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numbering.xml" ContentType="application/vnd.openxmlformats-officedocument.wordprocessingml.numbering+xml"/>
  <Override PartName="/word/fontTable.xml" ContentType="application/vnd.openxmlformats-officedocument.wordprocessingml.fontTable+xml"/>
  <Override PartName="/word/footer7.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footer5.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jc w:val="center"/>
        <w:outlineLvl w:val="0"/>
        <w:rPr>
          <w:b/>
          <w:bCs/>
          <w:sz w:val="28"/>
          <w:szCs w:val="28"/>
        </w:rPr>
      </w:pPr>
      <w:r>
        <w:rPr>
          <w:b/>
          <w:bCs/>
          <w:sz w:val="28"/>
          <w:szCs w:val="28"/>
        </w:rPr>
        <w:t>Государственное автономное учреждение дополнительного образования Ямало-Ненецкого автономного округа «Спортивная школа «Полярная шахматная школа Анатолия Карпова»</w:t>
      </w:r>
    </w:p>
    <w:p>
      <w:pPr>
        <w:pStyle w:val="Normal"/>
        <w:numPr>
          <w:ilvl w:val="0"/>
          <w:numId w:val="0"/>
        </w:numPr>
        <w:jc w:val="center"/>
        <w:outlineLvl w:val="0"/>
        <w:rPr>
          <w:b/>
          <w:bCs/>
          <w:sz w:val="28"/>
          <w:szCs w:val="28"/>
        </w:rPr>
      </w:pPr>
      <w:r>
        <w:rPr>
          <w:b/>
          <w:bCs/>
          <w:sz w:val="28"/>
          <w:szCs w:val="28"/>
        </w:rPr>
      </w:r>
    </w:p>
    <w:p>
      <w:pPr>
        <w:pStyle w:val="Normal"/>
        <w:numPr>
          <w:ilvl w:val="0"/>
          <w:numId w:val="0"/>
        </w:numPr>
        <w:jc w:val="center"/>
        <w:outlineLvl w:val="0"/>
        <w:rPr>
          <w:b/>
          <w:bCs/>
          <w:szCs w:val="18"/>
        </w:rPr>
      </w:pPr>
      <w:r>
        <w:rPr>
          <w:b/>
          <w:bCs/>
          <w:szCs w:val="18"/>
        </w:rPr>
      </w:r>
    </w:p>
    <w:tbl>
      <w:tblPr>
        <w:tblW w:w="3936" w:type="dxa"/>
        <w:jc w:val="left"/>
        <w:tblInd w:w="5637" w:type="dxa"/>
        <w:tblLayout w:type="fixed"/>
        <w:tblCellMar>
          <w:top w:w="0" w:type="dxa"/>
          <w:left w:w="108" w:type="dxa"/>
          <w:bottom w:w="0" w:type="dxa"/>
          <w:right w:w="108" w:type="dxa"/>
        </w:tblCellMar>
        <w:tblLook w:val="04a0" w:noHBand="0" w:noVBand="1" w:firstColumn="1" w:lastRow="0" w:lastColumn="0" w:firstRow="1"/>
      </w:tblPr>
      <w:tblGrid>
        <w:gridCol w:w="3936"/>
      </w:tblGrid>
      <w:tr>
        <w:trPr/>
        <w:tc>
          <w:tcPr>
            <w:tcW w:w="3936" w:type="dxa"/>
            <w:tcBorders/>
            <w:shd w:color="auto" w:fill="auto" w:val="clear"/>
          </w:tcPr>
          <w:p>
            <w:pPr>
              <w:pStyle w:val="Normal"/>
              <w:numPr>
                <w:ilvl w:val="0"/>
                <w:numId w:val="0"/>
              </w:numPr>
              <w:jc w:val="both"/>
              <w:outlineLvl w:val="0"/>
              <w:rPr>
                <w:bCs/>
                <w:szCs w:val="18"/>
              </w:rPr>
            </w:pPr>
            <w:r>
              <w:rPr>
                <w:bCs/>
                <w:szCs w:val="18"/>
              </w:rPr>
            </w:r>
          </w:p>
          <w:p>
            <w:pPr>
              <w:pStyle w:val="Normal"/>
              <w:numPr>
                <w:ilvl w:val="0"/>
                <w:numId w:val="0"/>
              </w:numPr>
              <w:jc w:val="both"/>
              <w:outlineLvl w:val="0"/>
              <w:rPr>
                <w:b/>
                <w:bCs/>
                <w:szCs w:val="18"/>
              </w:rPr>
            </w:pPr>
            <w:r>
              <w:rPr>
                <w:b/>
                <w:bCs/>
                <w:szCs w:val="18"/>
              </w:rPr>
            </w:r>
          </w:p>
        </w:tc>
      </w:tr>
    </w:tbl>
    <w:p>
      <w:pPr>
        <w:pStyle w:val="Normal"/>
        <w:numPr>
          <w:ilvl w:val="0"/>
          <w:numId w:val="0"/>
        </w:numPr>
        <w:jc w:val="center"/>
        <w:outlineLvl w:val="0"/>
        <w:rPr>
          <w:b/>
          <w:bCs/>
          <w:szCs w:val="18"/>
        </w:rPr>
      </w:pPr>
      <w:r>
        <w:rPr>
          <w:b/>
          <w:bCs/>
          <w:szCs w:val="18"/>
        </w:rPr>
      </w:r>
    </w:p>
    <w:p>
      <w:pPr>
        <w:pStyle w:val="Normal"/>
        <w:numPr>
          <w:ilvl w:val="0"/>
          <w:numId w:val="0"/>
        </w:numPr>
        <w:jc w:val="center"/>
        <w:outlineLvl w:val="0"/>
        <w:rPr>
          <w:b/>
          <w:bCs/>
          <w:szCs w:val="18"/>
        </w:rPr>
      </w:pPr>
      <w:r>
        <w:rPr>
          <w:b/>
          <w:bCs/>
          <w:szCs w:val="18"/>
        </w:rPr>
      </w:r>
    </w:p>
    <w:p>
      <w:pPr>
        <w:pStyle w:val="Normal"/>
        <w:numPr>
          <w:ilvl w:val="0"/>
          <w:numId w:val="0"/>
        </w:numPr>
        <w:jc w:val="center"/>
        <w:outlineLvl w:val="0"/>
        <w:rPr>
          <w:b/>
          <w:bCs/>
          <w:szCs w:val="18"/>
        </w:rPr>
      </w:pPr>
      <w:r>
        <w:rPr>
          <w:b/>
          <w:bCs/>
          <w:szCs w:val="18"/>
        </w:rPr>
      </w:r>
    </w:p>
    <w:p>
      <w:pPr>
        <w:pStyle w:val="Normal"/>
        <w:numPr>
          <w:ilvl w:val="0"/>
          <w:numId w:val="0"/>
        </w:numPr>
        <w:jc w:val="both"/>
        <w:outlineLvl w:val="0"/>
        <w:rPr>
          <w:b/>
          <w:bCs/>
          <w:szCs w:val="18"/>
        </w:rPr>
      </w:pPr>
      <w:r>
        <w:rPr>
          <w:b/>
          <w:bCs/>
          <w:szCs w:val="18"/>
        </w:rPr>
      </w:r>
    </w:p>
    <w:p>
      <w:pPr>
        <w:pStyle w:val="Normal"/>
        <w:numPr>
          <w:ilvl w:val="0"/>
          <w:numId w:val="0"/>
        </w:numPr>
        <w:jc w:val="center"/>
        <w:outlineLvl w:val="0"/>
        <w:rPr>
          <w:b/>
          <w:bCs/>
          <w:szCs w:val="18"/>
        </w:rPr>
      </w:pPr>
      <w:r>
        <w:rPr>
          <w:b/>
          <w:bCs/>
          <w:szCs w:val="18"/>
        </w:rPr>
      </w:r>
    </w:p>
    <w:p>
      <w:pPr>
        <w:pStyle w:val="Normal"/>
        <w:numPr>
          <w:ilvl w:val="0"/>
          <w:numId w:val="0"/>
        </w:numPr>
        <w:jc w:val="center"/>
        <w:outlineLvl w:val="0"/>
        <w:rPr>
          <w:b/>
          <w:bCs/>
          <w:szCs w:val="18"/>
        </w:rPr>
      </w:pPr>
      <w:r>
        <w:rPr>
          <w:b/>
          <w:bCs/>
          <w:szCs w:val="18"/>
        </w:rPr>
        <w:t>ИЗВЕЩЕНИЕ О ПРОВЕДЕНИИ</w:t>
      </w:r>
    </w:p>
    <w:p>
      <w:pPr>
        <w:pStyle w:val="Normal"/>
        <w:numPr>
          <w:ilvl w:val="0"/>
          <w:numId w:val="0"/>
        </w:numPr>
        <w:jc w:val="center"/>
        <w:outlineLvl w:val="0"/>
        <w:rPr>
          <w:b/>
          <w:bCs/>
          <w:szCs w:val="18"/>
        </w:rPr>
      </w:pPr>
      <w:r>
        <w:rPr>
          <w:b/>
          <w:bCs/>
          <w:szCs w:val="18"/>
        </w:rPr>
        <w:t>ЗАПРОСА КОТИРОВОК В ЭЛЕКТРОННОЙ ФОРМЕ</w:t>
      </w:r>
    </w:p>
    <w:p>
      <w:pPr>
        <w:pStyle w:val="Normal"/>
        <w:widowControl w:val="false"/>
        <w:numPr>
          <w:ilvl w:val="0"/>
          <w:numId w:val="0"/>
        </w:numPr>
        <w:tabs>
          <w:tab w:val="clear" w:pos="708"/>
          <w:tab w:val="left" w:pos="2160" w:leader="none"/>
          <w:tab w:val="left" w:pos="4140" w:leader="none"/>
        </w:tabs>
        <w:jc w:val="center"/>
        <w:outlineLvl w:val="0"/>
        <w:rPr/>
      </w:pPr>
      <w:r>
        <w:rPr/>
      </w:r>
    </w:p>
    <w:p>
      <w:pPr>
        <w:pStyle w:val="Normal"/>
        <w:widowControl w:val="false"/>
        <w:numPr>
          <w:ilvl w:val="0"/>
          <w:numId w:val="0"/>
        </w:numPr>
        <w:tabs>
          <w:tab w:val="clear" w:pos="708"/>
          <w:tab w:val="left" w:pos="2160" w:leader="none"/>
          <w:tab w:val="left" w:pos="4140" w:leader="none"/>
        </w:tabs>
        <w:jc w:val="center"/>
        <w:outlineLvl w:val="0"/>
        <w:rPr/>
      </w:pPr>
      <w:r>
        <w:rPr/>
        <w:t>на право заключения договора на выполнение работ по текущему ремонту помещений</w:t>
      </w:r>
    </w:p>
    <w:p>
      <w:pPr>
        <w:pStyle w:val="Normal"/>
        <w:widowControl w:val="false"/>
        <w:numPr>
          <w:ilvl w:val="0"/>
          <w:numId w:val="0"/>
        </w:numPr>
        <w:tabs>
          <w:tab w:val="clear" w:pos="708"/>
          <w:tab w:val="left" w:pos="2160" w:leader="none"/>
          <w:tab w:val="left" w:pos="4140" w:leader="none"/>
        </w:tabs>
        <w:jc w:val="center"/>
        <w:outlineLvl w:val="0"/>
        <w:rPr>
          <w:bCs/>
          <w:lang w:eastAsia="ru-RU"/>
        </w:rPr>
      </w:pPr>
      <w:r>
        <w:rPr>
          <w:bCs/>
          <w:lang w:eastAsia="ru-RU"/>
        </w:rPr>
        <w:t xml:space="preserve">    </w:t>
      </w:r>
    </w:p>
    <w:p>
      <w:pPr>
        <w:pStyle w:val="Normal"/>
        <w:widowControl w:val="false"/>
        <w:numPr>
          <w:ilvl w:val="0"/>
          <w:numId w:val="0"/>
        </w:numPr>
        <w:tabs>
          <w:tab w:val="clear" w:pos="708"/>
          <w:tab w:val="left" w:pos="2160" w:leader="none"/>
          <w:tab w:val="left" w:pos="4140" w:leader="none"/>
        </w:tabs>
        <w:jc w:val="center"/>
        <w:outlineLvl w:val="0"/>
        <w:rPr>
          <w:b/>
          <w:bCs/>
          <w:szCs w:val="18"/>
        </w:rPr>
      </w:pPr>
      <w:r>
        <w:rPr>
          <w:b/>
          <w:bCs/>
          <w:szCs w:val="18"/>
        </w:rPr>
      </w:r>
    </w:p>
    <w:p>
      <w:pPr>
        <w:pStyle w:val="Normal"/>
        <w:widowControl w:val="false"/>
        <w:numPr>
          <w:ilvl w:val="0"/>
          <w:numId w:val="0"/>
        </w:numPr>
        <w:tabs>
          <w:tab w:val="clear" w:pos="708"/>
          <w:tab w:val="left" w:pos="2160" w:leader="none"/>
          <w:tab w:val="left" w:pos="4140" w:leader="none"/>
        </w:tabs>
        <w:jc w:val="center"/>
        <w:outlineLvl w:val="0"/>
        <w:rPr>
          <w:b/>
          <w:bCs/>
          <w:szCs w:val="18"/>
        </w:rPr>
      </w:pPr>
      <w:r>
        <w:rPr>
          <w:b/>
          <w:bCs/>
          <w:szCs w:val="18"/>
        </w:rPr>
        <w:t>Уважаемые господа!</w:t>
      </w:r>
    </w:p>
    <w:p>
      <w:pPr>
        <w:pStyle w:val="215"/>
        <w:ind w:firstLine="709"/>
        <w:jc w:val="both"/>
        <w:rPr>
          <w:b w:val="false"/>
          <w:i/>
          <w:i/>
          <w:sz w:val="24"/>
        </w:rPr>
      </w:pPr>
      <w:r>
        <w:rPr>
          <w:b w:val="false"/>
          <w:i/>
          <w:sz w:val="24"/>
        </w:rPr>
      </w:r>
    </w:p>
    <w:p>
      <w:pPr>
        <w:pStyle w:val="215"/>
        <w:ind w:firstLine="709"/>
        <w:jc w:val="both"/>
        <w:rPr>
          <w:b w:val="false"/>
          <w:sz w:val="24"/>
        </w:rPr>
      </w:pPr>
      <w:r>
        <w:rPr>
          <w:b w:val="false"/>
          <w:i/>
          <w:sz w:val="24"/>
        </w:rPr>
        <w:t>Государственное автономное учреждение дополнительного образования Ямало-Ненецкого автономного округа «Спортивная школа «Полярная шахматная школа Анатолия Карпова»</w:t>
      </w:r>
      <w:r>
        <w:rPr>
          <w:b w:val="false"/>
          <w:sz w:val="24"/>
        </w:rPr>
        <w:t xml:space="preserve"> (далее - Заказчик) приглашает принять участие в проведении запроса котировок в электронной форме на право заключения договора на выполнение работ по текущему ремонту помещений для определения участника процедуры закупки, предложившего наиболее низкую цену.</w:t>
      </w:r>
    </w:p>
    <w:p>
      <w:pPr>
        <w:pStyle w:val="215"/>
        <w:ind w:firstLine="709"/>
        <w:jc w:val="both"/>
        <w:rPr>
          <w:b w:val="false"/>
          <w:sz w:val="24"/>
        </w:rPr>
      </w:pPr>
      <w:r>
        <w:rPr>
          <w:b w:val="false"/>
          <w:sz w:val="24"/>
        </w:rPr>
      </w:r>
    </w:p>
    <w:tbl>
      <w:tblPr>
        <w:tblW w:w="10519" w:type="dxa"/>
        <w:jc w:val="left"/>
        <w:tblInd w:w="108" w:type="dxa"/>
        <w:tblLayout w:type="fixed"/>
        <w:tblCellMar>
          <w:top w:w="0" w:type="dxa"/>
          <w:left w:w="108" w:type="dxa"/>
          <w:bottom w:w="0" w:type="dxa"/>
          <w:right w:w="108" w:type="dxa"/>
        </w:tblCellMar>
        <w:tblLook w:val="01e0" w:noHBand="0" w:noVBand="0" w:firstColumn="1" w:lastRow="1" w:lastColumn="1" w:firstRow="1"/>
      </w:tblPr>
      <w:tblGrid>
        <w:gridCol w:w="696"/>
        <w:gridCol w:w="2833"/>
        <w:gridCol w:w="2078"/>
        <w:gridCol w:w="4912"/>
      </w:tblGrid>
      <w:tr>
        <w:trPr/>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b/>
              </w:rPr>
            </w:pPr>
            <w:r>
              <w:rPr>
                <w:b/>
                <w:lang w:val="en-US"/>
              </w:rPr>
              <w:t>№</w:t>
            </w:r>
          </w:p>
        </w:tc>
        <w:tc>
          <w:tcPr>
            <w:tcW w:w="9823"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b/>
                <w:lang w:val="en-US"/>
              </w:rPr>
            </w:pPr>
            <w:r>
              <w:rPr>
                <w:b/>
              </w:rPr>
              <w:t>Наименование</w:t>
            </w:r>
          </w:p>
        </w:tc>
      </w:tr>
      <w:tr>
        <w:trPr/>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rPr>
            </w:pPr>
            <w:r>
              <w:rPr>
                <w:b/>
              </w:rPr>
              <w:t>1</w:t>
            </w:r>
          </w:p>
        </w:tc>
        <w:tc>
          <w:tcPr>
            <w:tcW w:w="283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rPr>
              <w:t>Наименование заказчика, адрес электронной почты заказчика (при его наличии):</w:t>
            </w:r>
          </w:p>
        </w:tc>
        <w:tc>
          <w:tcPr>
            <w:tcW w:w="699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b/>
                <w:i/>
                <w:i/>
              </w:rPr>
            </w:pPr>
            <w:r>
              <w:rPr>
                <w:b/>
                <w:i/>
              </w:rPr>
              <w:t>Государственное автономное учреждение дополнительного образования Ямало-Ненецкого автономного округа «Спортивная школа «Полярная шахматная школа Анатолия Карпова»»</w:t>
            </w:r>
          </w:p>
          <w:p>
            <w:pPr>
              <w:pStyle w:val="Normal"/>
              <w:widowControl w:val="false"/>
              <w:suppressAutoHyphens w:val="false"/>
              <w:rPr>
                <w:rFonts w:eastAsia="Courier New"/>
                <w:lang w:eastAsia="ru-RU"/>
              </w:rPr>
            </w:pPr>
            <w:r>
              <w:rPr>
                <w:rFonts w:eastAsia="Courier New"/>
                <w:lang w:eastAsia="ru-RU"/>
              </w:rPr>
              <w:t>Контактное лицо: Самарова Наталья Геннадьевна</w:t>
            </w:r>
          </w:p>
          <w:p>
            <w:pPr>
              <w:pStyle w:val="Normal"/>
              <w:widowControl w:val="false"/>
              <w:suppressAutoHyphens w:val="false"/>
              <w:rPr>
                <w:rFonts w:eastAsia="Courier New"/>
                <w:lang w:eastAsia="ru-RU"/>
              </w:rPr>
            </w:pPr>
            <w:r>
              <w:rPr>
                <w:rFonts w:eastAsia="Courier New"/>
                <w:lang w:eastAsia="ru-RU"/>
              </w:rPr>
              <w:t xml:space="preserve">тел: 8 (34922) 4-65-39 </w:t>
            </w:r>
          </w:p>
          <w:p>
            <w:pPr>
              <w:pStyle w:val="Normal"/>
              <w:widowControl w:val="false"/>
              <w:suppressAutoHyphens w:val="false"/>
              <w:rPr>
                <w:rFonts w:eastAsia="Courier New"/>
                <w:lang w:eastAsia="ru-RU"/>
              </w:rPr>
            </w:pPr>
            <w:r>
              <w:rPr>
                <w:rFonts w:eastAsia="Courier New"/>
                <w:lang w:eastAsia="ru-RU"/>
              </w:rPr>
              <w:t xml:space="preserve">адрес электронной почты: </w:t>
            </w:r>
            <w:r>
              <w:rPr>
                <w:shd w:fill="FFFFFF" w:val="clear"/>
              </w:rPr>
              <w:t>chess89@yanao.ru</w:t>
            </w:r>
          </w:p>
        </w:tc>
      </w:tr>
      <w:tr>
        <w:trPr/>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rPr>
            </w:pPr>
            <w:r>
              <w:rPr>
                <w:b/>
              </w:rPr>
              <w:t>2</w:t>
            </w:r>
          </w:p>
        </w:tc>
        <w:tc>
          <w:tcPr>
            <w:tcW w:w="283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rPr>
            </w:pPr>
            <w:r>
              <w:rPr>
                <w:b/>
              </w:rPr>
              <w:t>Почтовый адрес:</w:t>
            </w:r>
          </w:p>
        </w:tc>
        <w:tc>
          <w:tcPr>
            <w:tcW w:w="699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 xml:space="preserve">629004, Ямало-Ненецкий автономный округ, </w:t>
            </w:r>
          </w:p>
          <w:p>
            <w:pPr>
              <w:pStyle w:val="Normal"/>
              <w:rPr/>
            </w:pPr>
            <w:r>
              <w:rPr/>
              <w:t>г. Салехард, ул. К. Маркса, д. 8</w:t>
            </w:r>
          </w:p>
        </w:tc>
      </w:tr>
      <w:tr>
        <w:trPr/>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rPr>
            </w:pPr>
            <w:r>
              <w:rPr>
                <w:b/>
              </w:rPr>
              <w:t>3</w:t>
            </w:r>
          </w:p>
        </w:tc>
        <w:tc>
          <w:tcPr>
            <w:tcW w:w="283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rPr>
            </w:pPr>
            <w:r>
              <w:rPr>
                <w:b/>
              </w:rPr>
              <w:t>Адрес электронной почты:</w:t>
            </w:r>
          </w:p>
        </w:tc>
        <w:tc>
          <w:tcPr>
            <w:tcW w:w="699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shd w:fill="FFFFFF" w:val="clear"/>
              </w:rPr>
              <w:t>chess89@yanao.ru</w:t>
            </w:r>
          </w:p>
        </w:tc>
      </w:tr>
      <w:tr>
        <w:trPr/>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rPr>
            </w:pPr>
            <w:r>
              <w:rPr>
                <w:b/>
              </w:rPr>
              <w:t>4</w:t>
            </w:r>
          </w:p>
        </w:tc>
        <w:tc>
          <w:tcPr>
            <w:tcW w:w="283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rPr>
            </w:pPr>
            <w:r>
              <w:rPr>
                <w:b/>
              </w:rPr>
              <w:t>Наименование, характеристики и количество поставляемых товаров, выполняемых работ, оказываемых услуг. Требования к качеству, техническим характеристикам товара, требования к его безопасности, требования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tc>
        <w:tc>
          <w:tcPr>
            <w:tcW w:w="699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317" w:leader="none"/>
                <w:tab w:val="left" w:pos="540"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t>Согласно проекту договора и приложений к нему (Приложение № 2 к настоящему извещению о проведении запроса котировок в электронной форме)</w:t>
            </w:r>
          </w:p>
        </w:tc>
      </w:tr>
      <w:tr>
        <w:trPr/>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rPr>
            </w:pPr>
            <w:r>
              <w:rPr>
                <w:b/>
              </w:rPr>
              <w:t>5</w:t>
            </w:r>
          </w:p>
        </w:tc>
        <w:tc>
          <w:tcPr>
            <w:tcW w:w="283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rPr>
            </w:pPr>
            <w:r>
              <w:rPr>
                <w:b/>
              </w:rPr>
              <w:t>Место доставки поставляемых товаров, место выполнения работ, место оказания услуг:</w:t>
            </w:r>
          </w:p>
        </w:tc>
        <w:tc>
          <w:tcPr>
            <w:tcW w:w="699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pPr>
            <w:r>
              <w:rPr/>
              <w:t xml:space="preserve">Ямало-Ненецкий автономный округ, </w:t>
            </w:r>
          </w:p>
          <w:p>
            <w:pPr>
              <w:pStyle w:val="Normal"/>
              <w:jc w:val="both"/>
              <w:rPr/>
            </w:pPr>
            <w:r>
              <w:rPr/>
              <w:t>г. Салехард, ул. К. Маркса, д. 8</w:t>
            </w:r>
          </w:p>
        </w:tc>
      </w:tr>
      <w:tr>
        <w:trPr/>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rPr>
            </w:pPr>
            <w:r>
              <w:rPr>
                <w:b/>
              </w:rPr>
              <w:t>6</w:t>
            </w:r>
          </w:p>
        </w:tc>
        <w:tc>
          <w:tcPr>
            <w:tcW w:w="283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rPr>
            </w:pPr>
            <w:r>
              <w:rPr>
                <w:b/>
              </w:rPr>
              <w:t>Сроки поставок товаров, выполнения работ, оказания услуг:</w:t>
            </w:r>
          </w:p>
        </w:tc>
        <w:tc>
          <w:tcPr>
            <w:tcW w:w="699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317" w:leader="none"/>
                <w:tab w:val="left" w:pos="540"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t>Согласно проекту договора и приложений к нему (Приложение № 2 к настоящему извещению о проведении запроса котировок в электронной форме)</w:t>
            </w:r>
          </w:p>
        </w:tc>
      </w:tr>
      <w:tr>
        <w:trPr/>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rPr>
            </w:pPr>
            <w:r>
              <w:rPr>
                <w:b/>
              </w:rPr>
              <w:t>7</w:t>
            </w:r>
          </w:p>
        </w:tc>
        <w:tc>
          <w:tcPr>
            <w:tcW w:w="283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rPr>
            </w:pPr>
            <w:r>
              <w:rPr>
                <w:b/>
              </w:rPr>
              <w:t>Сведения о включенных (невключенных)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9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Courier New"/>
                <w:lang w:eastAsia="ru-RU"/>
              </w:rPr>
            </w:pPr>
            <w:r>
              <w:rPr>
                <w:rFonts w:eastAsia="Calibri"/>
                <w:lang w:eastAsia="ru-RU"/>
              </w:rPr>
              <w:t>Цена Договора включает в себя общую стоимость поставляемого товара, выполняемых работ, оказываемых услуг, оплачиваемую Заказчиком за полное выполнение Подрядчиком своих обязательств по поставке товара, выполнению работ, оказанию услуг, а также оказание сопутствующих услуг, расходы на реализацию гарантийных обязательств, а также, стоимость упаковки, маркировки,</w:t>
            </w:r>
            <w:r>
              <w:rPr>
                <w:rFonts w:eastAsia="Calibri"/>
                <w:bCs/>
                <w:lang w:eastAsia="ru-RU"/>
              </w:rPr>
              <w:t xml:space="preserve"> стоимость</w:t>
            </w:r>
            <w:r>
              <w:rPr>
                <w:rFonts w:eastAsia="Calibri"/>
                <w:lang w:eastAsia="ru-RU"/>
              </w:rPr>
              <w:t xml:space="preserve"> погрузочно-разгрузочных работ, страхования, транспортные расходы, налоги и иные обязательные платежи</w:t>
            </w:r>
            <w:r>
              <w:rPr>
                <w:rFonts w:eastAsia="Courier New"/>
                <w:lang w:eastAsia="ru-RU"/>
              </w:rPr>
              <w:t>.</w:t>
            </w:r>
          </w:p>
        </w:tc>
      </w:tr>
      <w:tr>
        <w:trPr/>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rPr>
            </w:pPr>
            <w:r>
              <w:rPr>
                <w:b/>
              </w:rPr>
              <w:t>8</w:t>
            </w:r>
          </w:p>
        </w:tc>
        <w:tc>
          <w:tcPr>
            <w:tcW w:w="283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rPr>
            </w:pPr>
            <w:r>
              <w:rPr>
                <w:b/>
              </w:rPr>
              <w:t>Начальная (максимальная) цена договора, определяемая Заказчиком:</w:t>
            </w:r>
          </w:p>
        </w:tc>
        <w:tc>
          <w:tcPr>
            <w:tcW w:w="699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pPr>
            <w:r>
              <w:rPr/>
              <w:t>299 515 (двести девяносто девять тысяч пятьсот пятнадцать) рублей 49 коп.</w:t>
            </w:r>
          </w:p>
        </w:tc>
      </w:tr>
      <w:tr>
        <w:trPr/>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rPr>
            </w:pPr>
            <w:r>
              <w:rPr>
                <w:b/>
              </w:rPr>
              <w:t>9</w:t>
            </w:r>
          </w:p>
        </w:tc>
        <w:tc>
          <w:tcPr>
            <w:tcW w:w="283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rPr>
            </w:pPr>
            <w:r>
              <w:rPr>
                <w:b/>
              </w:rPr>
              <w:t>Место подачи котировочных заявок в электронной форме:</w:t>
            </w:r>
          </w:p>
        </w:tc>
        <w:tc>
          <w:tcPr>
            <w:tcW w:w="699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Электронная торговая площадка «Регион»</w:t>
            </w:r>
          </w:p>
          <w:p>
            <w:pPr>
              <w:pStyle w:val="Normal"/>
              <w:rPr/>
            </w:pPr>
            <w:hyperlink r:id="rId2">
              <w:r>
                <w:rPr>
                  <w:rStyle w:val="Hyperlink"/>
                  <w:color w:val="auto"/>
                  <w:sz w:val="22"/>
                  <w:szCs w:val="22"/>
                  <w:lang w:eastAsia="ru-RU"/>
                </w:rPr>
                <w:t>https://etp-region.ru</w:t>
              </w:r>
            </w:hyperlink>
            <w:r>
              <w:rPr>
                <w:rStyle w:val="Hyperlink"/>
                <w:color w:val="auto"/>
                <w:sz w:val="22"/>
                <w:szCs w:val="22"/>
                <w:lang w:eastAsia="ru-RU"/>
              </w:rPr>
              <w:t xml:space="preserve"> </w:t>
            </w:r>
          </w:p>
        </w:tc>
      </w:tr>
      <w:tr>
        <w:trPr/>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rPr>
            </w:pPr>
            <w:r>
              <w:rPr>
                <w:b/>
              </w:rPr>
              <w:t>10</w:t>
            </w:r>
          </w:p>
        </w:tc>
        <w:tc>
          <w:tcPr>
            <w:tcW w:w="283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rPr>
            </w:pPr>
            <w:r>
              <w:rPr>
                <w:b/>
              </w:rPr>
              <w:t>Дата и время начала срока подачи котировочных заявок в электронной форме:</w:t>
            </w:r>
          </w:p>
        </w:tc>
        <w:tc>
          <w:tcPr>
            <w:tcW w:w="699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«19» мая 2025 г. с момента публикации извещения в ЕИС</w:t>
            </w:r>
          </w:p>
        </w:tc>
      </w:tr>
      <w:tr>
        <w:trPr/>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rPr>
            </w:pPr>
            <w:r>
              <w:rPr>
                <w:b/>
              </w:rPr>
              <w:t>11</w:t>
            </w:r>
          </w:p>
        </w:tc>
        <w:tc>
          <w:tcPr>
            <w:tcW w:w="283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rPr>
            </w:pPr>
            <w:r>
              <w:rPr>
                <w:b/>
              </w:rPr>
              <w:t>Срок окончания приема котировочных заявок в электронной форме:</w:t>
            </w:r>
          </w:p>
        </w:tc>
        <w:tc>
          <w:tcPr>
            <w:tcW w:w="699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«27» мая 2025 г. 2</w:t>
            </w:r>
            <w:r>
              <w:rPr>
                <w:lang w:val="en-US"/>
              </w:rPr>
              <w:t>3</w:t>
            </w:r>
            <w:r>
              <w:rPr/>
              <w:t>:</w:t>
            </w:r>
            <w:r>
              <w:rPr>
                <w:lang w:val="en-US"/>
              </w:rPr>
              <w:t>5</w:t>
            </w:r>
            <w:r>
              <w:rPr/>
              <w:t>9 (</w:t>
            </w:r>
            <w:r>
              <w:rPr/>
              <w:t>местное время Заказчика</w:t>
            </w:r>
            <w:r>
              <w:rPr/>
              <w:t xml:space="preserve">)  </w:t>
            </w:r>
          </w:p>
        </w:tc>
      </w:tr>
      <w:tr>
        <w:trPr/>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rPr>
            </w:pPr>
            <w:r>
              <w:rPr>
                <w:b/>
              </w:rPr>
              <w:t>12</w:t>
            </w:r>
          </w:p>
        </w:tc>
        <w:tc>
          <w:tcPr>
            <w:tcW w:w="283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rPr>
            </w:pPr>
            <w:r>
              <w:rPr>
                <w:b/>
              </w:rPr>
              <w:t>Место, день и время рассмотрения заявок на участие в запросе котировок в электронной форме</w:t>
            </w:r>
          </w:p>
        </w:tc>
        <w:tc>
          <w:tcPr>
            <w:tcW w:w="699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pPr>
            <w:r>
              <w:rPr/>
              <w:t>Рассмотрение заявок на участие в запросе котировок в электронной форме состоится «28» мая 2025 года</w:t>
            </w:r>
          </w:p>
        </w:tc>
      </w:tr>
      <w:tr>
        <w:trPr/>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rPr>
            </w:pPr>
            <w:r>
              <w:rPr>
                <w:b/>
              </w:rPr>
              <w:t>13</w:t>
            </w:r>
          </w:p>
        </w:tc>
        <w:tc>
          <w:tcPr>
            <w:tcW w:w="283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rPr>
            </w:pPr>
            <w:r>
              <w:rPr>
                <w:b/>
              </w:rPr>
              <w:t>Срок и условия оплаты поставок товаров, выполнения работ, оказания услуг:</w:t>
            </w:r>
          </w:p>
        </w:tc>
        <w:tc>
          <w:tcPr>
            <w:tcW w:w="699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pPr>
            <w:r>
              <w:rPr/>
              <w:t>Согласно проекту договора и приложений к нему (Приложение № 2 к настоящему извещению о проведении запроса котировок в электронной форме)</w:t>
            </w:r>
          </w:p>
        </w:tc>
      </w:tr>
      <w:tr>
        <w:trPr/>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rPr>
            </w:pPr>
            <w:r>
              <w:rPr>
                <w:b/>
              </w:rPr>
              <w:t>14</w:t>
            </w:r>
          </w:p>
        </w:tc>
        <w:tc>
          <w:tcPr>
            <w:tcW w:w="283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rPr>
            </w:pPr>
            <w:r>
              <w:rPr>
                <w:b/>
              </w:rPr>
              <w:t>Срок подписания договора по результатам проведения запроса котировок в электронной форме</w:t>
            </w:r>
          </w:p>
        </w:tc>
        <w:tc>
          <w:tcPr>
            <w:tcW w:w="699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pPr>
            <w:r>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запроса котировок. </w:t>
            </w:r>
          </w:p>
          <w:p>
            <w:pPr>
              <w:pStyle w:val="Normal"/>
              <w:jc w:val="both"/>
              <w:rPr/>
            </w:pPr>
            <w:r>
              <w:rPr/>
              <w:t>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извещении об осуществлении конкурентной закупки, документации о конкурентной закупке.</w:t>
            </w:r>
          </w:p>
          <w:p>
            <w:pPr>
              <w:pStyle w:val="Normal"/>
              <w:jc w:val="both"/>
              <w:rPr/>
            </w:pPr>
            <w:r>
              <w:rPr/>
              <w:t>Договор заключается на условиях, указанных в извещении о проведении запроса котировок в электронной форме, документации о такой конкурентной закупке, заявке победителя конкурентной закупки в электронной форме по цене, предложенной таким победителем.</w:t>
            </w:r>
          </w:p>
        </w:tc>
      </w:tr>
      <w:tr>
        <w:trPr>
          <w:trHeight w:val="7185" w:hRule="atLeast"/>
        </w:trPr>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rPr>
            </w:pPr>
            <w:r>
              <w:rPr>
                <w:b/>
              </w:rPr>
              <w:t>15</w:t>
            </w:r>
          </w:p>
        </w:tc>
        <w:tc>
          <w:tcPr>
            <w:tcW w:w="283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34"/>
              <w:rPr>
                <w:b/>
              </w:rPr>
            </w:pPr>
            <w:r>
              <w:rPr>
                <w:b/>
              </w:rPr>
              <w:t>Общеобязательные требования, устанавливаемые Заказчиком к участникам процедуры закупки</w:t>
            </w:r>
          </w:p>
        </w:tc>
        <w:tc>
          <w:tcPr>
            <w:tcW w:w="699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firstLine="23"/>
              <w:jc w:val="both"/>
              <w:rPr>
                <w:szCs w:val="28"/>
                <w:lang w:eastAsia="ru-RU"/>
              </w:rPr>
            </w:pPr>
            <w:r>
              <w:rPr>
                <w:szCs w:val="28"/>
                <w:lang w:eastAsia="ru-RU"/>
              </w:rPr>
              <w:t xml:space="preserve">1) 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являющихся предметом закупки; </w:t>
            </w:r>
          </w:p>
          <w:p>
            <w:pPr>
              <w:pStyle w:val="Normal"/>
              <w:widowControl w:val="false"/>
              <w:suppressAutoHyphens w:val="false"/>
              <w:ind w:firstLine="23"/>
              <w:jc w:val="both"/>
              <w:rPr>
                <w:szCs w:val="28"/>
                <w:lang w:eastAsia="ru-RU"/>
              </w:rPr>
            </w:pPr>
            <w:r>
              <w:rPr>
                <w:szCs w:val="28"/>
                <w:lang w:eastAsia="ru-RU"/>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pPr>
              <w:pStyle w:val="Normal"/>
              <w:widowControl w:val="false"/>
              <w:suppressAutoHyphens w:val="false"/>
              <w:ind w:firstLine="23"/>
              <w:jc w:val="both"/>
              <w:rPr>
                <w:szCs w:val="28"/>
                <w:lang w:eastAsia="ru-RU"/>
              </w:rPr>
            </w:pPr>
            <w:r>
              <w:rPr>
                <w:szCs w:val="28"/>
                <w:lang w:eastAsia="ru-RU"/>
              </w:rPr>
              <w:t xml:space="preserve">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w:t>
            </w:r>
          </w:p>
          <w:p>
            <w:pPr>
              <w:pStyle w:val="Normal"/>
              <w:widowControl w:val="false"/>
              <w:suppressAutoHyphens w:val="false"/>
              <w:ind w:firstLine="23"/>
              <w:jc w:val="both"/>
              <w:rPr>
                <w:szCs w:val="28"/>
                <w:lang w:eastAsia="ru-RU"/>
              </w:rPr>
            </w:pPr>
            <w:r>
              <w:rPr>
                <w:szCs w:val="28"/>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 </w:t>
            </w:r>
          </w:p>
          <w:p>
            <w:pPr>
              <w:pStyle w:val="Normal"/>
              <w:widowControl w:val="false"/>
              <w:suppressAutoHyphens w:val="false"/>
              <w:ind w:firstLine="23"/>
              <w:jc w:val="both"/>
              <w:rPr>
                <w:szCs w:val="28"/>
                <w:lang w:eastAsia="ru-RU"/>
              </w:rPr>
            </w:pPr>
            <w:r>
              <w:rPr>
                <w:szCs w:val="28"/>
                <w:lang w:eastAsia="ru-RU"/>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pPr>
              <w:pStyle w:val="Normal"/>
              <w:widowControl w:val="false"/>
              <w:suppressAutoHyphens w:val="false"/>
              <w:ind w:firstLine="23"/>
              <w:jc w:val="both"/>
              <w:rPr>
                <w:szCs w:val="28"/>
                <w:lang w:eastAsia="ru-RU"/>
              </w:rPr>
            </w:pPr>
            <w:r>
              <w:rPr>
                <w:szCs w:val="28"/>
                <w:lang w:eastAsia="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 19.28 Кодекса Российской Федерации об административных правонарушениях; </w:t>
            </w:r>
          </w:p>
          <w:p>
            <w:pPr>
              <w:pStyle w:val="Normal"/>
              <w:widowControl w:val="false"/>
              <w:suppressAutoHyphens w:val="false"/>
              <w:ind w:firstLine="23"/>
              <w:jc w:val="both"/>
              <w:rPr>
                <w:szCs w:val="28"/>
                <w:lang w:eastAsia="ru-RU"/>
              </w:rPr>
            </w:pPr>
            <w:r>
              <w:rPr>
                <w:szCs w:val="28"/>
                <w:lang w:eastAsia="ru-RU"/>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w:t>
            </w:r>
          </w:p>
          <w:p>
            <w:pPr>
              <w:pStyle w:val="Normal"/>
              <w:widowControl w:val="false"/>
              <w:suppressAutoHyphens w:val="false"/>
              <w:ind w:firstLine="23"/>
              <w:jc w:val="both"/>
              <w:rPr>
                <w:szCs w:val="28"/>
                <w:lang w:eastAsia="ru-RU"/>
              </w:rPr>
            </w:pPr>
            <w:r>
              <w:rPr>
                <w:szCs w:val="28"/>
                <w:lang w:eastAsia="ru-RU"/>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pPr>
              <w:pStyle w:val="Normal"/>
              <w:widowControl w:val="false"/>
              <w:suppressAutoHyphens w:val="false"/>
              <w:ind w:firstLine="23"/>
              <w:jc w:val="both"/>
              <w:rPr>
                <w:szCs w:val="28"/>
                <w:lang w:eastAsia="ru-RU"/>
              </w:rPr>
            </w:pPr>
            <w:r>
              <w:rPr>
                <w:szCs w:val="28"/>
                <w:lang w:eastAsia="ru-RU"/>
              </w:rPr>
              <w:t xml:space="preserve">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pPr>
              <w:pStyle w:val="Normal"/>
              <w:widowControl w:val="false"/>
              <w:suppressAutoHyphens w:val="false"/>
              <w:ind w:firstLine="23"/>
              <w:jc w:val="both"/>
              <w:rPr>
                <w:szCs w:val="28"/>
                <w:lang w:eastAsia="ru-RU"/>
              </w:rPr>
            </w:pPr>
            <w:r>
              <w:rPr>
                <w:szCs w:val="28"/>
                <w:lang w:eastAsia="ru-RU"/>
              </w:rPr>
              <w:t>9) Отсутствие информации об участнике закупки в реестре недобросовестных поставщиков, предусмотренном ст. 5 Закона N 223-ФЗ, и (или) в реестре недобросовестных поставщиков, предусмотренном Законом N 44- ФЗ.</w:t>
            </w:r>
          </w:p>
        </w:tc>
      </w:tr>
      <w:tr>
        <w:trPr/>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rPr>
            </w:pPr>
            <w:r>
              <w:rPr>
                <w:b/>
              </w:rPr>
              <w:t>16</w:t>
            </w:r>
          </w:p>
        </w:tc>
        <w:tc>
          <w:tcPr>
            <w:tcW w:w="283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34"/>
              <w:rPr>
                <w:b/>
              </w:rPr>
            </w:pPr>
            <w:r>
              <w:rPr>
                <w:b/>
              </w:rPr>
              <w:t>Дополнительные требования, устанавливаемые Заказчиком к участникам процедуры закупки</w:t>
            </w:r>
          </w:p>
        </w:tc>
        <w:tc>
          <w:tcPr>
            <w:tcW w:w="699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pPr>
            <w:r>
              <w:rPr/>
              <w:t xml:space="preserve">Не установлено </w:t>
            </w:r>
          </w:p>
        </w:tc>
      </w:tr>
      <w:tr>
        <w:trPr/>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rPr>
            </w:pPr>
            <w:r>
              <w:rPr>
                <w:b/>
              </w:rPr>
              <w:t xml:space="preserve">16.1. </w:t>
            </w:r>
          </w:p>
        </w:tc>
        <w:tc>
          <w:tcPr>
            <w:tcW w:w="283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34"/>
              <w:rPr>
                <w:b/>
              </w:rPr>
            </w:pPr>
            <w:r>
              <w:rPr>
                <w:b/>
              </w:rPr>
              <w:t>Состав заявки</w:t>
            </w:r>
          </w:p>
        </w:tc>
        <w:tc>
          <w:tcPr>
            <w:tcW w:w="699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pPr>
            <w:r>
              <w:rPr/>
              <w:t xml:space="preserve">Заявка на участие в конкурентной закупке в соответствии с требованиями документации о конкурентной закупке должна содержать: </w:t>
            </w:r>
          </w:p>
          <w:p>
            <w:pPr>
              <w:pStyle w:val="Normal"/>
              <w:jc w:val="both"/>
              <w:rPr/>
            </w:pPr>
            <w:r>
              <w:rPr/>
              <w:t xml:space="preserve">1) согласие участника закупки на поставку товара, выполнение работы или оказание услуги на условиях, предусмотренных извещением об осуществлении конкурентной закупки и (или) документацией о конкурентной закупке и не подлежащих изменению по результатам проведения закупочной процедуры. В случае осуществления конкурентной закупки в электронной форме такое согласие участник закупки может подать с применением программно-аппаратных средств ЭП; </w:t>
            </w:r>
          </w:p>
          <w:p>
            <w:pPr>
              <w:pStyle w:val="Normal"/>
              <w:jc w:val="both"/>
              <w:rPr/>
            </w:pPr>
            <w:r>
              <w:rPr/>
              <w:t xml:space="preserve">2)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конкурентной закупке.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об осуществлении конкурентной закупки и (или) документацией о конкурентной закупке,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об осуществлении конкурентной закупки и (или) документации о конкурентной закупке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об осуществлении конкурентной закупки и (или) документации о конкурентной закупке). </w:t>
            </w:r>
          </w:p>
          <w:p>
            <w:pPr>
              <w:pStyle w:val="Normal"/>
              <w:jc w:val="both"/>
              <w:rPr/>
            </w:pPr>
            <w:r>
              <w:rPr/>
              <w:t xml:space="preserve">3)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p>
          <w:p>
            <w:pPr>
              <w:pStyle w:val="Normal"/>
              <w:jc w:val="both"/>
              <w:rPr/>
            </w:pPr>
            <w:r>
              <w:rPr/>
              <w:t xml:space="preserve">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о проведении конкурентной закупки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(за исключением конкурентных закупок в электронной форме, при условии наличия доступа к указанным документам и информации, обеспеченного оператором ЭП); </w:t>
            </w:r>
          </w:p>
          <w:p>
            <w:pPr>
              <w:pStyle w:val="Normal"/>
              <w:jc w:val="both"/>
              <w:rPr/>
            </w:pPr>
            <w:r>
              <w:rPr/>
              <w:t xml:space="preserve">5) документ, подтверждающий полномочия лица на осуществление действий от имени участника закупки, а именно копия решения о назначении или об избрании на должность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 (за исключением конкурентных закупок в электронной форме, при условии наличия доступа к указанным документам и информации, обеспеченного оператором ЭП); </w:t>
            </w:r>
          </w:p>
          <w:p>
            <w:pPr>
              <w:pStyle w:val="Normal"/>
              <w:jc w:val="both"/>
              <w:rPr/>
            </w:pPr>
            <w:r>
              <w:rPr/>
              <w:t xml:space="preserve">6) копии учредительных документов участника закупки (для юридических лиц) (за исключением конкурентных закупок в электронной форме, при условии наличия доступа к указанным документам и информации, обеспеченного оператором ЭП); </w:t>
            </w:r>
          </w:p>
          <w:p>
            <w:pPr>
              <w:pStyle w:val="Normal"/>
              <w:jc w:val="both"/>
              <w:rPr/>
            </w:pPr>
            <w:r>
              <w:rPr/>
              <w:t xml:space="preserve">7)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(за исключением конкурентных закупок в электронной форме при условии наличия доступа к указанным документам и информации, обеспеченного оператором ЭП); </w:t>
            </w:r>
          </w:p>
          <w:p>
            <w:pPr>
              <w:pStyle w:val="Normal"/>
              <w:jc w:val="both"/>
              <w:rPr/>
            </w:pPr>
            <w:r>
              <w:rPr/>
              <w:t xml:space="preserve">8) документы, подтверждающие соответствие участника закупки требованиям, установленным Заказчиком в документации о конкурентной закупке в соответствии с пп. 1 п. 9.1, п. 9.2, 9.3 (при наличии таких требований) Положения о закупках, а также декларацию о соответствии участника закупки требованиям, установленным в соответствии с пп. 2 - 8 п. 9.1 Положения о закупках. </w:t>
            </w:r>
          </w:p>
          <w:p>
            <w:pPr>
              <w:pStyle w:val="Normal"/>
              <w:jc w:val="both"/>
              <w:rPr/>
            </w:pPr>
            <w:r>
              <w:rPr/>
              <w:t xml:space="preserve">В случае если при закупке работ по строительству, реконструкции, капитальному ремонту, ремонту объекта капитального строительства, Заказчик в документации о конкурентной закупке установил квалификационное требование, предусмотренное п. 9.3 Положения, о наличии опыта исполнения (с учетом правопреемства) договоров (контрактов) на выполнение таких работ, участник закупки подтверждает наличие требуемого опыта путем предоставления: </w:t>
            </w:r>
          </w:p>
          <w:p>
            <w:pPr>
              <w:pStyle w:val="Normal"/>
              <w:jc w:val="both"/>
              <w:rPr/>
            </w:pPr>
            <w:r>
              <w:rPr/>
              <w:t xml:space="preserve">а) копии (копий) договора (договоров) (контракта (контрактов), предметом которого (которых) является выполнение работ соответственно по строительству, реконструкции, капитальному ремонту, ремонту объектов капитального строительства; </w:t>
            </w:r>
          </w:p>
          <w:p>
            <w:pPr>
              <w:pStyle w:val="Normal"/>
              <w:jc w:val="both"/>
              <w:rPr/>
            </w:pPr>
            <w:r>
              <w:rPr/>
              <w:t xml:space="preserve">б) копии (копий) акта (актов) выполненных работ, содержащего (содержащих) все обязательные реквизиты, установленные ч. 2 ст.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w:t>
            </w:r>
          </w:p>
          <w:p>
            <w:pPr>
              <w:pStyle w:val="Normal"/>
              <w:jc w:val="both"/>
              <w:rPr/>
            </w:pPr>
            <w:r>
              <w:rPr/>
              <w:t xml:space="preserve">в) копии (копий)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градостроительным законодательством Российской Федерации). Указанные документы должны быть подписаны не ранее чем за три года до даты окончания срока подачи заявок на участие в такой закупке; 9) документы, подтверждающие соответствие товара, работы или услуги требованиям, установленным в соответствии с законодательством Российской Федерации и перечень которых определен документацией о закупке; </w:t>
            </w:r>
          </w:p>
          <w:p>
            <w:pPr>
              <w:pStyle w:val="Normal"/>
              <w:jc w:val="both"/>
              <w:rPr/>
            </w:pPr>
            <w:r>
              <w:rPr/>
              <w:t>10) сведения с сайта федерального органа исполнительной власти, осуществляющего функции по контролю и надзору за соблюдением законодательства о налогах и сборах, на бумажном носителе в форме документа "Сведения из Единого реестра субъектов малого и среднего предпринимательства" или декларация о соответствии участника закупки (привлекаемых участником закупки субподрядчиков (соисполнителей) из числа субъектов малого и среднего предпринимательства) критериям отнесения к субъектам малого и среднего предпринимательства, установленным ст. 4 Федерального закона N 209-ФЗ, по форме согласно приложению к Положению об особенностях участия субъектов малого и среднего предпринимательства в закупках отдельными видами юридических лиц, годовом объеме таких закупок и порядке расчета указанного объема, утвержденному Постановлением N 1352,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 3 ст. 4 Федерального закона N 209-ФЗ, в едином реестре субъектов малого и среднего предпринимательства (при осуществлении закупок в соответствии с пп. 2, 3 п. 4.1 Положения о закупке);</w:t>
            </w:r>
          </w:p>
          <w:p>
            <w:pPr>
              <w:pStyle w:val="Normal"/>
              <w:jc w:val="both"/>
              <w:rPr/>
            </w:pPr>
            <w:r>
              <w:rPr/>
              <w:t>11) предложение участника запроса котировок в электронной форме о цене договора.</w:t>
            </w:r>
          </w:p>
        </w:tc>
      </w:tr>
      <w:tr>
        <w:trPr/>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rPr>
            </w:pPr>
            <w:r>
              <w:rPr>
                <w:b/>
              </w:rPr>
              <w:t>17</w:t>
            </w:r>
          </w:p>
        </w:tc>
        <w:tc>
          <w:tcPr>
            <w:tcW w:w="283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34"/>
              <w:rPr>
                <w:b/>
              </w:rPr>
            </w:pPr>
            <w:r>
              <w:rPr>
                <w:b/>
              </w:rPr>
              <w:t>Обеспечение заявки</w:t>
            </w:r>
          </w:p>
        </w:tc>
        <w:tc>
          <w:tcPr>
            <w:tcW w:w="699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hd w:fill="FFFFFF" w:val="clear"/>
                <w:lang w:eastAsia="ru-RU"/>
              </w:rPr>
            </w:pPr>
            <w:r>
              <w:rPr>
                <w:shd w:fill="FFFFFF" w:val="clear"/>
                <w:lang w:eastAsia="ru-RU"/>
              </w:rPr>
              <w:t>Не требуется</w:t>
            </w:r>
          </w:p>
        </w:tc>
      </w:tr>
      <w:tr>
        <w:trPr/>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rPr>
            </w:pPr>
            <w:r>
              <w:rPr>
                <w:b/>
              </w:rPr>
              <w:t>18</w:t>
            </w:r>
          </w:p>
        </w:tc>
        <w:tc>
          <w:tcPr>
            <w:tcW w:w="283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34"/>
              <w:rPr>
                <w:b/>
              </w:rPr>
            </w:pPr>
            <w:r>
              <w:rPr>
                <w:rFonts w:eastAsia="Calibri"/>
                <w:b/>
                <w:bCs/>
                <w:lang w:eastAsia="en-US"/>
              </w:rPr>
              <w:t>Обеспечение исполнения Договора</w:t>
            </w:r>
          </w:p>
        </w:tc>
        <w:tc>
          <w:tcPr>
            <w:tcW w:w="699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bCs/>
                <w:lang w:eastAsia="ru-RU"/>
              </w:rPr>
            </w:pPr>
            <w:r>
              <w:rPr>
                <w:bCs/>
                <w:lang w:eastAsia="ru-RU"/>
              </w:rPr>
              <w:t>Размер обеспечения исполнения договора составляет 30 % от начальной максимальной цены договора на сумму 89 854 рубля 65 копеек.</w:t>
            </w:r>
          </w:p>
          <w:p>
            <w:pPr>
              <w:pStyle w:val="Normal"/>
              <w:jc w:val="both"/>
              <w:rPr>
                <w:bCs/>
                <w:lang w:eastAsia="ru-RU"/>
              </w:rPr>
            </w:pPr>
            <w:r>
              <w:rPr>
                <w:bCs/>
                <w:lang w:eastAsia="ru-RU"/>
              </w:rPr>
              <w:t>Исполнение договора может обеспечиваться внесением денежных средств на счет, указанный Заказчиком в документации о конкурентной закупке, либо предоставлением независимой гарантии. Заказчик в качестве обеспечения исполнения договора принимает независимую гарантию, выданную гарантом, предусмотренную частью 1 статьи 45 Закона № 44-ФЗ.</w:t>
            </w:r>
          </w:p>
          <w:p>
            <w:pPr>
              <w:pStyle w:val="Normal"/>
              <w:jc w:val="both"/>
              <w:rPr>
                <w:bCs/>
                <w:lang w:eastAsia="ru-RU"/>
              </w:rPr>
            </w:pPr>
            <w:r>
              <w:rPr>
                <w:bCs/>
                <w:lang w:eastAsia="ru-RU"/>
              </w:rPr>
              <w:t xml:space="preserve">Срок действия гарантий должен на 1 месяц превышать срок действия Договора. </w:t>
            </w:r>
          </w:p>
          <w:p>
            <w:pPr>
              <w:pStyle w:val="Normal"/>
              <w:jc w:val="both"/>
              <w:rPr>
                <w:bCs/>
                <w:lang w:eastAsia="ru-RU"/>
              </w:rPr>
            </w:pPr>
            <w:r>
              <w:rPr>
                <w:bCs/>
                <w:lang w:eastAsia="ru-RU"/>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p>
            <w:pPr>
              <w:pStyle w:val="Normal"/>
              <w:widowControl w:val="false"/>
              <w:jc w:val="both"/>
              <w:rPr>
                <w:sz w:val="22"/>
                <w:szCs w:val="28"/>
              </w:rPr>
            </w:pPr>
            <w:r>
              <w:rPr>
                <w:bCs/>
                <w:lang w:eastAsia="ru-RU"/>
              </w:rPr>
              <w:t xml:space="preserve">Департамент финансов ЯНАО (ГАУ ДО ЯНАО «СШ «Полярная шахматная школа Анатолия Карпова») </w:t>
            </w:r>
            <w:r>
              <w:rPr>
                <w:sz w:val="22"/>
                <w:szCs w:val="28"/>
              </w:rPr>
              <w:t>л/счет 864060002</w:t>
            </w:r>
          </w:p>
          <w:p>
            <w:pPr>
              <w:pStyle w:val="Normal"/>
              <w:widowControl w:val="false"/>
              <w:jc w:val="both"/>
              <w:rPr/>
            </w:pPr>
            <w:r>
              <w:rPr>
                <w:sz w:val="22"/>
                <w:szCs w:val="28"/>
              </w:rPr>
              <w:t xml:space="preserve">ЕКС </w:t>
            </w:r>
            <w:r>
              <w:rPr/>
              <w:t>40102810145370000008</w:t>
            </w:r>
          </w:p>
          <w:p>
            <w:pPr>
              <w:pStyle w:val="Normal"/>
              <w:rPr/>
            </w:pPr>
            <w:r>
              <w:rPr>
                <w:bCs/>
                <w:lang w:eastAsia="ru-RU"/>
              </w:rPr>
              <w:t xml:space="preserve">Казначейский счет 03224643719000009000 в </w:t>
            </w:r>
            <w:r>
              <w:rPr/>
              <w:t>РКЦ Салехард УФК по ЯНАО г. Салехард</w:t>
            </w:r>
          </w:p>
          <w:p>
            <w:pPr>
              <w:pStyle w:val="Normal"/>
              <w:widowControl w:val="false"/>
              <w:jc w:val="both"/>
              <w:rPr>
                <w:sz w:val="22"/>
                <w:szCs w:val="28"/>
              </w:rPr>
            </w:pPr>
            <w:r>
              <w:rPr>
                <w:sz w:val="22"/>
                <w:szCs w:val="28"/>
              </w:rPr>
              <w:t>БИК 007182108</w:t>
            </w:r>
          </w:p>
          <w:p>
            <w:pPr>
              <w:pStyle w:val="Normal"/>
              <w:jc w:val="both"/>
              <w:rPr>
                <w:bCs/>
                <w:lang w:eastAsia="ru-RU"/>
              </w:rPr>
            </w:pPr>
            <w:r>
              <w:rPr>
                <w:bCs/>
                <w:lang w:eastAsia="ru-RU"/>
              </w:rPr>
              <w:t>КБК 11030000000000244</w:t>
            </w:r>
          </w:p>
          <w:p>
            <w:pPr>
              <w:pStyle w:val="Normal"/>
              <w:jc w:val="both"/>
              <w:rPr>
                <w:bCs/>
                <w:lang w:eastAsia="ru-RU"/>
              </w:rPr>
            </w:pPr>
            <w:r>
              <w:rPr>
                <w:bCs/>
                <w:lang w:eastAsia="ru-RU"/>
              </w:rPr>
              <w:t>Тип средств 05.01.03</w:t>
            </w:r>
          </w:p>
          <w:p>
            <w:pPr>
              <w:pStyle w:val="Normal"/>
              <w:jc w:val="both"/>
              <w:rPr>
                <w:bCs/>
                <w:lang w:eastAsia="ru-RU"/>
              </w:rPr>
            </w:pPr>
            <w:r>
              <w:rPr>
                <w:bCs/>
                <w:lang w:eastAsia="ru-RU"/>
              </w:rPr>
              <w:t>В случае непредоставления победителем (единственным участником) конкурентной закупки,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pPr>
              <w:pStyle w:val="Normal"/>
              <w:jc w:val="both"/>
              <w:rPr>
                <w:bCs/>
                <w:lang w:eastAsia="ru-RU"/>
              </w:rPr>
            </w:pPr>
            <w:r>
              <w:rPr>
                <w:bCs/>
                <w:lang w:eastAsia="ru-RU"/>
              </w:rPr>
              <w:t>Независимая гарантия или платежное поручение (при выборе внесения денежных средств на счет), предоставляемые в качестве обеспечения исполнения договора, должна быть безотзывной, и должна содержать:</w:t>
            </w:r>
          </w:p>
          <w:p>
            <w:pPr>
              <w:pStyle w:val="Normal"/>
              <w:jc w:val="both"/>
              <w:rPr>
                <w:bCs/>
                <w:lang w:eastAsia="ru-RU"/>
              </w:rPr>
            </w:pPr>
            <w:r>
              <w:rPr>
                <w:bCs/>
                <w:lang w:eastAsia="ru-RU"/>
              </w:rPr>
              <w:t>1)</w:t>
              <w:tab/>
              <w:t>сумму независимой гарантии, подлежащую уплате гарантом Заказчику в случаях, установленных пунктом 12.14 Положения о закупке Заказчика, или сумму независимой гарантии, подлежащую уплате гарантом Заказчику в случае ненадлежащего исполнения обязательств принципалом;</w:t>
            </w:r>
          </w:p>
          <w:p>
            <w:pPr>
              <w:pStyle w:val="Normal"/>
              <w:jc w:val="both"/>
              <w:rPr>
                <w:bCs/>
                <w:lang w:eastAsia="ru-RU"/>
              </w:rPr>
            </w:pPr>
            <w:r>
              <w:rPr>
                <w:bCs/>
                <w:lang w:eastAsia="ru-RU"/>
              </w:rPr>
              <w:t>2)</w:t>
              <w:tab/>
              <w:t>перечень обязательств принципала, надлежащее исполнение, которых обеспечивается независимой гарантией;</w:t>
            </w:r>
          </w:p>
          <w:p>
            <w:pPr>
              <w:pStyle w:val="Normal"/>
              <w:jc w:val="both"/>
              <w:rPr>
                <w:bCs/>
                <w:lang w:eastAsia="ru-RU"/>
              </w:rPr>
            </w:pPr>
            <w:r>
              <w:rPr>
                <w:bCs/>
                <w:lang w:eastAsia="ru-RU"/>
              </w:rPr>
              <w:t>3)</w:t>
              <w:tab/>
              <w:t>указание на обязанность гаранта уплатить заказчику неустойку в размере 0,1 процента денежной суммы, подлежащей уплате, за каждый день просрочки;</w:t>
            </w:r>
          </w:p>
          <w:p>
            <w:pPr>
              <w:pStyle w:val="Normal"/>
              <w:jc w:val="both"/>
              <w:rPr>
                <w:bCs/>
                <w:lang w:eastAsia="ru-RU"/>
              </w:rPr>
            </w:pPr>
            <w:r>
              <w:rPr>
                <w:bCs/>
                <w:lang w:eastAsia="ru-RU"/>
              </w:rPr>
              <w:t>4)</w:t>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pPr>
              <w:pStyle w:val="Normal"/>
              <w:jc w:val="both"/>
              <w:rPr>
                <w:bCs/>
                <w:lang w:eastAsia="ru-RU"/>
              </w:rPr>
            </w:pPr>
            <w:r>
              <w:rPr>
                <w:bCs/>
                <w:lang w:eastAsia="ru-RU"/>
              </w:rPr>
              <w:t>5)</w:t>
              <w:tab/>
              <w:t>условие о сроке действия независимой гарантии, при этом:</w:t>
            </w:r>
          </w:p>
          <w:p>
            <w:pPr>
              <w:pStyle w:val="Normal"/>
              <w:jc w:val="both"/>
              <w:rPr>
                <w:bCs/>
                <w:lang w:eastAsia="ru-RU"/>
              </w:rPr>
            </w:pPr>
            <w:r>
              <w:rPr>
                <w:bCs/>
                <w:lang w:eastAsia="ru-RU"/>
              </w:rPr>
              <w:t>- срок действия независимой гарантии, предоставленной в качестве обеспечения исполнения договора, должен превышать срок действия договора не менее чем на один месяц. 6)</w:t>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pPr>
              <w:pStyle w:val="Normal"/>
              <w:jc w:val="both"/>
              <w:rPr>
                <w:bCs/>
                <w:lang w:eastAsia="ru-RU"/>
              </w:rPr>
            </w:pPr>
            <w:r>
              <w:rPr>
                <w:bCs/>
                <w:lang w:eastAsia="ru-RU"/>
              </w:rPr>
              <w:t>7)</w:t>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pPr>
              <w:pStyle w:val="Normal"/>
              <w:jc w:val="both"/>
              <w:rPr>
                <w:bCs/>
                <w:lang w:eastAsia="ru-RU"/>
              </w:rPr>
            </w:pPr>
            <w:r>
              <w:rPr>
                <w:bCs/>
                <w:lang w:eastAsia="ru-RU"/>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pPr>
              <w:pStyle w:val="Normal"/>
              <w:jc w:val="both"/>
              <w:rPr>
                <w:bCs/>
                <w:lang w:eastAsia="ru-RU"/>
              </w:rPr>
            </w:pPr>
            <w:r>
              <w:rPr>
                <w:bCs/>
                <w:lang w:eastAsia="ru-RU"/>
              </w:rPr>
              <w:t>9)</w:t>
              <w:tab/>
              <w:t>условие о том, что расходы, возникающие в связи с перечислением денежных средств гарантом по независимой гарантии, несет гарант.</w:t>
            </w:r>
          </w:p>
          <w:p>
            <w:pPr>
              <w:pStyle w:val="Normal"/>
              <w:jc w:val="both"/>
              <w:rPr>
                <w:bCs/>
                <w:lang w:eastAsia="ru-RU"/>
              </w:rPr>
            </w:pPr>
            <w:r>
              <w:rPr>
                <w:bCs/>
                <w:lang w:eastAsia="ru-RU"/>
              </w:rPr>
              <w:t>Заказчик рассматривает поступившую в качестве обеспечения исполнения договора независимую гарантию в срок, не превышающий трех рабочих дней со дня ее поступления.</w:t>
            </w:r>
          </w:p>
          <w:p>
            <w:pPr>
              <w:pStyle w:val="Normal"/>
              <w:jc w:val="both"/>
              <w:rPr>
                <w:bCs/>
                <w:lang w:eastAsia="ru-RU"/>
              </w:rPr>
            </w:pPr>
            <w:r>
              <w:rPr>
                <w:bCs/>
                <w:lang w:eastAsia="ru-RU"/>
              </w:rPr>
              <w:t>В случае, предусмотренном извещением об осуществлении конкурентной закупки, документацией о конкурентной закупке, проектом договора в независимую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pPr>
              <w:pStyle w:val="Normal"/>
              <w:jc w:val="both"/>
              <w:rPr>
                <w:bCs/>
                <w:lang w:eastAsia="ru-RU"/>
              </w:rPr>
            </w:pPr>
            <w:r>
              <w:rPr>
                <w:bCs/>
                <w:lang w:eastAsia="ru-RU"/>
              </w:rPr>
              <w:t xml:space="preserve">Возврат денежных средств внесенных в качестве обеспечения исполнения Договора – в течение 15 рабочих дней с момента исполнения Договора по письменному требованию Подрядчика. </w:t>
            </w:r>
          </w:p>
        </w:tc>
      </w:tr>
      <w:tr>
        <w:trPr/>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rPr>
            </w:pPr>
            <w:r>
              <w:rPr>
                <w:b/>
              </w:rPr>
              <w:t>19</w:t>
            </w:r>
          </w:p>
        </w:tc>
        <w:tc>
          <w:tcPr>
            <w:tcW w:w="283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34"/>
              <w:rPr>
                <w:b/>
              </w:rPr>
            </w:pPr>
            <w:r>
              <w:rPr>
                <w:b/>
              </w:rPr>
              <w:t>Порядок предоставления извещения о закупке</w:t>
            </w:r>
          </w:p>
        </w:tc>
        <w:tc>
          <w:tcPr>
            <w:tcW w:w="699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pPr>
            <w:r>
              <w:rPr>
                <w:szCs w:val="28"/>
                <w:lang w:eastAsia="ru-RU"/>
              </w:rPr>
              <w:t>Извещение доступно для ознакомления в течение всего срока подачи котировочных заявок на Официальном сайте Единой информационной системы в сфере закупок без взимания платы.</w:t>
            </w:r>
          </w:p>
        </w:tc>
      </w:tr>
      <w:tr>
        <w:trPr/>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rPr>
            </w:pPr>
            <w:r>
              <w:rPr>
                <w:b/>
              </w:rPr>
              <w:t>20</w:t>
            </w:r>
          </w:p>
        </w:tc>
        <w:tc>
          <w:tcPr>
            <w:tcW w:w="283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34"/>
              <w:rPr>
                <w:b/>
              </w:rPr>
            </w:pPr>
            <w:r>
              <w:rPr>
                <w:b/>
              </w:rPr>
              <w:t>Порядок предоставления разъяснений</w:t>
            </w:r>
          </w:p>
        </w:tc>
        <w:tc>
          <w:tcPr>
            <w:tcW w:w="699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Cs w:val="28"/>
                <w:lang w:eastAsia="ru-RU"/>
              </w:rPr>
            </w:pPr>
            <w:r>
              <w:rPr>
                <w:szCs w:val="28"/>
                <w:lang w:eastAsia="ru-RU"/>
              </w:rPr>
              <w:t>Любой участник запроса котировок вправе направить заказчику запрос о даче разъяснений положений извещения об осуществлении запроса котировок.</w:t>
            </w:r>
          </w:p>
          <w:p>
            <w:pPr>
              <w:pStyle w:val="Normal"/>
              <w:jc w:val="both"/>
              <w:rPr>
                <w:szCs w:val="28"/>
                <w:lang w:eastAsia="ru-RU"/>
              </w:rPr>
            </w:pPr>
            <w:r>
              <w:rPr>
                <w:szCs w:val="28"/>
                <w:lang w:eastAsia="ru-RU"/>
              </w:rPr>
              <w:t>В течение трех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закупке.</w:t>
            </w:r>
          </w:p>
          <w:p>
            <w:pPr>
              <w:pStyle w:val="Normal"/>
              <w:jc w:val="both"/>
              <w:rPr>
                <w:szCs w:val="28"/>
                <w:lang w:eastAsia="ru-RU"/>
              </w:rPr>
            </w:pPr>
            <w:r>
              <w:rPr>
                <w:szCs w:val="28"/>
                <w:lang w:eastAsia="ru-RU"/>
              </w:rPr>
              <w:t>Разъяснения положений извещения не должны изменять предмет закупки и существенные условия проекта договора.</w:t>
            </w:r>
          </w:p>
        </w:tc>
      </w:tr>
      <w:tr>
        <w:trPr/>
        <w:tc>
          <w:tcPr>
            <w:tcW w:w="69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rPr>
            </w:pPr>
            <w:r>
              <w:rPr>
                <w:b/>
              </w:rPr>
              <w:t>21</w:t>
            </w:r>
          </w:p>
        </w:tc>
        <w:tc>
          <w:tcPr>
            <w:tcW w:w="283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rPr>
            </w:pPr>
            <w:r>
              <w:rPr>
                <w:b/>
              </w:rPr>
              <w:t>Форма котировочной заявки:</w:t>
            </w:r>
          </w:p>
        </w:tc>
        <w:tc>
          <w:tcPr>
            <w:tcW w:w="699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pPr>
            <w:r>
              <w:rPr/>
              <w:t>Приложение №1 к настоящему извещению о проведении запроса котировок в электронной форме</w:t>
            </w:r>
          </w:p>
        </w:tc>
      </w:tr>
      <w:tr>
        <w:trPr/>
        <w:tc>
          <w:tcPr>
            <w:tcW w:w="69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r>
          </w:p>
        </w:tc>
        <w:tc>
          <w:tcPr>
            <w:tcW w:w="9823"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4"/>
              <w:jc w:val="both"/>
              <w:rPr/>
            </w:pPr>
            <w:r>
              <w:rPr/>
              <w:t>21.1. Котировочная заявка составляется в форме электронного документа. Котировочная заявка должна соответствовать Форме котировочной заявки (Приложение №1 к извещению о проведении запроса котировок в электронной форме).</w:t>
            </w:r>
          </w:p>
          <w:p>
            <w:pPr>
              <w:pStyle w:val="Normal"/>
              <w:ind w:left="34"/>
              <w:jc w:val="both"/>
              <w:rPr/>
            </w:pPr>
            <w:r>
              <w:rPr/>
              <w:t>21.2. Котировочная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4 настоящего извещения.</w:t>
            </w:r>
          </w:p>
          <w:p>
            <w:pPr>
              <w:pStyle w:val="Normal"/>
              <w:ind w:left="34"/>
              <w:jc w:val="both"/>
              <w:rPr/>
            </w:pPr>
            <w:r>
              <w:rPr/>
              <w:t>21.3. Котировочная заявка, должна содержать копии документов, подтверждающих соответствие участника процедуры закупки требованиям, установленным в соответствии с частью 15 и 16.1 настоящего извещения.</w:t>
            </w:r>
          </w:p>
          <w:p>
            <w:pPr>
              <w:pStyle w:val="Normal"/>
              <w:ind w:left="34"/>
              <w:jc w:val="both"/>
              <w:rPr/>
            </w:pPr>
            <w:r>
              <w:rPr/>
              <w:t>В случае, если участник процедуры закупки является субъектом малого и среднего предпринимательства, котировочная заявка может содержать документ, подтверждающий данную принадлежность.</w:t>
            </w:r>
          </w:p>
          <w:p>
            <w:pPr>
              <w:pStyle w:val="Normal"/>
              <w:ind w:left="34"/>
              <w:jc w:val="both"/>
              <w:rPr/>
            </w:pPr>
            <w:r>
              <w:rPr/>
              <w:t>21.4. Котировочная заявка подается участником процедуры закупки оператору электронной торговой площадки.</w:t>
            </w:r>
          </w:p>
          <w:p>
            <w:pPr>
              <w:pStyle w:val="Normal"/>
              <w:suppressAutoHyphens w:val="false"/>
              <w:ind w:left="34"/>
              <w:jc w:val="both"/>
              <w:rPr/>
            </w:pPr>
            <w:r>
              <w:rPr/>
              <w:t>21.5. Котировочная заявка, составленная в форме электронного документа в формате *.</w:t>
            </w:r>
            <w:r>
              <w:rPr>
                <w:lang w:val="en-US"/>
              </w:rPr>
              <w:t>doc</w:t>
            </w:r>
            <w:r>
              <w:rPr/>
              <w:t>, должна быть заверена 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котировок в электронной форме должна содержать документ (приказ, доверенность или иной документ),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документ подписан лицом, уполномоченным  руководителем участника процедуры закупки, заявка на участие в запросе котировок в электронной форме должна содержать также документ, подтверждающий полномочия такого лица.</w:t>
            </w:r>
          </w:p>
          <w:p>
            <w:pPr>
              <w:pStyle w:val="Normal"/>
              <w:suppressAutoHyphens w:val="false"/>
              <w:ind w:left="34"/>
              <w:jc w:val="both"/>
              <w:rPr/>
            </w:pPr>
            <w:r>
              <w:rPr/>
              <w:t>Все приложения, лицензии, сертификаты, доверенности и иные документы, прилагаемые к составу котировочной заявки, вставляются в файл заявки в виде отсканированных копий.</w:t>
            </w:r>
          </w:p>
          <w:p>
            <w:pPr>
              <w:pStyle w:val="Normal"/>
              <w:ind w:left="34"/>
              <w:jc w:val="both"/>
              <w:rPr/>
            </w:pPr>
            <w:r>
              <w:rPr/>
              <w:t xml:space="preserve">21.6. </w:t>
            </w:r>
            <w:r>
              <w:rPr>
                <w:bCs/>
              </w:rPr>
              <w:t>Котировочная з</w:t>
            </w:r>
            <w:r>
              <w:rPr/>
              <w:t>аявка на участие в запросе котировок в электронной форме, документы, относящиеся к заявке, должны быть составлены на русском языке.</w:t>
            </w:r>
          </w:p>
          <w:p>
            <w:pPr>
              <w:pStyle w:val="Normal"/>
              <w:ind w:left="34"/>
              <w:jc w:val="both"/>
              <w:rPr/>
            </w:pPr>
            <w:r>
              <w:rPr/>
              <w:t>21.7. Котировочная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котировочных заявок, указанного в настоящем извещении о проведении запроса котировок в электронной форме.</w:t>
            </w:r>
          </w:p>
          <w:p>
            <w:pPr>
              <w:pStyle w:val="Normal"/>
              <w:ind w:left="34"/>
              <w:jc w:val="both"/>
              <w:rPr/>
            </w:pPr>
            <w:r>
              <w:rPr/>
              <w:t>21.8. Любой участник процедуры закупки вправе подать только одну котировочную заявку.</w:t>
            </w:r>
          </w:p>
          <w:p>
            <w:pPr>
              <w:pStyle w:val="Normal"/>
              <w:ind w:left="34"/>
              <w:jc w:val="both"/>
              <w:rPr/>
            </w:pPr>
            <w:r>
              <w:rPr/>
              <w:t xml:space="preserve">21.9. Комиссия отклоняет котировочные заявки, если они не соответствуют требованиям, установленным в извещении о проведении запроса котировок в электронной форме, 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 в электронной форме. </w:t>
            </w:r>
          </w:p>
          <w:p>
            <w:pPr>
              <w:pStyle w:val="NormalWeb"/>
              <w:spacing w:beforeAutospacing="0" w:before="0" w:afterAutospacing="0" w:after="0"/>
              <w:ind w:left="34"/>
              <w:jc w:val="both"/>
              <w:rPr/>
            </w:pPr>
            <w:r>
              <w:rPr/>
              <w:t>21.10. Сведения, которые содержатся в заявках и сопутствующих документах, не должны допускать двусмысленных толкований.</w:t>
            </w:r>
          </w:p>
          <w:p>
            <w:pPr>
              <w:pStyle w:val="NormalWeb"/>
              <w:spacing w:beforeAutospacing="0" w:before="0" w:afterAutospacing="0" w:after="0"/>
              <w:ind w:left="34"/>
              <w:jc w:val="both"/>
              <w:rPr/>
            </w:pPr>
            <w:r>
              <w:rPr/>
              <w:t>21.11. Все пункты, указанные Заказчиком в форме котировочной заявки должны быть заполнены.</w:t>
            </w:r>
          </w:p>
          <w:p>
            <w:pPr>
              <w:pStyle w:val="Normal"/>
              <w:widowControl w:val="false"/>
              <w:spacing w:lineRule="exact" w:line="271"/>
              <w:ind w:right="-20"/>
              <w:jc w:val="both"/>
              <w:rPr>
                <w:spacing w:val="3"/>
                <w:lang w:eastAsia="ru-RU"/>
              </w:rPr>
            </w:pPr>
            <w:r>
              <w:rPr/>
              <w:t xml:space="preserve"> </w:t>
            </w:r>
            <w:r>
              <w:rPr/>
              <w:t>21.12.</w:t>
            </w:r>
            <w:r>
              <w:rPr>
                <w:lang w:eastAsia="ru-RU"/>
              </w:rPr>
              <w:t xml:space="preserve"> З</w:t>
            </w:r>
            <w:r>
              <w:rPr>
                <w:spacing w:val="-1"/>
                <w:lang w:eastAsia="ru-RU"/>
              </w:rPr>
              <w:t>а</w:t>
            </w:r>
            <w:r>
              <w:rPr>
                <w:spacing w:val="1"/>
                <w:lang w:eastAsia="ru-RU"/>
              </w:rPr>
              <w:t>к</w:t>
            </w:r>
            <w:r>
              <w:rPr>
                <w:spacing w:val="-1"/>
                <w:lang w:eastAsia="ru-RU"/>
              </w:rPr>
              <w:t>а</w:t>
            </w:r>
            <w:r>
              <w:rPr>
                <w:spacing w:val="1"/>
                <w:lang w:eastAsia="ru-RU"/>
              </w:rPr>
              <w:t>з</w:t>
            </w:r>
            <w:r>
              <w:rPr>
                <w:spacing w:val="-1"/>
                <w:lang w:eastAsia="ru-RU"/>
              </w:rPr>
              <w:t>ч</w:t>
            </w:r>
            <w:r>
              <w:rPr>
                <w:spacing w:val="2"/>
                <w:lang w:eastAsia="ru-RU"/>
              </w:rPr>
              <w:t>и</w:t>
            </w:r>
            <w:r>
              <w:rPr>
                <w:lang w:eastAsia="ru-RU"/>
              </w:rPr>
              <w:t xml:space="preserve">к </w:t>
            </w:r>
            <w:r>
              <w:rPr>
                <w:spacing w:val="1"/>
                <w:lang w:eastAsia="ru-RU"/>
              </w:rPr>
              <w:t>з</w:t>
            </w:r>
            <w:r>
              <w:rPr>
                <w:spacing w:val="-1"/>
                <w:lang w:eastAsia="ru-RU"/>
              </w:rPr>
              <w:t>а</w:t>
            </w:r>
            <w:r>
              <w:rPr>
                <w:spacing w:val="1"/>
                <w:lang w:eastAsia="ru-RU"/>
              </w:rPr>
              <w:t>к</w:t>
            </w:r>
            <w:r>
              <w:rPr>
                <w:lang w:eastAsia="ru-RU"/>
              </w:rPr>
              <w:t>л</w:t>
            </w:r>
            <w:r>
              <w:rPr>
                <w:spacing w:val="1"/>
                <w:lang w:eastAsia="ru-RU"/>
              </w:rPr>
              <w:t>ю</w:t>
            </w:r>
            <w:r>
              <w:rPr>
                <w:spacing w:val="-1"/>
                <w:lang w:eastAsia="ru-RU"/>
              </w:rPr>
              <w:t>чае</w:t>
            </w:r>
            <w:r>
              <w:rPr>
                <w:lang w:eastAsia="ru-RU"/>
              </w:rPr>
              <w:t xml:space="preserve">т </w:t>
            </w:r>
            <w:r>
              <w:rPr>
                <w:spacing w:val="1"/>
                <w:lang w:eastAsia="ru-RU"/>
              </w:rPr>
              <w:t>договор</w:t>
            </w:r>
            <w:r>
              <w:rPr>
                <w:lang w:eastAsia="ru-RU"/>
              </w:rPr>
              <w:t xml:space="preserve"> с Поб</w:t>
            </w:r>
            <w:r>
              <w:rPr>
                <w:spacing w:val="-1"/>
                <w:lang w:eastAsia="ru-RU"/>
              </w:rPr>
              <w:t>е</w:t>
            </w:r>
            <w:r>
              <w:rPr>
                <w:lang w:eastAsia="ru-RU"/>
              </w:rPr>
              <w:t>д</w:t>
            </w:r>
            <w:r>
              <w:rPr>
                <w:spacing w:val="1"/>
                <w:lang w:eastAsia="ru-RU"/>
              </w:rPr>
              <w:t>и</w:t>
            </w:r>
            <w:r>
              <w:rPr>
                <w:lang w:eastAsia="ru-RU"/>
              </w:rPr>
              <w:t>т</w:t>
            </w:r>
            <w:r>
              <w:rPr>
                <w:spacing w:val="-1"/>
                <w:lang w:eastAsia="ru-RU"/>
              </w:rPr>
              <w:t>е</w:t>
            </w:r>
            <w:r>
              <w:rPr>
                <w:lang w:eastAsia="ru-RU"/>
              </w:rPr>
              <w:t>л</w:t>
            </w:r>
            <w:r>
              <w:rPr>
                <w:spacing w:val="1"/>
                <w:lang w:eastAsia="ru-RU"/>
              </w:rPr>
              <w:t>е</w:t>
            </w:r>
            <w:r>
              <w:rPr>
                <w:lang w:eastAsia="ru-RU"/>
              </w:rPr>
              <w:t>м в запросе котировок</w:t>
            </w:r>
            <w:r>
              <w:rPr>
                <w:spacing w:val="1"/>
                <w:lang w:eastAsia="ru-RU"/>
              </w:rPr>
              <w:t xml:space="preserve"> </w:t>
            </w:r>
            <w:r>
              <w:rPr>
                <w:lang w:eastAsia="ru-RU"/>
              </w:rPr>
              <w:t>в</w:t>
            </w:r>
            <w:r>
              <w:rPr>
                <w:spacing w:val="2"/>
                <w:lang w:eastAsia="ru-RU"/>
              </w:rPr>
              <w:t xml:space="preserve"> </w:t>
            </w:r>
            <w:r>
              <w:rPr>
                <w:lang w:eastAsia="ru-RU"/>
              </w:rPr>
              <w:t>элек</w:t>
            </w:r>
            <w:r>
              <w:rPr>
                <w:spacing w:val="1"/>
                <w:lang w:eastAsia="ru-RU"/>
              </w:rPr>
              <w:t>т</w:t>
            </w:r>
            <w:r>
              <w:rPr>
                <w:lang w:eastAsia="ru-RU"/>
              </w:rPr>
              <w:t>ро</w:t>
            </w:r>
            <w:r>
              <w:rPr>
                <w:spacing w:val="-1"/>
                <w:lang w:eastAsia="ru-RU"/>
              </w:rPr>
              <w:t>н</w:t>
            </w:r>
            <w:r>
              <w:rPr>
                <w:spacing w:val="1"/>
                <w:lang w:eastAsia="ru-RU"/>
              </w:rPr>
              <w:t>н</w:t>
            </w:r>
            <w:r>
              <w:rPr>
                <w:lang w:eastAsia="ru-RU"/>
              </w:rPr>
              <w:t>ой</w:t>
            </w:r>
            <w:r>
              <w:rPr>
                <w:spacing w:val="3"/>
                <w:lang w:eastAsia="ru-RU"/>
              </w:rPr>
              <w:t xml:space="preserve"> </w:t>
            </w:r>
            <w:r>
              <w:rPr>
                <w:lang w:eastAsia="ru-RU"/>
              </w:rPr>
              <w:t>форм</w:t>
            </w:r>
            <w:r>
              <w:rPr>
                <w:spacing w:val="-1"/>
                <w:lang w:eastAsia="ru-RU"/>
              </w:rPr>
              <w:t>е</w:t>
            </w:r>
            <w:r>
              <w:rPr>
                <w:lang w:eastAsia="ru-RU"/>
              </w:rPr>
              <w:t xml:space="preserve">, </w:t>
            </w:r>
            <w:r>
              <w:rPr>
                <w:spacing w:val="1"/>
                <w:lang w:eastAsia="ru-RU"/>
              </w:rPr>
              <w:t>н</w:t>
            </w:r>
            <w:r>
              <w:rPr>
                <w:lang w:eastAsia="ru-RU"/>
              </w:rPr>
              <w:t>а</w:t>
            </w:r>
            <w:r>
              <w:rPr>
                <w:spacing w:val="4"/>
                <w:lang w:eastAsia="ru-RU"/>
              </w:rPr>
              <w:t xml:space="preserve"> </w:t>
            </w:r>
            <w:r>
              <w:rPr>
                <w:spacing w:val="-7"/>
                <w:lang w:eastAsia="ru-RU"/>
              </w:rPr>
              <w:t>у</w:t>
            </w:r>
            <w:r>
              <w:rPr>
                <w:spacing w:val="-1"/>
                <w:lang w:eastAsia="ru-RU"/>
              </w:rPr>
              <w:t>с</w:t>
            </w:r>
            <w:r>
              <w:rPr>
                <w:lang w:eastAsia="ru-RU"/>
              </w:rPr>
              <w:t>лов</w:t>
            </w:r>
            <w:r>
              <w:rPr>
                <w:spacing w:val="3"/>
                <w:lang w:eastAsia="ru-RU"/>
              </w:rPr>
              <w:t>и</w:t>
            </w:r>
            <w:r>
              <w:rPr>
                <w:lang w:eastAsia="ru-RU"/>
              </w:rPr>
              <w:t>я</w:t>
            </w:r>
            <w:r>
              <w:rPr>
                <w:spacing w:val="2"/>
                <w:lang w:eastAsia="ru-RU"/>
              </w:rPr>
              <w:t>х</w:t>
            </w:r>
            <w:r>
              <w:rPr>
                <w:lang w:eastAsia="ru-RU"/>
              </w:rPr>
              <w:t xml:space="preserve">, </w:t>
            </w:r>
            <w:r>
              <w:rPr>
                <w:spacing w:val="-1"/>
                <w:lang w:eastAsia="ru-RU"/>
              </w:rPr>
              <w:t>с</w:t>
            </w:r>
            <w:r>
              <w:rPr>
                <w:lang w:eastAsia="ru-RU"/>
              </w:rPr>
              <w:t>од</w:t>
            </w:r>
            <w:r>
              <w:rPr>
                <w:spacing w:val="-1"/>
                <w:lang w:eastAsia="ru-RU"/>
              </w:rPr>
              <w:t>е</w:t>
            </w:r>
            <w:r>
              <w:rPr>
                <w:lang w:eastAsia="ru-RU"/>
              </w:rPr>
              <w:t>рж</w:t>
            </w:r>
            <w:r>
              <w:rPr>
                <w:spacing w:val="-1"/>
                <w:lang w:eastAsia="ru-RU"/>
              </w:rPr>
              <w:t>а</w:t>
            </w:r>
            <w:r>
              <w:rPr>
                <w:lang w:eastAsia="ru-RU"/>
              </w:rPr>
              <w:t>щ</w:t>
            </w:r>
            <w:r>
              <w:rPr>
                <w:spacing w:val="1"/>
                <w:lang w:eastAsia="ru-RU"/>
              </w:rPr>
              <w:t>и</w:t>
            </w:r>
            <w:r>
              <w:rPr>
                <w:spacing w:val="2"/>
                <w:lang w:eastAsia="ru-RU"/>
              </w:rPr>
              <w:t>х</w:t>
            </w:r>
            <w:r>
              <w:rPr>
                <w:spacing w:val="-1"/>
                <w:lang w:eastAsia="ru-RU"/>
              </w:rPr>
              <w:t>с</w:t>
            </w:r>
            <w:r>
              <w:rPr>
                <w:lang w:eastAsia="ru-RU"/>
              </w:rPr>
              <w:t>я</w:t>
            </w:r>
            <w:r>
              <w:rPr>
                <w:spacing w:val="2"/>
                <w:lang w:eastAsia="ru-RU"/>
              </w:rPr>
              <w:t xml:space="preserve"> </w:t>
            </w:r>
            <w:r>
              <w:rPr>
                <w:lang w:eastAsia="ru-RU"/>
              </w:rPr>
              <w:t>в</w:t>
            </w:r>
            <w:r>
              <w:rPr>
                <w:spacing w:val="2"/>
                <w:lang w:eastAsia="ru-RU"/>
              </w:rPr>
              <w:t xml:space="preserve"> </w:t>
            </w:r>
            <w:r>
              <w:rPr>
                <w:spacing w:val="1"/>
                <w:lang w:eastAsia="ru-RU"/>
              </w:rPr>
              <w:t>из</w:t>
            </w:r>
            <w:r>
              <w:rPr>
                <w:lang w:eastAsia="ru-RU"/>
              </w:rPr>
              <w:t>в</w:t>
            </w:r>
            <w:r>
              <w:rPr>
                <w:spacing w:val="-1"/>
                <w:lang w:eastAsia="ru-RU"/>
              </w:rPr>
              <w:t>е</w:t>
            </w:r>
            <w:r>
              <w:rPr>
                <w:lang w:eastAsia="ru-RU"/>
              </w:rPr>
              <w:t>щ</w:t>
            </w:r>
            <w:r>
              <w:rPr>
                <w:spacing w:val="-1"/>
                <w:lang w:eastAsia="ru-RU"/>
              </w:rPr>
              <w:t>е</w:t>
            </w:r>
            <w:r>
              <w:rPr>
                <w:spacing w:val="1"/>
                <w:lang w:eastAsia="ru-RU"/>
              </w:rPr>
              <w:t>ни</w:t>
            </w:r>
            <w:r>
              <w:rPr>
                <w:lang w:eastAsia="ru-RU"/>
              </w:rPr>
              <w:t>и</w:t>
            </w:r>
            <w:r>
              <w:rPr>
                <w:spacing w:val="3"/>
                <w:lang w:eastAsia="ru-RU"/>
              </w:rPr>
              <w:t xml:space="preserve"> </w:t>
            </w:r>
            <w:r>
              <w:rPr>
                <w:lang w:eastAsia="ru-RU"/>
              </w:rPr>
              <w:t xml:space="preserve">о </w:t>
            </w:r>
            <w:r>
              <w:rPr>
                <w:spacing w:val="1"/>
                <w:lang w:eastAsia="ru-RU"/>
              </w:rPr>
              <w:t>п</w:t>
            </w:r>
            <w:r>
              <w:rPr>
                <w:lang w:eastAsia="ru-RU"/>
              </w:rPr>
              <w:t>ров</w:t>
            </w:r>
            <w:r>
              <w:rPr>
                <w:spacing w:val="-1"/>
                <w:lang w:eastAsia="ru-RU"/>
              </w:rPr>
              <w:t>е</w:t>
            </w:r>
            <w:r>
              <w:rPr>
                <w:lang w:eastAsia="ru-RU"/>
              </w:rPr>
              <w:t>д</w:t>
            </w:r>
            <w:r>
              <w:rPr>
                <w:spacing w:val="-1"/>
                <w:lang w:eastAsia="ru-RU"/>
              </w:rPr>
              <w:t>е</w:t>
            </w:r>
            <w:r>
              <w:rPr>
                <w:spacing w:val="1"/>
                <w:lang w:eastAsia="ru-RU"/>
              </w:rPr>
              <w:t>ни</w:t>
            </w:r>
            <w:r>
              <w:rPr>
                <w:lang w:eastAsia="ru-RU"/>
              </w:rPr>
              <w:t>и</w:t>
            </w:r>
            <w:r>
              <w:rPr>
                <w:spacing w:val="1"/>
                <w:lang w:eastAsia="ru-RU"/>
              </w:rPr>
              <w:t xml:space="preserve"> </w:t>
            </w:r>
            <w:r>
              <w:rPr>
                <w:spacing w:val="5"/>
                <w:lang w:eastAsia="ru-RU"/>
              </w:rPr>
              <w:t>запроса котировок</w:t>
            </w:r>
            <w:r>
              <w:rPr>
                <w:spacing w:val="1"/>
                <w:lang w:eastAsia="ru-RU"/>
              </w:rPr>
              <w:t xml:space="preserve"> </w:t>
            </w:r>
            <w:r>
              <w:rPr>
                <w:lang w:eastAsia="ru-RU"/>
              </w:rPr>
              <w:t>в</w:t>
            </w:r>
            <w:r>
              <w:rPr>
                <w:spacing w:val="2"/>
                <w:lang w:eastAsia="ru-RU"/>
              </w:rPr>
              <w:t xml:space="preserve"> </w:t>
            </w:r>
            <w:r>
              <w:rPr>
                <w:lang w:eastAsia="ru-RU"/>
              </w:rPr>
              <w:t>элек</w:t>
            </w:r>
            <w:r>
              <w:rPr>
                <w:spacing w:val="1"/>
                <w:lang w:eastAsia="ru-RU"/>
              </w:rPr>
              <w:t>т</w:t>
            </w:r>
            <w:r>
              <w:rPr>
                <w:lang w:eastAsia="ru-RU"/>
              </w:rPr>
              <w:t>ро</w:t>
            </w:r>
            <w:r>
              <w:rPr>
                <w:spacing w:val="1"/>
                <w:lang w:eastAsia="ru-RU"/>
              </w:rPr>
              <w:t>нн</w:t>
            </w:r>
            <w:r>
              <w:rPr>
                <w:spacing w:val="-2"/>
                <w:lang w:eastAsia="ru-RU"/>
              </w:rPr>
              <w:t>о</w:t>
            </w:r>
            <w:r>
              <w:rPr>
                <w:lang w:eastAsia="ru-RU"/>
              </w:rPr>
              <w:t>й форме</w:t>
            </w:r>
            <w:r>
              <w:rPr>
                <w:spacing w:val="3"/>
                <w:lang w:eastAsia="ru-RU"/>
              </w:rPr>
              <w:t xml:space="preserve">. </w:t>
            </w:r>
          </w:p>
          <w:p>
            <w:pPr>
              <w:pStyle w:val="Normal"/>
              <w:widowControl w:val="false"/>
              <w:spacing w:lineRule="exact" w:line="271"/>
              <w:ind w:right="-20"/>
              <w:jc w:val="both"/>
              <w:rPr>
                <w:spacing w:val="2"/>
              </w:rPr>
            </w:pPr>
            <w:r>
              <w:rPr/>
              <w:t>Про</w:t>
            </w:r>
            <w:r>
              <w:rPr>
                <w:spacing w:val="-1"/>
              </w:rPr>
              <w:t>е</w:t>
            </w:r>
            <w:r>
              <w:rPr>
                <w:spacing w:val="1"/>
              </w:rPr>
              <w:t>к</w:t>
            </w:r>
            <w:r>
              <w:rPr/>
              <w:t>т</w:t>
            </w:r>
            <w:r>
              <w:rPr>
                <w:spacing w:val="2"/>
              </w:rPr>
              <w:t xml:space="preserve"> </w:t>
            </w:r>
            <w:r>
              <w:rPr/>
              <w:t>Договора</w:t>
            </w:r>
            <w:r>
              <w:rPr>
                <w:spacing w:val="1"/>
              </w:rPr>
              <w:t xml:space="preserve"> </w:t>
            </w:r>
            <w:r>
              <w:rPr/>
              <w:t>вклю</w:t>
            </w:r>
            <w:r>
              <w:rPr>
                <w:spacing w:val="-1"/>
              </w:rPr>
              <w:t>че</w:t>
            </w:r>
            <w:r>
              <w:rPr/>
              <w:t>н</w:t>
            </w:r>
            <w:r>
              <w:rPr>
                <w:spacing w:val="1"/>
              </w:rPr>
              <w:t xml:space="preserve"> </w:t>
            </w:r>
            <w:r>
              <w:rPr/>
              <w:t>в</w:t>
            </w:r>
            <w:r>
              <w:rPr>
                <w:spacing w:val="1"/>
              </w:rPr>
              <w:t xml:space="preserve"> н</w:t>
            </w:r>
            <w:r>
              <w:rPr>
                <w:spacing w:val="-1"/>
              </w:rPr>
              <w:t>ас</w:t>
            </w:r>
            <w:r>
              <w:rPr/>
              <w:t>тоя</w:t>
            </w:r>
            <w:r>
              <w:rPr>
                <w:spacing w:val="2"/>
              </w:rPr>
              <w:t xml:space="preserve">щее извещение о проведении запроса котировок в электронной форме. </w:t>
            </w:r>
          </w:p>
          <w:p>
            <w:pPr>
              <w:pStyle w:val="Normal"/>
              <w:widowControl w:val="false"/>
              <w:spacing w:lineRule="exact" w:line="271"/>
              <w:ind w:right="-20"/>
              <w:jc w:val="both"/>
              <w:rPr>
                <w:spacing w:val="2"/>
              </w:rPr>
            </w:pPr>
            <w:r>
              <w:rPr>
                <w:spacing w:val="2"/>
              </w:rPr>
            </w:r>
          </w:p>
          <w:p>
            <w:pPr>
              <w:pStyle w:val="Normal"/>
              <w:widowControl w:val="false"/>
              <w:spacing w:lineRule="exact" w:line="271"/>
              <w:ind w:right="-20"/>
              <w:jc w:val="both"/>
              <w:rPr>
                <w:lang w:eastAsia="ru-RU"/>
              </w:rPr>
            </w:pPr>
            <w:r>
              <w:rPr>
                <w:lang w:eastAsia="ru-RU"/>
              </w:rPr>
              <w:t>По результатам процедуры закупки З</w:t>
            </w:r>
            <w:r>
              <w:rPr>
                <w:spacing w:val="-1"/>
                <w:lang w:eastAsia="ru-RU"/>
              </w:rPr>
              <w:t>а</w:t>
            </w:r>
            <w:r>
              <w:rPr>
                <w:spacing w:val="1"/>
                <w:lang w:eastAsia="ru-RU"/>
              </w:rPr>
              <w:t>к</w:t>
            </w:r>
            <w:r>
              <w:rPr>
                <w:spacing w:val="-1"/>
                <w:lang w:eastAsia="ru-RU"/>
              </w:rPr>
              <w:t>а</w:t>
            </w:r>
            <w:r>
              <w:rPr>
                <w:spacing w:val="1"/>
                <w:lang w:eastAsia="ru-RU"/>
              </w:rPr>
              <w:t>з</w:t>
            </w:r>
            <w:r>
              <w:rPr>
                <w:spacing w:val="-1"/>
                <w:lang w:eastAsia="ru-RU"/>
              </w:rPr>
              <w:t>ч</w:t>
            </w:r>
            <w:r>
              <w:rPr>
                <w:spacing w:val="1"/>
                <w:lang w:eastAsia="ru-RU"/>
              </w:rPr>
              <w:t>ик</w:t>
            </w:r>
            <w:r>
              <w:rPr/>
              <w:t xml:space="preserve"> </w:t>
            </w:r>
            <w:r>
              <w:rPr>
                <w:spacing w:val="1"/>
                <w:lang w:eastAsia="ru-RU"/>
              </w:rPr>
              <w:t>в течение двух рабочих дней со дня подписания протокола н</w:t>
            </w:r>
            <w:r>
              <w:rPr>
                <w:spacing w:val="-1"/>
                <w:lang w:eastAsia="ru-RU"/>
              </w:rPr>
              <w:t>а</w:t>
            </w:r>
            <w:r>
              <w:rPr>
                <w:spacing w:val="1"/>
                <w:lang w:eastAsia="ru-RU"/>
              </w:rPr>
              <w:t>п</w:t>
            </w:r>
            <w:r>
              <w:rPr>
                <w:lang w:eastAsia="ru-RU"/>
              </w:rPr>
              <w:t>р</w:t>
            </w:r>
            <w:r>
              <w:rPr>
                <w:spacing w:val="-1"/>
                <w:lang w:eastAsia="ru-RU"/>
              </w:rPr>
              <w:t>а</w:t>
            </w:r>
            <w:r>
              <w:rPr>
                <w:lang w:eastAsia="ru-RU"/>
              </w:rPr>
              <w:t>вля</w:t>
            </w:r>
            <w:r>
              <w:rPr>
                <w:spacing w:val="-1"/>
                <w:lang w:eastAsia="ru-RU"/>
              </w:rPr>
              <w:t>е</w:t>
            </w:r>
            <w:r>
              <w:rPr>
                <w:lang w:eastAsia="ru-RU"/>
              </w:rPr>
              <w:t>т Победителю процедуры закупки через о</w:t>
            </w:r>
            <w:r>
              <w:rPr>
                <w:spacing w:val="1"/>
                <w:lang w:eastAsia="ru-RU"/>
              </w:rPr>
              <w:t>п</w:t>
            </w:r>
            <w:r>
              <w:rPr>
                <w:spacing w:val="-1"/>
                <w:lang w:eastAsia="ru-RU"/>
              </w:rPr>
              <w:t>е</w:t>
            </w:r>
            <w:r>
              <w:rPr>
                <w:lang w:eastAsia="ru-RU"/>
              </w:rPr>
              <w:t>р</w:t>
            </w:r>
            <w:r>
              <w:rPr>
                <w:spacing w:val="-1"/>
                <w:lang w:eastAsia="ru-RU"/>
              </w:rPr>
              <w:t>а</w:t>
            </w:r>
            <w:r>
              <w:rPr>
                <w:lang w:eastAsia="ru-RU"/>
              </w:rPr>
              <w:t>то</w:t>
            </w:r>
            <w:r>
              <w:rPr>
                <w:spacing w:val="5"/>
                <w:lang w:eastAsia="ru-RU"/>
              </w:rPr>
              <w:t>ра</w:t>
            </w:r>
            <w:r>
              <w:rPr>
                <w:lang w:eastAsia="ru-RU"/>
              </w:rPr>
              <w:t xml:space="preserve"> элек</w:t>
            </w:r>
            <w:r>
              <w:rPr>
                <w:spacing w:val="1"/>
                <w:lang w:eastAsia="ru-RU"/>
              </w:rPr>
              <w:t>т</w:t>
            </w:r>
            <w:r>
              <w:rPr>
                <w:lang w:eastAsia="ru-RU"/>
              </w:rPr>
              <w:t>ро</w:t>
            </w:r>
            <w:r>
              <w:rPr>
                <w:spacing w:val="1"/>
                <w:lang w:eastAsia="ru-RU"/>
              </w:rPr>
              <w:t>нн</w:t>
            </w:r>
            <w:r>
              <w:rPr>
                <w:spacing w:val="-2"/>
                <w:lang w:eastAsia="ru-RU"/>
              </w:rPr>
              <w:t>о</w:t>
            </w:r>
            <w:r>
              <w:rPr>
                <w:lang w:eastAsia="ru-RU"/>
              </w:rPr>
              <w:t>й</w:t>
            </w:r>
            <w:r>
              <w:rPr>
                <w:spacing w:val="2"/>
                <w:lang w:eastAsia="ru-RU"/>
              </w:rPr>
              <w:t xml:space="preserve"> </w:t>
            </w:r>
            <w:r>
              <w:rPr>
                <w:spacing w:val="-1"/>
                <w:lang w:eastAsia="ru-RU"/>
              </w:rPr>
              <w:t>п</w:t>
            </w:r>
            <w:r>
              <w:rPr>
                <w:lang w:eastAsia="ru-RU"/>
              </w:rPr>
              <w:t>лощ</w:t>
            </w:r>
            <w:r>
              <w:rPr>
                <w:spacing w:val="-1"/>
                <w:lang w:eastAsia="ru-RU"/>
              </w:rPr>
              <w:t>а</w:t>
            </w:r>
            <w:r>
              <w:rPr>
                <w:lang w:eastAsia="ru-RU"/>
              </w:rPr>
              <w:t>д</w:t>
            </w:r>
            <w:r>
              <w:rPr>
                <w:spacing w:val="1"/>
                <w:lang w:eastAsia="ru-RU"/>
              </w:rPr>
              <w:t>к</w:t>
            </w:r>
            <w:r>
              <w:rPr>
                <w:lang w:eastAsia="ru-RU"/>
              </w:rPr>
              <w:t xml:space="preserve">и </w:t>
            </w:r>
            <w:r>
              <w:rPr>
                <w:spacing w:val="1"/>
                <w:lang w:eastAsia="ru-RU"/>
              </w:rPr>
              <w:t>п</w:t>
            </w:r>
            <w:r>
              <w:rPr>
                <w:lang w:eastAsia="ru-RU"/>
              </w:rPr>
              <w:t>ро</w:t>
            </w:r>
            <w:r>
              <w:rPr>
                <w:spacing w:val="-1"/>
                <w:lang w:eastAsia="ru-RU"/>
              </w:rPr>
              <w:t>е</w:t>
            </w:r>
            <w:r>
              <w:rPr>
                <w:spacing w:val="1"/>
                <w:lang w:eastAsia="ru-RU"/>
              </w:rPr>
              <w:t>к</w:t>
            </w:r>
            <w:r>
              <w:rPr>
                <w:lang w:eastAsia="ru-RU"/>
              </w:rPr>
              <w:t>т</w:t>
            </w:r>
            <w:r>
              <w:rPr>
                <w:spacing w:val="2"/>
                <w:lang w:eastAsia="ru-RU"/>
              </w:rPr>
              <w:t xml:space="preserve"> </w:t>
            </w:r>
            <w:r>
              <w:rPr>
                <w:spacing w:val="1"/>
                <w:lang w:eastAsia="ru-RU"/>
              </w:rPr>
              <w:t>договора</w:t>
            </w:r>
            <w:r>
              <w:rPr>
                <w:lang w:eastAsia="ru-RU"/>
              </w:rPr>
              <w:t>,</w:t>
            </w:r>
            <w:r>
              <w:rPr>
                <w:spacing w:val="1"/>
                <w:lang w:eastAsia="ru-RU"/>
              </w:rPr>
              <w:t xml:space="preserve"> к</w:t>
            </w:r>
            <w:r>
              <w:rPr>
                <w:spacing w:val="-2"/>
                <w:lang w:eastAsia="ru-RU"/>
              </w:rPr>
              <w:t>о</w:t>
            </w:r>
            <w:r>
              <w:rPr>
                <w:lang w:eastAsia="ru-RU"/>
              </w:rPr>
              <w:t>торый</w:t>
            </w:r>
            <w:r>
              <w:rPr>
                <w:spacing w:val="2"/>
                <w:lang w:eastAsia="ru-RU"/>
              </w:rPr>
              <w:t xml:space="preserve"> </w:t>
            </w:r>
            <w:r>
              <w:rPr>
                <w:spacing w:val="-1"/>
                <w:lang w:eastAsia="ru-RU"/>
              </w:rPr>
              <w:t>с</w:t>
            </w:r>
            <w:r>
              <w:rPr>
                <w:lang w:eastAsia="ru-RU"/>
              </w:rPr>
              <w:t>о</w:t>
            </w:r>
            <w:r>
              <w:rPr>
                <w:spacing w:val="-1"/>
                <w:lang w:eastAsia="ru-RU"/>
              </w:rPr>
              <w:t>с</w:t>
            </w:r>
            <w:r>
              <w:rPr>
                <w:lang w:eastAsia="ru-RU"/>
              </w:rPr>
              <w:t>т</w:t>
            </w:r>
            <w:r>
              <w:rPr>
                <w:spacing w:val="-1"/>
                <w:lang w:eastAsia="ru-RU"/>
              </w:rPr>
              <w:t>а</w:t>
            </w:r>
            <w:r>
              <w:rPr>
                <w:lang w:eastAsia="ru-RU"/>
              </w:rPr>
              <w:t>вля</w:t>
            </w:r>
            <w:r>
              <w:rPr>
                <w:spacing w:val="-1"/>
                <w:lang w:eastAsia="ru-RU"/>
              </w:rPr>
              <w:t>е</w:t>
            </w:r>
            <w:r>
              <w:rPr>
                <w:lang w:eastAsia="ru-RU"/>
              </w:rPr>
              <w:t>т</w:t>
            </w:r>
            <w:r>
              <w:rPr>
                <w:spacing w:val="-1"/>
                <w:lang w:eastAsia="ru-RU"/>
              </w:rPr>
              <w:t>с</w:t>
            </w:r>
            <w:r>
              <w:rPr>
                <w:lang w:eastAsia="ru-RU"/>
              </w:rPr>
              <w:t>я</w:t>
            </w:r>
            <w:r>
              <w:rPr>
                <w:spacing w:val="1"/>
                <w:lang w:eastAsia="ru-RU"/>
              </w:rPr>
              <w:t xml:space="preserve"> </w:t>
            </w:r>
            <w:r>
              <w:rPr>
                <w:spacing w:val="3"/>
                <w:lang w:eastAsia="ru-RU"/>
              </w:rPr>
              <w:t>п</w:t>
            </w:r>
            <w:r>
              <w:rPr>
                <w:spacing w:val="-2"/>
                <w:lang w:eastAsia="ru-RU"/>
              </w:rPr>
              <w:t>у</w:t>
            </w:r>
            <w:r>
              <w:rPr>
                <w:lang w:eastAsia="ru-RU"/>
              </w:rPr>
              <w:t>т</w:t>
            </w:r>
            <w:r>
              <w:rPr>
                <w:spacing w:val="-1"/>
                <w:lang w:eastAsia="ru-RU"/>
              </w:rPr>
              <w:t>е</w:t>
            </w:r>
            <w:r>
              <w:rPr>
                <w:lang w:eastAsia="ru-RU"/>
              </w:rPr>
              <w:t>м вклю</w:t>
            </w:r>
            <w:r>
              <w:rPr>
                <w:spacing w:val="-1"/>
                <w:lang w:eastAsia="ru-RU"/>
              </w:rPr>
              <w:t>че</w:t>
            </w:r>
            <w:r>
              <w:rPr>
                <w:spacing w:val="1"/>
                <w:lang w:eastAsia="ru-RU"/>
              </w:rPr>
              <w:t>ни</w:t>
            </w:r>
            <w:r>
              <w:rPr>
                <w:lang w:eastAsia="ru-RU"/>
              </w:rPr>
              <w:t>я</w:t>
            </w:r>
            <w:r>
              <w:rPr>
                <w:spacing w:val="1"/>
                <w:lang w:eastAsia="ru-RU"/>
              </w:rPr>
              <w:t xml:space="preserve"> ц</w:t>
            </w:r>
            <w:r>
              <w:rPr>
                <w:spacing w:val="-1"/>
                <w:lang w:eastAsia="ru-RU"/>
              </w:rPr>
              <w:t>е</w:t>
            </w:r>
            <w:r>
              <w:rPr>
                <w:spacing w:val="1"/>
                <w:lang w:eastAsia="ru-RU"/>
              </w:rPr>
              <w:t>н</w:t>
            </w:r>
            <w:r>
              <w:rPr>
                <w:lang w:eastAsia="ru-RU"/>
              </w:rPr>
              <w:t>ы</w:t>
            </w:r>
            <w:r>
              <w:rPr>
                <w:spacing w:val="1"/>
                <w:lang w:eastAsia="ru-RU"/>
              </w:rPr>
              <w:t xml:space="preserve"> договора</w:t>
            </w:r>
            <w:r>
              <w:rPr>
                <w:lang w:eastAsia="ru-RU"/>
              </w:rPr>
              <w:t>,</w:t>
            </w:r>
            <w:r>
              <w:rPr>
                <w:spacing w:val="1"/>
                <w:lang w:eastAsia="ru-RU"/>
              </w:rPr>
              <w:t xml:space="preserve"> п</w:t>
            </w:r>
            <w:r>
              <w:rPr>
                <w:lang w:eastAsia="ru-RU"/>
              </w:rPr>
              <w:t>р</w:t>
            </w:r>
            <w:r>
              <w:rPr>
                <w:spacing w:val="-1"/>
                <w:lang w:eastAsia="ru-RU"/>
              </w:rPr>
              <w:t>е</w:t>
            </w:r>
            <w:r>
              <w:rPr>
                <w:lang w:eastAsia="ru-RU"/>
              </w:rPr>
              <w:t>дложен</w:t>
            </w:r>
            <w:r>
              <w:rPr>
                <w:spacing w:val="1"/>
                <w:lang w:eastAsia="ru-RU"/>
              </w:rPr>
              <w:t>н</w:t>
            </w:r>
            <w:r>
              <w:rPr>
                <w:lang w:eastAsia="ru-RU"/>
              </w:rPr>
              <w:t>ой</w:t>
            </w:r>
            <w:r>
              <w:rPr>
                <w:spacing w:val="5"/>
                <w:lang w:eastAsia="ru-RU"/>
              </w:rPr>
              <w:t xml:space="preserve"> </w:t>
            </w:r>
            <w:r>
              <w:rPr>
                <w:spacing w:val="-5"/>
                <w:lang w:eastAsia="ru-RU"/>
              </w:rPr>
              <w:t>у</w:t>
            </w:r>
            <w:r>
              <w:rPr>
                <w:spacing w:val="1"/>
                <w:lang w:eastAsia="ru-RU"/>
              </w:rPr>
              <w:t>ч</w:t>
            </w:r>
            <w:r>
              <w:rPr>
                <w:spacing w:val="-1"/>
                <w:lang w:eastAsia="ru-RU"/>
              </w:rPr>
              <w:t>ас</w:t>
            </w:r>
            <w:r>
              <w:rPr>
                <w:lang w:eastAsia="ru-RU"/>
              </w:rPr>
              <w:t>т</w:t>
            </w:r>
            <w:r>
              <w:rPr>
                <w:spacing w:val="1"/>
                <w:lang w:eastAsia="ru-RU"/>
              </w:rPr>
              <w:t>ник</w:t>
            </w:r>
            <w:r>
              <w:rPr>
                <w:lang w:eastAsia="ru-RU"/>
              </w:rPr>
              <w:t>ом процедуры закупки,</w:t>
            </w:r>
            <w:r>
              <w:rPr>
                <w:spacing w:val="1"/>
                <w:lang w:eastAsia="ru-RU"/>
              </w:rPr>
              <w:t xml:space="preserve"> </w:t>
            </w:r>
            <w:r>
              <w:rPr>
                <w:spacing w:val="-1"/>
                <w:lang w:eastAsia="ru-RU"/>
              </w:rPr>
              <w:t>с</w:t>
            </w:r>
            <w:r>
              <w:rPr>
                <w:lang w:eastAsia="ru-RU"/>
              </w:rPr>
              <w:t>в</w:t>
            </w:r>
            <w:r>
              <w:rPr>
                <w:spacing w:val="-1"/>
                <w:lang w:eastAsia="ru-RU"/>
              </w:rPr>
              <w:t>е</w:t>
            </w:r>
            <w:r>
              <w:rPr>
                <w:spacing w:val="10"/>
                <w:lang w:eastAsia="ru-RU"/>
              </w:rPr>
              <w:t>д</w:t>
            </w:r>
            <w:r>
              <w:rPr>
                <w:spacing w:val="-1"/>
                <w:lang w:eastAsia="ru-RU"/>
              </w:rPr>
              <w:t>е</w:t>
            </w:r>
            <w:r>
              <w:rPr>
                <w:spacing w:val="1"/>
                <w:lang w:eastAsia="ru-RU"/>
              </w:rPr>
              <w:t>ни</w:t>
            </w:r>
            <w:r>
              <w:rPr>
                <w:lang w:eastAsia="ru-RU"/>
              </w:rPr>
              <w:t>й</w:t>
            </w:r>
            <w:r>
              <w:rPr>
                <w:spacing w:val="2"/>
                <w:lang w:eastAsia="ru-RU"/>
              </w:rPr>
              <w:t xml:space="preserve"> </w:t>
            </w:r>
            <w:r>
              <w:rPr>
                <w:lang w:eastAsia="ru-RU"/>
              </w:rPr>
              <w:t>о</w:t>
            </w:r>
            <w:r>
              <w:rPr>
                <w:spacing w:val="1"/>
                <w:lang w:eastAsia="ru-RU"/>
              </w:rPr>
              <w:t xml:space="preserve"> </w:t>
            </w:r>
            <w:r>
              <w:rPr>
                <w:lang w:eastAsia="ru-RU"/>
              </w:rPr>
              <w:t>тов</w:t>
            </w:r>
            <w:r>
              <w:rPr>
                <w:spacing w:val="-1"/>
                <w:lang w:eastAsia="ru-RU"/>
              </w:rPr>
              <w:t>а</w:t>
            </w:r>
            <w:r>
              <w:rPr>
                <w:lang w:eastAsia="ru-RU"/>
              </w:rPr>
              <w:t>ре (работе, услуге),</w:t>
            </w:r>
            <w:r>
              <w:rPr>
                <w:spacing w:val="4"/>
                <w:lang w:eastAsia="ru-RU"/>
              </w:rPr>
              <w:t xml:space="preserve"> </w:t>
            </w:r>
            <w:r>
              <w:rPr>
                <w:spacing w:val="-5"/>
                <w:lang w:eastAsia="ru-RU"/>
              </w:rPr>
              <w:t>у</w:t>
            </w:r>
            <w:r>
              <w:rPr>
                <w:spacing w:val="1"/>
                <w:lang w:eastAsia="ru-RU"/>
              </w:rPr>
              <w:t>к</w:t>
            </w:r>
            <w:r>
              <w:rPr>
                <w:spacing w:val="-1"/>
                <w:lang w:eastAsia="ru-RU"/>
              </w:rPr>
              <w:t>а</w:t>
            </w:r>
            <w:r>
              <w:rPr>
                <w:spacing w:val="1"/>
                <w:lang w:eastAsia="ru-RU"/>
              </w:rPr>
              <w:t>з</w:t>
            </w:r>
            <w:r>
              <w:rPr>
                <w:spacing w:val="-1"/>
                <w:lang w:eastAsia="ru-RU"/>
              </w:rPr>
              <w:t>а</w:t>
            </w:r>
            <w:r>
              <w:rPr>
                <w:spacing w:val="1"/>
                <w:lang w:eastAsia="ru-RU"/>
              </w:rPr>
              <w:t>нн</w:t>
            </w:r>
            <w:r>
              <w:rPr>
                <w:lang w:eastAsia="ru-RU"/>
              </w:rPr>
              <w:t>ых</w:t>
            </w:r>
            <w:r>
              <w:rPr>
                <w:spacing w:val="4"/>
                <w:lang w:eastAsia="ru-RU"/>
              </w:rPr>
              <w:t xml:space="preserve"> </w:t>
            </w:r>
            <w:r>
              <w:rPr>
                <w:lang w:eastAsia="ru-RU"/>
              </w:rPr>
              <w:t>в</w:t>
            </w:r>
            <w:r>
              <w:rPr>
                <w:spacing w:val="2"/>
                <w:lang w:eastAsia="ru-RU"/>
              </w:rPr>
              <w:t xml:space="preserve"> </w:t>
            </w:r>
            <w:r>
              <w:rPr>
                <w:spacing w:val="1"/>
                <w:lang w:eastAsia="ru-RU"/>
              </w:rPr>
              <w:t>з</w:t>
            </w:r>
            <w:r>
              <w:rPr>
                <w:spacing w:val="-1"/>
                <w:lang w:eastAsia="ru-RU"/>
              </w:rPr>
              <w:t>а</w:t>
            </w:r>
            <w:r>
              <w:rPr>
                <w:lang w:eastAsia="ru-RU"/>
              </w:rPr>
              <w:t>явке</w:t>
            </w:r>
            <w:r>
              <w:rPr>
                <w:spacing w:val="2"/>
                <w:lang w:eastAsia="ru-RU"/>
              </w:rPr>
              <w:t xml:space="preserve"> </w:t>
            </w:r>
            <w:r>
              <w:rPr>
                <w:spacing w:val="1"/>
                <w:lang w:eastAsia="ru-RU"/>
              </w:rPr>
              <w:t>н</w:t>
            </w:r>
            <w:r>
              <w:rPr>
                <w:lang w:eastAsia="ru-RU"/>
              </w:rPr>
              <w:t>а</w:t>
            </w:r>
            <w:r>
              <w:rPr>
                <w:spacing w:val="4"/>
                <w:lang w:eastAsia="ru-RU"/>
              </w:rPr>
              <w:t xml:space="preserve"> </w:t>
            </w:r>
            <w:r>
              <w:rPr>
                <w:spacing w:val="-7"/>
                <w:lang w:eastAsia="ru-RU"/>
              </w:rPr>
              <w:t>у</w:t>
            </w:r>
            <w:r>
              <w:rPr>
                <w:spacing w:val="-1"/>
                <w:lang w:eastAsia="ru-RU"/>
              </w:rPr>
              <w:t>ч</w:t>
            </w:r>
            <w:r>
              <w:rPr>
                <w:spacing w:val="1"/>
                <w:lang w:eastAsia="ru-RU"/>
              </w:rPr>
              <w:t>а</w:t>
            </w:r>
            <w:r>
              <w:rPr>
                <w:spacing w:val="10"/>
                <w:lang w:eastAsia="ru-RU"/>
              </w:rPr>
              <w:t>с</w:t>
            </w:r>
            <w:r>
              <w:rPr>
                <w:spacing w:val="3"/>
                <w:lang w:eastAsia="ru-RU"/>
              </w:rPr>
              <w:t>т</w:t>
            </w:r>
            <w:r>
              <w:rPr>
                <w:spacing w:val="1"/>
                <w:lang w:eastAsia="ru-RU"/>
              </w:rPr>
              <w:t>и</w:t>
            </w:r>
            <w:r>
              <w:rPr>
                <w:lang w:eastAsia="ru-RU"/>
              </w:rPr>
              <w:t>е</w:t>
            </w:r>
            <w:r>
              <w:rPr>
                <w:spacing w:val="1"/>
                <w:lang w:eastAsia="ru-RU"/>
              </w:rPr>
              <w:t xml:space="preserve"> </w:t>
            </w:r>
            <w:r>
              <w:rPr>
                <w:lang w:eastAsia="ru-RU"/>
              </w:rPr>
              <w:t>в запросе котировок</w:t>
            </w:r>
            <w:r>
              <w:rPr>
                <w:spacing w:val="-1"/>
                <w:lang w:eastAsia="ru-RU"/>
              </w:rPr>
              <w:t xml:space="preserve"> </w:t>
            </w:r>
            <w:r>
              <w:rPr>
                <w:lang w:eastAsia="ru-RU"/>
              </w:rPr>
              <w:t xml:space="preserve">в </w:t>
            </w:r>
            <w:r>
              <w:rPr>
                <w:spacing w:val="2"/>
                <w:lang w:eastAsia="ru-RU"/>
              </w:rPr>
              <w:t>э</w:t>
            </w:r>
            <w:r>
              <w:rPr>
                <w:lang w:eastAsia="ru-RU"/>
              </w:rPr>
              <w:t>л</w:t>
            </w:r>
            <w:r>
              <w:rPr>
                <w:spacing w:val="-1"/>
                <w:lang w:eastAsia="ru-RU"/>
              </w:rPr>
              <w:t>е</w:t>
            </w:r>
            <w:r>
              <w:rPr>
                <w:spacing w:val="1"/>
                <w:lang w:eastAsia="ru-RU"/>
              </w:rPr>
              <w:t>к</w:t>
            </w:r>
            <w:r>
              <w:rPr>
                <w:lang w:eastAsia="ru-RU"/>
              </w:rPr>
              <w:t>тро</w:t>
            </w:r>
            <w:r>
              <w:rPr>
                <w:spacing w:val="1"/>
                <w:lang w:eastAsia="ru-RU"/>
              </w:rPr>
              <w:t>нн</w:t>
            </w:r>
            <w:r>
              <w:rPr>
                <w:spacing w:val="-2"/>
                <w:lang w:eastAsia="ru-RU"/>
              </w:rPr>
              <w:t>о</w:t>
            </w:r>
            <w:r>
              <w:rPr>
                <w:lang w:eastAsia="ru-RU"/>
              </w:rPr>
              <w:t>й</w:t>
            </w:r>
            <w:r>
              <w:rPr>
                <w:spacing w:val="1"/>
                <w:lang w:eastAsia="ru-RU"/>
              </w:rPr>
              <w:t xml:space="preserve"> </w:t>
            </w:r>
            <w:r>
              <w:rPr>
                <w:lang w:eastAsia="ru-RU"/>
              </w:rPr>
              <w:t>форме</w:t>
            </w:r>
            <w:r>
              <w:rPr>
                <w:spacing w:val="-1"/>
                <w:lang w:eastAsia="ru-RU"/>
              </w:rPr>
              <w:t xml:space="preserve"> </w:t>
            </w:r>
            <w:r>
              <w:rPr>
                <w:lang w:eastAsia="ru-RU"/>
              </w:rPr>
              <w:t>так</w:t>
            </w:r>
            <w:r>
              <w:rPr>
                <w:spacing w:val="-2"/>
                <w:lang w:eastAsia="ru-RU"/>
              </w:rPr>
              <w:t>о</w:t>
            </w:r>
            <w:r>
              <w:rPr>
                <w:lang w:eastAsia="ru-RU"/>
              </w:rPr>
              <w:t>го</w:t>
            </w:r>
            <w:r>
              <w:rPr>
                <w:spacing w:val="2"/>
                <w:lang w:eastAsia="ru-RU"/>
              </w:rPr>
              <w:t xml:space="preserve"> </w:t>
            </w:r>
            <w:r>
              <w:rPr>
                <w:spacing w:val="-5"/>
                <w:lang w:eastAsia="ru-RU"/>
              </w:rPr>
              <w:t>у</w:t>
            </w:r>
            <w:r>
              <w:rPr>
                <w:spacing w:val="1"/>
                <w:lang w:eastAsia="ru-RU"/>
              </w:rPr>
              <w:t>ч</w:t>
            </w:r>
            <w:r>
              <w:rPr>
                <w:spacing w:val="-1"/>
                <w:lang w:eastAsia="ru-RU"/>
              </w:rPr>
              <w:t>ас</w:t>
            </w:r>
            <w:r>
              <w:rPr>
                <w:lang w:eastAsia="ru-RU"/>
              </w:rPr>
              <w:t>т</w:t>
            </w:r>
            <w:r>
              <w:rPr>
                <w:spacing w:val="1"/>
                <w:lang w:eastAsia="ru-RU"/>
              </w:rPr>
              <w:t>ник</w:t>
            </w:r>
            <w:r>
              <w:rPr>
                <w:spacing w:val="-1"/>
                <w:lang w:eastAsia="ru-RU"/>
              </w:rPr>
              <w:t xml:space="preserve">а, </w:t>
            </w:r>
            <w:r>
              <w:rPr>
                <w:lang w:eastAsia="ru-RU"/>
              </w:rPr>
              <w:t>б</w:t>
            </w:r>
            <w:r>
              <w:rPr>
                <w:spacing w:val="-1"/>
                <w:lang w:eastAsia="ru-RU"/>
              </w:rPr>
              <w:t>е</w:t>
            </w:r>
            <w:r>
              <w:rPr>
                <w:lang w:eastAsia="ru-RU"/>
              </w:rPr>
              <w:t>з</w:t>
            </w:r>
            <w:r>
              <w:rPr>
                <w:spacing w:val="2"/>
                <w:lang w:eastAsia="ru-RU"/>
              </w:rPr>
              <w:t xml:space="preserve"> </w:t>
            </w:r>
            <w:r>
              <w:rPr>
                <w:lang w:eastAsia="ru-RU"/>
              </w:rPr>
              <w:t>элек</w:t>
            </w:r>
            <w:r>
              <w:rPr>
                <w:spacing w:val="1"/>
                <w:lang w:eastAsia="ru-RU"/>
              </w:rPr>
              <w:t>т</w:t>
            </w:r>
            <w:r>
              <w:rPr>
                <w:lang w:eastAsia="ru-RU"/>
              </w:rPr>
              <w:t>ро</w:t>
            </w:r>
            <w:r>
              <w:rPr>
                <w:spacing w:val="-1"/>
                <w:lang w:eastAsia="ru-RU"/>
              </w:rPr>
              <w:t>н</w:t>
            </w:r>
            <w:r>
              <w:rPr>
                <w:spacing w:val="1"/>
                <w:lang w:eastAsia="ru-RU"/>
              </w:rPr>
              <w:t>н</w:t>
            </w:r>
            <w:r>
              <w:rPr>
                <w:lang w:eastAsia="ru-RU"/>
              </w:rPr>
              <w:t xml:space="preserve">ой </w:t>
            </w:r>
            <w:r>
              <w:rPr>
                <w:spacing w:val="1"/>
                <w:lang w:eastAsia="ru-RU"/>
              </w:rPr>
              <w:t>ци</w:t>
            </w:r>
            <w:r>
              <w:rPr>
                <w:lang w:eastAsia="ru-RU"/>
              </w:rPr>
              <w:t xml:space="preserve">фровой </w:t>
            </w:r>
            <w:r>
              <w:rPr>
                <w:spacing w:val="1"/>
                <w:lang w:eastAsia="ru-RU"/>
              </w:rPr>
              <w:t>п</w:t>
            </w:r>
            <w:r>
              <w:rPr>
                <w:lang w:eastAsia="ru-RU"/>
              </w:rPr>
              <w:t>од</w:t>
            </w:r>
            <w:r>
              <w:rPr>
                <w:spacing w:val="-1"/>
                <w:lang w:eastAsia="ru-RU"/>
              </w:rPr>
              <w:t>п</w:t>
            </w:r>
            <w:r>
              <w:rPr>
                <w:spacing w:val="1"/>
                <w:lang w:eastAsia="ru-RU"/>
              </w:rPr>
              <w:t>и</w:t>
            </w:r>
            <w:r>
              <w:rPr>
                <w:spacing w:val="-1"/>
                <w:lang w:eastAsia="ru-RU"/>
              </w:rPr>
              <w:t>с</w:t>
            </w:r>
            <w:r>
              <w:rPr>
                <w:lang w:eastAsia="ru-RU"/>
              </w:rPr>
              <w:t>и</w:t>
            </w:r>
            <w:r>
              <w:rPr>
                <w:spacing w:val="3"/>
                <w:lang w:eastAsia="ru-RU"/>
              </w:rPr>
              <w:t xml:space="preserve"> </w:t>
            </w:r>
            <w:r>
              <w:rPr>
                <w:lang w:eastAsia="ru-RU"/>
              </w:rPr>
              <w:t>л</w:t>
            </w:r>
            <w:r>
              <w:rPr>
                <w:spacing w:val="-1"/>
                <w:lang w:eastAsia="ru-RU"/>
              </w:rPr>
              <w:t>и</w:t>
            </w:r>
            <w:r>
              <w:rPr>
                <w:spacing w:val="1"/>
                <w:lang w:eastAsia="ru-RU"/>
              </w:rPr>
              <w:t>ц</w:t>
            </w:r>
            <w:r>
              <w:rPr>
                <w:spacing w:val="-1"/>
                <w:lang w:eastAsia="ru-RU"/>
              </w:rPr>
              <w:t>а</w:t>
            </w:r>
            <w:r>
              <w:rPr>
                <w:lang w:eastAsia="ru-RU"/>
              </w:rPr>
              <w:t xml:space="preserve">, </w:t>
            </w:r>
            <w:r>
              <w:rPr>
                <w:spacing w:val="1"/>
                <w:lang w:eastAsia="ru-RU"/>
              </w:rPr>
              <w:t>и</w:t>
            </w:r>
            <w:r>
              <w:rPr>
                <w:spacing w:val="-1"/>
                <w:lang w:eastAsia="ru-RU"/>
              </w:rPr>
              <w:t>ме</w:t>
            </w:r>
            <w:r>
              <w:rPr>
                <w:lang w:eastAsia="ru-RU"/>
              </w:rPr>
              <w:t>ю</w:t>
            </w:r>
            <w:r>
              <w:rPr>
                <w:spacing w:val="1"/>
                <w:lang w:eastAsia="ru-RU"/>
              </w:rPr>
              <w:t>щ</w:t>
            </w:r>
            <w:r>
              <w:rPr>
                <w:spacing w:val="-1"/>
                <w:lang w:eastAsia="ru-RU"/>
              </w:rPr>
              <w:t>е</w:t>
            </w:r>
            <w:r>
              <w:rPr>
                <w:lang w:eastAsia="ru-RU"/>
              </w:rPr>
              <w:t>го</w:t>
            </w:r>
            <w:r>
              <w:rPr>
                <w:spacing w:val="2"/>
                <w:lang w:eastAsia="ru-RU"/>
              </w:rPr>
              <w:t xml:space="preserve"> </w:t>
            </w:r>
            <w:r>
              <w:rPr>
                <w:spacing w:val="1"/>
                <w:lang w:eastAsia="ru-RU"/>
              </w:rPr>
              <w:t>п</w:t>
            </w:r>
            <w:r>
              <w:rPr>
                <w:lang w:eastAsia="ru-RU"/>
              </w:rPr>
              <w:t>р</w:t>
            </w:r>
            <w:r>
              <w:rPr>
                <w:spacing w:val="-1"/>
                <w:lang w:eastAsia="ru-RU"/>
              </w:rPr>
              <w:t>а</w:t>
            </w:r>
            <w:r>
              <w:rPr>
                <w:lang w:eastAsia="ru-RU"/>
              </w:rPr>
              <w:t>во</w:t>
            </w:r>
            <w:r>
              <w:rPr>
                <w:spacing w:val="2"/>
                <w:lang w:eastAsia="ru-RU"/>
              </w:rPr>
              <w:t xml:space="preserve"> </w:t>
            </w:r>
            <w:r>
              <w:rPr>
                <w:lang w:eastAsia="ru-RU"/>
              </w:rPr>
              <w:t>д</w:t>
            </w:r>
            <w:r>
              <w:rPr>
                <w:spacing w:val="-1"/>
                <w:lang w:eastAsia="ru-RU"/>
              </w:rPr>
              <w:t>е</w:t>
            </w:r>
            <w:r>
              <w:rPr>
                <w:spacing w:val="1"/>
                <w:lang w:eastAsia="ru-RU"/>
              </w:rPr>
              <w:t>й</w:t>
            </w:r>
            <w:r>
              <w:rPr>
                <w:spacing w:val="-1"/>
                <w:lang w:eastAsia="ru-RU"/>
              </w:rPr>
              <w:t>с</w:t>
            </w:r>
            <w:r>
              <w:rPr>
                <w:lang w:eastAsia="ru-RU"/>
              </w:rPr>
              <w:t>тво</w:t>
            </w:r>
            <w:r>
              <w:rPr>
                <w:spacing w:val="-1"/>
                <w:lang w:eastAsia="ru-RU"/>
              </w:rPr>
              <w:t>ва</w:t>
            </w:r>
            <w:r>
              <w:rPr>
                <w:lang w:eastAsia="ru-RU"/>
              </w:rPr>
              <w:t>ть</w:t>
            </w:r>
            <w:r>
              <w:rPr>
                <w:spacing w:val="3"/>
                <w:lang w:eastAsia="ru-RU"/>
              </w:rPr>
              <w:t xml:space="preserve"> </w:t>
            </w:r>
            <w:r>
              <w:rPr>
                <w:lang w:eastAsia="ru-RU"/>
              </w:rPr>
              <w:t>от</w:t>
            </w:r>
            <w:r>
              <w:rPr>
                <w:spacing w:val="3"/>
                <w:lang w:eastAsia="ru-RU"/>
              </w:rPr>
              <w:t xml:space="preserve"> </w:t>
            </w:r>
            <w:r>
              <w:rPr>
                <w:spacing w:val="1"/>
                <w:lang w:eastAsia="ru-RU"/>
              </w:rPr>
              <w:t>и</w:t>
            </w:r>
            <w:r>
              <w:rPr>
                <w:spacing w:val="-1"/>
                <w:lang w:eastAsia="ru-RU"/>
              </w:rPr>
              <w:t>ме</w:t>
            </w:r>
            <w:r>
              <w:rPr>
                <w:spacing w:val="1"/>
                <w:lang w:eastAsia="ru-RU"/>
              </w:rPr>
              <w:t>н</w:t>
            </w:r>
            <w:r>
              <w:rPr>
                <w:lang w:eastAsia="ru-RU"/>
              </w:rPr>
              <w:t>и</w:t>
            </w:r>
            <w:r>
              <w:rPr>
                <w:spacing w:val="1"/>
                <w:lang w:eastAsia="ru-RU"/>
              </w:rPr>
              <w:t xml:space="preserve"> З</w:t>
            </w:r>
            <w:r>
              <w:rPr>
                <w:spacing w:val="-1"/>
                <w:lang w:eastAsia="ru-RU"/>
              </w:rPr>
              <w:t>а</w:t>
            </w:r>
            <w:r>
              <w:rPr>
                <w:spacing w:val="1"/>
                <w:lang w:eastAsia="ru-RU"/>
              </w:rPr>
              <w:t>к</w:t>
            </w:r>
            <w:r>
              <w:rPr>
                <w:spacing w:val="-1"/>
                <w:lang w:eastAsia="ru-RU"/>
              </w:rPr>
              <w:t>а</w:t>
            </w:r>
            <w:r>
              <w:rPr>
                <w:spacing w:val="1"/>
                <w:lang w:eastAsia="ru-RU"/>
              </w:rPr>
              <w:t>з</w:t>
            </w:r>
            <w:r>
              <w:rPr>
                <w:spacing w:val="-3"/>
                <w:lang w:eastAsia="ru-RU"/>
              </w:rPr>
              <w:t>ч</w:t>
            </w:r>
            <w:r>
              <w:rPr>
                <w:spacing w:val="1"/>
                <w:lang w:eastAsia="ru-RU"/>
              </w:rPr>
              <w:t>ик</w:t>
            </w:r>
            <w:r>
              <w:rPr>
                <w:spacing w:val="-1"/>
                <w:lang w:eastAsia="ru-RU"/>
              </w:rPr>
              <w:t>а</w:t>
            </w:r>
            <w:r>
              <w:rPr>
                <w:lang w:eastAsia="ru-RU"/>
              </w:rPr>
              <w:t xml:space="preserve">. </w:t>
            </w:r>
          </w:p>
          <w:p>
            <w:pPr>
              <w:pStyle w:val="Normal"/>
              <w:widowControl w:val="false"/>
              <w:spacing w:lineRule="exact" w:line="271"/>
              <w:ind w:right="-20"/>
              <w:jc w:val="both"/>
              <w:rPr/>
            </w:pPr>
            <w:r>
              <w:rPr>
                <w:bCs/>
                <w:spacing w:val="2"/>
              </w:rPr>
              <w:t>В</w:t>
            </w:r>
            <w:r>
              <w:rPr/>
              <w:t xml:space="preserve"> т</w:t>
            </w:r>
            <w:r>
              <w:rPr>
                <w:spacing w:val="-1"/>
              </w:rPr>
              <w:t>е</w:t>
            </w:r>
            <w:r>
              <w:rPr>
                <w:spacing w:val="1"/>
              </w:rPr>
              <w:t>ч</w:t>
            </w:r>
            <w:r>
              <w:rPr>
                <w:spacing w:val="-1"/>
              </w:rPr>
              <w:t>е</w:t>
            </w:r>
            <w:r>
              <w:rPr>
                <w:spacing w:val="1"/>
              </w:rPr>
              <w:t>ни</w:t>
            </w:r>
            <w:r>
              <w:rPr/>
              <w:t>е</w:t>
            </w:r>
            <w:r>
              <w:rPr>
                <w:spacing w:val="1"/>
              </w:rPr>
              <w:t xml:space="preserve"> </w:t>
            </w:r>
            <w:r>
              <w:rPr/>
              <w:t>6</w:t>
            </w:r>
            <w:r>
              <w:rPr>
                <w:spacing w:val="2"/>
              </w:rPr>
              <w:t xml:space="preserve"> </w:t>
            </w:r>
            <w:r>
              <w:rPr/>
              <w:t>(</w:t>
            </w:r>
            <w:r>
              <w:rPr>
                <w:spacing w:val="-1"/>
              </w:rPr>
              <w:t>шести</w:t>
            </w:r>
            <w:r>
              <w:rPr/>
              <w:t>)</w:t>
            </w:r>
            <w:r>
              <w:rPr>
                <w:spacing w:val="1"/>
              </w:rPr>
              <w:t xml:space="preserve"> рабочих дней </w:t>
            </w:r>
            <w:r>
              <w:rPr>
                <w:spacing w:val="-5"/>
              </w:rPr>
              <w:t>Победитель</w:t>
            </w:r>
            <w:r>
              <w:rPr>
                <w:spacing w:val="3"/>
              </w:rPr>
              <w:t xml:space="preserve"> </w:t>
            </w:r>
            <w:r>
              <w:rPr/>
              <w:t xml:space="preserve">запроса котировок в электронной форме обязан </w:t>
            </w:r>
            <w:r>
              <w:rPr>
                <w:spacing w:val="1"/>
              </w:rPr>
              <w:t>н</w:t>
            </w:r>
            <w:r>
              <w:rPr>
                <w:spacing w:val="-1"/>
              </w:rPr>
              <w:t>а</w:t>
            </w:r>
            <w:r>
              <w:rPr>
                <w:spacing w:val="1"/>
              </w:rPr>
              <w:t>п</w:t>
            </w:r>
            <w:r>
              <w:rPr/>
              <w:t>р</w:t>
            </w:r>
            <w:r>
              <w:rPr>
                <w:spacing w:val="-1"/>
              </w:rPr>
              <w:t>а</w:t>
            </w:r>
            <w:r>
              <w:rPr/>
              <w:t>вить</w:t>
            </w:r>
            <w:r>
              <w:rPr>
                <w:spacing w:val="2"/>
              </w:rPr>
              <w:t xml:space="preserve"> Заказчику через </w:t>
            </w:r>
            <w:r>
              <w:rPr/>
              <w:t>о</w:t>
            </w:r>
            <w:r>
              <w:rPr>
                <w:spacing w:val="1"/>
              </w:rPr>
              <w:t>п</w:t>
            </w:r>
            <w:r>
              <w:rPr>
                <w:spacing w:val="-1"/>
              </w:rPr>
              <w:t>е</w:t>
            </w:r>
            <w:r>
              <w:rPr/>
              <w:t>р</w:t>
            </w:r>
            <w:r>
              <w:rPr>
                <w:spacing w:val="-1"/>
              </w:rPr>
              <w:t>а</w:t>
            </w:r>
            <w:r>
              <w:rPr>
                <w:spacing w:val="6"/>
              </w:rPr>
              <w:t>т</w:t>
            </w:r>
            <w:r>
              <w:rPr/>
              <w:t>о</w:t>
            </w:r>
            <w:r>
              <w:rPr>
                <w:spacing w:val="2"/>
              </w:rPr>
              <w:t>ра</w:t>
            </w:r>
            <w:r>
              <w:rPr/>
              <w:t xml:space="preserve"> элек</w:t>
            </w:r>
            <w:r>
              <w:rPr>
                <w:spacing w:val="1"/>
              </w:rPr>
              <w:t>т</w:t>
            </w:r>
            <w:r>
              <w:rPr/>
              <w:t>ро</w:t>
            </w:r>
            <w:r>
              <w:rPr>
                <w:spacing w:val="1"/>
              </w:rPr>
              <w:t>нн</w:t>
            </w:r>
            <w:r>
              <w:rPr/>
              <w:t>ой</w:t>
            </w:r>
            <w:r>
              <w:rPr>
                <w:spacing w:val="1"/>
              </w:rPr>
              <w:t xml:space="preserve"> </w:t>
            </w:r>
            <w:r>
              <w:rPr>
                <w:spacing w:val="-1"/>
              </w:rPr>
              <w:t>п</w:t>
            </w:r>
            <w:r>
              <w:rPr/>
              <w:t>лощ</w:t>
            </w:r>
            <w:r>
              <w:rPr>
                <w:spacing w:val="-1"/>
              </w:rPr>
              <w:t>а</w:t>
            </w:r>
            <w:r>
              <w:rPr/>
              <w:t>д</w:t>
            </w:r>
            <w:r>
              <w:rPr>
                <w:spacing w:val="1"/>
              </w:rPr>
              <w:t>к</w:t>
            </w:r>
            <w:r>
              <w:rPr/>
              <w:t>и</w:t>
            </w:r>
            <w:r>
              <w:rPr>
                <w:spacing w:val="3"/>
              </w:rPr>
              <w:t xml:space="preserve"> </w:t>
            </w:r>
            <w:r>
              <w:rPr>
                <w:spacing w:val="1"/>
              </w:rPr>
              <w:t>п</w:t>
            </w:r>
            <w:r>
              <w:rPr/>
              <w:t>ро</w:t>
            </w:r>
            <w:r>
              <w:rPr>
                <w:spacing w:val="-1"/>
              </w:rPr>
              <w:t>е</w:t>
            </w:r>
            <w:r>
              <w:rPr>
                <w:spacing w:val="1"/>
              </w:rPr>
              <w:t>к</w:t>
            </w:r>
            <w:r>
              <w:rPr/>
              <w:t xml:space="preserve">т </w:t>
            </w:r>
            <w:r>
              <w:rPr>
                <w:spacing w:val="1"/>
              </w:rPr>
              <w:t>договора</w:t>
            </w:r>
            <w:r>
              <w:rPr/>
              <w:t xml:space="preserve">, </w:t>
            </w:r>
            <w:r>
              <w:rPr>
                <w:spacing w:val="1"/>
              </w:rPr>
              <w:t>п</w:t>
            </w:r>
            <w:r>
              <w:rPr/>
              <w:t>од</w:t>
            </w:r>
            <w:r>
              <w:rPr>
                <w:spacing w:val="-1"/>
              </w:rPr>
              <w:t>п</w:t>
            </w:r>
            <w:r>
              <w:rPr>
                <w:spacing w:val="1"/>
              </w:rPr>
              <w:t>и</w:t>
            </w:r>
            <w:r>
              <w:rPr>
                <w:spacing w:val="-1"/>
              </w:rPr>
              <w:t>са</w:t>
            </w:r>
            <w:r>
              <w:rPr>
                <w:spacing w:val="1"/>
              </w:rPr>
              <w:t>нн</w:t>
            </w:r>
            <w:r>
              <w:rPr/>
              <w:t>ый</w:t>
            </w:r>
            <w:r>
              <w:rPr>
                <w:spacing w:val="2"/>
              </w:rPr>
              <w:t xml:space="preserve"> </w:t>
            </w:r>
            <w:r>
              <w:rPr/>
              <w:t>элек</w:t>
            </w:r>
            <w:r>
              <w:rPr>
                <w:spacing w:val="1"/>
              </w:rPr>
              <w:t>т</w:t>
            </w:r>
            <w:r>
              <w:rPr/>
              <w:t>р</w:t>
            </w:r>
            <w:r>
              <w:rPr>
                <w:spacing w:val="-2"/>
              </w:rPr>
              <w:t>о</w:t>
            </w:r>
            <w:r>
              <w:rPr>
                <w:spacing w:val="-1"/>
              </w:rPr>
              <w:t>н</w:t>
            </w:r>
            <w:r>
              <w:rPr>
                <w:spacing w:val="1"/>
              </w:rPr>
              <w:t>н</w:t>
            </w:r>
            <w:r>
              <w:rPr/>
              <w:t>ой</w:t>
            </w:r>
            <w:r>
              <w:rPr>
                <w:spacing w:val="2"/>
              </w:rPr>
              <w:t xml:space="preserve"> </w:t>
            </w:r>
            <w:r>
              <w:rPr>
                <w:spacing w:val="-1"/>
              </w:rPr>
              <w:t>ц</w:t>
            </w:r>
            <w:r>
              <w:rPr>
                <w:spacing w:val="1"/>
              </w:rPr>
              <w:t>и</w:t>
            </w:r>
            <w:r>
              <w:rPr/>
              <w:t xml:space="preserve">фровой </w:t>
            </w:r>
            <w:r>
              <w:rPr>
                <w:spacing w:val="1"/>
              </w:rPr>
              <w:t>п</w:t>
            </w:r>
            <w:r>
              <w:rPr/>
              <w:t>од</w:t>
            </w:r>
            <w:r>
              <w:rPr>
                <w:spacing w:val="-1"/>
              </w:rPr>
              <w:t>п</w:t>
            </w:r>
            <w:r>
              <w:rPr>
                <w:spacing w:val="1"/>
              </w:rPr>
              <w:t>и</w:t>
            </w:r>
            <w:r>
              <w:rPr>
                <w:spacing w:val="-1"/>
              </w:rPr>
              <w:t>сь</w:t>
            </w:r>
            <w:r>
              <w:rPr/>
              <w:t>ю</w:t>
            </w:r>
            <w:r>
              <w:rPr>
                <w:spacing w:val="2"/>
              </w:rPr>
              <w:t xml:space="preserve"> </w:t>
            </w:r>
            <w:r>
              <w:rPr/>
              <w:t>л</w:t>
            </w:r>
            <w:r>
              <w:rPr>
                <w:spacing w:val="1"/>
              </w:rPr>
              <w:t>иц</w:t>
            </w:r>
            <w:r>
              <w:rPr>
                <w:spacing w:val="-1"/>
              </w:rPr>
              <w:t>а</w:t>
            </w:r>
            <w:r>
              <w:rPr/>
              <w:t>,</w:t>
            </w:r>
            <w:r>
              <w:rPr>
                <w:spacing w:val="1"/>
              </w:rPr>
              <w:t xml:space="preserve"> и</w:t>
            </w:r>
            <w:r>
              <w:rPr>
                <w:spacing w:val="-1"/>
              </w:rPr>
              <w:t>ме</w:t>
            </w:r>
            <w:r>
              <w:rPr/>
              <w:t>ющ</w:t>
            </w:r>
            <w:r>
              <w:rPr>
                <w:spacing w:val="-1"/>
              </w:rPr>
              <w:t>е</w:t>
            </w:r>
            <w:r>
              <w:rPr/>
              <w:t>го</w:t>
            </w:r>
            <w:r>
              <w:rPr>
                <w:spacing w:val="1"/>
              </w:rPr>
              <w:t xml:space="preserve"> п</w:t>
            </w:r>
            <w:r>
              <w:rPr/>
              <w:t>р</w:t>
            </w:r>
            <w:r>
              <w:rPr>
                <w:spacing w:val="-1"/>
              </w:rPr>
              <w:t>а</w:t>
            </w:r>
            <w:r>
              <w:rPr/>
              <w:t>во</w:t>
            </w:r>
            <w:r>
              <w:rPr>
                <w:spacing w:val="1"/>
              </w:rPr>
              <w:t xml:space="preserve"> </w:t>
            </w:r>
            <w:r>
              <w:rPr/>
              <w:t>д</w:t>
            </w:r>
            <w:r>
              <w:rPr>
                <w:spacing w:val="-1"/>
              </w:rPr>
              <w:t>е</w:t>
            </w:r>
            <w:r>
              <w:rPr>
                <w:spacing w:val="1"/>
              </w:rPr>
              <w:t>й</w:t>
            </w:r>
            <w:r>
              <w:rPr>
                <w:spacing w:val="7"/>
              </w:rPr>
              <w:t>с</w:t>
            </w:r>
            <w:r>
              <w:rPr>
                <w:spacing w:val="1"/>
              </w:rPr>
              <w:t>т</w:t>
            </w:r>
            <w:r>
              <w:rPr/>
              <w:t>во</w:t>
            </w:r>
            <w:r>
              <w:rPr>
                <w:spacing w:val="-1"/>
              </w:rPr>
              <w:t>ва</w:t>
            </w:r>
            <w:r>
              <w:rPr/>
              <w:t>ть</w:t>
            </w:r>
            <w:r>
              <w:rPr>
                <w:spacing w:val="2"/>
              </w:rPr>
              <w:t xml:space="preserve"> </w:t>
            </w:r>
            <w:r>
              <w:rPr/>
              <w:t>от</w:t>
            </w:r>
            <w:r>
              <w:rPr>
                <w:spacing w:val="2"/>
              </w:rPr>
              <w:t xml:space="preserve"> </w:t>
            </w:r>
            <w:r>
              <w:rPr>
                <w:spacing w:val="1"/>
              </w:rPr>
              <w:t>и</w:t>
            </w:r>
            <w:r>
              <w:rPr>
                <w:spacing w:val="-1"/>
              </w:rPr>
              <w:t>м</w:t>
            </w:r>
            <w:r>
              <w:rPr>
                <w:spacing w:val="1"/>
              </w:rPr>
              <w:t>ен</w:t>
            </w:r>
            <w:r>
              <w:rPr/>
              <w:t xml:space="preserve">и </w:t>
            </w:r>
            <w:r>
              <w:rPr>
                <w:spacing w:val="-5"/>
              </w:rPr>
              <w:t>у</w:t>
            </w:r>
            <w:r>
              <w:rPr>
                <w:spacing w:val="1"/>
              </w:rPr>
              <w:t>ча</w:t>
            </w:r>
            <w:r>
              <w:rPr>
                <w:spacing w:val="-1"/>
              </w:rPr>
              <w:t>с</w:t>
            </w:r>
            <w:r>
              <w:rPr/>
              <w:t>т</w:t>
            </w:r>
            <w:r>
              <w:rPr>
                <w:spacing w:val="1"/>
              </w:rPr>
              <w:t>ник</w:t>
            </w:r>
            <w:r>
              <w:rPr/>
              <w:t>а</w:t>
            </w:r>
            <w:r>
              <w:rPr>
                <w:spacing w:val="4"/>
              </w:rPr>
              <w:t xml:space="preserve"> </w:t>
            </w:r>
            <w:r>
              <w:rPr/>
              <w:t xml:space="preserve">процедуры закупки, а также независимую гарантию или документ, подтверждающий перечисление денежных средств на счет Заказчика, в  целях обеспечения исполнения договора. Заказчик в течение следующих 4 рабочих дней обязан направить через оператора электронной площадки договор, подписанный электронной цифровой подписью лица, имеющего право действовать от имени Заказчика. </w:t>
            </w:r>
          </w:p>
          <w:p>
            <w:pPr>
              <w:pStyle w:val="Normal"/>
              <w:widowControl w:val="false"/>
              <w:spacing w:lineRule="exact" w:line="271"/>
              <w:ind w:right="-20"/>
              <w:jc w:val="both"/>
              <w:rPr>
                <w:spacing w:val="-1"/>
              </w:rPr>
            </w:pPr>
            <w:r>
              <w:rPr/>
              <w:t>21.13. Победитель в запросе котировок в электронной форме</w:t>
            </w:r>
            <w:r>
              <w:rPr>
                <w:spacing w:val="1"/>
              </w:rPr>
              <w:t xml:space="preserve"> </w:t>
            </w:r>
            <w:r>
              <w:rPr>
                <w:b/>
                <w:spacing w:val="1"/>
              </w:rPr>
              <w:t>п</w:t>
            </w:r>
            <w:r>
              <w:rPr>
                <w:b/>
                <w:spacing w:val="-2"/>
              </w:rPr>
              <w:t>р</w:t>
            </w:r>
            <w:r>
              <w:rPr>
                <w:b/>
                <w:spacing w:val="1"/>
              </w:rPr>
              <w:t>и</w:t>
            </w:r>
            <w:r>
              <w:rPr>
                <w:b/>
                <w:spacing w:val="-1"/>
              </w:rPr>
              <w:t>з</w:t>
            </w:r>
            <w:r>
              <w:rPr>
                <w:b/>
                <w:spacing w:val="1"/>
              </w:rPr>
              <w:t>н</w:t>
            </w:r>
            <w:r>
              <w:rPr>
                <w:b/>
                <w:spacing w:val="-1"/>
              </w:rPr>
              <w:t>ае</w:t>
            </w:r>
            <w:r>
              <w:rPr>
                <w:b/>
              </w:rPr>
              <w:t>т</w:t>
            </w:r>
            <w:r>
              <w:rPr>
                <w:b/>
                <w:spacing w:val="-1"/>
              </w:rPr>
              <w:t>с</w:t>
            </w:r>
            <w:r>
              <w:rPr>
                <w:b/>
              </w:rPr>
              <w:t>я</w:t>
            </w:r>
            <w:r>
              <w:rPr>
                <w:b/>
                <w:spacing w:val="4"/>
              </w:rPr>
              <w:t xml:space="preserve"> </w:t>
            </w:r>
            <w:r>
              <w:rPr>
                <w:b/>
                <w:spacing w:val="-2"/>
              </w:rPr>
              <w:t>у</w:t>
            </w:r>
            <w:r>
              <w:rPr>
                <w:b/>
                <w:spacing w:val="1"/>
              </w:rPr>
              <w:t>к</w:t>
            </w:r>
            <w:r>
              <w:rPr>
                <w:b/>
              </w:rPr>
              <w:t>ло</w:t>
            </w:r>
            <w:r>
              <w:rPr>
                <w:b/>
                <w:spacing w:val="1"/>
              </w:rPr>
              <w:t>ни</w:t>
            </w:r>
            <w:r>
              <w:rPr>
                <w:b/>
              </w:rPr>
              <w:t>в</w:t>
            </w:r>
            <w:r>
              <w:rPr>
                <w:b/>
                <w:spacing w:val="-3"/>
              </w:rPr>
              <w:t>ш</w:t>
            </w:r>
            <w:r>
              <w:rPr>
                <w:b/>
                <w:spacing w:val="1"/>
              </w:rPr>
              <w:t>и</w:t>
            </w:r>
            <w:r>
              <w:rPr>
                <w:b/>
                <w:spacing w:val="-1"/>
              </w:rPr>
              <w:t>мс</w:t>
            </w:r>
            <w:r>
              <w:rPr>
                <w:b/>
              </w:rPr>
              <w:t>я</w:t>
            </w:r>
            <w:r>
              <w:rPr>
                <w:b/>
                <w:spacing w:val="1"/>
              </w:rPr>
              <w:t xml:space="preserve"> </w:t>
            </w:r>
            <w:r>
              <w:rPr>
                <w:b/>
              </w:rPr>
              <w:t>от</w:t>
            </w:r>
            <w:r>
              <w:rPr>
                <w:b/>
                <w:spacing w:val="2"/>
              </w:rPr>
              <w:t xml:space="preserve"> </w:t>
            </w:r>
            <w:r>
              <w:rPr>
                <w:b/>
                <w:spacing w:val="1"/>
              </w:rPr>
              <w:t>з</w:t>
            </w:r>
            <w:r>
              <w:rPr>
                <w:b/>
                <w:spacing w:val="-1"/>
              </w:rPr>
              <w:t>а</w:t>
            </w:r>
            <w:r>
              <w:rPr>
                <w:b/>
                <w:spacing w:val="1"/>
              </w:rPr>
              <w:t>к</w:t>
            </w:r>
            <w:r>
              <w:rPr>
                <w:b/>
              </w:rPr>
              <w:t>л</w:t>
            </w:r>
            <w:r>
              <w:rPr>
                <w:b/>
                <w:spacing w:val="1"/>
              </w:rPr>
              <w:t>ю</w:t>
            </w:r>
            <w:r>
              <w:rPr>
                <w:b/>
                <w:spacing w:val="-1"/>
              </w:rPr>
              <w:t>че</w:t>
            </w:r>
            <w:r>
              <w:rPr>
                <w:b/>
                <w:spacing w:val="1"/>
              </w:rPr>
              <w:t>ни</w:t>
            </w:r>
            <w:r>
              <w:rPr>
                <w:b/>
              </w:rPr>
              <w:t>я</w:t>
            </w:r>
            <w:r>
              <w:rPr>
                <w:b/>
                <w:spacing w:val="1"/>
              </w:rPr>
              <w:t xml:space="preserve"> договора</w:t>
            </w:r>
            <w:r>
              <w:rPr>
                <w:b/>
              </w:rPr>
              <w:t xml:space="preserve"> в</w:t>
            </w:r>
            <w:r>
              <w:rPr>
                <w:b/>
                <w:spacing w:val="1"/>
              </w:rPr>
              <w:t xml:space="preserve"> </w:t>
            </w:r>
            <w:r>
              <w:rPr>
                <w:b/>
                <w:spacing w:val="-1"/>
              </w:rPr>
              <w:t>с</w:t>
            </w:r>
            <w:r>
              <w:rPr>
                <w:b/>
                <w:spacing w:val="5"/>
              </w:rPr>
              <w:t>л</w:t>
            </w:r>
            <w:r>
              <w:rPr>
                <w:b/>
                <w:spacing w:val="-2"/>
              </w:rPr>
              <w:t>у</w:t>
            </w:r>
            <w:r>
              <w:rPr>
                <w:b/>
                <w:spacing w:val="-1"/>
              </w:rPr>
              <w:t>чае</w:t>
            </w:r>
            <w:r>
              <w:rPr/>
              <w:t>,</w:t>
            </w:r>
            <w:r>
              <w:rPr>
                <w:spacing w:val="3"/>
              </w:rPr>
              <w:t xml:space="preserve"> </w:t>
            </w:r>
            <w:r>
              <w:rPr>
                <w:spacing w:val="-1"/>
              </w:rPr>
              <w:t>ес</w:t>
            </w:r>
            <w:r>
              <w:rPr/>
              <w:t>ли</w:t>
            </w:r>
            <w:r>
              <w:rPr>
                <w:spacing w:val="2"/>
              </w:rPr>
              <w:t xml:space="preserve"> </w:t>
            </w:r>
            <w:r>
              <w:rPr/>
              <w:t>Победитель в установленный</w:t>
            </w:r>
            <w:r>
              <w:rPr>
                <w:spacing w:val="1"/>
              </w:rPr>
              <w:t xml:space="preserve"> </w:t>
            </w:r>
            <w:r>
              <w:rPr>
                <w:spacing w:val="-1"/>
              </w:rPr>
              <w:t>с</w:t>
            </w:r>
            <w:r>
              <w:rPr/>
              <w:t>ро</w:t>
            </w:r>
            <w:r>
              <w:rPr>
                <w:spacing w:val="1"/>
              </w:rPr>
              <w:t>к н</w:t>
            </w:r>
            <w:r>
              <w:rPr/>
              <w:t>е</w:t>
            </w:r>
            <w:r>
              <w:rPr>
                <w:spacing w:val="3"/>
              </w:rPr>
              <w:t xml:space="preserve"> </w:t>
            </w:r>
            <w:r>
              <w:rPr>
                <w:spacing w:val="1"/>
              </w:rPr>
              <w:t>н</w:t>
            </w:r>
            <w:r>
              <w:rPr>
                <w:spacing w:val="-1"/>
              </w:rPr>
              <w:t>а</w:t>
            </w:r>
            <w:r>
              <w:rPr>
                <w:spacing w:val="1"/>
              </w:rPr>
              <w:t>п</w:t>
            </w:r>
            <w:r>
              <w:rPr/>
              <w:t>р</w:t>
            </w:r>
            <w:r>
              <w:rPr>
                <w:spacing w:val="-1"/>
              </w:rPr>
              <w:t>а</w:t>
            </w:r>
            <w:r>
              <w:rPr/>
              <w:t>вил</w:t>
            </w:r>
            <w:r>
              <w:rPr>
                <w:spacing w:val="5"/>
              </w:rPr>
              <w:t xml:space="preserve"> </w:t>
            </w:r>
            <w:r>
              <w:rPr/>
              <w:t>о</w:t>
            </w:r>
            <w:r>
              <w:rPr>
                <w:spacing w:val="1"/>
              </w:rPr>
              <w:t>п</w:t>
            </w:r>
            <w:r>
              <w:rPr>
                <w:spacing w:val="-1"/>
              </w:rPr>
              <w:t>е</w:t>
            </w:r>
            <w:r>
              <w:rPr/>
              <w:t>р</w:t>
            </w:r>
            <w:r>
              <w:rPr>
                <w:spacing w:val="-1"/>
              </w:rPr>
              <w:t>а</w:t>
            </w:r>
            <w:r>
              <w:rPr>
                <w:spacing w:val="3"/>
              </w:rPr>
              <w:t>т</w:t>
            </w:r>
            <w:r>
              <w:rPr/>
              <w:t>о</w:t>
            </w:r>
            <w:r>
              <w:rPr>
                <w:spacing w:val="2"/>
              </w:rPr>
              <w:t>р</w:t>
            </w:r>
            <w:r>
              <w:rPr/>
              <w:t>у элек</w:t>
            </w:r>
            <w:r>
              <w:rPr>
                <w:spacing w:val="1"/>
              </w:rPr>
              <w:t>т</w:t>
            </w:r>
            <w:r>
              <w:rPr/>
              <w:t>ро</w:t>
            </w:r>
            <w:r>
              <w:rPr>
                <w:spacing w:val="1"/>
              </w:rPr>
              <w:t>нн</w:t>
            </w:r>
            <w:r>
              <w:rPr/>
              <w:t>ой</w:t>
            </w:r>
            <w:r>
              <w:rPr>
                <w:spacing w:val="3"/>
              </w:rPr>
              <w:t xml:space="preserve"> </w:t>
            </w:r>
            <w:r>
              <w:rPr>
                <w:spacing w:val="1"/>
              </w:rPr>
              <w:t>п</w:t>
            </w:r>
            <w:r>
              <w:rPr/>
              <w:t>лощ</w:t>
            </w:r>
            <w:r>
              <w:rPr>
                <w:spacing w:val="-1"/>
              </w:rPr>
              <w:t>а</w:t>
            </w:r>
            <w:r>
              <w:rPr/>
              <w:t>д</w:t>
            </w:r>
            <w:r>
              <w:rPr>
                <w:spacing w:val="-1"/>
              </w:rPr>
              <w:t>к</w:t>
            </w:r>
            <w:r>
              <w:rPr/>
              <w:t>и</w:t>
            </w:r>
            <w:r>
              <w:rPr>
                <w:spacing w:val="5"/>
              </w:rPr>
              <w:t xml:space="preserve"> </w:t>
            </w:r>
            <w:r>
              <w:rPr>
                <w:spacing w:val="1"/>
              </w:rPr>
              <w:t>п</w:t>
            </w:r>
            <w:r>
              <w:rPr/>
              <w:t>ро</w:t>
            </w:r>
            <w:r>
              <w:rPr>
                <w:spacing w:val="-3"/>
              </w:rPr>
              <w:t>е</w:t>
            </w:r>
            <w:r>
              <w:rPr>
                <w:spacing w:val="1"/>
              </w:rPr>
              <w:t>к</w:t>
            </w:r>
            <w:r>
              <w:rPr/>
              <w:t xml:space="preserve">т </w:t>
            </w:r>
            <w:r>
              <w:rPr>
                <w:spacing w:val="1"/>
              </w:rPr>
              <w:t>договора</w:t>
            </w:r>
            <w:r>
              <w:rPr/>
              <w:t xml:space="preserve">, </w:t>
            </w:r>
            <w:r>
              <w:rPr>
                <w:spacing w:val="1"/>
              </w:rPr>
              <w:t>п</w:t>
            </w:r>
            <w:r>
              <w:rPr>
                <w:spacing w:val="2"/>
              </w:rPr>
              <w:t>о</w:t>
            </w:r>
            <w:r>
              <w:rPr/>
              <w:t>д</w:t>
            </w:r>
            <w:r>
              <w:rPr>
                <w:spacing w:val="-1"/>
              </w:rPr>
              <w:t>п</w:t>
            </w:r>
            <w:r>
              <w:rPr>
                <w:spacing w:val="1"/>
              </w:rPr>
              <w:t>и</w:t>
            </w:r>
            <w:r>
              <w:rPr>
                <w:spacing w:val="-1"/>
              </w:rPr>
              <w:t>са</w:t>
            </w:r>
            <w:r>
              <w:rPr>
                <w:spacing w:val="1"/>
              </w:rPr>
              <w:t>нн</w:t>
            </w:r>
            <w:r>
              <w:rPr>
                <w:spacing w:val="-3"/>
              </w:rPr>
              <w:t>ы</w:t>
            </w:r>
            <w:r>
              <w:rPr/>
              <w:t>й</w:t>
            </w:r>
            <w:r>
              <w:rPr>
                <w:spacing w:val="25"/>
              </w:rPr>
              <w:t xml:space="preserve"> </w:t>
            </w:r>
            <w:r>
              <w:rPr/>
              <w:t>элек</w:t>
            </w:r>
            <w:r>
              <w:rPr>
                <w:spacing w:val="1"/>
              </w:rPr>
              <w:t>т</w:t>
            </w:r>
            <w:r>
              <w:rPr/>
              <w:t>ро</w:t>
            </w:r>
            <w:r>
              <w:rPr>
                <w:spacing w:val="-1"/>
              </w:rPr>
              <w:t>н</w:t>
            </w:r>
            <w:r>
              <w:rPr>
                <w:spacing w:val="1"/>
              </w:rPr>
              <w:t>н</w:t>
            </w:r>
            <w:r>
              <w:rPr/>
              <w:t>ой</w:t>
            </w:r>
            <w:r>
              <w:rPr>
                <w:spacing w:val="22"/>
              </w:rPr>
              <w:t xml:space="preserve"> </w:t>
            </w:r>
            <w:r>
              <w:rPr>
                <w:spacing w:val="1"/>
              </w:rPr>
              <w:t>ци</w:t>
            </w:r>
            <w:r>
              <w:rPr/>
              <w:t>фро</w:t>
            </w:r>
            <w:r>
              <w:rPr>
                <w:spacing w:val="-2"/>
              </w:rPr>
              <w:t>в</w:t>
            </w:r>
            <w:r>
              <w:rPr/>
              <w:t>ой</w:t>
            </w:r>
            <w:r>
              <w:rPr>
                <w:spacing w:val="25"/>
              </w:rPr>
              <w:t xml:space="preserve"> </w:t>
            </w:r>
            <w:r>
              <w:rPr>
                <w:spacing w:val="1"/>
              </w:rPr>
              <w:t>п</w:t>
            </w:r>
            <w:r>
              <w:rPr/>
              <w:t>од</w:t>
            </w:r>
            <w:r>
              <w:rPr>
                <w:spacing w:val="-1"/>
              </w:rPr>
              <w:t>п</w:t>
            </w:r>
            <w:r>
              <w:rPr>
                <w:spacing w:val="1"/>
              </w:rPr>
              <w:t>и</w:t>
            </w:r>
            <w:r>
              <w:rPr>
                <w:spacing w:val="-1"/>
              </w:rPr>
              <w:t>с</w:t>
            </w:r>
            <w:r>
              <w:rPr>
                <w:spacing w:val="1"/>
              </w:rPr>
              <w:t>ь</w:t>
            </w:r>
            <w:r>
              <w:rPr/>
              <w:t>ю</w:t>
            </w:r>
            <w:r>
              <w:rPr>
                <w:spacing w:val="24"/>
              </w:rPr>
              <w:t xml:space="preserve"> </w:t>
            </w:r>
            <w:r>
              <w:rPr>
                <w:spacing w:val="-2"/>
              </w:rPr>
              <w:t>л</w:t>
            </w:r>
            <w:r>
              <w:rPr>
                <w:spacing w:val="1"/>
              </w:rPr>
              <w:t>иц</w:t>
            </w:r>
            <w:r>
              <w:rPr>
                <w:spacing w:val="-1"/>
              </w:rPr>
              <w:t>а</w:t>
            </w:r>
            <w:r>
              <w:rPr/>
              <w:t>,</w:t>
            </w:r>
            <w:r>
              <w:rPr>
                <w:spacing w:val="24"/>
              </w:rPr>
              <w:t xml:space="preserve"> </w:t>
            </w:r>
            <w:r>
              <w:rPr>
                <w:spacing w:val="1"/>
              </w:rPr>
              <w:t>и</w:t>
            </w:r>
            <w:r>
              <w:rPr>
                <w:spacing w:val="-1"/>
              </w:rPr>
              <w:t>м</w:t>
            </w:r>
            <w:r>
              <w:rPr>
                <w:spacing w:val="-3"/>
              </w:rPr>
              <w:t>е</w:t>
            </w:r>
            <w:r>
              <w:rPr/>
              <w:t>ющ</w:t>
            </w:r>
            <w:r>
              <w:rPr>
                <w:spacing w:val="-1"/>
              </w:rPr>
              <w:t>е</w:t>
            </w:r>
            <w:r>
              <w:rPr/>
              <w:t>го</w:t>
            </w:r>
            <w:r>
              <w:rPr>
                <w:spacing w:val="24"/>
              </w:rPr>
              <w:t xml:space="preserve"> </w:t>
            </w:r>
            <w:r>
              <w:rPr>
                <w:spacing w:val="1"/>
              </w:rPr>
              <w:t>п</w:t>
            </w:r>
            <w:r>
              <w:rPr/>
              <w:t>р</w:t>
            </w:r>
            <w:r>
              <w:rPr>
                <w:spacing w:val="-1"/>
              </w:rPr>
              <w:t>а</w:t>
            </w:r>
            <w:r>
              <w:rPr/>
              <w:t>во</w:t>
            </w:r>
            <w:r>
              <w:rPr>
                <w:spacing w:val="23"/>
              </w:rPr>
              <w:t xml:space="preserve"> </w:t>
            </w:r>
            <w:r>
              <w:rPr/>
              <w:t>д</w:t>
            </w:r>
            <w:r>
              <w:rPr>
                <w:spacing w:val="-1"/>
              </w:rPr>
              <w:t>е</w:t>
            </w:r>
            <w:r>
              <w:rPr>
                <w:spacing w:val="1"/>
              </w:rPr>
              <w:t>й</w:t>
            </w:r>
            <w:r>
              <w:rPr>
                <w:spacing w:val="-1"/>
              </w:rPr>
              <w:t>с</w:t>
            </w:r>
            <w:r>
              <w:rPr/>
              <w:t>тво</w:t>
            </w:r>
            <w:r>
              <w:rPr>
                <w:spacing w:val="1"/>
              </w:rPr>
              <w:t>в</w:t>
            </w:r>
            <w:r>
              <w:rPr>
                <w:spacing w:val="-1"/>
              </w:rPr>
              <w:t>а</w:t>
            </w:r>
            <w:r>
              <w:rPr/>
              <w:t>ть от</w:t>
            </w:r>
            <w:r>
              <w:rPr>
                <w:spacing w:val="2"/>
              </w:rPr>
              <w:t xml:space="preserve"> </w:t>
            </w:r>
            <w:r>
              <w:rPr>
                <w:spacing w:val="1"/>
              </w:rPr>
              <w:t>и</w:t>
            </w:r>
            <w:r>
              <w:rPr>
                <w:spacing w:val="-1"/>
              </w:rPr>
              <w:t>ме</w:t>
            </w:r>
            <w:r>
              <w:rPr>
                <w:spacing w:val="1"/>
              </w:rPr>
              <w:t>н</w:t>
            </w:r>
            <w:r>
              <w:rPr/>
              <w:t>и</w:t>
            </w:r>
            <w:r>
              <w:rPr>
                <w:spacing w:val="2"/>
              </w:rPr>
              <w:t xml:space="preserve"> </w:t>
            </w:r>
            <w:r>
              <w:rPr>
                <w:spacing w:val="-7"/>
              </w:rPr>
              <w:t>у</w:t>
            </w:r>
            <w:r>
              <w:rPr>
                <w:spacing w:val="1"/>
              </w:rPr>
              <w:t>ч</w:t>
            </w:r>
            <w:r>
              <w:rPr>
                <w:spacing w:val="-1"/>
              </w:rPr>
              <w:t>ас</w:t>
            </w:r>
            <w:r>
              <w:rPr/>
              <w:t>т</w:t>
            </w:r>
            <w:r>
              <w:rPr>
                <w:spacing w:val="1"/>
              </w:rPr>
              <w:t>ник</w:t>
            </w:r>
            <w:r>
              <w:rPr/>
              <w:t>а процедуры закупки, а также документы, подтверждающие обеспечение исполнения договора</w:t>
            </w:r>
            <w:r>
              <w:rPr>
                <w:spacing w:val="-1"/>
              </w:rPr>
              <w:t>.</w:t>
            </w:r>
          </w:p>
          <w:p>
            <w:pPr>
              <w:pStyle w:val="Normal"/>
              <w:widowControl w:val="false"/>
              <w:spacing w:lineRule="exact" w:line="271"/>
              <w:ind w:right="-20"/>
              <w:jc w:val="both"/>
              <w:rPr>
                <w:spacing w:val="-1"/>
              </w:rPr>
            </w:pPr>
            <w:r>
              <w:rPr>
                <w:spacing w:val="-1"/>
              </w:rPr>
              <w:t>В случае если победитель в проведении запроса котировок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котировок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pPr>
              <w:pStyle w:val="Normal"/>
              <w:widowControl w:val="false"/>
              <w:spacing w:lineRule="exact" w:line="271"/>
              <w:ind w:right="-20"/>
              <w:jc w:val="both"/>
              <w:rPr>
                <w:spacing w:val="-1"/>
              </w:rPr>
            </w:pPr>
            <w:r>
              <w:rPr>
                <w:spacing w:val="-1"/>
              </w:rPr>
              <w:t>В случае если победитель в проведении запроса котировок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pPr>
              <w:pStyle w:val="Normal"/>
              <w:widowControl w:val="false"/>
              <w:spacing w:lineRule="exact" w:line="271"/>
              <w:ind w:right="-20"/>
              <w:jc w:val="both"/>
              <w:rPr>
                <w:spacing w:val="-1"/>
              </w:rPr>
            </w:pPr>
            <w:r>
              <w:rPr>
                <w:spacing w:val="-1"/>
              </w:rPr>
              <w:t>Договор между Заказчиком и победителем запроса котировок в электронной форме может быть заключен не ранее 10 и не позднее 20 дней со дня размещения в ЕИС и на сайте электронной торговой площадки протокола рассмотрения и оценки заявок участников запроса котировок в электронной форме.</w:t>
            </w:r>
          </w:p>
          <w:p>
            <w:pPr>
              <w:pStyle w:val="Normal"/>
              <w:widowControl w:val="false"/>
              <w:spacing w:lineRule="exact" w:line="271"/>
              <w:ind w:right="-20"/>
              <w:jc w:val="both"/>
              <w:rPr>
                <w:spacing w:val="-1"/>
              </w:rPr>
            </w:pPr>
            <w:r>
              <w:rPr>
                <w:spacing w:val="-1"/>
              </w:rPr>
              <w:t>21.14. Порядок подачи котировочных заявок в электронной форме:</w:t>
            </w:r>
          </w:p>
          <w:p>
            <w:pPr>
              <w:pStyle w:val="Normal"/>
              <w:widowControl w:val="false"/>
              <w:spacing w:lineRule="exact" w:line="271"/>
              <w:ind w:right="-20"/>
              <w:jc w:val="both"/>
              <w:rPr>
                <w:spacing w:val="-1"/>
              </w:rPr>
            </w:pPr>
            <w:r>
              <w:rPr>
                <w:spacing w:val="-1"/>
              </w:rPr>
              <w:t>1. Любой участник процедуры закупки, в том числе участник процедуры закупки, которому не направлялся запрос котировок в электронной форме, вправе подать только одну котировочную заявку, внесение изменений в которую не допускается.</w:t>
            </w:r>
          </w:p>
          <w:p>
            <w:pPr>
              <w:pStyle w:val="Normal"/>
              <w:widowControl w:val="false"/>
              <w:spacing w:lineRule="exact" w:line="271"/>
              <w:ind w:right="-20"/>
              <w:jc w:val="both"/>
              <w:rPr>
                <w:spacing w:val="-1"/>
              </w:rPr>
            </w:pPr>
            <w:r>
              <w:rPr>
                <w:spacing w:val="-1"/>
              </w:rPr>
              <w:t xml:space="preserve">2. 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 </w:t>
            </w:r>
          </w:p>
          <w:p>
            <w:pPr>
              <w:pStyle w:val="Normal"/>
              <w:widowControl w:val="false"/>
              <w:spacing w:lineRule="exact" w:line="271"/>
              <w:ind w:right="-20"/>
              <w:jc w:val="both"/>
              <w:rPr>
                <w:spacing w:val="-1"/>
              </w:rPr>
            </w:pPr>
            <w:r>
              <w:rPr>
                <w:spacing w:val="-1"/>
              </w:rPr>
              <w:t xml:space="preserve">3. Заявка на участие в запросе котировок в электронной форме подается участником закупки Заказчику посредством ЭП в форме электронного документа, подписанного усиленной квалифицированной электронной подписью лица, имеющего право действовать от имени участника закупки, по форме и в порядке, которые указаны в извещении о проведении запроса котировок в электронной форме, до истечения срока подачи заявок в таком запросе котировок. </w:t>
            </w:r>
          </w:p>
          <w:p>
            <w:pPr>
              <w:pStyle w:val="Normal"/>
              <w:widowControl w:val="false"/>
              <w:spacing w:lineRule="exact" w:line="271"/>
              <w:ind w:right="-20"/>
              <w:jc w:val="both"/>
              <w:rPr>
                <w:spacing w:val="-1"/>
              </w:rPr>
            </w:pPr>
            <w:r>
              <w:rPr>
                <w:spacing w:val="-1"/>
              </w:rPr>
              <w:t xml:space="preserve">4. 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ее получение с указанием присвоенного ей идентификационного номера. </w:t>
            </w:r>
          </w:p>
          <w:p>
            <w:pPr>
              <w:pStyle w:val="Normal"/>
              <w:widowControl w:val="false"/>
              <w:spacing w:lineRule="exact" w:line="271"/>
              <w:ind w:right="-20"/>
              <w:jc w:val="both"/>
              <w:rPr>
                <w:spacing w:val="-1"/>
              </w:rPr>
            </w:pPr>
            <w:r>
              <w:rPr>
                <w:spacing w:val="-1"/>
              </w:rPr>
              <w:t xml:space="preserve">5. В течение одного часа с момента получения заявки на участие в запросе котировок в электронной форме оператор ЭП возвращает данную заявку подавшему ее участнику такого запроса котировок в электронной форме в случае: </w:t>
            </w:r>
          </w:p>
          <w:p>
            <w:pPr>
              <w:pStyle w:val="Normal"/>
              <w:widowControl w:val="false"/>
              <w:spacing w:lineRule="exact" w:line="271"/>
              <w:ind w:right="-20"/>
              <w:jc w:val="both"/>
              <w:rPr>
                <w:spacing w:val="-1"/>
              </w:rPr>
            </w:pPr>
            <w:r>
              <w:rPr>
                <w:spacing w:val="-1"/>
              </w:rPr>
              <w:t xml:space="preserve">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 </w:t>
            </w:r>
          </w:p>
          <w:p>
            <w:pPr>
              <w:pStyle w:val="Normal"/>
              <w:widowControl w:val="false"/>
              <w:spacing w:lineRule="exact" w:line="271"/>
              <w:ind w:right="-20"/>
              <w:jc w:val="both"/>
              <w:rPr>
                <w:spacing w:val="-1"/>
              </w:rPr>
            </w:pPr>
            <w:r>
              <w:rPr>
                <w:spacing w:val="-1"/>
              </w:rPr>
              <w:t xml:space="preserve">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 </w:t>
            </w:r>
          </w:p>
          <w:p>
            <w:pPr>
              <w:pStyle w:val="Normal"/>
              <w:widowControl w:val="false"/>
              <w:spacing w:lineRule="exact" w:line="271"/>
              <w:ind w:right="-20"/>
              <w:jc w:val="both"/>
              <w:rPr>
                <w:spacing w:val="-1"/>
              </w:rPr>
            </w:pPr>
            <w:r>
              <w:rPr>
                <w:spacing w:val="-1"/>
              </w:rPr>
              <w:t xml:space="preserve">3) получения данной заявки после даты или времени окончания срока подачи заявок на участие в запросе котировок в электронной форме; </w:t>
            </w:r>
          </w:p>
          <w:p>
            <w:pPr>
              <w:pStyle w:val="Normal"/>
              <w:widowControl w:val="false"/>
              <w:spacing w:lineRule="exact" w:line="271"/>
              <w:ind w:right="-20"/>
              <w:jc w:val="both"/>
              <w:rPr>
                <w:spacing w:val="-1"/>
              </w:rPr>
            </w:pPr>
            <w:r>
              <w:rPr>
                <w:spacing w:val="-1"/>
              </w:rPr>
              <w:t xml:space="preserve">4) подачи участником закупки заявки, содержащей предложение о цене договора, превышающей НМЦД или равной нулю. </w:t>
            </w:r>
          </w:p>
          <w:p>
            <w:pPr>
              <w:pStyle w:val="Normal"/>
              <w:widowControl w:val="false"/>
              <w:spacing w:lineRule="exact" w:line="271"/>
              <w:ind w:right="-20"/>
              <w:jc w:val="both"/>
              <w:rPr>
                <w:spacing w:val="-1"/>
              </w:rPr>
            </w:pPr>
            <w:r>
              <w:rPr>
                <w:spacing w:val="-1"/>
              </w:rPr>
              <w:t xml:space="preserve">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ее возврата с указанием требований настоящего Положения, которые были нарушены. Возврат заявок на участие в запросе котировок в электронной форме оператором ЭП по иным основаниям не допускается. </w:t>
            </w:r>
          </w:p>
          <w:p>
            <w:pPr>
              <w:pStyle w:val="Normal"/>
              <w:widowControl w:val="false"/>
              <w:spacing w:lineRule="exact" w:line="271"/>
              <w:ind w:right="-20"/>
              <w:jc w:val="both"/>
              <w:rPr>
                <w:spacing w:val="-1"/>
              </w:rPr>
            </w:pPr>
            <w:r>
              <w:rPr>
                <w:spacing w:val="-1"/>
              </w:rPr>
              <w:t xml:space="preserve">Не позднее рабочего дня, следующего за датой окончания срока подачи заявок на участие в запросе котировок в электронной форме, оператор ЭП направляет Заказчику заявки на участие в таком запросе котировок в электронной форме. 17.17. 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pPr>
              <w:pStyle w:val="Normal"/>
              <w:widowControl w:val="false"/>
              <w:spacing w:lineRule="exact" w:line="271"/>
              <w:ind w:right="-20"/>
              <w:jc w:val="both"/>
              <w:rPr>
                <w:spacing w:val="-1"/>
              </w:rPr>
            </w:pPr>
            <w:r>
              <w:rPr>
                <w:spacing w:val="-1"/>
              </w:rPr>
            </w:r>
          </w:p>
          <w:p>
            <w:pPr>
              <w:pStyle w:val="Normal"/>
              <w:widowControl w:val="false"/>
              <w:spacing w:lineRule="exact" w:line="271"/>
              <w:ind w:right="-20"/>
              <w:jc w:val="both"/>
              <w:rPr>
                <w:b/>
                <w:bCs/>
                <w:spacing w:val="-1"/>
              </w:rPr>
            </w:pPr>
            <w:r>
              <w:rPr>
                <w:b/>
                <w:bCs/>
                <w:spacing w:val="-1"/>
              </w:rPr>
              <w:t>Рассмотрение и оценка котировочных заявок в электронной форме:</w:t>
            </w:r>
          </w:p>
          <w:p>
            <w:pPr>
              <w:pStyle w:val="ListParagraph"/>
              <w:widowControl w:val="false"/>
              <w:numPr>
                <w:ilvl w:val="0"/>
                <w:numId w:val="22"/>
              </w:numPr>
              <w:spacing w:lineRule="exact" w:line="271"/>
              <w:ind w:hanging="360" w:left="720" w:right="-20"/>
              <w:jc w:val="both"/>
              <w:rPr>
                <w:spacing w:val="-1"/>
              </w:rPr>
            </w:pPr>
            <w:r>
              <w:rPr>
                <w:spacing w:val="-1"/>
              </w:rPr>
              <w:t xml:space="preserve">Рассмотрение и оценка заявок осуществляется в течение трех рабочих дней. </w:t>
            </w:r>
          </w:p>
          <w:p>
            <w:pPr>
              <w:pStyle w:val="Normal"/>
              <w:widowControl w:val="false"/>
              <w:spacing w:lineRule="exact" w:line="271"/>
              <w:ind w:right="-20"/>
              <w:jc w:val="both"/>
              <w:rPr>
                <w:spacing w:val="-1"/>
              </w:rPr>
            </w:pPr>
            <w:r>
              <w:rPr>
                <w:spacing w:val="-1"/>
              </w:rPr>
              <w:t xml:space="preserve">2.Победителем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электронной форме других участников закупки. </w:t>
            </w:r>
          </w:p>
          <w:p>
            <w:pPr>
              <w:pStyle w:val="Normal"/>
              <w:widowControl w:val="false"/>
              <w:spacing w:lineRule="exact" w:line="271"/>
              <w:ind w:right="-20"/>
              <w:jc w:val="both"/>
              <w:rPr>
                <w:b/>
                <w:bCs/>
                <w:i/>
                <w:i/>
                <w:iCs/>
                <w:spacing w:val="-1"/>
              </w:rPr>
            </w:pPr>
            <w:r>
              <w:rPr>
                <w:b/>
                <w:bCs/>
                <w:i/>
                <w:iCs/>
                <w:spacing w:val="-1"/>
              </w:rPr>
              <w:t xml:space="preserve">3.Закупочная комиссия не рассматривает и отклоняет заявки на участие в запросе котировок в электронной форме, если: </w:t>
            </w:r>
          </w:p>
          <w:p>
            <w:pPr>
              <w:pStyle w:val="Normal"/>
              <w:widowControl w:val="false"/>
              <w:spacing w:lineRule="exact" w:line="271"/>
              <w:ind w:right="-20"/>
              <w:jc w:val="both"/>
              <w:rPr>
                <w:spacing w:val="-1"/>
              </w:rPr>
            </w:pPr>
            <w:r>
              <w:rPr>
                <w:spacing w:val="-1"/>
              </w:rPr>
              <w:t xml:space="preserve">1) участник закупки, подавший ее, не соответствует требованиям к участнику закупки, указанным в извещении о проведении запроса котировок в электронной форме; </w:t>
            </w:r>
          </w:p>
          <w:p>
            <w:pPr>
              <w:pStyle w:val="Normal"/>
              <w:widowControl w:val="false"/>
              <w:spacing w:lineRule="exact" w:line="271"/>
              <w:ind w:right="-20"/>
              <w:jc w:val="both"/>
              <w:rPr>
                <w:spacing w:val="-1"/>
              </w:rPr>
            </w:pPr>
            <w:r>
              <w:rPr>
                <w:spacing w:val="-1"/>
              </w:rPr>
              <w:t xml:space="preserve">2) заявка признана не соответствующей требованиям, установленным в извещении о проведении запроса котировок в электронной форме; </w:t>
            </w:r>
          </w:p>
          <w:p>
            <w:pPr>
              <w:pStyle w:val="Normal"/>
              <w:widowControl w:val="false"/>
              <w:spacing w:lineRule="exact" w:line="271"/>
              <w:ind w:right="-20"/>
              <w:jc w:val="both"/>
              <w:rPr>
                <w:spacing w:val="-1"/>
              </w:rPr>
            </w:pPr>
            <w:r>
              <w:rPr>
                <w:spacing w:val="-1"/>
              </w:rPr>
              <w:t xml:space="preserve">3) не предоставления документов и информации, определенных в извещении о проведении запроса котировок в электронной форме,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 </w:t>
            </w:r>
          </w:p>
          <w:p>
            <w:pPr>
              <w:pStyle w:val="Normal"/>
              <w:widowControl w:val="false"/>
              <w:spacing w:lineRule="exact" w:line="271"/>
              <w:ind w:right="-20"/>
              <w:jc w:val="both"/>
              <w:rPr>
                <w:spacing w:val="-1"/>
              </w:rPr>
            </w:pPr>
            <w:r>
              <w:rPr>
                <w:spacing w:val="-1"/>
              </w:rPr>
            </w:r>
          </w:p>
          <w:p>
            <w:pPr>
              <w:pStyle w:val="Normal"/>
              <w:widowControl w:val="false"/>
              <w:spacing w:lineRule="exact" w:line="271"/>
              <w:ind w:right="-20"/>
              <w:jc w:val="both"/>
              <w:rPr>
                <w:spacing w:val="-1"/>
              </w:rPr>
            </w:pPr>
            <w:r>
              <w:rPr>
                <w:spacing w:val="-1"/>
              </w:rPr>
              <w:t xml:space="preserve">4.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 </w:t>
            </w:r>
          </w:p>
          <w:p>
            <w:pPr>
              <w:pStyle w:val="Normal"/>
              <w:widowControl w:val="false"/>
              <w:spacing w:lineRule="exact" w:line="271"/>
              <w:ind w:right="-20"/>
              <w:jc w:val="both"/>
              <w:rPr>
                <w:spacing w:val="-1"/>
              </w:rPr>
            </w:pPr>
            <w:r>
              <w:rPr>
                <w:spacing w:val="-1"/>
              </w:rPr>
              <w:t xml:space="preserve">Протокол рассмотрения и оценки заявок на участие в запросе котировок в электронной форме должен содержать следующую информацию: </w:t>
            </w:r>
          </w:p>
          <w:p>
            <w:pPr>
              <w:pStyle w:val="Normal"/>
              <w:widowControl w:val="false"/>
              <w:spacing w:lineRule="exact" w:line="271"/>
              <w:ind w:right="-20"/>
              <w:jc w:val="both"/>
              <w:rPr>
                <w:spacing w:val="-1"/>
              </w:rPr>
            </w:pPr>
            <w:r>
              <w:rPr>
                <w:spacing w:val="-1"/>
              </w:rPr>
              <w:t xml:space="preserve">1) о дате подписания протокола; </w:t>
            </w:r>
          </w:p>
          <w:p>
            <w:pPr>
              <w:pStyle w:val="Normal"/>
              <w:widowControl w:val="false"/>
              <w:spacing w:lineRule="exact" w:line="271"/>
              <w:ind w:right="-20"/>
              <w:jc w:val="both"/>
              <w:rPr>
                <w:spacing w:val="-1"/>
              </w:rPr>
            </w:pPr>
            <w:r>
              <w:rPr>
                <w:spacing w:val="-1"/>
              </w:rPr>
              <w:t xml:space="preserve">2) об объеме, цене закупаемых товаров, работ, услуг, сроке исполнения договора; </w:t>
            </w:r>
          </w:p>
          <w:p>
            <w:pPr>
              <w:pStyle w:val="Normal"/>
              <w:widowControl w:val="false"/>
              <w:spacing w:lineRule="exact" w:line="271"/>
              <w:ind w:right="-20"/>
              <w:jc w:val="both"/>
              <w:rPr>
                <w:spacing w:val="-1"/>
              </w:rPr>
            </w:pPr>
            <w:r>
              <w:rPr>
                <w:spacing w:val="-1"/>
              </w:rPr>
              <w:t xml:space="preserve">3) о месте, дате, времени проведения рассмотрения и оценки заявок на участие в запросе котировок в электронной форме; </w:t>
            </w:r>
          </w:p>
          <w:p>
            <w:pPr>
              <w:pStyle w:val="Normal"/>
              <w:widowControl w:val="false"/>
              <w:spacing w:lineRule="exact" w:line="271"/>
              <w:ind w:right="-20"/>
              <w:jc w:val="both"/>
              <w:rPr>
                <w:spacing w:val="-1"/>
              </w:rPr>
            </w:pPr>
            <w:r>
              <w:rPr>
                <w:spacing w:val="-1"/>
              </w:rPr>
              <w:t xml:space="preserve">4) о количестве поданных на участие в запросе котировок в электронной форме заявок, о дате и времени регистрации каждой такой заявки, а также об участниках, подавших заявки на участие в запросе котировок в электронной форме; </w:t>
            </w:r>
          </w:p>
          <w:p>
            <w:pPr>
              <w:pStyle w:val="Normal"/>
              <w:widowControl w:val="false"/>
              <w:spacing w:lineRule="exact" w:line="271"/>
              <w:ind w:right="-20"/>
              <w:jc w:val="both"/>
              <w:rPr>
                <w:spacing w:val="-1"/>
              </w:rPr>
            </w:pPr>
            <w:r>
              <w:rPr>
                <w:spacing w:val="-1"/>
              </w:rPr>
              <w:t xml:space="preserve">5) о решении каждого члена закупочной комиссии по результатам рассмотрения заявок на участие в запросе котировок в электронной форме о соответствии/несоответствии таких заявок требованиям извещения о проведении запроса котировок в электронной форме с указанием количества заявок на участие в запросе котировок в электронной форме, которые отклонены, и оснований отклонения каждой такой заявки на участие в запросе котировок в электронной форме и положений извещения о проведении запроса котировок, которым не соответствует такая заявка: </w:t>
            </w:r>
          </w:p>
          <w:p>
            <w:pPr>
              <w:pStyle w:val="Normal"/>
              <w:widowControl w:val="false"/>
              <w:spacing w:lineRule="exact" w:line="271"/>
              <w:ind w:right="-20"/>
              <w:jc w:val="both"/>
              <w:rPr>
                <w:spacing w:val="-1"/>
              </w:rPr>
            </w:pPr>
            <w:r>
              <w:rPr>
                <w:spacing w:val="-1"/>
              </w:rPr>
              <w:t xml:space="preserve">6) о предложении о наиболее низкой цене договора; </w:t>
            </w:r>
          </w:p>
          <w:p>
            <w:pPr>
              <w:pStyle w:val="Normal"/>
              <w:widowControl w:val="false"/>
              <w:spacing w:lineRule="exact" w:line="271"/>
              <w:ind w:right="-20"/>
              <w:jc w:val="both"/>
              <w:rPr>
                <w:spacing w:val="-1"/>
              </w:rPr>
            </w:pPr>
            <w:r>
              <w:rPr>
                <w:spacing w:val="-1"/>
              </w:rPr>
              <w:t xml:space="preserve">7) о причинах, по которым запрос котировок в электронной форме признан несостоявшимся, в случае признания его таковым; 8) о наименовании (для юридического лица) или фамилии, имени, отчестве (при наличии) (для физического лица) участника запроса котировок в электронной форме, с которым планируется заключить договор, участника запроса котировок в электронной форме, заявке которого присвоен второй порядковый номер, или единственного участника запроса котировок в электронной форме, с которым планируется заключить договор. </w:t>
            </w:r>
          </w:p>
          <w:p>
            <w:pPr>
              <w:pStyle w:val="Normal"/>
              <w:widowControl w:val="false"/>
              <w:spacing w:lineRule="exact" w:line="271"/>
              <w:ind w:right="-20"/>
              <w:jc w:val="both"/>
              <w:rPr>
                <w:spacing w:val="-1"/>
              </w:rPr>
            </w:pPr>
            <w:r>
              <w:rPr>
                <w:spacing w:val="-1"/>
              </w:rPr>
            </w:r>
          </w:p>
          <w:p>
            <w:pPr>
              <w:pStyle w:val="Normal"/>
              <w:widowControl w:val="false"/>
              <w:spacing w:lineRule="exact" w:line="271"/>
              <w:ind w:right="-20"/>
              <w:jc w:val="both"/>
              <w:rPr>
                <w:spacing w:val="-1"/>
              </w:rPr>
            </w:pPr>
            <w:r>
              <w:rPr>
                <w:spacing w:val="-1"/>
              </w:rPr>
              <w:t>5.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6.  Протокол, указанный в п. 17.22 Положения о закупке,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tc>
      </w:tr>
      <w:tr>
        <w:trPr/>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r>
          </w:p>
        </w:tc>
        <w:tc>
          <w:tcPr>
            <w:tcW w:w="9823"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4"/>
              <w:jc w:val="both"/>
              <w:rPr/>
            </w:pPr>
            <w:r>
              <w:rPr/>
            </w:r>
          </w:p>
        </w:tc>
      </w:tr>
      <w:tr>
        <w:trPr/>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t>22</w:t>
            </w:r>
          </w:p>
        </w:tc>
        <w:tc>
          <w:tcPr>
            <w:tcW w:w="9823"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4"/>
              <w:jc w:val="both"/>
              <w:rPr>
                <w:b/>
                <w:bCs/>
              </w:rPr>
            </w:pPr>
            <w:r>
              <w:rPr>
                <w:b/>
                <w:bCs/>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pPr>
              <w:pStyle w:val="Normal"/>
              <w:ind w:left="34"/>
              <w:jc w:val="both"/>
              <w:rPr/>
            </w:pPr>
            <w:r>
              <w:rPr/>
            </w:r>
          </w:p>
        </w:tc>
      </w:tr>
      <w:tr>
        <w:trPr/>
        <w:tc>
          <w:tcPr>
            <w:tcW w:w="69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t>23</w:t>
            </w:r>
          </w:p>
        </w:tc>
        <w:tc>
          <w:tcPr>
            <w:tcW w:w="491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4"/>
              <w:jc w:val="both"/>
              <w:rPr>
                <w:b/>
                <w:bCs/>
              </w:rPr>
            </w:pPr>
            <w:r>
              <w:rPr>
                <w:b/>
                <w:bCs/>
              </w:rPr>
              <w:t>ЗАПРЕТ</w:t>
            </w:r>
            <w:r>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49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4"/>
              <w:jc w:val="both"/>
              <w:rPr>
                <w:b/>
                <w:bCs/>
              </w:rPr>
            </w:pPr>
            <w:r>
              <w:rPr/>
              <w:t>НЕ предоставляется</w:t>
            </w:r>
          </w:p>
        </w:tc>
      </w:tr>
      <w:tr>
        <w:trPr/>
        <w:tc>
          <w:tcPr>
            <w:tcW w:w="69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r>
          </w:p>
        </w:tc>
        <w:tc>
          <w:tcPr>
            <w:tcW w:w="491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4"/>
              <w:jc w:val="both"/>
              <w:rPr>
                <w:b/>
                <w:bCs/>
              </w:rPr>
            </w:pPr>
            <w:r>
              <w:rPr>
                <w:b/>
                <w:bCs/>
              </w:rPr>
              <w:t>ОГРАНИЧЕНИЕ</w:t>
            </w:r>
            <w:r>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49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4"/>
              <w:jc w:val="both"/>
              <w:rPr>
                <w:b/>
                <w:bCs/>
              </w:rPr>
            </w:pPr>
            <w:r>
              <w:rPr/>
              <w:t>НЕ предоставляется</w:t>
            </w:r>
          </w:p>
        </w:tc>
      </w:tr>
      <w:tr>
        <w:trPr/>
        <w:tc>
          <w:tcPr>
            <w:tcW w:w="69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r>
          </w:p>
        </w:tc>
        <w:tc>
          <w:tcPr>
            <w:tcW w:w="491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4"/>
              <w:jc w:val="both"/>
              <w:rPr>
                <w:b/>
                <w:bCs/>
              </w:rPr>
            </w:pPr>
            <w:r>
              <w:rPr>
                <w:b/>
                <w:bCs/>
              </w:rPr>
              <w:t>ПРЕИМУЩЕСТВО</w:t>
            </w:r>
            <w:r>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49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4"/>
              <w:jc w:val="both"/>
              <w:rPr>
                <w:b/>
                <w:bCs/>
              </w:rPr>
            </w:pPr>
            <w:r>
              <w:rPr/>
              <w:t>НЕ предоставляется</w:t>
            </w:r>
          </w:p>
        </w:tc>
      </w:tr>
      <w:tr>
        <w:trPr/>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t>24</w:t>
            </w:r>
          </w:p>
        </w:tc>
        <w:tc>
          <w:tcPr>
            <w:tcW w:w="491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4"/>
              <w:jc w:val="both"/>
              <w:rPr>
                <w:b/>
                <w:bCs/>
              </w:rPr>
            </w:pPr>
            <w:r>
              <w:rPr>
                <w:b/>
                <w:bCs/>
              </w:rPr>
              <w:t>Признание запроса котировок несостоявшимся</w:t>
            </w:r>
          </w:p>
        </w:tc>
        <w:tc>
          <w:tcPr>
            <w:tcW w:w="49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4"/>
              <w:jc w:val="both"/>
              <w:rPr/>
            </w:pPr>
            <w:r>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w:t>
            </w:r>
          </w:p>
        </w:tc>
      </w:tr>
      <w:tr>
        <w:trPr/>
        <w:tc>
          <w:tcPr>
            <w:tcW w:w="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t>25</w:t>
            </w:r>
          </w:p>
        </w:tc>
        <w:tc>
          <w:tcPr>
            <w:tcW w:w="9823"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both"/>
              <w:rPr>
                <w:i/>
                <w:i/>
                <w:iCs/>
                <w:sz w:val="18"/>
                <w:szCs w:val="18"/>
              </w:rPr>
            </w:pPr>
            <w:r>
              <w:rPr>
                <w:i/>
                <w:iCs/>
                <w:sz w:val="18"/>
                <w:szCs w:val="18"/>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или документацией о закупке. Заявка на участие в запросе котировок в электронной форме, подготовленная участником закупки, должна быть составлена на русском языке. 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pPr>
              <w:pStyle w:val="Normal"/>
              <w:widowControl w:val="false"/>
              <w:snapToGrid w:val="false"/>
              <w:jc w:val="both"/>
              <w:rPr>
                <w:i/>
                <w:i/>
                <w:iCs/>
                <w:sz w:val="18"/>
                <w:szCs w:val="18"/>
              </w:rPr>
            </w:pPr>
            <w:r>
              <w:rPr>
                <w:i/>
                <w:iCs/>
                <w:sz w:val="18"/>
                <w:szCs w:val="18"/>
              </w:rPr>
              <w:t>Все документы, входящие в состав заявки на участие в запросе котировок в электронной форме, должны иметь четко читаемый текст.</w:t>
            </w:r>
          </w:p>
          <w:p>
            <w:pPr>
              <w:pStyle w:val="Normal"/>
              <w:widowControl w:val="false"/>
              <w:snapToGrid w:val="false"/>
              <w:jc w:val="both"/>
              <w:rPr>
                <w:i/>
                <w:i/>
                <w:iCs/>
                <w:sz w:val="18"/>
                <w:szCs w:val="18"/>
              </w:rPr>
            </w:pPr>
            <w:r>
              <w:rPr>
                <w:i/>
                <w:iCs/>
                <w:sz w:val="18"/>
                <w:szCs w:val="18"/>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pPr>
              <w:pStyle w:val="Normal"/>
              <w:widowControl w:val="false"/>
              <w:snapToGrid w:val="false"/>
              <w:jc w:val="both"/>
              <w:rPr>
                <w:i/>
                <w:i/>
                <w:iCs/>
                <w:sz w:val="18"/>
                <w:szCs w:val="18"/>
              </w:rPr>
            </w:pPr>
            <w:r>
              <w:rPr>
                <w:i/>
                <w:iCs/>
                <w:sz w:val="18"/>
                <w:szCs w:val="18"/>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pPr>
              <w:pStyle w:val="Normal"/>
              <w:widowControl w:val="false"/>
              <w:snapToGrid w:val="false"/>
              <w:jc w:val="both"/>
              <w:rPr>
                <w:i/>
                <w:i/>
                <w:iCs/>
                <w:sz w:val="18"/>
                <w:szCs w:val="18"/>
              </w:rPr>
            </w:pPr>
            <w:r>
              <w:rPr>
                <w:i/>
                <w:iCs/>
                <w:sz w:val="18"/>
                <w:szCs w:val="18"/>
              </w:rPr>
              <w:t>Участники закупки при предоставлении конкретных показателей, соответствующих значениям, установленным извещением об запросе котировок в электронной форме должны учитывать, что:</w:t>
            </w:r>
          </w:p>
          <w:p>
            <w:pPr>
              <w:pStyle w:val="Normal"/>
              <w:widowControl w:val="false"/>
              <w:snapToGrid w:val="false"/>
              <w:jc w:val="both"/>
              <w:rPr>
                <w:i/>
                <w:i/>
                <w:iCs/>
                <w:sz w:val="18"/>
                <w:szCs w:val="18"/>
              </w:rPr>
            </w:pPr>
            <w:r>
              <w:rPr>
                <w:i/>
                <w:iCs/>
                <w:sz w:val="18"/>
                <w:szCs w:val="18"/>
              </w:rPr>
              <w:t>-</w:t>
              <w:tab/>
              <w:t>показатели, значения которых являются точными, не подлежат изменению и предоставляются в заявки на участие в запросе котировок в электронной форме в соответствии с извещением о запросе котировок в электронной форме;</w:t>
            </w:r>
          </w:p>
          <w:p>
            <w:pPr>
              <w:pStyle w:val="Normal"/>
              <w:widowControl w:val="false"/>
              <w:snapToGrid w:val="false"/>
              <w:jc w:val="both"/>
              <w:rPr>
                <w:i/>
                <w:i/>
                <w:iCs/>
                <w:sz w:val="18"/>
                <w:szCs w:val="18"/>
              </w:rPr>
            </w:pPr>
            <w:r>
              <w:rPr>
                <w:i/>
                <w:iCs/>
                <w:sz w:val="18"/>
                <w:szCs w:val="18"/>
              </w:rPr>
              <w:t>-</w:t>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
          <w:p>
            <w:pPr>
              <w:pStyle w:val="Normal"/>
              <w:widowControl w:val="false"/>
              <w:snapToGrid w:val="false"/>
              <w:jc w:val="both"/>
              <w:rPr>
                <w:i/>
                <w:i/>
                <w:iCs/>
                <w:sz w:val="18"/>
                <w:szCs w:val="18"/>
              </w:rPr>
            </w:pPr>
            <w:r>
              <w:rPr>
                <w:i/>
                <w:iCs/>
                <w:sz w:val="18"/>
                <w:szCs w:val="18"/>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pPr>
              <w:pStyle w:val="Normal"/>
              <w:widowControl w:val="false"/>
              <w:snapToGrid w:val="false"/>
              <w:jc w:val="both"/>
              <w:rPr>
                <w:i/>
                <w:i/>
                <w:iCs/>
                <w:sz w:val="18"/>
                <w:szCs w:val="18"/>
              </w:rPr>
            </w:pPr>
            <w:r>
              <w:rPr>
                <w:i/>
                <w:iCs/>
                <w:sz w:val="18"/>
                <w:szCs w:val="18"/>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pPr>
              <w:pStyle w:val="Normal"/>
              <w:widowControl w:val="false"/>
              <w:snapToGrid w:val="false"/>
              <w:jc w:val="both"/>
              <w:rPr>
                <w:i/>
                <w:i/>
                <w:iCs/>
                <w:sz w:val="18"/>
                <w:szCs w:val="18"/>
              </w:rPr>
            </w:pPr>
            <w:r>
              <w:rPr>
                <w:i/>
                <w:iCs/>
                <w:sz w:val="18"/>
                <w:szCs w:val="18"/>
              </w:rPr>
              <w:t>Все характеристики объекта закупки, указанные в техническом задании извещения запроса котировок в электронной форме, обязательны для предоставления в заявки на участие в открытом запросе котировок в соответствии с вышеуказанными требованиями.</w:t>
            </w:r>
          </w:p>
          <w:p>
            <w:pPr>
              <w:pStyle w:val="Normal"/>
              <w:ind w:left="34"/>
              <w:jc w:val="both"/>
              <w:rPr>
                <w:i/>
                <w:i/>
                <w:iCs/>
                <w:sz w:val="18"/>
                <w:szCs w:val="18"/>
              </w:rPr>
            </w:pPr>
            <w:r>
              <w:rPr>
                <w:i/>
                <w:iCs/>
                <w:sz w:val="18"/>
                <w:szCs w:val="18"/>
              </w:rPr>
              <w:t>Рекомендуемая форма заявки указана в приложении.</w:t>
            </w:r>
          </w:p>
        </w:tc>
      </w:tr>
    </w:tbl>
    <w:p>
      <w:pPr>
        <w:pStyle w:val="Normal"/>
        <w:ind w:firstLine="348" w:left="360"/>
        <w:jc w:val="both"/>
        <w:rPr>
          <w:sz w:val="20"/>
        </w:rPr>
      </w:pPr>
      <w:r>
        <w:rPr>
          <w:sz w:val="20"/>
        </w:rPr>
      </w:r>
    </w:p>
    <w:p>
      <w:pPr>
        <w:pStyle w:val="Normal"/>
        <w:ind w:firstLine="709"/>
        <w:jc w:val="both"/>
        <w:rPr>
          <w:szCs w:val="18"/>
        </w:rPr>
      </w:pPr>
      <w:r>
        <w:rPr>
          <w:szCs w:val="18"/>
        </w:rPr>
      </w:r>
    </w:p>
    <w:p>
      <w:pPr>
        <w:pStyle w:val="Normal"/>
        <w:ind w:firstLine="709"/>
        <w:jc w:val="both"/>
        <w:rPr/>
      </w:pPr>
      <w:r>
        <w:rPr>
          <w:szCs w:val="18"/>
        </w:rPr>
        <w:t xml:space="preserve">Приложения: 1. </w:t>
      </w:r>
      <w:r>
        <w:rPr/>
        <w:t>Форма котировочной заявки.</w:t>
      </w:r>
    </w:p>
    <w:p>
      <w:pPr>
        <w:pStyle w:val="Normal"/>
        <w:ind w:firstLine="2127"/>
        <w:jc w:val="both"/>
        <w:rPr/>
      </w:pPr>
      <w:r>
        <w:rPr/>
        <w:t xml:space="preserve">  </w:t>
      </w:r>
      <w:r>
        <w:rPr/>
        <w:t>2. Проект договора.</w:t>
      </w:r>
    </w:p>
    <w:p>
      <w:pPr>
        <w:sectPr>
          <w:footerReference w:type="even" r:id="rId3"/>
          <w:footerReference w:type="default" r:id="rId4"/>
          <w:footerReference w:type="first" r:id="rId5"/>
          <w:type w:val="nextPage"/>
          <w:pgSz w:w="11906" w:h="16838"/>
          <w:pgMar w:left="720" w:right="720" w:gutter="0" w:header="0" w:top="720" w:footer="6" w:bottom="720"/>
          <w:pgNumType w:fmt="decimal"/>
          <w:formProt w:val="false"/>
          <w:textDirection w:val="lrTb"/>
          <w:docGrid w:type="default" w:linePitch="360" w:charSpace="0"/>
        </w:sectPr>
        <w:pStyle w:val="Normal"/>
        <w:ind w:firstLine="2127"/>
        <w:jc w:val="both"/>
        <w:rPr/>
      </w:pPr>
      <w:r>
        <w:rPr/>
        <w:t xml:space="preserve">  </w:t>
      </w:r>
      <w:r>
        <w:rPr/>
        <w:t>3. Техническое задание.</w:t>
      </w:r>
    </w:p>
    <w:p>
      <w:pPr>
        <w:pStyle w:val="BodyText"/>
        <w:ind w:left="5670"/>
        <w:rPr/>
      </w:pPr>
      <w:r>
        <w:rPr/>
        <w:t>Приложение №1</w:t>
      </w:r>
    </w:p>
    <w:p>
      <w:pPr>
        <w:pStyle w:val="Normal"/>
        <w:ind w:left="5670"/>
        <w:rPr/>
      </w:pPr>
      <w:r>
        <w:rPr/>
        <w:t>к извещению о проведении запроса котировок в электронной форме (форма котировочной заявки)</w:t>
      </w:r>
    </w:p>
    <w:p>
      <w:pPr>
        <w:pStyle w:val="Normal"/>
        <w:jc w:val="center"/>
        <w:rPr/>
      </w:pPr>
      <w:r>
        <w:rPr/>
      </w:r>
    </w:p>
    <w:p>
      <w:pPr>
        <w:pStyle w:val="Normal"/>
        <w:jc w:val="center"/>
        <w:rPr/>
      </w:pPr>
      <w:r>
        <w:rPr/>
      </w:r>
    </w:p>
    <w:p>
      <w:pPr>
        <w:pStyle w:val="Normal"/>
        <w:jc w:val="center"/>
        <w:rPr/>
      </w:pPr>
      <w:r>
        <w:rPr/>
      </w:r>
    </w:p>
    <w:p>
      <w:pPr>
        <w:pStyle w:val="Normal"/>
        <w:jc w:val="center"/>
        <w:rPr>
          <w:b/>
        </w:rPr>
      </w:pPr>
      <w:r>
        <w:rPr>
          <w:b/>
        </w:rPr>
        <w:t>КОТИРОВОЧНАЯ ЗАЯВКА</w:t>
      </w:r>
    </w:p>
    <w:p>
      <w:pPr>
        <w:pStyle w:val="Normal"/>
        <w:jc w:val="center"/>
        <w:rPr/>
      </w:pPr>
      <w:r>
        <w:rPr/>
      </w:r>
    </w:p>
    <w:p>
      <w:pPr>
        <w:pStyle w:val="Web"/>
        <w:ind w:hanging="0"/>
        <w:jc w:val="center"/>
        <w:rPr>
          <w:sz w:val="24"/>
          <w:szCs w:val="24"/>
        </w:rPr>
      </w:pPr>
      <w:r>
        <w:rPr>
          <w:sz w:val="24"/>
          <w:szCs w:val="24"/>
        </w:rPr>
        <w:t>на запрос котировок в электронной форме</w:t>
      </w:r>
    </w:p>
    <w:p>
      <w:pPr>
        <w:pStyle w:val="Web"/>
        <w:ind w:hanging="0"/>
        <w:jc w:val="center"/>
        <w:rPr>
          <w:sz w:val="24"/>
          <w:szCs w:val="24"/>
        </w:rPr>
      </w:pPr>
      <w:r>
        <w:rPr>
          <w:sz w:val="24"/>
          <w:szCs w:val="24"/>
        </w:rPr>
        <w:t>от «____»___________20___ г. №______________</w:t>
      </w:r>
    </w:p>
    <w:p>
      <w:pPr>
        <w:pStyle w:val="Web"/>
        <w:ind w:firstLine="488"/>
        <w:rPr>
          <w:sz w:val="20"/>
          <w:szCs w:val="24"/>
        </w:rPr>
      </w:pPr>
      <w:r>
        <w:rPr>
          <w:sz w:val="20"/>
          <w:szCs w:val="24"/>
        </w:rPr>
        <w:t xml:space="preserve">                                   </w:t>
      </w:r>
      <w:r>
        <w:rPr>
          <w:sz w:val="20"/>
          <w:szCs w:val="24"/>
        </w:rPr>
        <w:t>(дата и номер присваивается официальным сайтом ЕИС)</w:t>
      </w:r>
    </w:p>
    <w:p>
      <w:pPr>
        <w:pStyle w:val="Web"/>
        <w:ind w:firstLine="488"/>
        <w:rPr>
          <w:i/>
          <w:i/>
          <w:sz w:val="24"/>
          <w:szCs w:val="24"/>
        </w:rPr>
      </w:pPr>
      <w:r>
        <w:rPr>
          <w:i/>
          <w:sz w:val="24"/>
          <w:szCs w:val="24"/>
        </w:rPr>
      </w:r>
    </w:p>
    <w:p>
      <w:pPr>
        <w:pStyle w:val="Web"/>
        <w:ind w:hanging="0"/>
        <w:rPr>
          <w:sz w:val="24"/>
          <w:szCs w:val="24"/>
        </w:rPr>
      </w:pPr>
      <w:r>
        <w:rPr>
          <w:sz w:val="24"/>
          <w:szCs w:val="24"/>
        </w:rPr>
        <w:t>«______»_____________ 20___г.</w:t>
      </w:r>
    </w:p>
    <w:p>
      <w:pPr>
        <w:pStyle w:val="Web"/>
        <w:ind w:hanging="0"/>
        <w:rPr>
          <w:sz w:val="20"/>
          <w:szCs w:val="20"/>
        </w:rPr>
      </w:pPr>
      <w:r>
        <w:rPr>
          <w:sz w:val="24"/>
          <w:szCs w:val="24"/>
        </w:rPr>
        <w:t>Исх. № ________</w:t>
      </w:r>
    </w:p>
    <w:p>
      <w:pPr>
        <w:pStyle w:val="Web"/>
        <w:ind w:hanging="0"/>
        <w:jc w:val="center"/>
        <w:rPr>
          <w:b/>
          <w:sz w:val="24"/>
          <w:szCs w:val="24"/>
        </w:rPr>
      </w:pPr>
      <w:r>
        <w:rPr>
          <w:b/>
          <w:sz w:val="24"/>
          <w:szCs w:val="24"/>
        </w:rPr>
      </w:r>
    </w:p>
    <w:p>
      <w:pPr>
        <w:pStyle w:val="Web"/>
        <w:ind w:hanging="0"/>
        <w:jc w:val="center"/>
        <w:rPr>
          <w:b/>
          <w:sz w:val="24"/>
          <w:szCs w:val="24"/>
        </w:rPr>
      </w:pPr>
      <w:r>
        <w:rPr>
          <w:b/>
          <w:sz w:val="24"/>
          <w:szCs w:val="24"/>
        </w:rPr>
      </w:r>
    </w:p>
    <w:p>
      <w:pPr>
        <w:pStyle w:val="Web"/>
        <w:ind w:hanging="0"/>
        <w:jc w:val="center"/>
        <w:rPr>
          <w:b/>
          <w:sz w:val="24"/>
          <w:szCs w:val="24"/>
        </w:rPr>
      </w:pPr>
      <w:r>
        <w:rPr>
          <w:b/>
          <w:sz w:val="24"/>
          <w:szCs w:val="24"/>
        </w:rPr>
      </w:r>
    </w:p>
    <w:p>
      <w:pPr>
        <w:pStyle w:val="Web"/>
        <w:ind w:hanging="0"/>
        <w:jc w:val="center"/>
        <w:rPr>
          <w:b/>
          <w:sz w:val="24"/>
          <w:szCs w:val="24"/>
        </w:rPr>
      </w:pPr>
      <w:r>
        <w:rPr>
          <w:b/>
          <w:sz w:val="24"/>
          <w:szCs w:val="24"/>
        </w:rPr>
        <w:t>ДАННЫЕ УЧАСТНИКА</w:t>
      </w:r>
    </w:p>
    <w:tbl>
      <w:tblPr>
        <w:tblW w:w="9464"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4855"/>
        <w:gridCol w:w="4608"/>
      </w:tblGrid>
      <w:tr>
        <w:trPr/>
        <w:tc>
          <w:tcPr>
            <w:tcW w:w="4855" w:type="dxa"/>
            <w:tcBorders>
              <w:top w:val="single" w:sz="4" w:space="0" w:color="000000"/>
              <w:left w:val="single" w:sz="4" w:space="0" w:color="000000"/>
              <w:bottom w:val="single" w:sz="4" w:space="0" w:color="000000"/>
              <w:right w:val="single" w:sz="4" w:space="0" w:color="000000"/>
            </w:tcBorders>
          </w:tcPr>
          <w:p>
            <w:pPr>
              <w:pStyle w:val="Normal"/>
              <w:ind w:right="99"/>
              <w:rPr/>
            </w:pPr>
            <w:r>
              <w:rPr/>
              <w:t>Наименование/Ф.И.О. (полностью)</w:t>
            </w:r>
          </w:p>
        </w:tc>
        <w:tc>
          <w:tcPr>
            <w:tcW w:w="4608" w:type="dxa"/>
            <w:tcBorders>
              <w:top w:val="single" w:sz="4" w:space="0" w:color="000000"/>
              <w:left w:val="single" w:sz="4" w:space="0" w:color="000000"/>
              <w:bottom w:val="single" w:sz="4" w:space="0" w:color="000000"/>
              <w:right w:val="single" w:sz="4" w:space="0" w:color="000000"/>
            </w:tcBorders>
          </w:tcPr>
          <w:p>
            <w:pPr>
              <w:pStyle w:val="Normal"/>
              <w:ind w:right="99"/>
              <w:jc w:val="both"/>
              <w:rPr/>
            </w:pPr>
            <w:r>
              <w:rPr/>
            </w:r>
          </w:p>
        </w:tc>
      </w:tr>
      <w:tr>
        <w:trPr/>
        <w:tc>
          <w:tcPr>
            <w:tcW w:w="4855" w:type="dxa"/>
            <w:tcBorders>
              <w:top w:val="single" w:sz="4" w:space="0" w:color="000000"/>
              <w:left w:val="single" w:sz="4" w:space="0" w:color="000000"/>
              <w:bottom w:val="single" w:sz="4" w:space="0" w:color="000000"/>
              <w:right w:val="single" w:sz="4" w:space="0" w:color="000000"/>
            </w:tcBorders>
          </w:tcPr>
          <w:p>
            <w:pPr>
              <w:pStyle w:val="Normal"/>
              <w:ind w:right="99"/>
              <w:rPr/>
            </w:pPr>
            <w:r>
              <w:rPr/>
              <w:t>Ф.И.О. руководителя (полностью)/ должность</w:t>
            </w:r>
          </w:p>
        </w:tc>
        <w:tc>
          <w:tcPr>
            <w:tcW w:w="4608" w:type="dxa"/>
            <w:tcBorders>
              <w:top w:val="single" w:sz="4" w:space="0" w:color="000000"/>
              <w:left w:val="single" w:sz="4" w:space="0" w:color="000000"/>
              <w:bottom w:val="single" w:sz="4" w:space="0" w:color="000000"/>
              <w:right w:val="single" w:sz="4" w:space="0" w:color="000000"/>
            </w:tcBorders>
          </w:tcPr>
          <w:p>
            <w:pPr>
              <w:pStyle w:val="Normal"/>
              <w:ind w:right="99"/>
              <w:jc w:val="both"/>
              <w:rPr/>
            </w:pPr>
            <w:r>
              <w:rPr/>
            </w:r>
          </w:p>
        </w:tc>
      </w:tr>
      <w:tr>
        <w:trPr/>
        <w:tc>
          <w:tcPr>
            <w:tcW w:w="4855" w:type="dxa"/>
            <w:tcBorders>
              <w:top w:val="single" w:sz="4" w:space="0" w:color="000000"/>
              <w:left w:val="single" w:sz="4" w:space="0" w:color="000000"/>
              <w:bottom w:val="single" w:sz="4" w:space="0" w:color="000000"/>
              <w:right w:val="single" w:sz="4" w:space="0" w:color="000000"/>
            </w:tcBorders>
          </w:tcPr>
          <w:p>
            <w:pPr>
              <w:pStyle w:val="Normal"/>
              <w:ind w:right="99"/>
              <w:rPr/>
            </w:pPr>
            <w:r>
              <w:rPr/>
              <w:t>Руководитель действует на основании (наименование документа)</w:t>
            </w:r>
          </w:p>
        </w:tc>
        <w:tc>
          <w:tcPr>
            <w:tcW w:w="4608" w:type="dxa"/>
            <w:tcBorders>
              <w:top w:val="single" w:sz="4" w:space="0" w:color="000000"/>
              <w:left w:val="single" w:sz="4" w:space="0" w:color="000000"/>
              <w:bottom w:val="single" w:sz="4" w:space="0" w:color="000000"/>
              <w:right w:val="single" w:sz="4" w:space="0" w:color="000000"/>
            </w:tcBorders>
          </w:tcPr>
          <w:p>
            <w:pPr>
              <w:pStyle w:val="Normal"/>
              <w:ind w:right="99"/>
              <w:jc w:val="both"/>
              <w:rPr/>
            </w:pPr>
            <w:r>
              <w:rPr/>
            </w:r>
          </w:p>
        </w:tc>
      </w:tr>
      <w:tr>
        <w:trPr/>
        <w:tc>
          <w:tcPr>
            <w:tcW w:w="4855" w:type="dxa"/>
            <w:tcBorders>
              <w:top w:val="single" w:sz="4" w:space="0" w:color="000000"/>
              <w:left w:val="single" w:sz="4" w:space="0" w:color="000000"/>
              <w:bottom w:val="single" w:sz="4" w:space="0" w:color="000000"/>
              <w:right w:val="single" w:sz="4" w:space="0" w:color="000000"/>
            </w:tcBorders>
          </w:tcPr>
          <w:p>
            <w:pPr>
              <w:pStyle w:val="Normal"/>
              <w:ind w:right="99"/>
              <w:rPr/>
            </w:pPr>
            <w:r>
              <w:rPr/>
              <w:t>Место нахождения/ Место жительства</w:t>
            </w:r>
          </w:p>
        </w:tc>
        <w:tc>
          <w:tcPr>
            <w:tcW w:w="4608" w:type="dxa"/>
            <w:tcBorders>
              <w:top w:val="single" w:sz="4" w:space="0" w:color="000000"/>
              <w:left w:val="single" w:sz="4" w:space="0" w:color="000000"/>
              <w:bottom w:val="single" w:sz="4" w:space="0" w:color="000000"/>
              <w:right w:val="single" w:sz="4" w:space="0" w:color="000000"/>
            </w:tcBorders>
          </w:tcPr>
          <w:p>
            <w:pPr>
              <w:pStyle w:val="Normal"/>
              <w:ind w:right="99"/>
              <w:jc w:val="both"/>
              <w:rPr/>
            </w:pPr>
            <w:r>
              <w:rPr/>
            </w:r>
          </w:p>
        </w:tc>
      </w:tr>
      <w:tr>
        <w:trPr/>
        <w:tc>
          <w:tcPr>
            <w:tcW w:w="4855" w:type="dxa"/>
            <w:tcBorders>
              <w:top w:val="single" w:sz="4" w:space="0" w:color="000000"/>
              <w:left w:val="single" w:sz="4" w:space="0" w:color="000000"/>
              <w:bottom w:val="single" w:sz="4" w:space="0" w:color="000000"/>
              <w:right w:val="single" w:sz="4" w:space="0" w:color="000000"/>
            </w:tcBorders>
          </w:tcPr>
          <w:p>
            <w:pPr>
              <w:pStyle w:val="Normal"/>
              <w:ind w:right="99"/>
              <w:rPr/>
            </w:pPr>
            <w:r>
              <w:rPr/>
              <w:t>Контактное лицо, уполномоченное для контактов по запросу котировок в электронной форме</w:t>
            </w:r>
          </w:p>
        </w:tc>
        <w:tc>
          <w:tcPr>
            <w:tcW w:w="4608" w:type="dxa"/>
            <w:tcBorders>
              <w:top w:val="single" w:sz="4" w:space="0" w:color="000000"/>
              <w:left w:val="single" w:sz="4" w:space="0" w:color="000000"/>
              <w:bottom w:val="single" w:sz="4" w:space="0" w:color="000000"/>
              <w:right w:val="single" w:sz="4" w:space="0" w:color="000000"/>
            </w:tcBorders>
          </w:tcPr>
          <w:p>
            <w:pPr>
              <w:pStyle w:val="Normal"/>
              <w:ind w:right="99"/>
              <w:jc w:val="both"/>
              <w:rPr/>
            </w:pPr>
            <w:r>
              <w:rPr/>
            </w:r>
          </w:p>
        </w:tc>
      </w:tr>
      <w:tr>
        <w:trPr/>
        <w:tc>
          <w:tcPr>
            <w:tcW w:w="4855" w:type="dxa"/>
            <w:tcBorders>
              <w:top w:val="single" w:sz="4" w:space="0" w:color="000000"/>
              <w:left w:val="single" w:sz="4" w:space="0" w:color="000000"/>
              <w:bottom w:val="single" w:sz="4" w:space="0" w:color="000000"/>
              <w:right w:val="single" w:sz="4" w:space="0" w:color="000000"/>
            </w:tcBorders>
          </w:tcPr>
          <w:p>
            <w:pPr>
              <w:pStyle w:val="Normal"/>
              <w:ind w:right="99"/>
              <w:rPr/>
            </w:pPr>
            <w:r>
              <w:rPr/>
              <w:t>Адрес электронной почты</w:t>
            </w:r>
          </w:p>
        </w:tc>
        <w:tc>
          <w:tcPr>
            <w:tcW w:w="4608" w:type="dxa"/>
            <w:tcBorders>
              <w:top w:val="single" w:sz="4" w:space="0" w:color="000000"/>
              <w:left w:val="single" w:sz="4" w:space="0" w:color="000000"/>
              <w:bottom w:val="single" w:sz="4" w:space="0" w:color="000000"/>
              <w:right w:val="single" w:sz="4" w:space="0" w:color="000000"/>
            </w:tcBorders>
          </w:tcPr>
          <w:p>
            <w:pPr>
              <w:pStyle w:val="Normal"/>
              <w:ind w:right="99"/>
              <w:jc w:val="both"/>
              <w:rPr/>
            </w:pPr>
            <w:r>
              <w:rPr/>
            </w:r>
          </w:p>
        </w:tc>
      </w:tr>
      <w:tr>
        <w:trPr/>
        <w:tc>
          <w:tcPr>
            <w:tcW w:w="4855" w:type="dxa"/>
            <w:tcBorders>
              <w:top w:val="single" w:sz="4" w:space="0" w:color="000000"/>
              <w:left w:val="single" w:sz="4" w:space="0" w:color="000000"/>
              <w:bottom w:val="single" w:sz="4" w:space="0" w:color="000000"/>
              <w:right w:val="single" w:sz="4" w:space="0" w:color="000000"/>
            </w:tcBorders>
          </w:tcPr>
          <w:p>
            <w:pPr>
              <w:pStyle w:val="Normal"/>
              <w:ind w:right="99"/>
              <w:rPr/>
            </w:pPr>
            <w:r>
              <w:rPr/>
              <w:t>Телефон</w:t>
            </w:r>
          </w:p>
        </w:tc>
        <w:tc>
          <w:tcPr>
            <w:tcW w:w="4608" w:type="dxa"/>
            <w:tcBorders>
              <w:top w:val="single" w:sz="4" w:space="0" w:color="000000"/>
              <w:left w:val="single" w:sz="4" w:space="0" w:color="000000"/>
              <w:bottom w:val="single" w:sz="4" w:space="0" w:color="000000"/>
              <w:right w:val="single" w:sz="4" w:space="0" w:color="000000"/>
            </w:tcBorders>
          </w:tcPr>
          <w:p>
            <w:pPr>
              <w:pStyle w:val="Normal"/>
              <w:ind w:right="99"/>
              <w:jc w:val="both"/>
              <w:rPr/>
            </w:pPr>
            <w:r>
              <w:rPr/>
            </w:r>
          </w:p>
        </w:tc>
      </w:tr>
      <w:tr>
        <w:trPr/>
        <w:tc>
          <w:tcPr>
            <w:tcW w:w="4855" w:type="dxa"/>
            <w:tcBorders>
              <w:top w:val="single" w:sz="4" w:space="0" w:color="000000"/>
              <w:left w:val="single" w:sz="4" w:space="0" w:color="000000"/>
              <w:bottom w:val="single" w:sz="4" w:space="0" w:color="000000"/>
              <w:right w:val="single" w:sz="4" w:space="0" w:color="000000"/>
            </w:tcBorders>
          </w:tcPr>
          <w:p>
            <w:pPr>
              <w:pStyle w:val="Normal"/>
              <w:ind w:right="99"/>
              <w:rPr/>
            </w:pPr>
            <w:r>
              <w:rPr/>
              <w:t>Факс</w:t>
            </w:r>
          </w:p>
        </w:tc>
        <w:tc>
          <w:tcPr>
            <w:tcW w:w="4608" w:type="dxa"/>
            <w:tcBorders>
              <w:top w:val="single" w:sz="4" w:space="0" w:color="000000"/>
              <w:left w:val="single" w:sz="4" w:space="0" w:color="000000"/>
              <w:bottom w:val="single" w:sz="4" w:space="0" w:color="000000"/>
              <w:right w:val="single" w:sz="4" w:space="0" w:color="000000"/>
            </w:tcBorders>
          </w:tcPr>
          <w:p>
            <w:pPr>
              <w:pStyle w:val="Normal"/>
              <w:ind w:right="99"/>
              <w:jc w:val="both"/>
              <w:rPr/>
            </w:pPr>
            <w:r>
              <w:rPr/>
            </w:r>
          </w:p>
        </w:tc>
      </w:tr>
      <w:tr>
        <w:trPr/>
        <w:tc>
          <w:tcPr>
            <w:tcW w:w="4855" w:type="dxa"/>
            <w:tcBorders>
              <w:top w:val="single" w:sz="4" w:space="0" w:color="000000"/>
              <w:left w:val="single" w:sz="4" w:space="0" w:color="000000"/>
              <w:bottom w:val="single" w:sz="4" w:space="0" w:color="000000"/>
              <w:right w:val="single" w:sz="4" w:space="0" w:color="000000"/>
            </w:tcBorders>
          </w:tcPr>
          <w:p>
            <w:pPr>
              <w:pStyle w:val="Normal"/>
              <w:ind w:right="99"/>
              <w:rPr/>
            </w:pPr>
            <w:r>
              <w:rPr/>
              <w:t>ИНН</w:t>
            </w:r>
          </w:p>
          <w:p>
            <w:pPr>
              <w:pStyle w:val="Normal"/>
              <w:ind w:right="99"/>
              <w:rPr/>
            </w:pPr>
            <w:r>
              <w:rPr/>
              <w:t>КПП</w:t>
            </w:r>
          </w:p>
          <w:p>
            <w:pPr>
              <w:pStyle w:val="Normal"/>
              <w:ind w:right="99"/>
              <w:rPr/>
            </w:pPr>
            <w:r>
              <w:rPr/>
              <w:t>ОГРН</w:t>
            </w:r>
          </w:p>
          <w:p>
            <w:pPr>
              <w:pStyle w:val="Normal"/>
              <w:ind w:right="99"/>
              <w:jc w:val="both"/>
              <w:rPr/>
            </w:pPr>
            <w:r>
              <w:rPr/>
              <w:t>ОКПО</w:t>
            </w:r>
          </w:p>
          <w:p>
            <w:pPr>
              <w:pStyle w:val="Normal"/>
              <w:ind w:right="99"/>
              <w:jc w:val="both"/>
              <w:rPr/>
            </w:pPr>
            <w:r>
              <w:rPr/>
              <w:t>ОКОПФ</w:t>
            </w:r>
          </w:p>
          <w:p>
            <w:pPr>
              <w:pStyle w:val="Normal"/>
              <w:ind w:right="99"/>
              <w:jc w:val="both"/>
              <w:rPr/>
            </w:pPr>
            <w:r>
              <w:rPr/>
              <w:t>ОКТМО</w:t>
            </w:r>
          </w:p>
          <w:p>
            <w:pPr>
              <w:pStyle w:val="Normal"/>
              <w:ind w:right="99"/>
              <w:rPr/>
            </w:pPr>
            <w:r>
              <w:rPr/>
              <w:t>Дата постановки на учет в налоговом органе</w:t>
            </w:r>
          </w:p>
        </w:tc>
        <w:tc>
          <w:tcPr>
            <w:tcW w:w="4608" w:type="dxa"/>
            <w:tcBorders>
              <w:top w:val="single" w:sz="4" w:space="0" w:color="000000"/>
              <w:left w:val="single" w:sz="4" w:space="0" w:color="000000"/>
              <w:bottom w:val="single" w:sz="4" w:space="0" w:color="000000"/>
              <w:right w:val="single" w:sz="4" w:space="0" w:color="000000"/>
            </w:tcBorders>
          </w:tcPr>
          <w:p>
            <w:pPr>
              <w:pStyle w:val="Normal"/>
              <w:ind w:right="99"/>
              <w:jc w:val="both"/>
              <w:rPr/>
            </w:pPr>
            <w:r>
              <w:rPr/>
            </w:r>
          </w:p>
        </w:tc>
      </w:tr>
      <w:tr>
        <w:trPr>
          <w:trHeight w:val="245" w:hRule="atLeast"/>
        </w:trPr>
        <w:tc>
          <w:tcPr>
            <w:tcW w:w="4855" w:type="dxa"/>
            <w:tcBorders>
              <w:top w:val="single" w:sz="4" w:space="0" w:color="000000"/>
              <w:left w:val="single" w:sz="4" w:space="0" w:color="000000"/>
              <w:bottom w:val="single" w:sz="4" w:space="0" w:color="000000"/>
              <w:right w:val="single" w:sz="4" w:space="0" w:color="000000"/>
            </w:tcBorders>
          </w:tcPr>
          <w:p>
            <w:pPr>
              <w:pStyle w:val="Normal"/>
              <w:ind w:right="99"/>
              <w:rPr/>
            </w:pPr>
            <w:r>
              <w:rPr/>
              <w:t>Банковские реквизиты</w:t>
            </w:r>
          </w:p>
        </w:tc>
        <w:tc>
          <w:tcPr>
            <w:tcW w:w="4608" w:type="dxa"/>
            <w:tcBorders>
              <w:top w:val="single" w:sz="4" w:space="0" w:color="000000"/>
              <w:left w:val="single" w:sz="4" w:space="0" w:color="000000"/>
              <w:bottom w:val="single" w:sz="4" w:space="0" w:color="000000"/>
              <w:right w:val="single" w:sz="4" w:space="0" w:color="000000"/>
            </w:tcBorders>
          </w:tcPr>
          <w:p>
            <w:pPr>
              <w:pStyle w:val="Normal"/>
              <w:ind w:right="99"/>
              <w:jc w:val="both"/>
              <w:rPr/>
            </w:pPr>
            <w:r>
              <w:rPr/>
            </w:r>
          </w:p>
        </w:tc>
      </w:tr>
    </w:tbl>
    <w:p>
      <w:pPr>
        <w:pStyle w:val="Web"/>
        <w:ind w:hanging="0"/>
        <w:jc w:val="center"/>
        <w:rPr/>
      </w:pPr>
      <w:r>
        <w:rPr/>
      </w:r>
    </w:p>
    <w:p>
      <w:pPr>
        <w:pStyle w:val="Normal"/>
        <w:tabs>
          <w:tab w:val="clear" w:pos="708"/>
          <w:tab w:val="left" w:pos="910" w:leader="none"/>
        </w:tabs>
        <w:ind w:firstLine="709"/>
        <w:jc w:val="both"/>
        <w:rPr/>
      </w:pPr>
      <w:r>
        <w:rPr/>
        <w:t xml:space="preserve">Настоящей заявкой мы соглашаемся осуществить выполнение работ по текущему ремонту помещений ГАУ ДО ЯНАО «СШ «Полярная шахматная школа Анатолия Карпова» в полном соответствии с условиями проекта Договора, указанном в Вашем в запросе котировок в электронной форме от «____»___________20___ г. №_____________ </w:t>
      </w:r>
      <w:r>
        <w:rPr>
          <w:i/>
        </w:rPr>
        <w:t>(указаны на официальном сайте ЕИС).</w:t>
      </w:r>
    </w:p>
    <w:p>
      <w:pPr>
        <w:pStyle w:val="Normal"/>
        <w:tabs>
          <w:tab w:val="clear" w:pos="708"/>
          <w:tab w:val="left" w:pos="910" w:leader="none"/>
        </w:tabs>
        <w:jc w:val="both"/>
        <w:rPr>
          <w:i/>
          <w:i/>
        </w:rPr>
      </w:pPr>
      <w:r>
        <w:rPr>
          <w:i/>
        </w:rPr>
      </w:r>
    </w:p>
    <w:p>
      <w:pPr>
        <w:pStyle w:val="Normal"/>
        <w:ind w:firstLine="709" w:right="-82"/>
        <w:jc w:val="both"/>
        <w:rPr>
          <w:b/>
        </w:rPr>
      </w:pPr>
      <w:r>
        <w:rPr>
          <w:b/>
        </w:rPr>
        <w:t>1. Сведения о поставляемом товаре, выполняемых работах, оказываемых услугах:</w:t>
      </w:r>
    </w:p>
    <w:tbl>
      <w:tblPr>
        <w:tblW w:w="9464" w:type="dxa"/>
        <w:jc w:val="left"/>
        <w:tblInd w:w="0" w:type="dxa"/>
        <w:tblLayout w:type="fixed"/>
        <w:tblCellMar>
          <w:top w:w="0" w:type="dxa"/>
          <w:left w:w="108" w:type="dxa"/>
          <w:bottom w:w="0" w:type="dxa"/>
          <w:right w:w="108" w:type="dxa"/>
        </w:tblCellMar>
        <w:tblLook w:val="01e0" w:noHBand="0" w:noVBand="0" w:firstColumn="1" w:lastRow="1" w:lastColumn="1" w:firstRow="1"/>
      </w:tblPr>
      <w:tblGrid>
        <w:gridCol w:w="575"/>
        <w:gridCol w:w="2227"/>
        <w:gridCol w:w="2834"/>
        <w:gridCol w:w="850"/>
        <w:gridCol w:w="852"/>
        <w:gridCol w:w="992"/>
        <w:gridCol w:w="1133"/>
      </w:tblGrid>
      <w:tr>
        <w:trPr/>
        <w:tc>
          <w:tcPr>
            <w:tcW w:w="575" w:type="dxa"/>
            <w:tcBorders>
              <w:top w:val="single" w:sz="4" w:space="0" w:color="000000"/>
              <w:left w:val="single" w:sz="4" w:space="0" w:color="000000"/>
              <w:bottom w:val="single" w:sz="4" w:space="0" w:color="000000"/>
              <w:right w:val="single" w:sz="4" w:space="0" w:color="000000"/>
            </w:tcBorders>
          </w:tcPr>
          <w:p>
            <w:pPr>
              <w:pStyle w:val="Normal"/>
              <w:jc w:val="center"/>
              <w:rPr/>
            </w:pPr>
            <w:r>
              <w:rPr/>
              <w:t xml:space="preserve">№ </w:t>
            </w:r>
            <w:r>
              <w:rPr/>
              <w:t>п/п</w:t>
            </w:r>
          </w:p>
        </w:tc>
        <w:tc>
          <w:tcPr>
            <w:tcW w:w="2227" w:type="dxa"/>
            <w:tcBorders>
              <w:top w:val="single" w:sz="4" w:space="0" w:color="000000"/>
              <w:left w:val="single" w:sz="4" w:space="0" w:color="000000"/>
              <w:bottom w:val="single" w:sz="4" w:space="0" w:color="000000"/>
              <w:right w:val="single" w:sz="4" w:space="0" w:color="000000"/>
            </w:tcBorders>
          </w:tcPr>
          <w:p>
            <w:pPr>
              <w:pStyle w:val="Normal"/>
              <w:jc w:val="center"/>
              <w:rPr/>
            </w:pPr>
            <w:r>
              <w:rPr/>
              <w:t>Наименование</w:t>
            </w:r>
          </w:p>
        </w:tc>
        <w:tc>
          <w:tcPr>
            <w:tcW w:w="2834" w:type="dxa"/>
            <w:tcBorders>
              <w:top w:val="single" w:sz="4" w:space="0" w:color="000000"/>
              <w:left w:val="single" w:sz="4" w:space="0" w:color="000000"/>
              <w:bottom w:val="single" w:sz="4" w:space="0" w:color="000000"/>
              <w:right w:val="single" w:sz="4" w:space="0" w:color="000000"/>
            </w:tcBorders>
          </w:tcPr>
          <w:p>
            <w:pPr>
              <w:pStyle w:val="Normal"/>
              <w:jc w:val="center"/>
              <w:rPr/>
            </w:pPr>
            <w:r>
              <w:rPr/>
              <w:t>Характеристики</w:t>
            </w:r>
          </w:p>
        </w:tc>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pPr>
            <w:r>
              <w:rPr/>
              <w:t>Ед. изм.</w:t>
            </w:r>
          </w:p>
        </w:tc>
        <w:tc>
          <w:tcPr>
            <w:tcW w:w="852" w:type="dxa"/>
            <w:tcBorders>
              <w:top w:val="single" w:sz="4" w:space="0" w:color="000000"/>
              <w:left w:val="single" w:sz="4" w:space="0" w:color="000000"/>
              <w:bottom w:val="single" w:sz="4" w:space="0" w:color="000000"/>
              <w:right w:val="single" w:sz="4" w:space="0" w:color="000000"/>
            </w:tcBorders>
          </w:tcPr>
          <w:p>
            <w:pPr>
              <w:pStyle w:val="Normal"/>
              <w:jc w:val="center"/>
              <w:rPr/>
            </w:pPr>
            <w:r>
              <w:rPr/>
              <w:t>Кол-во</w:t>
            </w:r>
          </w:p>
        </w:tc>
        <w:tc>
          <w:tcPr>
            <w:tcW w:w="992" w:type="dxa"/>
            <w:tcBorders>
              <w:top w:val="single" w:sz="4" w:space="0" w:color="000000"/>
              <w:left w:val="single" w:sz="4" w:space="0" w:color="000000"/>
              <w:bottom w:val="single" w:sz="4" w:space="0" w:color="000000"/>
              <w:right w:val="single" w:sz="4" w:space="0" w:color="000000"/>
            </w:tcBorders>
          </w:tcPr>
          <w:p>
            <w:pPr>
              <w:pStyle w:val="Normal"/>
              <w:jc w:val="center"/>
              <w:rPr/>
            </w:pPr>
            <w:r>
              <w:rPr/>
              <w:t>Цена с НДС, руб.</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pPr>
            <w:r>
              <w:rPr/>
              <w:t>Сумма с НДС, руб.</w:t>
            </w:r>
          </w:p>
        </w:tc>
      </w:tr>
      <w:tr>
        <w:trPr>
          <w:trHeight w:val="116" w:hRule="atLeast"/>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1</w:t>
            </w:r>
          </w:p>
        </w:tc>
        <w:tc>
          <w:tcPr>
            <w:tcW w:w="2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2</w:t>
            </w:r>
          </w:p>
        </w:tc>
        <w:tc>
          <w:tcPr>
            <w:tcW w:w="28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3</w:t>
            </w:r>
          </w:p>
        </w:tc>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pPr>
            <w:r>
              <w:rPr/>
              <w:t>4</w:t>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5</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6</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pPr>
            <w:r>
              <w:rPr/>
              <w:t>7</w:t>
            </w:r>
          </w:p>
        </w:tc>
      </w:tr>
      <w:tr>
        <w:trPr>
          <w:trHeight w:val="255" w:hRule="atLeast"/>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227"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834"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850"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85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99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133"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255" w:hRule="atLeast"/>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227"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834"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850"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85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99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133"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255" w:hRule="atLeast"/>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227"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834"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850"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85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99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133"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255" w:hRule="atLeast"/>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227"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834"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850"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85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99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133"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255" w:hRule="atLeast"/>
        </w:trPr>
        <w:tc>
          <w:tcPr>
            <w:tcW w:w="8330" w:type="dxa"/>
            <w:gridSpan w:val="6"/>
            <w:tcBorders>
              <w:top w:val="single" w:sz="4" w:space="0" w:color="000000"/>
              <w:left w:val="single" w:sz="4" w:space="0" w:color="000000"/>
              <w:bottom w:val="single" w:sz="4" w:space="0" w:color="000000"/>
              <w:right w:val="single" w:sz="4" w:space="0" w:color="000000"/>
            </w:tcBorders>
            <w:vAlign w:val="center"/>
          </w:tcPr>
          <w:p>
            <w:pPr>
              <w:pStyle w:val="Normal"/>
              <w:rPr/>
            </w:pPr>
            <w:r>
              <w:rPr/>
              <w:t>Всего к оплате:</w:t>
            </w:r>
          </w:p>
        </w:tc>
        <w:tc>
          <w:tcPr>
            <w:tcW w:w="1133"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255" w:hRule="atLeast"/>
        </w:trPr>
        <w:tc>
          <w:tcPr>
            <w:tcW w:w="8330" w:type="dxa"/>
            <w:gridSpan w:val="6"/>
            <w:tcBorders>
              <w:top w:val="single" w:sz="4" w:space="0" w:color="000000"/>
              <w:left w:val="single" w:sz="4" w:space="0" w:color="000000"/>
              <w:bottom w:val="single" w:sz="4" w:space="0" w:color="000000"/>
              <w:right w:val="single" w:sz="4" w:space="0" w:color="000000"/>
            </w:tcBorders>
            <w:vAlign w:val="center"/>
          </w:tcPr>
          <w:p>
            <w:pPr>
              <w:pStyle w:val="Normal"/>
              <w:rPr/>
            </w:pPr>
            <w:r>
              <w:rPr/>
              <w:t>В том числе НДС – … %:</w:t>
            </w:r>
          </w:p>
        </w:tc>
        <w:tc>
          <w:tcPr>
            <w:tcW w:w="1133" w:type="dxa"/>
            <w:tcBorders>
              <w:top w:val="single" w:sz="4" w:space="0" w:color="000000"/>
              <w:left w:val="single" w:sz="4" w:space="0" w:color="000000"/>
              <w:bottom w:val="single" w:sz="4" w:space="0" w:color="000000"/>
              <w:right w:val="single" w:sz="4" w:space="0" w:color="000000"/>
            </w:tcBorders>
          </w:tcPr>
          <w:p>
            <w:pPr>
              <w:pStyle w:val="Normal"/>
              <w:rPr/>
            </w:pPr>
            <w:r>
              <w:rPr/>
            </w:r>
          </w:p>
        </w:tc>
      </w:tr>
    </w:tbl>
    <w:p>
      <w:pPr>
        <w:pStyle w:val="Normal"/>
        <w:ind w:firstLine="709" w:right="-82"/>
        <w:jc w:val="both"/>
        <w:rPr/>
      </w:pPr>
      <w:r>
        <w:rPr/>
      </w:r>
    </w:p>
    <w:p>
      <w:pPr>
        <w:pStyle w:val="Normal"/>
        <w:ind w:firstLine="709"/>
        <w:jc w:val="both"/>
        <w:rPr/>
      </w:pPr>
      <w:r>
        <w:rPr>
          <w:b/>
        </w:rPr>
        <w:t xml:space="preserve">Общая стоимость работ: </w:t>
      </w:r>
      <w:r>
        <w:rPr/>
        <w:t>______________ (___________________) руб., в том числе НДС …% ___________ (_______________________) руб.</w:t>
      </w:r>
    </w:p>
    <w:p>
      <w:pPr>
        <w:pStyle w:val="Normal"/>
        <w:jc w:val="both"/>
        <w:rPr/>
      </w:pPr>
      <w:r>
        <w:rPr/>
      </w:r>
    </w:p>
    <w:p>
      <w:pPr>
        <w:pStyle w:val="Normal"/>
        <w:jc w:val="both"/>
        <w:rPr/>
      </w:pPr>
      <w:r>
        <w:rPr/>
      </w:r>
    </w:p>
    <w:p>
      <w:pPr>
        <w:pStyle w:val="316"/>
        <w:spacing w:lineRule="auto" w:line="240"/>
        <w:ind w:firstLine="709"/>
        <w:rPr>
          <w:sz w:val="24"/>
          <w:szCs w:val="24"/>
          <w:lang w:eastAsia="ru-RU"/>
        </w:rPr>
      </w:pPr>
      <w:r>
        <w:rPr>
          <w:sz w:val="24"/>
          <w:szCs w:val="24"/>
        </w:rPr>
        <w:t>2. В цену включаются общая стоимость выполненных работ, оплачиваемая Заказчиком за полное выполнение Подрядчиком своих обязательств по выполнению работ по текущему ремонту помещений,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pPr>
        <w:pStyle w:val="316"/>
        <w:spacing w:lineRule="auto" w:line="240"/>
        <w:ind w:firstLine="709"/>
        <w:rPr>
          <w:rFonts w:eastAsia="Courier New"/>
          <w:sz w:val="24"/>
          <w:szCs w:val="24"/>
          <w:lang w:eastAsia="ru-RU"/>
        </w:rPr>
      </w:pPr>
      <w:r>
        <w:rPr>
          <w:rFonts w:eastAsia="Courier New"/>
          <w:sz w:val="24"/>
          <w:szCs w:val="24"/>
          <w:lang w:eastAsia="ru-RU"/>
        </w:rPr>
      </w:r>
    </w:p>
    <w:p>
      <w:pPr>
        <w:pStyle w:val="Normal"/>
        <w:ind w:firstLine="709"/>
        <w:jc w:val="both"/>
        <w:rPr>
          <w:b/>
        </w:rPr>
      </w:pPr>
      <w:r>
        <w:rPr/>
        <w:t>3.______________________________________________________________________:</w:t>
      </w:r>
    </w:p>
    <w:p>
      <w:pPr>
        <w:pStyle w:val="ConsNonformat"/>
        <w:jc w:val="both"/>
        <w:rPr>
          <w:rFonts w:ascii="Times New Roman" w:hAnsi="Times New Roman" w:cs="Times New Roman"/>
          <w:sz w:val="23"/>
          <w:szCs w:val="23"/>
          <w:vertAlign w:val="superscript"/>
        </w:rPr>
      </w:pPr>
      <w:r>
        <w:rPr>
          <w:rFonts w:cs="Times New Roman" w:ascii="Times New Roman" w:hAnsi="Times New Roman"/>
          <w:sz w:val="23"/>
          <w:szCs w:val="23"/>
          <w:vertAlign w:val="superscript"/>
        </w:rPr>
        <w:t xml:space="preserve">                         </w:t>
      </w:r>
      <w:r>
        <w:rPr>
          <w:rFonts w:cs="Times New Roman" w:ascii="Times New Roman" w:hAnsi="Times New Roman"/>
          <w:sz w:val="23"/>
          <w:szCs w:val="23"/>
          <w:vertAlign w:val="superscript"/>
        </w:rPr>
        <w:t>(наименование участника процедуры закупки - юридического лица или Ф.И.О. участника процедуры закупки - физического лица)</w:t>
      </w:r>
    </w:p>
    <w:p>
      <w:pPr>
        <w:pStyle w:val="Normal"/>
        <w:ind w:firstLine="709"/>
        <w:jc w:val="both"/>
        <w:rPr/>
      </w:pPr>
      <w:r>
        <w:rPr/>
        <w:t>3.1. Заявляет о верности представленных сведений, обязуется осуществить выполнение работ</w:t>
      </w:r>
      <w:r>
        <w:rPr>
          <w:lang w:eastAsia="ru-RU"/>
        </w:rPr>
        <w:t xml:space="preserve"> по текущему ремонту помещений</w:t>
      </w:r>
      <w:r>
        <w:rPr/>
        <w:t>.</w:t>
      </w:r>
    </w:p>
    <w:p>
      <w:pPr>
        <w:pStyle w:val="Normal"/>
        <w:ind w:firstLine="709"/>
        <w:jc w:val="both"/>
        <w:rPr/>
      </w:pPr>
      <w:r>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pPr>
        <w:pStyle w:val="Normal"/>
        <w:ind w:firstLine="709"/>
        <w:jc w:val="both"/>
        <w:rPr/>
      </w:pPr>
      <w:r>
        <w:rPr/>
        <w:t>3.3. Подтверждает свое отсутствие в реестре недобросовестных поставщиков.</w:t>
      </w:r>
    </w:p>
    <w:p>
      <w:pPr>
        <w:pStyle w:val="Normal"/>
        <w:ind w:firstLine="709"/>
        <w:jc w:val="both"/>
        <w:rPr/>
      </w:pPr>
      <w:r>
        <w:rPr/>
        <w:t>4. Настоящая котировочная заявка составлена на ___листах, имеет ___Приложения.</w:t>
      </w:r>
    </w:p>
    <w:p>
      <w:pPr>
        <w:pStyle w:val="Normal"/>
        <w:widowControl w:val="false"/>
        <w:suppressAutoHyphens w:val="false"/>
        <w:ind w:firstLine="709"/>
        <w:jc w:val="both"/>
        <w:rPr>
          <w:rFonts w:eastAsia="Arial Unicode MS"/>
          <w:lang w:eastAsia="ru-RU"/>
        </w:rPr>
      </w:pPr>
      <w:r>
        <w:rPr/>
        <w:t>5. Перечень приложений:</w:t>
      </w:r>
      <w:r>
        <w:rPr>
          <w:rFonts w:eastAsia="Arial Unicode MS"/>
          <w:lang w:eastAsia="ru-RU"/>
        </w:rPr>
        <w:t xml:space="preserve"> сведения и документы об участнике запроса котировок в электронной форме, подавшем заявку на участие в запросе котировок в электронной форме согласно п.16.1 настоящего Извещения. </w:t>
      </w:r>
    </w:p>
    <w:p>
      <w:pPr>
        <w:pStyle w:val="Normal"/>
        <w:widowControl w:val="false"/>
        <w:suppressAutoHyphens w:val="false"/>
        <w:ind w:firstLine="709"/>
        <w:jc w:val="both"/>
        <w:rPr>
          <w:rFonts w:eastAsia="Arial Unicode MS"/>
          <w:lang w:eastAsia="ru-RU"/>
        </w:rPr>
      </w:pPr>
      <w:r>
        <w:rPr>
          <w:rFonts w:eastAsia="Arial Unicode MS"/>
          <w:lang w:eastAsia="ru-RU"/>
        </w:rPr>
      </w:r>
    </w:p>
    <w:p>
      <w:pPr>
        <w:pStyle w:val="Normal"/>
        <w:ind w:firstLine="709"/>
        <w:jc w:val="both"/>
        <w:rPr/>
      </w:pPr>
      <w:r>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установленных извещением о проведении запроса котировок и проектом договора. Мы гарантируем качество и безопасность товара, работ и услуг в соответствии с условиями назначения. </w:t>
      </w:r>
    </w:p>
    <w:p>
      <w:pPr>
        <w:pStyle w:val="Normal"/>
        <w:ind w:firstLine="709"/>
        <w:jc w:val="both"/>
        <w:rPr/>
      </w:pPr>
      <w:r>
        <w:rPr/>
        <w:t xml:space="preserve">Согласен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p>
    <w:p>
      <w:pPr>
        <w:pStyle w:val="Normal"/>
        <w:ind w:firstLine="709"/>
        <w:jc w:val="both"/>
        <w:rPr/>
      </w:pPr>
      <w:r>
        <w:rPr>
          <w:b/>
          <w:u w:val="single"/>
        </w:rPr>
        <w:t>Мы декларируем</w:t>
      </w:r>
      <w:r>
        <w:rPr/>
        <w:t xml:space="preserve"> о своем соответствии требования, указанным в извещении о проведение запроса котировок, а именно:</w:t>
      </w:r>
    </w:p>
    <w:p>
      <w:pPr>
        <w:pStyle w:val="Normal"/>
        <w:widowControl w:val="false"/>
        <w:suppressAutoHyphens w:val="false"/>
        <w:ind w:firstLine="23"/>
        <w:jc w:val="both"/>
        <w:rPr>
          <w:szCs w:val="28"/>
          <w:lang w:eastAsia="ru-RU"/>
        </w:rPr>
      </w:pPr>
      <w:r>
        <w:rPr>
          <w:szCs w:val="28"/>
          <w:lang w:eastAsia="ru-RU"/>
        </w:rPr>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pPr>
        <w:pStyle w:val="Normal"/>
        <w:widowControl w:val="false"/>
        <w:suppressAutoHyphens w:val="false"/>
        <w:ind w:firstLine="23"/>
        <w:jc w:val="both"/>
        <w:rPr>
          <w:szCs w:val="28"/>
          <w:lang w:eastAsia="ru-RU"/>
        </w:rPr>
      </w:pPr>
      <w:r>
        <w:rPr>
          <w:szCs w:val="28"/>
          <w:lang w:eastAsia="ru-RU"/>
        </w:rPr>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w:t>
      </w:r>
    </w:p>
    <w:p>
      <w:pPr>
        <w:pStyle w:val="Normal"/>
        <w:widowControl w:val="false"/>
        <w:suppressAutoHyphens w:val="false"/>
        <w:ind w:firstLine="23"/>
        <w:jc w:val="both"/>
        <w:rPr>
          <w:szCs w:val="28"/>
          <w:lang w:eastAsia="ru-RU"/>
        </w:rPr>
      </w:pPr>
      <w:r>
        <w:rPr>
          <w:szCs w:val="28"/>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 </w:t>
      </w:r>
    </w:p>
    <w:p>
      <w:pPr>
        <w:pStyle w:val="Normal"/>
        <w:widowControl w:val="false"/>
        <w:suppressAutoHyphens w:val="false"/>
        <w:ind w:firstLine="23"/>
        <w:jc w:val="both"/>
        <w:rPr>
          <w:szCs w:val="28"/>
          <w:lang w:eastAsia="ru-RU"/>
        </w:rPr>
      </w:pPr>
      <w:r>
        <w:rPr>
          <w:szCs w:val="28"/>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pPr>
        <w:pStyle w:val="Normal"/>
        <w:widowControl w:val="false"/>
        <w:suppressAutoHyphens w:val="false"/>
        <w:ind w:firstLine="23"/>
        <w:jc w:val="both"/>
        <w:rPr>
          <w:szCs w:val="28"/>
          <w:lang w:eastAsia="ru-RU"/>
        </w:rPr>
      </w:pPr>
      <w:r>
        <w:rPr>
          <w:szCs w:val="28"/>
          <w:lang w:eastAsia="ru-RU"/>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 19.28 Кодекса Российской Федерации об административных правонарушениях; </w:t>
      </w:r>
    </w:p>
    <w:p>
      <w:pPr>
        <w:pStyle w:val="Normal"/>
        <w:widowControl w:val="false"/>
        <w:suppressAutoHyphens w:val="false"/>
        <w:ind w:firstLine="23"/>
        <w:jc w:val="both"/>
        <w:rPr>
          <w:szCs w:val="28"/>
          <w:lang w:eastAsia="ru-RU"/>
        </w:rPr>
      </w:pPr>
      <w:r>
        <w:rPr>
          <w:szCs w:val="28"/>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w:t>
      </w:r>
    </w:p>
    <w:p>
      <w:pPr>
        <w:pStyle w:val="Normal"/>
        <w:widowControl w:val="false"/>
        <w:suppressAutoHyphens w:val="false"/>
        <w:ind w:firstLine="23"/>
        <w:jc w:val="both"/>
        <w:rPr>
          <w:szCs w:val="28"/>
          <w:lang w:eastAsia="ru-RU"/>
        </w:rPr>
      </w:pPr>
      <w:r>
        <w:rPr>
          <w:szCs w:val="28"/>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pPr>
        <w:pStyle w:val="Normal"/>
        <w:widowControl w:val="false"/>
        <w:suppressAutoHyphens w:val="false"/>
        <w:ind w:firstLine="23"/>
        <w:jc w:val="both"/>
        <w:rPr>
          <w:szCs w:val="28"/>
          <w:lang w:eastAsia="ru-RU"/>
        </w:rPr>
      </w:pPr>
      <w:r>
        <w:rPr>
          <w:szCs w:val="28"/>
          <w:lang w:eastAsia="ru-RU"/>
        </w:rPr>
        <w:t xml:space="preserve">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pPr>
        <w:pStyle w:val="Normal"/>
        <w:widowControl w:val="false"/>
        <w:suppressAutoHyphens w:val="false"/>
        <w:jc w:val="both"/>
        <w:rPr>
          <w:rFonts w:eastAsia="Arial Unicode MS"/>
          <w:lang w:eastAsia="ru-RU"/>
        </w:rPr>
      </w:pPr>
      <w:r>
        <w:rPr>
          <w:szCs w:val="28"/>
          <w:lang w:eastAsia="ru-RU"/>
        </w:rPr>
        <w:t>-   Отсутствие информации об участнике закупки в реестре недобросовестных поставщиков, предусмотренном ст. 5 Закона N 223-ФЗ, и (или) в реестре недобросовестных поставщиков, предусмотренном Законом N 44- ФЗ.</w:t>
      </w:r>
    </w:p>
    <w:p>
      <w:pPr>
        <w:pStyle w:val="Normal"/>
        <w:widowControl w:val="false"/>
        <w:suppressAutoHyphens w:val="false"/>
        <w:jc w:val="both"/>
        <w:rPr>
          <w:rFonts w:eastAsia="Arial Unicode MS"/>
          <w:lang w:eastAsia="ru-RU"/>
        </w:rPr>
      </w:pPr>
      <w:r>
        <w:rPr>
          <w:rFonts w:eastAsia="Arial Unicode MS"/>
          <w:lang w:eastAsia="ru-RU"/>
        </w:rPr>
      </w:r>
    </w:p>
    <w:p>
      <w:pPr>
        <w:pStyle w:val="Normal"/>
        <w:ind w:firstLine="709"/>
        <w:jc w:val="both"/>
        <w:rPr/>
      </w:pPr>
      <w:r>
        <w:rPr/>
      </w:r>
    </w:p>
    <w:p>
      <w:pPr>
        <w:pStyle w:val="Normal"/>
        <w:ind w:firstLine="709"/>
        <w:jc w:val="both"/>
        <w:rPr/>
      </w:pPr>
      <w:r>
        <w:rPr/>
      </w:r>
    </w:p>
    <w:p>
      <w:pPr>
        <w:pStyle w:val="Normal"/>
        <w:rPr/>
      </w:pPr>
      <w:r>
        <w:rPr/>
      </w:r>
    </w:p>
    <w:p>
      <w:pPr>
        <w:pStyle w:val="Normal"/>
        <w:rPr/>
      </w:pPr>
      <w:r>
        <w:rPr/>
        <w:t>Руководитель организации                                         ___________     И.О. Фамилия</w:t>
      </w:r>
    </w:p>
    <w:p>
      <w:pPr>
        <w:pStyle w:val="BodyText"/>
        <w:rPr/>
      </w:pPr>
      <w:r>
        <w:rPr/>
        <w:t>(должнос</w:t>
      </w:r>
      <w:r>
        <w:rPr>
          <w:lang w:val="ru-RU"/>
        </w:rPr>
        <w:t>ть)</w:t>
      </w:r>
      <w:r>
        <w:rPr>
          <w:sz w:val="23"/>
          <w:szCs w:val="23"/>
          <w:lang w:val="ru-RU" w:eastAsia="ru-RU"/>
        </w:rPr>
        <w:t xml:space="preserve">                                                                        </w:t>
      </w:r>
      <w:r>
        <w:rPr>
          <w:sz w:val="23"/>
          <w:szCs w:val="23"/>
          <w:lang w:eastAsia="ru-RU"/>
        </w:rPr>
        <w:t>Подписывается ЭЦП</w:t>
      </w:r>
    </w:p>
    <w:p>
      <w:pPr>
        <w:pStyle w:val="BodyText"/>
        <w:ind w:left="142"/>
        <w:rPr/>
      </w:pPr>
      <w:r>
        <w:rPr/>
      </w:r>
      <w:r>
        <w:br w:type="page"/>
      </w:r>
    </w:p>
    <w:p>
      <w:pPr>
        <w:pStyle w:val="BodyText"/>
        <w:spacing w:before="0" w:after="0"/>
        <w:ind w:left="5670"/>
        <w:rPr/>
      </w:pPr>
      <w:r>
        <w:rPr/>
        <w:t>Приложение №2</w:t>
      </w:r>
    </w:p>
    <w:p>
      <w:pPr>
        <w:pStyle w:val="BodyText"/>
        <w:ind w:left="5670"/>
        <w:rPr/>
      </w:pPr>
      <w:r>
        <w:rPr/>
        <w:t>к извещению о проведении запроса котировок</w:t>
      </w:r>
      <w:r>
        <w:rPr>
          <w:lang w:val="ru-RU"/>
        </w:rPr>
        <w:t xml:space="preserve"> в электронной форме</w:t>
      </w:r>
      <w:r>
        <w:rPr/>
        <w:t xml:space="preserve"> (проект договора)</w:t>
      </w:r>
    </w:p>
    <w:p>
      <w:pPr>
        <w:pStyle w:val="Normal"/>
        <w:widowControl w:val="false"/>
        <w:suppressAutoHyphens w:val="false"/>
        <w:ind w:left="5670"/>
        <w:rPr>
          <w:lang w:eastAsia="en-US"/>
        </w:rPr>
      </w:pPr>
      <w:r>
        <w:rPr>
          <w:lang w:eastAsia="en-US"/>
        </w:rPr>
      </w:r>
    </w:p>
    <w:p>
      <w:pPr>
        <w:pStyle w:val="Normal"/>
        <w:widowControl w:val="false"/>
        <w:suppressAutoHyphens w:val="false"/>
        <w:rPr>
          <w:lang w:eastAsia="en-US"/>
        </w:rPr>
      </w:pPr>
      <w:r>
        <w:rPr>
          <w:lang w:eastAsia="en-US"/>
        </w:rPr>
      </w:r>
    </w:p>
    <w:p>
      <w:pPr>
        <w:pStyle w:val="Normal"/>
        <w:tabs>
          <w:tab w:val="clear" w:pos="708"/>
          <w:tab w:val="left" w:pos="567" w:leader="none"/>
        </w:tabs>
        <w:suppressAutoHyphens w:val="false"/>
        <w:jc w:val="center"/>
        <w:rPr>
          <w:b/>
          <w:sz w:val="22"/>
          <w:szCs w:val="22"/>
          <w:lang w:eastAsia="ru-RU"/>
        </w:rPr>
      </w:pPr>
      <w:r>
        <w:rPr>
          <w:b/>
          <w:sz w:val="22"/>
          <w:szCs w:val="22"/>
          <w:lang w:eastAsia="ru-RU"/>
        </w:rPr>
        <w:t>ДОГОВОР № _______</w:t>
      </w:r>
    </w:p>
    <w:p>
      <w:pPr>
        <w:pStyle w:val="Normal"/>
        <w:suppressAutoHyphens w:val="false"/>
        <w:jc w:val="center"/>
        <w:rPr>
          <w:b/>
          <w:sz w:val="22"/>
          <w:szCs w:val="22"/>
          <w:lang w:eastAsia="ru-RU"/>
        </w:rPr>
      </w:pPr>
      <w:r>
        <w:rPr>
          <w:b/>
          <w:sz w:val="22"/>
          <w:szCs w:val="22"/>
          <w:lang w:eastAsia="ru-RU"/>
        </w:rPr>
        <w:t xml:space="preserve">на выполнение работ по текущему ремонту помещений </w:t>
      </w:r>
    </w:p>
    <w:p>
      <w:pPr>
        <w:pStyle w:val="Normal"/>
        <w:suppressAutoHyphens w:val="false"/>
        <w:jc w:val="center"/>
        <w:rPr>
          <w:b/>
          <w:sz w:val="22"/>
          <w:szCs w:val="22"/>
          <w:lang w:eastAsia="ru-RU"/>
        </w:rPr>
      </w:pPr>
      <w:r>
        <w:rPr>
          <w:b/>
          <w:sz w:val="22"/>
          <w:szCs w:val="22"/>
          <w:lang w:eastAsia="ru-RU"/>
        </w:rPr>
        <w:t>ГАУ ДО ЯНАО «СШ «Полярная шахматная школа Анатолия Карпова»</w:t>
      </w:r>
    </w:p>
    <w:p>
      <w:pPr>
        <w:pStyle w:val="Normal"/>
        <w:suppressAutoHyphens w:val="false"/>
        <w:jc w:val="center"/>
        <w:rPr>
          <w:b/>
          <w:sz w:val="22"/>
          <w:szCs w:val="22"/>
          <w:lang w:eastAsia="ru-RU"/>
        </w:rPr>
      </w:pPr>
      <w:r>
        <w:rPr>
          <w:b/>
          <w:sz w:val="22"/>
          <w:szCs w:val="22"/>
          <w:lang w:eastAsia="ru-RU"/>
        </w:rPr>
      </w:r>
    </w:p>
    <w:p>
      <w:pPr>
        <w:pStyle w:val="Normal"/>
        <w:suppressAutoHyphens w:val="false"/>
        <w:jc w:val="center"/>
        <w:rPr>
          <w:sz w:val="22"/>
          <w:szCs w:val="22"/>
          <w:lang w:eastAsia="ru-RU"/>
        </w:rPr>
      </w:pPr>
      <w:r>
        <w:rPr>
          <w:sz w:val="22"/>
          <w:szCs w:val="22"/>
          <w:lang w:eastAsia="ru-RU"/>
        </w:rPr>
        <w:t>г. Салехард                                                                                                            «__» _______ 2025 г.</w:t>
      </w:r>
    </w:p>
    <w:p>
      <w:pPr>
        <w:pStyle w:val="Normal"/>
        <w:tabs>
          <w:tab w:val="clear" w:pos="708"/>
          <w:tab w:val="left" w:pos="567" w:leader="none"/>
        </w:tabs>
        <w:suppressAutoHyphens w:val="false"/>
        <w:ind w:firstLine="567"/>
        <w:jc w:val="both"/>
        <w:rPr>
          <w:sz w:val="22"/>
          <w:szCs w:val="22"/>
          <w:lang w:eastAsia="ru-RU"/>
        </w:rPr>
      </w:pPr>
      <w:r>
        <w:rPr>
          <w:sz w:val="22"/>
          <w:szCs w:val="22"/>
          <w:lang w:eastAsia="ru-RU"/>
        </w:rPr>
      </w:r>
    </w:p>
    <w:p>
      <w:pPr>
        <w:pStyle w:val="Normal"/>
        <w:tabs>
          <w:tab w:val="clear" w:pos="708"/>
          <w:tab w:val="left" w:pos="567" w:leader="none"/>
        </w:tabs>
        <w:suppressAutoHyphens w:val="false"/>
        <w:ind w:firstLine="567"/>
        <w:jc w:val="both"/>
        <w:rPr>
          <w:sz w:val="22"/>
          <w:szCs w:val="22"/>
          <w:lang w:eastAsia="ru-RU"/>
        </w:rPr>
      </w:pPr>
      <w:r>
        <w:rPr>
          <w:sz w:val="22"/>
          <w:szCs w:val="22"/>
          <w:lang w:eastAsia="ru-RU"/>
        </w:rPr>
      </w:r>
    </w:p>
    <w:p>
      <w:pPr>
        <w:pStyle w:val="Normal"/>
        <w:suppressAutoHyphens w:val="false"/>
        <w:ind w:firstLine="708"/>
        <w:jc w:val="both"/>
        <w:rPr>
          <w:sz w:val="22"/>
          <w:szCs w:val="22"/>
          <w:lang w:eastAsia="ru-RU"/>
        </w:rPr>
      </w:pPr>
      <w:r>
        <w:rPr>
          <w:b/>
          <w:sz w:val="22"/>
          <w:szCs w:val="22"/>
          <w:lang w:eastAsia="ru-RU"/>
        </w:rPr>
        <w:t>Государственное автономное учреждение дополнительного образования Ямало-Ненецкого автономного округа «Спортивная школа «Полярная шахматная школа Анатолия Карпова»»</w:t>
      </w:r>
      <w:r>
        <w:rPr>
          <w:sz w:val="22"/>
          <w:szCs w:val="22"/>
          <w:lang w:eastAsia="ru-RU"/>
        </w:rPr>
        <w:t>), именуемое в дальнейшем «Заказчик», в лице _____________________________, действующего на основании ____________________________________________________ с одной стороны, и ___________________________________________________________________________</w:t>
      </w:r>
      <w:r>
        <w:rPr>
          <w:b/>
          <w:sz w:val="22"/>
          <w:szCs w:val="22"/>
          <w:lang w:eastAsia="ru-RU"/>
        </w:rPr>
        <w:t>,</w:t>
      </w:r>
      <w:r>
        <w:rPr>
          <w:sz w:val="22"/>
          <w:szCs w:val="22"/>
          <w:lang w:eastAsia="ru-RU"/>
        </w:rPr>
        <w:t xml:space="preserve"> именуемое в  дальнейшем  «Подрядчик» в лице _______________________________________________, действующего на основании_______________________________________________, с другой стороны, в дальнейшем при совместном упоминании по тексту договора именуемые </w:t>
      </w:r>
      <w:r>
        <w:rPr>
          <w:b/>
          <w:sz w:val="22"/>
          <w:szCs w:val="22"/>
          <w:lang w:eastAsia="ru-RU"/>
        </w:rPr>
        <w:t>«Стороны»</w:t>
      </w:r>
      <w:r>
        <w:rPr>
          <w:sz w:val="22"/>
          <w:szCs w:val="22"/>
          <w:lang w:eastAsia="ru-RU"/>
        </w:rPr>
        <w:t>, в соответствии с действующим законодательством Российской Федерации и в соответствии Федеральным законом от 18.07.2011 N 223-ФЗ «О закупках товаров, работ, услуг отдельными видами юридических лиц» и Положением о закупке товаров, работ, услуг ГАУ ДО ЯНАО «Спортивная школа «Полярная шахматная школа Анатолия Карпова» заключили настоящий договор (далее - Договор) о нижеследующем:</w:t>
      </w:r>
    </w:p>
    <w:p>
      <w:pPr>
        <w:pStyle w:val="Normal"/>
        <w:suppressAutoHyphens w:val="false"/>
        <w:ind w:firstLine="708"/>
        <w:jc w:val="both"/>
        <w:rPr>
          <w:sz w:val="22"/>
          <w:szCs w:val="22"/>
          <w:lang w:eastAsia="ru-RU"/>
        </w:rPr>
      </w:pPr>
      <w:r>
        <w:rPr>
          <w:sz w:val="22"/>
          <w:szCs w:val="22"/>
          <w:lang w:eastAsia="ru-RU"/>
        </w:rPr>
      </w:r>
    </w:p>
    <w:p>
      <w:pPr>
        <w:pStyle w:val="Normal"/>
        <w:suppressAutoHyphens w:val="false"/>
        <w:ind w:firstLine="708"/>
        <w:jc w:val="center"/>
        <w:rPr>
          <w:sz w:val="22"/>
          <w:szCs w:val="22"/>
          <w:lang w:eastAsia="ru-RU"/>
        </w:rPr>
      </w:pPr>
      <w:r>
        <w:rPr>
          <w:b/>
          <w:sz w:val="22"/>
          <w:szCs w:val="22"/>
          <w:lang w:eastAsia="ru-RU"/>
        </w:rPr>
        <w:t>1. ПРЕДМЕТ ДОГОВОРА</w:t>
      </w:r>
    </w:p>
    <w:p>
      <w:pPr>
        <w:pStyle w:val="Normal"/>
        <w:suppressAutoHyphens w:val="false"/>
        <w:ind w:firstLine="567"/>
        <w:jc w:val="both"/>
        <w:rPr>
          <w:sz w:val="22"/>
          <w:szCs w:val="22"/>
          <w:lang w:eastAsia="ru-RU"/>
        </w:rPr>
      </w:pPr>
      <w:r>
        <w:rPr>
          <w:sz w:val="22"/>
          <w:szCs w:val="22"/>
          <w:lang w:eastAsia="ru-RU"/>
        </w:rPr>
        <w:t>1.1. В рамках Соглашения о предоставлении из окружного бюджета субсидии на иные цели и в соответствии с настоящим Договором, Техническим заданием (Приложение 1 к Договору), дефектными ведомостями и сметными расчетами Подрядчик обязуется выполнить работы по текущему ремонту помещений ГАУ ДО ЯНАО «СШ «Полярная шахматная школа Анатолия Карпова» (далее – объект), а Заказчик обязуется обеспечить оплату выполненных работ в порядке, сроки и на условиях, установленных настоящим Договором.</w:t>
      </w:r>
    </w:p>
    <w:p>
      <w:pPr>
        <w:pStyle w:val="Normal"/>
        <w:tabs>
          <w:tab w:val="clear" w:pos="708"/>
          <w:tab w:val="left" w:pos="284" w:leader="none"/>
          <w:tab w:val="left" w:pos="567" w:leader="none"/>
          <w:tab w:val="left" w:pos="709" w:leader="none"/>
          <w:tab w:val="left" w:pos="2410" w:leader="none"/>
          <w:tab w:val="left" w:pos="2694" w:leader="none"/>
        </w:tabs>
        <w:suppressAutoHyphens w:val="false"/>
        <w:ind w:firstLine="567"/>
        <w:jc w:val="both"/>
        <w:rPr>
          <w:sz w:val="22"/>
          <w:szCs w:val="22"/>
          <w:lang w:eastAsia="ru-RU"/>
        </w:rPr>
      </w:pPr>
      <w:r>
        <w:rPr>
          <w:sz w:val="22"/>
          <w:szCs w:val="22"/>
          <w:lang w:eastAsia="ru-RU"/>
        </w:rPr>
        <w:t>1.2. Место выполнения работ: Ямало-Ненецкий автономный округ, г. Салехард, ул. К. Маркса, д. 8, ГАУ ДО ЯНАО «СШ «Полярная шахматная школа Анатолия Карпова».</w:t>
      </w:r>
    </w:p>
    <w:p>
      <w:pPr>
        <w:pStyle w:val="Normal"/>
        <w:tabs>
          <w:tab w:val="clear" w:pos="708"/>
          <w:tab w:val="left" w:pos="284" w:leader="none"/>
          <w:tab w:val="left" w:pos="567" w:leader="none"/>
        </w:tabs>
        <w:suppressAutoHyphens w:val="false"/>
        <w:ind w:firstLine="567"/>
        <w:jc w:val="both"/>
        <w:rPr>
          <w:sz w:val="22"/>
          <w:szCs w:val="22"/>
          <w:lang w:eastAsia="ru-RU"/>
        </w:rPr>
      </w:pPr>
      <w:r>
        <w:rPr>
          <w:sz w:val="22"/>
          <w:szCs w:val="22"/>
          <w:lang w:eastAsia="ru-RU"/>
        </w:rPr>
        <w:t>1.3. Выполнение работ осуществляется Подрядчиком в соответствии с законодательством Российской Федерации, действующими нормами и правилами, ГОСТами, техническими регламентами, в том числе нормативными актами, регулирующими строительную деятельность на территории Российской Федерации, устанавливающими требования к качеству такого вида работам, в соответствии с условиями Технического задания, Договора и приложений к нему.</w:t>
      </w:r>
    </w:p>
    <w:p>
      <w:pPr>
        <w:pStyle w:val="Normal"/>
        <w:tabs>
          <w:tab w:val="clear" w:pos="708"/>
          <w:tab w:val="left" w:pos="284" w:leader="none"/>
          <w:tab w:val="left" w:pos="567" w:leader="none"/>
        </w:tabs>
        <w:suppressAutoHyphens w:val="false"/>
        <w:ind w:firstLine="567"/>
        <w:jc w:val="both"/>
        <w:rPr>
          <w:sz w:val="22"/>
          <w:szCs w:val="22"/>
          <w:lang w:eastAsia="ru-RU"/>
        </w:rPr>
      </w:pPr>
      <w:r>
        <w:rPr>
          <w:sz w:val="22"/>
          <w:szCs w:val="22"/>
          <w:lang w:eastAsia="ru-RU"/>
        </w:rPr>
        <w:t>1.4. Надлежащим исполнением обязательств Подрядчика признается качественное выполнение всех работ по настоящему Договору в сроки и в объеме, определенными Договором и технической документацией.</w:t>
      </w:r>
    </w:p>
    <w:p>
      <w:pPr>
        <w:pStyle w:val="Normal"/>
        <w:tabs>
          <w:tab w:val="clear" w:pos="708"/>
          <w:tab w:val="left" w:pos="284" w:leader="none"/>
          <w:tab w:val="left" w:pos="567" w:leader="none"/>
        </w:tabs>
        <w:suppressAutoHyphens w:val="false"/>
        <w:ind w:firstLine="567"/>
        <w:jc w:val="both"/>
        <w:rPr>
          <w:sz w:val="22"/>
          <w:szCs w:val="22"/>
          <w:lang w:eastAsia="ru-RU"/>
        </w:rPr>
      </w:pPr>
      <w:r>
        <w:rPr>
          <w:sz w:val="22"/>
          <w:szCs w:val="22"/>
          <w:lang w:eastAsia="ru-RU"/>
        </w:rPr>
        <w:t>1.5. Привлечение к исполнению своих обязательств по настоящему Договору третьих лиц возможно только с письменного согласия Заказчика.</w:t>
      </w:r>
    </w:p>
    <w:p>
      <w:pPr>
        <w:pStyle w:val="Normal"/>
        <w:tabs>
          <w:tab w:val="clear" w:pos="708"/>
          <w:tab w:val="left" w:pos="284" w:leader="none"/>
          <w:tab w:val="left" w:pos="567" w:leader="none"/>
        </w:tabs>
        <w:suppressAutoHyphens w:val="false"/>
        <w:ind w:firstLine="567"/>
        <w:jc w:val="both"/>
        <w:rPr>
          <w:sz w:val="22"/>
          <w:szCs w:val="22"/>
          <w:lang w:eastAsia="ru-RU"/>
        </w:rPr>
      </w:pPr>
      <w:r>
        <w:rPr>
          <w:sz w:val="22"/>
          <w:szCs w:val="22"/>
          <w:lang w:eastAsia="ru-RU"/>
        </w:rPr>
        <w:t>1.6. Работы должны выполняться из материалов с использованием оборудования, инструмента Подрядчика.</w:t>
      </w:r>
    </w:p>
    <w:p>
      <w:pPr>
        <w:pStyle w:val="Normal"/>
        <w:tabs>
          <w:tab w:val="clear" w:pos="708"/>
          <w:tab w:val="left" w:pos="284" w:leader="none"/>
          <w:tab w:val="left" w:pos="426" w:leader="none"/>
          <w:tab w:val="left" w:pos="567" w:leader="none"/>
        </w:tabs>
        <w:suppressAutoHyphens w:val="false"/>
        <w:rPr>
          <w:b/>
          <w:sz w:val="22"/>
          <w:szCs w:val="22"/>
          <w:lang w:eastAsia="ru-RU"/>
        </w:rPr>
      </w:pPr>
      <w:r>
        <w:rPr>
          <w:b/>
          <w:sz w:val="22"/>
          <w:szCs w:val="22"/>
          <w:lang w:eastAsia="ru-RU"/>
        </w:rPr>
      </w:r>
    </w:p>
    <w:p>
      <w:pPr>
        <w:pStyle w:val="Normal"/>
        <w:tabs>
          <w:tab w:val="clear" w:pos="708"/>
          <w:tab w:val="left" w:pos="284" w:leader="none"/>
          <w:tab w:val="left" w:pos="426" w:leader="none"/>
          <w:tab w:val="left" w:pos="567" w:leader="none"/>
        </w:tabs>
        <w:suppressAutoHyphens w:val="false"/>
        <w:rPr>
          <w:b/>
          <w:sz w:val="22"/>
          <w:szCs w:val="22"/>
          <w:lang w:eastAsia="ru-RU"/>
        </w:rPr>
      </w:pPr>
      <w:r>
        <w:rPr>
          <w:b/>
          <w:sz w:val="22"/>
          <w:szCs w:val="22"/>
          <w:lang w:eastAsia="ru-RU"/>
        </w:rPr>
      </w:r>
    </w:p>
    <w:p>
      <w:pPr>
        <w:pStyle w:val="Normal"/>
        <w:tabs>
          <w:tab w:val="clear" w:pos="708"/>
          <w:tab w:val="left" w:pos="284" w:leader="none"/>
          <w:tab w:val="left" w:pos="426" w:leader="none"/>
          <w:tab w:val="left" w:pos="567" w:leader="none"/>
        </w:tabs>
        <w:suppressAutoHyphens w:val="false"/>
        <w:ind w:firstLine="567"/>
        <w:jc w:val="center"/>
        <w:rPr>
          <w:b/>
          <w:sz w:val="22"/>
          <w:szCs w:val="22"/>
          <w:lang w:eastAsia="ru-RU"/>
        </w:rPr>
      </w:pPr>
      <w:r>
        <w:rPr>
          <w:b/>
          <w:sz w:val="22"/>
          <w:szCs w:val="22"/>
          <w:lang w:eastAsia="ru-RU"/>
        </w:rPr>
        <w:t>2</w:t>
      </w:r>
      <w:r>
        <w:rPr>
          <w:sz w:val="22"/>
          <w:szCs w:val="22"/>
          <w:lang w:eastAsia="ru-RU"/>
        </w:rPr>
        <w:t xml:space="preserve">. </w:t>
      </w:r>
      <w:r>
        <w:rPr>
          <w:b/>
          <w:sz w:val="22"/>
          <w:szCs w:val="22"/>
          <w:lang w:eastAsia="ru-RU"/>
        </w:rPr>
        <w:t>ЦЕНА ДОГОВОРА.</w:t>
      </w:r>
    </w:p>
    <w:p>
      <w:pPr>
        <w:pStyle w:val="Normal"/>
        <w:tabs>
          <w:tab w:val="clear" w:pos="708"/>
          <w:tab w:val="left" w:pos="284" w:leader="none"/>
          <w:tab w:val="left" w:pos="426" w:leader="none"/>
          <w:tab w:val="left" w:pos="567" w:leader="none"/>
        </w:tabs>
        <w:suppressAutoHyphens w:val="false"/>
        <w:ind w:firstLine="567"/>
        <w:jc w:val="center"/>
        <w:rPr>
          <w:b/>
          <w:sz w:val="22"/>
          <w:szCs w:val="22"/>
          <w:lang w:eastAsia="ru-RU"/>
        </w:rPr>
      </w:pPr>
      <w:r>
        <w:rPr>
          <w:b/>
          <w:sz w:val="22"/>
          <w:szCs w:val="22"/>
          <w:lang w:eastAsia="ru-RU"/>
        </w:rPr>
        <w:t>УСЛОВИЯ И ПОРЯДОК РАСЧЕТОВ</w:t>
      </w:r>
    </w:p>
    <w:p>
      <w:pPr>
        <w:pStyle w:val="Normal"/>
        <w:ind w:firstLine="567"/>
        <w:jc w:val="both"/>
        <w:rPr>
          <w:rFonts w:eastAsia="MS Mincho"/>
          <w:sz w:val="22"/>
          <w:szCs w:val="22"/>
          <w:lang w:eastAsia="ru-RU"/>
        </w:rPr>
      </w:pPr>
      <w:r>
        <w:rPr>
          <w:sz w:val="22"/>
          <w:szCs w:val="22"/>
          <w:lang w:eastAsia="ru-RU"/>
        </w:rPr>
        <w:t>2.1. Цена настоящего Договора составляет ________ (______________) рублей ___ копеек</w:t>
      </w:r>
      <w:r>
        <w:rPr>
          <w:rFonts w:eastAsia="MS Mincho"/>
          <w:sz w:val="22"/>
          <w:szCs w:val="22"/>
          <w:lang w:eastAsia="ru-RU"/>
        </w:rPr>
        <w:t>.</w:t>
      </w:r>
    </w:p>
    <w:p>
      <w:pPr>
        <w:pStyle w:val="Normal"/>
        <w:tabs>
          <w:tab w:val="clear" w:pos="708"/>
          <w:tab w:val="left" w:pos="567" w:leader="none"/>
        </w:tabs>
        <w:suppressAutoHyphens w:val="false"/>
        <w:ind w:firstLine="567"/>
        <w:jc w:val="both"/>
        <w:rPr>
          <w:rFonts w:eastAsia="MS Mincho"/>
          <w:sz w:val="22"/>
          <w:szCs w:val="22"/>
          <w:lang w:eastAsia="ru-RU"/>
        </w:rPr>
      </w:pPr>
      <w:r>
        <w:rPr>
          <w:rFonts w:eastAsia="MS Mincho"/>
          <w:sz w:val="22"/>
          <w:szCs w:val="22"/>
          <w:lang w:eastAsia="ru-RU"/>
        </w:rPr>
        <w:t>Цена Договора включает в себя общую стоимость поставляемого товара, выполняемых работ, оказываемых услуг, оплачиваемую Заказчиком за полное выполнение Подрядчиком своих обязательств по поставке товара, выполнению работ, оказанию услуг, а также оказание сопутствующих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pPr>
        <w:pStyle w:val="Normal"/>
        <w:tabs>
          <w:tab w:val="clear" w:pos="708"/>
          <w:tab w:val="left" w:pos="567" w:leader="none"/>
        </w:tabs>
        <w:suppressAutoHyphens w:val="false"/>
        <w:ind w:firstLine="567"/>
        <w:jc w:val="both"/>
        <w:rPr>
          <w:sz w:val="22"/>
          <w:szCs w:val="22"/>
          <w:lang w:eastAsia="ru-RU"/>
        </w:rPr>
      </w:pPr>
      <w:r>
        <w:rPr>
          <w:sz w:val="22"/>
          <w:szCs w:val="22"/>
          <w:lang w:eastAsia="ru-RU"/>
        </w:rPr>
        <w:t xml:space="preserve">2.2. Цена договора является твердой и определяется на весь срок исполнения договора. </w:t>
      </w:r>
    </w:p>
    <w:p>
      <w:pPr>
        <w:pStyle w:val="Normal"/>
        <w:suppressAutoHyphens w:val="false"/>
        <w:ind w:firstLine="567"/>
        <w:jc w:val="both"/>
        <w:rPr>
          <w:sz w:val="22"/>
          <w:szCs w:val="22"/>
          <w:lang w:eastAsia="ru-RU"/>
        </w:rPr>
      </w:pPr>
      <w:r>
        <w:rPr>
          <w:sz w:val="22"/>
          <w:szCs w:val="22"/>
          <w:lang w:eastAsia="ru-RU"/>
        </w:rPr>
        <w:t xml:space="preserve">При заключении и исполнении договора изменение его условий не допускается, за исключением случаев, предусмотренных </w:t>
      </w:r>
      <w:hyperlink r:id="rId6">
        <w:r>
          <w:rPr>
            <w:rStyle w:val="ListLabel211"/>
            <w:sz w:val="22"/>
            <w:szCs w:val="22"/>
            <w:lang w:eastAsia="ru-RU"/>
          </w:rPr>
          <w:t>ч. 5 ст. 4</w:t>
        </w:r>
      </w:hyperlink>
      <w:r>
        <w:rPr>
          <w:sz w:val="22"/>
          <w:szCs w:val="22"/>
          <w:lang w:eastAsia="ru-RU"/>
        </w:rPr>
        <w:t xml:space="preserve"> Закона № 223-ФЗ «О закупке товаров, работ, услуг отдельными видами юридических лиц».</w:t>
      </w:r>
    </w:p>
    <w:p>
      <w:pPr>
        <w:pStyle w:val="Normal"/>
        <w:ind w:firstLine="567"/>
        <w:jc w:val="both"/>
        <w:rPr>
          <w:sz w:val="22"/>
          <w:szCs w:val="22"/>
          <w:lang w:eastAsia="ru-RU"/>
        </w:rPr>
      </w:pPr>
      <w:r>
        <w:rPr>
          <w:sz w:val="22"/>
          <w:szCs w:val="22"/>
          <w:lang w:eastAsia="zh-CN"/>
        </w:rPr>
        <w:t xml:space="preserve">2.3. </w:t>
      </w:r>
      <w:r>
        <w:rPr>
          <w:sz w:val="22"/>
          <w:szCs w:val="22"/>
          <w:lang w:eastAsia="ru-RU"/>
        </w:rPr>
        <w:t>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pStyle w:val="Normal"/>
        <w:widowControl w:val="false"/>
        <w:spacing w:before="0" w:after="0"/>
        <w:ind w:firstLine="567"/>
        <w:contextualSpacing/>
        <w:jc w:val="both"/>
        <w:rPr>
          <w:bCs/>
          <w:sz w:val="22"/>
          <w:szCs w:val="22"/>
          <w:lang w:eastAsia="zh-CN"/>
        </w:rPr>
      </w:pPr>
      <w:r>
        <w:rPr>
          <w:sz w:val="22"/>
          <w:szCs w:val="22"/>
          <w:lang w:eastAsia="ru-RU"/>
        </w:rPr>
        <w:t xml:space="preserve">2.4. </w:t>
      </w:r>
      <w:r>
        <w:rPr>
          <w:sz w:val="22"/>
          <w:szCs w:val="22"/>
          <w:lang w:eastAsia="zh-CN"/>
        </w:rPr>
        <w:t>Все расчеты между Заказчиком и Подрядчиком осуществляются в рублях.</w:t>
      </w:r>
    </w:p>
    <w:p>
      <w:pPr>
        <w:pStyle w:val="222"/>
        <w:shd w:val="clear" w:color="auto" w:fill="auto"/>
        <w:spacing w:lineRule="auto" w:line="240" w:before="0" w:after="0"/>
        <w:ind w:firstLine="567"/>
        <w:contextualSpacing/>
        <w:jc w:val="both"/>
        <w:rPr>
          <w:color w:val="auto"/>
          <w:sz w:val="22"/>
          <w:szCs w:val="21"/>
        </w:rPr>
      </w:pPr>
      <w:r>
        <w:rPr>
          <w:color w:val="auto"/>
          <w:sz w:val="22"/>
          <w:szCs w:val="22"/>
        </w:rPr>
        <w:t xml:space="preserve">2.5. </w:t>
      </w:r>
      <w:r>
        <w:rPr>
          <w:rFonts w:eastAsia="Liberation Serif"/>
          <w:color w:val="auto"/>
          <w:sz w:val="22"/>
          <w:szCs w:val="21"/>
        </w:rPr>
        <w:t xml:space="preserve">Заказчик производит предоплату (аванс) на расчетный счет Подрядчика в размере 30 </w:t>
      </w:r>
      <w:r>
        <w:rPr>
          <w:rStyle w:val="211pt"/>
          <w:rFonts w:eastAsia="Liberation Serif"/>
          <w:color w:val="auto"/>
          <w:szCs w:val="21"/>
        </w:rPr>
        <w:t>%</w:t>
      </w:r>
      <w:r>
        <w:rPr>
          <w:rFonts w:eastAsia="Liberation Serif"/>
          <w:color w:val="auto"/>
          <w:sz w:val="22"/>
          <w:szCs w:val="21"/>
        </w:rPr>
        <w:t xml:space="preserve"> от цены договора в течение 7 (Семи) рабочих дней с момента подписания договора на основании выставленного счета.</w:t>
      </w:r>
    </w:p>
    <w:p>
      <w:pPr>
        <w:pStyle w:val="222"/>
        <w:shd w:val="clear" w:color="auto" w:fill="auto"/>
        <w:spacing w:lineRule="auto" w:line="240" w:before="0" w:after="0"/>
        <w:ind w:firstLine="709"/>
        <w:contextualSpacing/>
        <w:jc w:val="both"/>
        <w:rPr>
          <w:color w:val="auto"/>
          <w:sz w:val="22"/>
          <w:szCs w:val="22"/>
        </w:rPr>
      </w:pPr>
      <w:r>
        <w:rPr>
          <w:rFonts w:eastAsia="Liberation Serif"/>
          <w:color w:val="auto"/>
          <w:sz w:val="22"/>
          <w:szCs w:val="22"/>
        </w:rPr>
        <w:t xml:space="preserve">Оставшуюся часть цены договора (окончательный расчет) в размере 70% Заказчик оплачивает по факту выполненных работ в течение 7 (Семи) рабочих дней, после подписания </w:t>
      </w:r>
      <w:r>
        <w:rPr>
          <w:color w:val="auto"/>
          <w:sz w:val="22"/>
          <w:szCs w:val="22"/>
        </w:rPr>
        <w:t xml:space="preserve">Акта приемки выполненных работ (форма № КС-2), Акта сдачи-приемки работ (Приложение №2), </w:t>
      </w:r>
      <w:r>
        <w:rPr>
          <w:rFonts w:eastAsia="Liberation Serif"/>
          <w:color w:val="auto"/>
          <w:sz w:val="22"/>
          <w:szCs w:val="22"/>
        </w:rPr>
        <w:t xml:space="preserve">на основании подписанной </w:t>
      </w:r>
      <w:r>
        <w:rPr>
          <w:color w:val="auto"/>
          <w:sz w:val="22"/>
          <w:szCs w:val="22"/>
        </w:rPr>
        <w:t>справки о стоимости выполненных работ и затрат (форма № КС-3)</w:t>
      </w:r>
      <w:r>
        <w:rPr>
          <w:rFonts w:eastAsia="Liberation Serif"/>
          <w:color w:val="auto"/>
          <w:sz w:val="22"/>
          <w:szCs w:val="22"/>
        </w:rPr>
        <w:t>.</w:t>
      </w:r>
    </w:p>
    <w:p>
      <w:pPr>
        <w:pStyle w:val="Normal"/>
        <w:tabs>
          <w:tab w:val="clear" w:pos="708"/>
          <w:tab w:val="left" w:pos="0" w:leader="none"/>
        </w:tabs>
        <w:spacing w:before="0" w:after="0"/>
        <w:ind w:firstLine="709"/>
        <w:contextualSpacing/>
        <w:jc w:val="both"/>
        <w:rPr>
          <w:sz w:val="22"/>
          <w:szCs w:val="22"/>
        </w:rPr>
      </w:pPr>
      <w:r>
        <w:rPr>
          <w:rFonts w:eastAsia="Liberation Serif"/>
          <w:sz w:val="22"/>
          <w:szCs w:val="22"/>
        </w:rPr>
        <w:t xml:space="preserve">В случае если Подрядчик задержал </w:t>
      </w:r>
      <w:r>
        <w:rPr>
          <w:rFonts w:eastAsia="Liberation Serif"/>
          <w:sz w:val="22"/>
          <w:szCs w:val="22"/>
          <w:shd w:fill="FFFFFF" w:val="clear"/>
        </w:rPr>
        <w:t xml:space="preserve">передачу </w:t>
      </w:r>
      <w:r>
        <w:rPr>
          <w:sz w:val="22"/>
          <w:szCs w:val="22"/>
          <w:lang w:eastAsia="ru-RU"/>
        </w:rPr>
        <w:t>Акта приемки выполненных работ (форма № КС-2), справки о стоимости выполненных работ и затрат (форма № КС-3), Акта сдачи-приемки работ (Приложение №2)</w:t>
      </w:r>
      <w:r>
        <w:rPr>
          <w:rFonts w:eastAsia="Liberation Serif"/>
          <w:sz w:val="22"/>
          <w:szCs w:val="22"/>
          <w:shd w:fill="FFFFFF" w:val="clear"/>
        </w:rPr>
        <w:t>, исполнение Заказчиком обязательств по оплате переносится на срок равный сроку задержки передачи указанных первичных документов.</w:t>
      </w:r>
    </w:p>
    <w:p>
      <w:pPr>
        <w:pStyle w:val="Normal"/>
        <w:ind w:firstLine="567"/>
        <w:jc w:val="both"/>
        <w:rPr>
          <w:sz w:val="22"/>
          <w:szCs w:val="22"/>
          <w:lang w:eastAsia="ru-RU"/>
        </w:rPr>
      </w:pPr>
      <w:r>
        <w:rPr>
          <w:sz w:val="22"/>
          <w:szCs w:val="22"/>
          <w:lang w:eastAsia="ru-RU"/>
        </w:rPr>
        <w:t>2.6. В случае изменения реквизитов расчетного счета Подрядчик обязан незамедлительно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расчетный счет Подрядчика, несет Подрядчик.</w:t>
      </w:r>
    </w:p>
    <w:p>
      <w:pPr>
        <w:pStyle w:val="Normal"/>
        <w:tabs>
          <w:tab w:val="clear" w:pos="708"/>
          <w:tab w:val="left" w:pos="993" w:leader="none"/>
        </w:tabs>
        <w:ind w:firstLine="567"/>
        <w:jc w:val="both"/>
        <w:rPr>
          <w:sz w:val="22"/>
          <w:szCs w:val="22"/>
          <w:lang w:eastAsia="ru-RU"/>
        </w:rPr>
      </w:pPr>
      <w:r>
        <w:rPr>
          <w:sz w:val="22"/>
          <w:szCs w:val="22"/>
          <w:lang w:eastAsia="ru-RU"/>
        </w:rPr>
        <w:t>2.7.</w:t>
        <w:tab/>
        <w:t>Датой (днем) оплаты Договора считается дата (день) принятия банковским учреждением платежного поручения Заказчика о перечислении денежных средств на расчетный счет Подрядчика. Дата (день) принятия платежного поручения Заказчика удостоверяется отметкой (штампом, печатью) банковского учреждения.</w:t>
      </w:r>
    </w:p>
    <w:p>
      <w:pPr>
        <w:pStyle w:val="Normal"/>
        <w:tabs>
          <w:tab w:val="clear" w:pos="708"/>
          <w:tab w:val="left" w:pos="284" w:leader="none"/>
          <w:tab w:val="left" w:pos="567" w:leader="none"/>
        </w:tabs>
        <w:suppressAutoHyphens w:val="false"/>
        <w:ind w:firstLine="567"/>
        <w:jc w:val="both"/>
        <w:rPr>
          <w:sz w:val="22"/>
          <w:szCs w:val="22"/>
          <w:lang w:eastAsia="ru-RU"/>
        </w:rPr>
      </w:pPr>
      <w:r>
        <w:rPr>
          <w:sz w:val="22"/>
          <w:szCs w:val="22"/>
          <w:lang w:eastAsia="ru-RU"/>
        </w:rPr>
      </w:r>
    </w:p>
    <w:p>
      <w:pPr>
        <w:pStyle w:val="Normal"/>
        <w:numPr>
          <w:ilvl w:val="0"/>
          <w:numId w:val="7"/>
        </w:numPr>
        <w:suppressAutoHyphens w:val="false"/>
        <w:jc w:val="center"/>
        <w:rPr>
          <w:b/>
          <w:sz w:val="22"/>
          <w:szCs w:val="22"/>
          <w:lang w:eastAsia="zh-CN"/>
        </w:rPr>
      </w:pPr>
      <w:r>
        <w:rPr>
          <w:b/>
          <w:sz w:val="22"/>
          <w:szCs w:val="22"/>
          <w:lang w:eastAsia="zh-CN"/>
        </w:rPr>
        <w:t>СРОКИ ВЫПОЛНЕНИЯ РАБОТ</w:t>
      </w:r>
    </w:p>
    <w:p>
      <w:pPr>
        <w:pStyle w:val="Normal"/>
        <w:widowControl w:val="false"/>
        <w:ind w:firstLine="567"/>
        <w:jc w:val="both"/>
        <w:rPr>
          <w:sz w:val="22"/>
          <w:szCs w:val="22"/>
          <w:lang w:eastAsia="ru-RU"/>
        </w:rPr>
      </w:pPr>
      <w:r>
        <w:rPr>
          <w:sz w:val="22"/>
          <w:szCs w:val="22"/>
          <w:lang w:eastAsia="ru-RU"/>
        </w:rPr>
        <w:t xml:space="preserve">3.1. Сроки выполнения Работ по настоящему Договору: </w:t>
      </w:r>
      <w:r>
        <w:rPr>
          <w:bCs/>
          <w:sz w:val="22"/>
          <w:szCs w:val="22"/>
          <w:lang w:eastAsia="ru-RU"/>
        </w:rPr>
        <w:t>с 16 июня 2025 года по 03 августа 2025 года</w:t>
      </w:r>
      <w:r>
        <w:rPr>
          <w:sz w:val="22"/>
          <w:szCs w:val="22"/>
          <w:lang w:eastAsia="ru-RU"/>
        </w:rPr>
        <w:t xml:space="preserve"> включительно.</w:t>
      </w:r>
    </w:p>
    <w:p>
      <w:pPr>
        <w:pStyle w:val="Normal"/>
        <w:widowControl w:val="false"/>
        <w:ind w:firstLine="567"/>
        <w:jc w:val="both"/>
        <w:rPr>
          <w:bCs/>
          <w:sz w:val="22"/>
          <w:szCs w:val="22"/>
          <w:lang w:eastAsia="ru-RU"/>
        </w:rPr>
      </w:pPr>
      <w:r>
        <w:rPr>
          <w:bCs/>
          <w:sz w:val="22"/>
          <w:szCs w:val="22"/>
          <w:lang w:eastAsia="ru-RU"/>
        </w:rPr>
        <w:t xml:space="preserve">3.2. </w:t>
      </w:r>
      <w:r>
        <w:rPr>
          <w:sz w:val="22"/>
          <w:szCs w:val="22"/>
          <w:lang w:eastAsia="ru-RU"/>
        </w:rPr>
        <w:t>Подрядчик вправе досрочно выполнить работы, предварительно согласовав сроки выполнения работ с Заказчиком.</w:t>
      </w:r>
    </w:p>
    <w:p>
      <w:pPr>
        <w:pStyle w:val="Normal"/>
        <w:widowControl w:val="false"/>
        <w:tabs>
          <w:tab w:val="clear" w:pos="708"/>
          <w:tab w:val="left" w:pos="993" w:leader="none"/>
        </w:tabs>
        <w:ind w:firstLine="567"/>
        <w:jc w:val="both"/>
        <w:rPr>
          <w:sz w:val="22"/>
          <w:szCs w:val="22"/>
          <w:lang w:eastAsia="ru-RU"/>
        </w:rPr>
      </w:pPr>
      <w:r>
        <w:rPr>
          <w:sz w:val="22"/>
          <w:szCs w:val="22"/>
          <w:lang w:eastAsia="ru-RU"/>
        </w:rPr>
        <w:t>3.3.</w:t>
        <w:tab/>
        <w:t xml:space="preserve">Работа, выполняемая Подрядчиком, должна соответствовать условиям Договора по объему, количеству, комплектности и иным показателям, предусмотренным условиями Договора. После выполнения работ Подрядчик предоставляет Заказчику следующие документы в бумажном в виде: </w:t>
      </w:r>
    </w:p>
    <w:p>
      <w:pPr>
        <w:pStyle w:val="Normal"/>
        <w:widowControl w:val="false"/>
        <w:ind w:firstLine="567"/>
        <w:jc w:val="both"/>
        <w:rPr>
          <w:sz w:val="22"/>
          <w:szCs w:val="22"/>
          <w:lang w:eastAsia="ru-RU"/>
        </w:rPr>
      </w:pPr>
      <w:r>
        <w:rPr>
          <w:sz w:val="22"/>
          <w:szCs w:val="22"/>
          <w:lang w:eastAsia="ru-RU"/>
        </w:rPr>
        <w:t xml:space="preserve">- счет или счет-фактура; </w:t>
      </w:r>
    </w:p>
    <w:p>
      <w:pPr>
        <w:pStyle w:val="Normal"/>
        <w:widowControl w:val="false"/>
        <w:ind w:firstLine="567"/>
        <w:jc w:val="both"/>
        <w:rPr>
          <w:sz w:val="22"/>
          <w:szCs w:val="22"/>
          <w:lang w:eastAsia="ru-RU"/>
        </w:rPr>
      </w:pPr>
      <w:r>
        <w:rPr>
          <w:sz w:val="22"/>
          <w:szCs w:val="22"/>
          <w:lang w:eastAsia="ru-RU"/>
        </w:rPr>
        <w:t>- акт выполненных работ форма КС-2;</w:t>
      </w:r>
    </w:p>
    <w:p>
      <w:pPr>
        <w:pStyle w:val="Normal"/>
        <w:widowControl w:val="false"/>
        <w:ind w:firstLine="567"/>
        <w:jc w:val="both"/>
        <w:rPr>
          <w:sz w:val="22"/>
          <w:szCs w:val="22"/>
          <w:lang w:eastAsia="ru-RU"/>
        </w:rPr>
      </w:pPr>
      <w:r>
        <w:rPr>
          <w:sz w:val="22"/>
          <w:szCs w:val="22"/>
          <w:lang w:eastAsia="ru-RU"/>
        </w:rPr>
        <w:t>- справка о стоимости выполненных работ и затрат форма КС-3;</w:t>
      </w:r>
    </w:p>
    <w:p>
      <w:pPr>
        <w:pStyle w:val="Normal"/>
        <w:widowControl w:val="false"/>
        <w:ind w:firstLine="567"/>
        <w:jc w:val="both"/>
        <w:rPr>
          <w:sz w:val="22"/>
          <w:szCs w:val="22"/>
          <w:lang w:eastAsia="ru-RU"/>
        </w:rPr>
      </w:pPr>
      <w:r>
        <w:rPr>
          <w:sz w:val="22"/>
          <w:szCs w:val="22"/>
          <w:lang w:eastAsia="ru-RU"/>
        </w:rPr>
        <w:t>- акт сдачи-приемки работ (приложение №2);</w:t>
      </w:r>
    </w:p>
    <w:p>
      <w:pPr>
        <w:pStyle w:val="Normal"/>
        <w:widowControl w:val="false"/>
        <w:ind w:firstLine="567"/>
        <w:jc w:val="both"/>
        <w:rPr>
          <w:sz w:val="22"/>
          <w:szCs w:val="22"/>
          <w:lang w:eastAsia="ru-RU"/>
        </w:rPr>
      </w:pPr>
      <w:r>
        <w:rPr>
          <w:sz w:val="22"/>
          <w:szCs w:val="22"/>
          <w:lang w:eastAsia="ru-RU"/>
        </w:rPr>
        <w:t>- сертификаты соответствия материалов;</w:t>
      </w:r>
    </w:p>
    <w:p>
      <w:pPr>
        <w:pStyle w:val="Normal"/>
        <w:widowControl w:val="false"/>
        <w:ind w:firstLine="567"/>
        <w:jc w:val="both"/>
        <w:rPr>
          <w:sz w:val="22"/>
          <w:szCs w:val="22"/>
          <w:lang w:eastAsia="ru-RU"/>
        </w:rPr>
      </w:pPr>
      <w:r>
        <w:rPr>
          <w:sz w:val="22"/>
          <w:szCs w:val="22"/>
          <w:lang w:eastAsia="ru-RU"/>
        </w:rPr>
        <w:t>- санитарно-эпидемиологическое заключение с гигиенической характеристикой продукции и приложение к санитарно-эпидемиологическому заключению;</w:t>
      </w:r>
    </w:p>
    <w:p>
      <w:pPr>
        <w:pStyle w:val="Normal"/>
        <w:widowControl w:val="false"/>
        <w:ind w:firstLine="567"/>
        <w:jc w:val="both"/>
        <w:rPr>
          <w:sz w:val="22"/>
          <w:szCs w:val="22"/>
          <w:lang w:eastAsia="ru-RU"/>
        </w:rPr>
      </w:pPr>
      <w:r>
        <w:rPr>
          <w:sz w:val="22"/>
          <w:szCs w:val="22"/>
          <w:lang w:eastAsia="ru-RU"/>
        </w:rPr>
        <w:t>- сертификат соответствия по пожарной безопасности и приложение к сертификату соответствия по пожарной безопасности;</w:t>
      </w:r>
    </w:p>
    <w:p>
      <w:pPr>
        <w:pStyle w:val="Normal"/>
        <w:widowControl w:val="false"/>
        <w:ind w:firstLine="567"/>
        <w:jc w:val="both"/>
        <w:rPr>
          <w:sz w:val="22"/>
          <w:szCs w:val="22"/>
          <w:lang w:eastAsia="ru-RU"/>
        </w:rPr>
      </w:pPr>
      <w:r>
        <w:rPr>
          <w:sz w:val="22"/>
          <w:szCs w:val="22"/>
          <w:lang w:eastAsia="ru-RU"/>
        </w:rPr>
        <w:t>- декларации о соответствии на материалы, для которых предусмотрена обязательная сертификация или подтверждение соответствия которых осуществляется в форме принятия декларации о соответствии.</w:t>
      </w:r>
    </w:p>
    <w:p>
      <w:pPr>
        <w:pStyle w:val="Normal"/>
        <w:widowControl w:val="false"/>
        <w:ind w:firstLine="567"/>
        <w:jc w:val="both"/>
        <w:rPr>
          <w:sz w:val="22"/>
          <w:szCs w:val="22"/>
          <w:lang w:eastAsia="ru-RU"/>
        </w:rPr>
      </w:pPr>
      <w:r>
        <w:rPr>
          <w:sz w:val="22"/>
          <w:szCs w:val="22"/>
          <w:lang w:eastAsia="ru-RU"/>
        </w:rPr>
        <w:t xml:space="preserve">3.4. За пять рабочих дней до начала работ Подрядчик обязан в письменной форме согласовать с Заказчиком график выполнения Работ. Начало работ определяется согласованным сторонами Графиком выполнения Работ. В Графике выполнения Работ стороны согласовывают календарные дни и время выполнения работ в пределах сроков выполнения Работ, предусмотренных пунктом 3.1. Договора. </w:t>
      </w:r>
    </w:p>
    <w:p>
      <w:pPr>
        <w:pStyle w:val="Normal"/>
        <w:widowControl w:val="false"/>
        <w:ind w:firstLine="567"/>
        <w:jc w:val="both"/>
        <w:rPr>
          <w:sz w:val="22"/>
          <w:szCs w:val="22"/>
          <w:lang w:eastAsia="ru-RU"/>
        </w:rPr>
      </w:pPr>
      <w:r>
        <w:rPr>
          <w:sz w:val="22"/>
          <w:szCs w:val="22"/>
          <w:lang w:eastAsia="ru-RU"/>
        </w:rPr>
        <w:t>3.5. В случае нарушения Подрядчиком сроков начала и выполнения Работ, согласованных сторонами Графиком выполнения Работ, Заказчик направляет Подрядчику в течение трех рабочих дней с момента выявления факта нарушения Подрядчиком условий настоящего Договора претензию в письменной форме в целях урегулирования спора в досудебном порядке. Претензия может быть направлена Заказчиком Подрядчику в виде электронного документа на адрес электронной почты Подрядчика, указанный в пункте 14 настоящего Договора, и оценивается сторонами как оригинал документа, полученный Подрядчиком в день направления Заказчиком. Почтовое отправление письменной претензии Заказчиком Подрядчику считается полученным Подрядчиком по истечению шести рабочих дней с даты отправки Заказчиком.</w:t>
      </w:r>
    </w:p>
    <w:p>
      <w:pPr>
        <w:pStyle w:val="Normal"/>
        <w:widowControl w:val="false"/>
        <w:ind w:firstLine="567"/>
        <w:jc w:val="both"/>
        <w:rPr>
          <w:sz w:val="22"/>
          <w:szCs w:val="22"/>
          <w:lang w:eastAsia="ru-RU"/>
        </w:rPr>
      </w:pPr>
      <w:r>
        <w:rPr>
          <w:sz w:val="22"/>
          <w:szCs w:val="22"/>
          <w:lang w:eastAsia="ru-RU"/>
        </w:rPr>
        <w:t>После получения письменной претензии Заказчика Подрядчик обязан незамедлительно принять меры к устранению причин, повлиявших на нарушение сроков выполнения работ, согласовать с Заказчиком в течение трех рабочих дней изменения в График выполнения Работ.</w:t>
      </w:r>
    </w:p>
    <w:p>
      <w:pPr>
        <w:pStyle w:val="Normal"/>
        <w:widowControl w:val="false"/>
        <w:ind w:firstLine="567"/>
        <w:jc w:val="both"/>
        <w:rPr>
          <w:sz w:val="22"/>
          <w:szCs w:val="22"/>
          <w:lang w:eastAsia="ru-RU"/>
        </w:rPr>
      </w:pPr>
      <w:r>
        <w:rPr>
          <w:sz w:val="22"/>
          <w:szCs w:val="22"/>
          <w:lang w:eastAsia="ru-RU"/>
        </w:rPr>
        <w:t xml:space="preserve">Повторное нарушение Подрядчиком Графика выполнения Работ является основанием для расторжения договора в соответствии с законодательством Российской Федерации. </w:t>
      </w:r>
    </w:p>
    <w:p>
      <w:pPr>
        <w:pStyle w:val="Normal"/>
        <w:widowControl w:val="false"/>
        <w:ind w:firstLine="567"/>
        <w:jc w:val="both"/>
        <w:rPr>
          <w:sz w:val="22"/>
          <w:szCs w:val="22"/>
          <w:lang w:eastAsia="ru-RU"/>
        </w:rPr>
      </w:pPr>
      <w:r>
        <w:rPr>
          <w:sz w:val="22"/>
          <w:szCs w:val="22"/>
          <w:lang w:eastAsia="ru-RU"/>
        </w:rPr>
      </w:r>
    </w:p>
    <w:p>
      <w:pPr>
        <w:pStyle w:val="Normal"/>
        <w:tabs>
          <w:tab w:val="clear" w:pos="708"/>
          <w:tab w:val="left" w:pos="284" w:leader="none"/>
          <w:tab w:val="left" w:pos="567" w:leader="none"/>
        </w:tabs>
        <w:suppressAutoHyphens w:val="false"/>
        <w:ind w:firstLine="567"/>
        <w:jc w:val="center"/>
        <w:rPr>
          <w:b/>
          <w:sz w:val="22"/>
          <w:szCs w:val="22"/>
          <w:lang w:eastAsia="ru-RU"/>
        </w:rPr>
      </w:pPr>
      <w:r>
        <w:rPr>
          <w:b/>
          <w:sz w:val="22"/>
          <w:szCs w:val="22"/>
          <w:lang w:eastAsia="ru-RU"/>
        </w:rPr>
        <w:t>4. ОБЯЗАТЕЛЬСТВА СТОРОН</w:t>
      </w:r>
    </w:p>
    <w:p>
      <w:pPr>
        <w:pStyle w:val="Normal"/>
        <w:tabs>
          <w:tab w:val="clear" w:pos="708"/>
          <w:tab w:val="left" w:pos="284" w:leader="none"/>
          <w:tab w:val="left" w:pos="567" w:leader="none"/>
        </w:tabs>
        <w:suppressAutoHyphens w:val="false"/>
        <w:ind w:firstLine="567"/>
        <w:jc w:val="both"/>
        <w:rPr>
          <w:b/>
          <w:sz w:val="22"/>
          <w:szCs w:val="22"/>
          <w:lang w:eastAsia="ru-RU"/>
        </w:rPr>
      </w:pPr>
      <w:r>
        <w:rPr>
          <w:b/>
          <w:sz w:val="22"/>
          <w:szCs w:val="22"/>
          <w:lang w:eastAsia="ru-RU"/>
        </w:rPr>
        <w:t>4.1. Заказчик обязан:</w:t>
      </w:r>
    </w:p>
    <w:p>
      <w:pPr>
        <w:pStyle w:val="Normal"/>
        <w:tabs>
          <w:tab w:val="clear" w:pos="708"/>
          <w:tab w:val="left" w:pos="284" w:leader="none"/>
          <w:tab w:val="left" w:pos="567" w:leader="none"/>
        </w:tabs>
        <w:suppressAutoHyphens w:val="false"/>
        <w:ind w:firstLine="567"/>
        <w:jc w:val="both"/>
        <w:rPr>
          <w:sz w:val="22"/>
          <w:szCs w:val="22"/>
          <w:lang w:eastAsia="ru-RU"/>
        </w:rPr>
      </w:pPr>
      <w:r>
        <w:rPr>
          <w:sz w:val="22"/>
          <w:szCs w:val="22"/>
          <w:lang w:eastAsia="ru-RU"/>
        </w:rPr>
        <w:t>4.1.1. Обеспечить Подрядчику беспрепятственный доступ к объекту выполнения работ на весь период действия Договора.</w:t>
      </w:r>
    </w:p>
    <w:p>
      <w:pPr>
        <w:pStyle w:val="Normal"/>
        <w:tabs>
          <w:tab w:val="clear" w:pos="708"/>
          <w:tab w:val="left" w:pos="284" w:leader="none"/>
          <w:tab w:val="left" w:pos="567" w:leader="none"/>
        </w:tabs>
        <w:suppressAutoHyphens w:val="false"/>
        <w:ind w:firstLine="567"/>
        <w:jc w:val="both"/>
        <w:rPr>
          <w:sz w:val="22"/>
          <w:szCs w:val="22"/>
          <w:lang w:eastAsia="ru-RU"/>
        </w:rPr>
      </w:pPr>
      <w:r>
        <w:rPr>
          <w:sz w:val="22"/>
          <w:szCs w:val="22"/>
          <w:lang w:eastAsia="ru-RU"/>
        </w:rPr>
        <w:t>4.1.2. Осуществлять контроль за ходом и качеством выполняемых работ, проверку фактически выполненных объемов, не вмешиваясь в оперативно-хозяйственную деятельность Подрядчика.</w:t>
      </w:r>
    </w:p>
    <w:p>
      <w:pPr>
        <w:pStyle w:val="Normal"/>
        <w:tabs>
          <w:tab w:val="clear" w:pos="708"/>
          <w:tab w:val="left" w:pos="284" w:leader="none"/>
          <w:tab w:val="left" w:pos="567" w:leader="none"/>
        </w:tabs>
        <w:suppressAutoHyphens w:val="false"/>
        <w:ind w:firstLine="567"/>
        <w:jc w:val="both"/>
        <w:rPr>
          <w:sz w:val="22"/>
          <w:szCs w:val="22"/>
          <w:lang w:eastAsia="ru-RU"/>
        </w:rPr>
      </w:pPr>
      <w:r>
        <w:rPr>
          <w:sz w:val="22"/>
          <w:szCs w:val="22"/>
          <w:lang w:eastAsia="ru-RU"/>
        </w:rPr>
        <w:t>4.1.3. Принять результат выполненных работ у Подрядчика по акту о приемке выполненных работ (форма КС-2), справке о стоимости выполненных работ и затрат (форма КС-3) и акту сдачи-приемки работ (приложение №2), при условии отсутствия замечаний к полноте и качеству выполненных Работ.</w:t>
      </w:r>
    </w:p>
    <w:p>
      <w:pPr>
        <w:pStyle w:val="Normal"/>
        <w:tabs>
          <w:tab w:val="clear" w:pos="708"/>
          <w:tab w:val="left" w:pos="284" w:leader="none"/>
          <w:tab w:val="left" w:pos="567" w:leader="none"/>
        </w:tabs>
        <w:suppressAutoHyphens w:val="false"/>
        <w:ind w:firstLine="567"/>
        <w:jc w:val="both"/>
        <w:rPr>
          <w:sz w:val="22"/>
          <w:szCs w:val="22"/>
          <w:lang w:eastAsia="ru-RU"/>
        </w:rPr>
      </w:pPr>
      <w:r>
        <w:rPr>
          <w:sz w:val="22"/>
          <w:szCs w:val="22"/>
          <w:lang w:eastAsia="ru-RU"/>
        </w:rPr>
        <w:t>4.1.4. Заказчик имеет право не допускать к производству работ: без документов, подтверждающих качество на применяемые материалы до начала работ.</w:t>
      </w:r>
    </w:p>
    <w:p>
      <w:pPr>
        <w:pStyle w:val="Normal"/>
        <w:tabs>
          <w:tab w:val="clear" w:pos="708"/>
          <w:tab w:val="left" w:pos="284" w:leader="none"/>
          <w:tab w:val="left" w:pos="567" w:leader="none"/>
        </w:tabs>
        <w:suppressAutoHyphens w:val="false"/>
        <w:ind w:firstLine="567"/>
        <w:jc w:val="both"/>
        <w:rPr>
          <w:sz w:val="22"/>
          <w:szCs w:val="22"/>
          <w:lang w:eastAsia="ru-RU"/>
        </w:rPr>
      </w:pPr>
      <w:r>
        <w:rPr>
          <w:sz w:val="22"/>
          <w:szCs w:val="22"/>
          <w:lang w:eastAsia="ru-RU"/>
        </w:rPr>
        <w:t>4.1.5. Оплатить выполненные работы в порядке, предусмотренном настоящим Договором.</w:t>
      </w:r>
    </w:p>
    <w:p>
      <w:pPr>
        <w:pStyle w:val="Normal"/>
        <w:tabs>
          <w:tab w:val="clear" w:pos="708"/>
          <w:tab w:val="left" w:pos="284" w:leader="none"/>
          <w:tab w:val="left" w:pos="567" w:leader="none"/>
        </w:tabs>
        <w:suppressAutoHyphens w:val="false"/>
        <w:ind w:firstLine="567"/>
        <w:jc w:val="both"/>
        <w:rPr>
          <w:sz w:val="22"/>
          <w:szCs w:val="22"/>
          <w:lang w:eastAsia="ru-RU"/>
        </w:rPr>
      </w:pPr>
      <w:r>
        <w:rPr>
          <w:sz w:val="22"/>
          <w:szCs w:val="22"/>
          <w:lang w:eastAsia="ru-RU"/>
        </w:rPr>
        <w:t>4.1.6. При наличии разногласий со стороны Заказчика по срокам, качеству и/или объему выполненных Подрядчикам работ, в течение 3 (трех) рабочих дней представить Подрядчику письменную претензию по выявленным в ходе приемки работ нарушениям.</w:t>
      </w:r>
    </w:p>
    <w:p>
      <w:pPr>
        <w:pStyle w:val="Normal"/>
        <w:tabs>
          <w:tab w:val="clear" w:pos="708"/>
          <w:tab w:val="left" w:pos="284" w:leader="none"/>
          <w:tab w:val="left" w:pos="567" w:leader="none"/>
        </w:tabs>
        <w:suppressAutoHyphens w:val="false"/>
        <w:ind w:firstLine="567"/>
        <w:jc w:val="both"/>
        <w:rPr>
          <w:sz w:val="22"/>
          <w:szCs w:val="22"/>
          <w:lang w:eastAsia="ru-RU"/>
        </w:rPr>
      </w:pPr>
      <w:r>
        <w:rPr>
          <w:sz w:val="22"/>
          <w:szCs w:val="22"/>
          <w:lang w:eastAsia="ru-RU"/>
        </w:rPr>
        <w:t>4.1.7. Выполнить иные обязательства, предусмотренные настоящим Договором и действующим законодательством Российской Федерации.</w:t>
      </w:r>
    </w:p>
    <w:p>
      <w:pPr>
        <w:pStyle w:val="Normal"/>
        <w:tabs>
          <w:tab w:val="clear" w:pos="708"/>
          <w:tab w:val="left" w:pos="284" w:leader="none"/>
          <w:tab w:val="left" w:pos="567" w:leader="none"/>
        </w:tabs>
        <w:suppressAutoHyphens w:val="false"/>
        <w:ind w:firstLine="567"/>
        <w:jc w:val="both"/>
        <w:rPr>
          <w:b/>
          <w:sz w:val="22"/>
          <w:szCs w:val="22"/>
          <w:lang w:eastAsia="ru-RU"/>
        </w:rPr>
      </w:pPr>
      <w:r>
        <w:rPr>
          <w:b/>
          <w:sz w:val="22"/>
          <w:szCs w:val="22"/>
          <w:lang w:eastAsia="ru-RU"/>
        </w:rPr>
        <w:t>4.2. Заказчик имеет право:</w:t>
      </w:r>
    </w:p>
    <w:p>
      <w:pPr>
        <w:pStyle w:val="Normal"/>
        <w:tabs>
          <w:tab w:val="clear" w:pos="708"/>
          <w:tab w:val="left" w:pos="284" w:leader="none"/>
          <w:tab w:val="left" w:pos="567" w:leader="none"/>
        </w:tabs>
        <w:suppressAutoHyphens w:val="false"/>
        <w:ind w:firstLine="567"/>
        <w:jc w:val="both"/>
        <w:rPr>
          <w:sz w:val="22"/>
          <w:szCs w:val="22"/>
          <w:lang w:eastAsia="ru-RU"/>
        </w:rPr>
      </w:pPr>
      <w:r>
        <w:rPr>
          <w:sz w:val="22"/>
          <w:szCs w:val="22"/>
          <w:lang w:eastAsia="ru-RU"/>
        </w:rPr>
        <w:t>4.2.1. Потребовать устранения дефектов, выявленных в течение гарантийного срока, предусмотренного Договором.</w:t>
      </w:r>
    </w:p>
    <w:p>
      <w:pPr>
        <w:pStyle w:val="Normal"/>
        <w:tabs>
          <w:tab w:val="clear" w:pos="708"/>
          <w:tab w:val="left" w:pos="284" w:leader="none"/>
          <w:tab w:val="left" w:pos="567" w:leader="none"/>
        </w:tabs>
        <w:suppressAutoHyphens w:val="false"/>
        <w:ind w:firstLine="567"/>
        <w:jc w:val="both"/>
        <w:rPr>
          <w:sz w:val="22"/>
          <w:szCs w:val="22"/>
          <w:lang w:eastAsia="ru-RU"/>
        </w:rPr>
      </w:pPr>
      <w:r>
        <w:rPr>
          <w:sz w:val="22"/>
          <w:szCs w:val="22"/>
          <w:lang w:eastAsia="ru-RU"/>
        </w:rPr>
        <w:t>4.2.2. На возмещение расходов по устранению недостатков, возникших после выполнения работы Подрядчиком.</w:t>
      </w:r>
    </w:p>
    <w:p>
      <w:pPr>
        <w:pStyle w:val="Normal"/>
        <w:tabs>
          <w:tab w:val="clear" w:pos="708"/>
          <w:tab w:val="left" w:pos="284" w:leader="none"/>
          <w:tab w:val="left" w:pos="567" w:leader="none"/>
        </w:tabs>
        <w:suppressAutoHyphens w:val="false"/>
        <w:ind w:firstLine="567"/>
        <w:jc w:val="both"/>
        <w:rPr>
          <w:sz w:val="22"/>
          <w:szCs w:val="22"/>
          <w:lang w:eastAsia="ru-RU"/>
        </w:rPr>
      </w:pPr>
      <w:r>
        <w:rPr>
          <w:sz w:val="22"/>
          <w:szCs w:val="22"/>
          <w:lang w:eastAsia="ru-RU"/>
        </w:rPr>
        <w:t>4.2.3. Направлять Подрядчику уведомления об уплате в добровольном порядке сумм неустойки (пеней, штрафов), предусмотренных Договором, за неисполнение (ненадлежащее исполнение) Подрядчиком своих обязательств по Договору.</w:t>
      </w:r>
    </w:p>
    <w:p>
      <w:pPr>
        <w:pStyle w:val="Normal"/>
        <w:tabs>
          <w:tab w:val="clear" w:pos="708"/>
          <w:tab w:val="left" w:pos="284" w:leader="none"/>
          <w:tab w:val="left" w:pos="567" w:leader="none"/>
        </w:tabs>
        <w:suppressAutoHyphens w:val="false"/>
        <w:ind w:firstLine="567"/>
        <w:jc w:val="both"/>
        <w:rPr>
          <w:sz w:val="22"/>
          <w:szCs w:val="22"/>
          <w:lang w:eastAsia="ru-RU"/>
        </w:rPr>
      </w:pPr>
      <w:r>
        <w:rPr>
          <w:sz w:val="22"/>
          <w:szCs w:val="22"/>
          <w:lang w:eastAsia="ru-RU"/>
        </w:rPr>
        <w:t>4.2.4. Произвести приемку и оплату досрочно выполненных работ.</w:t>
      </w:r>
    </w:p>
    <w:p>
      <w:pPr>
        <w:pStyle w:val="Normal"/>
        <w:tabs>
          <w:tab w:val="clear" w:pos="708"/>
          <w:tab w:val="left" w:pos="284" w:leader="none"/>
          <w:tab w:val="left" w:pos="567" w:leader="none"/>
        </w:tabs>
        <w:suppressAutoHyphens w:val="false"/>
        <w:ind w:firstLine="567"/>
        <w:jc w:val="both"/>
        <w:rPr>
          <w:b/>
          <w:sz w:val="22"/>
          <w:szCs w:val="22"/>
          <w:lang w:eastAsia="ru-RU"/>
        </w:rPr>
      </w:pPr>
      <w:r>
        <w:rPr>
          <w:b/>
          <w:sz w:val="22"/>
          <w:szCs w:val="22"/>
          <w:lang w:eastAsia="ru-RU"/>
        </w:rPr>
        <w:t>4.3. Подрядчик обязан:</w:t>
      </w:r>
    </w:p>
    <w:p>
      <w:pPr>
        <w:pStyle w:val="Normal"/>
        <w:tabs>
          <w:tab w:val="clear" w:pos="708"/>
          <w:tab w:val="left" w:pos="8400" w:leader="none"/>
        </w:tabs>
        <w:ind w:firstLine="567"/>
        <w:jc w:val="both"/>
        <w:rPr>
          <w:sz w:val="22"/>
          <w:szCs w:val="22"/>
          <w:lang w:eastAsia="ru-RU"/>
        </w:rPr>
      </w:pPr>
      <w:r>
        <w:rPr>
          <w:sz w:val="22"/>
          <w:szCs w:val="22"/>
          <w:lang w:eastAsia="ru-RU"/>
        </w:rPr>
        <w:t xml:space="preserve">4.3.1. Выполнить работы, указанные в пункте 1.1. в объеме и в сроки, предусмотренные настоящим Договором. </w:t>
      </w:r>
    </w:p>
    <w:p>
      <w:pPr>
        <w:pStyle w:val="Normal"/>
        <w:ind w:firstLine="567"/>
        <w:jc w:val="both"/>
        <w:rPr>
          <w:sz w:val="22"/>
          <w:szCs w:val="22"/>
          <w:lang w:eastAsia="ru-RU"/>
        </w:rPr>
      </w:pPr>
      <w:r>
        <w:rPr>
          <w:sz w:val="22"/>
          <w:szCs w:val="22"/>
          <w:lang w:eastAsia="ru-RU"/>
        </w:rPr>
        <w:t>4.3.2. Обеспечить:</w:t>
      </w:r>
    </w:p>
    <w:p>
      <w:pPr>
        <w:pStyle w:val="Normal"/>
        <w:ind w:firstLine="567"/>
        <w:jc w:val="both"/>
        <w:rPr>
          <w:sz w:val="22"/>
          <w:szCs w:val="22"/>
          <w:lang w:eastAsia="ru-RU"/>
        </w:rPr>
      </w:pPr>
      <w:r>
        <w:rPr>
          <w:sz w:val="22"/>
          <w:szCs w:val="22"/>
          <w:lang w:eastAsia="ru-RU"/>
        </w:rPr>
        <w:t>а) выполнение работ в полном соответствии с действующим законодательством и со строительными нормами, правилами, техническими регламентами и техническим заданием;</w:t>
      </w:r>
    </w:p>
    <w:p>
      <w:pPr>
        <w:pStyle w:val="Normal"/>
        <w:suppressAutoHyphens w:val="false"/>
        <w:ind w:firstLine="567"/>
        <w:jc w:val="both"/>
        <w:rPr>
          <w:sz w:val="22"/>
          <w:szCs w:val="22"/>
          <w:lang w:eastAsia="ru-RU"/>
        </w:rPr>
      </w:pPr>
      <w:r>
        <w:rPr>
          <w:sz w:val="22"/>
          <w:szCs w:val="22"/>
          <w:lang w:eastAsia="ru-RU"/>
        </w:rPr>
        <w:t>б)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pPr>
        <w:pStyle w:val="Normal"/>
        <w:suppressAutoHyphens w:val="false"/>
        <w:ind w:firstLine="567"/>
        <w:jc w:val="both"/>
        <w:rPr>
          <w:sz w:val="22"/>
          <w:szCs w:val="22"/>
          <w:lang w:eastAsia="ru-RU"/>
        </w:rPr>
      </w:pPr>
      <w:r>
        <w:rPr>
          <w:sz w:val="22"/>
          <w:szCs w:val="22"/>
          <w:lang w:eastAsia="ru-RU"/>
        </w:rPr>
        <w:t>в) устранение недостатков и дефектов, выявленных при приемке работ, в соответствии с пунктом 5.3. Договора, а также в течение гарантийного срока эксплуатации объекта.</w:t>
      </w:r>
    </w:p>
    <w:p>
      <w:pPr>
        <w:pStyle w:val="Normal"/>
        <w:ind w:firstLine="567"/>
        <w:jc w:val="both"/>
        <w:rPr>
          <w:sz w:val="22"/>
          <w:szCs w:val="22"/>
          <w:lang w:eastAsia="ru-RU"/>
        </w:rPr>
      </w:pPr>
      <w:r>
        <w:rPr>
          <w:sz w:val="22"/>
          <w:szCs w:val="22"/>
          <w:lang w:eastAsia="ru-RU"/>
        </w:rPr>
        <w:t xml:space="preserve">4.3.3. Выполнить работы из своих материалов и с применением своего оборудования. </w:t>
      </w:r>
    </w:p>
    <w:p>
      <w:pPr>
        <w:pStyle w:val="Normal"/>
        <w:ind w:firstLine="567"/>
        <w:jc w:val="both"/>
        <w:rPr>
          <w:sz w:val="22"/>
          <w:szCs w:val="22"/>
          <w:lang w:eastAsia="ru-RU"/>
        </w:rPr>
      </w:pPr>
      <w:r>
        <w:rPr>
          <w:sz w:val="22"/>
          <w:szCs w:val="22"/>
          <w:lang w:eastAsia="ru-RU"/>
        </w:rPr>
        <w:t>4.3.4. Перед началом работ предоставить для ознакомления и согласования Заказчику перечень материалов, изделий, конструкций, комплектующих по объекту, с указанием их количества, стоимости и фирмы-поставщика. Представить Заказчику График выполнения Работ согласно пункту 3.4. настоящего Договора.</w:t>
      </w:r>
    </w:p>
    <w:p>
      <w:pPr>
        <w:pStyle w:val="Normal"/>
        <w:ind w:firstLine="567"/>
        <w:jc w:val="both"/>
        <w:rPr>
          <w:sz w:val="22"/>
          <w:szCs w:val="22"/>
          <w:lang w:eastAsia="ru-RU"/>
        </w:rPr>
      </w:pPr>
      <w:r>
        <w:rPr>
          <w:sz w:val="22"/>
          <w:szCs w:val="22"/>
          <w:lang w:eastAsia="ru-RU"/>
        </w:rPr>
        <w:t>4.3.5. Поставить своими силами и за свой счет необходимые материалы, оборудование, инструмент и приспособления для выполнения работ.</w:t>
      </w:r>
    </w:p>
    <w:p>
      <w:pPr>
        <w:pStyle w:val="Normal"/>
        <w:ind w:firstLine="567"/>
        <w:jc w:val="both"/>
        <w:rPr>
          <w:sz w:val="22"/>
          <w:szCs w:val="22"/>
          <w:lang w:eastAsia="ru-RU"/>
        </w:rPr>
      </w:pPr>
      <w:r>
        <w:rPr>
          <w:sz w:val="22"/>
          <w:szCs w:val="22"/>
          <w:lang w:eastAsia="ru-RU"/>
        </w:rPr>
        <w:t>4.3.6. Немедленно известить Заказчика и до получения соответствующих указаний приостановить работы при обнаружении:</w:t>
      </w:r>
    </w:p>
    <w:p>
      <w:pPr>
        <w:pStyle w:val="Normal"/>
        <w:ind w:firstLine="567"/>
        <w:jc w:val="both"/>
        <w:rPr>
          <w:sz w:val="22"/>
          <w:szCs w:val="22"/>
          <w:lang w:eastAsia="ru-RU"/>
        </w:rPr>
      </w:pPr>
      <w:r>
        <w:rPr>
          <w:sz w:val="22"/>
          <w:szCs w:val="22"/>
          <w:lang w:eastAsia="ru-RU"/>
        </w:rPr>
        <w:t xml:space="preserve">– </w:t>
      </w:r>
      <w:r>
        <w:rPr>
          <w:sz w:val="22"/>
          <w:szCs w:val="22"/>
          <w:lang w:eastAsia="ru-RU"/>
        </w:rPr>
        <w:t>возможных неблагоприятных для Заказчика последствий выполнения его указаний о способе исполнения работы;</w:t>
      </w:r>
    </w:p>
    <w:p>
      <w:pPr>
        <w:pStyle w:val="Normal"/>
        <w:ind w:firstLine="567"/>
        <w:jc w:val="both"/>
        <w:rPr>
          <w:sz w:val="22"/>
          <w:szCs w:val="22"/>
          <w:lang w:eastAsia="ru-RU"/>
        </w:rPr>
      </w:pPr>
      <w:r>
        <w:rPr>
          <w:sz w:val="22"/>
          <w:szCs w:val="22"/>
          <w:lang w:eastAsia="ru-RU"/>
        </w:rPr>
        <w:t xml:space="preserve">– </w:t>
      </w:r>
      <w:r>
        <w:rPr>
          <w:sz w:val="22"/>
          <w:szCs w:val="22"/>
          <w:lang w:eastAsia="ru-RU"/>
        </w:rPr>
        <w:t>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pPr>
        <w:pStyle w:val="Normal"/>
        <w:ind w:firstLine="567"/>
        <w:jc w:val="both"/>
        <w:rPr>
          <w:sz w:val="22"/>
          <w:szCs w:val="22"/>
          <w:lang w:eastAsia="ru-RU"/>
        </w:rPr>
      </w:pPr>
      <w:r>
        <w:rPr>
          <w:sz w:val="22"/>
          <w:szCs w:val="22"/>
          <w:lang w:eastAsia="ru-RU"/>
        </w:rPr>
        <w:t>4.3.7.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настоящим Договором сроку обязан предоставить Заказчику результаты выполнения работы.</w:t>
      </w:r>
    </w:p>
    <w:p>
      <w:pPr>
        <w:pStyle w:val="Normal"/>
        <w:tabs>
          <w:tab w:val="clear" w:pos="708"/>
          <w:tab w:val="left" w:pos="1134" w:leader="none"/>
        </w:tabs>
        <w:ind w:firstLine="567"/>
        <w:jc w:val="both"/>
        <w:rPr>
          <w:sz w:val="22"/>
          <w:szCs w:val="22"/>
          <w:lang w:eastAsia="ru-RU"/>
        </w:rPr>
      </w:pPr>
      <w:r>
        <w:rPr>
          <w:sz w:val="22"/>
          <w:szCs w:val="22"/>
          <w:lang w:eastAsia="ru-RU"/>
        </w:rPr>
        <w:t>4.3.8.</w:t>
        <w:tab/>
        <w:t xml:space="preserve"> В случае наличия у Заказчика обоснованных замечаний по выполненным работам, в дополнительно установленные Заказчиком сроки устранять их за свой счет.</w:t>
      </w:r>
    </w:p>
    <w:p>
      <w:pPr>
        <w:pStyle w:val="Normal"/>
        <w:tabs>
          <w:tab w:val="clear" w:pos="708"/>
          <w:tab w:val="left" w:pos="1134" w:leader="none"/>
        </w:tabs>
        <w:ind w:firstLine="567"/>
        <w:jc w:val="both"/>
        <w:rPr>
          <w:sz w:val="22"/>
          <w:szCs w:val="22"/>
          <w:lang w:eastAsia="ru-RU"/>
        </w:rPr>
      </w:pPr>
      <w:r>
        <w:rPr>
          <w:sz w:val="22"/>
          <w:szCs w:val="22"/>
          <w:lang w:eastAsia="ru-RU"/>
        </w:rPr>
        <w:t>4.3.9.</w:t>
        <w:tab/>
        <w:t xml:space="preserve"> Выполнять требования внутреннего режима Заказчика.</w:t>
      </w:r>
    </w:p>
    <w:p>
      <w:pPr>
        <w:pStyle w:val="Normal"/>
        <w:tabs>
          <w:tab w:val="clear" w:pos="708"/>
          <w:tab w:val="left" w:pos="1134" w:leader="none"/>
          <w:tab w:val="left" w:pos="1276" w:leader="none"/>
        </w:tabs>
        <w:ind w:firstLine="567"/>
        <w:jc w:val="both"/>
        <w:rPr>
          <w:sz w:val="22"/>
          <w:szCs w:val="22"/>
          <w:lang w:eastAsia="ru-RU"/>
        </w:rPr>
      </w:pPr>
      <w:r>
        <w:rPr>
          <w:sz w:val="22"/>
          <w:szCs w:val="22"/>
          <w:lang w:eastAsia="ru-RU"/>
        </w:rPr>
        <w:t>4.3.10.</w:t>
        <w:tab/>
        <w:t xml:space="preserve"> Устранить выявленные дефекты и недостатки в процессе эксплуатации, в гарантийный период за свой счет и своими силами в срок, указанный Заказчиком в дефектном акте.</w:t>
      </w:r>
    </w:p>
    <w:p>
      <w:pPr>
        <w:pStyle w:val="Normal"/>
        <w:ind w:firstLine="567"/>
        <w:jc w:val="both"/>
        <w:rPr>
          <w:sz w:val="22"/>
          <w:szCs w:val="22"/>
          <w:lang w:eastAsia="ru-RU"/>
        </w:rPr>
      </w:pPr>
      <w:r>
        <w:rPr>
          <w:sz w:val="22"/>
          <w:szCs w:val="22"/>
          <w:lang w:eastAsia="ru-RU"/>
        </w:rPr>
        <w:t>4.3.11. Вывезти в трехдневный срок со дня подписания акта о приемке выполненных работ (форма КС-2), справки о стоимости выполненных работ и затрат (форма КС-3), акта сдачи-приемки работ (приложение №2) за пределы объекта, принадлежащие ему строительные машины и оборудование, транспортные средства, инструменты, приборы, инвентарь, строительные материалы, изделия, конструкции и другое имущество, а также строительный мусор.</w:t>
      </w:r>
    </w:p>
    <w:p>
      <w:pPr>
        <w:pStyle w:val="Normal"/>
        <w:ind w:firstLine="567"/>
        <w:jc w:val="both"/>
        <w:rPr>
          <w:sz w:val="22"/>
          <w:szCs w:val="22"/>
          <w:lang w:eastAsia="ru-RU"/>
        </w:rPr>
      </w:pPr>
      <w:r>
        <w:rPr>
          <w:sz w:val="22"/>
          <w:szCs w:val="22"/>
          <w:lang w:eastAsia="ru-RU"/>
        </w:rPr>
        <w:t>4.3.12.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 самостоятельно нести ответственность перед третьими лицами.</w:t>
      </w:r>
    </w:p>
    <w:p>
      <w:pPr>
        <w:pStyle w:val="Normal"/>
        <w:ind w:firstLine="567"/>
        <w:jc w:val="both"/>
        <w:rPr>
          <w:sz w:val="22"/>
          <w:szCs w:val="22"/>
          <w:lang w:eastAsia="ru-RU"/>
        </w:rPr>
      </w:pPr>
      <w:r>
        <w:rPr>
          <w:sz w:val="22"/>
          <w:szCs w:val="22"/>
          <w:lang w:eastAsia="ru-RU"/>
        </w:rPr>
        <w:t>4.3.13. Известить Заказчика в течение 5 (пяти) рабочих дней о готовности объекта к приемке выполненных Работ.</w:t>
      </w:r>
    </w:p>
    <w:p>
      <w:pPr>
        <w:pStyle w:val="Normal"/>
        <w:ind w:firstLine="567"/>
        <w:jc w:val="both"/>
        <w:rPr>
          <w:sz w:val="22"/>
          <w:szCs w:val="22"/>
          <w:lang w:eastAsia="ru-RU"/>
        </w:rPr>
      </w:pPr>
      <w:r>
        <w:rPr>
          <w:sz w:val="22"/>
          <w:szCs w:val="22"/>
          <w:lang w:eastAsia="ru-RU"/>
        </w:rPr>
        <w:t>4.3.14. Выполнить иные обязанности, предусмотренные настоящим Договором или действующим законодательством Российской Федерации.</w:t>
      </w:r>
    </w:p>
    <w:p>
      <w:pPr>
        <w:pStyle w:val="Normal"/>
        <w:ind w:firstLine="567"/>
        <w:jc w:val="both"/>
        <w:rPr>
          <w:b/>
          <w:sz w:val="22"/>
          <w:szCs w:val="22"/>
          <w:lang w:eastAsia="ru-RU"/>
        </w:rPr>
      </w:pPr>
      <w:r>
        <w:rPr>
          <w:b/>
          <w:sz w:val="22"/>
          <w:szCs w:val="22"/>
          <w:lang w:eastAsia="ru-RU"/>
        </w:rPr>
        <w:t>4.4. Подрядчик имеет право:</w:t>
      </w:r>
    </w:p>
    <w:p>
      <w:pPr>
        <w:pStyle w:val="Normal"/>
        <w:ind w:firstLine="567"/>
        <w:jc w:val="both"/>
        <w:rPr>
          <w:b/>
          <w:sz w:val="22"/>
          <w:szCs w:val="22"/>
          <w:lang w:eastAsia="ru-RU"/>
        </w:rPr>
      </w:pPr>
      <w:r>
        <w:rPr>
          <w:sz w:val="22"/>
          <w:szCs w:val="22"/>
          <w:lang w:eastAsia="ru-RU"/>
        </w:rPr>
        <w:t>4.4.1. Требовать своевременной оплаты выполненных работ в соответствии с подписанным Заказчиком и Подрядчиком актом о приемке выполненных работ (форма КС-2), справки о стоимости выполненных работ и затрат (форма КС-3) и актом сдачи-приемки работ (приложение №2) при условии отсутствия замечаний к полноте и качеству выполненных работ.</w:t>
      </w:r>
    </w:p>
    <w:p>
      <w:pPr>
        <w:pStyle w:val="Normal"/>
        <w:ind w:firstLine="567"/>
        <w:jc w:val="both"/>
        <w:rPr>
          <w:sz w:val="22"/>
          <w:szCs w:val="22"/>
          <w:lang w:eastAsia="ru-RU"/>
        </w:rPr>
      </w:pPr>
      <w:r>
        <w:rPr>
          <w:sz w:val="22"/>
          <w:szCs w:val="22"/>
          <w:lang w:eastAsia="ru-RU"/>
        </w:rPr>
        <w:t>4.4.2. Осуществлять иные права, предусмотренные настоящим Договором и действующим законодательством Российской Федерации.</w:t>
      </w:r>
    </w:p>
    <w:p>
      <w:pPr>
        <w:pStyle w:val="Normal"/>
        <w:tabs>
          <w:tab w:val="clear" w:pos="708"/>
          <w:tab w:val="left" w:pos="567" w:leader="none"/>
        </w:tabs>
        <w:suppressAutoHyphens w:val="false"/>
        <w:jc w:val="both"/>
        <w:rPr>
          <w:b/>
          <w:sz w:val="22"/>
          <w:szCs w:val="22"/>
          <w:lang w:eastAsia="ru-RU"/>
        </w:rPr>
      </w:pPr>
      <w:r>
        <w:rPr>
          <w:b/>
          <w:sz w:val="22"/>
          <w:szCs w:val="22"/>
          <w:lang w:eastAsia="ru-RU"/>
        </w:rPr>
      </w:r>
    </w:p>
    <w:p>
      <w:pPr>
        <w:pStyle w:val="Normal"/>
        <w:tabs>
          <w:tab w:val="clear" w:pos="708"/>
          <w:tab w:val="left" w:pos="284" w:leader="none"/>
          <w:tab w:val="left" w:pos="567" w:leader="none"/>
        </w:tabs>
        <w:suppressAutoHyphens w:val="false"/>
        <w:ind w:firstLine="567"/>
        <w:jc w:val="center"/>
        <w:rPr>
          <w:b/>
          <w:sz w:val="22"/>
          <w:szCs w:val="22"/>
          <w:lang w:eastAsia="ru-RU"/>
        </w:rPr>
      </w:pPr>
      <w:r>
        <w:rPr>
          <w:b/>
          <w:sz w:val="22"/>
          <w:szCs w:val="22"/>
          <w:lang w:eastAsia="ru-RU"/>
        </w:rPr>
        <w:t>5. ПОРЯДОК СДАЧИ-ПРИЕМКИ РАБОТ</w:t>
      </w:r>
    </w:p>
    <w:p>
      <w:pPr>
        <w:pStyle w:val="Normal"/>
        <w:tabs>
          <w:tab w:val="clear" w:pos="708"/>
          <w:tab w:val="left" w:pos="993" w:leader="none"/>
          <w:tab w:val="left" w:pos="1134" w:leader="none"/>
        </w:tabs>
        <w:ind w:firstLine="567"/>
        <w:jc w:val="both"/>
        <w:rPr>
          <w:b/>
          <w:sz w:val="22"/>
          <w:szCs w:val="22"/>
          <w:lang w:eastAsia="ru-RU"/>
        </w:rPr>
      </w:pPr>
      <w:r>
        <w:rPr>
          <w:sz w:val="22"/>
          <w:szCs w:val="22"/>
          <w:lang w:eastAsia="ru-RU"/>
        </w:rPr>
        <w:t>5.1. Приемка выполненных работ осуществляется Заказчиком в части соответствия условиям настоящего Договора, в том числе требованиям Технического задания (Приложение №1 к настоящему Договору).</w:t>
      </w:r>
    </w:p>
    <w:p>
      <w:pPr>
        <w:pStyle w:val="Normal"/>
        <w:ind w:firstLine="567"/>
        <w:jc w:val="both"/>
        <w:rPr>
          <w:sz w:val="22"/>
          <w:szCs w:val="22"/>
          <w:lang w:eastAsia="ru-RU"/>
        </w:rPr>
      </w:pPr>
      <w:r>
        <w:rPr>
          <w:sz w:val="22"/>
          <w:szCs w:val="22"/>
          <w:lang w:eastAsia="ru-RU"/>
        </w:rPr>
        <w:t xml:space="preserve">5.2. Заказчик осуществляет приемку фактически выполненных работ по объему и качеству в течение 7 (семи) рабочих дней со дня получения от Подрядчика акта о приемке выполненных работ (форма КС-2), справки о стоимости выполненных работ и затрат (форма КС-3) и акта сдачи-приемки работ (приложение №2), и направляет Подрядчику 1 (один) экземпляр подписанного Сторонами акта о приемке выполненных работ (форма КС-2), справки о стоимости выполненных работ и затрат (форма КС-3) и акта сдачи-приемки работ (приложение №2), либо мотивированный отказ от приемки работ. </w:t>
      </w:r>
    </w:p>
    <w:p>
      <w:pPr>
        <w:pStyle w:val="Normal"/>
        <w:ind w:firstLine="567"/>
        <w:jc w:val="both"/>
        <w:rPr>
          <w:sz w:val="22"/>
          <w:szCs w:val="22"/>
          <w:lang w:eastAsia="ru-RU"/>
        </w:rPr>
      </w:pPr>
      <w:r>
        <w:rPr>
          <w:sz w:val="22"/>
          <w:szCs w:val="22"/>
          <w:lang w:eastAsia="ru-RU"/>
        </w:rPr>
        <w:t xml:space="preserve">5.3. При обнаружении в ходе приемки отступлений, ухудшающих результат выполненных работ, или иных недостатков выполненных работ Сторонами составляется акт, в котором фиксируется перечень дефектов (недоделок) и сроки их устранения Подрядчиком. </w:t>
      </w:r>
    </w:p>
    <w:p>
      <w:pPr>
        <w:pStyle w:val="Normal"/>
        <w:ind w:firstLine="567"/>
        <w:jc w:val="both"/>
        <w:rPr>
          <w:sz w:val="22"/>
          <w:szCs w:val="22"/>
          <w:lang w:eastAsia="ru-RU"/>
        </w:rPr>
      </w:pPr>
      <w:r>
        <w:rPr>
          <w:sz w:val="22"/>
          <w:szCs w:val="22"/>
          <w:lang w:eastAsia="ru-RU"/>
        </w:rPr>
        <w:t>Акт о приемке выполненных работ (форма КС-2), справка о стоимости выполненных работ и затрат (форма КС-3) и акт сдачи-приемки работ (приложение №2) подписывается после устранения Подрядчиком всех выявленных при приемке недостатков.</w:t>
      </w:r>
    </w:p>
    <w:p>
      <w:pPr>
        <w:pStyle w:val="Normal"/>
        <w:suppressAutoHyphens w:val="false"/>
        <w:ind w:firstLine="567"/>
        <w:jc w:val="both"/>
        <w:rPr>
          <w:sz w:val="22"/>
          <w:szCs w:val="22"/>
          <w:lang w:eastAsia="ru-RU"/>
        </w:rPr>
      </w:pPr>
      <w:r>
        <w:rPr>
          <w:sz w:val="22"/>
          <w:szCs w:val="22"/>
          <w:lang w:eastAsia="ru-RU"/>
        </w:rPr>
        <w:t>5.4. Если Подрядчик в течение срока, указанного в акте обнаруженных недостатков, не устранит недостатки в выполненных работах, то Заказчик вправе устранить недостатки силами другого исполнителя с оплатой затрат Подрядчиком в течение 10 (десяти) дней со дня представления сметы Заказчиком.</w:t>
      </w:r>
    </w:p>
    <w:p>
      <w:pPr>
        <w:pStyle w:val="Normal"/>
        <w:suppressAutoHyphens w:val="false"/>
        <w:ind w:firstLine="567"/>
        <w:jc w:val="both"/>
        <w:rPr>
          <w:sz w:val="22"/>
          <w:szCs w:val="22"/>
          <w:lang w:eastAsia="ru-RU"/>
        </w:rPr>
      </w:pPr>
      <w:r>
        <w:rPr>
          <w:sz w:val="22"/>
          <w:szCs w:val="22"/>
          <w:lang w:eastAsia="ru-RU"/>
        </w:rPr>
        <w:t>5.5.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выполненных работ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pPr>
        <w:pStyle w:val="Normal"/>
        <w:ind w:firstLine="567"/>
        <w:jc w:val="both"/>
        <w:rPr>
          <w:sz w:val="22"/>
          <w:szCs w:val="22"/>
          <w:lang w:eastAsia="ru-RU"/>
        </w:rPr>
      </w:pPr>
      <w:r>
        <w:rPr>
          <w:sz w:val="22"/>
          <w:szCs w:val="22"/>
          <w:lang w:eastAsia="ru-RU"/>
        </w:rPr>
        <w:t>5.6. Работы считаются выполненными со дня подписания акта о приемке выполненных работ и затрат (форма КС-2), справки о стоимости выполненных работ и затрат (форма КС-3) и акта сдачи-приемки работ (приложение №2) Заказчиком и Подрядчиком.</w:t>
      </w:r>
    </w:p>
    <w:p>
      <w:pPr>
        <w:pStyle w:val="Normal"/>
        <w:ind w:firstLine="567"/>
        <w:jc w:val="both"/>
        <w:rPr>
          <w:sz w:val="22"/>
          <w:szCs w:val="22"/>
          <w:lang w:eastAsia="ru-RU"/>
        </w:rPr>
      </w:pPr>
      <w:r>
        <w:rPr>
          <w:sz w:val="22"/>
          <w:szCs w:val="22"/>
          <w:lang w:eastAsia="ru-RU"/>
        </w:rPr>
        <w:t xml:space="preserve">5.7. </w:t>
      </w:r>
      <w:r>
        <w:rPr>
          <w:rFonts w:eastAsia="Calibri"/>
          <w:sz w:val="22"/>
          <w:szCs w:val="22"/>
          <w:lang w:eastAsia="en-US"/>
        </w:rPr>
        <w:t xml:space="preserve">Заказчик вправе не отказывать в приемке </w:t>
      </w:r>
      <w:r>
        <w:rPr>
          <w:sz w:val="22"/>
          <w:szCs w:val="22"/>
          <w:lang w:eastAsia="zh-CN"/>
        </w:rPr>
        <w:t xml:space="preserve">выполненных работ </w:t>
      </w:r>
      <w:r>
        <w:rPr>
          <w:rFonts w:eastAsia="Calibri"/>
          <w:sz w:val="22"/>
          <w:szCs w:val="22"/>
          <w:lang w:eastAsia="en-US"/>
        </w:rPr>
        <w:t xml:space="preserve">в случае выявления несоответствия условиям настоящего Договора, в том числе требованиям </w:t>
      </w:r>
      <w:r>
        <w:rPr>
          <w:sz w:val="22"/>
          <w:szCs w:val="22"/>
          <w:lang w:eastAsia="zh-CN"/>
        </w:rPr>
        <w:t>Технического задания (Приложение №1)</w:t>
      </w:r>
      <w:r>
        <w:rPr>
          <w:rFonts w:eastAsia="Calibri"/>
          <w:sz w:val="22"/>
          <w:szCs w:val="22"/>
          <w:lang w:eastAsia="en-US"/>
        </w:rPr>
        <w:t xml:space="preserve">, если выявленное несоответствие не препятствует приемке </w:t>
      </w:r>
      <w:r>
        <w:rPr>
          <w:sz w:val="22"/>
          <w:szCs w:val="22"/>
          <w:lang w:eastAsia="zh-CN"/>
        </w:rPr>
        <w:t xml:space="preserve">выполненных работ </w:t>
      </w:r>
      <w:r>
        <w:rPr>
          <w:rFonts w:eastAsia="Calibri"/>
          <w:sz w:val="22"/>
          <w:szCs w:val="22"/>
          <w:lang w:eastAsia="en-US"/>
        </w:rPr>
        <w:t>и устранено Подрядчиком.</w:t>
      </w:r>
    </w:p>
    <w:p>
      <w:pPr>
        <w:pStyle w:val="Normal"/>
        <w:numPr>
          <w:ilvl w:val="1"/>
          <w:numId w:val="8"/>
        </w:numPr>
        <w:tabs>
          <w:tab w:val="clear" w:pos="708"/>
          <w:tab w:val="left" w:pos="993" w:leader="none"/>
          <w:tab w:val="left" w:pos="1276" w:leader="none"/>
        </w:tabs>
        <w:suppressAutoHyphens w:val="false"/>
        <w:spacing w:before="0" w:after="0"/>
        <w:ind w:firstLine="567" w:left="0"/>
        <w:contextualSpacing/>
        <w:jc w:val="both"/>
        <w:rPr>
          <w:sz w:val="22"/>
          <w:szCs w:val="22"/>
          <w:lang w:eastAsia="zh-CN"/>
        </w:rPr>
      </w:pPr>
      <w:r>
        <w:rPr>
          <w:sz w:val="22"/>
          <w:szCs w:val="22"/>
          <w:lang w:eastAsia="zh-CN"/>
        </w:rPr>
        <w:t>При возникновении между Заказчиком и Подрядчиком спора по поводу недостатков (несоответствий, отступлений), выявленных в оказанных услугах и выполненных работах,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в том числе требований Технического задания (Приложение №1), или причинной связи между действиями Подрядчика и выявленными недостатками (несоответствиями, отступлениями).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в равных частях.</w:t>
      </w:r>
    </w:p>
    <w:p>
      <w:pPr>
        <w:pStyle w:val="Normal"/>
        <w:numPr>
          <w:ilvl w:val="1"/>
          <w:numId w:val="8"/>
        </w:numPr>
        <w:tabs>
          <w:tab w:val="clear" w:pos="708"/>
          <w:tab w:val="left" w:pos="993" w:leader="none"/>
        </w:tabs>
        <w:suppressAutoHyphens w:val="false"/>
        <w:ind w:firstLine="567" w:left="0"/>
        <w:jc w:val="both"/>
        <w:rPr>
          <w:sz w:val="22"/>
          <w:szCs w:val="22"/>
          <w:lang w:eastAsia="ru-RU"/>
        </w:rPr>
      </w:pPr>
      <w:r>
        <w:rPr>
          <w:sz w:val="22"/>
          <w:szCs w:val="22"/>
          <w:lang w:eastAsia="ru-RU"/>
        </w:rPr>
        <w:t xml:space="preserve">Результат выполненных работ переходит в собственность Заказчика с момента подписания сторонами акта о приемке выполненных работ (форма КС-2), справки о стоимости выполненных работ и затрат (форма КС-3) и акта сдачи-приемки работ (приложение №2), после чего Заказчик берет на себя риск его случайной гибели или повреждения. </w:t>
      </w:r>
    </w:p>
    <w:p>
      <w:pPr>
        <w:pStyle w:val="Normal"/>
        <w:ind w:left="927"/>
        <w:jc w:val="both"/>
        <w:rPr>
          <w:sz w:val="22"/>
          <w:szCs w:val="22"/>
          <w:lang w:eastAsia="ru-RU"/>
        </w:rPr>
      </w:pPr>
      <w:r>
        <w:rPr>
          <w:sz w:val="22"/>
          <w:szCs w:val="22"/>
          <w:lang w:eastAsia="ru-RU"/>
        </w:rPr>
      </w:r>
    </w:p>
    <w:p>
      <w:pPr>
        <w:pStyle w:val="Normal"/>
        <w:jc w:val="center"/>
        <w:rPr>
          <w:b/>
          <w:sz w:val="22"/>
          <w:szCs w:val="22"/>
          <w:lang w:eastAsia="zh-CN"/>
        </w:rPr>
      </w:pPr>
      <w:r>
        <w:rPr>
          <w:b/>
          <w:sz w:val="22"/>
          <w:szCs w:val="22"/>
          <w:lang w:eastAsia="zh-CN"/>
        </w:rPr>
        <w:t>6. ГАРАНТИИ КАЧЕСТВА РАБОТ</w:t>
      </w:r>
    </w:p>
    <w:p>
      <w:pPr>
        <w:pStyle w:val="Normal"/>
        <w:ind w:firstLine="567"/>
        <w:jc w:val="both"/>
        <w:rPr>
          <w:sz w:val="22"/>
          <w:szCs w:val="22"/>
          <w:lang w:eastAsia="ru-RU"/>
        </w:rPr>
      </w:pPr>
      <w:r>
        <w:rPr>
          <w:sz w:val="22"/>
          <w:szCs w:val="22"/>
          <w:lang w:eastAsia="ru-RU"/>
        </w:rPr>
        <w:t>6.1. Подрядчик гарантирует:</w:t>
      </w:r>
    </w:p>
    <w:p>
      <w:pPr>
        <w:pStyle w:val="Normal"/>
        <w:tabs>
          <w:tab w:val="clear" w:pos="708"/>
          <w:tab w:val="left" w:pos="709" w:leader="none"/>
        </w:tabs>
        <w:suppressAutoHyphens w:val="false"/>
        <w:ind w:firstLine="567"/>
        <w:jc w:val="both"/>
        <w:rPr>
          <w:sz w:val="22"/>
          <w:szCs w:val="22"/>
          <w:lang w:eastAsia="ru-RU"/>
        </w:rPr>
      </w:pPr>
      <w:r>
        <w:rPr>
          <w:sz w:val="22"/>
          <w:szCs w:val="22"/>
          <w:lang w:eastAsia="ru-RU"/>
        </w:rPr>
        <w:t>-</w:t>
        <w:tab/>
        <w:t xml:space="preserve"> надлежащее качество используемых материалов, конструкций, изделий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pPr>
        <w:pStyle w:val="Normal"/>
        <w:tabs>
          <w:tab w:val="clear" w:pos="708"/>
          <w:tab w:val="left" w:pos="709" w:leader="none"/>
        </w:tabs>
        <w:suppressAutoHyphens w:val="false"/>
        <w:ind w:firstLine="567"/>
        <w:jc w:val="both"/>
        <w:rPr>
          <w:sz w:val="22"/>
          <w:szCs w:val="22"/>
          <w:lang w:eastAsia="ru-RU"/>
        </w:rPr>
      </w:pPr>
      <w:r>
        <w:rPr>
          <w:sz w:val="22"/>
          <w:szCs w:val="22"/>
          <w:lang w:eastAsia="ru-RU"/>
        </w:rPr>
        <w:t>-</w:t>
        <w:tab/>
        <w:t xml:space="preserve"> качество выполнения всех работ в соответствии с техническими регламентами, строительными нормами и правилами, регламентирующими виды работ;</w:t>
      </w:r>
    </w:p>
    <w:p>
      <w:pPr>
        <w:pStyle w:val="Normal"/>
        <w:tabs>
          <w:tab w:val="clear" w:pos="708"/>
          <w:tab w:val="left" w:pos="709" w:leader="none"/>
        </w:tabs>
        <w:suppressAutoHyphens w:val="false"/>
        <w:ind w:firstLine="567"/>
        <w:jc w:val="both"/>
        <w:rPr>
          <w:sz w:val="22"/>
          <w:szCs w:val="22"/>
          <w:lang w:eastAsia="ru-RU"/>
        </w:rPr>
      </w:pPr>
      <w:r>
        <w:rPr>
          <w:sz w:val="22"/>
          <w:szCs w:val="22"/>
          <w:lang w:eastAsia="ru-RU"/>
        </w:rPr>
        <w:t>-</w:t>
        <w:tab/>
        <w:t xml:space="preserve"> устранение всех недостатков и дефектов, выявленных в гарантийный период за свой счет и своими силами.</w:t>
      </w:r>
    </w:p>
    <w:p>
      <w:pPr>
        <w:pStyle w:val="Normal"/>
        <w:tabs>
          <w:tab w:val="clear" w:pos="708"/>
          <w:tab w:val="left" w:pos="993" w:leader="none"/>
        </w:tabs>
        <w:suppressAutoHyphens w:val="false"/>
        <w:ind w:firstLine="567"/>
        <w:jc w:val="both"/>
        <w:rPr>
          <w:sz w:val="22"/>
          <w:szCs w:val="22"/>
          <w:lang w:eastAsia="ru-RU"/>
        </w:rPr>
      </w:pPr>
      <w:r>
        <w:rPr>
          <w:sz w:val="22"/>
          <w:szCs w:val="22"/>
          <w:lang w:eastAsia="ru-RU"/>
        </w:rPr>
        <w:t>Указанные гарантии не распространяются на случаи преднамеренного повреждения результата работ со стороны третьих лиц.</w:t>
      </w:r>
    </w:p>
    <w:p>
      <w:pPr>
        <w:pStyle w:val="Normal"/>
        <w:ind w:firstLine="567"/>
        <w:jc w:val="both"/>
        <w:rPr>
          <w:sz w:val="22"/>
          <w:szCs w:val="22"/>
          <w:lang w:eastAsia="ru-RU"/>
        </w:rPr>
      </w:pPr>
      <w:r>
        <w:rPr>
          <w:sz w:val="22"/>
          <w:szCs w:val="22"/>
          <w:lang w:eastAsia="ru-RU"/>
        </w:rPr>
        <w:t>6.2. Срок гарантии нормальной работы объекта и входящих в него инженерных систем, оборудования, материалов и работ устанавливается продолжительностью 24 месяца (ст. 724 ГК РФ) с момента подписания сторонами акта о приемке выполненных работ (форма КС-2), справки о стоимости выполненных работ и затрат (форма КС-3) и акта сдачи-приемки работ (приложение №2), за исключением случаев преднамеренного повреждения его со стороны третьих лиц.</w:t>
      </w:r>
    </w:p>
    <w:p>
      <w:pPr>
        <w:pStyle w:val="Normal"/>
        <w:ind w:firstLine="567"/>
        <w:jc w:val="both"/>
        <w:rPr>
          <w:sz w:val="22"/>
          <w:szCs w:val="22"/>
          <w:lang w:eastAsia="ru-RU"/>
        </w:rPr>
      </w:pPr>
      <w:r>
        <w:rPr>
          <w:sz w:val="22"/>
          <w:szCs w:val="22"/>
          <w:lang w:eastAsia="ru-RU"/>
        </w:rPr>
        <w:t>6.3. Если в период гарантийного срока обнаружатся дефекты, препятствующие нормальной эксплуатации объекта, допущенные по вине Подрядчика,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(пяти) календарных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pPr>
        <w:pStyle w:val="Normal"/>
        <w:ind w:firstLine="567"/>
        <w:jc w:val="both"/>
        <w:rPr>
          <w:sz w:val="22"/>
          <w:szCs w:val="22"/>
          <w:lang w:eastAsia="ru-RU"/>
        </w:rPr>
      </w:pPr>
      <w:r>
        <w:rPr>
          <w:sz w:val="22"/>
          <w:szCs w:val="22"/>
          <w:lang w:eastAsia="ru-RU"/>
        </w:rPr>
        <w:t>6.4. В случае неисполнения Подрядчиком обязанности по устранению недостатков и дефектов в пределах гарантийного срока, а также в случае установления его вины за ненадлежащее качество выполненных работ, Заказчик вправе потребовать от Подрядчика возмещения понесенных расходов и других убытков.</w:t>
      </w:r>
    </w:p>
    <w:p>
      <w:pPr>
        <w:pStyle w:val="Normal"/>
        <w:ind w:firstLine="720"/>
        <w:jc w:val="both"/>
        <w:rPr>
          <w:sz w:val="22"/>
          <w:szCs w:val="22"/>
          <w:lang w:eastAsia="ru-RU"/>
        </w:rPr>
      </w:pPr>
      <w:r>
        <w:rPr>
          <w:sz w:val="22"/>
          <w:szCs w:val="22"/>
          <w:lang w:eastAsia="ru-RU"/>
        </w:rPr>
      </w:r>
    </w:p>
    <w:p>
      <w:pPr>
        <w:pStyle w:val="Normal"/>
        <w:ind w:firstLine="720"/>
        <w:jc w:val="both"/>
        <w:rPr>
          <w:sz w:val="22"/>
          <w:szCs w:val="22"/>
          <w:lang w:eastAsia="ru-RU"/>
        </w:rPr>
      </w:pPr>
      <w:r>
        <w:rPr>
          <w:sz w:val="22"/>
          <w:szCs w:val="22"/>
          <w:lang w:eastAsia="ru-RU"/>
        </w:rPr>
      </w:r>
    </w:p>
    <w:p>
      <w:pPr>
        <w:pStyle w:val="Normal"/>
        <w:numPr>
          <w:ilvl w:val="0"/>
          <w:numId w:val="9"/>
        </w:numPr>
        <w:suppressAutoHyphens w:val="false"/>
        <w:jc w:val="center"/>
        <w:rPr>
          <w:b/>
          <w:sz w:val="22"/>
          <w:szCs w:val="22"/>
          <w:lang w:eastAsia="zh-CN"/>
        </w:rPr>
      </w:pPr>
      <w:r>
        <w:rPr>
          <w:b/>
          <w:sz w:val="22"/>
          <w:szCs w:val="22"/>
          <w:lang w:eastAsia="zh-CN"/>
        </w:rPr>
        <w:t>ОБЕСПЕЧЕНИЕ ИСПОЛНЕНИЯ ДОГОВОРА</w:t>
      </w:r>
    </w:p>
    <w:p>
      <w:pPr>
        <w:pStyle w:val="Normal"/>
        <w:tabs>
          <w:tab w:val="clear" w:pos="708"/>
          <w:tab w:val="left" w:pos="284" w:leader="none"/>
          <w:tab w:val="left" w:pos="567" w:leader="none"/>
        </w:tabs>
        <w:suppressAutoHyphens w:val="false"/>
        <w:ind w:firstLine="567"/>
        <w:jc w:val="both"/>
        <w:rPr>
          <w:sz w:val="22"/>
          <w:szCs w:val="22"/>
          <w:lang w:eastAsia="ru-RU"/>
        </w:rPr>
      </w:pPr>
      <w:r>
        <w:rPr>
          <w:sz w:val="22"/>
          <w:szCs w:val="22"/>
          <w:lang w:eastAsia="ru-RU"/>
        </w:rPr>
        <w:t xml:space="preserve">7.1. Подрядчик представляет Заказчику обеспечение исполнения Договора в форме ________________.  Размер обеспечения исполнения договора составляет 30 % от начальной максимальной цены договора на сумму </w:t>
      </w:r>
      <w:r>
        <w:rPr>
          <w:bCs/>
          <w:lang w:eastAsia="ru-RU"/>
        </w:rPr>
        <w:t>89 854 рубля 65 копеек</w:t>
      </w:r>
      <w:r>
        <w:rPr>
          <w:sz w:val="22"/>
          <w:szCs w:val="22"/>
          <w:lang w:eastAsia="ru-RU"/>
        </w:rPr>
        <w:t>.</w:t>
      </w:r>
    </w:p>
    <w:p>
      <w:pPr>
        <w:pStyle w:val="Normal"/>
        <w:shd w:val="clear" w:color="auto" w:fill="FFFFFF"/>
        <w:tabs>
          <w:tab w:val="clear" w:pos="708"/>
          <w:tab w:val="left" w:pos="700" w:leader="none"/>
        </w:tabs>
        <w:suppressAutoHyphens w:val="false"/>
        <w:ind w:firstLine="567"/>
        <w:jc w:val="both"/>
        <w:rPr>
          <w:rFonts w:eastAsia="Calibri"/>
          <w:sz w:val="22"/>
          <w:szCs w:val="22"/>
          <w:lang w:eastAsia="en-US"/>
        </w:rPr>
      </w:pPr>
      <w:r>
        <w:rPr>
          <w:sz w:val="22"/>
          <w:szCs w:val="22"/>
          <w:lang w:eastAsia="ru-RU"/>
        </w:rPr>
        <w:t>7.2. Исполнение договора может обеспечиваться внесением денежных средств на счет, указанный Заказчиком в настоящем Договоре, либо предоставлением независимой гарантии.</w:t>
      </w:r>
      <w:r>
        <w:rPr>
          <w:rFonts w:eastAsia="Calibri"/>
          <w:sz w:val="22"/>
          <w:szCs w:val="22"/>
          <w:lang w:eastAsia="en-US"/>
        </w:rPr>
        <w:t xml:space="preserve"> Способ обеспечения исполнения Договора определяется участником закупки, с которым заключается Договор, самостоятельно.</w:t>
      </w:r>
    </w:p>
    <w:p>
      <w:pPr>
        <w:pStyle w:val="Normal"/>
        <w:shd w:val="clear" w:color="auto" w:fill="FFFFFF"/>
        <w:tabs>
          <w:tab w:val="clear" w:pos="708"/>
          <w:tab w:val="left" w:pos="700" w:leader="none"/>
        </w:tabs>
        <w:suppressAutoHyphens w:val="false"/>
        <w:ind w:firstLine="567"/>
        <w:jc w:val="both"/>
        <w:rPr>
          <w:rFonts w:eastAsia="Calibri"/>
          <w:sz w:val="22"/>
          <w:szCs w:val="22"/>
          <w:lang w:eastAsia="en-US"/>
        </w:rPr>
      </w:pPr>
      <w:r>
        <w:rPr>
          <w:sz w:val="22"/>
          <w:szCs w:val="22"/>
          <w:lang w:eastAsia="ru-RU"/>
        </w:rPr>
        <w:t xml:space="preserve">Срок действия гарантий должен на 1 месяц превышать срок действия Договора. </w:t>
      </w:r>
    </w:p>
    <w:p>
      <w:pPr>
        <w:pStyle w:val="Normal"/>
        <w:ind w:firstLine="567"/>
        <w:jc w:val="both"/>
        <w:rPr/>
      </w:pPr>
      <w:r>
        <w:rPr>
          <w:sz w:val="22"/>
          <w:szCs w:val="22"/>
          <w:lang w:eastAsia="ru-RU"/>
        </w:rPr>
        <w:t xml:space="preserve">7.3. </w:t>
      </w:r>
      <w:r>
        <w:rPr>
          <w:rFonts w:eastAsia="Calibri"/>
          <w:sz w:val="22"/>
          <w:szCs w:val="22"/>
          <w:lang w:eastAsia="en-US"/>
        </w:rPr>
        <w:t>Банковские реквизиты Заказчика для перечисления обеспечения исполнения обязательств Договора:</w:t>
      </w:r>
      <w:r>
        <w:rPr>
          <w:sz w:val="22"/>
          <w:szCs w:val="22"/>
          <w:lang w:eastAsia="ru-RU"/>
        </w:rPr>
        <w:t xml:space="preserve"> Департамент финансов ЯНАО (ГАУ ДО ЯНАО «СШ «Полярная шахматная школа Анатолия Карпова») л/счет 864060002, Номер счета казначейства </w:t>
      </w:r>
      <w:r>
        <w:rPr/>
        <w:t>03224643719000009000</w:t>
      </w:r>
      <w:r>
        <w:rPr>
          <w:sz w:val="22"/>
          <w:szCs w:val="22"/>
          <w:lang w:eastAsia="ru-RU"/>
        </w:rPr>
        <w:t xml:space="preserve">, Единый казначейский счет </w:t>
      </w:r>
      <w:r>
        <w:rPr/>
        <w:t>40102810145370000008</w:t>
      </w:r>
      <w:r>
        <w:rPr>
          <w:sz w:val="22"/>
          <w:szCs w:val="22"/>
          <w:lang w:eastAsia="ru-RU"/>
        </w:rPr>
        <w:t xml:space="preserve"> в </w:t>
      </w:r>
      <w:r>
        <w:rPr/>
        <w:t>РКЦ Салехард УФК по ЯНАО г. Салехард</w:t>
      </w:r>
      <w:r>
        <w:rPr>
          <w:sz w:val="22"/>
          <w:szCs w:val="22"/>
          <w:lang w:eastAsia="ru-RU"/>
        </w:rPr>
        <w:t>, БИК 007182108, КБК</w:t>
      </w:r>
      <w:r>
        <w:rPr/>
        <w:t xml:space="preserve"> </w:t>
      </w:r>
      <w:r>
        <w:rPr>
          <w:sz w:val="22"/>
          <w:szCs w:val="22"/>
          <w:lang w:eastAsia="ru-RU"/>
        </w:rPr>
        <w:t>11030000000000510, Тип средств 05.01.03.</w:t>
      </w:r>
      <w:r>
        <w:rPr>
          <w:rFonts w:eastAsia="Calibri"/>
          <w:sz w:val="22"/>
          <w:szCs w:val="22"/>
          <w:lang w:eastAsia="en-US"/>
        </w:rPr>
        <w:t xml:space="preserve"> Назначение платежа: обеспечение исполнения Договора (указать номер извещения и предмет Договора).</w:t>
      </w:r>
    </w:p>
    <w:p>
      <w:pPr>
        <w:pStyle w:val="Normal"/>
        <w:tabs>
          <w:tab w:val="clear" w:pos="708"/>
          <w:tab w:val="left" w:pos="284" w:leader="none"/>
          <w:tab w:val="left" w:pos="567" w:leader="none"/>
        </w:tabs>
        <w:suppressAutoHyphens w:val="false"/>
        <w:ind w:firstLine="567"/>
        <w:jc w:val="both"/>
        <w:rPr>
          <w:sz w:val="22"/>
          <w:szCs w:val="22"/>
          <w:lang w:eastAsia="ru-RU"/>
        </w:rPr>
      </w:pPr>
      <w:r>
        <w:rPr>
          <w:rFonts w:eastAsia="Calibri"/>
          <w:sz w:val="22"/>
          <w:szCs w:val="22"/>
          <w:lang w:eastAsia="en-US"/>
        </w:rPr>
        <w:t xml:space="preserve">7.4. </w:t>
      </w:r>
      <w:r>
        <w:rPr>
          <w:sz w:val="22"/>
          <w:szCs w:val="22"/>
          <w:lang w:eastAsia="ru-RU"/>
        </w:rPr>
        <w:t>Независимая гарантия, предоставляемая в качестве обеспечения исполнения Договора, должна быть безотзывной, и должна содержать:</w:t>
      </w:r>
    </w:p>
    <w:p>
      <w:pPr>
        <w:pStyle w:val="Normal"/>
        <w:tabs>
          <w:tab w:val="clear" w:pos="708"/>
          <w:tab w:val="left" w:pos="284" w:leader="none"/>
          <w:tab w:val="left" w:pos="567" w:leader="none"/>
          <w:tab w:val="left" w:pos="851" w:leader="none"/>
        </w:tabs>
        <w:suppressAutoHyphens w:val="false"/>
        <w:ind w:firstLine="567"/>
        <w:jc w:val="both"/>
        <w:rPr>
          <w:sz w:val="22"/>
          <w:szCs w:val="22"/>
          <w:lang w:eastAsia="ru-RU"/>
        </w:rPr>
      </w:pPr>
      <w:r>
        <w:rPr>
          <w:sz w:val="22"/>
          <w:szCs w:val="22"/>
          <w:lang w:eastAsia="ru-RU"/>
        </w:rPr>
        <w:t>1)</w:t>
        <w:tab/>
        <w:t>сумму независимой гарантии, подлежащую уплате гарантом Заказчику в случаях, установленных пунктом 12.14 Положения о закупке Заказчика, или сумму независимой гарантии, подлежащую уплате гарантом Заказчику в случае ненадлежащего исполнения обязательств принципалом;</w:t>
      </w:r>
    </w:p>
    <w:p>
      <w:pPr>
        <w:pStyle w:val="Normal"/>
        <w:tabs>
          <w:tab w:val="clear" w:pos="708"/>
          <w:tab w:val="left" w:pos="284" w:leader="none"/>
          <w:tab w:val="left" w:pos="567" w:leader="none"/>
          <w:tab w:val="left" w:pos="851" w:leader="none"/>
        </w:tabs>
        <w:suppressAutoHyphens w:val="false"/>
        <w:ind w:firstLine="567"/>
        <w:jc w:val="both"/>
        <w:rPr>
          <w:sz w:val="22"/>
          <w:szCs w:val="22"/>
          <w:lang w:eastAsia="ru-RU"/>
        </w:rPr>
      </w:pPr>
      <w:r>
        <w:rPr>
          <w:sz w:val="22"/>
          <w:szCs w:val="22"/>
          <w:lang w:eastAsia="ru-RU"/>
        </w:rPr>
        <w:t>2)</w:t>
        <w:tab/>
        <w:t>перечень обязательств принципала, надлежащее исполнение, которых обеспечивается независимой гарантией;</w:t>
      </w:r>
    </w:p>
    <w:p>
      <w:pPr>
        <w:pStyle w:val="Normal"/>
        <w:tabs>
          <w:tab w:val="clear" w:pos="708"/>
          <w:tab w:val="left" w:pos="284" w:leader="none"/>
          <w:tab w:val="left" w:pos="567" w:leader="none"/>
          <w:tab w:val="left" w:pos="851" w:leader="none"/>
        </w:tabs>
        <w:suppressAutoHyphens w:val="false"/>
        <w:ind w:firstLine="567"/>
        <w:jc w:val="both"/>
        <w:rPr>
          <w:sz w:val="22"/>
          <w:szCs w:val="22"/>
          <w:lang w:eastAsia="ru-RU"/>
        </w:rPr>
      </w:pPr>
      <w:r>
        <w:rPr>
          <w:sz w:val="22"/>
          <w:szCs w:val="22"/>
          <w:lang w:eastAsia="ru-RU"/>
        </w:rPr>
        <w:t>3)</w:t>
        <w:tab/>
        <w:t>указание на обязанность гаранта уплатить заказчику неустойку в размере 0,1 процента денежной суммы, подлежащей уплате, за каждый день просрочки;</w:t>
      </w:r>
    </w:p>
    <w:p>
      <w:pPr>
        <w:pStyle w:val="Normal"/>
        <w:tabs>
          <w:tab w:val="clear" w:pos="708"/>
          <w:tab w:val="left" w:pos="284" w:leader="none"/>
          <w:tab w:val="left" w:pos="567" w:leader="none"/>
          <w:tab w:val="left" w:pos="851" w:leader="none"/>
        </w:tabs>
        <w:suppressAutoHyphens w:val="false"/>
        <w:ind w:firstLine="567"/>
        <w:jc w:val="both"/>
        <w:rPr>
          <w:sz w:val="22"/>
          <w:szCs w:val="22"/>
          <w:lang w:eastAsia="ru-RU"/>
        </w:rPr>
      </w:pPr>
      <w:r>
        <w:rPr>
          <w:sz w:val="22"/>
          <w:szCs w:val="22"/>
          <w:lang w:eastAsia="ru-RU"/>
        </w:rPr>
        <w:t>4)</w:t>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pPr>
        <w:pStyle w:val="Normal"/>
        <w:tabs>
          <w:tab w:val="clear" w:pos="708"/>
          <w:tab w:val="left" w:pos="284" w:leader="none"/>
          <w:tab w:val="left" w:pos="567" w:leader="none"/>
          <w:tab w:val="left" w:pos="851" w:leader="none"/>
        </w:tabs>
        <w:suppressAutoHyphens w:val="false"/>
        <w:ind w:firstLine="567"/>
        <w:jc w:val="both"/>
        <w:rPr>
          <w:sz w:val="22"/>
          <w:szCs w:val="22"/>
          <w:lang w:eastAsia="ru-RU"/>
        </w:rPr>
      </w:pPr>
      <w:r>
        <w:rPr>
          <w:sz w:val="22"/>
          <w:szCs w:val="22"/>
          <w:lang w:eastAsia="ru-RU"/>
        </w:rPr>
        <w:t>5)</w:t>
        <w:tab/>
        <w:t>условие о сроке действия независимой гарантии, при этом:</w:t>
      </w:r>
    </w:p>
    <w:p>
      <w:pPr>
        <w:pStyle w:val="Normal"/>
        <w:tabs>
          <w:tab w:val="clear" w:pos="708"/>
          <w:tab w:val="left" w:pos="284" w:leader="none"/>
          <w:tab w:val="left" w:pos="567" w:leader="none"/>
        </w:tabs>
        <w:suppressAutoHyphens w:val="false"/>
        <w:ind w:firstLine="567"/>
        <w:jc w:val="both"/>
        <w:rPr>
          <w:sz w:val="22"/>
          <w:szCs w:val="22"/>
          <w:lang w:eastAsia="ru-RU"/>
        </w:rPr>
      </w:pPr>
      <w:r>
        <w:rPr>
          <w:sz w:val="22"/>
          <w:szCs w:val="22"/>
          <w:lang w:eastAsia="ru-RU"/>
        </w:rPr>
        <w:t>- срок действия банковской гарантии, предоставленной в качестве обеспечения Договора, должен превышать срок действия договора не менее чем на один месяц.</w:t>
      </w:r>
    </w:p>
    <w:p>
      <w:pPr>
        <w:pStyle w:val="Normal"/>
        <w:tabs>
          <w:tab w:val="clear" w:pos="708"/>
          <w:tab w:val="left" w:pos="284" w:leader="none"/>
          <w:tab w:val="left" w:pos="567" w:leader="none"/>
          <w:tab w:val="left" w:pos="851" w:leader="none"/>
        </w:tabs>
        <w:suppressAutoHyphens w:val="false"/>
        <w:ind w:firstLine="567"/>
        <w:jc w:val="both"/>
        <w:rPr>
          <w:sz w:val="22"/>
          <w:szCs w:val="22"/>
          <w:lang w:eastAsia="ru-RU"/>
        </w:rPr>
      </w:pPr>
      <w:r>
        <w:rPr>
          <w:sz w:val="22"/>
          <w:szCs w:val="22"/>
          <w:lang w:eastAsia="ru-RU"/>
        </w:rPr>
        <w:t>6)</w:t>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pPr>
        <w:pStyle w:val="Normal"/>
        <w:tabs>
          <w:tab w:val="clear" w:pos="708"/>
          <w:tab w:val="left" w:pos="284" w:leader="none"/>
          <w:tab w:val="left" w:pos="567" w:leader="none"/>
          <w:tab w:val="left" w:pos="851" w:leader="none"/>
        </w:tabs>
        <w:suppressAutoHyphens w:val="false"/>
        <w:ind w:firstLine="567"/>
        <w:jc w:val="both"/>
        <w:rPr>
          <w:sz w:val="22"/>
          <w:szCs w:val="22"/>
          <w:lang w:eastAsia="ru-RU"/>
        </w:rPr>
      </w:pPr>
      <w:r>
        <w:rPr>
          <w:sz w:val="22"/>
          <w:szCs w:val="22"/>
          <w:lang w:eastAsia="ru-RU"/>
        </w:rPr>
        <w:t>7)</w:t>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pPr>
        <w:pStyle w:val="Normal"/>
        <w:tabs>
          <w:tab w:val="clear" w:pos="708"/>
          <w:tab w:val="left" w:pos="284" w:leader="none"/>
          <w:tab w:val="left" w:pos="567" w:leader="none"/>
          <w:tab w:val="left" w:pos="851" w:leader="none"/>
        </w:tabs>
        <w:suppressAutoHyphens w:val="false"/>
        <w:ind w:firstLine="567"/>
        <w:jc w:val="both"/>
        <w:rPr>
          <w:sz w:val="22"/>
          <w:szCs w:val="22"/>
          <w:lang w:eastAsia="ru-RU"/>
        </w:rPr>
      </w:pPr>
      <w:r>
        <w:rPr>
          <w:sz w:val="22"/>
          <w:szCs w:val="22"/>
          <w:lang w:eastAsia="ru-RU"/>
        </w:rPr>
        <w:t>8)</w:t>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pPr>
        <w:pStyle w:val="Normal"/>
        <w:tabs>
          <w:tab w:val="clear" w:pos="708"/>
          <w:tab w:val="left" w:pos="284" w:leader="none"/>
          <w:tab w:val="left" w:pos="567" w:leader="none"/>
          <w:tab w:val="left" w:pos="851" w:leader="none"/>
          <w:tab w:val="left" w:pos="993" w:leader="none"/>
        </w:tabs>
        <w:suppressAutoHyphens w:val="false"/>
        <w:ind w:firstLine="567"/>
        <w:jc w:val="both"/>
        <w:rPr>
          <w:sz w:val="22"/>
          <w:szCs w:val="22"/>
          <w:lang w:eastAsia="ru-RU"/>
        </w:rPr>
      </w:pPr>
      <w:r>
        <w:rPr>
          <w:sz w:val="22"/>
          <w:szCs w:val="22"/>
          <w:lang w:eastAsia="ru-RU"/>
        </w:rPr>
        <w:t>9)</w:t>
        <w:tab/>
        <w:t>условие о том, что расходы, возникающие в связи с перечислением денежных средств гарантом по независимой гарантии, несет гарант.</w:t>
      </w:r>
    </w:p>
    <w:p>
      <w:pPr>
        <w:pStyle w:val="Normal"/>
        <w:tabs>
          <w:tab w:val="clear" w:pos="708"/>
          <w:tab w:val="left" w:pos="284" w:leader="none"/>
          <w:tab w:val="left" w:pos="567" w:leader="none"/>
          <w:tab w:val="left" w:pos="851" w:leader="none"/>
        </w:tabs>
        <w:suppressAutoHyphens w:val="false"/>
        <w:ind w:firstLine="567"/>
        <w:jc w:val="both"/>
        <w:rPr>
          <w:sz w:val="22"/>
          <w:szCs w:val="22"/>
          <w:lang w:eastAsia="ru-RU"/>
        </w:rPr>
      </w:pPr>
      <w:r>
        <w:rPr>
          <w:sz w:val="22"/>
          <w:szCs w:val="22"/>
          <w:lang w:eastAsia="ru-RU"/>
        </w:rPr>
        <w:t>Заказчик рассматривает поступившую в качестве обеспечения исполнения Договора независимую гарантию в срок, не превышающий трех рабочих дней со дня ее поступления.</w:t>
      </w:r>
    </w:p>
    <w:p>
      <w:pPr>
        <w:pStyle w:val="Normal"/>
        <w:tabs>
          <w:tab w:val="clear" w:pos="708"/>
          <w:tab w:val="left" w:pos="284" w:leader="none"/>
          <w:tab w:val="left" w:pos="567" w:leader="none"/>
          <w:tab w:val="left" w:pos="851" w:leader="none"/>
          <w:tab w:val="left" w:pos="993" w:leader="none"/>
        </w:tabs>
        <w:suppressAutoHyphens w:val="false"/>
        <w:ind w:firstLine="567"/>
        <w:jc w:val="both"/>
        <w:rPr>
          <w:sz w:val="22"/>
          <w:szCs w:val="22"/>
          <w:lang w:eastAsia="ru-RU"/>
        </w:rPr>
      </w:pPr>
      <w:r>
        <w:rPr>
          <w:sz w:val="22"/>
          <w:szCs w:val="22"/>
          <w:lang w:eastAsia="ru-RU"/>
        </w:rPr>
        <w:t>В независимую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pPr>
        <w:pStyle w:val="Normal"/>
        <w:tabs>
          <w:tab w:val="clear" w:pos="708"/>
          <w:tab w:val="left" w:pos="284" w:leader="none"/>
          <w:tab w:val="left" w:pos="567" w:leader="none"/>
          <w:tab w:val="left" w:pos="851" w:leader="none"/>
          <w:tab w:val="left" w:pos="993" w:leader="none"/>
        </w:tabs>
        <w:suppressAutoHyphens w:val="false"/>
        <w:ind w:firstLine="567"/>
        <w:jc w:val="both"/>
        <w:rPr>
          <w:sz w:val="22"/>
          <w:szCs w:val="22"/>
          <w:lang w:eastAsia="ru-RU"/>
        </w:rPr>
      </w:pPr>
      <w:r>
        <w:rPr>
          <w:sz w:val="22"/>
          <w:szCs w:val="22"/>
          <w:lang w:eastAsia="ru-RU"/>
        </w:rPr>
        <w:t>7.5.В случае непредоставления победителем (единственным участником) конкурентной закупки,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pPr>
        <w:pStyle w:val="Normal"/>
        <w:tabs>
          <w:tab w:val="clear" w:pos="708"/>
          <w:tab w:val="left" w:pos="284" w:leader="none"/>
          <w:tab w:val="left" w:pos="567" w:leader="none"/>
          <w:tab w:val="left" w:pos="851" w:leader="none"/>
          <w:tab w:val="left" w:pos="993" w:leader="none"/>
        </w:tabs>
        <w:suppressAutoHyphens w:val="false"/>
        <w:ind w:firstLine="567"/>
        <w:jc w:val="both"/>
        <w:rPr>
          <w:sz w:val="22"/>
          <w:szCs w:val="22"/>
          <w:lang w:eastAsia="ru-RU"/>
        </w:rPr>
      </w:pPr>
      <w:r>
        <w:rPr>
          <w:sz w:val="22"/>
          <w:szCs w:val="22"/>
          <w:lang w:eastAsia="ru-RU"/>
        </w:rPr>
        <w:t xml:space="preserve">7.6. Возврат денежных средств внесенных в качестве обеспечения исполнения Договора – в течение 15 рабочих дней с момента исполнения Договора по письменному требованию Подрядчика. </w:t>
      </w:r>
    </w:p>
    <w:p>
      <w:pPr>
        <w:pStyle w:val="Normal"/>
        <w:tabs>
          <w:tab w:val="clear" w:pos="708"/>
          <w:tab w:val="left" w:pos="567" w:leader="none"/>
        </w:tabs>
        <w:suppressAutoHyphens w:val="false"/>
        <w:ind w:firstLine="567"/>
        <w:jc w:val="center"/>
        <w:rPr>
          <w:b/>
          <w:sz w:val="25"/>
          <w:szCs w:val="25"/>
          <w:lang w:eastAsia="ru-RU"/>
        </w:rPr>
      </w:pPr>
      <w:r>
        <w:rPr>
          <w:b/>
          <w:sz w:val="25"/>
          <w:szCs w:val="25"/>
          <w:lang w:eastAsia="ru-RU"/>
        </w:rPr>
      </w:r>
    </w:p>
    <w:p>
      <w:pPr>
        <w:pStyle w:val="Normal"/>
        <w:tabs>
          <w:tab w:val="clear" w:pos="708"/>
          <w:tab w:val="left" w:pos="567" w:leader="none"/>
        </w:tabs>
        <w:suppressAutoHyphens w:val="false"/>
        <w:ind w:firstLine="567"/>
        <w:jc w:val="center"/>
        <w:rPr>
          <w:b/>
          <w:sz w:val="22"/>
          <w:szCs w:val="22"/>
          <w:lang w:eastAsia="ru-RU"/>
        </w:rPr>
      </w:pPr>
      <w:r>
        <w:rPr>
          <w:b/>
          <w:sz w:val="22"/>
          <w:szCs w:val="22"/>
          <w:lang w:eastAsia="ru-RU"/>
        </w:rPr>
        <w:t>8. ОТВЕТСТВЕННОСТЬ СТОРОН</w:t>
      </w:r>
    </w:p>
    <w:p>
      <w:pPr>
        <w:pStyle w:val="Normal"/>
        <w:ind w:firstLine="567"/>
        <w:jc w:val="both"/>
        <w:rPr>
          <w:spacing w:val="-10"/>
          <w:sz w:val="22"/>
          <w:szCs w:val="22"/>
          <w:lang w:eastAsia="ru-RU"/>
        </w:rPr>
      </w:pPr>
      <w:r>
        <w:rPr>
          <w:spacing w:val="-10"/>
          <w:sz w:val="22"/>
          <w:szCs w:val="22"/>
          <w:lang w:eastAsia="ru-RU"/>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pPr>
        <w:pStyle w:val="Normal"/>
        <w:ind w:firstLine="567"/>
        <w:jc w:val="both"/>
        <w:rPr>
          <w:spacing w:val="-10"/>
          <w:sz w:val="22"/>
          <w:szCs w:val="22"/>
          <w:lang w:eastAsia="ru-RU"/>
        </w:rPr>
      </w:pPr>
      <w:r>
        <w:rPr>
          <w:spacing w:val="-10"/>
          <w:sz w:val="22"/>
          <w:szCs w:val="22"/>
          <w:lang w:eastAsia="ru-RU"/>
        </w:rPr>
        <w:t>8.2. В случае причинения убытков одной из Сторон, виновная Сторона обязана возместить их в полном объеме.</w:t>
      </w:r>
    </w:p>
    <w:p>
      <w:pPr>
        <w:pStyle w:val="Normal"/>
        <w:suppressAutoHyphens w:val="false"/>
        <w:ind w:firstLine="567"/>
        <w:jc w:val="both"/>
        <w:rPr>
          <w:sz w:val="22"/>
          <w:szCs w:val="22"/>
          <w:lang w:eastAsia="ru-RU"/>
        </w:rPr>
      </w:pPr>
      <w:r>
        <w:rPr>
          <w:spacing w:val="-10"/>
          <w:sz w:val="22"/>
          <w:szCs w:val="22"/>
          <w:lang w:eastAsia="ru-RU"/>
        </w:rPr>
        <w:t xml:space="preserve">8.3. </w:t>
      </w:r>
      <w:r>
        <w:rPr>
          <w:sz w:val="22"/>
          <w:szCs w:val="22"/>
          <w:lang w:eastAsia="ru-RU"/>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pPr>
        <w:pStyle w:val="Normal"/>
        <w:ind w:firstLine="567"/>
        <w:jc w:val="both"/>
        <w:rPr>
          <w:sz w:val="22"/>
          <w:szCs w:val="22"/>
          <w:lang w:eastAsia="ru-RU"/>
        </w:rPr>
      </w:pPr>
      <w:r>
        <w:rPr>
          <w:sz w:val="22"/>
          <w:szCs w:val="22"/>
          <w:lang w:eastAsia="ru-RU"/>
        </w:rPr>
        <w:t>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pPr>
        <w:pStyle w:val="Normal"/>
        <w:suppressAutoHyphens w:val="false"/>
        <w:ind w:firstLine="567"/>
        <w:jc w:val="both"/>
        <w:rPr>
          <w:sz w:val="22"/>
          <w:szCs w:val="22"/>
          <w:lang w:eastAsia="ru-RU"/>
        </w:rPr>
      </w:pPr>
      <w:r>
        <w:rPr>
          <w:sz w:val="22"/>
          <w:szCs w:val="22"/>
          <w:lang w:eastAsia="ru-RU"/>
        </w:rPr>
        <w:t>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pPr>
        <w:pStyle w:val="Normal"/>
        <w:suppressAutoHyphens w:val="false"/>
        <w:ind w:firstLine="567"/>
        <w:jc w:val="both"/>
        <w:rPr>
          <w:sz w:val="22"/>
          <w:szCs w:val="22"/>
          <w:lang w:eastAsia="ru-RU"/>
        </w:rPr>
      </w:pPr>
      <w:r>
        <w:rPr>
          <w:sz w:val="22"/>
          <w:szCs w:val="22"/>
          <w:lang w:eastAsia="ru-RU"/>
        </w:rPr>
        <w:t xml:space="preserve">8.4. В случае просрочки исполнения Заказчиком обязательств, предусмотренных Договором, а также в иных случаях неисполнения или ненадлежащего Заказчиком обязательств, предусмотренных Договором, Подрядчик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неуплаченной в срок суммы. </w:t>
      </w:r>
    </w:p>
    <w:p>
      <w:pPr>
        <w:pStyle w:val="Normal"/>
        <w:suppressAutoHyphens w:val="false"/>
        <w:ind w:firstLine="567"/>
        <w:jc w:val="both"/>
        <w:rPr>
          <w:sz w:val="22"/>
          <w:szCs w:val="22"/>
          <w:lang w:eastAsia="ru-RU"/>
        </w:rPr>
      </w:pPr>
      <w:r>
        <w:rPr>
          <w:sz w:val="22"/>
          <w:szCs w:val="22"/>
          <w:lang w:eastAsia="ru-RU"/>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pPr>
        <w:pStyle w:val="Normal"/>
        <w:ind w:firstLine="567"/>
        <w:jc w:val="both"/>
        <w:rPr>
          <w:spacing w:val="-10"/>
          <w:sz w:val="22"/>
          <w:szCs w:val="22"/>
          <w:lang w:eastAsia="ru-RU"/>
        </w:rPr>
      </w:pPr>
      <w:r>
        <w:rPr>
          <w:spacing w:val="-10"/>
          <w:sz w:val="22"/>
          <w:szCs w:val="22"/>
          <w:lang w:eastAsia="ru-RU"/>
        </w:rPr>
        <w:t>8.5. Сторона освобождается от уплаты неустойки, если докажет, что просрочка исполнения обязательств по настоящему Договору произошла по вине другой Стороны.</w:t>
      </w:r>
    </w:p>
    <w:p>
      <w:pPr>
        <w:pStyle w:val="Normal"/>
        <w:ind w:firstLine="567"/>
        <w:jc w:val="both"/>
        <w:rPr>
          <w:spacing w:val="-10"/>
          <w:sz w:val="22"/>
          <w:szCs w:val="22"/>
          <w:lang w:eastAsia="ru-RU"/>
        </w:rPr>
      </w:pPr>
      <w:r>
        <w:rPr>
          <w:spacing w:val="-10"/>
          <w:sz w:val="22"/>
          <w:szCs w:val="22"/>
          <w:lang w:eastAsia="ru-RU"/>
        </w:rPr>
        <w:t>8.6. Указанная в пунктах 8.3., 8.4. настоящего Договора неустойка носит штрафной характер и взыскивается сверх суммы убытков.</w:t>
      </w:r>
    </w:p>
    <w:p>
      <w:pPr>
        <w:pStyle w:val="Normal"/>
        <w:ind w:firstLine="567"/>
        <w:jc w:val="both"/>
        <w:rPr>
          <w:spacing w:val="-10"/>
          <w:sz w:val="22"/>
          <w:szCs w:val="22"/>
          <w:lang w:eastAsia="ru-RU"/>
        </w:rPr>
      </w:pPr>
      <w:r>
        <w:rPr>
          <w:spacing w:val="-10"/>
          <w:sz w:val="22"/>
          <w:szCs w:val="22"/>
          <w:lang w:eastAsia="ru-RU"/>
        </w:rPr>
        <w:t>8.7.  Заказчик не несет ответственности за несвоевременную оплату по Договору, обусловленную несвоевременным поступлением денежных средств из бюджета Ямало-Ненецкого автономного округа.</w:t>
      </w:r>
    </w:p>
    <w:p>
      <w:pPr>
        <w:pStyle w:val="Normal"/>
        <w:ind w:firstLine="567"/>
        <w:jc w:val="both"/>
        <w:rPr>
          <w:spacing w:val="-10"/>
          <w:sz w:val="22"/>
          <w:szCs w:val="22"/>
          <w:lang w:eastAsia="ru-RU"/>
        </w:rPr>
      </w:pPr>
      <w:r>
        <w:rPr>
          <w:spacing w:val="-10"/>
          <w:sz w:val="22"/>
          <w:szCs w:val="22"/>
          <w:lang w:eastAsia="ru-RU"/>
        </w:rPr>
        <w:t>8.8. Уплата неустойки, а также возмещение убытков не освобождают виновную Сторону от выполнения обязательств по настоящему Договору.</w:t>
      </w:r>
    </w:p>
    <w:p>
      <w:pPr>
        <w:pStyle w:val="Normal"/>
        <w:ind w:firstLine="567"/>
        <w:jc w:val="both"/>
        <w:rPr>
          <w:spacing w:val="-10"/>
          <w:sz w:val="22"/>
          <w:szCs w:val="22"/>
          <w:lang w:eastAsia="ru-RU"/>
        </w:rPr>
      </w:pPr>
      <w:r>
        <w:rPr>
          <w:spacing w:val="-10"/>
          <w:sz w:val="22"/>
          <w:szCs w:val="22"/>
          <w:lang w:eastAsia="ru-RU"/>
        </w:rPr>
        <w:t>8.9. Окончание срока действия настоящего Договора не освобождает Стороны от исполнения обязательств и ответственности за нарушение его условий.</w:t>
      </w:r>
    </w:p>
    <w:p>
      <w:pPr>
        <w:pStyle w:val="Normal"/>
        <w:suppressAutoHyphens w:val="false"/>
        <w:ind w:firstLine="567"/>
        <w:jc w:val="both"/>
        <w:rPr>
          <w:spacing w:val="-1"/>
          <w:sz w:val="22"/>
          <w:szCs w:val="22"/>
          <w:lang w:eastAsia="ru-RU"/>
        </w:rPr>
      </w:pPr>
      <w:r>
        <w:rPr>
          <w:spacing w:val="-1"/>
          <w:sz w:val="22"/>
          <w:szCs w:val="22"/>
          <w:lang w:eastAsia="ru-RU"/>
        </w:rPr>
        <w:t>8.10. Заказчик вправе осуществить взыскание неустойки (штрафа, пени) в бесспорном порядке, без согласия Подрядчика путем удержания Заказчиком суммы неустойки (штрафа, пени) при окончательном расчете с Подрядчиком.</w:t>
      </w:r>
    </w:p>
    <w:p>
      <w:pPr>
        <w:pStyle w:val="Normal"/>
        <w:ind w:firstLine="567"/>
        <w:jc w:val="both"/>
        <w:rPr>
          <w:spacing w:val="-1"/>
          <w:sz w:val="22"/>
          <w:szCs w:val="22"/>
          <w:lang w:eastAsia="ru-RU"/>
        </w:rPr>
      </w:pPr>
      <w:r>
        <w:rPr>
          <w:spacing w:val="-1"/>
          <w:sz w:val="22"/>
          <w:szCs w:val="22"/>
          <w:lang w:eastAsia="ru-RU"/>
        </w:rPr>
        <w:t>Оплата по Договору в этом случае осуществляется на основании документа, в котором указываются: сумма, подлежащая оплате в соответствии с условиями заключенного Договора, размер неустойки (штрафа, пени), подлежащий взысканию, основания применения и порядок расчета неустойки (штрафа, пени), итоговая сумма, подлежащая оплате Подрядчику.</w:t>
      </w:r>
    </w:p>
    <w:p>
      <w:pPr>
        <w:pStyle w:val="Normal"/>
        <w:ind w:firstLine="709"/>
        <w:jc w:val="both"/>
        <w:rPr>
          <w:sz w:val="22"/>
          <w:szCs w:val="22"/>
          <w:lang w:eastAsia="ru-RU"/>
        </w:rPr>
      </w:pPr>
      <w:r>
        <w:rPr>
          <w:sz w:val="22"/>
          <w:szCs w:val="22"/>
          <w:lang w:eastAsia="ru-RU"/>
        </w:rPr>
      </w:r>
    </w:p>
    <w:p>
      <w:pPr>
        <w:pStyle w:val="Normal"/>
        <w:tabs>
          <w:tab w:val="clear" w:pos="708"/>
          <w:tab w:val="left" w:pos="567" w:leader="none"/>
        </w:tabs>
        <w:suppressAutoHyphens w:val="false"/>
        <w:ind w:firstLine="567"/>
        <w:jc w:val="center"/>
        <w:rPr>
          <w:b/>
          <w:sz w:val="22"/>
          <w:szCs w:val="22"/>
          <w:lang w:eastAsia="ru-RU"/>
        </w:rPr>
      </w:pPr>
      <w:r>
        <w:rPr>
          <w:b/>
          <w:sz w:val="22"/>
          <w:szCs w:val="22"/>
          <w:lang w:eastAsia="ru-RU"/>
        </w:rPr>
        <w:t>9. ФОРС-МАЖОРНЫЕ ОБСТОЯТЕЛЬСТВА</w:t>
      </w:r>
    </w:p>
    <w:p>
      <w:pPr>
        <w:pStyle w:val="Normal"/>
        <w:tabs>
          <w:tab w:val="clear" w:pos="708"/>
          <w:tab w:val="left" w:pos="567" w:leader="none"/>
        </w:tabs>
        <w:suppressAutoHyphens w:val="false"/>
        <w:ind w:firstLine="567"/>
        <w:jc w:val="both"/>
        <w:rPr>
          <w:sz w:val="22"/>
          <w:szCs w:val="22"/>
          <w:lang w:eastAsia="ru-RU"/>
        </w:rPr>
      </w:pPr>
      <w:r>
        <w:rPr>
          <w:sz w:val="22"/>
          <w:szCs w:val="22"/>
          <w:lang w:eastAsia="ru-RU"/>
        </w:rPr>
        <w:t>9.1.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w:t>
      </w:r>
    </w:p>
    <w:p>
      <w:pPr>
        <w:pStyle w:val="Normal"/>
        <w:tabs>
          <w:tab w:val="clear" w:pos="708"/>
          <w:tab w:val="left" w:pos="567" w:leader="none"/>
        </w:tabs>
        <w:suppressAutoHyphens w:val="false"/>
        <w:ind w:firstLine="567"/>
        <w:jc w:val="both"/>
        <w:rPr>
          <w:sz w:val="22"/>
          <w:szCs w:val="22"/>
          <w:lang w:eastAsia="ru-RU"/>
        </w:rPr>
      </w:pPr>
      <w:r>
        <w:rPr>
          <w:sz w:val="22"/>
          <w:szCs w:val="22"/>
          <w:lang w:eastAsia="ru-RU"/>
        </w:rPr>
        <w:t>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принятие законодателем ограниченных норм права и другие).</w:t>
      </w:r>
    </w:p>
    <w:p>
      <w:pPr>
        <w:pStyle w:val="Normal"/>
        <w:tabs>
          <w:tab w:val="clear" w:pos="708"/>
          <w:tab w:val="left" w:pos="567" w:leader="none"/>
        </w:tabs>
        <w:suppressAutoHyphens w:val="false"/>
        <w:ind w:firstLine="567"/>
        <w:jc w:val="both"/>
        <w:rPr>
          <w:sz w:val="22"/>
          <w:szCs w:val="22"/>
          <w:lang w:eastAsia="ru-RU"/>
        </w:rPr>
      </w:pPr>
      <w:r>
        <w:rPr>
          <w:sz w:val="22"/>
          <w:szCs w:val="22"/>
          <w:lang w:eastAsia="ru-RU"/>
        </w:rPr>
        <w:t>К таким обстоятельствам не относятся отсутствие средств или невозможность выполнить финансовые обязательства.</w:t>
      </w:r>
    </w:p>
    <w:p>
      <w:pPr>
        <w:pStyle w:val="Normal"/>
        <w:tabs>
          <w:tab w:val="clear" w:pos="708"/>
          <w:tab w:val="left" w:pos="567" w:leader="none"/>
        </w:tabs>
        <w:suppressAutoHyphens w:val="false"/>
        <w:ind w:firstLine="567"/>
        <w:jc w:val="both"/>
        <w:rPr>
          <w:sz w:val="22"/>
          <w:szCs w:val="22"/>
          <w:lang w:eastAsia="ru-RU"/>
        </w:rPr>
      </w:pPr>
      <w:r>
        <w:rPr>
          <w:sz w:val="22"/>
          <w:szCs w:val="22"/>
          <w:lang w:eastAsia="ru-RU"/>
        </w:rPr>
        <w:t>9.2. Сторона, ссылающаяся на обстоятельства непреодолимой силы, обязана в течении 3 (трех) дней известить другую Сторону о наступлении действий или прекращении действия подобных обстоятельств и предоставить надлежащее доказательство наступления форс-мажорных обстоятельств.</w:t>
      </w:r>
    </w:p>
    <w:p>
      <w:pPr>
        <w:pStyle w:val="Normal"/>
        <w:tabs>
          <w:tab w:val="clear" w:pos="708"/>
          <w:tab w:val="left" w:pos="567" w:leader="none"/>
        </w:tabs>
        <w:suppressAutoHyphens w:val="false"/>
        <w:ind w:firstLine="567"/>
        <w:jc w:val="both"/>
        <w:rPr>
          <w:sz w:val="22"/>
          <w:szCs w:val="22"/>
          <w:lang w:eastAsia="ru-RU"/>
        </w:rPr>
      </w:pPr>
      <w:r>
        <w:rPr>
          <w:sz w:val="22"/>
          <w:szCs w:val="22"/>
          <w:lang w:eastAsia="ru-RU"/>
        </w:rPr>
        <w:t>Надлежащим доказательством наличия указанных обстоятельств и их продолжительности будут служить заключения соответствующих компетентных государственных органов места, где наступили данные обстоятельства.</w:t>
      </w:r>
    </w:p>
    <w:p>
      <w:pPr>
        <w:pStyle w:val="Normal"/>
        <w:tabs>
          <w:tab w:val="clear" w:pos="708"/>
          <w:tab w:val="left" w:pos="567" w:leader="none"/>
        </w:tabs>
        <w:suppressAutoHyphens w:val="false"/>
        <w:ind w:firstLine="567"/>
        <w:jc w:val="center"/>
        <w:rPr>
          <w:b/>
          <w:sz w:val="22"/>
          <w:szCs w:val="22"/>
          <w:lang w:eastAsia="ru-RU"/>
        </w:rPr>
      </w:pPr>
      <w:r>
        <w:rPr>
          <w:b/>
          <w:sz w:val="22"/>
          <w:szCs w:val="22"/>
          <w:lang w:eastAsia="ru-RU"/>
        </w:rPr>
      </w:r>
    </w:p>
    <w:p>
      <w:pPr>
        <w:pStyle w:val="Normal"/>
        <w:tabs>
          <w:tab w:val="clear" w:pos="708"/>
          <w:tab w:val="left" w:pos="567" w:leader="none"/>
        </w:tabs>
        <w:suppressAutoHyphens w:val="false"/>
        <w:ind w:firstLine="567"/>
        <w:jc w:val="center"/>
        <w:rPr>
          <w:b/>
          <w:sz w:val="22"/>
          <w:szCs w:val="22"/>
          <w:lang w:eastAsia="ru-RU"/>
        </w:rPr>
      </w:pPr>
      <w:r>
        <w:rPr>
          <w:b/>
          <w:sz w:val="22"/>
          <w:szCs w:val="22"/>
          <w:lang w:eastAsia="ru-RU"/>
        </w:rPr>
        <w:t>10. РАЗРЕШЕНИЕ СПОРОВ</w:t>
      </w:r>
    </w:p>
    <w:p>
      <w:pPr>
        <w:pStyle w:val="Normal"/>
        <w:tabs>
          <w:tab w:val="clear" w:pos="708"/>
          <w:tab w:val="left" w:pos="567" w:leader="none"/>
        </w:tabs>
        <w:suppressAutoHyphens w:val="false"/>
        <w:ind w:firstLine="567"/>
        <w:jc w:val="both"/>
        <w:rPr>
          <w:sz w:val="22"/>
          <w:szCs w:val="22"/>
          <w:lang w:eastAsia="ru-RU"/>
        </w:rPr>
      </w:pPr>
      <w:r>
        <w:rPr>
          <w:sz w:val="22"/>
          <w:szCs w:val="22"/>
          <w:lang w:eastAsia="ru-RU"/>
        </w:rPr>
        <w:t>10.1. Все споры и разногласия, которые могут возникнуть в связи с выполнением обязательств по настоящему договору, Стороны будут стремиться разрешить путем переговоров.</w:t>
      </w:r>
    </w:p>
    <w:p>
      <w:pPr>
        <w:pStyle w:val="Normal"/>
        <w:numPr>
          <w:ilvl w:val="0"/>
          <w:numId w:val="0"/>
        </w:numPr>
        <w:suppressAutoHyphens w:val="false"/>
        <w:ind w:firstLine="567" w:right="-1"/>
        <w:jc w:val="both"/>
        <w:outlineLvl w:val="0"/>
        <w:rPr>
          <w:b/>
          <w:bCs/>
          <w:sz w:val="22"/>
          <w:szCs w:val="22"/>
          <w:lang w:eastAsia="ru-RU"/>
        </w:rPr>
      </w:pPr>
      <w:r>
        <w:rPr>
          <w:bCs/>
          <w:sz w:val="22"/>
          <w:szCs w:val="22"/>
          <w:lang w:eastAsia="ru-RU"/>
        </w:rPr>
        <w:t>Сторонами предусматривается досудебный (претензионный) порядок урегулирования споров.</w:t>
      </w:r>
    </w:p>
    <w:p>
      <w:pPr>
        <w:pStyle w:val="Normal"/>
        <w:tabs>
          <w:tab w:val="clear" w:pos="708"/>
          <w:tab w:val="left" w:pos="567" w:leader="none"/>
        </w:tabs>
        <w:suppressAutoHyphens w:val="false"/>
        <w:jc w:val="both"/>
        <w:rPr>
          <w:sz w:val="22"/>
          <w:szCs w:val="22"/>
          <w:lang w:eastAsia="ru-RU"/>
        </w:rPr>
      </w:pPr>
      <w:r>
        <w:rPr>
          <w:sz w:val="22"/>
          <w:szCs w:val="22"/>
          <w:lang w:eastAsia="ru-RU"/>
        </w:rPr>
        <w:tab/>
        <w:t>10.2.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Ямало-Ненецкого автономного округа.</w:t>
      </w:r>
    </w:p>
    <w:p>
      <w:pPr>
        <w:pStyle w:val="Normal"/>
        <w:tabs>
          <w:tab w:val="clear" w:pos="708"/>
          <w:tab w:val="left" w:pos="567" w:leader="none"/>
        </w:tabs>
        <w:suppressAutoHyphens w:val="false"/>
        <w:ind w:firstLine="567"/>
        <w:jc w:val="center"/>
        <w:rPr>
          <w:b/>
          <w:sz w:val="22"/>
          <w:szCs w:val="22"/>
          <w:lang w:eastAsia="ru-RU"/>
        </w:rPr>
      </w:pPr>
      <w:r>
        <w:rPr>
          <w:b/>
          <w:sz w:val="22"/>
          <w:szCs w:val="22"/>
          <w:lang w:eastAsia="ru-RU"/>
        </w:rPr>
      </w:r>
    </w:p>
    <w:p>
      <w:pPr>
        <w:pStyle w:val="Normal"/>
        <w:tabs>
          <w:tab w:val="clear" w:pos="708"/>
          <w:tab w:val="left" w:pos="567" w:leader="none"/>
        </w:tabs>
        <w:suppressAutoHyphens w:val="false"/>
        <w:ind w:firstLine="567"/>
        <w:jc w:val="center"/>
        <w:rPr>
          <w:b/>
          <w:sz w:val="22"/>
          <w:szCs w:val="22"/>
          <w:lang w:eastAsia="ru-RU"/>
        </w:rPr>
      </w:pPr>
      <w:r>
        <w:rPr>
          <w:b/>
          <w:sz w:val="22"/>
          <w:szCs w:val="22"/>
          <w:lang w:eastAsia="ru-RU"/>
        </w:rPr>
        <w:t>11. СРОК ДЕЙСТВИЯ ДОГОВОРА И ПОРЯДОК РАСТОРЖЕНИЯ</w:t>
      </w:r>
    </w:p>
    <w:p>
      <w:pPr>
        <w:pStyle w:val="Normal"/>
        <w:tabs>
          <w:tab w:val="clear" w:pos="708"/>
          <w:tab w:val="left" w:pos="567" w:leader="none"/>
        </w:tabs>
        <w:suppressAutoHyphens w:val="false"/>
        <w:ind w:firstLine="567"/>
        <w:jc w:val="both"/>
        <w:rPr>
          <w:sz w:val="22"/>
          <w:szCs w:val="22"/>
          <w:lang w:eastAsia="ru-RU"/>
        </w:rPr>
      </w:pPr>
      <w:r>
        <w:rPr>
          <w:sz w:val="22"/>
          <w:szCs w:val="22"/>
          <w:lang w:eastAsia="ru-RU"/>
        </w:rPr>
        <w:t xml:space="preserve">11.1. Настоящий договор вступает в силу с момента его подписания и действует по </w:t>
      </w:r>
      <w:r>
        <w:rPr>
          <w:b/>
          <w:sz w:val="22"/>
          <w:szCs w:val="22"/>
          <w:lang w:eastAsia="ru-RU"/>
        </w:rPr>
        <w:t>30 августа 2025 года</w:t>
      </w:r>
      <w:r>
        <w:rPr>
          <w:sz w:val="22"/>
          <w:szCs w:val="22"/>
          <w:lang w:eastAsia="ru-RU"/>
        </w:rPr>
        <w:t>, а в части взаиморасчетов - до их полного погашения. Прекращение срока действия настоящего Договора или его досрочное расторжение не освобождает Стороны от исполнения обязательств, возникших до прекращения или расторжения Договора, и от ответственности за их неисполнение.</w:t>
      </w:r>
    </w:p>
    <w:p>
      <w:pPr>
        <w:pStyle w:val="Normal"/>
        <w:tabs>
          <w:tab w:val="clear" w:pos="708"/>
          <w:tab w:val="left" w:pos="567" w:leader="none"/>
        </w:tabs>
        <w:suppressAutoHyphens w:val="false"/>
        <w:ind w:firstLine="567"/>
        <w:jc w:val="both"/>
        <w:rPr>
          <w:sz w:val="22"/>
          <w:szCs w:val="22"/>
          <w:lang w:eastAsia="ru-RU"/>
        </w:rPr>
      </w:pPr>
      <w:r>
        <w:rPr>
          <w:sz w:val="22"/>
          <w:szCs w:val="22"/>
          <w:lang w:eastAsia="ru-RU"/>
        </w:rPr>
        <w:t>11.2. Любые изменения и дополнения к настоящему Договору должны быть совершены в письменной форме и подписаны обеими Сторонами.</w:t>
      </w:r>
    </w:p>
    <w:p>
      <w:pPr>
        <w:pStyle w:val="Normal"/>
        <w:tabs>
          <w:tab w:val="clear" w:pos="708"/>
          <w:tab w:val="left" w:pos="567" w:leader="none"/>
        </w:tabs>
        <w:suppressAutoHyphens w:val="false"/>
        <w:ind w:firstLine="567"/>
        <w:jc w:val="both"/>
        <w:rPr>
          <w:sz w:val="22"/>
          <w:szCs w:val="22"/>
          <w:lang w:eastAsia="ru-RU"/>
        </w:rPr>
      </w:pPr>
      <w:r>
        <w:rPr>
          <w:sz w:val="22"/>
          <w:szCs w:val="22"/>
          <w:lang w:eastAsia="ru-RU"/>
        </w:rPr>
        <w:t>11.3. Настоящий договор может быть расторгнут по соглашению Сторон.</w:t>
      </w:r>
    </w:p>
    <w:p>
      <w:pPr>
        <w:pStyle w:val="Normal"/>
        <w:tabs>
          <w:tab w:val="clear" w:pos="708"/>
          <w:tab w:val="left" w:pos="567" w:leader="none"/>
        </w:tabs>
        <w:suppressAutoHyphens w:val="false"/>
        <w:ind w:firstLine="567"/>
        <w:jc w:val="both"/>
        <w:rPr>
          <w:sz w:val="22"/>
          <w:szCs w:val="22"/>
          <w:lang w:eastAsia="ru-RU"/>
        </w:rPr>
      </w:pPr>
      <w:r>
        <w:rPr>
          <w:sz w:val="22"/>
          <w:szCs w:val="22"/>
          <w:lang w:eastAsia="ru-RU"/>
        </w:rPr>
        <w:t>11.4. Расторжение Договора в одностороннем порядке или односторонний отказ от его исполнения осуществляется в соответствии с требованиями действующего законодательства Российской Федерации.</w:t>
      </w:r>
    </w:p>
    <w:p>
      <w:pPr>
        <w:pStyle w:val="Normal"/>
        <w:tabs>
          <w:tab w:val="clear" w:pos="708"/>
          <w:tab w:val="left" w:pos="567" w:leader="none"/>
        </w:tabs>
        <w:suppressAutoHyphens w:val="false"/>
        <w:ind w:firstLine="567"/>
        <w:jc w:val="both"/>
        <w:rPr>
          <w:sz w:val="22"/>
          <w:szCs w:val="22"/>
          <w:lang w:eastAsia="ru-RU"/>
        </w:rPr>
      </w:pPr>
      <w:r>
        <w:rPr>
          <w:sz w:val="22"/>
          <w:szCs w:val="22"/>
          <w:lang w:eastAsia="ru-RU"/>
        </w:rPr>
        <w:t xml:space="preserve">11.5. В остальном в части изменения и расторжения Договора стороны руководствуются Положением заказчика и действующим законодательством. </w:t>
      </w:r>
    </w:p>
    <w:p>
      <w:pPr>
        <w:pStyle w:val="Normal"/>
        <w:tabs>
          <w:tab w:val="clear" w:pos="708"/>
          <w:tab w:val="left" w:pos="567" w:leader="none"/>
        </w:tabs>
        <w:suppressAutoHyphens w:val="false"/>
        <w:jc w:val="both"/>
        <w:rPr>
          <w:sz w:val="22"/>
          <w:szCs w:val="22"/>
          <w:lang w:eastAsia="ru-RU"/>
        </w:rPr>
      </w:pPr>
      <w:r>
        <w:rPr>
          <w:sz w:val="22"/>
          <w:szCs w:val="22"/>
          <w:lang w:eastAsia="ru-RU"/>
        </w:rPr>
      </w:r>
    </w:p>
    <w:p>
      <w:pPr>
        <w:pStyle w:val="Normal"/>
        <w:suppressAutoHyphens w:val="false"/>
        <w:ind w:firstLine="709"/>
        <w:jc w:val="center"/>
        <w:rPr>
          <w:b/>
          <w:sz w:val="22"/>
          <w:szCs w:val="22"/>
          <w:lang w:eastAsia="ru-RU"/>
        </w:rPr>
      </w:pPr>
      <w:r>
        <w:rPr>
          <w:b/>
          <w:sz w:val="22"/>
          <w:szCs w:val="22"/>
          <w:lang w:eastAsia="ru-RU"/>
        </w:rPr>
        <w:t>12. АНТИКОРРУПЦИОННАЯ ОГОВОРКА</w:t>
      </w:r>
    </w:p>
    <w:p>
      <w:pPr>
        <w:pStyle w:val="Normal"/>
        <w:tabs>
          <w:tab w:val="clear" w:pos="708"/>
          <w:tab w:val="left" w:pos="993" w:leader="none"/>
        </w:tabs>
        <w:suppressAutoHyphens w:val="false"/>
        <w:ind w:firstLine="567"/>
        <w:jc w:val="both"/>
        <w:rPr>
          <w:sz w:val="22"/>
          <w:szCs w:val="22"/>
          <w:lang w:eastAsia="ru-RU"/>
        </w:rPr>
      </w:pPr>
      <w:r>
        <w:rPr>
          <w:sz w:val="22"/>
          <w:szCs w:val="22"/>
          <w:lang w:eastAsia="ru-RU"/>
        </w:rP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pPr>
        <w:pStyle w:val="Normal"/>
        <w:shd w:val="clear" w:color="auto" w:fill="FFFFFF"/>
        <w:suppressAutoHyphens w:val="false"/>
        <w:ind w:firstLine="567"/>
        <w:jc w:val="both"/>
        <w:textAlignment w:val="baseline"/>
        <w:rPr>
          <w:sz w:val="22"/>
          <w:szCs w:val="22"/>
          <w:lang w:eastAsia="ru-RU"/>
        </w:rPr>
      </w:pPr>
      <w:r>
        <w:rPr>
          <w:sz w:val="22"/>
          <w:szCs w:val="22"/>
          <w:lang w:eastAsia="ru-RU"/>
        </w:rPr>
        <w:t>12.2. В случае возникновения у Стороны подозрений, что произошло или может произойти нарушение каких-либо положений пункта 12.1.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дней с даты направления письменного уведомления.</w:t>
      </w:r>
    </w:p>
    <w:p>
      <w:pPr>
        <w:pStyle w:val="Normal"/>
        <w:shd w:val="clear" w:color="auto" w:fill="FFFFFF"/>
        <w:suppressAutoHyphens w:val="false"/>
        <w:ind w:firstLine="567"/>
        <w:jc w:val="both"/>
        <w:textAlignment w:val="baseline"/>
        <w:rPr>
          <w:sz w:val="22"/>
          <w:szCs w:val="22"/>
          <w:lang w:eastAsia="ru-RU"/>
        </w:rPr>
      </w:pPr>
      <w:r>
        <w:rPr>
          <w:sz w:val="22"/>
          <w:szCs w:val="22"/>
          <w:lang w:eastAsia="ru-RU"/>
        </w:rPr>
        <w:t>12.3. В случае нарушения одной Стороной обязательств воздерживаться от запрещенных в пункте 12.1. настоящего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отказаться от исполнения договора в одностороннем порядке полностью или в части, направив письменное уведомление о расторжении.</w:t>
      </w:r>
    </w:p>
    <w:p>
      <w:pPr>
        <w:pStyle w:val="Normal"/>
        <w:tabs>
          <w:tab w:val="clear" w:pos="708"/>
          <w:tab w:val="left" w:pos="567" w:leader="none"/>
        </w:tabs>
        <w:suppressAutoHyphens w:val="false"/>
        <w:jc w:val="both"/>
        <w:rPr>
          <w:sz w:val="22"/>
          <w:szCs w:val="22"/>
          <w:lang w:eastAsia="ru-RU"/>
        </w:rPr>
      </w:pPr>
      <w:r>
        <w:rPr>
          <w:sz w:val="22"/>
          <w:szCs w:val="22"/>
          <w:lang w:eastAsia="ru-RU"/>
        </w:rPr>
      </w:r>
    </w:p>
    <w:p>
      <w:pPr>
        <w:pStyle w:val="Normal"/>
        <w:tabs>
          <w:tab w:val="clear" w:pos="708"/>
          <w:tab w:val="left" w:pos="567" w:leader="none"/>
        </w:tabs>
        <w:suppressAutoHyphens w:val="false"/>
        <w:ind w:firstLine="567"/>
        <w:jc w:val="center"/>
        <w:rPr>
          <w:b/>
          <w:sz w:val="22"/>
          <w:szCs w:val="22"/>
          <w:lang w:eastAsia="ru-RU"/>
        </w:rPr>
      </w:pPr>
      <w:r>
        <w:rPr>
          <w:b/>
          <w:sz w:val="22"/>
          <w:szCs w:val="22"/>
          <w:lang w:eastAsia="ru-RU"/>
        </w:rPr>
        <w:t>13. ПРОЧИЕ УСЛОВИЯ</w:t>
      </w:r>
    </w:p>
    <w:p>
      <w:pPr>
        <w:pStyle w:val="Normal"/>
        <w:ind w:firstLine="567" w:right="-1"/>
        <w:jc w:val="both"/>
        <w:rPr>
          <w:sz w:val="22"/>
          <w:szCs w:val="22"/>
          <w:lang w:eastAsia="ru-RU"/>
        </w:rPr>
      </w:pPr>
      <w:r>
        <w:rPr>
          <w:sz w:val="22"/>
          <w:szCs w:val="22"/>
          <w:lang w:eastAsia="ru-RU"/>
        </w:rPr>
        <w:t>13.1. В части отношений между Сторонами, неурегулированных положениями настоящего Договора, применяется законодательство Российской Федерации.</w:t>
      </w:r>
    </w:p>
    <w:p>
      <w:pPr>
        <w:pStyle w:val="Normal"/>
        <w:suppressAutoHyphens w:val="false"/>
        <w:ind w:firstLine="567" w:right="-1"/>
        <w:jc w:val="both"/>
        <w:rPr>
          <w:sz w:val="22"/>
          <w:szCs w:val="22"/>
          <w:lang w:eastAsia="ru-RU"/>
        </w:rPr>
      </w:pPr>
      <w:r>
        <w:rPr>
          <w:sz w:val="22"/>
          <w:szCs w:val="22"/>
          <w:lang w:eastAsia="ru-RU"/>
        </w:rPr>
        <w:t>13.2. С момента подписания настоящего Договора вся предшествующая переписка, документы и переговоры между Сторонами по вопросам, являющимся предметом Договора, теряют силу.</w:t>
      </w:r>
    </w:p>
    <w:p>
      <w:pPr>
        <w:pStyle w:val="Normal"/>
        <w:suppressAutoHyphens w:val="false"/>
        <w:ind w:firstLine="567" w:right="-1"/>
        <w:jc w:val="both"/>
        <w:rPr>
          <w:sz w:val="22"/>
          <w:szCs w:val="22"/>
          <w:lang w:eastAsia="ru-RU"/>
        </w:rPr>
      </w:pPr>
      <w:r>
        <w:rPr>
          <w:sz w:val="22"/>
          <w:szCs w:val="22"/>
          <w:lang w:eastAsia="ru-RU"/>
        </w:rPr>
        <w:t>13.3. Стороны обязаны извещать друг друга об изменении своего юридического адреса, номеров телефонов, телефаксов и телетекстов не позднее 5 (пяти) дней с даты их изменения.</w:t>
      </w:r>
    </w:p>
    <w:p>
      <w:pPr>
        <w:pStyle w:val="Normal"/>
        <w:suppressAutoHyphens w:val="false"/>
        <w:ind w:firstLine="567" w:right="-1"/>
        <w:jc w:val="both"/>
        <w:rPr>
          <w:sz w:val="22"/>
          <w:szCs w:val="22"/>
          <w:lang w:eastAsia="ru-RU"/>
        </w:rPr>
      </w:pPr>
      <w:r>
        <w:rPr>
          <w:sz w:val="22"/>
          <w:szCs w:val="22"/>
          <w:lang w:eastAsia="ru-RU"/>
        </w:rPr>
        <w:t>13.4. Если какое-либо из положений настоящего Договора становится недействительным, то это не затрагивает действительности остальных его положений.</w:t>
      </w:r>
    </w:p>
    <w:p>
      <w:pPr>
        <w:pStyle w:val="Normal"/>
        <w:suppressAutoHyphens w:val="false"/>
        <w:ind w:firstLine="567" w:right="-1"/>
        <w:jc w:val="both"/>
        <w:rPr>
          <w:sz w:val="22"/>
          <w:szCs w:val="22"/>
          <w:lang w:eastAsia="ru-RU"/>
        </w:rPr>
      </w:pPr>
      <w:r>
        <w:rPr>
          <w:sz w:val="22"/>
          <w:szCs w:val="22"/>
          <w:lang w:eastAsia="ru-RU"/>
        </w:rPr>
        <w:t>В случае необходимости Стороны договариваются о замене недействительного положения положением, позволяющим достичь сходного экономического результата.</w:t>
      </w:r>
    </w:p>
    <w:p>
      <w:pPr>
        <w:pStyle w:val="Normal"/>
        <w:suppressAutoHyphens w:val="false"/>
        <w:ind w:firstLine="567" w:right="-1"/>
        <w:jc w:val="both"/>
        <w:rPr>
          <w:sz w:val="22"/>
          <w:szCs w:val="22"/>
          <w:lang w:eastAsia="ru-RU"/>
        </w:rPr>
      </w:pPr>
      <w:r>
        <w:rPr>
          <w:sz w:val="22"/>
          <w:szCs w:val="22"/>
          <w:lang w:eastAsia="ru-RU"/>
        </w:rPr>
        <w:t>13.5. Все изменения и дополнения к настоящему Договору, осуществляются путем заключения дополнительного соглашения, являющегося неотъемлемой частью Договора.</w:t>
      </w:r>
    </w:p>
    <w:p>
      <w:pPr>
        <w:pStyle w:val="Normal"/>
        <w:tabs>
          <w:tab w:val="clear" w:pos="708"/>
          <w:tab w:val="left" w:pos="567" w:leader="none"/>
        </w:tabs>
        <w:suppressAutoHyphens w:val="false"/>
        <w:ind w:firstLine="567"/>
        <w:jc w:val="both"/>
        <w:rPr>
          <w:sz w:val="22"/>
          <w:szCs w:val="22"/>
          <w:lang w:eastAsia="ru-RU"/>
        </w:rPr>
      </w:pPr>
      <w:r>
        <w:rPr>
          <w:sz w:val="22"/>
          <w:szCs w:val="22"/>
          <w:lang w:eastAsia="ru-RU"/>
        </w:rPr>
        <w:t xml:space="preserve">13.6. Настоящий Договор, а также приложения к нему составлены в 2-х экземплярах, имеющих одинаковую юридическую силу, один из которых находится у Подрядчика, второй у Заказчика.   </w:t>
      </w:r>
    </w:p>
    <w:p>
      <w:pPr>
        <w:pStyle w:val="Normal"/>
        <w:tabs>
          <w:tab w:val="clear" w:pos="708"/>
          <w:tab w:val="left" w:pos="567" w:leader="none"/>
        </w:tabs>
        <w:suppressAutoHyphens w:val="false"/>
        <w:jc w:val="both"/>
        <w:rPr>
          <w:b/>
          <w:sz w:val="22"/>
          <w:szCs w:val="22"/>
          <w:lang w:eastAsia="ru-RU"/>
        </w:rPr>
      </w:pPr>
      <w:r>
        <w:rPr>
          <w:b/>
          <w:sz w:val="22"/>
          <w:szCs w:val="22"/>
          <w:lang w:eastAsia="ru-RU"/>
        </w:rPr>
      </w:r>
    </w:p>
    <w:p>
      <w:pPr>
        <w:pStyle w:val="Normal"/>
        <w:tabs>
          <w:tab w:val="clear" w:pos="708"/>
          <w:tab w:val="left" w:pos="567" w:leader="none"/>
        </w:tabs>
        <w:suppressAutoHyphens w:val="false"/>
        <w:ind w:firstLine="567"/>
        <w:jc w:val="center"/>
        <w:rPr>
          <w:b/>
          <w:sz w:val="22"/>
          <w:szCs w:val="22"/>
          <w:lang w:eastAsia="ru-RU"/>
        </w:rPr>
      </w:pPr>
      <w:r>
        <w:rPr>
          <w:b/>
          <w:sz w:val="22"/>
          <w:szCs w:val="22"/>
          <w:lang w:eastAsia="ru-RU"/>
        </w:rPr>
        <w:t>14. ЮРИДИЧЕСКИЕ АДРЕСА И РЕКВИЗИТЫ СТОРОН</w:t>
      </w:r>
    </w:p>
    <w:p>
      <w:pPr>
        <w:pStyle w:val="Normal"/>
        <w:tabs>
          <w:tab w:val="clear" w:pos="708"/>
          <w:tab w:val="left" w:pos="567" w:leader="none"/>
        </w:tabs>
        <w:suppressAutoHyphens w:val="false"/>
        <w:ind w:firstLine="567"/>
        <w:jc w:val="both"/>
        <w:rPr>
          <w:b/>
          <w:bCs/>
          <w:sz w:val="22"/>
          <w:szCs w:val="22"/>
          <w:lang w:eastAsia="ru-RU"/>
        </w:rPr>
      </w:pPr>
      <w:r>
        <w:rPr>
          <w:b/>
          <w:bCs/>
          <w:sz w:val="22"/>
          <w:szCs w:val="22"/>
          <w:lang w:eastAsia="ru-RU"/>
        </w:rPr>
        <w:t xml:space="preserve">                  </w:t>
      </w:r>
    </w:p>
    <w:p>
      <w:pPr>
        <w:pStyle w:val="Normal"/>
        <w:tabs>
          <w:tab w:val="clear" w:pos="708"/>
          <w:tab w:val="left" w:pos="567" w:leader="none"/>
        </w:tabs>
        <w:suppressAutoHyphens w:val="false"/>
        <w:ind w:firstLine="567"/>
        <w:jc w:val="both"/>
        <w:rPr>
          <w:b/>
          <w:bCs/>
          <w:sz w:val="22"/>
          <w:szCs w:val="22"/>
          <w:lang w:eastAsia="ru-RU"/>
        </w:rPr>
      </w:pPr>
      <w:r>
        <w:rPr>
          <w:b/>
          <w:bCs/>
          <w:sz w:val="22"/>
          <w:szCs w:val="22"/>
          <w:lang w:eastAsia="ru-RU"/>
        </w:rPr>
        <w:t xml:space="preserve">                      </w:t>
      </w:r>
      <w:r>
        <w:rPr>
          <w:b/>
          <w:bCs/>
          <w:sz w:val="22"/>
          <w:szCs w:val="22"/>
          <w:lang w:eastAsia="ru-RU"/>
        </w:rPr>
        <w:t xml:space="preserve">Заказчик: </w:t>
        <w:tab/>
        <w:tab/>
        <w:tab/>
        <w:tab/>
        <w:t xml:space="preserve">                Подрядчик:</w:t>
      </w:r>
    </w:p>
    <w:tbl>
      <w:tblPr>
        <w:tblW w:w="934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098"/>
        <w:gridCol w:w="4249"/>
      </w:tblGrid>
      <w:tr>
        <w:trPr/>
        <w:tc>
          <w:tcPr>
            <w:tcW w:w="5098" w:type="dxa"/>
            <w:tcBorders/>
            <w:shd w:color="auto" w:fill="auto" w:val="clear"/>
          </w:tcPr>
          <w:p>
            <w:pPr>
              <w:pStyle w:val="Normal"/>
              <w:suppressAutoHyphens w:val="false"/>
              <w:snapToGrid w:val="false"/>
              <w:jc w:val="center"/>
              <w:rPr>
                <w:b/>
                <w:sz w:val="22"/>
                <w:szCs w:val="22"/>
                <w:lang w:eastAsia="ru-RU"/>
              </w:rPr>
            </w:pPr>
            <w:r>
              <w:rPr>
                <w:b/>
                <w:sz w:val="22"/>
                <w:szCs w:val="22"/>
                <w:lang w:eastAsia="ru-RU"/>
              </w:rPr>
              <w:t>Государственное автономное учреждение дополнительного образования Ямало-Ненецкого автономного округа «Спортивная школа «Полярная шахматная школа Анатолия Карпова»</w:t>
            </w:r>
          </w:p>
          <w:p>
            <w:pPr>
              <w:pStyle w:val="Normal"/>
              <w:suppressAutoHyphens w:val="false"/>
              <w:snapToGrid w:val="false"/>
              <w:rPr>
                <w:sz w:val="22"/>
                <w:szCs w:val="22"/>
                <w:lang w:eastAsia="ru-RU"/>
              </w:rPr>
            </w:pPr>
            <w:r>
              <w:rPr>
                <w:sz w:val="22"/>
                <w:szCs w:val="22"/>
                <w:lang w:eastAsia="ru-RU"/>
              </w:rPr>
              <w:t xml:space="preserve">ОГРН: 1028900511650 </w:t>
            </w:r>
          </w:p>
          <w:p>
            <w:pPr>
              <w:pStyle w:val="Normal"/>
              <w:suppressAutoHyphens w:val="false"/>
              <w:snapToGrid w:val="false"/>
              <w:rPr>
                <w:sz w:val="22"/>
                <w:szCs w:val="22"/>
                <w:lang w:eastAsia="ru-RU"/>
              </w:rPr>
            </w:pPr>
            <w:r>
              <w:rPr>
                <w:sz w:val="22"/>
                <w:szCs w:val="22"/>
                <w:lang w:eastAsia="ru-RU"/>
              </w:rPr>
              <w:t xml:space="preserve">ИНН: 8901012310 КПП: 890101001 </w:t>
            </w:r>
          </w:p>
          <w:p>
            <w:pPr>
              <w:pStyle w:val="Normal"/>
              <w:suppressAutoHyphens w:val="false"/>
              <w:snapToGrid w:val="false"/>
              <w:rPr>
                <w:sz w:val="22"/>
                <w:szCs w:val="22"/>
                <w:lang w:eastAsia="ru-RU"/>
              </w:rPr>
            </w:pPr>
            <w:r>
              <w:rPr>
                <w:sz w:val="22"/>
                <w:szCs w:val="22"/>
                <w:lang w:eastAsia="ru-RU"/>
              </w:rPr>
              <w:t xml:space="preserve">Юридический адрес: 629007, Ямало-Ненецкий АО, г. Салехард, ул. К. Маркса, д. 8 </w:t>
            </w:r>
          </w:p>
          <w:p>
            <w:pPr>
              <w:pStyle w:val="Normal"/>
              <w:suppressAutoHyphens w:val="false"/>
              <w:snapToGrid w:val="false"/>
              <w:rPr>
                <w:sz w:val="22"/>
                <w:szCs w:val="22"/>
                <w:lang w:eastAsia="ru-RU"/>
              </w:rPr>
            </w:pPr>
            <w:r>
              <w:rPr>
                <w:sz w:val="22"/>
                <w:szCs w:val="22"/>
                <w:lang w:eastAsia="ru-RU"/>
              </w:rPr>
              <w:t>Почтовый адрес:629007, Ямало-Ненецкий АО, г. Салехард, ул. К. Маркса, д. 8 Банковские реквизиты:</w:t>
            </w:r>
          </w:p>
          <w:p>
            <w:pPr>
              <w:pStyle w:val="Normal"/>
              <w:suppressAutoHyphens w:val="false"/>
              <w:snapToGrid w:val="false"/>
              <w:rPr>
                <w:sz w:val="22"/>
                <w:szCs w:val="22"/>
                <w:lang w:eastAsia="ru-RU"/>
              </w:rPr>
            </w:pPr>
            <w:r>
              <w:rPr>
                <w:sz w:val="22"/>
                <w:szCs w:val="22"/>
                <w:lang w:eastAsia="ru-RU"/>
              </w:rPr>
              <w:t>Департамент финансов ЯНАО (ГАУ ДО ЯНАО «СШ «Полярная шахматная школа Анатолия Карпова»)</w:t>
            </w:r>
          </w:p>
          <w:p>
            <w:pPr>
              <w:pStyle w:val="Normal"/>
              <w:suppressAutoHyphens w:val="false"/>
              <w:snapToGrid w:val="false"/>
              <w:rPr>
                <w:sz w:val="22"/>
                <w:szCs w:val="22"/>
                <w:lang w:eastAsia="ru-RU"/>
              </w:rPr>
            </w:pPr>
            <w:r>
              <w:rPr>
                <w:sz w:val="22"/>
                <w:szCs w:val="22"/>
                <w:lang w:eastAsia="ru-RU"/>
              </w:rPr>
              <w:t xml:space="preserve">ЕКС 40102810145370000008, </w:t>
            </w:r>
          </w:p>
          <w:p>
            <w:pPr>
              <w:pStyle w:val="Normal"/>
              <w:suppressAutoHyphens w:val="false"/>
              <w:snapToGrid w:val="false"/>
              <w:rPr>
                <w:sz w:val="22"/>
                <w:szCs w:val="22"/>
                <w:lang w:eastAsia="ru-RU"/>
              </w:rPr>
            </w:pPr>
            <w:r>
              <w:rPr>
                <w:sz w:val="22"/>
                <w:szCs w:val="22"/>
                <w:lang w:eastAsia="ru-RU"/>
              </w:rPr>
              <w:t>л/счет 864060003</w:t>
            </w:r>
          </w:p>
          <w:p>
            <w:pPr>
              <w:pStyle w:val="Normal"/>
              <w:suppressAutoHyphens w:val="false"/>
              <w:snapToGrid w:val="false"/>
              <w:rPr>
                <w:sz w:val="22"/>
                <w:szCs w:val="22"/>
                <w:lang w:eastAsia="ru-RU"/>
              </w:rPr>
            </w:pPr>
            <w:r>
              <w:rPr>
                <w:sz w:val="22"/>
                <w:szCs w:val="22"/>
                <w:lang w:eastAsia="ru-RU"/>
              </w:rPr>
              <w:t>БИК 007182108</w:t>
            </w:r>
          </w:p>
          <w:p>
            <w:pPr>
              <w:pStyle w:val="Normal"/>
              <w:suppressAutoHyphens w:val="false"/>
              <w:snapToGrid w:val="false"/>
              <w:rPr>
                <w:sz w:val="22"/>
                <w:szCs w:val="22"/>
                <w:lang w:eastAsia="ru-RU"/>
              </w:rPr>
            </w:pPr>
            <w:r>
              <w:rPr>
                <w:sz w:val="22"/>
                <w:szCs w:val="22"/>
                <w:lang w:eastAsia="ru-RU"/>
              </w:rPr>
              <w:t>Казначейский счет 03224643719000009000</w:t>
            </w:r>
          </w:p>
          <w:p>
            <w:pPr>
              <w:pStyle w:val="Normal"/>
              <w:suppressAutoHyphens w:val="false"/>
              <w:snapToGrid w:val="false"/>
              <w:rPr>
                <w:sz w:val="22"/>
                <w:szCs w:val="22"/>
                <w:lang w:eastAsia="ru-RU"/>
              </w:rPr>
            </w:pPr>
            <w:r>
              <w:rPr>
                <w:sz w:val="22"/>
                <w:szCs w:val="22"/>
                <w:lang w:eastAsia="ru-RU"/>
              </w:rPr>
              <w:t>РКЦ Салехард УФК по ЯНАО г. Салехард</w:t>
            </w:r>
          </w:p>
          <w:p>
            <w:pPr>
              <w:pStyle w:val="Normal"/>
              <w:tabs>
                <w:tab w:val="clear" w:pos="708"/>
                <w:tab w:val="left" w:pos="284" w:leader="none"/>
                <w:tab w:val="left" w:pos="567" w:leader="none"/>
                <w:tab w:val="left" w:pos="2410" w:leader="none"/>
                <w:tab w:val="left" w:pos="2694" w:leader="none"/>
              </w:tabs>
              <w:suppressAutoHyphens w:val="false"/>
              <w:ind w:right="-2"/>
              <w:rPr>
                <w:sz w:val="22"/>
                <w:szCs w:val="22"/>
                <w:lang w:eastAsia="ru-RU"/>
              </w:rPr>
            </w:pPr>
            <w:r>
              <w:rPr>
                <w:sz w:val="22"/>
                <w:szCs w:val="22"/>
                <w:lang w:eastAsia="ru-RU"/>
              </w:rPr>
              <w:t>Телефон: 7(34922)4-65-39</w:t>
            </w:r>
          </w:p>
          <w:p>
            <w:pPr>
              <w:pStyle w:val="Normal"/>
              <w:tabs>
                <w:tab w:val="clear" w:pos="708"/>
                <w:tab w:val="left" w:pos="284" w:leader="none"/>
                <w:tab w:val="left" w:pos="567" w:leader="none"/>
                <w:tab w:val="left" w:pos="2410" w:leader="none"/>
                <w:tab w:val="left" w:pos="2694" w:leader="none"/>
              </w:tabs>
              <w:suppressAutoHyphens w:val="false"/>
              <w:ind w:right="-2"/>
              <w:rPr>
                <w:sz w:val="22"/>
                <w:szCs w:val="22"/>
                <w:lang w:eastAsia="ru-RU"/>
              </w:rPr>
            </w:pPr>
            <w:r>
              <w:rPr>
                <w:sz w:val="22"/>
                <w:szCs w:val="22"/>
                <w:lang w:eastAsia="ru-RU"/>
              </w:rPr>
              <w:t>__________________/ _________________/</w:t>
            </w:r>
          </w:p>
          <w:p>
            <w:pPr>
              <w:pStyle w:val="Normal"/>
              <w:tabs>
                <w:tab w:val="clear" w:pos="708"/>
                <w:tab w:val="left" w:pos="284" w:leader="none"/>
                <w:tab w:val="left" w:pos="567" w:leader="none"/>
                <w:tab w:val="left" w:pos="2410" w:leader="none"/>
                <w:tab w:val="left" w:pos="2694" w:leader="none"/>
              </w:tabs>
              <w:suppressAutoHyphens w:val="false"/>
              <w:ind w:right="-2"/>
              <w:rPr>
                <w:sz w:val="22"/>
                <w:szCs w:val="22"/>
                <w:lang w:eastAsia="ru-RU"/>
              </w:rPr>
            </w:pPr>
            <w:r>
              <w:rPr>
                <w:sz w:val="22"/>
                <w:szCs w:val="22"/>
                <w:lang w:eastAsia="ru-RU"/>
              </w:rPr>
              <w:t>М.П.</w:t>
            </w:r>
          </w:p>
        </w:tc>
        <w:tc>
          <w:tcPr>
            <w:tcW w:w="4249" w:type="dxa"/>
            <w:tcBorders/>
            <w:shd w:color="auto" w:fill="auto" w:val="clear"/>
          </w:tcPr>
          <w:p>
            <w:pPr>
              <w:pStyle w:val="Normal"/>
              <w:suppressAutoHyphens w:val="false"/>
              <w:rPr>
                <w:sz w:val="22"/>
                <w:szCs w:val="22"/>
                <w:lang w:eastAsia="ru-RU"/>
              </w:rPr>
            </w:pPr>
            <w:r>
              <w:rPr>
                <w:sz w:val="22"/>
                <w:szCs w:val="22"/>
                <w:lang w:eastAsia="ru-RU"/>
              </w:rPr>
            </w:r>
          </w:p>
          <w:p>
            <w:pPr>
              <w:pStyle w:val="Normal"/>
              <w:suppressAutoHyphens w:val="false"/>
              <w:rPr>
                <w:sz w:val="22"/>
                <w:szCs w:val="22"/>
                <w:lang w:eastAsia="ru-RU"/>
              </w:rPr>
            </w:pPr>
            <w:r>
              <w:rPr>
                <w:sz w:val="22"/>
                <w:szCs w:val="22"/>
                <w:lang w:eastAsia="ru-RU"/>
              </w:rPr>
            </w:r>
          </w:p>
          <w:p>
            <w:pPr>
              <w:pStyle w:val="Normal"/>
              <w:suppressAutoHyphens w:val="false"/>
              <w:rPr>
                <w:sz w:val="22"/>
                <w:szCs w:val="22"/>
                <w:lang w:eastAsia="ru-RU"/>
              </w:rPr>
            </w:pPr>
            <w:r>
              <w:rPr>
                <w:sz w:val="22"/>
                <w:szCs w:val="22"/>
                <w:lang w:eastAsia="ru-RU"/>
              </w:rPr>
            </w:r>
          </w:p>
          <w:p>
            <w:pPr>
              <w:pStyle w:val="Normal"/>
              <w:suppressAutoHyphens w:val="false"/>
              <w:rPr>
                <w:sz w:val="22"/>
                <w:szCs w:val="22"/>
                <w:lang w:eastAsia="ru-RU"/>
              </w:rPr>
            </w:pPr>
            <w:r>
              <w:rPr>
                <w:sz w:val="22"/>
                <w:szCs w:val="22"/>
                <w:lang w:eastAsia="ru-RU"/>
              </w:rPr>
            </w:r>
          </w:p>
          <w:p>
            <w:pPr>
              <w:pStyle w:val="Normal"/>
              <w:suppressAutoHyphens w:val="false"/>
              <w:rPr>
                <w:sz w:val="22"/>
                <w:szCs w:val="22"/>
                <w:lang w:eastAsia="ru-RU"/>
              </w:rPr>
            </w:pPr>
            <w:r>
              <w:rPr>
                <w:sz w:val="22"/>
                <w:szCs w:val="22"/>
                <w:lang w:eastAsia="ru-RU"/>
              </w:rPr>
            </w:r>
          </w:p>
          <w:p>
            <w:pPr>
              <w:pStyle w:val="Normal"/>
              <w:suppressAutoHyphens w:val="false"/>
              <w:rPr>
                <w:sz w:val="22"/>
                <w:szCs w:val="22"/>
                <w:lang w:eastAsia="ru-RU"/>
              </w:rPr>
            </w:pPr>
            <w:r>
              <w:rPr>
                <w:sz w:val="22"/>
                <w:szCs w:val="22"/>
                <w:lang w:eastAsia="ru-RU"/>
              </w:rPr>
            </w:r>
          </w:p>
          <w:p>
            <w:pPr>
              <w:pStyle w:val="Normal"/>
              <w:suppressAutoHyphens w:val="false"/>
              <w:rPr>
                <w:sz w:val="22"/>
                <w:szCs w:val="22"/>
                <w:lang w:eastAsia="ru-RU"/>
              </w:rPr>
            </w:pPr>
            <w:r>
              <w:rPr>
                <w:sz w:val="22"/>
                <w:szCs w:val="22"/>
                <w:lang w:eastAsia="ru-RU"/>
              </w:rPr>
            </w:r>
          </w:p>
          <w:p>
            <w:pPr>
              <w:pStyle w:val="Normal"/>
              <w:suppressAutoHyphens w:val="false"/>
              <w:rPr>
                <w:sz w:val="22"/>
                <w:szCs w:val="22"/>
                <w:lang w:eastAsia="ru-RU"/>
              </w:rPr>
            </w:pPr>
            <w:r>
              <w:rPr>
                <w:sz w:val="22"/>
                <w:szCs w:val="22"/>
                <w:lang w:eastAsia="ru-RU"/>
              </w:rPr>
            </w:r>
          </w:p>
          <w:p>
            <w:pPr>
              <w:pStyle w:val="Normal"/>
              <w:suppressAutoHyphens w:val="false"/>
              <w:rPr>
                <w:sz w:val="22"/>
                <w:szCs w:val="22"/>
                <w:lang w:eastAsia="ru-RU"/>
              </w:rPr>
            </w:pPr>
            <w:r>
              <w:rPr>
                <w:sz w:val="22"/>
                <w:szCs w:val="22"/>
                <w:lang w:eastAsia="ru-RU"/>
              </w:rPr>
            </w:r>
          </w:p>
          <w:p>
            <w:pPr>
              <w:pStyle w:val="Normal"/>
              <w:suppressAutoHyphens w:val="false"/>
              <w:rPr>
                <w:sz w:val="22"/>
                <w:szCs w:val="22"/>
                <w:lang w:eastAsia="ru-RU"/>
              </w:rPr>
            </w:pPr>
            <w:r>
              <w:rPr>
                <w:sz w:val="22"/>
                <w:szCs w:val="22"/>
                <w:lang w:eastAsia="ru-RU"/>
              </w:rPr>
            </w:r>
          </w:p>
          <w:p>
            <w:pPr>
              <w:pStyle w:val="Normal"/>
              <w:suppressAutoHyphens w:val="false"/>
              <w:rPr>
                <w:sz w:val="22"/>
                <w:szCs w:val="22"/>
                <w:lang w:eastAsia="ru-RU"/>
              </w:rPr>
            </w:pPr>
            <w:r>
              <w:rPr>
                <w:sz w:val="22"/>
                <w:szCs w:val="22"/>
                <w:lang w:eastAsia="ru-RU"/>
              </w:rPr>
            </w:r>
          </w:p>
          <w:p>
            <w:pPr>
              <w:pStyle w:val="Normal"/>
              <w:suppressAutoHyphens w:val="false"/>
              <w:rPr>
                <w:sz w:val="22"/>
                <w:szCs w:val="22"/>
                <w:lang w:eastAsia="ru-RU"/>
              </w:rPr>
            </w:pPr>
            <w:r>
              <w:rPr>
                <w:sz w:val="22"/>
                <w:szCs w:val="22"/>
                <w:lang w:eastAsia="ru-RU"/>
              </w:rPr>
            </w:r>
          </w:p>
          <w:p>
            <w:pPr>
              <w:pStyle w:val="Normal"/>
              <w:suppressAutoHyphens w:val="false"/>
              <w:rPr>
                <w:sz w:val="22"/>
                <w:szCs w:val="22"/>
                <w:lang w:eastAsia="ru-RU"/>
              </w:rPr>
            </w:pPr>
            <w:r>
              <w:rPr>
                <w:sz w:val="22"/>
                <w:szCs w:val="22"/>
                <w:lang w:eastAsia="ru-RU"/>
              </w:rPr>
            </w:r>
          </w:p>
          <w:p>
            <w:pPr>
              <w:pStyle w:val="Normal"/>
              <w:suppressAutoHyphens w:val="false"/>
              <w:rPr>
                <w:sz w:val="22"/>
                <w:szCs w:val="22"/>
                <w:lang w:eastAsia="ru-RU"/>
              </w:rPr>
            </w:pPr>
            <w:r>
              <w:rPr>
                <w:sz w:val="22"/>
                <w:szCs w:val="22"/>
                <w:lang w:eastAsia="ru-RU"/>
              </w:rPr>
            </w:r>
          </w:p>
          <w:p>
            <w:pPr>
              <w:pStyle w:val="Normal"/>
              <w:suppressAutoHyphens w:val="false"/>
              <w:rPr>
                <w:sz w:val="22"/>
                <w:szCs w:val="22"/>
                <w:lang w:eastAsia="ru-RU"/>
              </w:rPr>
            </w:pPr>
            <w:r>
              <w:rPr>
                <w:sz w:val="22"/>
                <w:szCs w:val="22"/>
                <w:lang w:eastAsia="ru-RU"/>
              </w:rPr>
            </w:r>
          </w:p>
          <w:p>
            <w:pPr>
              <w:pStyle w:val="Normal"/>
              <w:suppressAutoHyphens w:val="false"/>
              <w:rPr>
                <w:sz w:val="22"/>
                <w:szCs w:val="22"/>
                <w:lang w:eastAsia="ru-RU"/>
              </w:rPr>
            </w:pPr>
            <w:r>
              <w:rPr>
                <w:sz w:val="22"/>
                <w:szCs w:val="22"/>
                <w:lang w:eastAsia="ru-RU"/>
              </w:rPr>
            </w:r>
          </w:p>
          <w:p>
            <w:pPr>
              <w:pStyle w:val="Normal"/>
              <w:suppressAutoHyphens w:val="false"/>
              <w:rPr>
                <w:sz w:val="22"/>
                <w:szCs w:val="22"/>
                <w:lang w:eastAsia="ru-RU"/>
              </w:rPr>
            </w:pPr>
            <w:r>
              <w:rPr>
                <w:sz w:val="22"/>
                <w:szCs w:val="22"/>
                <w:lang w:eastAsia="ru-RU"/>
              </w:rPr>
            </w:r>
          </w:p>
          <w:p>
            <w:pPr>
              <w:pStyle w:val="Normal"/>
              <w:suppressAutoHyphens w:val="false"/>
              <w:rPr>
                <w:sz w:val="22"/>
                <w:szCs w:val="22"/>
                <w:lang w:eastAsia="ru-RU"/>
              </w:rPr>
            </w:pPr>
            <w:r>
              <w:rPr>
                <w:sz w:val="22"/>
                <w:szCs w:val="22"/>
                <w:lang w:eastAsia="ru-RU"/>
              </w:rPr>
            </w:r>
          </w:p>
          <w:p>
            <w:pPr>
              <w:pStyle w:val="Normal"/>
              <w:suppressAutoHyphens w:val="false"/>
              <w:rPr>
                <w:sz w:val="22"/>
                <w:szCs w:val="22"/>
                <w:lang w:eastAsia="ru-RU"/>
              </w:rPr>
            </w:pPr>
            <w:r>
              <w:rPr>
                <w:sz w:val="22"/>
                <w:szCs w:val="22"/>
                <w:lang w:eastAsia="ru-RU"/>
              </w:rPr>
            </w:r>
          </w:p>
          <w:p>
            <w:pPr>
              <w:pStyle w:val="Normal"/>
              <w:suppressAutoHyphens w:val="false"/>
              <w:rPr>
                <w:sz w:val="22"/>
                <w:szCs w:val="22"/>
                <w:lang w:eastAsia="ru-RU"/>
              </w:rPr>
            </w:pPr>
            <w:r>
              <w:rPr>
                <w:sz w:val="22"/>
                <w:szCs w:val="22"/>
                <w:lang w:eastAsia="ru-RU"/>
              </w:rPr>
            </w:r>
          </w:p>
          <w:p>
            <w:pPr>
              <w:pStyle w:val="Normal"/>
              <w:suppressAutoHyphens w:val="false"/>
              <w:rPr>
                <w:sz w:val="22"/>
                <w:szCs w:val="22"/>
                <w:lang w:eastAsia="ru-RU"/>
              </w:rPr>
            </w:pPr>
            <w:r>
              <w:rPr>
                <w:sz w:val="22"/>
                <w:szCs w:val="22"/>
                <w:lang w:eastAsia="ru-RU"/>
              </w:rPr>
              <w:t>_______________/ _______________ /</w:t>
            </w:r>
          </w:p>
          <w:p>
            <w:pPr>
              <w:pStyle w:val="Normal"/>
              <w:suppressAutoHyphens w:val="false"/>
              <w:rPr>
                <w:sz w:val="22"/>
                <w:szCs w:val="22"/>
                <w:lang w:eastAsia="ru-RU"/>
              </w:rPr>
            </w:pPr>
            <w:r>
              <w:rPr>
                <w:sz w:val="22"/>
                <w:szCs w:val="22"/>
                <w:lang w:eastAsia="ru-RU"/>
              </w:rPr>
              <w:t>М.П.</w:t>
            </w:r>
          </w:p>
        </w:tc>
      </w:tr>
    </w:tbl>
    <w:p>
      <w:pPr>
        <w:pStyle w:val="Normal"/>
        <w:widowControl w:val="false"/>
        <w:suppressAutoHyphens w:val="false"/>
        <w:rPr>
          <w:sz w:val="22"/>
          <w:szCs w:val="22"/>
          <w:lang w:eastAsia="ru-RU"/>
        </w:rPr>
      </w:pPr>
      <w:r>
        <w:rPr>
          <w:sz w:val="22"/>
          <w:szCs w:val="22"/>
          <w:lang w:eastAsia="ru-RU"/>
        </w:rPr>
        <w:t xml:space="preserve">                                                                                                                 </w:t>
      </w:r>
    </w:p>
    <w:p>
      <w:pPr>
        <w:pStyle w:val="Normal"/>
        <w:suppressAutoHyphens w:val="false"/>
        <w:rPr>
          <w:sz w:val="22"/>
          <w:szCs w:val="22"/>
          <w:lang w:eastAsia="ru-RU"/>
        </w:rPr>
      </w:pPr>
      <w:r>
        <w:rPr>
          <w:sz w:val="22"/>
          <w:szCs w:val="22"/>
          <w:lang w:eastAsia="ru-RU"/>
        </w:rPr>
      </w:r>
      <w:r>
        <w:br w:type="page"/>
      </w:r>
    </w:p>
    <w:p>
      <w:pPr>
        <w:pStyle w:val="Normal"/>
        <w:widowControl w:val="false"/>
        <w:suppressAutoHyphens w:val="false"/>
        <w:spacing w:before="0" w:after="0"/>
        <w:ind w:firstLine="573" w:left="5664"/>
        <w:rPr>
          <w:lang w:eastAsia="en-US"/>
        </w:rPr>
      </w:pPr>
      <w:r>
        <w:rPr>
          <w:lang w:eastAsia="en-US"/>
        </w:rPr>
        <w:t>Приложение № 1</w:t>
      </w:r>
    </w:p>
    <w:p>
      <w:pPr>
        <w:pStyle w:val="Normal"/>
        <w:tabs>
          <w:tab w:val="clear" w:pos="708"/>
          <w:tab w:val="left" w:pos="8833" w:leader="none"/>
        </w:tabs>
        <w:suppressAutoHyphens w:val="false"/>
        <w:ind w:left="5670"/>
        <w:rPr>
          <w:lang w:eastAsia="ru-RU"/>
        </w:rPr>
      </w:pPr>
      <w:r>
        <w:rPr>
          <w:lang w:eastAsia="ru-RU"/>
        </w:rPr>
        <w:t xml:space="preserve">         </w:t>
      </w:r>
      <w:r>
        <w:rPr>
          <w:lang w:eastAsia="ru-RU"/>
        </w:rPr>
        <w:t>к Договору № ___</w:t>
      </w:r>
    </w:p>
    <w:p>
      <w:pPr>
        <w:pStyle w:val="Normal"/>
        <w:suppressAutoHyphens w:val="false"/>
        <w:ind w:left="5670"/>
        <w:rPr>
          <w:lang w:eastAsia="ru-RU"/>
        </w:rPr>
      </w:pPr>
      <w:r>
        <w:rPr>
          <w:lang w:eastAsia="ru-RU"/>
        </w:rPr>
        <w:t xml:space="preserve">         </w:t>
      </w:r>
      <w:r>
        <w:rPr>
          <w:lang w:eastAsia="ru-RU"/>
        </w:rPr>
        <w:t>от «___»_________ 20__ г.</w:t>
      </w:r>
    </w:p>
    <w:p>
      <w:pPr>
        <w:pStyle w:val="Normal"/>
        <w:suppressAutoHyphens w:val="false"/>
        <w:jc w:val="center"/>
        <w:rPr>
          <w:lang w:eastAsia="ru-RU"/>
        </w:rPr>
      </w:pPr>
      <w:r>
        <w:rPr>
          <w:lang w:eastAsia="ru-RU"/>
        </w:rPr>
      </w:r>
    </w:p>
    <w:p>
      <w:pPr>
        <w:pStyle w:val="Normal"/>
        <w:keepNext w:val="true"/>
        <w:jc w:val="center"/>
        <w:rPr>
          <w:b/>
          <w:bCs/>
          <w:sz w:val="28"/>
          <w:szCs w:val="28"/>
        </w:rPr>
      </w:pPr>
      <w:r>
        <w:rPr>
          <w:b/>
          <w:bCs/>
          <w:sz w:val="28"/>
          <w:szCs w:val="28"/>
        </w:rPr>
      </w:r>
    </w:p>
    <w:p>
      <w:pPr>
        <w:pStyle w:val="Normal"/>
        <w:keepNext w:val="true"/>
        <w:jc w:val="center"/>
        <w:rPr>
          <w:b/>
          <w:bCs/>
          <w:sz w:val="28"/>
          <w:szCs w:val="28"/>
        </w:rPr>
      </w:pPr>
      <w:r>
        <w:rPr>
          <w:b/>
          <w:bCs/>
          <w:sz w:val="28"/>
          <w:szCs w:val="28"/>
        </w:rPr>
        <w:t>ТЕХНИЧЕСКОЕ ЗАДАНИЕ</w:t>
      </w:r>
    </w:p>
    <w:p>
      <w:pPr>
        <w:pStyle w:val="Normal"/>
        <w:keepNext w:val="true"/>
        <w:jc w:val="center"/>
        <w:rPr>
          <w:b/>
          <w:bCs/>
          <w:sz w:val="16"/>
          <w:szCs w:val="16"/>
        </w:rPr>
      </w:pPr>
      <w:r>
        <w:rPr>
          <w:b/>
          <w:bCs/>
          <w:sz w:val="16"/>
          <w:szCs w:val="16"/>
        </w:rPr>
      </w:r>
    </w:p>
    <w:p>
      <w:pPr>
        <w:sectPr>
          <w:footerReference w:type="default" r:id="rId7"/>
          <w:footerReference w:type="first" r:id="rId8"/>
          <w:type w:val="nextPage"/>
          <w:pgSz w:w="11906" w:h="16838"/>
          <w:pgMar w:left="720" w:right="720" w:gutter="0" w:header="0" w:top="720" w:footer="6" w:bottom="720"/>
          <w:pgNumType w:fmt="decimal"/>
          <w:formProt w:val="false"/>
          <w:textDirection w:val="lrTb"/>
          <w:docGrid w:type="default" w:linePitch="360" w:charSpace="0"/>
        </w:sectPr>
        <w:pStyle w:val="Normal"/>
        <w:suppressAutoHyphens w:val="false"/>
        <w:jc w:val="both"/>
        <w:rPr>
          <w:lang w:eastAsia="ru-RU"/>
        </w:rPr>
      </w:pPr>
      <w:r>
        <w:rPr>
          <w:lang w:eastAsia="ru-RU"/>
        </w:rPr>
      </w:r>
    </w:p>
    <w:p>
      <w:pPr>
        <w:pStyle w:val="Normal"/>
        <w:widowControl w:val="false"/>
        <w:suppressAutoHyphens w:val="false"/>
        <w:rPr>
          <w:lang w:eastAsia="en-US"/>
        </w:rPr>
      </w:pPr>
      <w:r>
        <w:rPr>
          <w:lang w:eastAsia="en-US"/>
        </w:rPr>
        <w:t xml:space="preserve">                                                                                     </w:t>
      </w:r>
      <w:r>
        <w:rPr>
          <w:lang w:eastAsia="en-US"/>
        </w:rPr>
        <w:tab/>
        <w:tab/>
        <w:t>Приложение № 2</w:t>
      </w:r>
    </w:p>
    <w:p>
      <w:pPr>
        <w:pStyle w:val="Normal"/>
        <w:tabs>
          <w:tab w:val="clear" w:pos="708"/>
          <w:tab w:val="left" w:pos="8833" w:leader="none"/>
        </w:tabs>
        <w:suppressAutoHyphens w:val="false"/>
        <w:ind w:hanging="142" w:left="6521"/>
        <w:rPr>
          <w:lang w:eastAsia="ru-RU"/>
        </w:rPr>
      </w:pPr>
      <w:r>
        <w:rPr>
          <w:lang w:eastAsia="ru-RU"/>
        </w:rPr>
        <w:t>к Договору №__________</w:t>
      </w:r>
    </w:p>
    <w:p>
      <w:pPr>
        <w:pStyle w:val="Normal"/>
        <w:suppressAutoHyphens w:val="false"/>
        <w:ind w:left="6379"/>
        <w:rPr>
          <w:lang w:eastAsia="ru-RU"/>
        </w:rPr>
      </w:pPr>
      <w:r>
        <w:rPr>
          <w:lang w:eastAsia="ru-RU"/>
        </w:rPr>
        <w:t>от «_____»____________ 20__ г.</w:t>
      </w:r>
    </w:p>
    <w:p>
      <w:pPr>
        <w:pStyle w:val="Normal"/>
        <w:tabs>
          <w:tab w:val="clear" w:pos="708"/>
          <w:tab w:val="left" w:pos="3343" w:leader="none"/>
        </w:tabs>
        <w:suppressAutoHyphens w:val="false"/>
        <w:rPr>
          <w:sz w:val="22"/>
          <w:szCs w:val="22"/>
          <w:lang w:eastAsia="en-US"/>
        </w:rPr>
      </w:pPr>
      <w:r>
        <w:rPr>
          <w:sz w:val="22"/>
          <w:szCs w:val="22"/>
          <w:lang w:eastAsia="en-US"/>
        </w:rPr>
      </w:r>
    </w:p>
    <w:p>
      <w:pPr>
        <w:pStyle w:val="Normal"/>
        <w:tabs>
          <w:tab w:val="clear" w:pos="708"/>
          <w:tab w:val="left" w:pos="3343" w:leader="none"/>
        </w:tabs>
        <w:suppressAutoHyphens w:val="false"/>
        <w:rPr>
          <w:sz w:val="22"/>
          <w:szCs w:val="22"/>
          <w:lang w:eastAsia="en-US"/>
        </w:rPr>
      </w:pPr>
      <w:r>
        <w:rPr>
          <w:sz w:val="22"/>
          <w:szCs w:val="22"/>
          <w:lang w:eastAsia="en-US"/>
        </w:rPr>
        <w:tab/>
        <w:t xml:space="preserve"> </w:t>
      </w:r>
    </w:p>
    <w:tbl>
      <w:tblPr>
        <w:tblW w:w="3898" w:type="dxa"/>
        <w:jc w:val="right"/>
        <w:tblInd w:w="0" w:type="dxa"/>
        <w:tblLayout w:type="fixed"/>
        <w:tblCellMar>
          <w:top w:w="0" w:type="dxa"/>
          <w:left w:w="108" w:type="dxa"/>
          <w:bottom w:w="0" w:type="dxa"/>
          <w:right w:w="108" w:type="dxa"/>
        </w:tblCellMar>
        <w:tblLook w:val="04a0" w:noHBand="0" w:noVBand="1" w:firstColumn="1" w:lastRow="0" w:lastColumn="0" w:firstRow="1"/>
      </w:tblPr>
      <w:tblGrid>
        <w:gridCol w:w="3898"/>
      </w:tblGrid>
      <w:tr>
        <w:trPr/>
        <w:tc>
          <w:tcPr>
            <w:tcW w:w="3898" w:type="dxa"/>
            <w:tcBorders/>
            <w:shd w:color="auto" w:fill="auto" w:val="clear"/>
          </w:tcPr>
          <w:p>
            <w:pPr>
              <w:pStyle w:val="Normal"/>
              <w:suppressAutoHyphens w:val="false"/>
              <w:rPr>
                <w:sz w:val="20"/>
                <w:szCs w:val="20"/>
                <w:lang w:eastAsia="en-US"/>
              </w:rPr>
            </w:pPr>
            <w:r>
              <w:rPr>
                <w:sz w:val="20"/>
                <w:szCs w:val="20"/>
                <w:lang w:eastAsia="en-US"/>
              </w:rPr>
              <w:t>УТВЕРЖДАЮ</w:t>
            </w:r>
          </w:p>
          <w:p>
            <w:pPr>
              <w:pStyle w:val="Normal"/>
              <w:tabs>
                <w:tab w:val="clear" w:pos="708"/>
                <w:tab w:val="left" w:pos="3343" w:leader="none"/>
              </w:tabs>
              <w:suppressAutoHyphens w:val="false"/>
              <w:rPr>
                <w:bCs/>
                <w:iCs/>
                <w:sz w:val="20"/>
                <w:szCs w:val="20"/>
                <w:lang w:eastAsia="ru-RU"/>
              </w:rPr>
            </w:pPr>
            <w:r>
              <w:rPr>
                <w:bCs/>
                <w:iCs/>
                <w:sz w:val="20"/>
                <w:szCs w:val="20"/>
                <w:lang w:eastAsia="ru-RU"/>
              </w:rPr>
              <w:t>Директор государственного автономного учреждения дополнительного образования Ямало-Ненецкого автономного округа «Спортивная школа «Полярная шахматная школа Анатолия Карпова»</w:t>
            </w:r>
          </w:p>
          <w:p>
            <w:pPr>
              <w:pStyle w:val="Normal"/>
              <w:tabs>
                <w:tab w:val="clear" w:pos="708"/>
                <w:tab w:val="left" w:pos="3343" w:leader="none"/>
              </w:tabs>
              <w:suppressAutoHyphens w:val="false"/>
              <w:rPr>
                <w:sz w:val="20"/>
                <w:szCs w:val="20"/>
                <w:lang w:eastAsia="en-US"/>
              </w:rPr>
            </w:pPr>
            <w:r>
              <w:rPr>
                <w:sz w:val="20"/>
                <w:szCs w:val="20"/>
                <w:lang w:eastAsia="en-US"/>
              </w:rPr>
              <w:t>___________________________</w:t>
            </w:r>
          </w:p>
          <w:p>
            <w:pPr>
              <w:pStyle w:val="Normal"/>
              <w:tabs>
                <w:tab w:val="clear" w:pos="708"/>
                <w:tab w:val="left" w:pos="3343" w:leader="none"/>
              </w:tabs>
              <w:suppressAutoHyphens w:val="false"/>
              <w:rPr>
                <w:sz w:val="20"/>
                <w:szCs w:val="20"/>
                <w:lang w:eastAsia="en-US"/>
              </w:rPr>
            </w:pPr>
            <w:r>
              <w:rPr>
                <w:sz w:val="20"/>
                <w:szCs w:val="20"/>
                <w:lang w:eastAsia="en-US"/>
              </w:rPr>
              <w:t xml:space="preserve">            </w:t>
            </w:r>
            <w:r>
              <w:rPr>
                <w:sz w:val="20"/>
                <w:szCs w:val="20"/>
                <w:lang w:eastAsia="en-US"/>
              </w:rPr>
              <w:t>(подпись, печать)</w:t>
            </w:r>
          </w:p>
          <w:p>
            <w:pPr>
              <w:pStyle w:val="Normal"/>
              <w:tabs>
                <w:tab w:val="clear" w:pos="708"/>
                <w:tab w:val="left" w:pos="3343" w:leader="none"/>
              </w:tabs>
              <w:suppressAutoHyphens w:val="false"/>
              <w:jc w:val="right"/>
              <w:rPr>
                <w:bCs/>
                <w:iCs/>
                <w:sz w:val="20"/>
                <w:szCs w:val="20"/>
                <w:lang w:eastAsia="ru-RU"/>
              </w:rPr>
            </w:pPr>
            <w:r>
              <w:rPr>
                <w:bCs/>
                <w:iCs/>
                <w:sz w:val="20"/>
                <w:szCs w:val="20"/>
                <w:lang w:eastAsia="ru-RU"/>
              </w:rPr>
            </w:r>
          </w:p>
        </w:tc>
      </w:tr>
    </w:tbl>
    <w:p>
      <w:pPr>
        <w:pStyle w:val="Normal"/>
        <w:tabs>
          <w:tab w:val="clear" w:pos="708"/>
          <w:tab w:val="left" w:pos="3343" w:leader="none"/>
        </w:tabs>
        <w:suppressAutoHyphens w:val="false"/>
        <w:jc w:val="center"/>
        <w:rPr>
          <w:sz w:val="22"/>
          <w:szCs w:val="22"/>
          <w:lang w:eastAsia="en-US"/>
        </w:rPr>
      </w:pPr>
      <w:r>
        <w:rPr>
          <w:sz w:val="22"/>
          <w:szCs w:val="22"/>
          <w:lang w:eastAsia="en-US"/>
        </w:rPr>
      </w:r>
    </w:p>
    <w:p>
      <w:pPr>
        <w:pStyle w:val="Normal"/>
        <w:tabs>
          <w:tab w:val="clear" w:pos="708"/>
          <w:tab w:val="left" w:pos="3343" w:leader="none"/>
        </w:tabs>
        <w:suppressAutoHyphens w:val="false"/>
        <w:jc w:val="center"/>
        <w:rPr>
          <w:sz w:val="22"/>
          <w:szCs w:val="22"/>
          <w:lang w:eastAsia="en-US"/>
        </w:rPr>
      </w:pPr>
      <w:r>
        <w:rPr>
          <w:sz w:val="22"/>
          <w:szCs w:val="22"/>
          <w:lang w:eastAsia="en-US"/>
        </w:rPr>
        <w:t>АКТ СДАЧИ–ПРИЕМКИ РАБОТ</w:t>
      </w:r>
    </w:p>
    <w:p>
      <w:pPr>
        <w:pStyle w:val="Normal"/>
        <w:tabs>
          <w:tab w:val="clear" w:pos="708"/>
          <w:tab w:val="left" w:pos="3343" w:leader="none"/>
        </w:tabs>
        <w:suppressAutoHyphens w:val="false"/>
        <w:jc w:val="center"/>
        <w:rPr>
          <w:sz w:val="22"/>
          <w:szCs w:val="22"/>
          <w:lang w:eastAsia="en-US"/>
        </w:rPr>
      </w:pPr>
      <w:r>
        <w:rPr>
          <w:sz w:val="22"/>
          <w:szCs w:val="22"/>
          <w:lang w:eastAsia="en-US"/>
        </w:rPr>
        <w:t>на  объекте:___________________________________</w:t>
      </w:r>
    </w:p>
    <w:p>
      <w:pPr>
        <w:pStyle w:val="Normal"/>
        <w:tabs>
          <w:tab w:val="clear" w:pos="708"/>
          <w:tab w:val="left" w:pos="3343" w:leader="none"/>
        </w:tabs>
        <w:suppressAutoHyphens w:val="false"/>
        <w:jc w:val="both"/>
        <w:rPr>
          <w:sz w:val="22"/>
          <w:szCs w:val="22"/>
          <w:lang w:eastAsia="en-US"/>
        </w:rPr>
      </w:pPr>
      <w:r>
        <w:rPr>
          <w:sz w:val="22"/>
          <w:szCs w:val="22"/>
          <w:lang w:eastAsia="en-US"/>
        </w:rPr>
      </w:r>
    </w:p>
    <w:p>
      <w:pPr>
        <w:pStyle w:val="Normal"/>
        <w:tabs>
          <w:tab w:val="clear" w:pos="708"/>
          <w:tab w:val="left" w:pos="5485" w:leader="none"/>
        </w:tabs>
        <w:suppressAutoHyphens w:val="false"/>
        <w:jc w:val="right"/>
        <w:rPr>
          <w:sz w:val="22"/>
          <w:szCs w:val="22"/>
          <w:lang w:eastAsia="en-US"/>
        </w:rPr>
      </w:pPr>
      <w:r>
        <w:rPr>
          <w:sz w:val="22"/>
          <w:szCs w:val="22"/>
          <w:lang w:eastAsia="en-US"/>
        </w:rPr>
        <w:t>Начало сдачи-приемки:    ч.      мин</w:t>
      </w:r>
    </w:p>
    <w:p>
      <w:pPr>
        <w:pStyle w:val="Normal"/>
        <w:tabs>
          <w:tab w:val="clear" w:pos="708"/>
          <w:tab w:val="left" w:pos="5485" w:leader="none"/>
        </w:tabs>
        <w:suppressAutoHyphens w:val="false"/>
        <w:jc w:val="right"/>
        <w:rPr>
          <w:sz w:val="22"/>
          <w:szCs w:val="22"/>
          <w:lang w:eastAsia="en-US"/>
        </w:rPr>
      </w:pPr>
      <w:r>
        <w:rPr>
          <w:sz w:val="22"/>
          <w:szCs w:val="22"/>
          <w:lang w:eastAsia="en-US"/>
        </w:rPr>
        <w:t xml:space="preserve">  </w:t>
      </w:r>
      <w:r>
        <w:rPr>
          <w:sz w:val="22"/>
          <w:szCs w:val="22"/>
          <w:lang w:eastAsia="en-US"/>
        </w:rPr>
        <w:t>Окончание сдачи-приемки:    ч.     мин</w:t>
      </w:r>
    </w:p>
    <w:p>
      <w:pPr>
        <w:pStyle w:val="Normal"/>
        <w:tabs>
          <w:tab w:val="clear" w:pos="708"/>
          <w:tab w:val="left" w:pos="3343" w:leader="none"/>
        </w:tabs>
        <w:suppressAutoHyphens w:val="false"/>
        <w:jc w:val="both"/>
        <w:rPr>
          <w:sz w:val="22"/>
          <w:szCs w:val="22"/>
          <w:lang w:eastAsia="en-US"/>
        </w:rPr>
      </w:pPr>
      <w:r>
        <w:rPr>
          <w:sz w:val="22"/>
          <w:szCs w:val="22"/>
          <w:lang w:eastAsia="en-US"/>
        </w:rPr>
        <w:t xml:space="preserve">    </w:t>
      </w:r>
    </w:p>
    <w:p>
      <w:pPr>
        <w:pStyle w:val="Normal"/>
        <w:tabs>
          <w:tab w:val="clear" w:pos="708"/>
          <w:tab w:val="left" w:pos="3343" w:leader="none"/>
        </w:tabs>
        <w:suppressAutoHyphens w:val="false"/>
        <w:jc w:val="both"/>
        <w:rPr>
          <w:sz w:val="22"/>
          <w:szCs w:val="22"/>
          <w:lang w:eastAsia="en-US"/>
        </w:rPr>
      </w:pPr>
      <w:r>
        <w:rPr>
          <w:sz w:val="22"/>
          <w:szCs w:val="22"/>
          <w:lang w:eastAsia="en-US"/>
        </w:rPr>
        <w:t>Приемочная комиссия, действующая на основании приказа от _______ №___, в составе:</w:t>
      </w:r>
    </w:p>
    <w:p>
      <w:pPr>
        <w:pStyle w:val="Normal"/>
        <w:tabs>
          <w:tab w:val="clear" w:pos="708"/>
          <w:tab w:val="left" w:pos="3343" w:leader="none"/>
        </w:tabs>
        <w:suppressAutoHyphens w:val="false"/>
        <w:jc w:val="both"/>
        <w:rPr>
          <w:sz w:val="22"/>
          <w:szCs w:val="22"/>
          <w:lang w:eastAsia="en-US"/>
        </w:rPr>
      </w:pPr>
      <w:r>
        <w:rPr>
          <w:sz w:val="22"/>
          <w:szCs w:val="22"/>
          <w:lang w:eastAsia="en-US"/>
        </w:rPr>
      </w:r>
    </w:p>
    <w:tbl>
      <w:tblPr>
        <w:tblW w:w="9570" w:type="dxa"/>
        <w:jc w:val="left"/>
        <w:tblInd w:w="0" w:type="dxa"/>
        <w:tblLayout w:type="fixed"/>
        <w:tblCellMar>
          <w:top w:w="0" w:type="dxa"/>
          <w:left w:w="108" w:type="dxa"/>
          <w:bottom w:w="0" w:type="dxa"/>
          <w:right w:w="108" w:type="dxa"/>
        </w:tblCellMar>
        <w:tblLook w:val="01e0" w:noHBand="0" w:noVBand="0" w:firstColumn="1" w:lastRow="1" w:lastColumn="1" w:firstRow="1"/>
      </w:tblPr>
      <w:tblGrid>
        <w:gridCol w:w="4785"/>
        <w:gridCol w:w="4784"/>
      </w:tblGrid>
      <w:tr>
        <w:trPr/>
        <w:tc>
          <w:tcPr>
            <w:tcW w:w="4785" w:type="dxa"/>
            <w:tcBorders/>
          </w:tcPr>
          <w:p>
            <w:pPr>
              <w:pStyle w:val="Normal"/>
              <w:tabs>
                <w:tab w:val="clear" w:pos="708"/>
                <w:tab w:val="left" w:pos="3343" w:leader="none"/>
              </w:tabs>
              <w:suppressAutoHyphens w:val="false"/>
              <w:jc w:val="both"/>
              <w:rPr>
                <w:sz w:val="20"/>
                <w:szCs w:val="20"/>
                <w:lang w:eastAsia="en-US"/>
              </w:rPr>
            </w:pPr>
            <w:r>
              <w:rPr>
                <w:sz w:val="22"/>
                <w:szCs w:val="22"/>
                <w:lang w:eastAsia="en-US"/>
              </w:rPr>
              <w:t>Председатель комиссии</w:t>
            </w:r>
          </w:p>
        </w:tc>
        <w:tc>
          <w:tcPr>
            <w:tcW w:w="4784" w:type="dxa"/>
            <w:tcBorders/>
          </w:tcPr>
          <w:p>
            <w:pPr>
              <w:pStyle w:val="Normal"/>
              <w:tabs>
                <w:tab w:val="clear" w:pos="708"/>
                <w:tab w:val="left" w:pos="3343" w:leader="none"/>
              </w:tabs>
              <w:suppressAutoHyphens w:val="false"/>
              <w:jc w:val="both"/>
              <w:rPr>
                <w:sz w:val="20"/>
                <w:szCs w:val="20"/>
                <w:lang w:eastAsia="en-US"/>
              </w:rPr>
            </w:pPr>
            <w:r>
              <w:rPr>
                <w:sz w:val="20"/>
                <w:szCs w:val="20"/>
                <w:lang w:eastAsia="en-US"/>
              </w:rPr>
            </w:r>
          </w:p>
        </w:tc>
      </w:tr>
      <w:tr>
        <w:trPr/>
        <w:tc>
          <w:tcPr>
            <w:tcW w:w="4785" w:type="dxa"/>
            <w:tcBorders/>
          </w:tcPr>
          <w:p>
            <w:pPr>
              <w:pStyle w:val="Normal"/>
              <w:tabs>
                <w:tab w:val="clear" w:pos="708"/>
                <w:tab w:val="left" w:pos="3343" w:leader="none"/>
              </w:tabs>
              <w:suppressAutoHyphens w:val="false"/>
              <w:jc w:val="both"/>
              <w:rPr>
                <w:sz w:val="20"/>
                <w:szCs w:val="20"/>
                <w:lang w:eastAsia="en-US"/>
              </w:rPr>
            </w:pPr>
            <w:r>
              <w:rPr>
                <w:sz w:val="22"/>
                <w:szCs w:val="22"/>
                <w:lang w:eastAsia="en-US"/>
              </w:rPr>
              <w:t>Ф.И.О</w:t>
            </w:r>
          </w:p>
          <w:p>
            <w:pPr>
              <w:pStyle w:val="Normal"/>
              <w:tabs>
                <w:tab w:val="clear" w:pos="708"/>
                <w:tab w:val="left" w:pos="3343" w:leader="none"/>
              </w:tabs>
              <w:suppressAutoHyphens w:val="false"/>
              <w:jc w:val="both"/>
              <w:rPr>
                <w:sz w:val="20"/>
                <w:szCs w:val="20"/>
                <w:lang w:eastAsia="en-US"/>
              </w:rPr>
            </w:pPr>
            <w:r>
              <w:rPr>
                <w:sz w:val="20"/>
                <w:szCs w:val="20"/>
                <w:lang w:eastAsia="en-US"/>
              </w:rPr>
            </w:r>
          </w:p>
        </w:tc>
        <w:tc>
          <w:tcPr>
            <w:tcW w:w="4784" w:type="dxa"/>
            <w:tcBorders/>
          </w:tcPr>
          <w:p>
            <w:pPr>
              <w:pStyle w:val="Normal"/>
              <w:tabs>
                <w:tab w:val="clear" w:pos="708"/>
                <w:tab w:val="left" w:pos="3343" w:leader="none"/>
              </w:tabs>
              <w:suppressAutoHyphens w:val="false"/>
              <w:jc w:val="both"/>
              <w:rPr>
                <w:sz w:val="20"/>
                <w:szCs w:val="20"/>
                <w:lang w:eastAsia="en-US"/>
              </w:rPr>
            </w:pPr>
            <w:r>
              <w:rPr>
                <w:sz w:val="22"/>
                <w:szCs w:val="22"/>
                <w:lang w:eastAsia="en-US"/>
              </w:rPr>
              <w:t>должность</w:t>
            </w:r>
          </w:p>
        </w:tc>
      </w:tr>
      <w:tr>
        <w:trPr/>
        <w:tc>
          <w:tcPr>
            <w:tcW w:w="4785" w:type="dxa"/>
            <w:tcBorders/>
          </w:tcPr>
          <w:p>
            <w:pPr>
              <w:pStyle w:val="Normal"/>
              <w:tabs>
                <w:tab w:val="clear" w:pos="708"/>
                <w:tab w:val="left" w:pos="3343" w:leader="none"/>
              </w:tabs>
              <w:suppressAutoHyphens w:val="false"/>
              <w:jc w:val="both"/>
              <w:rPr>
                <w:sz w:val="20"/>
                <w:szCs w:val="20"/>
                <w:lang w:eastAsia="en-US"/>
              </w:rPr>
            </w:pPr>
            <w:r>
              <w:rPr>
                <w:sz w:val="22"/>
                <w:szCs w:val="22"/>
                <w:lang w:eastAsia="en-US"/>
              </w:rPr>
              <w:t>Члены комиссии</w:t>
            </w:r>
          </w:p>
        </w:tc>
        <w:tc>
          <w:tcPr>
            <w:tcW w:w="4784" w:type="dxa"/>
            <w:tcBorders/>
          </w:tcPr>
          <w:p>
            <w:pPr>
              <w:pStyle w:val="Normal"/>
              <w:tabs>
                <w:tab w:val="clear" w:pos="708"/>
                <w:tab w:val="left" w:pos="3343" w:leader="none"/>
              </w:tabs>
              <w:suppressAutoHyphens w:val="false"/>
              <w:jc w:val="both"/>
              <w:rPr>
                <w:sz w:val="20"/>
                <w:szCs w:val="20"/>
                <w:lang w:eastAsia="en-US"/>
              </w:rPr>
            </w:pPr>
            <w:r>
              <w:rPr>
                <w:sz w:val="20"/>
                <w:szCs w:val="20"/>
                <w:lang w:eastAsia="en-US"/>
              </w:rPr>
            </w:r>
          </w:p>
        </w:tc>
      </w:tr>
      <w:tr>
        <w:trPr/>
        <w:tc>
          <w:tcPr>
            <w:tcW w:w="4785" w:type="dxa"/>
            <w:tcBorders/>
          </w:tcPr>
          <w:p>
            <w:pPr>
              <w:pStyle w:val="Normal"/>
              <w:tabs>
                <w:tab w:val="clear" w:pos="708"/>
                <w:tab w:val="left" w:pos="3343" w:leader="none"/>
              </w:tabs>
              <w:suppressAutoHyphens w:val="false"/>
              <w:jc w:val="both"/>
              <w:rPr>
                <w:sz w:val="20"/>
                <w:szCs w:val="20"/>
                <w:lang w:eastAsia="en-US"/>
              </w:rPr>
            </w:pPr>
            <w:r>
              <w:rPr>
                <w:sz w:val="22"/>
                <w:szCs w:val="22"/>
                <w:lang w:eastAsia="en-US"/>
              </w:rPr>
              <w:t>Ф.И.О</w:t>
            </w:r>
          </w:p>
          <w:p>
            <w:pPr>
              <w:pStyle w:val="Normal"/>
              <w:tabs>
                <w:tab w:val="clear" w:pos="708"/>
                <w:tab w:val="left" w:pos="3343" w:leader="none"/>
              </w:tabs>
              <w:suppressAutoHyphens w:val="false"/>
              <w:jc w:val="both"/>
              <w:rPr>
                <w:sz w:val="20"/>
                <w:szCs w:val="20"/>
                <w:lang w:eastAsia="en-US"/>
              </w:rPr>
            </w:pPr>
            <w:r>
              <w:rPr>
                <w:sz w:val="20"/>
                <w:szCs w:val="20"/>
                <w:lang w:eastAsia="en-US"/>
              </w:rPr>
            </w:r>
          </w:p>
        </w:tc>
        <w:tc>
          <w:tcPr>
            <w:tcW w:w="4784" w:type="dxa"/>
            <w:tcBorders/>
          </w:tcPr>
          <w:p>
            <w:pPr>
              <w:pStyle w:val="Normal"/>
              <w:tabs>
                <w:tab w:val="clear" w:pos="708"/>
                <w:tab w:val="left" w:pos="3343" w:leader="none"/>
              </w:tabs>
              <w:suppressAutoHyphens w:val="false"/>
              <w:jc w:val="both"/>
              <w:rPr>
                <w:sz w:val="20"/>
                <w:szCs w:val="20"/>
                <w:lang w:eastAsia="en-US"/>
              </w:rPr>
            </w:pPr>
            <w:r>
              <w:rPr>
                <w:sz w:val="22"/>
                <w:szCs w:val="22"/>
                <w:lang w:eastAsia="en-US"/>
              </w:rPr>
              <w:t>должность</w:t>
            </w:r>
          </w:p>
        </w:tc>
      </w:tr>
      <w:tr>
        <w:trPr/>
        <w:tc>
          <w:tcPr>
            <w:tcW w:w="4785" w:type="dxa"/>
            <w:tcBorders/>
          </w:tcPr>
          <w:p>
            <w:pPr>
              <w:pStyle w:val="Normal"/>
              <w:tabs>
                <w:tab w:val="clear" w:pos="708"/>
                <w:tab w:val="left" w:pos="3343" w:leader="none"/>
              </w:tabs>
              <w:suppressAutoHyphens w:val="false"/>
              <w:jc w:val="both"/>
              <w:rPr>
                <w:sz w:val="20"/>
                <w:szCs w:val="20"/>
                <w:lang w:eastAsia="en-US"/>
              </w:rPr>
            </w:pPr>
            <w:r>
              <w:rPr>
                <w:sz w:val="22"/>
                <w:szCs w:val="22"/>
                <w:lang w:eastAsia="en-US"/>
              </w:rPr>
              <w:t>…</w:t>
            </w:r>
          </w:p>
        </w:tc>
        <w:tc>
          <w:tcPr>
            <w:tcW w:w="4784" w:type="dxa"/>
            <w:tcBorders/>
          </w:tcPr>
          <w:p>
            <w:pPr>
              <w:pStyle w:val="Normal"/>
              <w:tabs>
                <w:tab w:val="clear" w:pos="708"/>
                <w:tab w:val="left" w:pos="3343" w:leader="none"/>
              </w:tabs>
              <w:suppressAutoHyphens w:val="false"/>
              <w:jc w:val="both"/>
              <w:rPr>
                <w:sz w:val="20"/>
                <w:szCs w:val="20"/>
                <w:lang w:eastAsia="en-US"/>
              </w:rPr>
            </w:pPr>
            <w:r>
              <w:rPr>
                <w:sz w:val="22"/>
                <w:szCs w:val="22"/>
                <w:lang w:eastAsia="en-US"/>
              </w:rPr>
              <w:t>...</w:t>
            </w:r>
          </w:p>
        </w:tc>
      </w:tr>
    </w:tbl>
    <w:p>
      <w:pPr>
        <w:pStyle w:val="Normal"/>
        <w:tabs>
          <w:tab w:val="clear" w:pos="708"/>
          <w:tab w:val="left" w:pos="3343" w:leader="none"/>
        </w:tabs>
        <w:suppressAutoHyphens w:val="false"/>
        <w:jc w:val="both"/>
        <w:rPr>
          <w:sz w:val="22"/>
          <w:szCs w:val="22"/>
          <w:lang w:eastAsia="en-US"/>
        </w:rPr>
      </w:pPr>
      <w:r>
        <w:rPr>
          <w:sz w:val="22"/>
          <w:szCs w:val="22"/>
          <w:lang w:eastAsia="en-US"/>
        </w:rPr>
        <w:t>а также представитель (представители) Подрядчика:</w:t>
      </w:r>
    </w:p>
    <w:tbl>
      <w:tblPr>
        <w:tblW w:w="9570" w:type="dxa"/>
        <w:jc w:val="left"/>
        <w:tblInd w:w="0" w:type="dxa"/>
        <w:tblLayout w:type="fixed"/>
        <w:tblCellMar>
          <w:top w:w="0" w:type="dxa"/>
          <w:left w:w="108" w:type="dxa"/>
          <w:bottom w:w="0" w:type="dxa"/>
          <w:right w:w="108" w:type="dxa"/>
        </w:tblCellMar>
        <w:tblLook w:val="01e0" w:noHBand="0" w:noVBand="0" w:firstColumn="1" w:lastRow="1" w:lastColumn="1" w:firstRow="1"/>
      </w:tblPr>
      <w:tblGrid>
        <w:gridCol w:w="4785"/>
        <w:gridCol w:w="4784"/>
      </w:tblGrid>
      <w:tr>
        <w:trPr>
          <w:trHeight w:val="392" w:hRule="atLeast"/>
        </w:trPr>
        <w:tc>
          <w:tcPr>
            <w:tcW w:w="4785" w:type="dxa"/>
            <w:tcBorders/>
          </w:tcPr>
          <w:p>
            <w:pPr>
              <w:pStyle w:val="Normal"/>
              <w:tabs>
                <w:tab w:val="clear" w:pos="708"/>
                <w:tab w:val="left" w:pos="3343" w:leader="none"/>
              </w:tabs>
              <w:suppressAutoHyphens w:val="false"/>
              <w:jc w:val="both"/>
              <w:rPr>
                <w:sz w:val="20"/>
                <w:szCs w:val="20"/>
                <w:lang w:eastAsia="en-US"/>
              </w:rPr>
            </w:pPr>
            <w:r>
              <w:rPr>
                <w:sz w:val="22"/>
                <w:szCs w:val="22"/>
                <w:lang w:eastAsia="en-US"/>
              </w:rPr>
              <w:t>Ф.И.О</w:t>
            </w:r>
          </w:p>
          <w:p>
            <w:pPr>
              <w:pStyle w:val="Normal"/>
              <w:tabs>
                <w:tab w:val="clear" w:pos="708"/>
                <w:tab w:val="left" w:pos="3343" w:leader="none"/>
              </w:tabs>
              <w:suppressAutoHyphens w:val="false"/>
              <w:jc w:val="both"/>
              <w:rPr>
                <w:sz w:val="20"/>
                <w:szCs w:val="20"/>
                <w:lang w:eastAsia="en-US"/>
              </w:rPr>
            </w:pPr>
            <w:r>
              <w:rPr>
                <w:sz w:val="20"/>
                <w:szCs w:val="20"/>
                <w:lang w:eastAsia="en-US"/>
              </w:rPr>
            </w:r>
          </w:p>
        </w:tc>
        <w:tc>
          <w:tcPr>
            <w:tcW w:w="4784" w:type="dxa"/>
            <w:tcBorders/>
          </w:tcPr>
          <w:p>
            <w:pPr>
              <w:pStyle w:val="Normal"/>
              <w:tabs>
                <w:tab w:val="clear" w:pos="708"/>
                <w:tab w:val="left" w:pos="3343" w:leader="none"/>
              </w:tabs>
              <w:suppressAutoHyphens w:val="false"/>
              <w:jc w:val="both"/>
              <w:rPr>
                <w:sz w:val="20"/>
                <w:szCs w:val="20"/>
                <w:lang w:eastAsia="en-US"/>
              </w:rPr>
            </w:pPr>
            <w:r>
              <w:rPr>
                <w:sz w:val="22"/>
                <w:szCs w:val="22"/>
                <w:lang w:eastAsia="en-US"/>
              </w:rPr>
              <w:t>должность</w:t>
            </w:r>
          </w:p>
        </w:tc>
      </w:tr>
      <w:tr>
        <w:trPr>
          <w:trHeight w:val="95" w:hRule="atLeast"/>
        </w:trPr>
        <w:tc>
          <w:tcPr>
            <w:tcW w:w="4785" w:type="dxa"/>
            <w:tcBorders/>
          </w:tcPr>
          <w:p>
            <w:pPr>
              <w:pStyle w:val="Normal"/>
              <w:tabs>
                <w:tab w:val="clear" w:pos="708"/>
                <w:tab w:val="left" w:pos="3343" w:leader="none"/>
              </w:tabs>
              <w:suppressAutoHyphens w:val="false"/>
              <w:jc w:val="both"/>
              <w:rPr>
                <w:sz w:val="20"/>
                <w:szCs w:val="20"/>
                <w:lang w:eastAsia="en-US"/>
              </w:rPr>
            </w:pPr>
            <w:r>
              <w:rPr>
                <w:sz w:val="22"/>
                <w:szCs w:val="22"/>
                <w:lang w:eastAsia="en-US"/>
              </w:rPr>
              <w:t>…</w:t>
            </w:r>
          </w:p>
        </w:tc>
        <w:tc>
          <w:tcPr>
            <w:tcW w:w="4784" w:type="dxa"/>
            <w:tcBorders/>
          </w:tcPr>
          <w:p>
            <w:pPr>
              <w:pStyle w:val="Normal"/>
              <w:tabs>
                <w:tab w:val="clear" w:pos="708"/>
                <w:tab w:val="left" w:pos="3343" w:leader="none"/>
              </w:tabs>
              <w:suppressAutoHyphens w:val="false"/>
              <w:jc w:val="both"/>
              <w:rPr>
                <w:sz w:val="20"/>
                <w:szCs w:val="20"/>
                <w:lang w:eastAsia="en-US"/>
              </w:rPr>
            </w:pPr>
            <w:r>
              <w:rPr>
                <w:sz w:val="22"/>
                <w:szCs w:val="22"/>
                <w:lang w:eastAsia="en-US"/>
              </w:rPr>
              <w:t>…</w:t>
            </w:r>
            <w:r>
              <w:rPr>
                <w:sz w:val="22"/>
                <w:szCs w:val="22"/>
                <w:lang w:eastAsia="en-US"/>
              </w:rPr>
              <w:t>,</w:t>
            </w:r>
          </w:p>
        </w:tc>
      </w:tr>
    </w:tbl>
    <w:p>
      <w:pPr>
        <w:pStyle w:val="Normal"/>
        <w:tabs>
          <w:tab w:val="clear" w:pos="708"/>
          <w:tab w:val="left" w:pos="3343" w:leader="none"/>
        </w:tabs>
        <w:suppressAutoHyphens w:val="false"/>
        <w:jc w:val="both"/>
        <w:rPr>
          <w:sz w:val="22"/>
          <w:szCs w:val="22"/>
          <w:lang w:eastAsia="en-US"/>
        </w:rPr>
      </w:pPr>
      <w:r>
        <w:rPr>
          <w:sz w:val="22"/>
          <w:szCs w:val="22"/>
          <w:lang w:eastAsia="en-US"/>
        </w:rPr>
        <w:t>составила настоящий акт о нижеследующем:</w:t>
      </w:r>
    </w:p>
    <w:p>
      <w:pPr>
        <w:pStyle w:val="Normal"/>
        <w:tabs>
          <w:tab w:val="clear" w:pos="708"/>
          <w:tab w:val="left" w:pos="3343" w:leader="none"/>
        </w:tabs>
        <w:suppressAutoHyphens w:val="false"/>
        <w:jc w:val="both"/>
        <w:rPr>
          <w:sz w:val="22"/>
          <w:szCs w:val="22"/>
          <w:lang w:eastAsia="en-US"/>
        </w:rPr>
      </w:pPr>
      <w:r>
        <w:rPr>
          <w:sz w:val="22"/>
          <w:szCs w:val="22"/>
          <w:lang w:eastAsia="en-US"/>
        </w:rPr>
      </w:r>
    </w:p>
    <w:p>
      <w:pPr>
        <w:pStyle w:val="Normal"/>
        <w:tabs>
          <w:tab w:val="clear" w:pos="708"/>
          <w:tab w:val="left" w:pos="3343" w:leader="none"/>
        </w:tabs>
        <w:suppressAutoHyphens w:val="false"/>
        <w:jc w:val="both"/>
        <w:rPr>
          <w:sz w:val="22"/>
          <w:szCs w:val="22"/>
          <w:lang w:eastAsia="en-US"/>
        </w:rPr>
      </w:pPr>
      <w:r>
        <w:rPr>
          <w:sz w:val="22"/>
          <w:szCs w:val="22"/>
          <w:lang w:eastAsia="en-US"/>
        </w:rPr>
        <w:t>В соответствии  с  договором  от ____________ 20__ г. №________, Подрядчик ___________________________________ выполнил свои обязательства по объекту в полном объеме.</w:t>
      </w:r>
    </w:p>
    <w:p>
      <w:pPr>
        <w:pStyle w:val="Normal"/>
        <w:tabs>
          <w:tab w:val="clear" w:pos="708"/>
          <w:tab w:val="left" w:pos="3343" w:leader="none"/>
        </w:tabs>
        <w:suppressAutoHyphens w:val="false"/>
        <w:jc w:val="both"/>
        <w:rPr>
          <w:sz w:val="22"/>
          <w:szCs w:val="22"/>
          <w:lang w:eastAsia="en-US"/>
        </w:rPr>
      </w:pPr>
      <w:r>
        <w:rPr>
          <w:sz w:val="22"/>
          <w:szCs w:val="22"/>
          <w:lang w:eastAsia="en-US"/>
        </w:rPr>
        <w:t>По всем  работам, включенным в акт выполненных работ от ____ 20__ г. №______________________, на сумму _____________ рублей, ответственными лицами (членами приемочной комиссии) в присутствии  представителя(-ей)  Подрядчика произведены все  замеры, проверено качество выполненных работ.</w:t>
      </w:r>
    </w:p>
    <w:p>
      <w:pPr>
        <w:pStyle w:val="Normal"/>
        <w:tabs>
          <w:tab w:val="clear" w:pos="708"/>
          <w:tab w:val="left" w:pos="3343" w:leader="none"/>
        </w:tabs>
        <w:suppressAutoHyphens w:val="false"/>
        <w:jc w:val="both"/>
        <w:rPr>
          <w:sz w:val="22"/>
          <w:szCs w:val="22"/>
          <w:lang w:eastAsia="en-US"/>
        </w:rPr>
      </w:pPr>
      <w:r>
        <w:rPr>
          <w:sz w:val="22"/>
          <w:szCs w:val="22"/>
          <w:lang w:eastAsia="en-US"/>
        </w:rPr>
        <w:t>Претензии по качеству  выполненных  работ  _______________________.</w:t>
      </w:r>
    </w:p>
    <w:p>
      <w:pPr>
        <w:pStyle w:val="Normal"/>
        <w:tabs>
          <w:tab w:val="clear" w:pos="708"/>
          <w:tab w:val="left" w:pos="3343" w:leader="none"/>
        </w:tabs>
        <w:suppressAutoHyphens w:val="false"/>
        <w:jc w:val="both"/>
        <w:rPr>
          <w:sz w:val="22"/>
          <w:szCs w:val="22"/>
          <w:lang w:eastAsia="en-US"/>
        </w:rPr>
      </w:pPr>
      <w:r>
        <w:rPr>
          <w:sz w:val="22"/>
          <w:szCs w:val="22"/>
          <w:lang w:eastAsia="en-US"/>
        </w:rPr>
        <w:t>Фактические объемы соответствуют объемам, включенным в акт выполненных работ. Подрядчиком предоставлены акты на скрытые работы (наименование работ, номер акта, дата) __________________________________________________________________.</w:t>
      </w:r>
    </w:p>
    <w:p>
      <w:pPr>
        <w:pStyle w:val="Normal"/>
        <w:tabs>
          <w:tab w:val="clear" w:pos="708"/>
          <w:tab w:val="left" w:pos="3343" w:leader="none"/>
        </w:tabs>
        <w:suppressAutoHyphens w:val="false"/>
        <w:jc w:val="both"/>
        <w:rPr>
          <w:sz w:val="22"/>
          <w:szCs w:val="22"/>
          <w:lang w:eastAsia="en-US"/>
        </w:rPr>
      </w:pPr>
      <w:r>
        <w:rPr>
          <w:sz w:val="22"/>
          <w:szCs w:val="22"/>
          <w:lang w:eastAsia="en-US"/>
        </w:rPr>
        <w:t>Подрядчиком предоставлены сертификаты соответствия  на  материалы  (наименование материала,  номер, дата)________________________________ _______________________________________________.</w:t>
      </w:r>
    </w:p>
    <w:p>
      <w:pPr>
        <w:pStyle w:val="Normal"/>
        <w:tabs>
          <w:tab w:val="clear" w:pos="708"/>
          <w:tab w:val="left" w:pos="3343" w:leader="none"/>
        </w:tabs>
        <w:suppressAutoHyphens w:val="false"/>
        <w:jc w:val="both"/>
        <w:rPr>
          <w:sz w:val="22"/>
          <w:szCs w:val="22"/>
          <w:lang w:eastAsia="en-US"/>
        </w:rPr>
      </w:pPr>
      <w:r>
        <w:rPr>
          <w:sz w:val="22"/>
          <w:szCs w:val="22"/>
          <w:lang w:eastAsia="en-US"/>
        </w:rPr>
      </w:r>
    </w:p>
    <w:p>
      <w:pPr>
        <w:pStyle w:val="Normal"/>
        <w:tabs>
          <w:tab w:val="clear" w:pos="708"/>
          <w:tab w:val="left" w:pos="3343" w:leader="none"/>
        </w:tabs>
        <w:suppressAutoHyphens w:val="false"/>
        <w:jc w:val="both"/>
        <w:rPr>
          <w:b/>
          <w:sz w:val="22"/>
          <w:szCs w:val="22"/>
          <w:lang w:eastAsia="en-US"/>
        </w:rPr>
      </w:pPr>
      <w:r>
        <w:rPr>
          <w:sz w:val="22"/>
          <w:szCs w:val="22"/>
          <w:lang w:eastAsia="en-US"/>
        </w:rPr>
        <w:t>Акт составлен в 2-х экземплярах,  по  одному для Заказчика и Подрядчика.</w:t>
      </w:r>
    </w:p>
    <w:p>
      <w:pPr>
        <w:pStyle w:val="Normal"/>
        <w:tabs>
          <w:tab w:val="clear" w:pos="708"/>
          <w:tab w:val="left" w:pos="3343" w:leader="none"/>
        </w:tabs>
        <w:suppressAutoHyphens w:val="false"/>
        <w:jc w:val="both"/>
        <w:rPr>
          <w:b/>
          <w:sz w:val="22"/>
          <w:szCs w:val="22"/>
          <w:lang w:eastAsia="en-US"/>
        </w:rPr>
      </w:pPr>
      <w:r>
        <w:rPr>
          <w:b/>
          <w:sz w:val="22"/>
          <w:szCs w:val="22"/>
          <w:lang w:eastAsia="en-US"/>
        </w:rPr>
      </w:r>
    </w:p>
    <w:p>
      <w:pPr>
        <w:pStyle w:val="Normal"/>
        <w:tabs>
          <w:tab w:val="clear" w:pos="708"/>
          <w:tab w:val="left" w:pos="3343" w:leader="none"/>
        </w:tabs>
        <w:suppressAutoHyphens w:val="false"/>
        <w:jc w:val="both"/>
        <w:rPr>
          <w:b/>
          <w:sz w:val="22"/>
          <w:szCs w:val="22"/>
          <w:lang w:eastAsia="en-US"/>
        </w:rPr>
      </w:pPr>
      <w:r>
        <w:rPr>
          <w:b/>
          <w:sz w:val="22"/>
          <w:szCs w:val="22"/>
          <w:lang w:eastAsia="en-US"/>
        </w:rPr>
        <w:t>Подписи комиссии:</w:t>
      </w:r>
    </w:p>
    <w:p>
      <w:pPr>
        <w:pStyle w:val="Normal"/>
        <w:tabs>
          <w:tab w:val="clear" w:pos="708"/>
          <w:tab w:val="left" w:pos="3343" w:leader="none"/>
        </w:tabs>
        <w:suppressAutoHyphens w:val="false"/>
        <w:jc w:val="both"/>
        <w:rPr>
          <w:b/>
          <w:sz w:val="22"/>
          <w:szCs w:val="22"/>
          <w:lang w:eastAsia="en-US"/>
        </w:rPr>
      </w:pPr>
      <w:r>
        <w:rPr>
          <w:b/>
          <w:sz w:val="22"/>
          <w:szCs w:val="22"/>
          <w:lang w:eastAsia="en-US"/>
        </w:rPr>
      </w:r>
    </w:p>
    <w:p>
      <w:pPr>
        <w:pStyle w:val="Normal"/>
        <w:tabs>
          <w:tab w:val="clear" w:pos="708"/>
          <w:tab w:val="left" w:pos="3343" w:leader="none"/>
        </w:tabs>
        <w:suppressAutoHyphens w:val="false"/>
        <w:jc w:val="both"/>
        <w:rPr>
          <w:sz w:val="22"/>
          <w:szCs w:val="22"/>
          <w:lang w:eastAsia="en-US"/>
        </w:rPr>
      </w:pPr>
      <w:r>
        <w:rPr>
          <w:sz w:val="22"/>
          <w:szCs w:val="22"/>
          <w:lang w:eastAsia="en-US"/>
        </w:rPr>
        <w:t>___________________________/_______________________/_____________</w:t>
      </w:r>
    </w:p>
    <w:p>
      <w:pPr>
        <w:pStyle w:val="Normal"/>
        <w:tabs>
          <w:tab w:val="clear" w:pos="708"/>
          <w:tab w:val="left" w:pos="3343" w:leader="none"/>
        </w:tabs>
        <w:suppressAutoHyphens w:val="false"/>
        <w:jc w:val="both"/>
        <w:rPr>
          <w:sz w:val="22"/>
          <w:szCs w:val="22"/>
          <w:lang w:eastAsia="en-US"/>
        </w:rPr>
      </w:pPr>
      <w:r>
        <w:rPr>
          <w:sz w:val="22"/>
          <w:szCs w:val="22"/>
          <w:lang w:eastAsia="en-US"/>
        </w:rPr>
        <w:t>(должность)                                        (подпись)                          (Ф.И.О.)</w:t>
      </w:r>
    </w:p>
    <w:p>
      <w:pPr>
        <w:pStyle w:val="Normal"/>
        <w:tabs>
          <w:tab w:val="clear" w:pos="708"/>
          <w:tab w:val="left" w:pos="3343" w:leader="none"/>
        </w:tabs>
        <w:suppressAutoHyphens w:val="false"/>
        <w:jc w:val="both"/>
        <w:rPr>
          <w:sz w:val="22"/>
          <w:szCs w:val="22"/>
          <w:lang w:eastAsia="en-US"/>
        </w:rPr>
      </w:pPr>
      <w:r>
        <w:rPr>
          <w:sz w:val="22"/>
          <w:szCs w:val="22"/>
          <w:lang w:eastAsia="en-US"/>
        </w:rPr>
      </w:r>
    </w:p>
    <w:p>
      <w:pPr>
        <w:pStyle w:val="Normal"/>
        <w:tabs>
          <w:tab w:val="clear" w:pos="708"/>
          <w:tab w:val="left" w:pos="3343" w:leader="none"/>
        </w:tabs>
        <w:suppressAutoHyphens w:val="false"/>
        <w:jc w:val="both"/>
        <w:rPr>
          <w:sz w:val="22"/>
          <w:szCs w:val="22"/>
          <w:lang w:eastAsia="en-US"/>
        </w:rPr>
      </w:pPr>
      <w:r>
        <w:rPr>
          <w:sz w:val="22"/>
          <w:szCs w:val="22"/>
          <w:lang w:eastAsia="en-US"/>
        </w:rPr>
        <w:t>___________________________/_______________________/_____________</w:t>
      </w:r>
    </w:p>
    <w:p>
      <w:pPr>
        <w:pStyle w:val="Normal"/>
        <w:tabs>
          <w:tab w:val="clear" w:pos="708"/>
          <w:tab w:val="left" w:pos="3343" w:leader="none"/>
        </w:tabs>
        <w:suppressAutoHyphens w:val="false"/>
        <w:jc w:val="both"/>
        <w:rPr>
          <w:sz w:val="22"/>
          <w:szCs w:val="22"/>
          <w:lang w:eastAsia="en-US"/>
        </w:rPr>
      </w:pPr>
      <w:r>
        <w:rPr>
          <w:sz w:val="22"/>
          <w:szCs w:val="22"/>
          <w:lang w:eastAsia="en-US"/>
        </w:rPr>
        <w:t>(должность)                                        (подпись)                          (Ф.И.О.)</w:t>
      </w:r>
    </w:p>
    <w:p>
      <w:pPr>
        <w:pStyle w:val="Normal"/>
        <w:tabs>
          <w:tab w:val="clear" w:pos="708"/>
          <w:tab w:val="left" w:pos="3343" w:leader="none"/>
        </w:tabs>
        <w:suppressAutoHyphens w:val="false"/>
        <w:jc w:val="both"/>
        <w:rPr>
          <w:sz w:val="22"/>
          <w:szCs w:val="22"/>
          <w:lang w:eastAsia="en-US"/>
        </w:rPr>
      </w:pPr>
      <w:r>
        <w:rPr>
          <w:sz w:val="22"/>
          <w:szCs w:val="22"/>
          <w:lang w:eastAsia="en-US"/>
        </w:rPr>
      </w:r>
    </w:p>
    <w:p>
      <w:pPr>
        <w:pStyle w:val="Normal"/>
        <w:tabs>
          <w:tab w:val="clear" w:pos="708"/>
          <w:tab w:val="left" w:pos="3343" w:leader="none"/>
        </w:tabs>
        <w:suppressAutoHyphens w:val="false"/>
        <w:jc w:val="both"/>
        <w:rPr>
          <w:sz w:val="22"/>
          <w:szCs w:val="22"/>
          <w:lang w:eastAsia="en-US"/>
        </w:rPr>
      </w:pPr>
      <w:r>
        <w:rPr>
          <w:sz w:val="22"/>
          <w:szCs w:val="22"/>
          <w:lang w:eastAsia="en-US"/>
        </w:rPr>
        <w:t>___________________________/_______________________/_____________</w:t>
      </w:r>
    </w:p>
    <w:p>
      <w:pPr>
        <w:pStyle w:val="Normal"/>
        <w:tabs>
          <w:tab w:val="clear" w:pos="708"/>
          <w:tab w:val="left" w:pos="3343" w:leader="none"/>
        </w:tabs>
        <w:suppressAutoHyphens w:val="false"/>
        <w:jc w:val="both"/>
        <w:rPr>
          <w:sz w:val="22"/>
          <w:szCs w:val="22"/>
          <w:lang w:eastAsia="en-US"/>
        </w:rPr>
      </w:pPr>
      <w:r>
        <w:rPr>
          <w:sz w:val="22"/>
          <w:szCs w:val="22"/>
          <w:lang w:eastAsia="en-US"/>
        </w:rPr>
        <w:t>(должность)                                        (подпись)                          (Ф.И.О.)</w:t>
      </w:r>
    </w:p>
    <w:p>
      <w:pPr>
        <w:pStyle w:val="Normal"/>
        <w:tabs>
          <w:tab w:val="clear" w:pos="708"/>
          <w:tab w:val="left" w:pos="3343" w:leader="none"/>
        </w:tabs>
        <w:suppressAutoHyphens w:val="false"/>
        <w:jc w:val="both"/>
        <w:rPr>
          <w:sz w:val="22"/>
          <w:szCs w:val="22"/>
          <w:lang w:eastAsia="en-US"/>
        </w:rPr>
      </w:pPr>
      <w:r>
        <w:rPr>
          <w:sz w:val="22"/>
          <w:szCs w:val="22"/>
          <w:lang w:eastAsia="en-US"/>
        </w:rPr>
      </w:r>
    </w:p>
    <w:p>
      <w:pPr>
        <w:pStyle w:val="Normal"/>
        <w:tabs>
          <w:tab w:val="clear" w:pos="708"/>
          <w:tab w:val="left" w:pos="3343" w:leader="none"/>
        </w:tabs>
        <w:suppressAutoHyphens w:val="false"/>
        <w:jc w:val="both"/>
        <w:rPr>
          <w:sz w:val="22"/>
          <w:szCs w:val="22"/>
          <w:lang w:eastAsia="en-US"/>
        </w:rPr>
      </w:pPr>
      <w:r>
        <w:rPr>
          <w:sz w:val="22"/>
          <w:szCs w:val="22"/>
          <w:lang w:eastAsia="en-US"/>
        </w:rPr>
        <w:t>___________________________/_______________________/_____________</w:t>
      </w:r>
    </w:p>
    <w:p>
      <w:pPr>
        <w:pStyle w:val="Normal"/>
        <w:tabs>
          <w:tab w:val="clear" w:pos="708"/>
          <w:tab w:val="left" w:pos="3343" w:leader="none"/>
        </w:tabs>
        <w:suppressAutoHyphens w:val="false"/>
        <w:jc w:val="both"/>
        <w:rPr>
          <w:sz w:val="22"/>
          <w:szCs w:val="22"/>
          <w:lang w:eastAsia="en-US"/>
        </w:rPr>
      </w:pPr>
      <w:r>
        <w:rPr>
          <w:sz w:val="22"/>
          <w:szCs w:val="22"/>
          <w:lang w:eastAsia="en-US"/>
        </w:rPr>
        <w:t>(должность)                                        (подпись)                          (Ф.И.О.)</w:t>
      </w:r>
    </w:p>
    <w:p>
      <w:pPr>
        <w:pStyle w:val="Normal"/>
        <w:tabs>
          <w:tab w:val="clear" w:pos="708"/>
          <w:tab w:val="left" w:pos="3343" w:leader="none"/>
        </w:tabs>
        <w:suppressAutoHyphens w:val="false"/>
        <w:jc w:val="center"/>
        <w:rPr>
          <w:sz w:val="22"/>
          <w:szCs w:val="22"/>
          <w:lang w:eastAsia="en-US"/>
        </w:rPr>
      </w:pPr>
      <w:r>
        <w:rPr>
          <w:sz w:val="22"/>
          <w:szCs w:val="22"/>
          <w:lang w:eastAsia="en-US"/>
        </w:rPr>
      </w:r>
    </w:p>
    <w:p>
      <w:pPr>
        <w:pStyle w:val="Normal"/>
        <w:suppressAutoHyphens w:val="false"/>
        <w:jc w:val="both"/>
        <w:rPr>
          <w:b/>
          <w:sz w:val="22"/>
          <w:szCs w:val="22"/>
          <w:lang w:eastAsia="ru-RU"/>
        </w:rPr>
      </w:pPr>
      <w:r>
        <w:rPr>
          <w:b/>
          <w:sz w:val="22"/>
          <w:szCs w:val="22"/>
          <w:lang w:eastAsia="ru-RU"/>
        </w:rPr>
      </w:r>
    </w:p>
    <w:p>
      <w:pPr>
        <w:pStyle w:val="Normal"/>
        <w:suppressAutoHyphens w:val="false"/>
        <w:jc w:val="both"/>
        <w:rPr>
          <w:b/>
          <w:sz w:val="22"/>
          <w:szCs w:val="22"/>
          <w:lang w:eastAsia="ru-RU"/>
        </w:rPr>
      </w:pPr>
      <w:r>
        <w:rPr>
          <w:b/>
          <w:sz w:val="22"/>
          <w:szCs w:val="22"/>
          <w:lang w:eastAsia="ru-RU"/>
        </w:rPr>
      </w:r>
    </w:p>
    <w:p>
      <w:pPr>
        <w:pStyle w:val="Normal"/>
        <w:suppressAutoHyphens w:val="false"/>
        <w:jc w:val="both"/>
        <w:rPr>
          <w:b/>
          <w:sz w:val="22"/>
          <w:szCs w:val="22"/>
          <w:lang w:eastAsia="ru-RU"/>
        </w:rPr>
      </w:pPr>
      <w:r>
        <w:rPr>
          <w:b/>
          <w:sz w:val="22"/>
          <w:szCs w:val="22"/>
          <w:lang w:eastAsia="ru-RU"/>
        </w:rPr>
        <w:t>Заказчик:                                                                              Подрядчик:</w:t>
      </w:r>
    </w:p>
    <w:p>
      <w:pPr>
        <w:pStyle w:val="Normal"/>
        <w:suppressAutoHyphens w:val="false"/>
        <w:ind w:firstLine="708"/>
        <w:jc w:val="both"/>
        <w:rPr>
          <w:b/>
          <w:sz w:val="22"/>
          <w:szCs w:val="22"/>
          <w:lang w:eastAsia="ru-RU"/>
        </w:rPr>
      </w:pPr>
      <w:r>
        <w:rPr>
          <w:b/>
          <w:sz w:val="22"/>
          <w:szCs w:val="22"/>
          <w:lang w:eastAsia="ru-RU"/>
        </w:rPr>
      </w:r>
    </w:p>
    <w:p>
      <w:pPr>
        <w:pStyle w:val="Normal"/>
        <w:suppressAutoHyphens w:val="false"/>
        <w:jc w:val="both"/>
        <w:rPr>
          <w:b/>
          <w:sz w:val="22"/>
          <w:szCs w:val="22"/>
          <w:lang w:eastAsia="ru-RU"/>
        </w:rPr>
      </w:pPr>
      <w:r>
        <w:rPr>
          <w:b/>
          <w:sz w:val="22"/>
          <w:szCs w:val="22"/>
          <w:lang w:eastAsia="ru-RU"/>
        </w:rPr>
        <w:t>______________/_____________/                                       ______________/_____________/</w:t>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rPr>
          <w:lang w:eastAsia="ru-RU"/>
        </w:rPr>
      </w:pPr>
      <w:r>
        <w:rPr>
          <w:lang w:eastAsia="ru-RU"/>
        </w:rPr>
      </w:r>
      <w:r>
        <w:br w:type="page"/>
      </w:r>
    </w:p>
    <w:p>
      <w:pPr>
        <w:pStyle w:val="Normal"/>
        <w:suppressAutoHyphens w:val="false"/>
        <w:spacing w:before="0" w:after="0"/>
        <w:ind w:firstLine="708" w:left="5664"/>
        <w:jc w:val="center"/>
        <w:rPr>
          <w:lang w:eastAsia="ru-RU"/>
        </w:rPr>
      </w:pPr>
      <w:r>
        <w:rPr>
          <w:lang w:eastAsia="ru-RU"/>
        </w:rPr>
        <w:t xml:space="preserve">Приложение </w:t>
      </w:r>
    </w:p>
    <w:p>
      <w:pPr>
        <w:pStyle w:val="Normal"/>
        <w:suppressAutoHyphens w:val="false"/>
        <w:jc w:val="right"/>
        <w:rPr>
          <w:lang w:eastAsia="ru-RU"/>
        </w:rPr>
      </w:pPr>
      <w:r>
        <w:rPr>
          <w:lang w:eastAsia="ru-RU"/>
        </w:rPr>
        <w:t xml:space="preserve">к «Потребности заказчика </w:t>
      </w:r>
    </w:p>
    <w:p>
      <w:pPr>
        <w:pStyle w:val="Normal"/>
        <w:suppressAutoHyphens w:val="false"/>
        <w:jc w:val="center"/>
        <w:rPr>
          <w:lang w:eastAsia="ru-RU"/>
        </w:rPr>
      </w:pPr>
      <w:r>
        <w:rPr>
          <w:lang w:eastAsia="ru-RU"/>
        </w:rPr>
        <w:t xml:space="preserve">                                                                                                                          </w:t>
      </w:r>
      <w:r>
        <w:rPr>
          <w:lang w:eastAsia="ru-RU"/>
        </w:rPr>
        <w:t>в выполнении работ»</w:t>
      </w:r>
    </w:p>
    <w:p>
      <w:pPr>
        <w:pStyle w:val="Normal"/>
        <w:suppressAutoHyphens w:val="false"/>
        <w:jc w:val="center"/>
        <w:rPr>
          <w:sz w:val="28"/>
          <w:szCs w:val="28"/>
          <w:lang w:eastAsia="ru-RU"/>
        </w:rPr>
      </w:pPr>
      <w:r>
        <w:rPr>
          <w:sz w:val="28"/>
          <w:szCs w:val="28"/>
          <w:lang w:eastAsia="ru-RU"/>
        </w:rPr>
      </w:r>
    </w:p>
    <w:p>
      <w:pPr>
        <w:pStyle w:val="Normal"/>
        <w:suppressAutoHyphens w:val="false"/>
        <w:jc w:val="center"/>
        <w:rPr>
          <w:sz w:val="28"/>
          <w:szCs w:val="28"/>
          <w:lang w:eastAsia="ru-RU"/>
        </w:rPr>
      </w:pPr>
      <w:r>
        <w:rPr>
          <w:sz w:val="28"/>
          <w:szCs w:val="28"/>
          <w:lang w:eastAsia="ru-RU"/>
        </w:rPr>
      </w:r>
    </w:p>
    <w:p>
      <w:pPr>
        <w:pStyle w:val="Normal"/>
        <w:suppressAutoHyphens w:val="false"/>
        <w:jc w:val="center"/>
        <w:rPr>
          <w:sz w:val="28"/>
          <w:szCs w:val="28"/>
          <w:lang w:eastAsia="ru-RU"/>
        </w:rPr>
      </w:pPr>
      <w:r>
        <w:rPr>
          <w:sz w:val="28"/>
          <w:szCs w:val="28"/>
          <w:lang w:eastAsia="ru-RU"/>
        </w:rPr>
      </w:r>
    </w:p>
    <w:p>
      <w:pPr>
        <w:pStyle w:val="Normal"/>
        <w:suppressAutoHyphens w:val="false"/>
        <w:jc w:val="center"/>
        <w:rPr>
          <w:sz w:val="28"/>
          <w:szCs w:val="28"/>
          <w:lang w:eastAsia="ru-RU"/>
        </w:rPr>
      </w:pPr>
      <w:r>
        <w:rPr>
          <w:sz w:val="28"/>
          <w:szCs w:val="28"/>
          <w:lang w:eastAsia="ru-RU"/>
        </w:rPr>
        <w:t xml:space="preserve">ОБОСНОВАНИЕ </w:t>
      </w:r>
    </w:p>
    <w:p>
      <w:pPr>
        <w:pStyle w:val="Normal"/>
        <w:suppressAutoHyphens w:val="false"/>
        <w:jc w:val="center"/>
        <w:rPr>
          <w:sz w:val="28"/>
          <w:szCs w:val="28"/>
          <w:lang w:eastAsia="ru-RU"/>
        </w:rPr>
      </w:pPr>
      <w:r>
        <w:rPr>
          <w:sz w:val="28"/>
          <w:szCs w:val="28"/>
          <w:lang w:eastAsia="ru-RU"/>
        </w:rPr>
        <w:t>НАЧАЛЬНОЙ (МАКСИМАЛЬНОЙ) ЦЕНЫ ДОГОВОРА</w:t>
      </w:r>
    </w:p>
    <w:p>
      <w:pPr>
        <w:pStyle w:val="Normal"/>
        <w:suppressAutoHyphens w:val="false"/>
        <w:jc w:val="center"/>
        <w:rPr>
          <w:sz w:val="28"/>
          <w:szCs w:val="28"/>
          <w:lang w:eastAsia="ru-RU"/>
        </w:rPr>
      </w:pPr>
      <w:r>
        <w:rPr>
          <w:sz w:val="28"/>
          <w:szCs w:val="28"/>
          <w:lang w:eastAsia="ru-RU"/>
        </w:rPr>
      </w:r>
    </w:p>
    <w:p>
      <w:pPr>
        <w:pStyle w:val="Normal"/>
        <w:suppressAutoHyphens w:val="false"/>
        <w:spacing w:before="0" w:after="60"/>
        <w:ind w:firstLine="709"/>
        <w:jc w:val="both"/>
        <w:rPr>
          <w:sz w:val="28"/>
          <w:szCs w:val="28"/>
          <w:lang w:eastAsia="ru-RU"/>
        </w:rPr>
      </w:pPr>
      <w:r>
        <w:rPr>
          <w:sz w:val="28"/>
          <w:szCs w:val="28"/>
          <w:lang w:eastAsia="ru-RU"/>
        </w:rPr>
        <w:t>Используемый метод определения начальной (максимальной) цены договора: сметный расчет (локальные сметы прилагаются).</w:t>
      </w:r>
    </w:p>
    <w:p>
      <w:pPr>
        <w:pStyle w:val="Normal"/>
        <w:suppressAutoHyphens w:val="false"/>
        <w:spacing w:before="0" w:after="60"/>
        <w:jc w:val="both"/>
        <w:rPr>
          <w:sz w:val="28"/>
          <w:szCs w:val="28"/>
          <w:lang w:eastAsia="ru-RU"/>
        </w:rPr>
      </w:pPr>
      <w:r>
        <w:rPr>
          <w:sz w:val="28"/>
          <w:szCs w:val="28"/>
          <w:lang w:eastAsia="ru-RU"/>
        </w:rPr>
      </w:r>
    </w:p>
    <w:p>
      <w:pPr>
        <w:pStyle w:val="Normal"/>
        <w:suppressAutoHyphens w:val="false"/>
        <w:spacing w:before="0" w:after="60"/>
        <w:jc w:val="both"/>
        <w:rPr>
          <w:sz w:val="28"/>
          <w:szCs w:val="28"/>
          <w:lang w:eastAsia="ru-RU"/>
        </w:rPr>
      </w:pPr>
      <w:r>
        <w:rPr>
          <w:sz w:val="28"/>
          <w:szCs w:val="28"/>
          <w:lang w:eastAsia="ru-RU"/>
        </w:rPr>
        <w:tab/>
        <w:t>Начальная (максимальная) цена договора: 299 515 (двести девяносто девять тысяч пятьсот пятнадцать) рублей 49 коп.</w:t>
      </w:r>
    </w:p>
    <w:p>
      <w:pPr>
        <w:pStyle w:val="Normal"/>
        <w:suppressAutoHyphens w:val="false"/>
        <w:spacing w:before="0" w:after="60"/>
        <w:jc w:val="both"/>
        <w:rPr>
          <w:lang w:eastAsia="ru-RU"/>
        </w:rPr>
      </w:pPr>
      <w:r>
        <w:rPr>
          <w:lang w:eastAsia="ru-RU"/>
        </w:rPr>
        <w:tab/>
      </w:r>
    </w:p>
    <w:p>
      <w:pPr>
        <w:pStyle w:val="Normal"/>
        <w:suppressAutoHyphens w:val="false"/>
        <w:spacing w:before="0" w:after="60"/>
        <w:jc w:val="both"/>
        <w:rPr>
          <w:lang w:eastAsia="ru-RU"/>
        </w:rPr>
      </w:pPr>
      <w:r>
        <w:rPr>
          <w:lang w:eastAsia="ru-RU"/>
        </w:rPr>
      </w:r>
    </w:p>
    <w:p>
      <w:pPr>
        <w:pStyle w:val="Normal"/>
        <w:suppressAutoHyphens w:val="false"/>
        <w:jc w:val="both"/>
        <w:rPr>
          <w:sz w:val="28"/>
          <w:szCs w:val="28"/>
          <w:lang w:eastAsia="ru-RU"/>
        </w:rPr>
      </w:pPr>
      <w:r>
        <w:rPr>
          <w:sz w:val="28"/>
          <w:szCs w:val="28"/>
          <w:lang w:eastAsia="ru-RU"/>
        </w:rPr>
        <w:t>Директор</w:t>
        <w:tab/>
        <w:tab/>
        <w:tab/>
        <w:t xml:space="preserve"> ________________</w:t>
        <w:tab/>
        <w:t xml:space="preserve">                    Н.А. Егорова</w:t>
      </w:r>
    </w:p>
    <w:p>
      <w:pPr>
        <w:pStyle w:val="Normal"/>
        <w:suppressAutoHyphens w:val="false"/>
        <w:jc w:val="both"/>
        <w:rPr>
          <w:sz w:val="28"/>
          <w:szCs w:val="28"/>
          <w:lang w:eastAsia="ru-RU"/>
        </w:rPr>
      </w:pPr>
      <w:r>
        <w:rPr>
          <w:sz w:val="28"/>
          <w:szCs w:val="28"/>
          <w:lang w:eastAsia="ru-RU"/>
        </w:rPr>
        <w:tab/>
        <w:t xml:space="preserve">            </w:t>
      </w:r>
      <w:r>
        <w:rPr>
          <w:sz w:val="18"/>
          <w:szCs w:val="18"/>
          <w:lang w:eastAsia="ru-RU"/>
        </w:rPr>
        <w:t>мп</w:t>
      </w:r>
    </w:p>
    <w:p>
      <w:pPr>
        <w:pStyle w:val="Normal"/>
        <w:widowControl w:val="false"/>
        <w:suppressAutoHyphens w:val="false"/>
        <w:rPr>
          <w:b/>
          <w:bCs/>
          <w:sz w:val="28"/>
          <w:szCs w:val="28"/>
          <w:lang w:val="en-US" w:eastAsia="ru-RU"/>
        </w:rPr>
      </w:pPr>
      <w:r>
        <w:rPr>
          <w:b/>
          <w:bCs/>
          <w:sz w:val="28"/>
          <w:szCs w:val="28"/>
          <w:lang w:val="en-US" w:eastAsia="ru-RU"/>
        </w:rPr>
      </w:r>
    </w:p>
    <w:p>
      <w:pPr>
        <w:pStyle w:val="Normal"/>
        <w:suppressAutoHyphens w:val="false"/>
        <w:snapToGrid w:val="false"/>
        <w:jc w:val="both"/>
        <w:rPr>
          <w:lang w:eastAsia="ru-RU"/>
        </w:rPr>
      </w:pPr>
      <w:r>
        <w:rPr>
          <w:lang w:eastAsia="ru-RU"/>
        </w:rPr>
      </w:r>
    </w:p>
    <w:sectPr>
      <w:footerReference w:type="default" r:id="rId9"/>
      <w:footerReference w:type="first" r:id="rId10"/>
      <w:type w:val="nextPage"/>
      <w:pgSz w:w="11906" w:h="16838"/>
      <w:pgMar w:left="720" w:right="720" w:gutter="0" w:header="0" w:top="720" w:footer="6"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onsolas">
    <w:charset w:val="01"/>
    <w:family w:val="roman"/>
    <w:pitch w:val="variable"/>
  </w:font>
  <w:font w:name="Tahoma">
    <w:charset w:val="01"/>
    <w:family w:val="roman"/>
    <w:pitch w:val="variable"/>
  </w:font>
  <w:font w:name="Calibri">
    <w:charset w:val="01"/>
    <w:family w:val="roman"/>
    <w:pitch w:val="variable"/>
  </w:font>
  <w:font w:name="Segoe UI">
    <w:charset w:val="01"/>
    <w:family w:val="roman"/>
    <w:pitch w:val="variable"/>
  </w:font>
  <w:font w:name="Calibri Light">
    <w:charset w:val="01"/>
    <w:family w:val="roman"/>
    <w:pitch w:val="variable"/>
  </w:font>
  <w:font w:name="Open Sans">
    <w:charset w:val="01"/>
    <w:family w:val="swiss"/>
    <w:pitch w:val="variable"/>
  </w:font>
  <w:font w:name="Courier New">
    <w:charset w:val="01"/>
    <w:family w:val="roman"/>
    <w:pitch w:val="variable"/>
  </w:font>
  <w:font w:name="LBFAG J+ Helvetica">
    <w:charset w:val="01"/>
    <w:family w:val="roman"/>
    <w:pitch w:val="variable"/>
  </w:font>
  <w:font w:name="TimesET">
    <w:charset w:val="01"/>
    <w:family w:val="roman"/>
    <w:pitch w:val="variable"/>
  </w:font>
  <w:font w:name="Arial Narrow">
    <w:charset w:val="01"/>
    <w:family w:val="roman"/>
    <w:pitch w:val="variable"/>
  </w:font>
  <w:font w:name="Cambria">
    <w:charset w:val="01"/>
    <w:family w:val="roman"/>
    <w:pitch w:val="variable"/>
  </w:font>
  <w:font w:name="SchoolBookC">
    <w:charset w:val="01"/>
    <w:family w:val="roman"/>
    <w:pitch w:val="variable"/>
  </w:font>
  <w:font w:name="Gelvetsky 12pt">
    <w:charset w:val="01"/>
    <w:family w:val="roman"/>
    <w:pitch w:val="variable"/>
  </w:font>
  <w:font w:name="NTHelvetica/Cyrillic">
    <w:charset w:val="01"/>
    <w:family w:val="roman"/>
    <w:pitch w:val="variable"/>
  </w:font>
  <w:font w:name="TimesDL">
    <w:charset w:val="01"/>
    <w:family w:val="roman"/>
    <w:pitch w:val="variable"/>
  </w:font>
  <w:font w:name="Times New Roman">
    <w:charset w:val="01"/>
    <w:family w:val="roman"/>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r>
      <mc:AlternateContent>
        <mc:Choice Requires="wps">
          <w:drawing>
            <wp:anchor behindDoc="0" distT="0" distB="0" distL="0" distR="0" simplePos="0" locked="0" layoutInCell="0" allowOverlap="1" relativeHeight="15">
              <wp:simplePos x="0" y="0"/>
              <wp:positionH relativeFrom="page">
                <wp:posOffset>3982085</wp:posOffset>
              </wp:positionH>
              <wp:positionV relativeFrom="paragraph">
                <wp:posOffset>-206375</wp:posOffset>
              </wp:positionV>
              <wp:extent cx="14605" cy="248285"/>
              <wp:effectExtent l="0" t="0" r="0" b="0"/>
              <wp:wrapSquare wrapText="bothSides"/>
              <wp:docPr id="2" name="Врезка2"/>
              <a:graphic xmlns:a="http://schemas.openxmlformats.org/drawingml/2006/main">
                <a:graphicData uri="http://schemas.microsoft.com/office/word/2010/wordprocessingShape">
                  <wps:wsp>
                    <wps:cNvSpPr txBox="1"/>
                    <wps:spPr>
                      <a:xfrm>
                        <a:off x="0" y="0"/>
                        <a:ext cx="14605" cy="248285"/>
                      </a:xfrm>
                      <a:prstGeom prst="rect"/>
                      <a:solidFill>
                        <a:srgbClr val="FFFFFF">
                          <a:alpha val="0"/>
                        </a:srgbClr>
                      </a:solidFill>
                    </wps:spPr>
                    <wps:txbx>
                      <w:txbxContent>
                        <w:p>
                          <w:pPr>
                            <w:pStyle w:val="Footer"/>
                            <w:pBdr/>
                            <w:rPr>
                              <w:rStyle w:val="Pagenumber"/>
                            </w:rPr>
                          </w:pPr>
                          <w:r>
                            <w:rPr/>
                          </w:r>
                        </w:p>
                      </w:txbxContent>
                    </wps:txbx>
                    <wps:bodyPr anchor="t" lIns="0" tIns="0" rIns="0" bIns="0">
                      <a:noAutofit/>
                    </wps:bodyPr>
                  </wps:wsp>
                </a:graphicData>
              </a:graphic>
            </wp:anchor>
          </w:drawing>
        </mc:Choice>
        <mc:Fallback>
          <w:pict>
            <v:rect fillcolor="#FFFFFF" style="position:absolute;rotation:-0;width:1.15pt;height:19.55pt;mso-wrap-distance-left:0pt;mso-wrap-distance-right:0pt;mso-wrap-distance-top:0pt;mso-wrap-distance-bottom:0pt;margin-top:-16.25pt;mso-position-vertical-relative:text;margin-left:313.55pt;mso-position-horizontal-relative:page">
              <v:fill opacity="0f"/>
              <v:textbox inset="0in,0in,0in,0in">
                <w:txbxContent>
                  <w:p>
                    <w:pPr>
                      <w:pStyle w:val="Footer"/>
                      <w:pBdr/>
                      <w:rPr>
                        <w:rStyle w:val="Pagenumber"/>
                      </w:rPr>
                    </w:pPr>
                    <w:r>
                      <w:rPr/>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r>
      <mc:AlternateContent>
        <mc:Choice Requires="wps">
          <w:drawing>
            <wp:anchor behindDoc="0" distT="0" distB="0" distL="0" distR="0" simplePos="0" locked="0" layoutInCell="0" allowOverlap="1" relativeHeight="15">
              <wp:simplePos x="0" y="0"/>
              <wp:positionH relativeFrom="page">
                <wp:posOffset>3982085</wp:posOffset>
              </wp:positionH>
              <wp:positionV relativeFrom="paragraph">
                <wp:posOffset>-206375</wp:posOffset>
              </wp:positionV>
              <wp:extent cx="14605" cy="248285"/>
              <wp:effectExtent l="0" t="0" r="0" b="0"/>
              <wp:wrapSquare wrapText="bothSides"/>
              <wp:docPr id="3" name="Врезка2"/>
              <a:graphic xmlns:a="http://schemas.openxmlformats.org/drawingml/2006/main">
                <a:graphicData uri="http://schemas.microsoft.com/office/word/2010/wordprocessingShape">
                  <wps:wsp>
                    <wps:cNvSpPr txBox="1"/>
                    <wps:spPr>
                      <a:xfrm>
                        <a:off x="0" y="0"/>
                        <a:ext cx="14605" cy="248285"/>
                      </a:xfrm>
                      <a:prstGeom prst="rect"/>
                      <a:solidFill>
                        <a:srgbClr val="FFFFFF">
                          <a:alpha val="0"/>
                        </a:srgbClr>
                      </a:solidFill>
                    </wps:spPr>
                    <wps:txbx>
                      <w:txbxContent>
                        <w:p>
                          <w:pPr>
                            <w:pStyle w:val="Footer"/>
                            <w:pBdr/>
                            <w:rPr>
                              <w:rStyle w:val="Pagenumber"/>
                            </w:rPr>
                          </w:pPr>
                          <w:r>
                            <w:rPr/>
                          </w:r>
                        </w:p>
                      </w:txbxContent>
                    </wps:txbx>
                    <wps:bodyPr anchor="t" lIns="0" tIns="0" rIns="0" bIns="0">
                      <a:noAutofit/>
                    </wps:bodyPr>
                  </wps:wsp>
                </a:graphicData>
              </a:graphic>
            </wp:anchor>
          </w:drawing>
        </mc:Choice>
        <mc:Fallback>
          <w:pict>
            <v:rect fillcolor="#FFFFFF" style="position:absolute;rotation:-0;width:1.15pt;height:19.55pt;mso-wrap-distance-left:0pt;mso-wrap-distance-right:0pt;mso-wrap-distance-top:0pt;mso-wrap-distance-bottom:0pt;margin-top:-16.25pt;mso-position-vertical-relative:text;margin-left:313.55pt;mso-position-horizontal-relative:page">
              <v:fill opacity="0f"/>
              <v:textbox inset="0in,0in,0in,0in">
                <w:txbxContent>
                  <w:p>
                    <w:pPr>
                      <w:pStyle w:val="Footer"/>
                      <w:pBdr/>
                      <w:rPr>
                        <w:rStyle w:val="Pagenumber"/>
                      </w:rPr>
                    </w:pPr>
                    <w:r>
                      <w:rPr/>
                    </w:r>
                  </w:p>
                </w:txbxContent>
              </v:textbox>
              <w10:wrap type="square"/>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r>
      <mc:AlternateContent>
        <mc:Choice Requires="wps">
          <w:drawing>
            <wp:anchor behindDoc="0" distT="0" distB="0" distL="0" distR="0" simplePos="0" locked="0" layoutInCell="0" allowOverlap="1" relativeHeight="30">
              <wp:simplePos x="0" y="0"/>
              <wp:positionH relativeFrom="page">
                <wp:posOffset>3982085</wp:posOffset>
              </wp:positionH>
              <wp:positionV relativeFrom="paragraph">
                <wp:posOffset>-206375</wp:posOffset>
              </wp:positionV>
              <wp:extent cx="14605" cy="248285"/>
              <wp:effectExtent l="0" t="0" r="0" b="0"/>
              <wp:wrapSquare wrapText="bothSides"/>
              <wp:docPr id="4" name="Врезка3"/>
              <a:graphic xmlns:a="http://schemas.openxmlformats.org/drawingml/2006/main">
                <a:graphicData uri="http://schemas.microsoft.com/office/word/2010/wordprocessingShape">
                  <wps:wsp>
                    <wps:cNvSpPr txBox="1"/>
                    <wps:spPr>
                      <a:xfrm>
                        <a:off x="0" y="0"/>
                        <a:ext cx="14605" cy="248285"/>
                      </a:xfrm>
                      <a:prstGeom prst="rect"/>
                      <a:solidFill>
                        <a:srgbClr val="FFFFFF">
                          <a:alpha val="0"/>
                        </a:srgbClr>
                      </a:solidFill>
                    </wps:spPr>
                    <wps:txbx>
                      <w:txbxContent>
                        <w:p>
                          <w:pPr>
                            <w:pStyle w:val="Footer"/>
                            <w:pBdr/>
                            <w:rPr>
                              <w:rStyle w:val="Pagenumber"/>
                            </w:rPr>
                          </w:pPr>
                          <w:r>
                            <w:rPr/>
                          </w:r>
                        </w:p>
                      </w:txbxContent>
                    </wps:txbx>
                    <wps:bodyPr anchor="t" lIns="0" tIns="0" rIns="0" bIns="0">
                      <a:noAutofit/>
                    </wps:bodyPr>
                  </wps:wsp>
                </a:graphicData>
              </a:graphic>
            </wp:anchor>
          </w:drawing>
        </mc:Choice>
        <mc:Fallback>
          <w:pict>
            <v:rect fillcolor="#FFFFFF" style="position:absolute;rotation:-0;width:1.15pt;height:19.55pt;mso-wrap-distance-left:0pt;mso-wrap-distance-right:0pt;mso-wrap-distance-top:0pt;mso-wrap-distance-bottom:0pt;margin-top:-16.25pt;mso-position-vertical-relative:text;margin-left:313.55pt;mso-position-horizontal-relative:page">
              <v:fill opacity="0f"/>
              <v:textbox inset="0in,0in,0in,0in">
                <w:txbxContent>
                  <w:p>
                    <w:pPr>
                      <w:pStyle w:val="Footer"/>
                      <w:pBdr/>
                      <w:rPr>
                        <w:rStyle w:val="Pagenumber"/>
                      </w:rPr>
                    </w:pPr>
                    <w:r>
                      <w:rPr/>
                    </w:r>
                  </w:p>
                </w:txbxContent>
              </v:textbox>
              <w10:wrap type="squar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r>
      <mc:AlternateContent>
        <mc:Choice Requires="wps">
          <w:drawing>
            <wp:anchor behindDoc="0" distT="0" distB="0" distL="0" distR="0" simplePos="0" locked="0" layoutInCell="0" allowOverlap="1" relativeHeight="29">
              <wp:simplePos x="0" y="0"/>
              <wp:positionH relativeFrom="page">
                <wp:posOffset>3982085</wp:posOffset>
              </wp:positionH>
              <wp:positionV relativeFrom="paragraph">
                <wp:posOffset>-206375</wp:posOffset>
              </wp:positionV>
              <wp:extent cx="14605" cy="248285"/>
              <wp:effectExtent l="0" t="0" r="0" b="0"/>
              <wp:wrapSquare wrapText="bothSides"/>
              <wp:docPr id="5" name="Врезка4"/>
              <a:graphic xmlns:a="http://schemas.openxmlformats.org/drawingml/2006/main">
                <a:graphicData uri="http://schemas.microsoft.com/office/word/2010/wordprocessingShape">
                  <wps:wsp>
                    <wps:cNvSpPr txBox="1"/>
                    <wps:spPr>
                      <a:xfrm>
                        <a:off x="0" y="0"/>
                        <a:ext cx="14605" cy="248285"/>
                      </a:xfrm>
                      <a:prstGeom prst="rect"/>
                      <a:solidFill>
                        <a:srgbClr val="FFFFFF">
                          <a:alpha val="0"/>
                        </a:srgbClr>
                      </a:solidFill>
                    </wps:spPr>
                    <wps:txbx>
                      <w:txbxContent>
                        <w:p>
                          <w:pPr>
                            <w:pStyle w:val="Footer"/>
                            <w:pBdr/>
                            <w:rPr>
                              <w:rStyle w:val="Pagenumber"/>
                            </w:rPr>
                          </w:pPr>
                          <w:r>
                            <w:rPr/>
                          </w:r>
                        </w:p>
                      </w:txbxContent>
                    </wps:txbx>
                    <wps:bodyPr anchor="t" lIns="0" tIns="0" rIns="0" bIns="0">
                      <a:noAutofit/>
                    </wps:bodyPr>
                  </wps:wsp>
                </a:graphicData>
              </a:graphic>
            </wp:anchor>
          </w:drawing>
        </mc:Choice>
        <mc:Fallback>
          <w:pict>
            <v:rect fillcolor="#FFFFFF" style="position:absolute;rotation:-0;width:1.15pt;height:19.55pt;mso-wrap-distance-left:0pt;mso-wrap-distance-right:0pt;mso-wrap-distance-top:0pt;mso-wrap-distance-bottom:0pt;margin-top:-16.25pt;mso-position-vertical-relative:text;margin-left:313.55pt;mso-position-horizontal-relative:page">
              <v:fill opacity="0f"/>
              <v:textbox inset="0in,0in,0in,0in">
                <w:txbxContent>
                  <w:p>
                    <w:pPr>
                      <w:pStyle w:val="Footer"/>
                      <w:pBdr/>
                      <w:rPr>
                        <w:rStyle w:val="Pagenumber"/>
                      </w:rPr>
                    </w:pPr>
                    <w:r>
                      <w:rPr/>
                    </w:r>
                  </w:p>
                </w:txbxContent>
              </v:textbox>
              <w10:wrap type="square"/>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432"/>
        </w:tabs>
        <w:ind w:left="432" w:hanging="432"/>
      </w:pPr>
      <w:rPr/>
    </w:lvl>
    <w:lvl w:ilvl="1">
      <w:start w:val="1"/>
      <w:numFmt w:val="none"/>
      <w:suff w:val="nothing"/>
      <w:lvlText w:val=""/>
      <w:lvlJc w:val="left"/>
      <w:pPr>
        <w:tabs>
          <w:tab w:val="num" w:pos="576"/>
        </w:tabs>
        <w:ind w:left="576" w:hanging="576"/>
      </w:pPr>
      <w:rPr/>
    </w:lvl>
    <w:lvl w:ilvl="2">
      <w:start w:val="1"/>
      <w:numFmt w:val="none"/>
      <w:suff w:val="nothing"/>
      <w:lvlText w:val=""/>
      <w:lvlJc w:val="left"/>
      <w:pPr>
        <w:tabs>
          <w:tab w:val="num" w:pos="720"/>
        </w:tabs>
        <w:ind w:left="720" w:hanging="720"/>
      </w:pPr>
      <w:rPr/>
    </w:lvl>
    <w:lvl w:ilvl="3">
      <w:start w:val="1"/>
      <w:numFmt w:val="none"/>
      <w:suff w:val="nothing"/>
      <w:lvlText w:val=""/>
      <w:lvlJc w:val="left"/>
      <w:pPr>
        <w:tabs>
          <w:tab w:val="num" w:pos="864"/>
        </w:tabs>
        <w:ind w:left="864" w:hanging="864"/>
      </w:pPr>
      <w:rPr/>
    </w:lvl>
    <w:lvl w:ilvl="4">
      <w:start w:val="1"/>
      <w:numFmt w:val="none"/>
      <w:suff w:val="nothing"/>
      <w:lvlText w:val=""/>
      <w:lvlJc w:val="left"/>
      <w:pPr>
        <w:tabs>
          <w:tab w:val="num" w:pos="1008"/>
        </w:tabs>
        <w:ind w:left="1008" w:hanging="1008"/>
      </w:pPr>
      <w:rPr/>
    </w:lvl>
    <w:lvl w:ilvl="5">
      <w:start w:val="1"/>
      <w:numFmt w:val="none"/>
      <w:suff w:val="nothing"/>
      <w:lvlText w:val=""/>
      <w:lvlJc w:val="left"/>
      <w:pPr>
        <w:tabs>
          <w:tab w:val="num" w:pos="1152"/>
        </w:tabs>
        <w:ind w:left="1152" w:hanging="1152"/>
      </w:pPr>
      <w:rPr/>
    </w:lvl>
    <w:lvl w:ilvl="6">
      <w:start w:val="1"/>
      <w:numFmt w:val="none"/>
      <w:suff w:val="nothing"/>
      <w:lvlText w:val=""/>
      <w:lvlJc w:val="left"/>
      <w:pPr>
        <w:tabs>
          <w:tab w:val="num" w:pos="1296"/>
        </w:tabs>
        <w:ind w:left="1296" w:hanging="1296"/>
      </w:pPr>
      <w:rPr/>
    </w:lvl>
    <w:lvl w:ilvl="7">
      <w:start w:val="1"/>
      <w:numFmt w:val="none"/>
      <w:suff w:val="nothing"/>
      <w:lvlText w:val=""/>
      <w:lvlJc w:val="left"/>
      <w:pPr>
        <w:tabs>
          <w:tab w:val="num" w:pos="1440"/>
        </w:tabs>
        <w:ind w:left="1440" w:hanging="1440"/>
      </w:pPr>
      <w:rPr/>
    </w:lvl>
    <w:lvl w:ilvl="8">
      <w:start w:val="1"/>
      <w:numFmt w:val="none"/>
      <w:suff w:val="nothing"/>
      <w:lvlText w:val=""/>
      <w:lvlJc w:val="left"/>
      <w:pPr>
        <w:tabs>
          <w:tab w:val="num" w:pos="1584"/>
        </w:tabs>
        <w:ind w:left="1584" w:hanging="1584"/>
      </w:pPr>
      <w:rPr/>
    </w:lvl>
  </w:abstractNum>
  <w:abstractNum w:abstractNumId="2">
    <w:lvl w:ilvl="0">
      <w:start w:val="1"/>
      <w:numFmt w:val="none"/>
      <w:suff w:val="nothing"/>
      <w:lvlText w:val="1."/>
      <w:lvlJc w:val="center"/>
      <w:pPr>
        <w:tabs>
          <w:tab w:val="num" w:pos="648"/>
        </w:tabs>
        <w:ind w:left="340" w:hanging="52"/>
      </w:pPr>
      <w:rPr/>
    </w:lvl>
    <w:lvl w:ilvl="1">
      <w:start w:val="1"/>
      <w:numFmt w:val="decimal"/>
      <w:lvlText w:val="%11.%2."/>
      <w:lvlJc w:val="left"/>
      <w:pPr>
        <w:tabs>
          <w:tab w:val="num" w:pos="1400"/>
        </w:tabs>
        <w:ind w:left="0" w:firstLine="680"/>
      </w:pPr>
      <w:rPr/>
    </w:lvl>
    <w:lvl w:ilvl="2">
      <w:start w:val="1"/>
      <w:numFmt w:val="decimal"/>
      <w:lvlText w:val="%1.%2.%3."/>
      <w:lvlJc w:val="left"/>
      <w:pPr>
        <w:tabs>
          <w:tab w:val="num" w:pos="720"/>
        </w:tabs>
        <w:ind w:left="720" w:hanging="720"/>
      </w:pPr>
      <w:rPr/>
    </w:lvl>
    <w:lvl w:ilvl="3">
      <w:start w:val="1"/>
      <w:numFmt w:val="decimal"/>
      <w:lvlText w:val="%1.%2.%3.%4."/>
      <w:lvlJc w:val="left"/>
      <w:pPr>
        <w:tabs>
          <w:tab w:val="num" w:pos="1080"/>
        </w:tabs>
        <w:ind w:left="1080" w:hanging="1080"/>
      </w:pPr>
      <w:rPr/>
    </w:lvl>
    <w:lvl w:ilvl="4">
      <w:start w:val="1"/>
      <w:numFmt w:val="decimal"/>
      <w:lvlText w:val="%1.%2.%3.%4.%5."/>
      <w:lvlJc w:val="left"/>
      <w:pPr>
        <w:tabs>
          <w:tab w:val="num" w:pos="1080"/>
        </w:tabs>
        <w:ind w:left="1080" w:hanging="1080"/>
      </w:pPr>
      <w:rPr/>
    </w:lvl>
    <w:lvl w:ilvl="5">
      <w:start w:val="1"/>
      <w:numFmt w:val="decimal"/>
      <w:lvlText w:val="%1.%2.%3.%4.%5.%6."/>
      <w:lvlJc w:val="left"/>
      <w:pPr>
        <w:tabs>
          <w:tab w:val="num" w:pos="1440"/>
        </w:tabs>
        <w:ind w:left="1440" w:hanging="1440"/>
      </w:pPr>
      <w:rPr/>
    </w:lvl>
    <w:lvl w:ilvl="6">
      <w:start w:val="1"/>
      <w:numFmt w:val="decimal"/>
      <w:lvlText w:val="%1.%2.%3.%4.%5.%6.%7."/>
      <w:lvlJc w:val="left"/>
      <w:pPr>
        <w:tabs>
          <w:tab w:val="num" w:pos="1800"/>
        </w:tabs>
        <w:ind w:left="1800" w:hanging="1800"/>
      </w:pPr>
      <w:rPr/>
    </w:lvl>
    <w:lvl w:ilvl="7">
      <w:start w:val="1"/>
      <w:numFmt w:val="decimal"/>
      <w:lvlText w:val="%1.%2.%3.%4.%5.%6.%7.%8."/>
      <w:lvlJc w:val="left"/>
      <w:pPr>
        <w:tabs>
          <w:tab w:val="num" w:pos="1800"/>
        </w:tabs>
        <w:ind w:left="1800" w:hanging="1800"/>
      </w:pPr>
      <w:rPr/>
    </w:lvl>
    <w:lvl w:ilvl="8">
      <w:start w:val="1"/>
      <w:numFmt w:val="decimal"/>
      <w:lvlText w:val="%1.%2.%3.%4.%5.%6.%7.%8.%9."/>
      <w:lvlJc w:val="left"/>
      <w:pPr>
        <w:tabs>
          <w:tab w:val="num" w:pos="2160"/>
        </w:tabs>
        <w:ind w:left="2160" w:hanging="2160"/>
      </w:pPr>
      <w:rPr/>
    </w:lvl>
  </w:abstractNum>
  <w:abstractNum w:abstractNumId="3">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7">
    <w:lvl w:ilvl="0">
      <w:start w:val="3"/>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5"/>
      <w:numFmt w:val="decimal"/>
      <w:lvlText w:val="%1."/>
      <w:lvlJc w:val="left"/>
      <w:pPr>
        <w:tabs>
          <w:tab w:val="num" w:pos="0"/>
        </w:tabs>
        <w:ind w:left="360" w:hanging="360"/>
      </w:pPr>
      <w:rPr/>
    </w:lvl>
    <w:lvl w:ilvl="1">
      <w:start w:val="8"/>
      <w:numFmt w:val="decimal"/>
      <w:lvlText w:val="%1.%2."/>
      <w:lvlJc w:val="left"/>
      <w:pPr>
        <w:tabs>
          <w:tab w:val="num" w:pos="0"/>
        </w:tabs>
        <w:ind w:left="927" w:hanging="360"/>
      </w:pPr>
      <w:rPr/>
    </w:lvl>
    <w:lvl w:ilvl="2">
      <w:start w:val="1"/>
      <w:numFmt w:val="decimal"/>
      <w:lvlText w:val="%1.%2.%3."/>
      <w:lvlJc w:val="left"/>
      <w:pPr>
        <w:tabs>
          <w:tab w:val="num" w:pos="0"/>
        </w:tabs>
        <w:ind w:left="1854" w:hanging="720"/>
      </w:pPr>
      <w:rPr/>
    </w:lvl>
    <w:lvl w:ilvl="3">
      <w:start w:val="1"/>
      <w:numFmt w:val="decimal"/>
      <w:lvlText w:val="%1.%2.%3.%4."/>
      <w:lvlJc w:val="left"/>
      <w:pPr>
        <w:tabs>
          <w:tab w:val="num" w:pos="0"/>
        </w:tabs>
        <w:ind w:left="2421" w:hanging="720"/>
      </w:pPr>
      <w:rPr/>
    </w:lvl>
    <w:lvl w:ilvl="4">
      <w:start w:val="1"/>
      <w:numFmt w:val="decimal"/>
      <w:lvlText w:val="%1.%2.%3.%4.%5."/>
      <w:lvlJc w:val="left"/>
      <w:pPr>
        <w:tabs>
          <w:tab w:val="num" w:pos="0"/>
        </w:tabs>
        <w:ind w:left="3348" w:hanging="1080"/>
      </w:pPr>
      <w:rPr/>
    </w:lvl>
    <w:lvl w:ilvl="5">
      <w:start w:val="1"/>
      <w:numFmt w:val="decimal"/>
      <w:lvlText w:val="%1.%2.%3.%4.%5.%6."/>
      <w:lvlJc w:val="left"/>
      <w:pPr>
        <w:tabs>
          <w:tab w:val="num" w:pos="0"/>
        </w:tabs>
        <w:ind w:left="3915" w:hanging="1080"/>
      </w:pPr>
      <w:rPr/>
    </w:lvl>
    <w:lvl w:ilvl="6">
      <w:start w:val="1"/>
      <w:numFmt w:val="decimal"/>
      <w:lvlText w:val="%1.%2.%3.%4.%5.%6.%7."/>
      <w:lvlJc w:val="left"/>
      <w:pPr>
        <w:tabs>
          <w:tab w:val="num" w:pos="0"/>
        </w:tabs>
        <w:ind w:left="4842" w:hanging="1440"/>
      </w:pPr>
      <w:rPr/>
    </w:lvl>
    <w:lvl w:ilvl="7">
      <w:start w:val="1"/>
      <w:numFmt w:val="decimal"/>
      <w:lvlText w:val="%1.%2.%3.%4.%5.%6.%7.%8."/>
      <w:lvlJc w:val="left"/>
      <w:pPr>
        <w:tabs>
          <w:tab w:val="num" w:pos="0"/>
        </w:tabs>
        <w:ind w:left="5409" w:hanging="1440"/>
      </w:pPr>
      <w:rPr/>
    </w:lvl>
    <w:lvl w:ilvl="8">
      <w:start w:val="1"/>
      <w:numFmt w:val="decimal"/>
      <w:lvlText w:val="%1.%2.%3.%4.%5.%6.%7.%8.%9."/>
      <w:lvlJc w:val="left"/>
      <w:pPr>
        <w:tabs>
          <w:tab w:val="num" w:pos="0"/>
        </w:tabs>
        <w:ind w:left="6336" w:hanging="1800"/>
      </w:pPr>
      <w:rPr/>
    </w:lvl>
  </w:abstractNum>
  <w:abstractNum w:abstractNumId="9">
    <w:lvl w:ilvl="0">
      <w:start w:val="7"/>
      <w:numFmt w:val="decimal"/>
      <w:lvlText w:val="%1."/>
      <w:lvlJc w:val="left"/>
      <w:pPr>
        <w:tabs>
          <w:tab w:val="num" w:pos="0"/>
        </w:tabs>
        <w:ind w:left="720" w:hanging="360"/>
      </w:pPr>
      <w:rPr/>
    </w:lvl>
    <w:lvl w:ilvl="1">
      <w:start w:val="5"/>
      <w:numFmt w:val="decimal"/>
      <w:lvlText w:val="%1.%2."/>
      <w:lvlJc w:val="left"/>
      <w:pPr>
        <w:tabs>
          <w:tab w:val="num" w:pos="0"/>
        </w:tabs>
        <w:ind w:left="1017" w:hanging="450"/>
      </w:pPr>
      <w:rPr/>
    </w:lvl>
    <w:lvl w:ilvl="2">
      <w:start w:val="1"/>
      <w:numFmt w:val="decimal"/>
      <w:lvlText w:val="%1.%2.%3."/>
      <w:lvlJc w:val="left"/>
      <w:pPr>
        <w:tabs>
          <w:tab w:val="num" w:pos="0"/>
        </w:tabs>
        <w:ind w:left="1494" w:hanging="720"/>
      </w:pPr>
      <w:rPr/>
    </w:lvl>
    <w:lvl w:ilvl="3">
      <w:start w:val="1"/>
      <w:numFmt w:val="decimal"/>
      <w:lvlText w:val="%1.%2.%3.%4."/>
      <w:lvlJc w:val="left"/>
      <w:pPr>
        <w:tabs>
          <w:tab w:val="num" w:pos="0"/>
        </w:tabs>
        <w:ind w:left="1701" w:hanging="720"/>
      </w:pPr>
      <w:rPr/>
    </w:lvl>
    <w:lvl w:ilvl="4">
      <w:start w:val="1"/>
      <w:numFmt w:val="decimal"/>
      <w:lvlText w:val="%1.%2.%3.%4.%5."/>
      <w:lvlJc w:val="left"/>
      <w:pPr>
        <w:tabs>
          <w:tab w:val="num" w:pos="0"/>
        </w:tabs>
        <w:ind w:left="2268" w:hanging="1080"/>
      </w:pPr>
      <w:rPr/>
    </w:lvl>
    <w:lvl w:ilvl="5">
      <w:start w:val="1"/>
      <w:numFmt w:val="decimal"/>
      <w:lvlText w:val="%1.%2.%3.%4.%5.%6."/>
      <w:lvlJc w:val="left"/>
      <w:pPr>
        <w:tabs>
          <w:tab w:val="num" w:pos="0"/>
        </w:tabs>
        <w:ind w:left="2475" w:hanging="1080"/>
      </w:pPr>
      <w:rPr/>
    </w:lvl>
    <w:lvl w:ilvl="6">
      <w:start w:val="1"/>
      <w:numFmt w:val="decimal"/>
      <w:lvlText w:val="%1.%2.%3.%4.%5.%6.%7."/>
      <w:lvlJc w:val="left"/>
      <w:pPr>
        <w:tabs>
          <w:tab w:val="num" w:pos="0"/>
        </w:tabs>
        <w:ind w:left="3042" w:hanging="1440"/>
      </w:pPr>
      <w:rPr/>
    </w:lvl>
    <w:lvl w:ilvl="7">
      <w:start w:val="1"/>
      <w:numFmt w:val="decimal"/>
      <w:lvlText w:val="%1.%2.%3.%4.%5.%6.%7.%8."/>
      <w:lvlJc w:val="left"/>
      <w:pPr>
        <w:tabs>
          <w:tab w:val="num" w:pos="0"/>
        </w:tabs>
        <w:ind w:left="3249" w:hanging="1440"/>
      </w:pPr>
      <w:rPr/>
    </w:lvl>
    <w:lvl w:ilvl="8">
      <w:start w:val="1"/>
      <w:numFmt w:val="decimal"/>
      <w:lvlText w:val="%1.%2.%3.%4.%5.%6.%7.%8.%9."/>
      <w:lvlJc w:val="left"/>
      <w:pPr>
        <w:tabs>
          <w:tab w:val="num" w:pos="0"/>
        </w:tabs>
        <w:ind w:left="3816" w:hanging="1800"/>
      </w:pPr>
      <w:rPr/>
    </w:lvl>
  </w:abstractNum>
  <w:abstractNum w:abstractNumId="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upperRoman"/>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rPr/>
    </w:lvl>
    <w:lvl w:ilvl="2">
      <w:start w:val="1"/>
      <w:numFmt w:val="decimal"/>
      <w:lvlText w:val="%1.%2.%3"/>
      <w:lvlJc w:val="left"/>
      <w:pPr>
        <w:tabs>
          <w:tab w:val="num" w:pos="720"/>
        </w:tabs>
        <w:ind w:left="720" w:hanging="720"/>
      </w:pPr>
      <w:rPr/>
    </w:lvl>
    <w:lvl w:ilvl="3">
      <w:start w:val="1"/>
      <w:numFmt w:val="decimal"/>
      <w:lvlText w:val="%1.%2.%3.%4"/>
      <w:lvlJc w:val="left"/>
      <w:pPr>
        <w:tabs>
          <w:tab w:val="num" w:pos="720"/>
        </w:tabs>
        <w:ind w:left="720" w:hanging="720"/>
      </w:pPr>
      <w:rPr/>
    </w:lvl>
    <w:lvl w:ilvl="4">
      <w:start w:val="1"/>
      <w:numFmt w:val="decimal"/>
      <w:lvlText w:val="%1.%2.%3.%4.%5"/>
      <w:lvlJc w:val="left"/>
      <w:pPr>
        <w:tabs>
          <w:tab w:val="num" w:pos="1080"/>
        </w:tabs>
        <w:ind w:left="1080" w:hanging="1080"/>
      </w:pPr>
      <w:rPr/>
    </w:lvl>
    <w:lvl w:ilvl="5">
      <w:start w:val="1"/>
      <w:numFmt w:val="decimal"/>
      <w:lvlText w:val="%1.%2.%3.%4.%5.%6"/>
      <w:lvlJc w:val="left"/>
      <w:pPr>
        <w:tabs>
          <w:tab w:val="num" w:pos="1080"/>
        </w:tabs>
        <w:ind w:left="1080" w:hanging="1080"/>
      </w:pPr>
      <w:rPr/>
    </w:lvl>
    <w:lvl w:ilvl="6">
      <w:start w:val="1"/>
      <w:numFmt w:val="decimal"/>
      <w:lvlText w:val="%1.%2.%3.%4.%5.%6.%7"/>
      <w:lvlJc w:val="left"/>
      <w:pPr>
        <w:tabs>
          <w:tab w:val="num" w:pos="1440"/>
        </w:tabs>
        <w:ind w:left="1440" w:hanging="1440"/>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800"/>
        </w:tabs>
        <w:ind w:left="1800" w:hanging="1800"/>
      </w:pPr>
      <w:rPr/>
    </w:lvl>
  </w:abstractNum>
  <w:abstractNum w:abstractNumId="19">
    <w:lvl w:ilvl="0">
      <w:start w:val="1"/>
      <w:numFmt w:val="decimal"/>
      <w:lvlText w:val="%1."/>
      <w:lvlJc w:val="left"/>
      <w:pPr>
        <w:tabs>
          <w:tab w:val="num" w:pos="1418"/>
        </w:tabs>
        <w:ind w:left="1418" w:hanging="567"/>
      </w:pPr>
      <w:rPr/>
    </w:lvl>
    <w:lvl w:ilvl="1">
      <w:start w:val="1"/>
      <w:numFmt w:val="decimal"/>
      <w:lvlText w:val="%1.%2"/>
      <w:lvlJc w:val="left"/>
      <w:pPr>
        <w:tabs>
          <w:tab w:val="num" w:pos="1418"/>
        </w:tabs>
        <w:ind w:left="1418" w:hanging="567"/>
      </w:pPr>
      <w:rPr/>
    </w:lvl>
    <w:lvl w:ilvl="2">
      <w:start w:val="1"/>
      <w:numFmt w:val="none"/>
      <w:suff w:val="nothing"/>
      <w:lvlText w:val="%1.%2.%3"/>
      <w:lvlJc w:val="left"/>
      <w:pPr>
        <w:tabs>
          <w:tab w:val="num" w:pos="0"/>
        </w:tabs>
        <w:ind w:left="1571" w:hanging="720"/>
      </w:pPr>
      <w:rPr/>
    </w:lvl>
    <w:lvl w:ilvl="3">
      <w:start w:val="1"/>
      <w:numFmt w:val="decimal"/>
      <w:lvlText w:val="%1.%2.%3.%4"/>
      <w:lvlJc w:val="left"/>
      <w:pPr>
        <w:tabs>
          <w:tab w:val="num" w:pos="1715"/>
        </w:tabs>
        <w:ind w:left="1715" w:hanging="864"/>
      </w:pPr>
      <w:rPr/>
    </w:lvl>
    <w:lvl w:ilvl="4">
      <w:start w:val="1"/>
      <w:numFmt w:val="decimal"/>
      <w:lvlText w:val="%1.%2.%3.%4.%5"/>
      <w:lvlJc w:val="left"/>
      <w:pPr>
        <w:tabs>
          <w:tab w:val="num" w:pos="1859"/>
        </w:tabs>
        <w:ind w:left="1859" w:hanging="1008"/>
      </w:pPr>
      <w:rPr/>
    </w:lvl>
    <w:lvl w:ilvl="5">
      <w:start w:val="1"/>
      <w:numFmt w:val="decimal"/>
      <w:lvlText w:val="%1.%2.%3.%4.%5.%6"/>
      <w:lvlJc w:val="left"/>
      <w:pPr>
        <w:tabs>
          <w:tab w:val="num" w:pos="2003"/>
        </w:tabs>
        <w:ind w:left="2003" w:hanging="1152"/>
      </w:pPr>
      <w:rPr/>
    </w:lvl>
    <w:lvl w:ilvl="6">
      <w:start w:val="1"/>
      <w:numFmt w:val="decimal"/>
      <w:lvlText w:val="%1.%2.%3.%4.%5.%6.%7"/>
      <w:lvlJc w:val="left"/>
      <w:pPr>
        <w:tabs>
          <w:tab w:val="num" w:pos="2147"/>
        </w:tabs>
        <w:ind w:left="2147" w:hanging="1296"/>
      </w:pPr>
      <w:rPr/>
    </w:lvl>
    <w:lvl w:ilvl="7">
      <w:start w:val="1"/>
      <w:numFmt w:val="decimal"/>
      <w:lvlText w:val="%1.%2.%3.%4.%5.%6.%7.%8"/>
      <w:lvlJc w:val="left"/>
      <w:pPr>
        <w:tabs>
          <w:tab w:val="num" w:pos="2291"/>
        </w:tabs>
        <w:ind w:left="2291" w:hanging="1440"/>
      </w:pPr>
      <w:rPr/>
    </w:lvl>
    <w:lvl w:ilvl="8">
      <w:start w:val="1"/>
      <w:numFmt w:val="decimal"/>
      <w:lvlText w:val="%1.%2.%3.%4.%5.%6.%7.%8.%9"/>
      <w:lvlJc w:val="left"/>
      <w:pPr>
        <w:tabs>
          <w:tab w:val="num" w:pos="2435"/>
        </w:tabs>
        <w:ind w:left="2435" w:hanging="1584"/>
      </w:pPr>
      <w:rPr/>
    </w:lvl>
  </w:abstractNum>
  <w:abstractNum w:abstractNumId="20">
    <w:lvl w:ilvl="0">
      <w:start w:val="1"/>
      <w:numFmt w:val="russianLower"/>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21">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uiPriority="9" w:semiHidden="1" w:unhideWhenUsed="1" w:qFormat="1"/>
    <w:lsdException w:name="heading 8" w:semiHidden="1" w:unhideWhenUsed="1" w:qFormat="1"/>
    <w:lsdException w:name="heading 9" w:semiHidden="1" w:unhideWhenUsed="1" w:qFormat="1"/>
    <w:lsdException w:name="index 1" w:uiPriority="99"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uiPriority="99"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uiPriority="99" w:semiHidden="1" w:unhideWhenUsed="1" w:qFormat="1"/>
    <w:lsdException w:name="Body Text 3" w:semiHidden="1" w:unhideWhenUsed="1" w:qFormat="1"/>
    <w:lsdException w:name="Body Text Indent 2" w:uiPriority="99" w:semiHidden="1" w:unhideWhenUsed="1" w:qFormat="1"/>
    <w:lsdException w:name="Body Text Indent 3" w:semiHidden="1" w:unhideWhenUsed="1" w:qFormat="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qFormat="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068e8"/>
    <w:pPr>
      <w:widowControl/>
      <w:suppressAutoHyphens w:val="true"/>
      <w:bidi w:val="0"/>
      <w:spacing w:before="0" w:after="0"/>
      <w:jc w:val="left"/>
    </w:pPr>
    <w:rPr>
      <w:rFonts w:ascii="Times New Roman" w:hAnsi="Times New Roman" w:eastAsia="Times New Roman" w:cs="Times New Roman"/>
      <w:color w:val="auto"/>
      <w:kern w:val="0"/>
      <w:sz w:val="24"/>
      <w:szCs w:val="24"/>
      <w:lang w:eastAsia="ar-SA" w:val="ru-RU" w:bidi="ar-SA"/>
    </w:rPr>
  </w:style>
  <w:style w:type="paragraph" w:styleId="Heading1">
    <w:name w:val="Heading 1"/>
    <w:basedOn w:val="Normal"/>
    <w:next w:val="Normal"/>
    <w:qFormat/>
    <w:pPr>
      <w:keepNext w:val="true"/>
      <w:numPr>
        <w:ilvl w:val="0"/>
        <w:numId w:val="1"/>
      </w:numPr>
      <w:ind w:firstLine="540" w:left="0"/>
      <w:jc w:val="both"/>
      <w:outlineLvl w:val="0"/>
    </w:pPr>
    <w:rPr>
      <w:b/>
      <w:bCs/>
      <w:sz w:val="22"/>
      <w:szCs w:val="18"/>
    </w:rPr>
  </w:style>
  <w:style w:type="paragraph" w:styleId="Heading2">
    <w:name w:val="Heading 2"/>
    <w:basedOn w:val="Normal"/>
    <w:next w:val="Normal"/>
    <w:link w:val="2"/>
    <w:qFormat/>
    <w:pPr>
      <w:keepNext w:val="true"/>
      <w:numPr>
        <w:ilvl w:val="1"/>
        <w:numId w:val="1"/>
      </w:numPr>
      <w:jc w:val="center"/>
      <w:outlineLvl w:val="1"/>
    </w:pPr>
    <w:rPr>
      <w:b/>
      <w:bCs/>
      <w:sz w:val="28"/>
      <w:lang w:val="x-none"/>
    </w:rPr>
  </w:style>
  <w:style w:type="paragraph" w:styleId="Heading3">
    <w:name w:val="Heading 3"/>
    <w:basedOn w:val="Normal"/>
    <w:next w:val="Normal"/>
    <w:link w:val="31"/>
    <w:qFormat/>
    <w:rsid w:val="002879d5"/>
    <w:pPr>
      <w:keepNext w:val="true"/>
      <w:tabs>
        <w:tab w:val="clear" w:pos="708"/>
        <w:tab w:val="left" w:pos="720" w:leader="none"/>
      </w:tabs>
      <w:suppressAutoHyphens w:val="false"/>
      <w:spacing w:before="240" w:after="60"/>
      <w:ind w:hanging="720" w:left="720"/>
      <w:outlineLvl w:val="2"/>
    </w:pPr>
    <w:rPr>
      <w:rFonts w:ascii="Arial" w:hAnsi="Arial"/>
      <w:b/>
      <w:bCs/>
      <w:sz w:val="26"/>
      <w:szCs w:val="26"/>
      <w:lang w:val="x-none" w:eastAsia="x-none"/>
    </w:rPr>
  </w:style>
  <w:style w:type="paragraph" w:styleId="Heading4">
    <w:name w:val="Heading 4"/>
    <w:basedOn w:val="Normal"/>
    <w:next w:val="Normal"/>
    <w:link w:val="41"/>
    <w:qFormat/>
    <w:rsid w:val="002879d5"/>
    <w:pPr>
      <w:keepNext w:val="true"/>
      <w:tabs>
        <w:tab w:val="clear" w:pos="708"/>
        <w:tab w:val="left" w:pos="864" w:leader="none"/>
      </w:tabs>
      <w:suppressAutoHyphens w:val="false"/>
      <w:spacing w:before="240" w:after="60"/>
      <w:ind w:hanging="864" w:left="864"/>
      <w:outlineLvl w:val="3"/>
    </w:pPr>
    <w:rPr>
      <w:b/>
      <w:bCs/>
      <w:sz w:val="28"/>
      <w:szCs w:val="28"/>
      <w:lang w:val="x-none" w:eastAsia="x-none"/>
    </w:rPr>
  </w:style>
  <w:style w:type="paragraph" w:styleId="Heading5">
    <w:name w:val="Heading 5"/>
    <w:basedOn w:val="Normal"/>
    <w:next w:val="Normal"/>
    <w:link w:val="5"/>
    <w:qFormat/>
    <w:rsid w:val="002879d5"/>
    <w:pPr>
      <w:tabs>
        <w:tab w:val="clear" w:pos="708"/>
        <w:tab w:val="left" w:pos="1008" w:leader="none"/>
      </w:tabs>
      <w:suppressAutoHyphens w:val="false"/>
      <w:spacing w:before="240" w:after="60"/>
      <w:ind w:hanging="1008" w:left="1008"/>
      <w:outlineLvl w:val="4"/>
    </w:pPr>
    <w:rPr>
      <w:b/>
      <w:bCs/>
      <w:i/>
      <w:iCs/>
      <w:sz w:val="26"/>
      <w:szCs w:val="26"/>
      <w:lang w:val="x-none" w:eastAsia="x-none"/>
    </w:rPr>
  </w:style>
  <w:style w:type="paragraph" w:styleId="Heading6">
    <w:name w:val="Heading 6"/>
    <w:basedOn w:val="Normal"/>
    <w:next w:val="Normal"/>
    <w:link w:val="6"/>
    <w:qFormat/>
    <w:rsid w:val="002879d5"/>
    <w:pPr>
      <w:tabs>
        <w:tab w:val="clear" w:pos="708"/>
        <w:tab w:val="left" w:pos="1152" w:leader="none"/>
      </w:tabs>
      <w:suppressAutoHyphens w:val="false"/>
      <w:spacing w:before="240" w:after="60"/>
      <w:ind w:hanging="1152" w:left="1152"/>
      <w:outlineLvl w:val="5"/>
    </w:pPr>
    <w:rPr>
      <w:b/>
      <w:bCs/>
      <w:sz w:val="22"/>
      <w:szCs w:val="22"/>
      <w:lang w:val="x-none" w:eastAsia="x-none"/>
    </w:rPr>
  </w:style>
  <w:style w:type="paragraph" w:styleId="Heading7">
    <w:name w:val="Heading 7"/>
    <w:basedOn w:val="Normal"/>
    <w:next w:val="Normal"/>
    <w:link w:val="7"/>
    <w:uiPriority w:val="9"/>
    <w:qFormat/>
    <w:rsid w:val="002879d5"/>
    <w:pPr>
      <w:tabs>
        <w:tab w:val="clear" w:pos="708"/>
        <w:tab w:val="left" w:pos="1296" w:leader="none"/>
      </w:tabs>
      <w:suppressAutoHyphens w:val="false"/>
      <w:spacing w:before="240" w:after="60"/>
      <w:ind w:hanging="1296" w:left="1296"/>
      <w:outlineLvl w:val="6"/>
    </w:pPr>
    <w:rPr>
      <w:lang w:val="x-none" w:eastAsia="x-none"/>
    </w:rPr>
  </w:style>
  <w:style w:type="paragraph" w:styleId="Heading8">
    <w:name w:val="Heading 8"/>
    <w:basedOn w:val="Normal"/>
    <w:next w:val="Normal"/>
    <w:link w:val="8"/>
    <w:qFormat/>
    <w:rsid w:val="002879d5"/>
    <w:pPr>
      <w:tabs>
        <w:tab w:val="clear" w:pos="708"/>
        <w:tab w:val="left" w:pos="1440" w:leader="none"/>
      </w:tabs>
      <w:suppressAutoHyphens w:val="false"/>
      <w:spacing w:before="240" w:after="60"/>
      <w:ind w:hanging="1440" w:left="1440"/>
      <w:outlineLvl w:val="7"/>
    </w:pPr>
    <w:rPr>
      <w:i/>
      <w:iCs/>
      <w:lang w:val="x-none" w:eastAsia="x-none"/>
    </w:rPr>
  </w:style>
  <w:style w:type="paragraph" w:styleId="Heading9">
    <w:name w:val="Heading 9"/>
    <w:basedOn w:val="Normal"/>
    <w:next w:val="Normal"/>
    <w:link w:val="9"/>
    <w:qFormat/>
    <w:rsid w:val="002879d5"/>
    <w:pPr>
      <w:tabs>
        <w:tab w:val="clear" w:pos="708"/>
        <w:tab w:val="left" w:pos="1584" w:leader="none"/>
      </w:tabs>
      <w:suppressAutoHyphens w:val="false"/>
      <w:spacing w:before="240" w:after="60"/>
      <w:ind w:hanging="1584" w:left="1584"/>
      <w:outlineLvl w:val="8"/>
    </w:pPr>
    <w:rPr>
      <w:rFonts w:ascii="Arial" w:hAnsi="Arial"/>
      <w:sz w:val="22"/>
      <w:szCs w:val="22"/>
      <w:lang w:val="x-none" w:eastAsia="x-none"/>
    </w:rPr>
  </w:style>
  <w:style w:type="character" w:styleId="DefaultParagraphFont" w:default="1">
    <w:name w:val="Default Paragraph Font"/>
    <w:uiPriority w:val="1"/>
    <w:semiHidden/>
    <w:unhideWhenUsed/>
    <w:qFormat/>
    <w:rPr/>
  </w:style>
  <w:style w:type="character" w:styleId="WW8Num1z0" w:customStyle="1">
    <w:name w:val="WW8Num1z0"/>
    <w:qFormat/>
    <w:rPr>
      <w:sz w:val="22"/>
    </w:rPr>
  </w:style>
  <w:style w:type="character" w:styleId="WW8Num2z0" w:customStyle="1">
    <w:name w:val="WW8Num2z0"/>
    <w:qFormat/>
    <w:rPr>
      <w:sz w:val="24"/>
    </w:rPr>
  </w:style>
  <w:style w:type="character" w:styleId="1" w:customStyle="1">
    <w:name w:val="Основной шрифт абзаца1"/>
    <w:qFormat/>
    <w:rPr/>
  </w:style>
  <w:style w:type="character" w:styleId="Pagenumber">
    <w:name w:val="page number"/>
    <w:basedOn w:val="DefaultParagraphFont"/>
    <w:qFormat/>
    <w:rsid w:val="00012e31"/>
    <w:rPr/>
  </w:style>
  <w:style w:type="character" w:styleId="Style5" w:customStyle="1">
    <w:name w:val="Абзац списка Знак"/>
    <w:link w:val="ListParagraph"/>
    <w:qFormat/>
    <w:locked/>
    <w:rsid w:val="0032186e"/>
    <w:rPr>
      <w:sz w:val="24"/>
      <w:szCs w:val="24"/>
    </w:rPr>
  </w:style>
  <w:style w:type="character" w:styleId="Style6" w:customStyle="1">
    <w:name w:val="Колонтитул_"/>
    <w:qFormat/>
    <w:rsid w:val="003150cd"/>
    <w:rPr>
      <w:rFonts w:ascii="Times New Roman" w:hAnsi="Times New Roman" w:eastAsia="Times New Roman" w:cs="Times New Roman"/>
      <w:b/>
      <w:bCs/>
      <w:i w:val="false"/>
      <w:iCs w:val="false"/>
      <w:caps w:val="false"/>
      <w:smallCaps w:val="false"/>
      <w:strike w:val="false"/>
      <w:dstrike w:val="false"/>
      <w:sz w:val="23"/>
      <w:szCs w:val="23"/>
      <w:u w:val="none"/>
    </w:rPr>
  </w:style>
  <w:style w:type="character" w:styleId="Style7" w:customStyle="1">
    <w:name w:val="Колонтитул"/>
    <w:qFormat/>
    <w:rsid w:val="003150cd"/>
    <w:rPr>
      <w:rFonts w:ascii="Times New Roman" w:hAnsi="Times New Roman" w:eastAsia="Times New Roman" w:cs="Times New Roman"/>
      <w:b/>
      <w:bCs/>
      <w:i w:val="false"/>
      <w:iCs w:val="false"/>
      <w:caps w:val="false"/>
      <w:smallCaps w:val="false"/>
      <w:strike w:val="false"/>
      <w:dstrike w:val="false"/>
      <w:color w:val="000000"/>
      <w:spacing w:val="0"/>
      <w:w w:val="100"/>
      <w:sz w:val="23"/>
      <w:szCs w:val="23"/>
      <w:u w:val="none"/>
      <w:lang w:val="ru-RU"/>
    </w:rPr>
  </w:style>
  <w:style w:type="character" w:styleId="3" w:customStyle="1">
    <w:name w:val="Основной текст (3)_"/>
    <w:link w:val="38"/>
    <w:qFormat/>
    <w:rsid w:val="003150cd"/>
    <w:rPr>
      <w:b/>
      <w:bCs/>
      <w:sz w:val="23"/>
      <w:szCs w:val="23"/>
      <w:shd w:fill="FFFFFF" w:val="clear"/>
    </w:rPr>
  </w:style>
  <w:style w:type="character" w:styleId="Style8" w:customStyle="1">
    <w:name w:val="Основной текст_"/>
    <w:link w:val="216"/>
    <w:qFormat/>
    <w:rsid w:val="003150cd"/>
    <w:rPr>
      <w:sz w:val="23"/>
      <w:szCs w:val="23"/>
      <w:shd w:fill="FFFFFF" w:val="clear"/>
    </w:rPr>
  </w:style>
  <w:style w:type="character" w:styleId="Style9" w:customStyle="1">
    <w:name w:val="Основной текст + Полужирный"/>
    <w:qFormat/>
    <w:rsid w:val="003150cd"/>
    <w:rPr>
      <w:b/>
      <w:bCs/>
      <w:color w:val="000000"/>
      <w:spacing w:val="0"/>
      <w:w w:val="100"/>
      <w:sz w:val="23"/>
      <w:szCs w:val="23"/>
      <w:shd w:fill="FFFFFF" w:val="clear"/>
      <w:lang w:val="ru-RU"/>
    </w:rPr>
  </w:style>
  <w:style w:type="character" w:styleId="4" w:customStyle="1">
    <w:name w:val="Основной текст (4)_"/>
    <w:link w:val="44"/>
    <w:qFormat/>
    <w:rsid w:val="003150cd"/>
    <w:rPr>
      <w:b/>
      <w:bCs/>
      <w:i/>
      <w:iCs/>
      <w:sz w:val="23"/>
      <w:szCs w:val="23"/>
      <w:shd w:fill="FFFFFF" w:val="clear"/>
    </w:rPr>
  </w:style>
  <w:style w:type="character" w:styleId="11" w:customStyle="1">
    <w:name w:val="Заголовок №1_"/>
    <w:link w:val="119"/>
    <w:qFormat/>
    <w:rsid w:val="003150cd"/>
    <w:rPr>
      <w:b/>
      <w:bCs/>
      <w:sz w:val="23"/>
      <w:szCs w:val="23"/>
      <w:shd w:fill="FFFFFF" w:val="clear"/>
    </w:rPr>
  </w:style>
  <w:style w:type="character" w:styleId="12" w:customStyle="1">
    <w:name w:val="Основной текст1"/>
    <w:qFormat/>
    <w:rsid w:val="003150cd"/>
    <w:rPr>
      <w:color w:val="000000"/>
      <w:spacing w:val="0"/>
      <w:w w:val="100"/>
      <w:sz w:val="23"/>
      <w:szCs w:val="23"/>
      <w:u w:val="single"/>
      <w:shd w:fill="FFFFFF" w:val="clear"/>
      <w:lang w:val="ru-RU"/>
    </w:rPr>
  </w:style>
  <w:style w:type="character" w:styleId="95pt" w:customStyle="1">
    <w:name w:val="Основной текст + 9;5 pt"/>
    <w:qFormat/>
    <w:rsid w:val="003150cd"/>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9"/>
      <w:szCs w:val="19"/>
      <w:u w:val="none"/>
      <w:shd w:fill="FFFFFF" w:val="clear"/>
      <w:lang w:val="ru-RU"/>
    </w:rPr>
  </w:style>
  <w:style w:type="character" w:styleId="31" w:customStyle="1">
    <w:name w:val="Заголовок 3 Знак"/>
    <w:qFormat/>
    <w:rsid w:val="002879d5"/>
    <w:rPr>
      <w:rFonts w:ascii="Arial" w:hAnsi="Arial" w:cs="Arial"/>
      <w:b/>
      <w:bCs/>
      <w:sz w:val="26"/>
      <w:szCs w:val="26"/>
    </w:rPr>
  </w:style>
  <w:style w:type="character" w:styleId="41" w:customStyle="1">
    <w:name w:val="Заголовок 4 Знак"/>
    <w:qFormat/>
    <w:rsid w:val="002879d5"/>
    <w:rPr>
      <w:b/>
      <w:bCs/>
      <w:sz w:val="28"/>
      <w:szCs w:val="28"/>
    </w:rPr>
  </w:style>
  <w:style w:type="character" w:styleId="5" w:customStyle="1">
    <w:name w:val="Заголовок 5 Знак"/>
    <w:qFormat/>
    <w:rsid w:val="002879d5"/>
    <w:rPr>
      <w:b/>
      <w:bCs/>
      <w:i/>
      <w:iCs/>
      <w:sz w:val="26"/>
      <w:szCs w:val="26"/>
    </w:rPr>
  </w:style>
  <w:style w:type="character" w:styleId="6" w:customStyle="1">
    <w:name w:val="Заголовок 6 Знак"/>
    <w:qFormat/>
    <w:rsid w:val="002879d5"/>
    <w:rPr>
      <w:b/>
      <w:bCs/>
      <w:sz w:val="22"/>
      <w:szCs w:val="22"/>
    </w:rPr>
  </w:style>
  <w:style w:type="character" w:styleId="7" w:customStyle="1">
    <w:name w:val="Заголовок 7 Знак"/>
    <w:uiPriority w:val="9"/>
    <w:qFormat/>
    <w:rsid w:val="002879d5"/>
    <w:rPr>
      <w:sz w:val="24"/>
      <w:szCs w:val="24"/>
    </w:rPr>
  </w:style>
  <w:style w:type="character" w:styleId="8" w:customStyle="1">
    <w:name w:val="Заголовок 8 Знак"/>
    <w:qFormat/>
    <w:rsid w:val="002879d5"/>
    <w:rPr>
      <w:i/>
      <w:iCs/>
      <w:sz w:val="24"/>
      <w:szCs w:val="24"/>
    </w:rPr>
  </w:style>
  <w:style w:type="character" w:styleId="9" w:customStyle="1">
    <w:name w:val="Заголовок 9 Знак"/>
    <w:qFormat/>
    <w:rsid w:val="002879d5"/>
    <w:rPr>
      <w:rFonts w:ascii="Arial" w:hAnsi="Arial" w:cs="Arial"/>
      <w:sz w:val="22"/>
      <w:szCs w:val="22"/>
    </w:rPr>
  </w:style>
  <w:style w:type="character" w:styleId="Leipateksti11px" w:customStyle="1">
    <w:name w:val="leipateksti_11px"/>
    <w:basedOn w:val="DefaultParagraphFont"/>
    <w:qFormat/>
    <w:rsid w:val="002879d5"/>
    <w:rPr/>
  </w:style>
  <w:style w:type="character" w:styleId="ConsPlusNormal" w:customStyle="1">
    <w:name w:val="ConsPlusNormal Знак"/>
    <w:link w:val="ConsPlusNormal1"/>
    <w:uiPriority w:val="99"/>
    <w:qFormat/>
    <w:locked/>
    <w:rsid w:val="002879d5"/>
    <w:rPr>
      <w:rFonts w:eastAsia="Arial"/>
      <w:sz w:val="22"/>
      <w:szCs w:val="22"/>
      <w:lang w:val="ru-RU" w:eastAsia="ar-SA" w:bidi="ar-SA"/>
    </w:rPr>
  </w:style>
  <w:style w:type="character" w:styleId="T14articulinfo" w:customStyle="1">
    <w:name w:val="t14_articul_info"/>
    <w:basedOn w:val="DefaultParagraphFont"/>
    <w:qFormat/>
    <w:rsid w:val="002879d5"/>
    <w:rPr/>
  </w:style>
  <w:style w:type="character" w:styleId="Hyperlink">
    <w:name w:val="Hyperlink"/>
    <w:uiPriority w:val="99"/>
    <w:rsid w:val="002879d5"/>
    <w:rPr>
      <w:color w:val="0000FF"/>
      <w:u w:val="single"/>
    </w:rPr>
  </w:style>
  <w:style w:type="character" w:styleId="32" w:customStyle="1">
    <w:name w:val="Основной текст 3 Знак"/>
    <w:link w:val="BodyText3"/>
    <w:qFormat/>
    <w:rsid w:val="005d3ade"/>
    <w:rPr>
      <w:sz w:val="16"/>
      <w:szCs w:val="16"/>
      <w:lang w:eastAsia="ar-SA"/>
    </w:rPr>
  </w:style>
  <w:style w:type="character" w:styleId="Style10" w:customStyle="1">
    <w:name w:val="Основной текст Знак"/>
    <w:qFormat/>
    <w:rsid w:val="005d3ade"/>
    <w:rPr>
      <w:sz w:val="24"/>
      <w:szCs w:val="24"/>
      <w:lang w:eastAsia="ar-SA"/>
    </w:rPr>
  </w:style>
  <w:style w:type="character" w:styleId="Style11" w:customStyle="1">
    <w:name w:val="Текст Знак"/>
    <w:link w:val="PlainText"/>
    <w:qFormat/>
    <w:rsid w:val="008d556e"/>
    <w:rPr>
      <w:rFonts w:ascii="Consolas" w:hAnsi="Consolas" w:eastAsia="Calibri"/>
      <w:sz w:val="21"/>
      <w:szCs w:val="21"/>
      <w:lang w:eastAsia="en-US"/>
    </w:rPr>
  </w:style>
  <w:style w:type="character" w:styleId="2" w:customStyle="1">
    <w:name w:val="Заголовок 2 Знак"/>
    <w:qFormat/>
    <w:rsid w:val="009b4b32"/>
    <w:rPr>
      <w:b/>
      <w:bCs/>
      <w:sz w:val="28"/>
      <w:szCs w:val="24"/>
      <w:lang w:val="x-none" w:eastAsia="ar-SA"/>
    </w:rPr>
  </w:style>
  <w:style w:type="character" w:styleId="Style12" w:customStyle="1">
    <w:name w:val="Основной текст Инна Знак"/>
    <w:link w:val="Style44"/>
    <w:qFormat/>
    <w:rsid w:val="009b4b32"/>
    <w:rPr>
      <w:sz w:val="24"/>
      <w:szCs w:val="24"/>
      <w:lang w:eastAsia="ar-SA"/>
    </w:rPr>
  </w:style>
  <w:style w:type="character" w:styleId="Strong">
    <w:name w:val="Strong"/>
    <w:qFormat/>
    <w:rsid w:val="009b4b32"/>
    <w:rPr>
      <w:b/>
      <w:bCs/>
    </w:rPr>
  </w:style>
  <w:style w:type="character" w:styleId="Text" w:customStyle="1">
    <w:name w:val="text"/>
    <w:basedOn w:val="DefaultParagraphFont"/>
    <w:qFormat/>
    <w:rsid w:val="009b4b32"/>
    <w:rPr/>
  </w:style>
  <w:style w:type="character" w:styleId="Annotationreference">
    <w:name w:val="annotation reference"/>
    <w:qFormat/>
    <w:rsid w:val="009b4b32"/>
    <w:rPr>
      <w:sz w:val="16"/>
      <w:szCs w:val="16"/>
    </w:rPr>
  </w:style>
  <w:style w:type="character" w:styleId="Style13" w:customStyle="1">
    <w:name w:val="Текст примечания Знак"/>
    <w:basedOn w:val="DefaultParagraphFont"/>
    <w:link w:val="Annotationtext"/>
    <w:qFormat/>
    <w:rsid w:val="009b4b32"/>
    <w:rPr/>
  </w:style>
  <w:style w:type="character" w:styleId="Style14" w:customStyle="1">
    <w:name w:val="Тема примечания Знак"/>
    <w:link w:val="Annotationsubject"/>
    <w:qFormat/>
    <w:rsid w:val="009b4b32"/>
    <w:rPr>
      <w:b/>
      <w:bCs/>
    </w:rPr>
  </w:style>
  <w:style w:type="character" w:styleId="Style15" w:customStyle="1">
    <w:name w:val="Текст выноски Знак"/>
    <w:link w:val="BalloonText"/>
    <w:uiPriority w:val="99"/>
    <w:qFormat/>
    <w:rsid w:val="009b4b32"/>
    <w:rPr>
      <w:rFonts w:ascii="Tahoma" w:hAnsi="Tahoma" w:cs="Tahoma"/>
      <w:sz w:val="16"/>
      <w:szCs w:val="16"/>
    </w:rPr>
  </w:style>
  <w:style w:type="character" w:styleId="Style16" w:customStyle="1">
    <w:name w:val="Верхний колонтитул Знак"/>
    <w:uiPriority w:val="99"/>
    <w:qFormat/>
    <w:rsid w:val="00f07b4e"/>
    <w:rPr>
      <w:sz w:val="24"/>
      <w:szCs w:val="24"/>
      <w:lang w:eastAsia="ar-SA"/>
    </w:rPr>
  </w:style>
  <w:style w:type="character" w:styleId="Style17" w:customStyle="1">
    <w:name w:val="Основной текст с отступом Знак"/>
    <w:uiPriority w:val="99"/>
    <w:qFormat/>
    <w:rsid w:val="00e448e1"/>
    <w:rPr>
      <w:szCs w:val="24"/>
      <w:lang w:eastAsia="ar-SA"/>
    </w:rPr>
  </w:style>
  <w:style w:type="character" w:styleId="21" w:customStyle="1">
    <w:name w:val="Основной текст с отступом 2 Знак"/>
    <w:link w:val="BodyTextIndent2"/>
    <w:uiPriority w:val="99"/>
    <w:qFormat/>
    <w:rsid w:val="00e448e1"/>
    <w:rPr>
      <w:sz w:val="24"/>
      <w:lang w:val="x-none" w:eastAsia="x-none"/>
    </w:rPr>
  </w:style>
  <w:style w:type="character" w:styleId="13" w:customStyle="1">
    <w:name w:val="Заголовок 1 Знак"/>
    <w:qFormat/>
    <w:rsid w:val="00e448e1"/>
    <w:rPr>
      <w:b/>
      <w:kern w:val="2"/>
      <w:sz w:val="36"/>
      <w:lang w:val="ru-RU" w:eastAsia="ru-RU" w:bidi="ar-SA"/>
    </w:rPr>
  </w:style>
  <w:style w:type="character" w:styleId="Emphasis">
    <w:name w:val="Emphasis"/>
    <w:qFormat/>
    <w:rsid w:val="00e448e1"/>
    <w:rPr>
      <w:i/>
      <w:iCs/>
    </w:rPr>
  </w:style>
  <w:style w:type="character" w:styleId="42" w:customStyle="1">
    <w:name w:val="Знак Знак4"/>
    <w:qFormat/>
    <w:rsid w:val="00e448e1"/>
    <w:rPr>
      <w:sz w:val="24"/>
      <w:lang w:val="ru-RU" w:eastAsia="ru-RU" w:bidi="ar-SA"/>
    </w:rPr>
  </w:style>
  <w:style w:type="character" w:styleId="33" w:customStyle="1">
    <w:name w:val="Знак Знак3"/>
    <w:qFormat/>
    <w:rsid w:val="00e448e1"/>
    <w:rPr>
      <w:b/>
      <w:i/>
      <w:sz w:val="22"/>
      <w:szCs w:val="24"/>
      <w:lang w:val="ru-RU" w:eastAsia="ru-RU" w:bidi="ar-SA"/>
    </w:rPr>
  </w:style>
  <w:style w:type="character" w:styleId="Style18" w:customStyle="1">
    <w:name w:val="Текст сноски Знак"/>
    <w:basedOn w:val="DefaultParagraphFont"/>
    <w:qFormat/>
    <w:rsid w:val="00e448e1"/>
    <w:rPr/>
  </w:style>
  <w:style w:type="character" w:styleId="Rd" w:customStyle="1">
    <w:name w:val="rd"/>
    <w:basedOn w:val="DefaultParagraphFont"/>
    <w:qFormat/>
    <w:rsid w:val="00e448e1"/>
    <w:rPr/>
  </w:style>
  <w:style w:type="character" w:styleId="34" w:customStyle="1">
    <w:name w:val="Основной текст с отступом 3 Знак"/>
    <w:link w:val="BodyTextIndent3"/>
    <w:qFormat/>
    <w:rsid w:val="00e448e1"/>
    <w:rPr>
      <w:sz w:val="24"/>
      <w:szCs w:val="24"/>
      <w:lang w:val="x-none" w:eastAsia="x-none"/>
    </w:rPr>
  </w:style>
  <w:style w:type="character" w:styleId="22" w:customStyle="1">
    <w:name w:val="Заголовок 2 нумер Знак Знак"/>
    <w:link w:val="217"/>
    <w:qFormat/>
    <w:rsid w:val="00e448e1"/>
    <w:rPr>
      <w:b/>
      <w:bCs/>
      <w:i/>
      <w:iCs/>
      <w:sz w:val="26"/>
      <w:szCs w:val="26"/>
      <w:lang w:val="x-none" w:eastAsia="x-none"/>
    </w:rPr>
  </w:style>
  <w:style w:type="character" w:styleId="Style19" w:customStyle="1">
    <w:name w:val="Заголовок Знак Знак"/>
    <w:qFormat/>
    <w:rsid w:val="00e448e1"/>
    <w:rPr>
      <w:b/>
      <w:sz w:val="28"/>
      <w:szCs w:val="28"/>
      <w:lang w:val="ru-RU" w:eastAsia="ru-RU" w:bidi="ar-SA"/>
    </w:rPr>
  </w:style>
  <w:style w:type="character" w:styleId="Style20">
    <w:name w:val="Символ концевой сноски"/>
    <w:qFormat/>
    <w:rsid w:val="00e448e1"/>
    <w:rPr>
      <w:vertAlign w:val="superscript"/>
    </w:rPr>
  </w:style>
  <w:style w:type="character" w:styleId="EndnoteReference">
    <w:name w:val="Endnote Reference"/>
    <w:rPr>
      <w:vertAlign w:val="superscript"/>
    </w:rPr>
  </w:style>
  <w:style w:type="character" w:styleId="Style21" w:customStyle="1">
    <w:name w:val="Символ сноски"/>
    <w:qFormat/>
    <w:rsid w:val="00dd132e"/>
    <w:rPr>
      <w:vertAlign w:val="superscript"/>
    </w:rPr>
  </w:style>
  <w:style w:type="character" w:styleId="FootnoteReference">
    <w:name w:val="Footnote Reference"/>
    <w:rPr>
      <w:vertAlign w:val="superscript"/>
    </w:rPr>
  </w:style>
  <w:style w:type="character" w:styleId="Style22" w:customStyle="1">
    <w:name w:val="ОСНОВОНОЙ ТЕКСТ с отступом Знак"/>
    <w:link w:val="Style48"/>
    <w:qFormat/>
    <w:rsid w:val="00e448e1"/>
    <w:rPr>
      <w:sz w:val="24"/>
      <w:lang w:val="x-none" w:eastAsia="x-none"/>
    </w:rPr>
  </w:style>
  <w:style w:type="character" w:styleId="Style23" w:customStyle="1">
    <w:name w:val="Нижний колонтитул Знак"/>
    <w:uiPriority w:val="99"/>
    <w:qFormat/>
    <w:rsid w:val="00e448e1"/>
    <w:rPr>
      <w:sz w:val="24"/>
      <w:szCs w:val="24"/>
      <w:lang w:eastAsia="ar-SA"/>
    </w:rPr>
  </w:style>
  <w:style w:type="character" w:styleId="Style24" w:customStyle="1">
    <w:name w:val="Схема документа Знак"/>
    <w:link w:val="DocumentMap"/>
    <w:qFormat/>
    <w:rsid w:val="00e448e1"/>
    <w:rPr>
      <w:rFonts w:ascii="Tahoma" w:hAnsi="Tahoma" w:cs="Tahoma"/>
      <w:shd w:fill="000080" w:val="clear"/>
      <w:lang w:eastAsia="ar-SA"/>
    </w:rPr>
  </w:style>
  <w:style w:type="character" w:styleId="Style25" w:customStyle="1">
    <w:name w:val="Текст концевой сноски Знак"/>
    <w:basedOn w:val="DefaultParagraphFont"/>
    <w:qFormat/>
    <w:rsid w:val="00e448e1"/>
    <w:rPr/>
  </w:style>
  <w:style w:type="character" w:styleId="ListParagraphChar1" w:customStyle="1">
    <w:name w:val="List Paragraph Char1"/>
    <w:link w:val="218"/>
    <w:qFormat/>
    <w:locked/>
    <w:rsid w:val="007b468b"/>
    <w:rPr>
      <w:rFonts w:ascii="Calibri" w:hAnsi="Calibri"/>
      <w:sz w:val="22"/>
      <w:lang w:eastAsia="en-US"/>
    </w:rPr>
  </w:style>
  <w:style w:type="character" w:styleId="Apple-converted-space" w:customStyle="1">
    <w:name w:val="apple-converted-space"/>
    <w:qFormat/>
    <w:rsid w:val="002908c3"/>
    <w:rPr/>
  </w:style>
  <w:style w:type="character" w:styleId="1pt" w:customStyle="1">
    <w:name w:val="Основной текст + Полужирный;Интервал 1 pt"/>
    <w:qFormat/>
    <w:rsid w:val="0099559b"/>
    <w:rPr>
      <w:rFonts w:ascii="Times New Roman" w:hAnsi="Times New Roman" w:eastAsia="Times New Roman" w:cs="Times New Roman"/>
      <w:b/>
      <w:bCs/>
      <w:i w:val="false"/>
      <w:iCs w:val="false"/>
      <w:caps w:val="false"/>
      <w:smallCaps w:val="false"/>
      <w:strike w:val="false"/>
      <w:dstrike w:val="false"/>
      <w:color w:val="000000"/>
      <w:spacing w:val="20"/>
      <w:w w:val="100"/>
      <w:sz w:val="22"/>
      <w:szCs w:val="22"/>
      <w:u w:val="none"/>
      <w:lang w:val="ru-RU"/>
    </w:rPr>
  </w:style>
  <w:style w:type="character" w:styleId="Style26" w:customStyle="1">
    <w:name w:val="Обычный (Интернет) Знак"/>
    <w:link w:val="NormalWeb"/>
    <w:qFormat/>
    <w:locked/>
    <w:rsid w:val="00676ad4"/>
    <w:rPr>
      <w:sz w:val="24"/>
      <w:szCs w:val="24"/>
    </w:rPr>
  </w:style>
  <w:style w:type="character" w:styleId="FontStyle17" w:customStyle="1">
    <w:name w:val="Font Style17"/>
    <w:uiPriority w:val="99"/>
    <w:qFormat/>
    <w:rsid w:val="00676ad4"/>
    <w:rPr>
      <w:rFonts w:ascii="Times New Roman" w:hAnsi="Times New Roman" w:cs="Times New Roman"/>
      <w:sz w:val="22"/>
      <w:szCs w:val="22"/>
    </w:rPr>
  </w:style>
  <w:style w:type="character" w:styleId="311" w:customStyle="1">
    <w:name w:val="Заголовок 3 Знак1"/>
    <w:qFormat/>
    <w:rsid w:val="00dd132e"/>
    <w:rPr>
      <w:rFonts w:ascii="Arial" w:hAnsi="Arial" w:eastAsia="Times New Roman" w:cs="Times New Roman"/>
      <w:b/>
      <w:sz w:val="24"/>
      <w:szCs w:val="20"/>
      <w:lang w:eastAsia="ru-RU"/>
    </w:rPr>
  </w:style>
  <w:style w:type="character" w:styleId="14" w:customStyle="1">
    <w:name w:val="Основной текст с отступом Знак1"/>
    <w:basedOn w:val="DefaultParagraphFont"/>
    <w:uiPriority w:val="99"/>
    <w:semiHidden/>
    <w:qFormat/>
    <w:rsid w:val="00dd132e"/>
    <w:rPr/>
  </w:style>
  <w:style w:type="character" w:styleId="312" w:customStyle="1">
    <w:name w:val="Стиль3 Знак Знак1"/>
    <w:link w:val="39"/>
    <w:qFormat/>
    <w:rsid w:val="00dd132e"/>
    <w:rPr>
      <w:sz w:val="24"/>
    </w:rPr>
  </w:style>
  <w:style w:type="character" w:styleId="313" w:customStyle="1">
    <w:name w:val="Основной текст с отступом 3 Знак1"/>
    <w:basedOn w:val="DefaultParagraphFont"/>
    <w:uiPriority w:val="99"/>
    <w:semiHidden/>
    <w:qFormat/>
    <w:rsid w:val="00dd132e"/>
    <w:rPr>
      <w:sz w:val="16"/>
      <w:szCs w:val="16"/>
    </w:rPr>
  </w:style>
  <w:style w:type="character" w:styleId="15" w:customStyle="1">
    <w:name w:val="Текст Знак1"/>
    <w:basedOn w:val="DefaultParagraphFont"/>
    <w:uiPriority w:val="99"/>
    <w:semiHidden/>
    <w:qFormat/>
    <w:rsid w:val="00dd132e"/>
    <w:rPr>
      <w:rFonts w:ascii="Consolas" w:hAnsi="Consolas" w:cs="Consolas"/>
      <w:sz w:val="21"/>
      <w:szCs w:val="21"/>
    </w:rPr>
  </w:style>
  <w:style w:type="character" w:styleId="23" w:customStyle="1">
    <w:name w:val="Основной текст 2 Знак"/>
    <w:link w:val="BodyText2"/>
    <w:uiPriority w:val="99"/>
    <w:qFormat/>
    <w:rsid w:val="00dd132e"/>
    <w:rPr>
      <w:sz w:val="24"/>
    </w:rPr>
  </w:style>
  <w:style w:type="character" w:styleId="211" w:customStyle="1">
    <w:name w:val="Основной текст 2 Знак1"/>
    <w:basedOn w:val="DefaultParagraphFont"/>
    <w:uiPriority w:val="99"/>
    <w:semiHidden/>
    <w:qFormat/>
    <w:rsid w:val="00dd132e"/>
    <w:rPr/>
  </w:style>
  <w:style w:type="character" w:styleId="24" w:customStyle="1">
    <w:name w:val="Заголовок 2 со списком Знак"/>
    <w:basedOn w:val="2"/>
    <w:link w:val="220"/>
    <w:qFormat/>
    <w:rsid w:val="00dd132e"/>
    <w:rPr>
      <w:b/>
      <w:bCs w:val="false"/>
      <w:sz w:val="24"/>
      <w:szCs w:val="24"/>
      <w:lang w:val="x-none" w:eastAsia="ar-SA"/>
    </w:rPr>
  </w:style>
  <w:style w:type="character" w:styleId="35" w:customStyle="1">
    <w:name w:val="Заголовок 3 со списком Знак"/>
    <w:basedOn w:val="311"/>
    <w:link w:val="318"/>
    <w:qFormat/>
    <w:rsid w:val="00dd132e"/>
    <w:rPr>
      <w:rFonts w:ascii="Arial" w:hAnsi="Arial" w:eastAsia="Times New Roman" w:cs="Times New Roman"/>
      <w:b/>
      <w:sz w:val="24"/>
      <w:szCs w:val="20"/>
      <w:lang w:eastAsia="ru-RU"/>
    </w:rPr>
  </w:style>
  <w:style w:type="character" w:styleId="16" w:customStyle="1">
    <w:name w:val="Верхний колонтитул Знак1"/>
    <w:basedOn w:val="DefaultParagraphFont"/>
    <w:uiPriority w:val="99"/>
    <w:semiHidden/>
    <w:qFormat/>
    <w:rsid w:val="00dd132e"/>
    <w:rPr/>
  </w:style>
  <w:style w:type="character" w:styleId="17" w:customStyle="1">
    <w:name w:val="Основной текст Знак1"/>
    <w:basedOn w:val="DefaultParagraphFont"/>
    <w:uiPriority w:val="99"/>
    <w:semiHidden/>
    <w:qFormat/>
    <w:rsid w:val="00dd132e"/>
    <w:rPr/>
  </w:style>
  <w:style w:type="character" w:styleId="314" w:customStyle="1">
    <w:name w:val="Основной текст 3 Знак1"/>
    <w:basedOn w:val="DefaultParagraphFont"/>
    <w:uiPriority w:val="99"/>
    <w:semiHidden/>
    <w:qFormat/>
    <w:rsid w:val="00dd132e"/>
    <w:rPr>
      <w:sz w:val="16"/>
      <w:szCs w:val="16"/>
    </w:rPr>
  </w:style>
  <w:style w:type="character" w:styleId="Style27" w:customStyle="1">
    <w:name w:val="Основной шрифт"/>
    <w:semiHidden/>
    <w:qFormat/>
    <w:rsid w:val="00dd132e"/>
    <w:rPr/>
  </w:style>
  <w:style w:type="character" w:styleId="Style28" w:customStyle="1">
    <w:name w:val="ТЛ_Заказчик Знак"/>
    <w:link w:val="Style56"/>
    <w:qFormat/>
    <w:rsid w:val="00dd132e"/>
    <w:rPr>
      <w:sz w:val="28"/>
      <w:szCs w:val="28"/>
    </w:rPr>
  </w:style>
  <w:style w:type="character" w:styleId="Style29" w:customStyle="1">
    <w:name w:val="ТЛ_Утверждаю Знак"/>
    <w:link w:val="Style57"/>
    <w:qFormat/>
    <w:rsid w:val="00dd132e"/>
    <w:rPr>
      <w:sz w:val="28"/>
      <w:szCs w:val="28"/>
    </w:rPr>
  </w:style>
  <w:style w:type="character" w:styleId="Style30" w:customStyle="1">
    <w:name w:val="ТЛ_Название Знак"/>
    <w:link w:val="Style58"/>
    <w:qFormat/>
    <w:rsid w:val="00dd132e"/>
    <w:rPr>
      <w:b/>
      <w:sz w:val="28"/>
      <w:szCs w:val="28"/>
    </w:rPr>
  </w:style>
  <w:style w:type="character" w:styleId="Style31" w:customStyle="1">
    <w:name w:val="ТЛ_Город и Дата Знак"/>
    <w:link w:val="Style59"/>
    <w:qFormat/>
    <w:rsid w:val="00dd132e"/>
    <w:rPr>
      <w:sz w:val="28"/>
      <w:szCs w:val="28"/>
    </w:rPr>
  </w:style>
  <w:style w:type="character" w:styleId="Style32" w:customStyle="1">
    <w:name w:val="АД_Наименование Разделов Знак"/>
    <w:link w:val="Style60"/>
    <w:qFormat/>
    <w:rsid w:val="00dd132e"/>
    <w:rPr>
      <w:b/>
      <w:kern w:val="2"/>
      <w:sz w:val="28"/>
    </w:rPr>
  </w:style>
  <w:style w:type="character" w:styleId="Style33" w:customStyle="1">
    <w:name w:val="АД_Глава Знак"/>
    <w:link w:val="Style61"/>
    <w:qFormat/>
    <w:rsid w:val="00dd132e"/>
    <w:rPr>
      <w:b/>
      <w:bCs/>
      <w:sz w:val="24"/>
      <w:szCs w:val="24"/>
    </w:rPr>
  </w:style>
  <w:style w:type="character" w:styleId="Style34" w:customStyle="1">
    <w:name w:val="АД_Наименование главы без нумерации Знак"/>
    <w:basedOn w:val="2"/>
    <w:link w:val="Style62"/>
    <w:qFormat/>
    <w:rsid w:val="00dd132e"/>
    <w:rPr>
      <w:b w:val="false"/>
      <w:bCs w:val="false"/>
      <w:sz w:val="24"/>
      <w:szCs w:val="24"/>
      <w:lang w:val="x-none" w:eastAsia="ar-SA"/>
    </w:rPr>
  </w:style>
  <w:style w:type="character" w:styleId="Style35" w:customStyle="1">
    <w:name w:val="АД_Нумерованный пункт Знак"/>
    <w:link w:val="Style63"/>
    <w:qFormat/>
    <w:rsid w:val="00dd132e"/>
    <w:rPr>
      <w:b/>
      <w:sz w:val="24"/>
    </w:rPr>
  </w:style>
  <w:style w:type="character" w:styleId="Style36" w:customStyle="1">
    <w:name w:val="АД_Нумерованный подпункт Знак"/>
    <w:link w:val="Style64"/>
    <w:qFormat/>
    <w:rsid w:val="00dd132e"/>
    <w:rPr>
      <w:sz w:val="24"/>
      <w:szCs w:val="24"/>
    </w:rPr>
  </w:style>
  <w:style w:type="character" w:styleId="Style37" w:customStyle="1">
    <w:name w:val="АД_Основной текст Знак"/>
    <w:link w:val="Style65"/>
    <w:qFormat/>
    <w:rsid w:val="00dd132e"/>
    <w:rPr>
      <w:sz w:val="24"/>
      <w:szCs w:val="24"/>
    </w:rPr>
  </w:style>
  <w:style w:type="character" w:styleId="18" w:customStyle="1">
    <w:name w:val="Текст выноски Знак1"/>
    <w:basedOn w:val="DefaultParagraphFont"/>
    <w:uiPriority w:val="99"/>
    <w:semiHidden/>
    <w:qFormat/>
    <w:rsid w:val="00dd132e"/>
    <w:rPr>
      <w:rFonts w:ascii="Tahoma" w:hAnsi="Tahoma" w:cs="Tahoma"/>
      <w:sz w:val="16"/>
      <w:szCs w:val="16"/>
    </w:rPr>
  </w:style>
  <w:style w:type="character" w:styleId="Style38" w:customStyle="1">
    <w:name w:val="АД_Основной текст по центру полужирный Знак"/>
    <w:link w:val="Style67"/>
    <w:qFormat/>
    <w:rsid w:val="00dd132e"/>
    <w:rPr>
      <w:b/>
      <w:sz w:val="24"/>
      <w:szCs w:val="24"/>
    </w:rPr>
  </w:style>
  <w:style w:type="character" w:styleId="36" w:customStyle="1">
    <w:name w:val="АД_Текст отступ 3 Знак"/>
    <w:link w:val="319"/>
    <w:qFormat/>
    <w:rsid w:val="00dd132e"/>
    <w:rPr>
      <w:sz w:val="24"/>
      <w:szCs w:val="24"/>
    </w:rPr>
  </w:style>
  <w:style w:type="character" w:styleId="43" w:customStyle="1">
    <w:name w:val="АД_Нумерованный подпункт 4 уровня Знак"/>
    <w:basedOn w:val="Style36"/>
    <w:link w:val="45"/>
    <w:qFormat/>
    <w:rsid w:val="00dd132e"/>
    <w:rPr>
      <w:sz w:val="24"/>
      <w:szCs w:val="24"/>
    </w:rPr>
  </w:style>
  <w:style w:type="character" w:styleId="Normal1" w:customStyle="1">
    <w:name w:val="Normal Знак"/>
    <w:link w:val="124"/>
    <w:qFormat/>
    <w:rsid w:val="00dd132e"/>
    <w:rPr>
      <w:sz w:val="24"/>
    </w:rPr>
  </w:style>
  <w:style w:type="character" w:styleId="37" w:customStyle="1">
    <w:name w:val="Стиль3 Знак Знак Знак"/>
    <w:link w:val="320"/>
    <w:qFormat/>
    <w:rsid w:val="00dd132e"/>
    <w:rPr>
      <w:sz w:val="24"/>
    </w:rPr>
  </w:style>
  <w:style w:type="character" w:styleId="Style39" w:customStyle="1">
    <w:name w:val="Заголовок Знак"/>
    <w:basedOn w:val="DefaultParagraphFont"/>
    <w:qFormat/>
    <w:rsid w:val="00dd132e"/>
    <w:rPr>
      <w:rFonts w:ascii="Arial" w:hAnsi="Arial" w:eastAsia="MS Mincho" w:cs="Tahoma"/>
      <w:sz w:val="28"/>
      <w:szCs w:val="28"/>
      <w:lang w:eastAsia="ar-SA"/>
    </w:rPr>
  </w:style>
  <w:style w:type="character" w:styleId="19" w:customStyle="1">
    <w:name w:val="Текст примечания Знак1"/>
    <w:basedOn w:val="DefaultParagraphFont"/>
    <w:uiPriority w:val="99"/>
    <w:semiHidden/>
    <w:qFormat/>
    <w:rsid w:val="00dd132e"/>
    <w:rPr>
      <w:sz w:val="20"/>
      <w:szCs w:val="20"/>
    </w:rPr>
  </w:style>
  <w:style w:type="character" w:styleId="110" w:customStyle="1">
    <w:name w:val="Тема примечания Знак1"/>
    <w:basedOn w:val="19"/>
    <w:uiPriority w:val="99"/>
    <w:semiHidden/>
    <w:qFormat/>
    <w:rsid w:val="00dd132e"/>
    <w:rPr>
      <w:b/>
      <w:bCs/>
      <w:sz w:val="20"/>
      <w:szCs w:val="20"/>
    </w:rPr>
  </w:style>
  <w:style w:type="character" w:styleId="Style40" w:customStyle="1">
    <w:name w:val="Подзаголовок Знак"/>
    <w:basedOn w:val="DefaultParagraphFont"/>
    <w:qFormat/>
    <w:rsid w:val="00dd132e"/>
    <w:rPr>
      <w:sz w:val="24"/>
    </w:rPr>
  </w:style>
  <w:style w:type="character" w:styleId="Block-infoleft1" w:customStyle="1">
    <w:name w:val="block-info__left1"/>
    <w:basedOn w:val="DefaultParagraphFont"/>
    <w:qFormat/>
    <w:rsid w:val="00dd132e"/>
    <w:rPr>
      <w:i w:val="false"/>
      <w:iCs w:val="false"/>
    </w:rPr>
  </w:style>
  <w:style w:type="character" w:styleId="FontStyle24" w:customStyle="1">
    <w:name w:val="Font Style24"/>
    <w:qFormat/>
    <w:rsid w:val="00dd132e"/>
    <w:rPr>
      <w:rFonts w:ascii="Times New Roman" w:hAnsi="Times New Roman" w:cs="Times New Roman"/>
      <w:b/>
      <w:bCs/>
      <w:sz w:val="22"/>
      <w:szCs w:val="22"/>
    </w:rPr>
  </w:style>
  <w:style w:type="character" w:styleId="FontStyle25" w:customStyle="1">
    <w:name w:val="Font Style25"/>
    <w:qFormat/>
    <w:rsid w:val="00dd132e"/>
    <w:rPr>
      <w:rFonts w:ascii="Times New Roman" w:hAnsi="Times New Roman" w:cs="Times New Roman"/>
      <w:sz w:val="22"/>
      <w:szCs w:val="22"/>
    </w:rPr>
  </w:style>
  <w:style w:type="character" w:styleId="25" w:customStyle="1">
    <w:name w:val="Основной текст Знак2"/>
    <w:basedOn w:val="DefaultParagraphFont"/>
    <w:uiPriority w:val="99"/>
    <w:semiHidden/>
    <w:qFormat/>
    <w:rsid w:val="00dd132e"/>
    <w:rPr/>
  </w:style>
  <w:style w:type="character" w:styleId="26" w:customStyle="1">
    <w:name w:val="Основной текст с отступом Знак2"/>
    <w:basedOn w:val="DefaultParagraphFont"/>
    <w:uiPriority w:val="99"/>
    <w:semiHidden/>
    <w:qFormat/>
    <w:rsid w:val="00dd132e"/>
    <w:rPr/>
  </w:style>
  <w:style w:type="character" w:styleId="212" w:customStyle="1">
    <w:name w:val="Основной текст с отступом 2 Знак1"/>
    <w:basedOn w:val="DefaultParagraphFont"/>
    <w:uiPriority w:val="99"/>
    <w:semiHidden/>
    <w:qFormat/>
    <w:rsid w:val="00dd132e"/>
    <w:rPr/>
  </w:style>
  <w:style w:type="character" w:styleId="321" w:customStyle="1">
    <w:name w:val="Основной текст с отступом 3 Знак2"/>
    <w:basedOn w:val="DefaultParagraphFont"/>
    <w:uiPriority w:val="99"/>
    <w:semiHidden/>
    <w:qFormat/>
    <w:rsid w:val="00dd132e"/>
    <w:rPr>
      <w:sz w:val="16"/>
      <w:szCs w:val="16"/>
    </w:rPr>
  </w:style>
  <w:style w:type="character" w:styleId="27" w:customStyle="1">
    <w:name w:val="Текст Знак2"/>
    <w:basedOn w:val="DefaultParagraphFont"/>
    <w:uiPriority w:val="99"/>
    <w:semiHidden/>
    <w:qFormat/>
    <w:rsid w:val="00dd132e"/>
    <w:rPr>
      <w:rFonts w:ascii="Consolas" w:hAnsi="Consolas"/>
      <w:sz w:val="21"/>
      <w:szCs w:val="21"/>
    </w:rPr>
  </w:style>
  <w:style w:type="character" w:styleId="221" w:customStyle="1">
    <w:name w:val="Основной текст 2 Знак2"/>
    <w:basedOn w:val="DefaultParagraphFont"/>
    <w:uiPriority w:val="99"/>
    <w:qFormat/>
    <w:rsid w:val="00dd132e"/>
    <w:rPr>
      <w:sz w:val="24"/>
      <w:szCs w:val="24"/>
      <w:lang w:eastAsia="ar-SA"/>
    </w:rPr>
  </w:style>
  <w:style w:type="character" w:styleId="111" w:customStyle="1">
    <w:name w:val="Нижний колонтитул Знак1"/>
    <w:basedOn w:val="DefaultParagraphFont"/>
    <w:uiPriority w:val="99"/>
    <w:semiHidden/>
    <w:qFormat/>
    <w:rsid w:val="00dd132e"/>
    <w:rPr/>
  </w:style>
  <w:style w:type="character" w:styleId="28" w:customStyle="1">
    <w:name w:val="Верхний колонтитул Знак2"/>
    <w:basedOn w:val="DefaultParagraphFont"/>
    <w:uiPriority w:val="99"/>
    <w:semiHidden/>
    <w:qFormat/>
    <w:rsid w:val="00dd132e"/>
    <w:rPr/>
  </w:style>
  <w:style w:type="character" w:styleId="322" w:customStyle="1">
    <w:name w:val="Основной текст 3 Знак2"/>
    <w:basedOn w:val="DefaultParagraphFont"/>
    <w:uiPriority w:val="99"/>
    <w:semiHidden/>
    <w:qFormat/>
    <w:rsid w:val="00dd132e"/>
    <w:rPr>
      <w:sz w:val="16"/>
      <w:szCs w:val="16"/>
    </w:rPr>
  </w:style>
  <w:style w:type="character" w:styleId="29" w:customStyle="1">
    <w:name w:val="Текст выноски Знак2"/>
    <w:basedOn w:val="DefaultParagraphFont"/>
    <w:uiPriority w:val="99"/>
    <w:semiHidden/>
    <w:qFormat/>
    <w:rsid w:val="00dd132e"/>
    <w:rPr>
      <w:rFonts w:ascii="Segoe UI" w:hAnsi="Segoe UI" w:cs="Segoe UI"/>
      <w:sz w:val="18"/>
      <w:szCs w:val="18"/>
    </w:rPr>
  </w:style>
  <w:style w:type="character" w:styleId="112" w:customStyle="1">
    <w:name w:val="Текст сноски Знак1"/>
    <w:basedOn w:val="DefaultParagraphFont"/>
    <w:uiPriority w:val="99"/>
    <w:semiHidden/>
    <w:qFormat/>
    <w:rsid w:val="00dd132e"/>
    <w:rPr>
      <w:sz w:val="20"/>
      <w:szCs w:val="20"/>
    </w:rPr>
  </w:style>
  <w:style w:type="character" w:styleId="113" w:customStyle="1">
    <w:name w:val="Заголовок Знак1"/>
    <w:basedOn w:val="DefaultParagraphFont"/>
    <w:uiPriority w:val="10"/>
    <w:qFormat/>
    <w:rsid w:val="00dd132e"/>
    <w:rPr>
      <w:rFonts w:ascii="Calibri Light" w:hAnsi="Calibri Light" w:eastAsia="" w:cs="" w:asciiTheme="majorHAnsi" w:cstheme="majorBidi" w:eastAsiaTheme="majorEastAsia" w:hAnsiTheme="majorHAnsi"/>
      <w:spacing w:val="-10"/>
      <w:kern w:val="2"/>
      <w:sz w:val="56"/>
      <w:szCs w:val="56"/>
    </w:rPr>
  </w:style>
  <w:style w:type="character" w:styleId="210" w:customStyle="1">
    <w:name w:val="Текст примечания Знак2"/>
    <w:basedOn w:val="DefaultParagraphFont"/>
    <w:uiPriority w:val="99"/>
    <w:semiHidden/>
    <w:qFormat/>
    <w:rsid w:val="00dd132e"/>
    <w:rPr>
      <w:sz w:val="20"/>
      <w:szCs w:val="20"/>
    </w:rPr>
  </w:style>
  <w:style w:type="character" w:styleId="213" w:customStyle="1">
    <w:name w:val="Тема примечания Знак2"/>
    <w:basedOn w:val="210"/>
    <w:uiPriority w:val="99"/>
    <w:semiHidden/>
    <w:qFormat/>
    <w:rsid w:val="00dd132e"/>
    <w:rPr>
      <w:b/>
      <w:bCs/>
      <w:sz w:val="20"/>
      <w:szCs w:val="20"/>
    </w:rPr>
  </w:style>
  <w:style w:type="character" w:styleId="114" w:customStyle="1">
    <w:name w:val="Подзаголовок Знак1"/>
    <w:basedOn w:val="DefaultParagraphFont"/>
    <w:uiPriority w:val="11"/>
    <w:qFormat/>
    <w:rsid w:val="00dd132e"/>
    <w:rPr>
      <w:rFonts w:ascii="Calibri" w:hAnsi="Calibri" w:eastAsia="" w:cs="" w:asciiTheme="minorHAnsi" w:cstheme="minorBidi" w:eastAsiaTheme="minorEastAsia" w:hAnsiTheme="minorHAnsi"/>
      <w:color w:themeColor="text1" w:themeTint="a5" w:val="5A5A5A"/>
      <w:spacing w:val="15"/>
      <w:sz w:val="22"/>
      <w:szCs w:val="22"/>
      <w:lang w:eastAsia="ar-SA"/>
    </w:rPr>
  </w:style>
  <w:style w:type="character" w:styleId="FollowedHyperlink">
    <w:name w:val="FollowedHyperlink"/>
    <w:basedOn w:val="DefaultParagraphFont"/>
    <w:uiPriority w:val="99"/>
    <w:unhideWhenUsed/>
    <w:rsid w:val="00dd132e"/>
    <w:rPr>
      <w:color w:themeColor="followedHyperlink" w:val="954F72"/>
      <w:u w:val="single"/>
    </w:rPr>
  </w:style>
  <w:style w:type="character" w:styleId="211pt" w:customStyle="1">
    <w:name w:val="Основной текст (2) + 11 pt;Полужирный;Курсив"/>
    <w:qFormat/>
    <w:rsid w:val="00523cd3"/>
    <w:rPr>
      <w:rFonts w:ascii="Times New Roman" w:hAnsi="Times New Roman" w:eastAsia="Times New Roman" w:cs="Times New Roman"/>
      <w:b/>
      <w:bCs/>
      <w:i/>
      <w:iCs/>
      <w:caps w:val="false"/>
      <w:smallCaps w:val="false"/>
      <w:strike w:val="false"/>
      <w:dstrike w:val="false"/>
      <w:color w:val="000000"/>
      <w:spacing w:val="0"/>
      <w:sz w:val="22"/>
      <w:szCs w:val="22"/>
      <w:u w:val="none"/>
      <w:shd w:fill="FFFFFF" w:val="clear"/>
      <w:lang w:val="ru-RU" w:eastAsia="ru-RU" w:bidi="ru-RU"/>
    </w:rPr>
  </w:style>
  <w:style w:type="paragraph" w:styleId="Style41">
    <w:name w:val="Заголовок"/>
    <w:basedOn w:val="Normal"/>
    <w:next w:val="BodyText"/>
    <w:qFormat/>
    <w:pPr>
      <w:keepNext w:val="true"/>
      <w:spacing w:before="240" w:after="120"/>
    </w:pPr>
    <w:rPr>
      <w:rFonts w:ascii="Open Sans" w:hAnsi="Open Sans" w:eastAsia="WenQuanYi Micro Hei" w:cs="Lohit Devanagari"/>
      <w:sz w:val="28"/>
      <w:szCs w:val="28"/>
    </w:rPr>
  </w:style>
  <w:style w:type="paragraph" w:styleId="BodyText">
    <w:name w:val="Body Text"/>
    <w:basedOn w:val="Normal"/>
    <w:link w:val="Style10"/>
    <w:pPr>
      <w:jc w:val="both"/>
    </w:pPr>
    <w:rPr>
      <w:lang w:val="x-none"/>
    </w:rPr>
  </w:style>
  <w:style w:type="paragraph" w:styleId="List">
    <w:name w:val="List"/>
    <w:basedOn w:val="BodyText"/>
    <w:pPr/>
    <w:rPr>
      <w:rFonts w:cs="Tahoma"/>
    </w:rPr>
  </w:style>
  <w:style w:type="paragraph" w:styleId="Caption">
    <w:name w:val="Caption"/>
    <w:basedOn w:val="Normal"/>
    <w:qFormat/>
    <w:pPr>
      <w:suppressLineNumbers/>
      <w:spacing w:before="120" w:after="120"/>
    </w:pPr>
    <w:rPr>
      <w:rFonts w:cs="Lohit Devanagari"/>
      <w:i/>
      <w:iCs/>
      <w:sz w:val="24"/>
      <w:szCs w:val="24"/>
    </w:rPr>
  </w:style>
  <w:style w:type="paragraph" w:styleId="Style42">
    <w:name w:val="Указатель"/>
    <w:basedOn w:val="Normal"/>
    <w:qFormat/>
    <w:pPr>
      <w:suppressLineNumbers/>
    </w:pPr>
    <w:rPr>
      <w:rFonts w:cs="Lohit Devanagari"/>
    </w:rPr>
  </w:style>
  <w:style w:type="paragraph" w:styleId="Title">
    <w:name w:val="Title"/>
    <w:basedOn w:val="Normal"/>
    <w:next w:val="BodyText"/>
    <w:link w:val="Style39"/>
    <w:qFormat/>
    <w:pPr>
      <w:keepNext w:val="true"/>
      <w:spacing w:before="240" w:after="120"/>
    </w:pPr>
    <w:rPr>
      <w:rFonts w:ascii="Arial" w:hAnsi="Arial" w:eastAsia="MS Mincho" w:cs="Tahoma"/>
      <w:sz w:val="28"/>
      <w:szCs w:val="28"/>
    </w:rPr>
  </w:style>
  <w:style w:type="paragraph" w:styleId="115" w:customStyle="1">
    <w:name w:val="Название1"/>
    <w:basedOn w:val="Normal"/>
    <w:qFormat/>
    <w:pPr>
      <w:suppressLineNumbers/>
      <w:spacing w:before="120" w:after="120"/>
    </w:pPr>
    <w:rPr>
      <w:rFonts w:cs="Tahoma"/>
      <w:i/>
      <w:iCs/>
    </w:rPr>
  </w:style>
  <w:style w:type="paragraph" w:styleId="116" w:customStyle="1">
    <w:name w:val="Указатель1"/>
    <w:basedOn w:val="Normal"/>
    <w:qFormat/>
    <w:pPr>
      <w:suppressLineNumbers/>
    </w:pPr>
    <w:rPr>
      <w:rFonts w:cs="Tahoma"/>
    </w:rPr>
  </w:style>
  <w:style w:type="paragraph" w:styleId="117" w:customStyle="1">
    <w:name w:val="Текст1"/>
    <w:basedOn w:val="Normal"/>
    <w:qFormat/>
    <w:pPr/>
    <w:rPr>
      <w:rFonts w:ascii="Courier New" w:hAnsi="Courier New" w:cs="Courier New"/>
      <w:sz w:val="20"/>
      <w:szCs w:val="20"/>
    </w:rPr>
  </w:style>
  <w:style w:type="paragraph" w:styleId="BodyTextIndent">
    <w:name w:val="Body Text Indent"/>
    <w:basedOn w:val="Normal"/>
    <w:link w:val="Style17"/>
    <w:uiPriority w:val="99"/>
    <w:pPr>
      <w:ind w:firstLine="540"/>
      <w:jc w:val="both"/>
    </w:pPr>
    <w:rPr>
      <w:sz w:val="20"/>
      <w:lang w:val="x-none"/>
    </w:rPr>
  </w:style>
  <w:style w:type="paragraph" w:styleId="214" w:customStyle="1">
    <w:name w:val="Основной текст с отступом 21"/>
    <w:basedOn w:val="Normal"/>
    <w:qFormat/>
    <w:pPr>
      <w:ind w:firstLine="540"/>
      <w:jc w:val="both"/>
    </w:pPr>
    <w:rPr/>
  </w:style>
  <w:style w:type="paragraph" w:styleId="315" w:customStyle="1">
    <w:name w:val="Основной текст с отступом 31"/>
    <w:basedOn w:val="Normal"/>
    <w:qFormat/>
    <w:pPr>
      <w:ind w:firstLine="540"/>
      <w:jc w:val="both"/>
    </w:pPr>
    <w:rPr>
      <w:sz w:val="22"/>
      <w:szCs w:val="18"/>
    </w:rPr>
  </w:style>
  <w:style w:type="paragraph" w:styleId="215" w:customStyle="1">
    <w:name w:val="Основной текст 21"/>
    <w:basedOn w:val="Normal"/>
    <w:qFormat/>
    <w:pPr>
      <w:jc w:val="center"/>
    </w:pPr>
    <w:rPr>
      <w:b/>
      <w:bCs/>
      <w:sz w:val="22"/>
    </w:rPr>
  </w:style>
  <w:style w:type="paragraph" w:styleId="NormalWeb">
    <w:name w:val="Normal (Web)"/>
    <w:basedOn w:val="Normal"/>
    <w:link w:val="Style26"/>
    <w:qFormat/>
    <w:rsid w:val="00db51a4"/>
    <w:pPr>
      <w:suppressAutoHyphens w:val="false"/>
      <w:spacing w:beforeAutospacing="1" w:afterAutospacing="1"/>
    </w:pPr>
    <w:rPr>
      <w:lang w:eastAsia="ru-RU"/>
    </w:rPr>
  </w:style>
  <w:style w:type="paragraph" w:styleId="ConsPlusNormal1" w:customStyle="1">
    <w:name w:val="ConsPlusNormal"/>
    <w:link w:val="ConsPlusNormal"/>
    <w:qFormat/>
    <w:rsid w:val="00d05647"/>
    <w:pPr>
      <w:widowControl w:val="false"/>
      <w:suppressAutoHyphens w:val="true"/>
      <w:bidi w:val="0"/>
      <w:spacing w:before="0" w:after="0"/>
      <w:ind w:firstLine="720"/>
      <w:jc w:val="left"/>
    </w:pPr>
    <w:rPr>
      <w:rFonts w:eastAsia="Arial" w:ascii="Times New Roman" w:hAnsi="Times New Roman" w:cs="Times New Roman"/>
      <w:color w:val="auto"/>
      <w:kern w:val="0"/>
      <w:sz w:val="22"/>
      <w:szCs w:val="22"/>
      <w:lang w:eastAsia="ar-SA" w:val="ru-RU" w:bidi="ar-SA"/>
    </w:rPr>
  </w:style>
  <w:style w:type="paragraph" w:styleId="Style43" w:customStyle="1">
    <w:name w:val="Знак"/>
    <w:basedOn w:val="Normal"/>
    <w:qFormat/>
    <w:rsid w:val="00d05647"/>
    <w:pPr>
      <w:suppressAutoHyphens w:val="false"/>
      <w:spacing w:lineRule="exact" w:line="240" w:before="0" w:after="160"/>
    </w:pPr>
    <w:rPr>
      <w:rFonts w:eastAsia="Calibri"/>
      <w:sz w:val="20"/>
      <w:szCs w:val="20"/>
      <w:lang w:eastAsia="zh-CN"/>
    </w:rPr>
  </w:style>
  <w:style w:type="paragraph" w:styleId="DocumentMap">
    <w:name w:val="Document Map"/>
    <w:basedOn w:val="Normal"/>
    <w:link w:val="Style24"/>
    <w:qFormat/>
    <w:rsid w:val="00911453"/>
    <w:pPr>
      <w:shd w:val="clear" w:color="auto" w:fill="000080"/>
    </w:pPr>
    <w:rPr>
      <w:rFonts w:ascii="Tahoma" w:hAnsi="Tahoma"/>
      <w:sz w:val="20"/>
      <w:szCs w:val="20"/>
      <w:lang w:val="x-none"/>
    </w:rPr>
  </w:style>
  <w:style w:type="paragraph" w:styleId="316" w:customStyle="1">
    <w:name w:val="Основной текст 31"/>
    <w:basedOn w:val="Normal"/>
    <w:qFormat/>
    <w:rsid w:val="00f82f12"/>
    <w:pPr>
      <w:spacing w:lineRule="auto" w:line="360"/>
      <w:jc w:val="both"/>
    </w:pPr>
    <w:rPr>
      <w:sz w:val="26"/>
      <w:szCs w:val="28"/>
    </w:rPr>
  </w:style>
  <w:style w:type="paragraph" w:styleId="118">
    <w:name w:val="Колонтитул1"/>
    <w:basedOn w:val="Normal"/>
    <w:qFormat/>
    <w:pPr/>
    <w:rPr/>
  </w:style>
  <w:style w:type="paragraph" w:styleId="Footer">
    <w:name w:val="Footer"/>
    <w:basedOn w:val="Normal"/>
    <w:link w:val="Style23"/>
    <w:uiPriority w:val="99"/>
    <w:rsid w:val="00012e31"/>
    <w:pPr>
      <w:tabs>
        <w:tab w:val="clear" w:pos="708"/>
        <w:tab w:val="center" w:pos="4677" w:leader="none"/>
        <w:tab w:val="right" w:pos="9355" w:leader="none"/>
      </w:tabs>
    </w:pPr>
    <w:rPr>
      <w:lang w:val="x-none"/>
    </w:rPr>
  </w:style>
  <w:style w:type="paragraph" w:styleId="ListParagraph">
    <w:name w:val="List Paragraph"/>
    <w:basedOn w:val="Normal"/>
    <w:link w:val="Style5"/>
    <w:uiPriority w:val="34"/>
    <w:qFormat/>
    <w:rsid w:val="0032186e"/>
    <w:pPr>
      <w:suppressAutoHyphens w:val="false"/>
      <w:spacing w:before="0" w:after="0"/>
      <w:ind w:left="720"/>
      <w:contextualSpacing/>
    </w:pPr>
    <w:rPr>
      <w:lang w:val="x-none" w:eastAsia="x-none"/>
    </w:rPr>
  </w:style>
  <w:style w:type="paragraph" w:styleId="Web" w:customStyle="1">
    <w:name w:val="Обычный (Web)"/>
    <w:basedOn w:val="Normal"/>
    <w:qFormat/>
    <w:rsid w:val="00e10451"/>
    <w:pPr>
      <w:ind w:firstLine="489"/>
      <w:jc w:val="both"/>
    </w:pPr>
    <w:rPr>
      <w:sz w:val="23"/>
      <w:szCs w:val="23"/>
    </w:rPr>
  </w:style>
  <w:style w:type="paragraph" w:styleId="ConsNonformat" w:customStyle="1">
    <w:name w:val="ConsNonformat"/>
    <w:qFormat/>
    <w:rsid w:val="00e10451"/>
    <w:pPr>
      <w:widowControl/>
      <w:bidi w:val="0"/>
      <w:spacing w:before="0" w:after="0"/>
      <w:jc w:val="left"/>
    </w:pPr>
    <w:rPr>
      <w:rFonts w:ascii="Courier New" w:hAnsi="Courier New" w:cs="Courier New" w:eastAsia="Times New Roman"/>
      <w:color w:val="auto"/>
      <w:kern w:val="0"/>
      <w:sz w:val="20"/>
      <w:szCs w:val="20"/>
      <w:lang w:val="ru-RU" w:eastAsia="ru-RU" w:bidi="ar-SA"/>
    </w:rPr>
  </w:style>
  <w:style w:type="paragraph" w:styleId="ConsNormal" w:customStyle="1">
    <w:name w:val="ConsNormal"/>
    <w:qFormat/>
    <w:rsid w:val="00e10451"/>
    <w:pPr>
      <w:widowControl/>
      <w:bidi w:val="0"/>
      <w:spacing w:before="0" w:after="0"/>
      <w:ind w:firstLine="720"/>
      <w:jc w:val="left"/>
    </w:pPr>
    <w:rPr>
      <w:rFonts w:ascii="Arial" w:hAnsi="Arial" w:cs="Arial" w:eastAsia="Times New Roman"/>
      <w:color w:val="auto"/>
      <w:kern w:val="0"/>
      <w:sz w:val="20"/>
      <w:szCs w:val="20"/>
      <w:lang w:val="ru-RU" w:eastAsia="ru-RU" w:bidi="ar-SA"/>
    </w:rPr>
  </w:style>
  <w:style w:type="paragraph" w:styleId="38" w:customStyle="1">
    <w:name w:val="Основной текст (3)"/>
    <w:basedOn w:val="Normal"/>
    <w:link w:val="3"/>
    <w:qFormat/>
    <w:rsid w:val="003150cd"/>
    <w:pPr>
      <w:widowControl w:val="false"/>
      <w:shd w:val="clear" w:color="auto" w:fill="FFFFFF"/>
      <w:suppressAutoHyphens w:val="false"/>
      <w:spacing w:lineRule="atLeast" w:line="0" w:before="660" w:after="540"/>
      <w:jc w:val="both"/>
    </w:pPr>
    <w:rPr>
      <w:b/>
      <w:bCs/>
      <w:sz w:val="23"/>
      <w:szCs w:val="23"/>
      <w:lang w:val="x-none" w:eastAsia="x-none"/>
    </w:rPr>
  </w:style>
  <w:style w:type="paragraph" w:styleId="216" w:customStyle="1">
    <w:name w:val="Основной текст2"/>
    <w:basedOn w:val="Normal"/>
    <w:link w:val="Style8"/>
    <w:qFormat/>
    <w:rsid w:val="003150cd"/>
    <w:pPr>
      <w:widowControl w:val="false"/>
      <w:shd w:val="clear" w:color="auto" w:fill="FFFFFF"/>
      <w:suppressAutoHyphens w:val="false"/>
      <w:spacing w:lineRule="atLeast" w:line="0" w:before="540" w:after="540"/>
      <w:jc w:val="both"/>
    </w:pPr>
    <w:rPr>
      <w:sz w:val="23"/>
      <w:szCs w:val="23"/>
      <w:lang w:val="x-none" w:eastAsia="x-none"/>
    </w:rPr>
  </w:style>
  <w:style w:type="paragraph" w:styleId="44" w:customStyle="1">
    <w:name w:val="Основной текст (4)"/>
    <w:basedOn w:val="Normal"/>
    <w:link w:val="4"/>
    <w:qFormat/>
    <w:rsid w:val="003150cd"/>
    <w:pPr>
      <w:widowControl w:val="false"/>
      <w:shd w:val="clear" w:color="auto" w:fill="FFFFFF"/>
      <w:suppressAutoHyphens w:val="false"/>
      <w:spacing w:lineRule="exact" w:line="270" w:before="120" w:after="60"/>
      <w:ind w:firstLine="560"/>
      <w:jc w:val="both"/>
    </w:pPr>
    <w:rPr>
      <w:b/>
      <w:bCs/>
      <w:i/>
      <w:iCs/>
      <w:sz w:val="23"/>
      <w:szCs w:val="23"/>
      <w:lang w:val="x-none" w:eastAsia="x-none"/>
    </w:rPr>
  </w:style>
  <w:style w:type="paragraph" w:styleId="119" w:customStyle="1">
    <w:name w:val="Заголовок №1"/>
    <w:basedOn w:val="Normal"/>
    <w:link w:val="11"/>
    <w:qFormat/>
    <w:rsid w:val="003150cd"/>
    <w:pPr>
      <w:widowControl w:val="false"/>
      <w:shd w:val="clear" w:color="auto" w:fill="FFFFFF"/>
      <w:suppressAutoHyphens w:val="false"/>
      <w:spacing w:lineRule="atLeast" w:line="0" w:before="60" w:after="120"/>
      <w:jc w:val="both"/>
      <w:outlineLvl w:val="0"/>
    </w:pPr>
    <w:rPr>
      <w:b/>
      <w:bCs/>
      <w:sz w:val="23"/>
      <w:szCs w:val="23"/>
      <w:lang w:val="x-none" w:eastAsia="x-none"/>
    </w:rPr>
  </w:style>
  <w:style w:type="paragraph" w:styleId="Textn" w:customStyle="1">
    <w:name w:val="textn"/>
    <w:basedOn w:val="Normal"/>
    <w:qFormat/>
    <w:rsid w:val="002879d5"/>
    <w:pPr>
      <w:suppressAutoHyphens w:val="false"/>
      <w:spacing w:beforeAutospacing="1" w:afterAutospacing="1"/>
    </w:pPr>
    <w:rPr>
      <w:sz w:val="20"/>
      <w:szCs w:val="20"/>
      <w:lang w:eastAsia="ru-RU"/>
    </w:rPr>
  </w:style>
  <w:style w:type="paragraph" w:styleId="Basic" w:customStyle="1">
    <w:name w:val="Basic"/>
    <w:basedOn w:val="Normal"/>
    <w:qFormat/>
    <w:rsid w:val="002879d5"/>
    <w:pPr>
      <w:suppressAutoHyphens w:val="false"/>
      <w:overflowPunct w:val="true"/>
      <w:ind w:firstLine="709"/>
      <w:jc w:val="both"/>
      <w:textAlignment w:val="baseline"/>
    </w:pPr>
    <w:rPr>
      <w:sz w:val="30"/>
      <w:szCs w:val="20"/>
      <w:lang w:eastAsia="ru-RU"/>
    </w:rPr>
  </w:style>
  <w:style w:type="paragraph" w:styleId="BodyText3">
    <w:name w:val="Body Text 3"/>
    <w:basedOn w:val="Normal"/>
    <w:link w:val="32"/>
    <w:qFormat/>
    <w:rsid w:val="005d3ade"/>
    <w:pPr>
      <w:spacing w:before="0" w:after="120"/>
    </w:pPr>
    <w:rPr>
      <w:sz w:val="16"/>
      <w:szCs w:val="16"/>
      <w:lang w:val="x-none"/>
    </w:rPr>
  </w:style>
  <w:style w:type="paragraph" w:styleId="A9" w:customStyle="1">
    <w:name w:val="a9"/>
    <w:basedOn w:val="Normal"/>
    <w:uiPriority w:val="99"/>
    <w:qFormat/>
    <w:rsid w:val="005d3ade"/>
    <w:pPr>
      <w:suppressAutoHyphens w:val="false"/>
      <w:spacing w:before="0" w:after="192"/>
    </w:pPr>
    <w:rPr>
      <w:lang w:eastAsia="ru-RU"/>
    </w:rPr>
  </w:style>
  <w:style w:type="paragraph" w:styleId="PlainText">
    <w:name w:val="Plain Text"/>
    <w:basedOn w:val="Normal"/>
    <w:link w:val="Style11"/>
    <w:unhideWhenUsed/>
    <w:qFormat/>
    <w:rsid w:val="008d556e"/>
    <w:pPr>
      <w:suppressAutoHyphens w:val="false"/>
    </w:pPr>
    <w:rPr>
      <w:rFonts w:ascii="Consolas" w:hAnsi="Consolas" w:eastAsia="Calibri"/>
      <w:sz w:val="21"/>
      <w:szCs w:val="21"/>
      <w:lang w:val="x-none" w:eastAsia="en-US"/>
    </w:rPr>
  </w:style>
  <w:style w:type="paragraph" w:styleId="Style44" w:customStyle="1">
    <w:name w:val="Основной текст Инна"/>
    <w:basedOn w:val="Footer"/>
    <w:next w:val="BodyText"/>
    <w:link w:val="Style12"/>
    <w:qFormat/>
    <w:rsid w:val="009b4b32"/>
    <w:pPr/>
    <w:rPr/>
  </w:style>
  <w:style w:type="paragraph" w:styleId="Annotationtext">
    <w:name w:val="annotation text"/>
    <w:basedOn w:val="Normal"/>
    <w:link w:val="Style13"/>
    <w:qFormat/>
    <w:rsid w:val="009b4b32"/>
    <w:pPr>
      <w:suppressAutoHyphens w:val="false"/>
    </w:pPr>
    <w:rPr>
      <w:sz w:val="20"/>
      <w:szCs w:val="20"/>
      <w:lang w:eastAsia="ru-RU"/>
    </w:rPr>
  </w:style>
  <w:style w:type="paragraph" w:styleId="Annotationsubject">
    <w:name w:val="annotation subject"/>
    <w:basedOn w:val="Annotationtext"/>
    <w:next w:val="Annotationtext"/>
    <w:link w:val="Style14"/>
    <w:qFormat/>
    <w:rsid w:val="009b4b32"/>
    <w:pPr/>
    <w:rPr>
      <w:b/>
      <w:bCs/>
      <w:lang w:val="x-none" w:eastAsia="x-none"/>
    </w:rPr>
  </w:style>
  <w:style w:type="paragraph" w:styleId="BalloonText">
    <w:name w:val="Balloon Text"/>
    <w:basedOn w:val="Normal"/>
    <w:link w:val="Style15"/>
    <w:uiPriority w:val="99"/>
    <w:qFormat/>
    <w:rsid w:val="009b4b32"/>
    <w:pPr>
      <w:suppressAutoHyphens w:val="false"/>
    </w:pPr>
    <w:rPr>
      <w:rFonts w:ascii="Tahoma" w:hAnsi="Tahoma"/>
      <w:sz w:val="16"/>
      <w:szCs w:val="16"/>
      <w:lang w:val="x-none" w:eastAsia="x-none"/>
    </w:rPr>
  </w:style>
  <w:style w:type="paragraph" w:styleId="Header">
    <w:name w:val="Header"/>
    <w:basedOn w:val="Normal"/>
    <w:link w:val="Style16"/>
    <w:uiPriority w:val="99"/>
    <w:rsid w:val="00f07b4e"/>
    <w:pPr>
      <w:tabs>
        <w:tab w:val="clear" w:pos="708"/>
        <w:tab w:val="center" w:pos="4677" w:leader="none"/>
        <w:tab w:val="right" w:pos="9355" w:leader="none"/>
      </w:tabs>
    </w:pPr>
    <w:rPr>
      <w:lang w:val="x-none"/>
    </w:rPr>
  </w:style>
  <w:style w:type="paragraph" w:styleId="BodyTextIndent2">
    <w:name w:val="Body Text Indent 2"/>
    <w:basedOn w:val="Normal"/>
    <w:link w:val="21"/>
    <w:uiPriority w:val="99"/>
    <w:qFormat/>
    <w:rsid w:val="00e448e1"/>
    <w:pPr>
      <w:suppressAutoHyphens w:val="false"/>
      <w:spacing w:lineRule="auto" w:line="480" w:before="0" w:after="120"/>
      <w:ind w:left="283"/>
      <w:jc w:val="both"/>
    </w:pPr>
    <w:rPr>
      <w:szCs w:val="20"/>
      <w:lang w:val="x-none" w:eastAsia="x-none"/>
    </w:rPr>
  </w:style>
  <w:style w:type="paragraph" w:styleId="FootnoteText">
    <w:name w:val="Footnote Text"/>
    <w:basedOn w:val="Normal"/>
    <w:link w:val="Style18"/>
    <w:rsid w:val="00e448e1"/>
    <w:pPr>
      <w:suppressAutoHyphens w:val="false"/>
    </w:pPr>
    <w:rPr>
      <w:sz w:val="20"/>
      <w:szCs w:val="20"/>
      <w:lang w:eastAsia="ru-RU"/>
    </w:rPr>
  </w:style>
  <w:style w:type="paragraph" w:styleId="BodyTextIndent3">
    <w:name w:val="Body Text Indent 3"/>
    <w:basedOn w:val="Normal"/>
    <w:link w:val="34"/>
    <w:qFormat/>
    <w:rsid w:val="00e448e1"/>
    <w:pPr>
      <w:suppressAutoHyphens w:val="false"/>
      <w:spacing w:before="0" w:after="60"/>
      <w:ind w:left="60"/>
      <w:jc w:val="both"/>
    </w:pPr>
    <w:rPr>
      <w:lang w:val="x-none" w:eastAsia="x-none"/>
    </w:rPr>
  </w:style>
  <w:style w:type="paragraph" w:styleId="ListNumber">
    <w:name w:val="List Number"/>
    <w:basedOn w:val="Normal"/>
    <w:rsid w:val="00e448e1"/>
    <w:pPr>
      <w:numPr>
        <w:ilvl w:val="0"/>
        <w:numId w:val="2"/>
      </w:numPr>
      <w:suppressAutoHyphens w:val="false"/>
      <w:spacing w:before="0" w:after="60"/>
      <w:contextualSpacing/>
      <w:jc w:val="both"/>
    </w:pPr>
    <w:rPr>
      <w:lang w:eastAsia="ru-RU"/>
    </w:rPr>
  </w:style>
  <w:style w:type="paragraph" w:styleId="Paragraph" w:customStyle="1">
    <w:name w:val="_Paragraph"/>
    <w:basedOn w:val="Normal"/>
    <w:qFormat/>
    <w:rsid w:val="00e448e1"/>
    <w:pPr>
      <w:suppressAutoHyphens w:val="false"/>
      <w:spacing w:before="0" w:after="60"/>
      <w:ind w:firstLine="720"/>
      <w:jc w:val="both"/>
    </w:pPr>
    <w:rPr>
      <w:szCs w:val="20"/>
      <w:lang w:eastAsia="ru-RU"/>
    </w:rPr>
  </w:style>
  <w:style w:type="paragraph" w:styleId="Default" w:customStyle="1">
    <w:name w:val="Default"/>
    <w:qFormat/>
    <w:rsid w:val="00e448e1"/>
    <w:pPr>
      <w:widowControl w:val="false"/>
      <w:bidi w:val="0"/>
      <w:spacing w:lineRule="atLeast" w:line="360" w:before="0" w:after="0"/>
      <w:jc w:val="both"/>
      <w:textAlignment w:val="baseline"/>
    </w:pPr>
    <w:rPr>
      <w:rFonts w:ascii="LBFAG J+ Helvetica" w:hAnsi="LBFAG J+ Helvetica" w:eastAsia="Times New Roman" w:cs="Times New Roman"/>
      <w:color w:val="000000"/>
      <w:kern w:val="0"/>
      <w:sz w:val="24"/>
      <w:szCs w:val="24"/>
      <w:lang w:val="ru-RU" w:eastAsia="ru-RU" w:bidi="ar-SA"/>
    </w:rPr>
  </w:style>
  <w:style w:type="paragraph" w:styleId="Style45" w:customStyle="1">
    <w:name w:val="Введение заключение и т д"/>
    <w:basedOn w:val="Heading1"/>
    <w:autoRedefine/>
    <w:qFormat/>
    <w:rsid w:val="00e448e1"/>
    <w:pPr>
      <w:pageBreakBefore/>
      <w:numPr>
        <w:ilvl w:val="0"/>
        <w:numId w:val="0"/>
      </w:numPr>
      <w:tabs>
        <w:tab w:val="clear" w:pos="708"/>
        <w:tab w:val="left" w:pos="1134" w:leader="none"/>
      </w:tabs>
      <w:suppressAutoHyphens w:val="false"/>
      <w:spacing w:before="0" w:after="240"/>
      <w:ind w:firstLine="540" w:left="0"/>
      <w:contextualSpacing/>
    </w:pPr>
    <w:rPr>
      <w:kern w:val="2"/>
      <w:sz w:val="24"/>
      <w:szCs w:val="20"/>
      <w:lang w:eastAsia="ru-RU"/>
    </w:rPr>
  </w:style>
  <w:style w:type="paragraph" w:styleId="120" w:customStyle="1">
    <w:name w:val="Абзац списка1"/>
    <w:basedOn w:val="Normal"/>
    <w:qFormat/>
    <w:rsid w:val="00e448e1"/>
    <w:pPr>
      <w:suppressAutoHyphens w:val="false"/>
      <w:spacing w:lineRule="auto" w:line="276" w:before="0" w:after="200"/>
      <w:ind w:left="720"/>
      <w:contextualSpacing/>
    </w:pPr>
    <w:rPr>
      <w:rFonts w:ascii="Calibri" w:hAnsi="Calibri"/>
      <w:sz w:val="22"/>
      <w:szCs w:val="22"/>
      <w:lang w:eastAsia="en-US"/>
    </w:rPr>
  </w:style>
  <w:style w:type="paragraph" w:styleId="217" w:customStyle="1">
    <w:name w:val="Заголовок 2 нумер"/>
    <w:basedOn w:val="Heading2"/>
    <w:link w:val="22"/>
    <w:qFormat/>
    <w:rsid w:val="00e448e1"/>
    <w:pPr>
      <w:numPr>
        <w:ilvl w:val="0"/>
        <w:numId w:val="0"/>
      </w:numPr>
      <w:tabs>
        <w:tab w:val="clear" w:pos="708"/>
        <w:tab w:val="left" w:pos="1276" w:leader="none"/>
        <w:tab w:val="left" w:pos="1643" w:leader="none"/>
      </w:tabs>
      <w:suppressAutoHyphens w:val="false"/>
      <w:spacing w:before="240" w:after="240"/>
      <w:ind w:hanging="432" w:left="1643"/>
      <w:jc w:val="both"/>
    </w:pPr>
    <w:rPr>
      <w:i/>
      <w:iCs/>
      <w:sz w:val="26"/>
      <w:szCs w:val="26"/>
      <w:lang w:eastAsia="x-none"/>
    </w:rPr>
  </w:style>
  <w:style w:type="paragraph" w:styleId="Style46" w:customStyle="1">
    <w:name w:val="Заголовок без номера"/>
    <w:basedOn w:val="Heading1"/>
    <w:qFormat/>
    <w:rsid w:val="00e448e1"/>
    <w:pPr>
      <w:pageBreakBefore/>
      <w:numPr>
        <w:ilvl w:val="0"/>
        <w:numId w:val="0"/>
      </w:numPr>
      <w:tabs>
        <w:tab w:val="clear" w:pos="708"/>
        <w:tab w:val="left" w:pos="1134" w:leader="none"/>
      </w:tabs>
      <w:suppressAutoHyphens w:val="false"/>
      <w:spacing w:before="240" w:after="60"/>
      <w:ind w:firstLine="540" w:left="0"/>
      <w:contextualSpacing/>
    </w:pPr>
    <w:rPr>
      <w:b w:val="false"/>
      <w:bCs w:val="false"/>
      <w:kern w:val="2"/>
      <w:sz w:val="24"/>
      <w:szCs w:val="20"/>
      <w:lang w:eastAsia="ru-RU"/>
    </w:rPr>
  </w:style>
  <w:style w:type="paragraph" w:styleId="Style47" w:customStyle="1">
    <w:name w:val="Заголовок ОТЧЕТА"/>
    <w:basedOn w:val="Normal"/>
    <w:qFormat/>
    <w:rsid w:val="00e448e1"/>
    <w:pPr>
      <w:numPr>
        <w:ilvl w:val="0"/>
        <w:numId w:val="4"/>
      </w:numPr>
      <w:tabs>
        <w:tab w:val="clear" w:pos="708"/>
      </w:tabs>
      <w:suppressAutoHyphens w:val="false"/>
      <w:spacing w:before="0" w:after="60"/>
      <w:ind w:hanging="0" w:left="0"/>
      <w:jc w:val="center"/>
    </w:pPr>
    <w:rPr>
      <w:szCs w:val="20"/>
      <w:lang w:eastAsia="ru-RU"/>
    </w:rPr>
  </w:style>
  <w:style w:type="paragraph" w:styleId="ListBullet">
    <w:name w:val="List Bullet"/>
    <w:basedOn w:val="Normal"/>
    <w:rsid w:val="00e448e1"/>
    <w:pPr>
      <w:numPr>
        <w:ilvl w:val="0"/>
        <w:numId w:val="5"/>
      </w:numPr>
      <w:tabs>
        <w:tab w:val="clear" w:pos="708"/>
        <w:tab w:val="left" w:pos="360" w:leader="none"/>
      </w:tabs>
      <w:suppressAutoHyphens w:val="false"/>
      <w:spacing w:before="0" w:after="60"/>
      <w:ind w:left="360"/>
      <w:contextualSpacing/>
      <w:jc w:val="both"/>
    </w:pPr>
    <w:rPr>
      <w:lang w:eastAsia="ru-RU"/>
    </w:rPr>
  </w:style>
  <w:style w:type="paragraph" w:styleId="Style48" w:customStyle="1">
    <w:name w:val="ОСНОВОНОЙ ТЕКСТ с отступом"/>
    <w:basedOn w:val="Normal"/>
    <w:link w:val="Style22"/>
    <w:autoRedefine/>
    <w:qFormat/>
    <w:rsid w:val="00e448e1"/>
    <w:pPr>
      <w:suppressAutoHyphens w:val="false"/>
      <w:spacing w:before="0" w:after="60"/>
      <w:jc w:val="both"/>
    </w:pPr>
    <w:rPr>
      <w:szCs w:val="20"/>
      <w:lang w:val="x-none" w:eastAsia="x-none"/>
    </w:rPr>
  </w:style>
  <w:style w:type="paragraph" w:styleId="Style49" w:customStyle="1">
    <w:name w:val="Маркировка"/>
    <w:basedOn w:val="Style48"/>
    <w:autoRedefine/>
    <w:qFormat/>
    <w:rsid w:val="00e448e1"/>
    <w:pPr/>
    <w:rPr/>
  </w:style>
  <w:style w:type="paragraph" w:styleId="Style50" w:customStyle="1">
    <w:name w:val="Нумерованный"/>
    <w:basedOn w:val="Style48"/>
    <w:qFormat/>
    <w:rsid w:val="00e448e1"/>
    <w:pPr/>
    <w:rPr/>
  </w:style>
  <w:style w:type="paragraph" w:styleId="TOC1">
    <w:name w:val="TOC 1"/>
    <w:basedOn w:val="Normal"/>
    <w:next w:val="Normal"/>
    <w:autoRedefine/>
    <w:uiPriority w:val="39"/>
    <w:rsid w:val="00e448e1"/>
    <w:pPr>
      <w:tabs>
        <w:tab w:val="clear" w:pos="708"/>
        <w:tab w:val="left" w:pos="426" w:leader="none"/>
        <w:tab w:val="right" w:pos="10206" w:leader="dot"/>
      </w:tabs>
      <w:suppressAutoHyphens w:val="false"/>
      <w:spacing w:before="120" w:after="60"/>
    </w:pPr>
    <w:rPr>
      <w:bCs/>
      <w:szCs w:val="20"/>
      <w:lang w:eastAsia="ru-RU"/>
    </w:rPr>
  </w:style>
  <w:style w:type="paragraph" w:styleId="TOC2">
    <w:name w:val="TOC 2"/>
    <w:basedOn w:val="Normal"/>
    <w:next w:val="Normal"/>
    <w:autoRedefine/>
    <w:uiPriority w:val="39"/>
    <w:rsid w:val="00e448e1"/>
    <w:pPr>
      <w:tabs>
        <w:tab w:val="clear" w:pos="708"/>
        <w:tab w:val="left" w:pos="480" w:leader="none"/>
        <w:tab w:val="right" w:pos="10195" w:leader="dot"/>
      </w:tabs>
      <w:suppressAutoHyphens w:val="false"/>
      <w:spacing w:before="120" w:after="60"/>
      <w:jc w:val="both"/>
    </w:pPr>
    <w:rPr>
      <w:iCs/>
      <w:szCs w:val="20"/>
      <w:lang w:eastAsia="ru-RU"/>
    </w:rPr>
  </w:style>
  <w:style w:type="paragraph" w:styleId="TOC3">
    <w:name w:val="TOC 3"/>
    <w:basedOn w:val="Normal"/>
    <w:next w:val="Normal"/>
    <w:autoRedefine/>
    <w:uiPriority w:val="39"/>
    <w:rsid w:val="00e448e1"/>
    <w:pPr>
      <w:suppressAutoHyphens w:val="false"/>
      <w:spacing w:before="0" w:after="60"/>
      <w:ind w:left="480"/>
      <w:jc w:val="both"/>
    </w:pPr>
    <w:rPr>
      <w:szCs w:val="20"/>
      <w:lang w:eastAsia="ru-RU"/>
    </w:rPr>
  </w:style>
  <w:style w:type="paragraph" w:styleId="TOC4">
    <w:name w:val="TOC 4"/>
    <w:basedOn w:val="Normal"/>
    <w:next w:val="Normal"/>
    <w:autoRedefine/>
    <w:rsid w:val="00e448e1"/>
    <w:pPr>
      <w:suppressAutoHyphens w:val="false"/>
      <w:spacing w:before="0" w:after="60"/>
      <w:ind w:left="720"/>
      <w:jc w:val="both"/>
    </w:pPr>
    <w:rPr>
      <w:sz w:val="20"/>
      <w:szCs w:val="20"/>
      <w:lang w:eastAsia="ru-RU"/>
    </w:rPr>
  </w:style>
  <w:style w:type="paragraph" w:styleId="TOC5">
    <w:name w:val="TOC 5"/>
    <w:basedOn w:val="Normal"/>
    <w:next w:val="Normal"/>
    <w:autoRedefine/>
    <w:rsid w:val="00e448e1"/>
    <w:pPr>
      <w:suppressAutoHyphens w:val="false"/>
      <w:spacing w:before="0" w:after="60"/>
      <w:ind w:left="960"/>
      <w:jc w:val="both"/>
    </w:pPr>
    <w:rPr>
      <w:sz w:val="20"/>
      <w:szCs w:val="20"/>
      <w:lang w:eastAsia="ru-RU"/>
    </w:rPr>
  </w:style>
  <w:style w:type="paragraph" w:styleId="TOC6">
    <w:name w:val="TOC 6"/>
    <w:basedOn w:val="Normal"/>
    <w:next w:val="Normal"/>
    <w:autoRedefine/>
    <w:rsid w:val="00e448e1"/>
    <w:pPr>
      <w:suppressAutoHyphens w:val="false"/>
      <w:spacing w:before="0" w:after="60"/>
      <w:ind w:left="1200"/>
      <w:jc w:val="both"/>
    </w:pPr>
    <w:rPr>
      <w:sz w:val="20"/>
      <w:szCs w:val="20"/>
      <w:lang w:eastAsia="ru-RU"/>
    </w:rPr>
  </w:style>
  <w:style w:type="paragraph" w:styleId="TOC7">
    <w:name w:val="TOC 7"/>
    <w:basedOn w:val="Normal"/>
    <w:next w:val="Normal"/>
    <w:autoRedefine/>
    <w:rsid w:val="00e448e1"/>
    <w:pPr>
      <w:suppressAutoHyphens w:val="false"/>
      <w:spacing w:before="0" w:after="60"/>
      <w:ind w:left="1440"/>
      <w:jc w:val="both"/>
    </w:pPr>
    <w:rPr>
      <w:sz w:val="20"/>
      <w:szCs w:val="20"/>
      <w:lang w:eastAsia="ru-RU"/>
    </w:rPr>
  </w:style>
  <w:style w:type="paragraph" w:styleId="TOC8">
    <w:name w:val="TOC 8"/>
    <w:basedOn w:val="Normal"/>
    <w:next w:val="Normal"/>
    <w:autoRedefine/>
    <w:rsid w:val="00e448e1"/>
    <w:pPr>
      <w:suppressAutoHyphens w:val="false"/>
      <w:spacing w:before="0" w:after="60"/>
      <w:ind w:left="1680"/>
      <w:jc w:val="both"/>
    </w:pPr>
    <w:rPr>
      <w:sz w:val="20"/>
      <w:szCs w:val="20"/>
      <w:lang w:eastAsia="ru-RU"/>
    </w:rPr>
  </w:style>
  <w:style w:type="paragraph" w:styleId="TOC9">
    <w:name w:val="TOC 9"/>
    <w:basedOn w:val="Normal"/>
    <w:next w:val="Normal"/>
    <w:autoRedefine/>
    <w:rsid w:val="00e448e1"/>
    <w:pPr>
      <w:suppressAutoHyphens w:val="false"/>
      <w:spacing w:before="0" w:after="60"/>
      <w:ind w:left="1920"/>
      <w:jc w:val="both"/>
    </w:pPr>
    <w:rPr>
      <w:sz w:val="20"/>
      <w:szCs w:val="20"/>
      <w:lang w:eastAsia="ru-RU"/>
    </w:rPr>
  </w:style>
  <w:style w:type="paragraph" w:styleId="121" w:customStyle="1">
    <w:name w:val="Основной текст с отступом1"/>
    <w:basedOn w:val="Normal"/>
    <w:qFormat/>
    <w:rsid w:val="00e448e1"/>
    <w:pPr>
      <w:suppressAutoHyphens w:val="false"/>
      <w:spacing w:before="0" w:after="60"/>
      <w:ind w:firstLine="720"/>
      <w:jc w:val="both"/>
    </w:pPr>
    <w:rPr>
      <w:rFonts w:ascii="TimesET" w:hAnsi="TimesET" w:cs="TimesET"/>
      <w:szCs w:val="28"/>
      <w:lang w:eastAsia="ru-RU"/>
    </w:rPr>
  </w:style>
  <w:style w:type="paragraph" w:styleId="Style51" w:customStyle="1">
    <w:name w:val="подпись к рисунку"/>
    <w:basedOn w:val="Normal"/>
    <w:next w:val="BodyTextIndent"/>
    <w:autoRedefine/>
    <w:qFormat/>
    <w:rsid w:val="00e448e1"/>
    <w:pPr>
      <w:keepLines/>
      <w:numPr>
        <w:ilvl w:val="0"/>
        <w:numId w:val="6"/>
      </w:numPr>
      <w:tabs>
        <w:tab w:val="clear" w:pos="708"/>
      </w:tabs>
      <w:suppressAutoHyphens w:val="false"/>
      <w:spacing w:before="0" w:after="240"/>
      <w:ind w:hanging="0" w:left="0"/>
      <w:jc w:val="center"/>
    </w:pPr>
    <w:rPr>
      <w:rFonts w:eastAsia="MS Mincho"/>
      <w:szCs w:val="20"/>
      <w:lang w:eastAsia="ru-RU"/>
    </w:rPr>
  </w:style>
  <w:style w:type="paragraph" w:styleId="Style52" w:customStyle="1">
    <w:name w:val="РИСУНОК"/>
    <w:basedOn w:val="Style48"/>
    <w:qFormat/>
    <w:rsid w:val="00e448e1"/>
    <w:pPr/>
    <w:rPr/>
  </w:style>
  <w:style w:type="paragraph" w:styleId="122" w:customStyle="1">
    <w:name w:val="Стиль1"/>
    <w:basedOn w:val="Normal"/>
    <w:qFormat/>
    <w:rsid w:val="00e448e1"/>
    <w:pPr>
      <w:numPr>
        <w:ilvl w:val="0"/>
        <w:numId w:val="3"/>
      </w:numPr>
      <w:suppressAutoHyphens w:val="false"/>
      <w:spacing w:before="0" w:after="60"/>
      <w:jc w:val="both"/>
    </w:pPr>
    <w:rPr>
      <w:lang w:eastAsia="ru-RU"/>
    </w:rPr>
  </w:style>
  <w:style w:type="paragraph" w:styleId="EndnoteText">
    <w:name w:val="Endnote Text"/>
    <w:basedOn w:val="Normal"/>
    <w:link w:val="Style25"/>
    <w:rsid w:val="00e448e1"/>
    <w:pPr>
      <w:suppressAutoHyphens w:val="false"/>
      <w:spacing w:before="0" w:after="60"/>
      <w:jc w:val="both"/>
    </w:pPr>
    <w:rPr>
      <w:sz w:val="20"/>
      <w:szCs w:val="20"/>
      <w:lang w:eastAsia="ru-RU"/>
    </w:rPr>
  </w:style>
  <w:style w:type="paragraph" w:styleId="Style53" w:customStyle="1">
    <w:name w:val="Шапка ОТЧЕТА"/>
    <w:basedOn w:val="Normal"/>
    <w:qFormat/>
    <w:rsid w:val="00e448e1"/>
    <w:pPr>
      <w:suppressAutoHyphens w:val="false"/>
      <w:spacing w:before="0" w:after="60"/>
      <w:jc w:val="center"/>
    </w:pPr>
    <w:rPr>
      <w:szCs w:val="20"/>
      <w:lang w:eastAsia="ru-RU"/>
    </w:rPr>
  </w:style>
  <w:style w:type="paragraph" w:styleId="218" w:customStyle="1">
    <w:name w:val="Абзац списка2"/>
    <w:basedOn w:val="Normal"/>
    <w:link w:val="ListParagraphChar1"/>
    <w:qFormat/>
    <w:rsid w:val="007b468b"/>
    <w:pPr>
      <w:spacing w:lineRule="auto" w:line="276" w:before="0" w:after="200"/>
      <w:ind w:left="720"/>
      <w:contextualSpacing/>
      <w:jc w:val="both"/>
    </w:pPr>
    <w:rPr>
      <w:rFonts w:ascii="Calibri" w:hAnsi="Calibri"/>
      <w:sz w:val="22"/>
      <w:szCs w:val="20"/>
      <w:lang w:val="x-none" w:eastAsia="en-US"/>
    </w:rPr>
  </w:style>
  <w:style w:type="paragraph" w:styleId="BlockText">
    <w:name w:val="Block Text"/>
    <w:basedOn w:val="Normal"/>
    <w:qFormat/>
    <w:rsid w:val="0007345a"/>
    <w:pPr>
      <w:shd w:val="clear" w:color="auto" w:fill="FFFFFF"/>
      <w:suppressAutoHyphens w:val="false"/>
      <w:spacing w:lineRule="exact" w:line="281" w:before="29" w:after="0"/>
      <w:ind w:firstLine="533" w:left="482" w:right="482"/>
      <w:jc w:val="both"/>
    </w:pPr>
    <w:rPr>
      <w:lang w:eastAsia="ru-RU"/>
    </w:rPr>
  </w:style>
  <w:style w:type="paragraph" w:styleId="NoSpacing">
    <w:name w:val="No Spacing"/>
    <w:uiPriority w:val="1"/>
    <w:qFormat/>
    <w:rsid w:val="006e5395"/>
    <w:pPr>
      <w:widowControl/>
      <w:bidi w:val="0"/>
      <w:spacing w:before="0" w:after="0"/>
      <w:jc w:val="left"/>
    </w:pPr>
    <w:rPr>
      <w:rFonts w:ascii="Calibri" w:hAnsi="Calibri" w:eastAsia="Times New Roman" w:cs="Times New Roman"/>
      <w:color w:val="auto"/>
      <w:kern w:val="0"/>
      <w:sz w:val="22"/>
      <w:szCs w:val="22"/>
      <w:lang w:val="ru-RU" w:eastAsia="ru-RU" w:bidi="ar-SA"/>
    </w:rPr>
  </w:style>
  <w:style w:type="paragraph" w:styleId="123" w:customStyle="1">
    <w:name w:val="Заголовок1"/>
    <w:next w:val="BodyText"/>
    <w:qFormat/>
    <w:rsid w:val="00dd132e"/>
    <w:pPr>
      <w:widowControl/>
      <w:suppressAutoHyphens w:val="true"/>
      <w:bidi w:val="0"/>
      <w:spacing w:before="0" w:after="0"/>
      <w:jc w:val="left"/>
    </w:pPr>
    <w:rPr>
      <w:rFonts w:ascii="Arial" w:hAnsi="Arial" w:eastAsia="Times New Roman" w:cs="Times New Roman"/>
      <w:b/>
      <w:color w:val="auto"/>
      <w:kern w:val="0"/>
      <w:sz w:val="22"/>
      <w:szCs w:val="20"/>
      <w:lang w:val="ru-RU" w:eastAsia="ru-RU" w:bidi="ar-SA"/>
    </w:rPr>
  </w:style>
  <w:style w:type="paragraph" w:styleId="Caption1">
    <w:name w:val="caption1"/>
    <w:basedOn w:val="Normal"/>
    <w:qFormat/>
    <w:rsid w:val="00dd132e"/>
    <w:pPr>
      <w:suppressLineNumbers/>
      <w:spacing w:lineRule="auto" w:line="276" w:before="120" w:after="120"/>
    </w:pPr>
    <w:rPr>
      <w:rFonts w:ascii="Calibri" w:hAnsi="Calibri" w:eastAsia="Calibri" w:cs="" w:asciiTheme="minorHAnsi" w:cstheme="minorBidi" w:eastAsiaTheme="minorHAnsi" w:hAnsiTheme="minorHAnsi"/>
      <w:i/>
      <w:iCs/>
      <w:lang w:eastAsia="en-US"/>
    </w:rPr>
  </w:style>
  <w:style w:type="paragraph" w:styleId="Index1">
    <w:name w:val="index 1"/>
    <w:basedOn w:val="Normal"/>
    <w:next w:val="Normal"/>
    <w:autoRedefine/>
    <w:uiPriority w:val="99"/>
    <w:unhideWhenUsed/>
    <w:qFormat/>
    <w:rsid w:val="00dd132e"/>
    <w:pPr>
      <w:ind w:hanging="220" w:left="220"/>
    </w:pPr>
    <w:rPr>
      <w:rFonts w:ascii="Calibri" w:hAnsi="Calibri" w:eastAsia="Calibri" w:cs="" w:asciiTheme="minorHAnsi" w:cstheme="minorBidi" w:eastAsiaTheme="minorHAnsi" w:hAnsiTheme="minorHAnsi"/>
      <w:sz w:val="22"/>
      <w:szCs w:val="22"/>
      <w:lang w:eastAsia="en-US"/>
    </w:rPr>
  </w:style>
  <w:style w:type="paragraph" w:styleId="Indexheading1">
    <w:name w:val="index heading1"/>
    <w:basedOn w:val="123"/>
    <w:qFormat/>
    <w:rsid w:val="00dd132e"/>
    <w:pPr/>
    <w:rPr/>
  </w:style>
  <w:style w:type="paragraph" w:styleId="219" w:customStyle="1">
    <w:name w:val="Стиль2"/>
    <w:basedOn w:val="ListNumber2"/>
    <w:qFormat/>
    <w:rsid w:val="00dd132e"/>
    <w:pPr>
      <w:keepNext w:val="true"/>
      <w:keepLines/>
      <w:widowControl w:val="false"/>
      <w:numPr>
        <w:ilvl w:val="0"/>
        <w:numId w:val="0"/>
      </w:numPr>
      <w:suppressLineNumbers/>
      <w:tabs>
        <w:tab w:val="clear" w:pos="708"/>
        <w:tab w:val="left" w:pos="576" w:leader="none"/>
      </w:tabs>
      <w:spacing w:before="0" w:after="60"/>
      <w:ind w:hanging="576" w:left="576"/>
    </w:pPr>
    <w:rPr>
      <w:b/>
      <w:szCs w:val="20"/>
    </w:rPr>
  </w:style>
  <w:style w:type="paragraph" w:styleId="ListNumber2">
    <w:name w:val="List Number 2"/>
    <w:basedOn w:val="Normal"/>
    <w:uiPriority w:val="99"/>
    <w:rsid w:val="00dd132e"/>
    <w:pPr>
      <w:numPr>
        <w:ilvl w:val="0"/>
        <w:numId w:val="10"/>
      </w:numPr>
      <w:jc w:val="both"/>
    </w:pPr>
    <w:rPr>
      <w:lang w:eastAsia="ru-RU"/>
    </w:rPr>
  </w:style>
  <w:style w:type="paragraph" w:styleId="39" w:customStyle="1">
    <w:name w:val="Стиль3 Знак"/>
    <w:basedOn w:val="BodyTextIndent2"/>
    <w:link w:val="312"/>
    <w:qFormat/>
    <w:rsid w:val="00dd132e"/>
    <w:pPr>
      <w:widowControl w:val="false"/>
      <w:tabs>
        <w:tab w:val="clear" w:pos="708"/>
        <w:tab w:val="left" w:pos="227" w:leader="none"/>
      </w:tabs>
      <w:suppressAutoHyphens w:val="true"/>
      <w:spacing w:lineRule="auto" w:line="240" w:before="0" w:after="0"/>
      <w:ind w:left="0"/>
      <w:textAlignment w:val="baseline"/>
    </w:pPr>
    <w:rPr>
      <w:lang w:val="ru-RU" w:eastAsia="ru-RU"/>
    </w:rPr>
  </w:style>
  <w:style w:type="paragraph" w:styleId="ListBullet2">
    <w:name w:val="List Bullet 2"/>
    <w:basedOn w:val="Normal"/>
    <w:autoRedefine/>
    <w:rsid w:val="00dd132e"/>
    <w:pPr>
      <w:numPr>
        <w:ilvl w:val="0"/>
        <w:numId w:val="11"/>
      </w:numPr>
      <w:spacing w:before="0" w:after="60"/>
      <w:jc w:val="both"/>
    </w:pPr>
    <w:rPr>
      <w:szCs w:val="20"/>
      <w:lang w:eastAsia="ru-RU"/>
    </w:rPr>
  </w:style>
  <w:style w:type="paragraph" w:styleId="BodyText2">
    <w:name w:val="Body Text 2"/>
    <w:basedOn w:val="Normal"/>
    <w:link w:val="23"/>
    <w:uiPriority w:val="99"/>
    <w:qFormat/>
    <w:rsid w:val="00dd132e"/>
    <w:pPr>
      <w:numPr>
        <w:ilvl w:val="1"/>
        <w:numId w:val="17"/>
      </w:numPr>
      <w:spacing w:before="0" w:after="60"/>
      <w:jc w:val="both"/>
    </w:pPr>
    <w:rPr>
      <w:szCs w:val="20"/>
      <w:lang w:eastAsia="ru-RU"/>
    </w:rPr>
  </w:style>
  <w:style w:type="paragraph" w:styleId="ListBullet3">
    <w:name w:val="List Bullet 3"/>
    <w:basedOn w:val="Normal"/>
    <w:autoRedefine/>
    <w:rsid w:val="00dd132e"/>
    <w:pPr>
      <w:numPr>
        <w:ilvl w:val="1"/>
        <w:numId w:val="19"/>
      </w:numPr>
      <w:tabs>
        <w:tab w:val="clear" w:pos="708"/>
        <w:tab w:val="left" w:pos="926" w:leader="none"/>
      </w:tabs>
      <w:spacing w:before="0" w:after="60"/>
      <w:ind w:hanging="360" w:left="926"/>
      <w:jc w:val="both"/>
    </w:pPr>
    <w:rPr>
      <w:szCs w:val="20"/>
      <w:lang w:eastAsia="ru-RU"/>
    </w:rPr>
  </w:style>
  <w:style w:type="paragraph" w:styleId="ListNumber3">
    <w:name w:val="List Number 3"/>
    <w:basedOn w:val="Normal"/>
    <w:rsid w:val="00dd132e"/>
    <w:pPr>
      <w:numPr>
        <w:ilvl w:val="0"/>
        <w:numId w:val="12"/>
      </w:numPr>
      <w:tabs>
        <w:tab w:val="clear" w:pos="708"/>
        <w:tab w:val="left" w:pos="926" w:leader="none"/>
      </w:tabs>
      <w:spacing w:before="0" w:after="60"/>
      <w:ind w:left="926"/>
      <w:jc w:val="both"/>
    </w:pPr>
    <w:rPr>
      <w:szCs w:val="20"/>
      <w:lang w:eastAsia="ru-RU"/>
    </w:rPr>
  </w:style>
  <w:style w:type="paragraph" w:styleId="ListNumber4">
    <w:name w:val="List Number 4"/>
    <w:basedOn w:val="Normal"/>
    <w:rsid w:val="00dd132e"/>
    <w:pPr>
      <w:numPr>
        <w:ilvl w:val="0"/>
        <w:numId w:val="13"/>
      </w:numPr>
      <w:tabs>
        <w:tab w:val="clear" w:pos="708"/>
        <w:tab w:val="left" w:pos="1209" w:leader="none"/>
      </w:tabs>
      <w:spacing w:before="0" w:after="60"/>
      <w:ind w:left="1209"/>
      <w:jc w:val="both"/>
    </w:pPr>
    <w:rPr>
      <w:szCs w:val="20"/>
      <w:lang w:eastAsia="ru-RU"/>
    </w:rPr>
  </w:style>
  <w:style w:type="paragraph" w:styleId="ListNumber5">
    <w:name w:val="List Number 5"/>
    <w:basedOn w:val="Normal"/>
    <w:rsid w:val="00dd132e"/>
    <w:pPr>
      <w:numPr>
        <w:ilvl w:val="0"/>
        <w:numId w:val="14"/>
      </w:numPr>
      <w:tabs>
        <w:tab w:val="clear" w:pos="708"/>
        <w:tab w:val="left" w:pos="1492" w:leader="none"/>
      </w:tabs>
      <w:spacing w:before="0" w:after="60"/>
      <w:ind w:left="1492"/>
      <w:jc w:val="both"/>
    </w:pPr>
    <w:rPr>
      <w:szCs w:val="20"/>
      <w:lang w:eastAsia="ru-RU"/>
    </w:rPr>
  </w:style>
  <w:style w:type="paragraph" w:styleId="Style54" w:customStyle="1">
    <w:name w:val="Раздел"/>
    <w:basedOn w:val="Normal"/>
    <w:semiHidden/>
    <w:qFormat/>
    <w:rsid w:val="00dd132e"/>
    <w:pPr>
      <w:numPr>
        <w:ilvl w:val="0"/>
        <w:numId w:val="15"/>
      </w:numPr>
      <w:tabs>
        <w:tab w:val="clear" w:pos="708"/>
        <w:tab w:val="left" w:pos="1440" w:leader="none"/>
      </w:tabs>
      <w:spacing w:before="120" w:after="120"/>
      <w:ind w:hanging="720" w:left="720"/>
      <w:jc w:val="center"/>
    </w:pPr>
    <w:rPr>
      <w:rFonts w:ascii="Arial Narrow" w:hAnsi="Arial Narrow"/>
      <w:b/>
      <w:sz w:val="28"/>
      <w:szCs w:val="20"/>
      <w:lang w:eastAsia="ru-RU"/>
    </w:rPr>
  </w:style>
  <w:style w:type="paragraph" w:styleId="310" w:customStyle="1">
    <w:name w:val="Раздел 3"/>
    <w:basedOn w:val="Normal"/>
    <w:semiHidden/>
    <w:qFormat/>
    <w:rsid w:val="00dd132e"/>
    <w:pPr>
      <w:numPr>
        <w:ilvl w:val="0"/>
        <w:numId w:val="16"/>
      </w:numPr>
      <w:tabs>
        <w:tab w:val="clear" w:pos="708"/>
        <w:tab w:val="left" w:pos="360" w:leader="none"/>
      </w:tabs>
      <w:spacing w:before="120" w:after="120"/>
      <w:ind w:left="360"/>
      <w:jc w:val="center"/>
    </w:pPr>
    <w:rPr>
      <w:b/>
      <w:szCs w:val="20"/>
      <w:lang w:eastAsia="ru-RU"/>
    </w:rPr>
  </w:style>
  <w:style w:type="paragraph" w:styleId="Style55" w:customStyle="1">
    <w:name w:val="Условия контракта"/>
    <w:basedOn w:val="Normal"/>
    <w:semiHidden/>
    <w:qFormat/>
    <w:rsid w:val="00dd132e"/>
    <w:pPr>
      <w:tabs>
        <w:tab w:val="clear" w:pos="708"/>
        <w:tab w:val="left" w:pos="567" w:leader="none"/>
      </w:tabs>
      <w:spacing w:before="240" w:after="120"/>
      <w:ind w:hanging="567" w:left="567"/>
      <w:jc w:val="both"/>
    </w:pPr>
    <w:rPr>
      <w:b/>
      <w:szCs w:val="20"/>
      <w:lang w:eastAsia="ru-RU"/>
    </w:rPr>
  </w:style>
  <w:style w:type="paragraph" w:styleId="Instruction" w:customStyle="1">
    <w:name w:val="Instruction"/>
    <w:basedOn w:val="BodyText2"/>
    <w:semiHidden/>
    <w:qFormat/>
    <w:rsid w:val="00dd132e"/>
    <w:pPr>
      <w:numPr>
        <w:ilvl w:val="1"/>
        <w:numId w:val="18"/>
      </w:numPr>
      <w:tabs>
        <w:tab w:val="clear" w:pos="708"/>
        <w:tab w:val="left" w:pos="360" w:leader="none"/>
        <w:tab w:val="left" w:pos="1209" w:leader="none"/>
      </w:tabs>
      <w:spacing w:before="180" w:after="60"/>
      <w:ind w:hanging="360" w:left="360"/>
    </w:pPr>
    <w:rPr>
      <w:b/>
    </w:rPr>
  </w:style>
  <w:style w:type="paragraph" w:styleId="317" w:customStyle="1">
    <w:name w:val="Стиль3"/>
    <w:basedOn w:val="BodyTextIndent2"/>
    <w:qFormat/>
    <w:rsid w:val="00dd132e"/>
    <w:pPr>
      <w:widowControl w:val="false"/>
      <w:numPr>
        <w:ilvl w:val="0"/>
        <w:numId w:val="19"/>
      </w:numPr>
      <w:suppressAutoHyphens w:val="true"/>
      <w:spacing w:lineRule="auto" w:line="240" w:before="0" w:after="0"/>
      <w:textAlignment w:val="baseline"/>
    </w:pPr>
    <w:rPr>
      <w:lang w:val="ru-RU" w:eastAsia="ru-RU"/>
    </w:rPr>
  </w:style>
  <w:style w:type="paragraph" w:styleId="220" w:customStyle="1">
    <w:name w:val="Заголовок 2 со списком"/>
    <w:basedOn w:val="Heading2"/>
    <w:next w:val="Normal"/>
    <w:link w:val="24"/>
    <w:qFormat/>
    <w:rsid w:val="00dd132e"/>
    <w:pPr>
      <w:numPr>
        <w:ilvl w:val="0"/>
        <w:numId w:val="18"/>
      </w:numPr>
      <w:spacing w:lineRule="auto" w:line="360"/>
    </w:pPr>
    <w:rPr>
      <w:bCs w:val="false"/>
      <w:sz w:val="24"/>
      <w:lang w:val="ru-RU" w:eastAsia="ru-RU"/>
    </w:rPr>
  </w:style>
  <w:style w:type="paragraph" w:styleId="318" w:customStyle="1">
    <w:name w:val="Заголовок 3 со списком"/>
    <w:basedOn w:val="Heading3"/>
    <w:link w:val="35"/>
    <w:qFormat/>
    <w:rsid w:val="00dd132e"/>
    <w:pPr>
      <w:tabs>
        <w:tab w:val="clear" w:pos="720"/>
        <w:tab w:val="left" w:pos="1440" w:leader="none"/>
      </w:tabs>
      <w:suppressAutoHyphens w:val="true"/>
      <w:jc w:val="both"/>
    </w:pPr>
    <w:rPr>
      <w:bCs w:val="false"/>
      <w:sz w:val="24"/>
      <w:szCs w:val="20"/>
      <w:lang w:val="ru-RU" w:eastAsia="ru-RU"/>
    </w:rPr>
  </w:style>
  <w:style w:type="paragraph" w:styleId="Style56" w:customStyle="1">
    <w:name w:val="ТЛ_Заказчик"/>
    <w:basedOn w:val="Normal"/>
    <w:link w:val="Style28"/>
    <w:qFormat/>
    <w:rsid w:val="00dd132e"/>
    <w:pPr>
      <w:jc w:val="center"/>
    </w:pPr>
    <w:rPr>
      <w:sz w:val="28"/>
      <w:szCs w:val="28"/>
      <w:lang w:eastAsia="ru-RU"/>
    </w:rPr>
  </w:style>
  <w:style w:type="paragraph" w:styleId="Style57" w:customStyle="1">
    <w:name w:val="ТЛ_Утверждаю"/>
    <w:basedOn w:val="Normal"/>
    <w:link w:val="Style29"/>
    <w:qFormat/>
    <w:rsid w:val="00dd132e"/>
    <w:pPr>
      <w:ind w:left="4860"/>
      <w:jc w:val="center"/>
    </w:pPr>
    <w:rPr>
      <w:sz w:val="28"/>
      <w:szCs w:val="28"/>
      <w:lang w:eastAsia="ru-RU"/>
    </w:rPr>
  </w:style>
  <w:style w:type="paragraph" w:styleId="Style58" w:customStyle="1">
    <w:name w:val="ТЛ_Название"/>
    <w:basedOn w:val="Normal"/>
    <w:link w:val="Style30"/>
    <w:qFormat/>
    <w:rsid w:val="00dd132e"/>
    <w:pPr>
      <w:jc w:val="center"/>
    </w:pPr>
    <w:rPr>
      <w:b/>
      <w:sz w:val="28"/>
      <w:szCs w:val="28"/>
      <w:lang w:eastAsia="ru-RU"/>
    </w:rPr>
  </w:style>
  <w:style w:type="paragraph" w:styleId="Style59" w:customStyle="1">
    <w:name w:val="ТЛ_Город и Дата"/>
    <w:basedOn w:val="Normal"/>
    <w:link w:val="Style31"/>
    <w:qFormat/>
    <w:rsid w:val="00dd132e"/>
    <w:pPr>
      <w:jc w:val="center"/>
    </w:pPr>
    <w:rPr>
      <w:sz w:val="28"/>
      <w:szCs w:val="28"/>
      <w:lang w:eastAsia="ru-RU"/>
    </w:rPr>
  </w:style>
  <w:style w:type="paragraph" w:styleId="Style60" w:customStyle="1">
    <w:name w:val="АД_Наименование Разделов"/>
    <w:basedOn w:val="Heading1"/>
    <w:link w:val="Style32"/>
    <w:qFormat/>
    <w:rsid w:val="00dd132e"/>
    <w:pPr>
      <w:numPr>
        <w:ilvl w:val="0"/>
        <w:numId w:val="0"/>
      </w:numPr>
      <w:spacing w:before="240" w:after="60"/>
      <w:ind w:firstLine="540" w:left="0"/>
      <w:jc w:val="center"/>
    </w:pPr>
    <w:rPr>
      <w:bCs w:val="false"/>
      <w:kern w:val="2"/>
      <w:sz w:val="28"/>
      <w:szCs w:val="20"/>
      <w:lang w:eastAsia="ru-RU"/>
    </w:rPr>
  </w:style>
  <w:style w:type="paragraph" w:styleId="Style61" w:customStyle="1">
    <w:name w:val="АД_Наименование главы с нумерацией"/>
    <w:basedOn w:val="220"/>
    <w:link w:val="Style33"/>
    <w:qFormat/>
    <w:rsid w:val="00dd132e"/>
    <w:pPr/>
    <w:rPr>
      <w:bCs/>
    </w:rPr>
  </w:style>
  <w:style w:type="paragraph" w:styleId="Style62" w:customStyle="1">
    <w:name w:val="АД_Наименование главы без нумерации"/>
    <w:basedOn w:val="Heading2"/>
    <w:link w:val="Style34"/>
    <w:qFormat/>
    <w:rsid w:val="00dd132e"/>
    <w:pPr>
      <w:numPr>
        <w:ilvl w:val="0"/>
        <w:numId w:val="0"/>
      </w:numPr>
    </w:pPr>
    <w:rPr>
      <w:b w:val="false"/>
      <w:bCs w:val="false"/>
      <w:sz w:val="24"/>
      <w:lang w:val="ru-RU" w:eastAsia="ru-RU"/>
    </w:rPr>
  </w:style>
  <w:style w:type="paragraph" w:styleId="Style63" w:customStyle="1">
    <w:name w:val="АД_Нумерованный пункт"/>
    <w:basedOn w:val="318"/>
    <w:link w:val="Style35"/>
    <w:qFormat/>
    <w:rsid w:val="00dd132e"/>
    <w:pPr>
      <w:tabs>
        <w:tab w:val="left" w:pos="720" w:leader="none"/>
        <w:tab w:val="left" w:pos="1440" w:leader="none"/>
      </w:tabs>
    </w:pPr>
    <w:rPr>
      <w:rFonts w:ascii="Times New Roman" w:hAnsi="Times New Roman"/>
    </w:rPr>
  </w:style>
  <w:style w:type="paragraph" w:styleId="Style64" w:customStyle="1">
    <w:name w:val="АД_Нумерованный подпункт"/>
    <w:basedOn w:val="Normal"/>
    <w:link w:val="Style36"/>
    <w:qFormat/>
    <w:rsid w:val="00dd132e"/>
    <w:pPr>
      <w:numPr>
        <w:ilvl w:val="2"/>
        <w:numId w:val="18"/>
      </w:numPr>
      <w:tabs>
        <w:tab w:val="clear" w:pos="708"/>
        <w:tab w:val="left" w:pos="720" w:leader="none"/>
      </w:tabs>
      <w:jc w:val="both"/>
    </w:pPr>
    <w:rPr>
      <w:lang w:eastAsia="ru-RU"/>
    </w:rPr>
  </w:style>
  <w:style w:type="paragraph" w:styleId="Style65" w:customStyle="1">
    <w:name w:val="АД_Основной текст"/>
    <w:basedOn w:val="Normal"/>
    <w:link w:val="Style37"/>
    <w:qFormat/>
    <w:rsid w:val="00dd132e"/>
    <w:pPr>
      <w:tabs>
        <w:tab w:val="clear" w:pos="708"/>
        <w:tab w:val="left" w:pos="1440" w:leader="none"/>
      </w:tabs>
      <w:ind w:firstLine="567"/>
      <w:jc w:val="both"/>
    </w:pPr>
    <w:rPr>
      <w:lang w:eastAsia="ru-RU"/>
    </w:rPr>
  </w:style>
  <w:style w:type="paragraph" w:styleId="Style66" w:customStyle="1">
    <w:name w:val="АД_Заголовки таблиц"/>
    <w:basedOn w:val="Normal"/>
    <w:qFormat/>
    <w:rsid w:val="00dd132e"/>
    <w:pPr>
      <w:jc w:val="center"/>
    </w:pPr>
    <w:rPr>
      <w:b/>
      <w:bCs/>
      <w:lang w:eastAsia="ru-RU"/>
    </w:rPr>
  </w:style>
  <w:style w:type="paragraph" w:styleId="IndexHeading">
    <w:name w:val="Index Heading"/>
    <w:basedOn w:val="Style41"/>
    <w:pPr/>
    <w:rPr/>
  </w:style>
  <w:style w:type="paragraph" w:styleId="TOCHeading">
    <w:name w:val="TOC Heading"/>
    <w:basedOn w:val="Heading1"/>
    <w:next w:val="Normal"/>
    <w:uiPriority w:val="39"/>
    <w:qFormat/>
    <w:rsid w:val="00dd132e"/>
    <w:pPr>
      <w:keepLines/>
      <w:numPr>
        <w:ilvl w:val="0"/>
        <w:numId w:val="0"/>
      </w:numPr>
      <w:spacing w:lineRule="auto" w:line="276" w:before="480" w:after="0"/>
      <w:ind w:firstLine="540" w:left="0"/>
      <w:jc w:val="left"/>
      <w:outlineLvl w:val="9"/>
    </w:pPr>
    <w:rPr>
      <w:rFonts w:ascii="Cambria" w:hAnsi="Cambria"/>
      <w:color w:val="365F91"/>
      <w:sz w:val="28"/>
      <w:szCs w:val="28"/>
      <w:lang w:eastAsia="en-US"/>
    </w:rPr>
  </w:style>
  <w:style w:type="paragraph" w:styleId="Style67" w:customStyle="1">
    <w:name w:val="АД_Основной текст по центру полужирный"/>
    <w:basedOn w:val="Normal"/>
    <w:link w:val="Style38"/>
    <w:qFormat/>
    <w:rsid w:val="00dd132e"/>
    <w:pPr>
      <w:ind w:firstLine="567"/>
      <w:jc w:val="center"/>
    </w:pPr>
    <w:rPr>
      <w:b/>
      <w:lang w:eastAsia="ru-RU"/>
    </w:rPr>
  </w:style>
  <w:style w:type="paragraph" w:styleId="319" w:customStyle="1">
    <w:name w:val="АД_Текст отступ 3"/>
    <w:basedOn w:val="Normal"/>
    <w:link w:val="36"/>
    <w:qFormat/>
    <w:rsid w:val="00dd132e"/>
    <w:pPr>
      <w:ind w:left="1418"/>
      <w:jc w:val="both"/>
    </w:pPr>
    <w:rPr>
      <w:lang w:eastAsia="ru-RU"/>
    </w:rPr>
  </w:style>
  <w:style w:type="paragraph" w:styleId="45" w:customStyle="1">
    <w:name w:val="АД_Нумерованный подпункт 4 уровня"/>
    <w:basedOn w:val="Style64"/>
    <w:link w:val="43"/>
    <w:qFormat/>
    <w:rsid w:val="00dd132e"/>
    <w:pPr>
      <w:numPr>
        <w:ilvl w:val="0"/>
        <w:numId w:val="0"/>
      </w:numPr>
      <w:tabs>
        <w:tab w:val="left" w:pos="720" w:leader="none"/>
        <w:tab w:val="left" w:pos="993" w:leader="none"/>
        <w:tab w:val="left" w:pos="1800" w:leader="none"/>
      </w:tabs>
      <w:ind w:hanging="993" w:left="993"/>
    </w:pPr>
    <w:rPr/>
  </w:style>
  <w:style w:type="paragraph" w:styleId="Style68" w:customStyle="1">
    <w:name w:val="АД_Список абв"/>
    <w:basedOn w:val="Normal"/>
    <w:qFormat/>
    <w:rsid w:val="00dd132e"/>
    <w:pPr>
      <w:numPr>
        <w:ilvl w:val="0"/>
        <w:numId w:val="20"/>
      </w:numPr>
      <w:jc w:val="both"/>
    </w:pPr>
    <w:rPr>
      <w:lang w:eastAsia="ru-RU"/>
    </w:rPr>
  </w:style>
  <w:style w:type="paragraph" w:styleId="124" w:customStyle="1">
    <w:name w:val="Обычный1"/>
    <w:link w:val="Normal1"/>
    <w:qFormat/>
    <w:rsid w:val="00dd132e"/>
    <w:pPr>
      <w:widowControl w:val="false"/>
      <w:suppressAutoHyphens w:val="true"/>
      <w:bidi w:val="0"/>
      <w:snapToGrid w:val="false"/>
      <w:spacing w:lineRule="auto" w:line="300" w:before="0" w:after="0"/>
      <w:ind w:firstLine="720"/>
      <w:jc w:val="both"/>
    </w:pPr>
    <w:rPr>
      <w:rFonts w:ascii="Times New Roman" w:hAnsi="Times New Roman" w:eastAsia="Times New Roman" w:cs="Times New Roman"/>
      <w:color w:val="auto"/>
      <w:kern w:val="0"/>
      <w:sz w:val="24"/>
      <w:szCs w:val="20"/>
      <w:lang w:val="ru-RU" w:eastAsia="ru-RU" w:bidi="ar-SA"/>
    </w:rPr>
  </w:style>
  <w:style w:type="paragraph" w:styleId="Style69" w:customStyle="1">
    <w:name w:val="Список нум."/>
    <w:basedOn w:val="Normal"/>
    <w:qFormat/>
    <w:rsid w:val="00dd132e"/>
    <w:pPr>
      <w:keepNext w:val="true"/>
      <w:numPr>
        <w:ilvl w:val="0"/>
        <w:numId w:val="21"/>
      </w:numPr>
      <w:tabs>
        <w:tab w:val="clear" w:pos="708"/>
        <w:tab w:val="left" w:pos="1701" w:leader="none"/>
      </w:tabs>
      <w:spacing w:lineRule="auto" w:line="360" w:before="120" w:after="120"/>
    </w:pPr>
    <w:rPr>
      <w:rFonts w:ascii="Arial" w:hAnsi="Arial"/>
      <w:szCs w:val="20"/>
      <w:lang w:eastAsia="ru-RU"/>
    </w:rPr>
  </w:style>
  <w:style w:type="paragraph" w:styleId="FR1" w:customStyle="1">
    <w:name w:val="FR1"/>
    <w:qFormat/>
    <w:rsid w:val="00dd132e"/>
    <w:pPr>
      <w:widowControl w:val="false"/>
      <w:suppressAutoHyphens w:val="true"/>
      <w:bidi w:val="0"/>
      <w:spacing w:before="200" w:after="0"/>
      <w:ind w:firstLine="680" w:left="40"/>
      <w:jc w:val="both"/>
    </w:pPr>
    <w:rPr>
      <w:rFonts w:ascii="Arial" w:hAnsi="Arial" w:eastAsia="Times New Roman" w:cs="Times New Roman"/>
      <w:color w:val="auto"/>
      <w:kern w:val="0"/>
      <w:sz w:val="20"/>
      <w:szCs w:val="20"/>
      <w:lang w:val="ru-RU" w:eastAsia="ru-RU" w:bidi="ar-SA"/>
    </w:rPr>
  </w:style>
  <w:style w:type="paragraph" w:styleId="FR2" w:customStyle="1">
    <w:name w:val="FR2"/>
    <w:qFormat/>
    <w:rsid w:val="00dd132e"/>
    <w:pPr>
      <w:widowControl w:val="false"/>
      <w:suppressAutoHyphens w:val="true"/>
      <w:bidi w:val="0"/>
      <w:spacing w:before="20" w:after="0"/>
      <w:jc w:val="center"/>
    </w:pPr>
    <w:rPr>
      <w:rFonts w:ascii="Arial" w:hAnsi="Arial" w:eastAsia="Times New Roman" w:cs="Times New Roman"/>
      <w:color w:val="auto"/>
      <w:kern w:val="0"/>
      <w:sz w:val="24"/>
      <w:szCs w:val="20"/>
      <w:lang w:val="ru-RU" w:eastAsia="ru-RU" w:bidi="ar-SA"/>
    </w:rPr>
  </w:style>
  <w:style w:type="paragraph" w:styleId="320" w:customStyle="1">
    <w:name w:val="Стиль3 Знак Знак"/>
    <w:basedOn w:val="BodyTextIndent2"/>
    <w:link w:val="37"/>
    <w:qFormat/>
    <w:rsid w:val="00dd132e"/>
    <w:pPr>
      <w:widowControl w:val="false"/>
      <w:tabs>
        <w:tab w:val="clear" w:pos="708"/>
        <w:tab w:val="left" w:pos="227" w:leader="none"/>
      </w:tabs>
      <w:suppressAutoHyphens w:val="true"/>
      <w:spacing w:lineRule="auto" w:line="240" w:before="0" w:after="0"/>
      <w:ind w:left="0"/>
      <w:textAlignment w:val="baseline"/>
    </w:pPr>
    <w:rPr>
      <w:lang w:val="ru-RU" w:eastAsia="ru-RU"/>
    </w:rPr>
  </w:style>
  <w:style w:type="paragraph" w:styleId="Style70" w:customStyle="1">
    <w:name w:val="текст"/>
    <w:qFormat/>
    <w:rsid w:val="00dd132e"/>
    <w:pPr>
      <w:widowControl/>
      <w:suppressAutoHyphens w:val="true"/>
      <w:bidi w:val="0"/>
      <w:spacing w:before="0" w:after="0"/>
      <w:jc w:val="both"/>
    </w:pPr>
    <w:rPr>
      <w:rFonts w:ascii="SchoolBookC" w:hAnsi="SchoolBookC" w:eastAsia="Times New Roman" w:cs="Times New Roman"/>
      <w:color w:val="000000"/>
      <w:kern w:val="0"/>
      <w:sz w:val="24"/>
      <w:szCs w:val="20"/>
      <w:lang w:val="ru-RU" w:eastAsia="ru-RU" w:bidi="ar-SA"/>
    </w:rPr>
  </w:style>
  <w:style w:type="paragraph" w:styleId="125" w:customStyle="1">
    <w:name w:val="текст1"/>
    <w:qFormat/>
    <w:rsid w:val="00dd132e"/>
    <w:pPr>
      <w:widowControl/>
      <w:suppressAutoHyphens w:val="true"/>
      <w:bidi w:val="0"/>
      <w:spacing w:before="0" w:after="0"/>
      <w:ind w:firstLine="397"/>
      <w:jc w:val="both"/>
    </w:pPr>
    <w:rPr>
      <w:rFonts w:ascii="SchoolBookC" w:hAnsi="SchoolBookC" w:eastAsia="Times New Roman" w:cs="Times New Roman"/>
      <w:color w:val="auto"/>
      <w:kern w:val="0"/>
      <w:sz w:val="24"/>
      <w:szCs w:val="20"/>
      <w:lang w:val="ru-RU" w:eastAsia="ru-RU" w:bidi="ar-SA"/>
    </w:rPr>
  </w:style>
  <w:style w:type="paragraph" w:styleId="Document1" w:customStyle="1">
    <w:name w:val="Document 1"/>
    <w:qFormat/>
    <w:rsid w:val="00dd132e"/>
    <w:pPr>
      <w:keepNext w:val="true"/>
      <w:keepLines/>
      <w:widowControl/>
      <w:tabs>
        <w:tab w:val="clear" w:pos="708"/>
        <w:tab w:val="left" w:pos="-720" w:leader="none"/>
      </w:tabs>
      <w:suppressAutoHyphens w:val="true"/>
      <w:bidi w:val="0"/>
      <w:spacing w:before="0" w:after="0"/>
      <w:jc w:val="left"/>
      <w:textAlignment w:val="baseline"/>
    </w:pPr>
    <w:rPr>
      <w:rFonts w:ascii="Gelvetsky 12pt" w:hAnsi="Gelvetsky 12pt" w:eastAsia="Times New Roman" w:cs="Times New Roman"/>
      <w:color w:val="auto"/>
      <w:kern w:val="0"/>
      <w:sz w:val="24"/>
      <w:szCs w:val="20"/>
      <w:lang w:val="en-US" w:eastAsia="ru-RU" w:bidi="ar-SA"/>
    </w:rPr>
  </w:style>
  <w:style w:type="paragraph" w:styleId="Normal11" w:customStyle="1">
    <w:name w:val="Normal1"/>
    <w:qFormat/>
    <w:rsid w:val="00dd132e"/>
    <w:pPr>
      <w:widowControl/>
      <w:suppressAutoHyphens w:val="true"/>
      <w:bidi w:val="0"/>
      <w:spacing w:before="100" w:after="100"/>
      <w:jc w:val="left"/>
    </w:pPr>
    <w:rPr>
      <w:rFonts w:ascii="Times New Roman" w:hAnsi="Times New Roman" w:eastAsia="Times New Roman" w:cs="Times New Roman"/>
      <w:color w:val="auto"/>
      <w:kern w:val="0"/>
      <w:sz w:val="24"/>
      <w:szCs w:val="20"/>
      <w:lang w:val="ru-RU" w:eastAsia="ru-RU" w:bidi="ar-SA"/>
    </w:rPr>
  </w:style>
  <w:style w:type="paragraph" w:styleId="1110" w:customStyle="1">
    <w:name w:val="Обычный11"/>
    <w:qFormat/>
    <w:rsid w:val="00dd132e"/>
    <w:pPr>
      <w:widowControl/>
      <w:suppressAutoHyphens w:val="true"/>
      <w:bidi w:val="0"/>
      <w:spacing w:before="0" w:after="0"/>
      <w:jc w:val="left"/>
    </w:pPr>
    <w:rPr>
      <w:rFonts w:ascii="NTHelvetica/Cyrillic" w:hAnsi="NTHelvetica/Cyrillic" w:eastAsia="Times New Roman" w:cs="Times New Roman"/>
      <w:color w:val="000080"/>
      <w:kern w:val="0"/>
      <w:sz w:val="16"/>
      <w:szCs w:val="20"/>
      <w:lang w:val="ru-RU" w:eastAsia="ru-RU" w:bidi="ar-SA"/>
    </w:rPr>
  </w:style>
  <w:style w:type="paragraph" w:styleId="126" w:customStyle="1">
    <w:name w:val="_Титульный 1"/>
    <w:qFormat/>
    <w:rsid w:val="00dd132e"/>
    <w:pPr>
      <w:widowControl/>
      <w:tabs>
        <w:tab w:val="clear" w:pos="708"/>
        <w:tab w:val="left" w:pos="720" w:leader="none"/>
      </w:tabs>
      <w:suppressAutoHyphens w:val="true"/>
      <w:bidi w:val="0"/>
      <w:spacing w:before="0" w:after="0"/>
      <w:jc w:val="center"/>
    </w:pPr>
    <w:rPr>
      <w:rFonts w:ascii="Times New Roman" w:hAnsi="Times New Roman" w:eastAsia="Times New Roman" w:cs="Times New Roman"/>
      <w:b/>
      <w:color w:val="auto"/>
      <w:kern w:val="2"/>
      <w:sz w:val="28"/>
      <w:szCs w:val="28"/>
      <w:lang w:val="ru-RU" w:eastAsia="ru-RU" w:bidi="ar-SA"/>
    </w:rPr>
  </w:style>
  <w:style w:type="paragraph" w:styleId="Subtitle">
    <w:name w:val="Subtitle"/>
    <w:basedOn w:val="Normal"/>
    <w:link w:val="Style40"/>
    <w:qFormat/>
    <w:rsid w:val="00dd132e"/>
    <w:pPr>
      <w:jc w:val="center"/>
    </w:pPr>
    <w:rPr>
      <w:szCs w:val="20"/>
      <w:lang w:eastAsia="ru-RU"/>
    </w:rPr>
  </w:style>
  <w:style w:type="paragraph" w:styleId="ConsPlusNonformat" w:customStyle="1">
    <w:name w:val="ConsPlusNonformat"/>
    <w:qFormat/>
    <w:rsid w:val="00dd132e"/>
    <w:pPr>
      <w:widowControl w:val="false"/>
      <w:suppressAutoHyphens w:val="true"/>
      <w:bidi w:val="0"/>
      <w:spacing w:before="0" w:after="0"/>
      <w:jc w:val="both"/>
    </w:pPr>
    <w:rPr>
      <w:rFonts w:ascii="Courier New" w:hAnsi="Courier New" w:cs="Courier New" w:eastAsia="Times New Roman"/>
      <w:color w:val="auto"/>
      <w:kern w:val="0"/>
      <w:sz w:val="20"/>
      <w:szCs w:val="20"/>
      <w:lang w:val="ru-RU" w:eastAsia="ru-RU" w:bidi="ar-SA"/>
    </w:rPr>
  </w:style>
  <w:style w:type="paragraph" w:styleId="ConsPlusTitle" w:customStyle="1">
    <w:name w:val="ConsPlusTitle"/>
    <w:uiPriority w:val="99"/>
    <w:qFormat/>
    <w:rsid w:val="00dd132e"/>
    <w:pPr>
      <w:widowControl w:val="false"/>
      <w:suppressAutoHyphens w:val="true"/>
      <w:bidi w:val="0"/>
      <w:spacing w:before="0" w:after="0"/>
      <w:jc w:val="both"/>
    </w:pPr>
    <w:rPr>
      <w:rFonts w:ascii="Times New Roman" w:hAnsi="Times New Roman" w:eastAsia="Times New Roman" w:cs="Times New Roman"/>
      <w:b/>
      <w:bCs/>
      <w:color w:val="auto"/>
      <w:kern w:val="0"/>
      <w:sz w:val="28"/>
      <w:szCs w:val="28"/>
      <w:lang w:val="ru-RU" w:eastAsia="ru-RU" w:bidi="ar-SA"/>
    </w:rPr>
  </w:style>
  <w:style w:type="paragraph" w:styleId="ConsPlusCell" w:customStyle="1">
    <w:name w:val="ConsPlusCell"/>
    <w:uiPriority w:val="99"/>
    <w:qFormat/>
    <w:rsid w:val="00dd132e"/>
    <w:pPr>
      <w:widowControl w:val="false"/>
      <w:suppressAutoHyphens w:val="true"/>
      <w:bidi w:val="0"/>
      <w:spacing w:before="0" w:after="0"/>
      <w:jc w:val="both"/>
    </w:pPr>
    <w:rPr>
      <w:rFonts w:ascii="Arial" w:hAnsi="Arial" w:cs="Arial" w:eastAsia="Times New Roman"/>
      <w:color w:val="auto"/>
      <w:kern w:val="0"/>
      <w:sz w:val="20"/>
      <w:szCs w:val="20"/>
      <w:lang w:val="ru-RU" w:eastAsia="ru-RU" w:bidi="ar-SA"/>
    </w:rPr>
  </w:style>
  <w:style w:type="paragraph" w:styleId="Style71" w:customStyle="1">
    <w:name w:val="Àáçàö"/>
    <w:basedOn w:val="Normal"/>
    <w:qFormat/>
    <w:rsid w:val="00dd132e"/>
    <w:pPr>
      <w:ind w:firstLine="567"/>
      <w:jc w:val="both"/>
    </w:pPr>
    <w:rPr>
      <w:rFonts w:ascii="TimesDL" w:hAnsi="TimesDL" w:cs="Calibri"/>
      <w:szCs w:val="20"/>
      <w:lang w:val="en-GB"/>
    </w:rPr>
  </w:style>
  <w:style w:type="paragraph" w:styleId="Style72" w:customStyle="1">
    <w:name w:val="Çàãîëîâîê"/>
    <w:basedOn w:val="Normal"/>
    <w:qFormat/>
    <w:rsid w:val="00dd132e"/>
    <w:pPr>
      <w:spacing w:before="240" w:after="240"/>
      <w:jc w:val="center"/>
    </w:pPr>
    <w:rPr>
      <w:rFonts w:ascii="TimesDL" w:hAnsi="TimesDL" w:cs="Calibri"/>
      <w:b/>
      <w:szCs w:val="20"/>
      <w:lang w:val="en-GB"/>
    </w:rPr>
  </w:style>
  <w:style w:type="paragraph" w:styleId="127" w:customStyle="1">
    <w:name w:val="Цитата1"/>
    <w:basedOn w:val="Normal"/>
    <w:qFormat/>
    <w:rsid w:val="00dd132e"/>
    <w:pPr>
      <w:widowControl w:val="false"/>
      <w:shd w:val="clear" w:color="auto" w:fill="FFFFFF"/>
      <w:tabs>
        <w:tab w:val="clear" w:pos="708"/>
        <w:tab w:val="left" w:pos="567" w:leader="none"/>
      </w:tabs>
      <w:ind w:firstLine="567" w:left="1075" w:right="1267"/>
      <w:jc w:val="both"/>
    </w:pPr>
    <w:rPr>
      <w:rFonts w:cs="Calibri"/>
      <w:color w:val="000000"/>
      <w:spacing w:val="-1"/>
      <w:sz w:val="22"/>
      <w:szCs w:val="22"/>
    </w:rPr>
  </w:style>
  <w:style w:type="paragraph" w:styleId="Style73" w:customStyle="1">
    <w:name w:val="Содержимое врезки"/>
    <w:basedOn w:val="Normal"/>
    <w:qFormat/>
    <w:rsid w:val="00dd132e"/>
    <w:pPr>
      <w:spacing w:lineRule="auto" w:line="276" w:before="0" w:after="200"/>
    </w:pPr>
    <w:rPr>
      <w:rFonts w:ascii="Calibri" w:hAnsi="Calibri" w:eastAsia="Calibri" w:cs="" w:asciiTheme="minorHAnsi" w:cstheme="minorBidi" w:eastAsiaTheme="minorHAnsi" w:hAnsiTheme="minorHAnsi"/>
      <w:sz w:val="22"/>
      <w:szCs w:val="22"/>
      <w:lang w:eastAsia="en-US"/>
    </w:rPr>
  </w:style>
  <w:style w:type="paragraph" w:styleId="Style74" w:customStyle="1">
    <w:name w:val="Содержимое таблицы"/>
    <w:basedOn w:val="Normal"/>
    <w:qFormat/>
    <w:rsid w:val="00dd132e"/>
    <w:pPr>
      <w:widowControl w:val="false"/>
      <w:suppressLineNumbers/>
      <w:spacing w:lineRule="auto" w:line="276" w:before="0" w:after="200"/>
    </w:pPr>
    <w:rPr>
      <w:rFonts w:ascii="Calibri" w:hAnsi="Calibri" w:eastAsia="Calibri" w:cs="" w:asciiTheme="minorHAnsi" w:cstheme="minorBidi" w:eastAsiaTheme="minorHAnsi" w:hAnsiTheme="minorHAnsi"/>
      <w:sz w:val="22"/>
      <w:szCs w:val="22"/>
      <w:lang w:eastAsia="en-US"/>
    </w:rPr>
  </w:style>
  <w:style w:type="paragraph" w:styleId="Style75" w:customStyle="1">
    <w:name w:val="Заголовок таблицы"/>
    <w:basedOn w:val="Style74"/>
    <w:qFormat/>
    <w:rsid w:val="00dd132e"/>
    <w:pPr>
      <w:jc w:val="center"/>
    </w:pPr>
    <w:rPr>
      <w:b/>
      <w:bCs/>
    </w:rPr>
  </w:style>
  <w:style w:type="paragraph" w:styleId="Msonormal" w:customStyle="1">
    <w:name w:val="msonormal"/>
    <w:basedOn w:val="Normal"/>
    <w:qFormat/>
    <w:rsid w:val="00433318"/>
    <w:pPr>
      <w:suppressAutoHyphens w:val="false"/>
      <w:spacing w:beforeAutospacing="1" w:afterAutospacing="1"/>
    </w:pPr>
    <w:rPr>
      <w:lang w:eastAsia="ru-RU"/>
    </w:rPr>
  </w:style>
  <w:style w:type="paragraph" w:styleId="Xl65" w:customStyle="1">
    <w:name w:val="xl65"/>
    <w:basedOn w:val="Normal"/>
    <w:qFormat/>
    <w:rsid w:val="00433318"/>
    <w:pPr>
      <w:suppressAutoHyphens w:val="false"/>
      <w:spacing w:beforeAutospacing="1" w:afterAutospacing="1"/>
      <w:jc w:val="center"/>
      <w:textAlignment w:val="top"/>
    </w:pPr>
    <w:rPr>
      <w:lang w:eastAsia="ru-RU"/>
    </w:rPr>
  </w:style>
  <w:style w:type="paragraph" w:styleId="Xl66" w:customStyle="1">
    <w:name w:val="xl66"/>
    <w:basedOn w:val="Normal"/>
    <w:qFormat/>
    <w:rsid w:val="00433318"/>
    <w:pPr>
      <w:suppressAutoHyphens w:val="false"/>
      <w:spacing w:beforeAutospacing="1" w:afterAutospacing="1"/>
      <w:textAlignment w:val="top"/>
    </w:pPr>
    <w:rPr>
      <w:lang w:eastAsia="ru-RU"/>
    </w:rPr>
  </w:style>
  <w:style w:type="paragraph" w:styleId="Xl67" w:customStyle="1">
    <w:name w:val="xl67"/>
    <w:basedOn w:val="Normal"/>
    <w:qFormat/>
    <w:rsid w:val="00433318"/>
    <w:pPr>
      <w:suppressAutoHyphens w:val="false"/>
      <w:spacing w:beforeAutospacing="1" w:afterAutospacing="1"/>
      <w:jc w:val="right"/>
      <w:textAlignment w:val="top"/>
    </w:pPr>
    <w:rPr>
      <w:lang w:eastAsia="ru-RU"/>
    </w:rPr>
  </w:style>
  <w:style w:type="paragraph" w:styleId="Xl68" w:customStyle="1">
    <w:name w:val="xl68"/>
    <w:basedOn w:val="Normal"/>
    <w:qFormat/>
    <w:rsid w:val="00433318"/>
    <w:pPr>
      <w:suppressAutoHyphens w:val="false"/>
      <w:spacing w:beforeAutospacing="1" w:afterAutospacing="1"/>
      <w:textAlignment w:val="top"/>
    </w:pPr>
    <w:rPr>
      <w:lang w:eastAsia="ru-RU"/>
    </w:rPr>
  </w:style>
  <w:style w:type="paragraph" w:styleId="Xl69" w:customStyle="1">
    <w:name w:val="xl69"/>
    <w:basedOn w:val="Normal"/>
    <w:qFormat/>
    <w:rsid w:val="00433318"/>
    <w:pPr>
      <w:suppressAutoHyphens w:val="false"/>
      <w:spacing w:beforeAutospacing="1" w:afterAutospacing="1"/>
      <w:jc w:val="center"/>
      <w:textAlignment w:val="top"/>
    </w:pPr>
    <w:rPr>
      <w:lang w:eastAsia="ru-RU"/>
    </w:rPr>
  </w:style>
  <w:style w:type="paragraph" w:styleId="Xl70" w:customStyle="1">
    <w:name w:val="xl70"/>
    <w:basedOn w:val="Normal"/>
    <w:qFormat/>
    <w:rsid w:val="00433318"/>
    <w:pPr>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textAlignment w:val="center"/>
    </w:pPr>
    <w:rPr>
      <w:lang w:eastAsia="ru-RU"/>
    </w:rPr>
  </w:style>
  <w:style w:type="paragraph" w:styleId="Xl71" w:customStyle="1">
    <w:name w:val="xl71"/>
    <w:basedOn w:val="Normal"/>
    <w:qFormat/>
    <w:rsid w:val="00433318"/>
    <w:pPr>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textAlignment w:val="center"/>
    </w:pPr>
    <w:rPr>
      <w:lang w:eastAsia="ru-RU"/>
    </w:rPr>
  </w:style>
  <w:style w:type="paragraph" w:styleId="Xl72" w:customStyle="1">
    <w:name w:val="xl72"/>
    <w:basedOn w:val="Normal"/>
    <w:qFormat/>
    <w:rsid w:val="00433318"/>
    <w:pPr>
      <w:suppressAutoHyphens w:val="false"/>
      <w:spacing w:beforeAutospacing="1" w:afterAutospacing="1"/>
      <w:jc w:val="right"/>
      <w:textAlignment w:val="top"/>
    </w:pPr>
    <w:rPr>
      <w:lang w:eastAsia="ru-RU"/>
    </w:rPr>
  </w:style>
  <w:style w:type="paragraph" w:styleId="Xl73" w:customStyle="1">
    <w:name w:val="xl73"/>
    <w:basedOn w:val="Normal"/>
    <w:qFormat/>
    <w:rsid w:val="00433318"/>
    <w:pPr>
      <w:suppressAutoHyphens w:val="false"/>
      <w:spacing w:beforeAutospacing="1" w:afterAutospacing="1"/>
      <w:jc w:val="right"/>
      <w:textAlignment w:val="top"/>
    </w:pPr>
    <w:rPr>
      <w:lang w:eastAsia="ru-RU"/>
    </w:rPr>
  </w:style>
  <w:style w:type="paragraph" w:styleId="Xl74" w:customStyle="1">
    <w:name w:val="xl74"/>
    <w:basedOn w:val="Normal"/>
    <w:qFormat/>
    <w:rsid w:val="00433318"/>
    <w:pPr>
      <w:suppressAutoHyphens w:val="false"/>
      <w:spacing w:beforeAutospacing="1" w:afterAutospacing="1"/>
      <w:jc w:val="right"/>
      <w:textAlignment w:val="top"/>
    </w:pPr>
    <w:rPr>
      <w:b/>
      <w:bCs/>
      <w:lang w:eastAsia="ru-RU"/>
    </w:rPr>
  </w:style>
  <w:style w:type="paragraph" w:styleId="Xl75" w:customStyle="1">
    <w:name w:val="xl75"/>
    <w:basedOn w:val="Normal"/>
    <w:qFormat/>
    <w:rsid w:val="00433318"/>
    <w:pPr>
      <w:suppressAutoHyphens w:val="false"/>
      <w:spacing w:beforeAutospacing="1" w:afterAutospacing="1"/>
      <w:textAlignment w:val="top"/>
    </w:pPr>
    <w:rPr>
      <w:i/>
      <w:iCs/>
      <w:lang w:eastAsia="ru-RU"/>
    </w:rPr>
  </w:style>
  <w:style w:type="paragraph" w:styleId="Xl76" w:customStyle="1">
    <w:name w:val="xl76"/>
    <w:basedOn w:val="Normal"/>
    <w:qFormat/>
    <w:rsid w:val="00433318"/>
    <w:pPr>
      <w:suppressAutoHyphens w:val="false"/>
      <w:spacing w:beforeAutospacing="1" w:afterAutospacing="1"/>
      <w:jc w:val="right"/>
      <w:textAlignment w:val="top"/>
    </w:pPr>
    <w:rPr>
      <w:lang w:eastAsia="ru-RU"/>
    </w:rPr>
  </w:style>
  <w:style w:type="paragraph" w:styleId="Xl77" w:customStyle="1">
    <w:name w:val="xl77"/>
    <w:basedOn w:val="Normal"/>
    <w:qFormat/>
    <w:rsid w:val="00433318"/>
    <w:pPr>
      <w:suppressAutoHyphens w:val="false"/>
      <w:spacing w:beforeAutospacing="1" w:afterAutospacing="1"/>
      <w:jc w:val="right"/>
      <w:textAlignment w:val="top"/>
    </w:pPr>
    <w:rPr>
      <w:lang w:eastAsia="ru-RU"/>
    </w:rPr>
  </w:style>
  <w:style w:type="paragraph" w:styleId="Xl78" w:customStyle="1">
    <w:name w:val="xl78"/>
    <w:basedOn w:val="Normal"/>
    <w:qFormat/>
    <w:rsid w:val="00433318"/>
    <w:pPr>
      <w:suppressAutoHyphens w:val="false"/>
      <w:spacing w:beforeAutospacing="1" w:afterAutospacing="1"/>
      <w:jc w:val="right"/>
      <w:textAlignment w:val="top"/>
    </w:pPr>
    <w:rPr>
      <w:lang w:eastAsia="ru-RU"/>
    </w:rPr>
  </w:style>
  <w:style w:type="paragraph" w:styleId="Xl79" w:customStyle="1">
    <w:name w:val="xl79"/>
    <w:basedOn w:val="Normal"/>
    <w:qFormat/>
    <w:rsid w:val="00433318"/>
    <w:pPr>
      <w:suppressAutoHyphens w:val="false"/>
      <w:spacing w:beforeAutospacing="1" w:afterAutospacing="1"/>
      <w:jc w:val="right"/>
      <w:textAlignment w:val="top"/>
    </w:pPr>
    <w:rPr>
      <w:lang w:eastAsia="ru-RU"/>
    </w:rPr>
  </w:style>
  <w:style w:type="paragraph" w:styleId="Xl80" w:customStyle="1">
    <w:name w:val="xl80"/>
    <w:basedOn w:val="Normal"/>
    <w:qFormat/>
    <w:rsid w:val="00433318"/>
    <w:pPr>
      <w:suppressAutoHyphens w:val="false"/>
      <w:spacing w:beforeAutospacing="1" w:afterAutospacing="1"/>
      <w:jc w:val="right"/>
      <w:textAlignment w:val="top"/>
    </w:pPr>
    <w:rPr>
      <w:lang w:eastAsia="ru-RU"/>
    </w:rPr>
  </w:style>
  <w:style w:type="paragraph" w:styleId="Xl81" w:customStyle="1">
    <w:name w:val="xl81"/>
    <w:basedOn w:val="Normal"/>
    <w:qFormat/>
    <w:rsid w:val="00433318"/>
    <w:pPr>
      <w:suppressAutoHyphens w:val="false"/>
      <w:spacing w:beforeAutospacing="1" w:afterAutospacing="1"/>
      <w:jc w:val="right"/>
      <w:textAlignment w:val="top"/>
    </w:pPr>
    <w:rPr>
      <w:lang w:eastAsia="ru-RU"/>
    </w:rPr>
  </w:style>
  <w:style w:type="paragraph" w:styleId="Xl82" w:customStyle="1">
    <w:name w:val="xl82"/>
    <w:basedOn w:val="Normal"/>
    <w:qFormat/>
    <w:rsid w:val="00433318"/>
    <w:pPr>
      <w:suppressAutoHyphens w:val="false"/>
      <w:spacing w:beforeAutospacing="1" w:afterAutospacing="1"/>
      <w:textAlignment w:val="top"/>
    </w:pPr>
    <w:rPr>
      <w:i/>
      <w:iCs/>
      <w:lang w:eastAsia="ru-RU"/>
    </w:rPr>
  </w:style>
  <w:style w:type="paragraph" w:styleId="Xl83" w:customStyle="1">
    <w:name w:val="xl83"/>
    <w:basedOn w:val="Normal"/>
    <w:qFormat/>
    <w:rsid w:val="00433318"/>
    <w:pPr>
      <w:suppressAutoHyphens w:val="false"/>
      <w:spacing w:beforeAutospacing="1" w:afterAutospacing="1"/>
      <w:jc w:val="center"/>
      <w:textAlignment w:val="top"/>
    </w:pPr>
    <w:rPr>
      <w:i/>
      <w:iCs/>
      <w:lang w:eastAsia="ru-RU"/>
    </w:rPr>
  </w:style>
  <w:style w:type="paragraph" w:styleId="Xl84" w:customStyle="1">
    <w:name w:val="xl84"/>
    <w:basedOn w:val="Normal"/>
    <w:qFormat/>
    <w:rsid w:val="00433318"/>
    <w:pPr>
      <w:suppressAutoHyphens w:val="false"/>
      <w:spacing w:beforeAutospacing="1" w:afterAutospacing="1"/>
      <w:jc w:val="right"/>
      <w:textAlignment w:val="top"/>
    </w:pPr>
    <w:rPr>
      <w:i/>
      <w:iCs/>
      <w:lang w:eastAsia="ru-RU"/>
    </w:rPr>
  </w:style>
  <w:style w:type="paragraph" w:styleId="Xl85" w:customStyle="1">
    <w:name w:val="xl85"/>
    <w:basedOn w:val="Normal"/>
    <w:qFormat/>
    <w:rsid w:val="00433318"/>
    <w:pPr>
      <w:suppressAutoHyphens w:val="false"/>
      <w:spacing w:beforeAutospacing="1" w:afterAutospacing="1"/>
      <w:jc w:val="right"/>
      <w:textAlignment w:val="top"/>
    </w:pPr>
    <w:rPr>
      <w:lang w:eastAsia="ru-RU"/>
    </w:rPr>
  </w:style>
  <w:style w:type="paragraph" w:styleId="Xl86" w:customStyle="1">
    <w:name w:val="xl86"/>
    <w:basedOn w:val="Normal"/>
    <w:qFormat/>
    <w:rsid w:val="00433318"/>
    <w:pPr>
      <w:pBdr>
        <w:top w:val="single" w:sz="4" w:space="0" w:color="000000"/>
      </w:pBdr>
      <w:suppressAutoHyphens w:val="false"/>
      <w:spacing w:beforeAutospacing="1" w:afterAutospacing="1"/>
      <w:textAlignment w:val="top"/>
    </w:pPr>
    <w:rPr>
      <w:b/>
      <w:bCs/>
      <w:lang w:eastAsia="ru-RU"/>
    </w:rPr>
  </w:style>
  <w:style w:type="paragraph" w:styleId="Xl87" w:customStyle="1">
    <w:name w:val="xl87"/>
    <w:basedOn w:val="Normal"/>
    <w:qFormat/>
    <w:rsid w:val="00433318"/>
    <w:pPr>
      <w:pBdr>
        <w:top w:val="single" w:sz="4" w:space="0" w:color="000000"/>
      </w:pBdr>
      <w:suppressAutoHyphens w:val="false"/>
      <w:spacing w:beforeAutospacing="1" w:afterAutospacing="1"/>
      <w:textAlignment w:val="top"/>
    </w:pPr>
    <w:rPr>
      <w:lang w:eastAsia="ru-RU"/>
    </w:rPr>
  </w:style>
  <w:style w:type="paragraph" w:styleId="Xl88" w:customStyle="1">
    <w:name w:val="xl88"/>
    <w:basedOn w:val="Normal"/>
    <w:qFormat/>
    <w:rsid w:val="00433318"/>
    <w:pPr>
      <w:pBdr>
        <w:top w:val="single" w:sz="4" w:space="0" w:color="000000"/>
      </w:pBdr>
      <w:suppressAutoHyphens w:val="false"/>
      <w:spacing w:beforeAutospacing="1" w:afterAutospacing="1"/>
      <w:jc w:val="right"/>
      <w:textAlignment w:val="top"/>
    </w:pPr>
    <w:rPr>
      <w:b/>
      <w:bCs/>
      <w:lang w:eastAsia="ru-RU"/>
    </w:rPr>
  </w:style>
  <w:style w:type="paragraph" w:styleId="Xl89" w:customStyle="1">
    <w:name w:val="xl89"/>
    <w:basedOn w:val="Normal"/>
    <w:qFormat/>
    <w:rsid w:val="00433318"/>
    <w:pPr>
      <w:suppressAutoHyphens w:val="false"/>
      <w:spacing w:beforeAutospacing="1" w:afterAutospacing="1"/>
      <w:jc w:val="right"/>
      <w:textAlignment w:val="top"/>
    </w:pPr>
    <w:rPr>
      <w:lang w:eastAsia="ru-RU"/>
    </w:rPr>
  </w:style>
  <w:style w:type="paragraph" w:styleId="Xl90" w:customStyle="1">
    <w:name w:val="xl90"/>
    <w:basedOn w:val="Normal"/>
    <w:qFormat/>
    <w:rsid w:val="00433318"/>
    <w:pPr>
      <w:suppressAutoHyphens w:val="false"/>
      <w:spacing w:beforeAutospacing="1" w:afterAutospacing="1"/>
      <w:jc w:val="right"/>
      <w:textAlignment w:val="top"/>
    </w:pPr>
    <w:rPr>
      <w:lang w:eastAsia="ru-RU"/>
    </w:rPr>
  </w:style>
  <w:style w:type="paragraph" w:styleId="Xl91" w:customStyle="1">
    <w:name w:val="xl91"/>
    <w:basedOn w:val="Normal"/>
    <w:qFormat/>
    <w:rsid w:val="00433318"/>
    <w:pPr>
      <w:pBdr>
        <w:top w:val="single" w:sz="4" w:space="0" w:color="000000"/>
      </w:pBdr>
      <w:suppressAutoHyphens w:val="false"/>
      <w:spacing w:beforeAutospacing="1" w:afterAutospacing="1"/>
      <w:jc w:val="right"/>
      <w:textAlignment w:val="top"/>
    </w:pPr>
    <w:rPr>
      <w:b/>
      <w:bCs/>
      <w:lang w:eastAsia="ru-RU"/>
    </w:rPr>
  </w:style>
  <w:style w:type="paragraph" w:styleId="Xl92" w:customStyle="1">
    <w:name w:val="xl92"/>
    <w:basedOn w:val="Normal"/>
    <w:qFormat/>
    <w:rsid w:val="00433318"/>
    <w:pPr>
      <w:suppressAutoHyphens w:val="false"/>
      <w:spacing w:beforeAutospacing="1" w:afterAutospacing="1"/>
      <w:jc w:val="right"/>
      <w:textAlignment w:val="top"/>
    </w:pPr>
    <w:rPr>
      <w:lang w:eastAsia="ru-RU"/>
    </w:rPr>
  </w:style>
  <w:style w:type="paragraph" w:styleId="Xl93" w:customStyle="1">
    <w:name w:val="xl93"/>
    <w:basedOn w:val="Normal"/>
    <w:qFormat/>
    <w:rsid w:val="00433318"/>
    <w:pPr>
      <w:suppressAutoHyphens w:val="false"/>
      <w:spacing w:beforeAutospacing="1" w:afterAutospacing="1"/>
      <w:jc w:val="right"/>
      <w:textAlignment w:val="top"/>
    </w:pPr>
    <w:rPr>
      <w:lang w:eastAsia="ru-RU"/>
    </w:rPr>
  </w:style>
  <w:style w:type="paragraph" w:styleId="Xl94" w:customStyle="1">
    <w:name w:val="xl94"/>
    <w:basedOn w:val="Normal"/>
    <w:qFormat/>
    <w:rsid w:val="00433318"/>
    <w:pPr>
      <w:suppressAutoHyphens w:val="false"/>
      <w:spacing w:beforeAutospacing="1" w:afterAutospacing="1"/>
      <w:jc w:val="right"/>
      <w:textAlignment w:val="top"/>
    </w:pPr>
    <w:rPr>
      <w:lang w:eastAsia="ru-RU"/>
    </w:rPr>
  </w:style>
  <w:style w:type="paragraph" w:styleId="Xl95" w:customStyle="1">
    <w:name w:val="xl95"/>
    <w:basedOn w:val="Normal"/>
    <w:qFormat/>
    <w:rsid w:val="00433318"/>
    <w:pPr>
      <w:suppressAutoHyphens w:val="false"/>
      <w:spacing w:beforeAutospacing="1" w:afterAutospacing="1"/>
      <w:jc w:val="right"/>
      <w:textAlignment w:val="top"/>
    </w:pPr>
    <w:rPr>
      <w:lang w:eastAsia="ru-RU"/>
    </w:rPr>
  </w:style>
  <w:style w:type="paragraph" w:styleId="Xl96" w:customStyle="1">
    <w:name w:val="xl96"/>
    <w:basedOn w:val="Normal"/>
    <w:qFormat/>
    <w:rsid w:val="00433318"/>
    <w:pPr>
      <w:suppressAutoHyphens w:val="false"/>
      <w:spacing w:beforeAutospacing="1" w:afterAutospacing="1"/>
      <w:jc w:val="right"/>
      <w:textAlignment w:val="top"/>
    </w:pPr>
    <w:rPr>
      <w:lang w:eastAsia="ru-RU"/>
    </w:rPr>
  </w:style>
  <w:style w:type="paragraph" w:styleId="Xl97" w:customStyle="1">
    <w:name w:val="xl97"/>
    <w:basedOn w:val="Normal"/>
    <w:qFormat/>
    <w:rsid w:val="00433318"/>
    <w:pPr>
      <w:suppressAutoHyphens w:val="false"/>
      <w:spacing w:beforeAutospacing="1" w:afterAutospacing="1"/>
      <w:jc w:val="right"/>
      <w:textAlignment w:val="top"/>
    </w:pPr>
    <w:rPr>
      <w:i/>
      <w:iCs/>
      <w:lang w:eastAsia="ru-RU"/>
    </w:rPr>
  </w:style>
  <w:style w:type="paragraph" w:styleId="Xl98" w:customStyle="1">
    <w:name w:val="xl98"/>
    <w:basedOn w:val="Normal"/>
    <w:qFormat/>
    <w:rsid w:val="00433318"/>
    <w:pPr>
      <w:suppressAutoHyphens w:val="false"/>
      <w:spacing w:beforeAutospacing="1" w:afterAutospacing="1"/>
      <w:jc w:val="right"/>
      <w:textAlignment w:val="top"/>
    </w:pPr>
    <w:rPr>
      <w:lang w:eastAsia="ru-RU"/>
    </w:rPr>
  </w:style>
  <w:style w:type="paragraph" w:styleId="Xl99" w:customStyle="1">
    <w:name w:val="xl99"/>
    <w:basedOn w:val="Normal"/>
    <w:qFormat/>
    <w:rsid w:val="00433318"/>
    <w:pPr>
      <w:suppressAutoHyphens w:val="false"/>
      <w:spacing w:beforeAutospacing="1" w:afterAutospacing="1"/>
      <w:jc w:val="right"/>
      <w:textAlignment w:val="top"/>
    </w:pPr>
    <w:rPr>
      <w:lang w:eastAsia="ru-RU"/>
    </w:rPr>
  </w:style>
  <w:style w:type="paragraph" w:styleId="Xl100" w:customStyle="1">
    <w:name w:val="xl100"/>
    <w:basedOn w:val="Normal"/>
    <w:qFormat/>
    <w:rsid w:val="00433318"/>
    <w:pPr>
      <w:suppressAutoHyphens w:val="false"/>
      <w:spacing w:beforeAutospacing="1" w:afterAutospacing="1"/>
      <w:jc w:val="right"/>
      <w:textAlignment w:val="top"/>
    </w:pPr>
    <w:rPr>
      <w:i/>
      <w:iCs/>
      <w:lang w:eastAsia="ru-RU"/>
    </w:rPr>
  </w:style>
  <w:style w:type="paragraph" w:styleId="Xl101" w:customStyle="1">
    <w:name w:val="xl101"/>
    <w:basedOn w:val="Normal"/>
    <w:qFormat/>
    <w:rsid w:val="00433318"/>
    <w:pPr>
      <w:suppressAutoHyphens w:val="false"/>
      <w:spacing w:beforeAutospacing="1" w:afterAutospacing="1"/>
      <w:jc w:val="right"/>
      <w:textAlignment w:val="top"/>
    </w:pPr>
    <w:rPr>
      <w:lang w:eastAsia="ru-RU"/>
    </w:rPr>
  </w:style>
  <w:style w:type="paragraph" w:styleId="Xl102" w:customStyle="1">
    <w:name w:val="xl102"/>
    <w:basedOn w:val="Normal"/>
    <w:qFormat/>
    <w:rsid w:val="00433318"/>
    <w:pPr>
      <w:suppressAutoHyphens w:val="false"/>
      <w:spacing w:beforeAutospacing="1" w:afterAutospacing="1"/>
      <w:jc w:val="right"/>
      <w:textAlignment w:val="top"/>
    </w:pPr>
    <w:rPr>
      <w:i/>
      <w:iCs/>
      <w:lang w:eastAsia="ru-RU"/>
    </w:rPr>
  </w:style>
  <w:style w:type="paragraph" w:styleId="Xl103" w:customStyle="1">
    <w:name w:val="xl103"/>
    <w:basedOn w:val="Normal"/>
    <w:qFormat/>
    <w:rsid w:val="00433318"/>
    <w:pPr>
      <w:suppressAutoHyphens w:val="false"/>
      <w:spacing w:beforeAutospacing="1" w:afterAutospacing="1"/>
      <w:jc w:val="right"/>
      <w:textAlignment w:val="top"/>
    </w:pPr>
    <w:rPr>
      <w:i/>
      <w:iCs/>
      <w:lang w:eastAsia="ru-RU"/>
    </w:rPr>
  </w:style>
  <w:style w:type="paragraph" w:styleId="Xl104" w:customStyle="1">
    <w:name w:val="xl104"/>
    <w:basedOn w:val="Normal"/>
    <w:qFormat/>
    <w:rsid w:val="00433318"/>
    <w:pPr>
      <w:suppressAutoHyphens w:val="false"/>
      <w:spacing w:beforeAutospacing="1" w:afterAutospacing="1"/>
      <w:jc w:val="right"/>
      <w:textAlignment w:val="top"/>
    </w:pPr>
    <w:rPr>
      <w:i/>
      <w:iCs/>
      <w:lang w:eastAsia="ru-RU"/>
    </w:rPr>
  </w:style>
  <w:style w:type="paragraph" w:styleId="Xl105" w:customStyle="1">
    <w:name w:val="xl105"/>
    <w:basedOn w:val="Normal"/>
    <w:qFormat/>
    <w:rsid w:val="00433318"/>
    <w:pPr>
      <w:suppressAutoHyphens w:val="false"/>
      <w:spacing w:beforeAutospacing="1" w:afterAutospacing="1"/>
      <w:textAlignment w:val="top"/>
    </w:pPr>
    <w:rPr>
      <w:b/>
      <w:bCs/>
      <w:lang w:eastAsia="ru-RU"/>
    </w:rPr>
  </w:style>
  <w:style w:type="paragraph" w:styleId="Xl106" w:customStyle="1">
    <w:name w:val="xl106"/>
    <w:basedOn w:val="Normal"/>
    <w:qFormat/>
    <w:rsid w:val="00433318"/>
    <w:pPr>
      <w:suppressAutoHyphens w:val="false"/>
      <w:spacing w:beforeAutospacing="1" w:afterAutospacing="1"/>
      <w:jc w:val="right"/>
      <w:textAlignment w:val="top"/>
    </w:pPr>
    <w:rPr>
      <w:b/>
      <w:bCs/>
      <w:lang w:eastAsia="ru-RU"/>
    </w:rPr>
  </w:style>
  <w:style w:type="paragraph" w:styleId="Xl107" w:customStyle="1">
    <w:name w:val="xl107"/>
    <w:basedOn w:val="Normal"/>
    <w:qFormat/>
    <w:rsid w:val="00433318"/>
    <w:pPr>
      <w:suppressAutoHyphens w:val="false"/>
      <w:spacing w:beforeAutospacing="1" w:afterAutospacing="1"/>
      <w:jc w:val="right"/>
      <w:textAlignment w:val="top"/>
    </w:pPr>
    <w:rPr>
      <w:b/>
      <w:bCs/>
      <w:lang w:eastAsia="ru-RU"/>
    </w:rPr>
  </w:style>
  <w:style w:type="paragraph" w:styleId="Xl108" w:customStyle="1">
    <w:name w:val="xl108"/>
    <w:basedOn w:val="Normal"/>
    <w:qFormat/>
    <w:rsid w:val="00433318"/>
    <w:pPr>
      <w:suppressAutoHyphens w:val="false"/>
      <w:spacing w:beforeAutospacing="1" w:afterAutospacing="1"/>
      <w:jc w:val="right"/>
      <w:textAlignment w:val="top"/>
    </w:pPr>
    <w:rPr>
      <w:i/>
      <w:iCs/>
      <w:lang w:eastAsia="ru-RU"/>
    </w:rPr>
  </w:style>
  <w:style w:type="paragraph" w:styleId="Xl109" w:customStyle="1">
    <w:name w:val="xl109"/>
    <w:basedOn w:val="Normal"/>
    <w:qFormat/>
    <w:rsid w:val="00433318"/>
    <w:pPr>
      <w:suppressAutoHyphens w:val="false"/>
      <w:spacing w:beforeAutospacing="1" w:afterAutospacing="1"/>
      <w:jc w:val="right"/>
      <w:textAlignment w:val="top"/>
    </w:pPr>
    <w:rPr>
      <w:b/>
      <w:bCs/>
      <w:lang w:eastAsia="ru-RU"/>
    </w:rPr>
  </w:style>
  <w:style w:type="paragraph" w:styleId="Xl110" w:customStyle="1">
    <w:name w:val="xl110"/>
    <w:basedOn w:val="Normal"/>
    <w:qFormat/>
    <w:rsid w:val="00433318"/>
    <w:pPr>
      <w:suppressAutoHyphens w:val="false"/>
      <w:spacing w:beforeAutospacing="1" w:afterAutospacing="1"/>
      <w:jc w:val="right"/>
      <w:textAlignment w:val="top"/>
    </w:pPr>
    <w:rPr>
      <w:lang w:eastAsia="ru-RU"/>
    </w:rPr>
  </w:style>
  <w:style w:type="paragraph" w:styleId="Xl111" w:customStyle="1">
    <w:name w:val="xl111"/>
    <w:basedOn w:val="Normal"/>
    <w:qFormat/>
    <w:rsid w:val="00433318"/>
    <w:pPr>
      <w:suppressAutoHyphens w:val="false"/>
      <w:spacing w:beforeAutospacing="1" w:afterAutospacing="1"/>
      <w:jc w:val="right"/>
      <w:textAlignment w:val="top"/>
    </w:pPr>
    <w:rPr>
      <w:lang w:eastAsia="ru-RU"/>
    </w:rPr>
  </w:style>
  <w:style w:type="paragraph" w:styleId="Xl112" w:customStyle="1">
    <w:name w:val="xl112"/>
    <w:basedOn w:val="Normal"/>
    <w:qFormat/>
    <w:rsid w:val="00433318"/>
    <w:pPr>
      <w:suppressAutoHyphens w:val="false"/>
      <w:spacing w:beforeAutospacing="1" w:afterAutospacing="1"/>
      <w:jc w:val="center"/>
      <w:textAlignment w:val="top"/>
    </w:pPr>
    <w:rPr>
      <w:sz w:val="14"/>
      <w:szCs w:val="14"/>
      <w:lang w:eastAsia="ru-RU"/>
    </w:rPr>
  </w:style>
  <w:style w:type="paragraph" w:styleId="Xl113" w:customStyle="1">
    <w:name w:val="xl113"/>
    <w:basedOn w:val="Normal"/>
    <w:qFormat/>
    <w:rsid w:val="00433318"/>
    <w:pPr>
      <w:pBdr>
        <w:bottom w:val="single" w:sz="4" w:space="0" w:color="000000"/>
      </w:pBdr>
      <w:suppressAutoHyphens w:val="false"/>
      <w:spacing w:beforeAutospacing="1" w:afterAutospacing="1"/>
      <w:textAlignment w:val="top"/>
    </w:pPr>
    <w:rPr>
      <w:lang w:eastAsia="ru-RU"/>
    </w:rPr>
  </w:style>
  <w:style w:type="paragraph" w:styleId="Xl114" w:customStyle="1">
    <w:name w:val="xl114"/>
    <w:basedOn w:val="Normal"/>
    <w:qFormat/>
    <w:rsid w:val="00433318"/>
    <w:pPr>
      <w:pBdr>
        <w:top w:val="single" w:sz="4" w:space="0" w:color="000000"/>
      </w:pBdr>
      <w:suppressAutoHyphens w:val="false"/>
      <w:spacing w:beforeAutospacing="1" w:afterAutospacing="1"/>
      <w:textAlignment w:val="top"/>
    </w:pPr>
    <w:rPr>
      <w:b/>
      <w:bCs/>
      <w:lang w:eastAsia="ru-RU"/>
    </w:rPr>
  </w:style>
  <w:style w:type="paragraph" w:styleId="222" w:customStyle="1">
    <w:name w:val="Основной текст (2)"/>
    <w:qFormat/>
    <w:rsid w:val="00523cd3"/>
    <w:pPr>
      <w:widowControl w:val="false"/>
      <w:pBdr/>
      <w:shd w:val="clear" w:color="auto" w:fill="FFFFFF"/>
      <w:bidi w:val="0"/>
      <w:spacing w:lineRule="exact" w:line="182" w:before="0" w:after="0"/>
      <w:jc w:val="center"/>
    </w:pPr>
    <w:rPr>
      <w:rFonts w:ascii="Times New Roman" w:hAnsi="Times New Roman" w:eastAsia="Times New Roman" w:cs="Times New Roman"/>
      <w:color w:val="000000"/>
      <w:kern w:val="0"/>
      <w:sz w:val="16"/>
      <w:szCs w:val="16"/>
      <w:lang w:bidi="ru-RU" w:val="ru-RU" w:eastAsia="ru-RU"/>
    </w:rPr>
  </w:style>
  <w:style w:type="numbering" w:styleId="NoList" w:default="1">
    <w:name w:val="No List"/>
    <w:uiPriority w:val="99"/>
    <w:semiHidden/>
    <w:unhideWhenUsed/>
    <w:qFormat/>
  </w:style>
  <w:style w:type="numbering" w:styleId="128" w:customStyle="1">
    <w:name w:val="Нет списка1"/>
    <w:semiHidden/>
    <w:qFormat/>
    <w:rsid w:val="002879d5"/>
  </w:style>
  <w:style w:type="numbering" w:styleId="223" w:customStyle="1">
    <w:name w:val="Нет списка2"/>
    <w:semiHidden/>
    <w:qFormat/>
    <w:rsid w:val="009b4b32"/>
  </w:style>
  <w:style w:type="numbering" w:styleId="323" w:customStyle="1">
    <w:name w:val="Нет списка3"/>
    <w:uiPriority w:val="99"/>
    <w:semiHidden/>
    <w:qFormat/>
    <w:rsid w:val="00e448e1"/>
  </w:style>
  <w:style w:type="numbering" w:styleId="46" w:customStyle="1">
    <w:name w:val="Нет списка4"/>
    <w:uiPriority w:val="99"/>
    <w:semiHidden/>
    <w:unhideWhenUsed/>
    <w:qFormat/>
    <w:rsid w:val="00561190"/>
  </w:style>
  <w:style w:type="numbering" w:styleId="1111" w:customStyle="1">
    <w:name w:val="Нет списка11"/>
    <w:uiPriority w:val="99"/>
    <w:semiHidden/>
    <w:unhideWhenUsed/>
    <w:qFormat/>
    <w:rsid w:val="00561190"/>
  </w:style>
  <w:style w:type="table" w:default="1" w:styleId="a9">
    <w:name w:val="Normal Table"/>
    <w:uiPriority w:val="99"/>
    <w:semiHidden/>
    <w:unhideWhenUsed/>
    <w:tblPr>
      <w:tblCellMar>
        <w:top w:w="0" w:type="dxa"/>
        <w:left w:w="108" w:type="dxa"/>
        <w:bottom w:w="0" w:type="dxa"/>
        <w:right w:w="108" w:type="dxa"/>
      </w:tblCellMar>
    </w:tblPr>
  </w:style>
  <w:style w:type="table" w:styleId="af7">
    <w:name w:val="Table Grid"/>
    <w:basedOn w:val="a9"/>
    <w:uiPriority w:val="59"/>
    <w:rsid w:val="0016599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Сетка таблицы1"/>
    <w:basedOn w:val="a9"/>
    <w:rsid w:val="009b4b3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d">
    <w:name w:val="Сетка таблицы2"/>
    <w:basedOn w:val="a9"/>
    <w:uiPriority w:val="59"/>
    <w:rsid w:val="00f951bc"/>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tp-region.ru/"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hyperlink" Target="consultantplus://offline/ref=B2096C00E327B4E0771D464FF98538FA02A8F2379E959B5D21E662B257B295A3C869EBC6265B0128D720636482140A5C6A57F98DyEjBK" TargetMode="External"/><Relationship Id="rId7" Type="http://schemas.openxmlformats.org/officeDocument/2006/relationships/footer" Target="footer4.xml"/><Relationship Id="rId8" Type="http://schemas.openxmlformats.org/officeDocument/2006/relationships/footer" Target="footer5.xml"/><Relationship Id="rId9" Type="http://schemas.openxmlformats.org/officeDocument/2006/relationships/footer" Target="footer6.xml"/><Relationship Id="rId10" Type="http://schemas.openxmlformats.org/officeDocument/2006/relationships/footer" Target="footer7.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77555-D512-4903-BF9D-F57AC2B97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Application>LibreOffice/7.6.7.2$Linux_X86_64 LibreOffice_project/60$Build-2</Application>
  <AppVersion>15.0000</AppVersion>
  <Pages>29</Pages>
  <Words>10707</Words>
  <Characters>76162</Characters>
  <CharactersWithSpaces>87642</CharactersWithSpaces>
  <Paragraphs>517</Paragraphs>
  <Company>NhT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2024-06-10T13:35:00Z</dcterms:created>
  <dc:creator>Mik</dc:creator>
  <dc:description/>
  <dc:language>ru-RU</dc:language>
  <cp:lastModifiedBy/>
  <cp:lastPrinted>2025-05-16T06:37:00Z</cp:lastPrinted>
  <dcterms:modified xsi:type="dcterms:W3CDTF">2025-05-19T11:13:03Z</dcterms:modified>
  <cp:revision>47</cp:revision>
  <dc:subject/>
  <dc:title>Угловой</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-269978547</vt:i4>
  </property>
</Properties>
</file>