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E3D" w14:textId="77777777" w:rsidR="008F49DB" w:rsidRDefault="008F49DB">
      <w:pPr>
        <w:spacing w:after="0" w:line="240" w:lineRule="auto"/>
        <w:jc w:val="both"/>
        <w:rPr>
          <w:rFonts w:ascii="Times New Roman" w:hAnsi="Times New Roman" w:cs="Times New Roman"/>
          <w:lang w:bidi="ru-RU"/>
        </w:rPr>
      </w:pPr>
    </w:p>
    <w:p w14:paraId="5C894531" w14:textId="77777777"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УТВЕРЖДАЮ</w:t>
      </w:r>
    </w:p>
    <w:p w14:paraId="3053A365" w14:textId="77777777" w:rsidR="00DC2D9C" w:rsidRPr="009D6AEB" w:rsidRDefault="00DC2D9C"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Заместитель исполнительного директора </w:t>
      </w:r>
    </w:p>
    <w:p w14:paraId="58B403A4" w14:textId="3ADBA67B" w:rsidR="008F49DB" w:rsidRPr="009D6AEB" w:rsidRDefault="00AA0A05"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ООО </w:t>
      </w:r>
      <w:r w:rsidR="009D6AEB" w:rsidRPr="009D6AEB">
        <w:rPr>
          <w:rFonts w:ascii="Times New Roman" w:hAnsi="Times New Roman" w:cs="Times New Roman"/>
          <w:sz w:val="24"/>
          <w:szCs w:val="24"/>
        </w:rPr>
        <w:t>Энергетическая компания</w:t>
      </w:r>
      <w:r w:rsidRPr="009D6AEB">
        <w:rPr>
          <w:rFonts w:ascii="Times New Roman" w:hAnsi="Times New Roman" w:cs="Times New Roman"/>
          <w:sz w:val="24"/>
          <w:szCs w:val="24"/>
        </w:rPr>
        <w:t xml:space="preserve"> </w:t>
      </w:r>
      <w:r w:rsidR="009D6AEB" w:rsidRPr="009D6AEB">
        <w:rPr>
          <w:rFonts w:ascii="Times New Roman" w:hAnsi="Times New Roman" w:cs="Times New Roman"/>
          <w:sz w:val="24"/>
          <w:szCs w:val="24"/>
        </w:rPr>
        <w:t>«</w:t>
      </w:r>
      <w:r w:rsidRPr="009D6AEB">
        <w:rPr>
          <w:rFonts w:ascii="Times New Roman" w:hAnsi="Times New Roman" w:cs="Times New Roman"/>
          <w:sz w:val="24"/>
          <w:szCs w:val="24"/>
        </w:rPr>
        <w:t>Р</w:t>
      </w:r>
      <w:r w:rsidR="009D6AEB" w:rsidRPr="009D6AEB">
        <w:rPr>
          <w:rFonts w:ascii="Times New Roman" w:hAnsi="Times New Roman" w:cs="Times New Roman"/>
          <w:sz w:val="24"/>
          <w:szCs w:val="24"/>
        </w:rPr>
        <w:t>адиан»</w:t>
      </w:r>
    </w:p>
    <w:p w14:paraId="2661D869" w14:textId="77777777" w:rsidR="00AA0A05" w:rsidRPr="009D6AEB" w:rsidRDefault="00AA0A05" w:rsidP="009D6AEB">
      <w:pPr>
        <w:snapToGrid w:val="0"/>
        <w:spacing w:after="0" w:line="240" w:lineRule="auto"/>
        <w:ind w:left="5670" w:hanging="141"/>
        <w:rPr>
          <w:rFonts w:ascii="Times New Roman" w:hAnsi="Times New Roman" w:cs="Times New Roman"/>
          <w:sz w:val="24"/>
          <w:szCs w:val="24"/>
        </w:rPr>
      </w:pPr>
    </w:p>
    <w:p w14:paraId="0CFC9F2C" w14:textId="55C6AB60"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_________________</w:t>
      </w:r>
      <w:r w:rsidR="00DC2D9C" w:rsidRPr="009D6AEB">
        <w:rPr>
          <w:rFonts w:ascii="Times New Roman" w:hAnsi="Times New Roman" w:cs="Times New Roman"/>
          <w:sz w:val="24"/>
          <w:szCs w:val="24"/>
        </w:rPr>
        <w:t>Р.С.</w:t>
      </w:r>
      <w:r w:rsidR="008B5676"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Корне</w:t>
      </w:r>
      <w:r w:rsidR="00AA0A05" w:rsidRPr="009D6AEB">
        <w:rPr>
          <w:rFonts w:ascii="Times New Roman" w:hAnsi="Times New Roman" w:cs="Times New Roman"/>
          <w:sz w:val="24"/>
          <w:szCs w:val="24"/>
        </w:rPr>
        <w:t xml:space="preserve">в </w:t>
      </w:r>
    </w:p>
    <w:p w14:paraId="5273005F" w14:textId="5FA922A9" w:rsidR="008F49DB" w:rsidRPr="009D6AEB" w:rsidRDefault="00063FA0" w:rsidP="009D6AEB">
      <w:pPr>
        <w:wordWrap w:val="0"/>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w:t>
      </w:r>
      <w:r w:rsidR="00DC2D9C" w:rsidRPr="009D6AEB">
        <w:rPr>
          <w:rFonts w:ascii="Times New Roman" w:hAnsi="Times New Roman" w:cs="Times New Roman"/>
          <w:sz w:val="24"/>
          <w:szCs w:val="24"/>
        </w:rPr>
        <w:t>____</w:t>
      </w:r>
      <w:r w:rsidRPr="009D6AEB">
        <w:rPr>
          <w:rFonts w:ascii="Times New Roman" w:hAnsi="Times New Roman" w:cs="Times New Roman"/>
          <w:sz w:val="24"/>
          <w:szCs w:val="24"/>
        </w:rPr>
        <w:t>»</w:t>
      </w:r>
      <w:r w:rsidR="00926401"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________</w:t>
      </w:r>
      <w:r w:rsidR="00926401" w:rsidRPr="009D6AEB">
        <w:rPr>
          <w:rFonts w:ascii="Times New Roman" w:hAnsi="Times New Roman" w:cs="Times New Roman"/>
          <w:sz w:val="24"/>
          <w:szCs w:val="24"/>
        </w:rPr>
        <w:t xml:space="preserve"> </w:t>
      </w:r>
      <w:r w:rsidRPr="009D6AEB">
        <w:rPr>
          <w:rFonts w:ascii="Times New Roman" w:hAnsi="Times New Roman" w:cs="Times New Roman"/>
          <w:sz w:val="24"/>
          <w:szCs w:val="24"/>
        </w:rPr>
        <w:t>202</w:t>
      </w:r>
      <w:r w:rsidR="00DC2D9C" w:rsidRPr="009D6AEB">
        <w:rPr>
          <w:rFonts w:ascii="Times New Roman" w:hAnsi="Times New Roman" w:cs="Times New Roman"/>
          <w:sz w:val="24"/>
          <w:szCs w:val="24"/>
        </w:rPr>
        <w:t>5</w:t>
      </w:r>
      <w:r w:rsidRPr="009D6AEB">
        <w:rPr>
          <w:rFonts w:ascii="Times New Roman" w:hAnsi="Times New Roman" w:cs="Times New Roman"/>
          <w:sz w:val="24"/>
          <w:szCs w:val="24"/>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202C4214" w14:textId="77777777" w:rsidR="008F49DB" w:rsidRDefault="008F49DB">
      <w:pPr>
        <w:pStyle w:val="12"/>
        <w:keepNext w:val="0"/>
        <w:keepLines w:val="0"/>
        <w:widowControl w:val="0"/>
        <w:spacing w:before="0" w:line="240" w:lineRule="auto"/>
        <w:jc w:val="center"/>
        <w:rPr>
          <w:rFonts w:cs="Times New Roman"/>
          <w:caps/>
          <w:sz w:val="22"/>
          <w:szCs w:val="22"/>
        </w:rPr>
      </w:pPr>
    </w:p>
    <w:p w14:paraId="76B66DA9" w14:textId="23D8BD31" w:rsidR="008F49DB" w:rsidRPr="009A6897" w:rsidRDefault="00CC2BFC" w:rsidP="009A6897">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ЗАК-ЭК-</w:t>
      </w:r>
      <w:r w:rsidR="00FD2596">
        <w:rPr>
          <w:rFonts w:cs="Times New Roman"/>
          <w:caps/>
          <w:sz w:val="22"/>
          <w:szCs w:val="22"/>
        </w:rPr>
        <w:t>12</w:t>
      </w:r>
      <w:r w:rsidR="00B74CFE" w:rsidRPr="00B74CFE">
        <w:rPr>
          <w:rFonts w:cs="Times New Roman"/>
          <w:caps/>
          <w:sz w:val="22"/>
          <w:szCs w:val="22"/>
        </w:rPr>
        <w:t>/202</w:t>
      </w:r>
      <w:r w:rsidR="003C667A">
        <w:rPr>
          <w:rFonts w:cs="Times New Roman"/>
          <w:caps/>
          <w:sz w:val="22"/>
          <w:szCs w:val="22"/>
        </w:rPr>
        <w:t>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0598949" w14:textId="025F4D1D"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tc>
      </w:tr>
      <w:tr w:rsidR="008F49DB" w14:paraId="1ECA8ED9" w14:textId="77777777">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3A802D51" w14:textId="6CE48B9A" w:rsidR="00F26572" w:rsidRPr="002C1358" w:rsidRDefault="009C380F">
            <w:pPr>
              <w:snapToGrid w:val="0"/>
              <w:spacing w:after="0" w:line="240" w:lineRule="auto"/>
              <w:jc w:val="both"/>
              <w:rPr>
                <w:rFonts w:ascii="Times New Roman" w:hAnsi="Times New Roman" w:cs="Times New Roman"/>
              </w:rPr>
            </w:pPr>
            <w:r w:rsidRPr="009C380F">
              <w:rPr>
                <w:rFonts w:ascii="Times New Roman" w:hAnsi="Times New Roman" w:cs="Times New Roman"/>
                <w:b/>
                <w:bCs/>
              </w:rPr>
              <w:t xml:space="preserve"> </w:t>
            </w:r>
            <w:r w:rsidR="00F26572"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234B2962"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9"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1272DC24"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w:t>
            </w:r>
            <w:r w:rsidR="007E19D9">
              <w:rPr>
                <w:rFonts w:ascii="Times New Roman" w:hAnsi="Times New Roman" w:cs="Times New Roman"/>
              </w:rPr>
              <w:t>урбатова Е.Ю., бухгалтер</w:t>
            </w:r>
            <w:r w:rsidR="00A05EE3">
              <w:rPr>
                <w:rFonts w:ascii="Times New Roman" w:hAnsi="Times New Roman" w:cs="Times New Roman"/>
              </w:rPr>
              <w:t xml:space="preserve"> </w:t>
            </w:r>
          </w:p>
          <w:p w14:paraId="4404E3F4" w14:textId="109CC232"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w:t>
            </w:r>
            <w:r w:rsidR="007E19D9">
              <w:rPr>
                <w:rFonts w:ascii="Times New Roman" w:hAnsi="Times New Roman" w:cs="Times New Roman"/>
              </w:rPr>
              <w:t>7</w:t>
            </w:r>
            <w:r w:rsidRPr="00F26572">
              <w:rPr>
                <w:rFonts w:ascii="Times New Roman" w:hAnsi="Times New Roman" w:cs="Times New Roman"/>
              </w:rPr>
              <w:t xml:space="preserve">. </w:t>
            </w:r>
          </w:p>
          <w:p w14:paraId="34E969BB" w14:textId="51CB989B"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10"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p w14:paraId="53224FE3" w14:textId="48D66E1C" w:rsidR="008F49DB" w:rsidRPr="00730C14" w:rsidRDefault="008F49DB" w:rsidP="00730C14">
            <w:pPr>
              <w:snapToGrid w:val="0"/>
              <w:spacing w:after="0" w:line="240" w:lineRule="auto"/>
              <w:jc w:val="both"/>
              <w:rPr>
                <w:rFonts w:ascii="Times New Roman" w:hAnsi="Times New Roman" w:cs="Times New Roman"/>
              </w:rPr>
            </w:pPr>
          </w:p>
        </w:tc>
      </w:tr>
      <w:tr w:rsidR="008F49DB"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4CD44E73" w14:textId="5988288A" w:rsidR="008F49DB" w:rsidRPr="00B16BE1" w:rsidRDefault="007E19D9" w:rsidP="007E19D9">
            <w:pPr>
              <w:snapToGrid w:val="0"/>
              <w:spacing w:after="0" w:line="240" w:lineRule="auto"/>
              <w:jc w:val="both"/>
              <w:rPr>
                <w:rFonts w:ascii="Times New Roman" w:hAnsi="Times New Roman" w:cs="Times New Roman"/>
                <w:b/>
                <w:bCs/>
              </w:rPr>
            </w:pPr>
            <w:r w:rsidRPr="007E19D9">
              <w:rPr>
                <w:rFonts w:ascii="Times New Roman" w:hAnsi="Times New Roman" w:cs="Times New Roman"/>
                <w:b/>
                <w:bCs/>
              </w:rPr>
              <w:t xml:space="preserve">Поставка </w:t>
            </w:r>
            <w:bookmarkStart w:id="0" w:name="_Hlk195696172"/>
            <w:r w:rsidRPr="007E19D9">
              <w:rPr>
                <w:rFonts w:ascii="Times New Roman" w:hAnsi="Times New Roman" w:cs="Times New Roman"/>
                <w:b/>
                <w:bCs/>
              </w:rPr>
              <w:t>средств индивидуальной защиты от термических рисков электрической дуги</w:t>
            </w:r>
            <w:r>
              <w:rPr>
                <w:rFonts w:ascii="Times New Roman" w:hAnsi="Times New Roman" w:cs="Times New Roman"/>
                <w:b/>
                <w:bCs/>
              </w:rPr>
              <w:t xml:space="preserve"> </w:t>
            </w:r>
            <w:bookmarkEnd w:id="0"/>
            <w:r w:rsidRPr="007E19D9">
              <w:rPr>
                <w:rFonts w:ascii="Times New Roman" w:hAnsi="Times New Roman" w:cs="Times New Roman"/>
                <w:b/>
                <w:bCs/>
              </w:rPr>
              <w:t>ООО Энергетическая компания «Радиан»</w:t>
            </w:r>
          </w:p>
        </w:tc>
      </w:tr>
      <w:tr w:rsidR="008F49DB"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6835D5DB" w14:textId="52B71F0D" w:rsidR="007E19D9" w:rsidRPr="007E19D9" w:rsidRDefault="007E19D9" w:rsidP="007E19D9">
            <w:pPr>
              <w:suppressAutoHyphens/>
              <w:spacing w:after="0" w:line="240" w:lineRule="auto"/>
              <w:jc w:val="both"/>
              <w:rPr>
                <w:rFonts w:ascii="Times New Roman" w:eastAsia="Times New Roman" w:hAnsi="Times New Roman" w:cs="Times New Roman"/>
              </w:rPr>
            </w:pPr>
            <w:bookmarkStart w:id="1" w:name="_Hlk194937715"/>
            <w:r w:rsidRPr="007E19D9">
              <w:rPr>
                <w:rFonts w:ascii="Times New Roman" w:eastAsia="Times New Roman" w:hAnsi="Times New Roman" w:cs="Times New Roman"/>
              </w:rPr>
              <w:t>Место поставки товара осуществляется в соответствии с заявкой Заказчика</w:t>
            </w:r>
            <w:r w:rsidR="00B77903">
              <w:rPr>
                <w:rFonts w:ascii="Times New Roman" w:eastAsia="Times New Roman" w:hAnsi="Times New Roman" w:cs="Times New Roman"/>
              </w:rPr>
              <w:t xml:space="preserve"> </w:t>
            </w:r>
            <w:r w:rsidRPr="007E19D9">
              <w:rPr>
                <w:rFonts w:ascii="Times New Roman" w:eastAsia="Times New Roman" w:hAnsi="Times New Roman" w:cs="Times New Roman"/>
              </w:rPr>
              <w:t xml:space="preserve">и может осуществляться по следующим адресам: </w:t>
            </w:r>
          </w:p>
          <w:p w14:paraId="0F8C9213" w14:textId="77777777" w:rsidR="007E19D9" w:rsidRPr="008757E6" w:rsidRDefault="007E19D9" w:rsidP="007E19D9">
            <w:pPr>
              <w:tabs>
                <w:tab w:val="left" w:pos="709"/>
              </w:tabs>
              <w:suppressAutoHyphens/>
              <w:spacing w:after="0" w:line="240" w:lineRule="auto"/>
              <w:jc w:val="both"/>
              <w:rPr>
                <w:rFonts w:ascii="Times New Roman" w:eastAsia="Times New Roman" w:hAnsi="Times New Roman" w:cs="Times New Roman"/>
              </w:rPr>
            </w:pPr>
            <w:r w:rsidRPr="008757E6">
              <w:rPr>
                <w:rFonts w:ascii="Times New Roman" w:eastAsia="Times New Roman" w:hAnsi="Times New Roman" w:cs="Times New Roman"/>
              </w:rPr>
              <w:t>-</w:t>
            </w:r>
            <w:r w:rsidRPr="007E19D9">
              <w:rPr>
                <w:rFonts w:ascii="Times New Roman" w:eastAsia="Times New Roman" w:hAnsi="Times New Roman" w:cs="Times New Roman"/>
              </w:rPr>
              <w:t xml:space="preserve"> 664048, Иркутская область, г. Иркутск, ул. Розы Люксембург, дом 184/2а;</w:t>
            </w:r>
          </w:p>
          <w:p w14:paraId="3FDF1C9A" w14:textId="1125F706" w:rsidR="007E19D9" w:rsidRPr="007E19D9" w:rsidRDefault="007E19D9" w:rsidP="000724BD">
            <w:pPr>
              <w:tabs>
                <w:tab w:val="left" w:pos="0"/>
              </w:tabs>
              <w:suppressAutoHyphens/>
              <w:spacing w:after="0" w:line="240" w:lineRule="auto"/>
              <w:jc w:val="both"/>
              <w:rPr>
                <w:rFonts w:ascii="Times New Roman" w:eastAsia="Times New Roman" w:hAnsi="Times New Roman" w:cs="Times New Roman"/>
              </w:rPr>
            </w:pPr>
            <w:bookmarkStart w:id="2" w:name="_Hlk194926307"/>
            <w:bookmarkStart w:id="3" w:name="_Hlk193727425"/>
            <w:r w:rsidRPr="008757E6">
              <w:rPr>
                <w:rFonts w:ascii="Times New Roman" w:eastAsia="Times New Roman" w:hAnsi="Times New Roman" w:cs="Times New Roman"/>
              </w:rPr>
              <w:t xml:space="preserve">- </w:t>
            </w:r>
            <w:r w:rsidRPr="007E19D9">
              <w:rPr>
                <w:rFonts w:ascii="Times New Roman" w:eastAsia="Times New Roman" w:hAnsi="Times New Roman" w:cs="Times New Roman"/>
              </w:rPr>
              <w:t>666301, Иркутская область, город Саянск, кв-л 16 (Промышленный Узел База Стройиндустрии Тер.), д. 200б</w:t>
            </w:r>
            <w:bookmarkEnd w:id="2"/>
            <w:r w:rsidRPr="007E19D9">
              <w:rPr>
                <w:rFonts w:ascii="Times New Roman" w:eastAsia="Times New Roman" w:hAnsi="Times New Roman" w:cs="Times New Roman"/>
              </w:rPr>
              <w:t>;</w:t>
            </w:r>
          </w:p>
          <w:bookmarkEnd w:id="3"/>
          <w:p w14:paraId="6D5924DF" w14:textId="4ED4A2A3" w:rsidR="007E19D9" w:rsidRPr="007E19D9" w:rsidRDefault="007E19D9" w:rsidP="00873944">
            <w:pPr>
              <w:tabs>
                <w:tab w:val="left" w:pos="774"/>
              </w:tabs>
              <w:suppressAutoHyphens/>
              <w:spacing w:after="0" w:line="240" w:lineRule="auto"/>
              <w:jc w:val="both"/>
              <w:rPr>
                <w:rFonts w:ascii="Times New Roman" w:eastAsia="Times New Roman" w:hAnsi="Times New Roman" w:cs="Times New Roman"/>
              </w:rPr>
            </w:pPr>
            <w:r w:rsidRPr="007E19D9">
              <w:rPr>
                <w:rFonts w:ascii="Times New Roman" w:eastAsia="Times New Roman" w:hAnsi="Times New Roman" w:cs="Times New Roman"/>
              </w:rPr>
              <w:t>-</w:t>
            </w:r>
            <w:r w:rsidRPr="007E19D9">
              <w:rPr>
                <w:rFonts w:ascii="Times New Roman" w:eastAsia="Calibri" w:hAnsi="Times New Roman" w:cs="Times New Roman"/>
                <w:lang w:eastAsia="en-US"/>
              </w:rPr>
              <w:t xml:space="preserve"> </w:t>
            </w:r>
            <w:r w:rsidR="00873944">
              <w:rPr>
                <w:rFonts w:ascii="Times New Roman" w:eastAsia="Calibri" w:hAnsi="Times New Roman" w:cs="Times New Roman"/>
                <w:lang w:eastAsia="en-US"/>
              </w:rPr>
              <w:t xml:space="preserve"> </w:t>
            </w:r>
            <w:r w:rsidRPr="007E19D9">
              <w:rPr>
                <w:rFonts w:ascii="Times New Roman" w:eastAsia="Calibri" w:hAnsi="Times New Roman" w:cs="Times New Roman"/>
                <w:lang w:eastAsia="en-US"/>
              </w:rPr>
              <w:t>665806</w:t>
            </w:r>
            <w:r w:rsidR="00873944">
              <w:rPr>
                <w:rFonts w:ascii="Times New Roman" w:eastAsia="Calibri" w:hAnsi="Times New Roman" w:cs="Times New Roman"/>
                <w:lang w:eastAsia="en-US"/>
              </w:rPr>
              <w:t xml:space="preserve">, </w:t>
            </w:r>
            <w:r w:rsidRPr="007E19D9">
              <w:rPr>
                <w:rFonts w:ascii="Times New Roman" w:eastAsia="Calibri" w:hAnsi="Times New Roman" w:cs="Times New Roman"/>
                <w:lang w:eastAsia="en-US"/>
              </w:rPr>
              <w:t xml:space="preserve">Иркутская область, </w:t>
            </w:r>
            <w:r w:rsidRPr="007E19D9">
              <w:rPr>
                <w:rFonts w:ascii="Times New Roman" w:eastAsia="Times New Roman" w:hAnsi="Times New Roman" w:cs="Times New Roman"/>
              </w:rPr>
              <w:t>г. Ангарск, ул. Переулок Автоматики 1;</w:t>
            </w:r>
          </w:p>
          <w:p w14:paraId="39D5110F" w14:textId="5E4B3604" w:rsidR="008F49DB" w:rsidRPr="008757E6" w:rsidRDefault="007E19D9" w:rsidP="008757E6">
            <w:pPr>
              <w:tabs>
                <w:tab w:val="left" w:pos="709"/>
              </w:tabs>
              <w:suppressAutoHyphens/>
              <w:spacing w:after="0" w:line="240" w:lineRule="auto"/>
              <w:jc w:val="both"/>
              <w:rPr>
                <w:rFonts w:ascii="Times New Roman" w:eastAsia="Times New Roman" w:hAnsi="Times New Roman" w:cs="Times New Roman"/>
              </w:rPr>
            </w:pPr>
            <w:r w:rsidRPr="007E19D9">
              <w:rPr>
                <w:rFonts w:ascii="Times New Roman" w:eastAsia="Times New Roman" w:hAnsi="Times New Roman" w:cs="Times New Roman"/>
              </w:rPr>
              <w:t>-</w:t>
            </w:r>
            <w:r w:rsidR="00873944">
              <w:rPr>
                <w:rFonts w:ascii="Times New Roman" w:eastAsia="Times New Roman" w:hAnsi="Times New Roman" w:cs="Times New Roman"/>
              </w:rPr>
              <w:t xml:space="preserve"> </w:t>
            </w:r>
            <w:r w:rsidRPr="007E19D9">
              <w:rPr>
                <w:rFonts w:ascii="Times New Roman" w:eastAsia="Times New Roman" w:hAnsi="Times New Roman" w:cs="Times New Roman"/>
              </w:rPr>
              <w:t>665452</w:t>
            </w:r>
            <w:r w:rsidR="00873944">
              <w:rPr>
                <w:rFonts w:ascii="Times New Roman" w:eastAsia="Times New Roman" w:hAnsi="Times New Roman" w:cs="Times New Roman"/>
              </w:rPr>
              <w:t xml:space="preserve">, </w:t>
            </w:r>
            <w:r w:rsidRPr="007E19D9">
              <w:rPr>
                <w:rFonts w:ascii="Times New Roman" w:eastAsia="Times New Roman" w:hAnsi="Times New Roman" w:cs="Times New Roman"/>
              </w:rPr>
              <w:t>Иркутская область,</w:t>
            </w:r>
            <w:r w:rsidRPr="007E19D9">
              <w:rPr>
                <w:rFonts w:ascii="Times New Roman" w:eastAsia="Calibri" w:hAnsi="Times New Roman" w:cs="Times New Roman"/>
                <w:lang w:eastAsia="en-US"/>
              </w:rPr>
              <w:t xml:space="preserve"> </w:t>
            </w:r>
            <w:r w:rsidRPr="007E19D9">
              <w:rPr>
                <w:rFonts w:ascii="Times New Roman" w:eastAsia="Times New Roman" w:hAnsi="Times New Roman" w:cs="Times New Roman"/>
              </w:rPr>
              <w:t>г. Усолье-Сибирское, ул. Химическая 38.</w:t>
            </w:r>
            <w:bookmarkEnd w:id="1"/>
          </w:p>
        </w:tc>
      </w:tr>
      <w:tr w:rsidR="008F49DB"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22A30DBB" w14:textId="3F5D72C5" w:rsidR="007E19D9" w:rsidRPr="007E19D9" w:rsidRDefault="003C667A" w:rsidP="00B77903">
            <w:pPr>
              <w:snapToGrid w:val="0"/>
              <w:spacing w:after="120" w:line="240" w:lineRule="auto"/>
              <w:jc w:val="both"/>
              <w:rPr>
                <w:rFonts w:ascii="Times New Roman" w:hAnsi="Times New Roman" w:cs="Times New Roman"/>
              </w:rPr>
            </w:pPr>
            <w:bookmarkStart w:id="4" w:name="_Hlk161762334"/>
            <w:r>
              <w:rPr>
                <w:rFonts w:ascii="Times New Roman" w:hAnsi="Times New Roman" w:cs="Times New Roman"/>
              </w:rPr>
              <w:t xml:space="preserve">5.1 </w:t>
            </w:r>
            <w:r w:rsidR="007E19D9" w:rsidRPr="007E19D9">
              <w:rPr>
                <w:rFonts w:ascii="Times New Roman" w:hAnsi="Times New Roman" w:cs="Times New Roman"/>
              </w:rPr>
              <w:t>Поставка товара осуществляется партиями на основании поданных заявок ООО Энергетическая компании «Радиан» из перечня товара, указанного в приложении №1.</w:t>
            </w:r>
          </w:p>
          <w:p w14:paraId="63A199E4" w14:textId="77777777" w:rsidR="007E19D9" w:rsidRPr="007E19D9" w:rsidRDefault="003C667A" w:rsidP="00B77903">
            <w:pPr>
              <w:snapToGrid w:val="0"/>
              <w:spacing w:after="120" w:line="240" w:lineRule="auto"/>
              <w:jc w:val="both"/>
              <w:rPr>
                <w:rFonts w:ascii="Times New Roman" w:hAnsi="Times New Roman" w:cs="Times New Roman"/>
              </w:rPr>
            </w:pPr>
            <w:r>
              <w:rPr>
                <w:rFonts w:ascii="Times New Roman" w:hAnsi="Times New Roman" w:cs="Times New Roman"/>
              </w:rPr>
              <w:t>5.2</w:t>
            </w:r>
            <w:r w:rsidRPr="003C667A">
              <w:rPr>
                <w:rFonts w:ascii="Times New Roman" w:hAnsi="Times New Roman" w:cs="Times New Roman"/>
              </w:rPr>
              <w:t xml:space="preserve">. </w:t>
            </w:r>
            <w:r w:rsidR="007E19D9" w:rsidRPr="007E19D9">
              <w:rPr>
                <w:rFonts w:ascii="Times New Roman" w:hAnsi="Times New Roman" w:cs="Times New Roman"/>
              </w:rPr>
              <w:t>Поставка товара осуществляется в срок не более 45 календарных дней с даты подачи заявки, транспортом Поставщика.</w:t>
            </w:r>
          </w:p>
          <w:p w14:paraId="1FACF3FD" w14:textId="263D4DA1" w:rsidR="00D16C05" w:rsidRDefault="003C667A" w:rsidP="00B77903">
            <w:pPr>
              <w:jc w:val="both"/>
              <w:rPr>
                <w:rFonts w:ascii="Times New Roman" w:hAnsi="Times New Roman" w:cs="Times New Roman"/>
              </w:rPr>
            </w:pPr>
            <w:r>
              <w:rPr>
                <w:rFonts w:ascii="Times New Roman" w:hAnsi="Times New Roman" w:cs="Times New Roman"/>
              </w:rPr>
              <w:t xml:space="preserve">5.3 </w:t>
            </w:r>
            <w:r w:rsidRPr="003C667A">
              <w:rPr>
                <w:rFonts w:ascii="Times New Roman" w:hAnsi="Times New Roman" w:cs="Times New Roman"/>
              </w:rPr>
              <w:t>Доставка и разгрузка товара производится силами и средствами Поставщика до места нахождения Заказчика. День и время необходимо согласовать с Заказчиком.</w:t>
            </w:r>
            <w:bookmarkEnd w:id="4"/>
          </w:p>
        </w:tc>
      </w:tr>
      <w:tr w:rsidR="007E19D9"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7E19D9" w:rsidRDefault="007E19D9" w:rsidP="007E19D9">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9E57390" w14:textId="77777777" w:rsidR="00CE1057" w:rsidRPr="00CE1057" w:rsidRDefault="00CE1057" w:rsidP="00CE1057">
            <w:pPr>
              <w:widowControl w:val="0"/>
              <w:shd w:val="clear" w:color="auto" w:fill="FFFFFF"/>
              <w:spacing w:after="0" w:line="240" w:lineRule="auto"/>
              <w:rPr>
                <w:rFonts w:ascii="Times New Roman" w:eastAsia="Times New Roman" w:hAnsi="Times New Roman" w:cs="Times New Roman"/>
                <w:b/>
                <w:bCs/>
                <w:lang w:eastAsia="en-US"/>
              </w:rPr>
            </w:pPr>
            <w:r w:rsidRPr="00CE1057">
              <w:rPr>
                <w:rFonts w:ascii="Times New Roman" w:eastAsia="Times New Roman" w:hAnsi="Times New Roman" w:cs="Times New Roman"/>
                <w:b/>
                <w:bCs/>
                <w:lang w:eastAsia="en-US"/>
              </w:rPr>
              <w:t>Максимальное/предельное значение цены договора</w:t>
            </w:r>
          </w:p>
          <w:p w14:paraId="4EA6E47A" w14:textId="77777777" w:rsidR="00F26525"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p>
          <w:p w14:paraId="032D76CA" w14:textId="77777777" w:rsidR="00FD0AD3" w:rsidRDefault="00FD0AD3" w:rsidP="007E19D9">
            <w:pPr>
              <w:widowControl w:val="0"/>
              <w:shd w:val="clear" w:color="auto" w:fill="FFFFFF"/>
              <w:spacing w:after="0" w:line="240" w:lineRule="auto"/>
              <w:rPr>
                <w:rFonts w:ascii="Times New Roman" w:eastAsia="Times New Roman" w:hAnsi="Times New Roman" w:cs="Times New Roman"/>
                <w:b/>
                <w:bCs/>
                <w:lang w:eastAsia="en-US"/>
              </w:rPr>
            </w:pPr>
          </w:p>
          <w:p w14:paraId="737DA6B0" w14:textId="77777777" w:rsidR="00FD0AD3" w:rsidRDefault="00FD0AD3" w:rsidP="007E19D9">
            <w:pPr>
              <w:widowControl w:val="0"/>
              <w:shd w:val="clear" w:color="auto" w:fill="FFFFFF"/>
              <w:spacing w:after="0" w:line="240" w:lineRule="auto"/>
              <w:rPr>
                <w:rFonts w:ascii="Times New Roman" w:eastAsia="Times New Roman" w:hAnsi="Times New Roman" w:cs="Times New Roman"/>
                <w:b/>
                <w:bCs/>
                <w:lang w:eastAsia="en-US"/>
              </w:rPr>
            </w:pPr>
          </w:p>
          <w:p w14:paraId="1AE3C9AF" w14:textId="77777777" w:rsidR="00FD0AD3" w:rsidRDefault="00FD0AD3" w:rsidP="007E19D9">
            <w:pPr>
              <w:widowControl w:val="0"/>
              <w:shd w:val="clear" w:color="auto" w:fill="FFFFFF"/>
              <w:spacing w:after="0" w:line="240" w:lineRule="auto"/>
              <w:rPr>
                <w:rFonts w:ascii="Times New Roman" w:eastAsia="Times New Roman" w:hAnsi="Times New Roman" w:cs="Times New Roman"/>
                <w:b/>
                <w:bCs/>
                <w:lang w:eastAsia="en-US"/>
              </w:rPr>
            </w:pPr>
          </w:p>
          <w:p w14:paraId="0272E24C" w14:textId="77777777" w:rsidR="00FD0AD3" w:rsidRDefault="00FD0AD3" w:rsidP="007E19D9">
            <w:pPr>
              <w:widowControl w:val="0"/>
              <w:shd w:val="clear" w:color="auto" w:fill="FFFFFF"/>
              <w:spacing w:after="0" w:line="240" w:lineRule="auto"/>
              <w:rPr>
                <w:rFonts w:ascii="Times New Roman" w:eastAsia="Times New Roman" w:hAnsi="Times New Roman" w:cs="Times New Roman"/>
                <w:b/>
                <w:bCs/>
                <w:lang w:eastAsia="en-US"/>
              </w:rPr>
            </w:pPr>
          </w:p>
          <w:p w14:paraId="2804D1FB" w14:textId="2FBD0B9A" w:rsidR="00F26525" w:rsidRPr="002F79F4"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lastRenderedPageBreak/>
              <w:t>Начальная (максимальная) сумма цен единиц товара</w:t>
            </w:r>
          </w:p>
          <w:p w14:paraId="052C89EE" w14:textId="77777777" w:rsidR="007E19D9" w:rsidRPr="002F79F4" w:rsidRDefault="007E19D9" w:rsidP="007E19D9">
            <w:pPr>
              <w:pStyle w:val="a3"/>
              <w:widowControl w:val="0"/>
              <w:numPr>
                <w:ilvl w:val="0"/>
                <w:numId w:val="0"/>
              </w:numPr>
              <w:autoSpaceDE w:val="0"/>
              <w:autoSpaceDN w:val="0"/>
              <w:adjustRightInd w:val="0"/>
              <w:spacing w:line="240" w:lineRule="auto"/>
              <w:jc w:val="left"/>
              <w:rPr>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053020C7" w14:textId="01F27516" w:rsidR="00270995" w:rsidRDefault="00270995" w:rsidP="00270995">
            <w:pPr>
              <w:jc w:val="both"/>
              <w:textAlignment w:val="center"/>
              <w:rPr>
                <w:rFonts w:ascii="Times New Roman" w:hAnsi="Times New Roman" w:cs="Times New Roman"/>
                <w:lang w:eastAsia="zh-CN"/>
              </w:rPr>
            </w:pPr>
            <w:r w:rsidRPr="00270995">
              <w:rPr>
                <w:rFonts w:ascii="Times New Roman" w:hAnsi="Times New Roman" w:cs="Times New Roman"/>
                <w:lang w:eastAsia="zh-CN"/>
              </w:rPr>
              <w:lastRenderedPageBreak/>
              <w:t xml:space="preserve">Начальная максимальная цена договора: </w:t>
            </w:r>
            <w:r w:rsidRPr="00A86C72">
              <w:rPr>
                <w:rFonts w:ascii="Times New Roman" w:hAnsi="Times New Roman" w:cs="Times New Roman"/>
                <w:b/>
                <w:bCs/>
                <w:lang w:eastAsia="zh-CN"/>
              </w:rPr>
              <w:t>5 350 792,00 (Пять миллионов триста пятьдесят тысяч семьсот девяносто два) рубля 00 коп</w:t>
            </w:r>
            <w:r w:rsidRPr="00270995">
              <w:rPr>
                <w:rFonts w:ascii="Times New Roman" w:hAnsi="Times New Roman" w:cs="Times New Roman"/>
                <w:lang w:eastAsia="zh-CN"/>
              </w:rPr>
              <w:t>., в т.ч. НДС 20%.</w:t>
            </w:r>
          </w:p>
          <w:p w14:paraId="1E63A586" w14:textId="77DBAEF3" w:rsidR="00270995" w:rsidRDefault="00FD0AD3" w:rsidP="00270995">
            <w:pPr>
              <w:jc w:val="both"/>
              <w:textAlignment w:val="center"/>
              <w:rPr>
                <w:rFonts w:ascii="Times New Roman" w:hAnsi="Times New Roman" w:cs="Times New Roman"/>
              </w:rPr>
            </w:pPr>
            <w:r w:rsidRPr="00D86D3F">
              <w:rPr>
                <w:rFonts w:ascii="Times New Roman" w:hAnsi="Times New Roman" w:cs="Times New Roman"/>
              </w:rPr>
              <w:lastRenderedPageBreak/>
              <w:t xml:space="preserve">Начальная (максимальная) сумма цен единиц товара: </w:t>
            </w:r>
            <w:r>
              <w:rPr>
                <w:rFonts w:ascii="Times New Roman" w:hAnsi="Times New Roman" w:cs="Times New Roman"/>
                <w:b/>
                <w:bCs/>
              </w:rPr>
              <w:t>117</w:t>
            </w:r>
            <w:r w:rsidRPr="00D86D3F">
              <w:rPr>
                <w:rFonts w:ascii="Times New Roman" w:hAnsi="Times New Roman" w:cs="Times New Roman"/>
                <w:b/>
                <w:bCs/>
              </w:rPr>
              <w:t> </w:t>
            </w:r>
            <w:r>
              <w:rPr>
                <w:rFonts w:ascii="Times New Roman" w:hAnsi="Times New Roman" w:cs="Times New Roman"/>
                <w:b/>
                <w:bCs/>
              </w:rPr>
              <w:t>330</w:t>
            </w:r>
            <w:r w:rsidRPr="00D86D3F">
              <w:rPr>
                <w:rFonts w:ascii="Times New Roman" w:hAnsi="Times New Roman" w:cs="Times New Roman"/>
                <w:b/>
                <w:bCs/>
              </w:rPr>
              <w:t>,</w:t>
            </w:r>
            <w:r>
              <w:rPr>
                <w:rFonts w:ascii="Times New Roman" w:hAnsi="Times New Roman" w:cs="Times New Roman"/>
                <w:b/>
                <w:bCs/>
              </w:rPr>
              <w:t>37</w:t>
            </w:r>
            <w:r w:rsidRPr="00D86D3F">
              <w:rPr>
                <w:rFonts w:ascii="Times New Roman" w:hAnsi="Times New Roman" w:cs="Times New Roman"/>
                <w:b/>
                <w:bCs/>
              </w:rPr>
              <w:t xml:space="preserve"> рублей.</w:t>
            </w:r>
            <w:r>
              <w:rPr>
                <w:rFonts w:ascii="Times New Roman" w:hAnsi="Times New Roman" w:cs="Times New Roman"/>
                <w:b/>
                <w:bCs/>
              </w:rPr>
              <w:t xml:space="preserve"> </w:t>
            </w:r>
            <w:r w:rsidRPr="00CA5414">
              <w:rPr>
                <w:rFonts w:ascii="Times New Roman" w:hAnsi="Times New Roman" w:cs="Times New Roman"/>
              </w:rPr>
              <w:t>в том числе НДС</w:t>
            </w:r>
          </w:p>
          <w:p w14:paraId="192A2FDF" w14:textId="3EEC20CD" w:rsidR="009E16EA" w:rsidRDefault="009E16EA" w:rsidP="00270995">
            <w:pPr>
              <w:jc w:val="both"/>
              <w:textAlignment w:val="center"/>
              <w:rPr>
                <w:rFonts w:ascii="Times New Roman" w:hAnsi="Times New Roman" w:cs="Times New Roman"/>
                <w:lang w:eastAsia="zh-CN"/>
              </w:rPr>
            </w:pPr>
            <w:r w:rsidRPr="00270995">
              <w:rPr>
                <w:rFonts w:ascii="Times New Roman" w:hAnsi="Times New Roman" w:cs="Times New Roman"/>
                <w:lang w:eastAsia="zh-CN"/>
              </w:rPr>
              <w:t>Для участников, находящихся на упрощенной системе налогообложения, НДС не применяется;</w:t>
            </w:r>
          </w:p>
          <w:p w14:paraId="5FDAD59C" w14:textId="5A9F6565" w:rsidR="00270995" w:rsidRPr="00270995" w:rsidRDefault="009E16EA" w:rsidP="009E16EA">
            <w:pPr>
              <w:pStyle w:val="afb"/>
              <w:numPr>
                <w:ilvl w:val="0"/>
                <w:numId w:val="17"/>
              </w:numPr>
              <w:ind w:left="0" w:firstLine="360"/>
              <w:jc w:val="both"/>
              <w:textAlignment w:val="center"/>
              <w:rPr>
                <w:rFonts w:ascii="Times New Roman" w:hAnsi="Times New Roman" w:cs="Times New Roman"/>
                <w:lang w:eastAsia="zh-CN"/>
              </w:rPr>
            </w:pPr>
            <w:r w:rsidRPr="00CE1057">
              <w:rPr>
                <w:rFonts w:ascii="Times New Roman" w:hAnsi="Times New Roman" w:cs="Times New Roman"/>
              </w:rPr>
              <w:t xml:space="preserve">Предложение участника запроса цен в электронной форме о цене договора не может превышать начальную (максимальную) цену договора, указанную в Извещении об осуществлении закупки, и </w:t>
            </w:r>
            <w:r>
              <w:rPr>
                <w:rFonts w:ascii="Times New Roman" w:hAnsi="Times New Roman" w:cs="Times New Roman"/>
              </w:rPr>
              <w:t>н</w:t>
            </w:r>
            <w:r w:rsidRPr="00D86D3F">
              <w:rPr>
                <w:rFonts w:ascii="Times New Roman" w:hAnsi="Times New Roman" w:cs="Times New Roman"/>
              </w:rPr>
              <w:t>ачальн</w:t>
            </w:r>
            <w:r>
              <w:rPr>
                <w:rFonts w:ascii="Times New Roman" w:hAnsi="Times New Roman" w:cs="Times New Roman"/>
              </w:rPr>
              <w:t>ую</w:t>
            </w:r>
            <w:r w:rsidRPr="00D86D3F">
              <w:rPr>
                <w:rFonts w:ascii="Times New Roman" w:hAnsi="Times New Roman" w:cs="Times New Roman"/>
              </w:rPr>
              <w:t xml:space="preserve"> (максимальн</w:t>
            </w:r>
            <w:r>
              <w:rPr>
                <w:rFonts w:ascii="Times New Roman" w:hAnsi="Times New Roman" w:cs="Times New Roman"/>
              </w:rPr>
              <w:t>ую</w:t>
            </w:r>
            <w:r w:rsidRPr="00D86D3F">
              <w:rPr>
                <w:rFonts w:ascii="Times New Roman" w:hAnsi="Times New Roman" w:cs="Times New Roman"/>
              </w:rPr>
              <w:t>) сумм</w:t>
            </w:r>
            <w:r>
              <w:rPr>
                <w:rFonts w:ascii="Times New Roman" w:hAnsi="Times New Roman" w:cs="Times New Roman"/>
              </w:rPr>
              <w:t>у</w:t>
            </w:r>
            <w:r w:rsidRPr="00D86D3F">
              <w:rPr>
                <w:rFonts w:ascii="Times New Roman" w:hAnsi="Times New Roman" w:cs="Times New Roman"/>
              </w:rPr>
              <w:t xml:space="preserve"> цен единиц товара</w:t>
            </w:r>
            <w:r>
              <w:rPr>
                <w:rFonts w:ascii="Times New Roman" w:hAnsi="Times New Roman" w:cs="Times New Roman"/>
              </w:rPr>
              <w:t>. Ц</w:t>
            </w:r>
            <w:r w:rsidRPr="00CE1057">
              <w:rPr>
                <w:rFonts w:ascii="Times New Roman" w:hAnsi="Times New Roman" w:cs="Times New Roman"/>
              </w:rPr>
              <w:t>ена единицы товара, работы, услуги, предлагаемая Участником закупки, не может превышать цену единицы товара, работы, услуги, указанную в Извещении об осуществлении закупки.</w:t>
            </w:r>
          </w:p>
          <w:p w14:paraId="452B2392" w14:textId="15D52DD9" w:rsidR="00270995" w:rsidRPr="00270995" w:rsidRDefault="00270995" w:rsidP="00270995">
            <w:pPr>
              <w:jc w:val="both"/>
              <w:textAlignment w:val="center"/>
              <w:rPr>
                <w:rFonts w:ascii="Times New Roman" w:hAnsi="Times New Roman" w:cs="Times New Roman"/>
                <w:lang w:eastAsia="zh-CN"/>
              </w:rPr>
            </w:pPr>
            <w:r>
              <w:rPr>
                <w:rFonts w:ascii="Times New Roman" w:hAnsi="Times New Roman" w:cs="Times New Roman"/>
                <w:lang w:eastAsia="zh-CN"/>
              </w:rPr>
              <w:t xml:space="preserve">          2</w:t>
            </w:r>
            <w:r w:rsidRPr="00270995">
              <w:rPr>
                <w:rFonts w:ascii="Times New Roman" w:hAnsi="Times New Roman" w:cs="Times New Roman"/>
                <w:lang w:eastAsia="zh-CN"/>
              </w:rPr>
              <w:t xml:space="preserve">) </w:t>
            </w:r>
            <w:r>
              <w:rPr>
                <w:rFonts w:ascii="Times New Roman" w:hAnsi="Times New Roman" w:cs="Times New Roman"/>
                <w:lang w:eastAsia="zh-CN"/>
              </w:rPr>
              <w:t xml:space="preserve"> </w:t>
            </w:r>
            <w:r w:rsidRPr="00270995">
              <w:rPr>
                <w:rFonts w:ascii="Times New Roman" w:hAnsi="Times New Roman" w:cs="Times New Roman"/>
                <w:lang w:eastAsia="zh-CN"/>
              </w:rPr>
              <w:t>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 договора и отдельно каждой позиции спецификации при наличии.</w:t>
            </w:r>
          </w:p>
          <w:p w14:paraId="23006807" w14:textId="7ED8356B" w:rsidR="00270995" w:rsidRPr="00270995" w:rsidRDefault="00270995" w:rsidP="00270995">
            <w:pPr>
              <w:jc w:val="both"/>
              <w:textAlignment w:val="center"/>
              <w:rPr>
                <w:rFonts w:ascii="Times New Roman" w:hAnsi="Times New Roman" w:cs="Times New Roman"/>
                <w:lang w:eastAsia="zh-CN"/>
              </w:rPr>
            </w:pPr>
            <w:r>
              <w:rPr>
                <w:rFonts w:ascii="Times New Roman" w:hAnsi="Times New Roman" w:cs="Times New Roman"/>
                <w:lang w:eastAsia="zh-CN"/>
              </w:rPr>
              <w:t xml:space="preserve">         3</w:t>
            </w:r>
            <w:r w:rsidRPr="00270995">
              <w:rPr>
                <w:rFonts w:ascii="Times New Roman" w:hAnsi="Times New Roman" w:cs="Times New Roman"/>
                <w:lang w:eastAsia="zh-CN"/>
              </w:rPr>
              <w:t>) Превышение значения ценового предложения установленной НМЦД влечет к отклонению заявки участника закупки от участия в запросе цен.</w:t>
            </w:r>
          </w:p>
          <w:p w14:paraId="18B435AC" w14:textId="31CB683E" w:rsidR="007E19D9" w:rsidRPr="00CE1057" w:rsidRDefault="00270995" w:rsidP="00270995">
            <w:pPr>
              <w:jc w:val="both"/>
              <w:textAlignment w:val="center"/>
              <w:rPr>
                <w:rFonts w:ascii="Times New Roman" w:hAnsi="Times New Roman" w:cs="Times New Roman"/>
                <w:lang w:eastAsia="zh-CN"/>
              </w:rPr>
            </w:pPr>
            <w:r>
              <w:rPr>
                <w:rFonts w:ascii="Times New Roman" w:hAnsi="Times New Roman" w:cs="Times New Roman"/>
                <w:lang w:eastAsia="zh-CN"/>
              </w:rPr>
              <w:t xml:space="preserve">           4</w:t>
            </w:r>
            <w:r w:rsidRPr="00270995">
              <w:rPr>
                <w:rFonts w:ascii="Times New Roman" w:hAnsi="Times New Roman" w:cs="Times New Roman"/>
                <w:lang w:eastAsia="zh-CN"/>
              </w:rPr>
              <w:t>) НМЦД определяется методом сопоставимых рыночных цен (анализ рынка) - приложение 3 настоящей документации</w:t>
            </w:r>
          </w:p>
        </w:tc>
      </w:tr>
      <w:tr w:rsidR="008F49DB" w14:paraId="5F5DD218" w14:textId="77777777" w:rsidTr="00B818D0">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35718131" w:rsidR="00D16C05" w:rsidRPr="00B818D0" w:rsidRDefault="00397B85" w:rsidP="005B1041">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xml:space="preserve">) </w:t>
            </w:r>
            <w:r w:rsidR="005B1041" w:rsidRPr="00B818D0">
              <w:rPr>
                <w:rFonts w:ascii="Times New Roman" w:hAnsi="Times New Roman" w:cs="Times New Roman"/>
                <w:lang w:eastAsia="zh-CN"/>
              </w:rPr>
              <w:t xml:space="preserve">к настоящему Извещению </w:t>
            </w:r>
            <w:r w:rsidR="00A73DF4" w:rsidRPr="00B818D0">
              <w:rPr>
                <w:rFonts w:ascii="Times New Roman" w:hAnsi="Times New Roman" w:cs="Times New Roman"/>
                <w:lang w:eastAsia="zh-CN"/>
              </w:rPr>
              <w:t xml:space="preserve">«Обоснование начальной (максимальной) цены договора </w:t>
            </w:r>
            <w:r w:rsidR="00B818D0" w:rsidRPr="00B818D0">
              <w:rPr>
                <w:rFonts w:ascii="Times New Roman" w:hAnsi="Times New Roman" w:cs="Times New Roman"/>
                <w:lang w:eastAsia="zh-CN"/>
              </w:rPr>
              <w:t>методом сопоставимых рыночных цен (анализа рынка)</w:t>
            </w:r>
          </w:p>
        </w:tc>
      </w:tr>
      <w:tr w:rsidR="008F49DB"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43552E">
        <w:trPr>
          <w:trHeight w:val="1833"/>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Default="00A73DF4">
            <w:pPr>
              <w:pStyle w:val="a3"/>
              <w:widowControl w:val="0"/>
              <w:numPr>
                <w:ilvl w:val="0"/>
                <w:numId w:val="0"/>
              </w:numPr>
              <w:autoSpaceDE w:val="0"/>
              <w:autoSpaceDN w:val="0"/>
              <w:adjustRightInd w:val="0"/>
              <w:spacing w:line="240" w:lineRule="auto"/>
              <w:jc w:val="left"/>
              <w:rPr>
                <w:b/>
                <w:sz w:val="22"/>
                <w:szCs w:val="22"/>
              </w:rPr>
            </w:pPr>
            <w:r w:rsidRPr="00A73DF4">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995823B" w14:textId="7B5A3AB9"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Товар отпускается Заказчику по цене за единицу товара, согласованной Сторонами в Спецификации №1 (Приложение № 1 к договору).</w:t>
            </w:r>
            <w:r w:rsidR="004B713C">
              <w:rPr>
                <w:rFonts w:ascii="Times New Roman" w:hAnsi="Times New Roman" w:cs="Times New Roman"/>
                <w:bCs/>
              </w:rPr>
              <w:t xml:space="preserve"> </w:t>
            </w:r>
            <w:r w:rsidRPr="0043552E">
              <w:rPr>
                <w:rFonts w:ascii="Times New Roman" w:hAnsi="Times New Roman" w:cs="Times New Roman"/>
                <w:bCs/>
              </w:rPr>
              <w:t xml:space="preserve">Стоимость каждой единицы товара определяется по результатам конкурентной закупки, является неизменной в течение всего срока действия договора. </w:t>
            </w:r>
          </w:p>
          <w:p w14:paraId="0313D922" w14:textId="3BB07B3D"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Поставщик не вправе в одностороннем порядке изменить стоимость каждой единицы товара</w:t>
            </w:r>
            <w:r>
              <w:rPr>
                <w:rFonts w:ascii="Times New Roman" w:hAnsi="Times New Roman" w:cs="Times New Roman"/>
                <w:bCs/>
              </w:rPr>
              <w:t>.</w:t>
            </w:r>
          </w:p>
          <w:p w14:paraId="768C5FB9" w14:textId="606AACB4" w:rsidR="00BC0506" w:rsidRDefault="00BC0506" w:rsidP="00BC0506">
            <w:pPr>
              <w:snapToGrid w:val="0"/>
              <w:spacing w:after="0" w:line="240" w:lineRule="auto"/>
              <w:jc w:val="both"/>
              <w:rPr>
                <w:rFonts w:ascii="Times New Roman" w:hAnsi="Times New Roman" w:cs="Times New Roman"/>
                <w:bCs/>
              </w:rPr>
            </w:pPr>
            <w:r w:rsidRPr="002718F7">
              <w:rPr>
                <w:rFonts w:ascii="Times New Roman" w:hAnsi="Times New Roman" w:cs="Times New Roman"/>
                <w:bCs/>
              </w:rPr>
              <w:t>Авансирование</w:t>
            </w:r>
            <w:r w:rsidR="002718F7" w:rsidRPr="002718F7">
              <w:rPr>
                <w:rFonts w:ascii="Times New Roman" w:hAnsi="Times New Roman" w:cs="Times New Roman"/>
                <w:bCs/>
              </w:rPr>
              <w:t xml:space="preserve"> </w:t>
            </w:r>
            <w:r w:rsidR="002A5164">
              <w:rPr>
                <w:rFonts w:ascii="Times New Roman" w:hAnsi="Times New Roman" w:cs="Times New Roman"/>
                <w:bCs/>
              </w:rPr>
              <w:t xml:space="preserve">поставки </w:t>
            </w:r>
            <w:r w:rsidR="002718F7" w:rsidRPr="002718F7">
              <w:rPr>
                <w:rFonts w:ascii="Times New Roman" w:hAnsi="Times New Roman" w:cs="Times New Roman"/>
                <w:bCs/>
              </w:rPr>
              <w:t>не предусмотрено.</w:t>
            </w:r>
          </w:p>
          <w:p w14:paraId="2995CEAB" w14:textId="77777777" w:rsidR="00E447EA" w:rsidRDefault="00E447EA" w:rsidP="00E447EA">
            <w:pPr>
              <w:snapToGrid w:val="0"/>
              <w:spacing w:after="0" w:line="240" w:lineRule="auto"/>
              <w:jc w:val="both"/>
              <w:rPr>
                <w:rFonts w:ascii="Times New Roman" w:hAnsi="Times New Roman" w:cs="Times New Roman"/>
              </w:rPr>
            </w:pPr>
            <w:bookmarkStart w:id="5" w:name="_Hlk161763849"/>
            <w:r w:rsidRPr="00A73DF4">
              <w:rPr>
                <w:rFonts w:ascii="Times New Roman" w:hAnsi="Times New Roman" w:cs="Times New Roman"/>
              </w:rPr>
              <w:lastRenderedPageBreak/>
              <w:t xml:space="preserve">Расчет по настоящему договору осуществляется Заказчиком за фактически поставленный Поставщиком и принятый Заказчиком </w:t>
            </w:r>
            <w:r w:rsidRPr="00C32375">
              <w:rPr>
                <w:rFonts w:ascii="Times New Roman" w:hAnsi="Times New Roman" w:cs="Times New Roman"/>
              </w:rPr>
              <w:t>товар, в течение 7 (семь) рабочих дней с даты</w:t>
            </w:r>
            <w:r w:rsidRPr="00A73DF4">
              <w:rPr>
                <w:rFonts w:ascii="Times New Roman" w:hAnsi="Times New Roman" w:cs="Times New Roman"/>
              </w:rPr>
              <w:t xml:space="preserve">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5"/>
          </w:p>
          <w:p w14:paraId="2B163FBC" w14:textId="34524E07" w:rsidR="0043552E"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Оплата осуществляется в безналичной форме путем перечисления денежных средств на расчетный счет Поставщика, указанный в реквизитах</w:t>
            </w:r>
            <w:r w:rsidR="0043552E">
              <w:rPr>
                <w:rFonts w:ascii="Times New Roman" w:hAnsi="Times New Roman" w:cs="Times New Roman"/>
              </w:rPr>
              <w:t xml:space="preserve"> </w:t>
            </w:r>
            <w:r w:rsidRPr="00BC0506">
              <w:rPr>
                <w:rFonts w:ascii="Times New Roman" w:hAnsi="Times New Roman" w:cs="Times New Roman"/>
              </w:rPr>
              <w:t>договора на основании,</w:t>
            </w:r>
            <w:r w:rsidR="004B713C">
              <w:rPr>
                <w:rFonts w:ascii="Times New Roman" w:hAnsi="Times New Roman" w:cs="Times New Roman"/>
              </w:rPr>
              <w:t xml:space="preserve"> счёт</w:t>
            </w:r>
            <w:r w:rsidR="00F50576">
              <w:rPr>
                <w:rFonts w:ascii="Times New Roman" w:hAnsi="Times New Roman" w:cs="Times New Roman"/>
              </w:rPr>
              <w:t>а</w:t>
            </w:r>
            <w:r w:rsidR="004B713C">
              <w:rPr>
                <w:rFonts w:ascii="Times New Roman" w:hAnsi="Times New Roman" w:cs="Times New Roman"/>
              </w:rPr>
              <w:t xml:space="preserve"> на оплату,</w:t>
            </w:r>
            <w:r w:rsidRPr="00BC0506">
              <w:rPr>
                <w:rFonts w:ascii="Times New Roman" w:hAnsi="Times New Roman" w:cs="Times New Roman"/>
              </w:rPr>
              <w:t xml:space="preserve"> предоставленного Поставщиком</w:t>
            </w:r>
            <w:r w:rsidR="004B713C">
              <w:rPr>
                <w:rFonts w:ascii="Times New Roman" w:hAnsi="Times New Roman" w:cs="Times New Roman"/>
              </w:rPr>
              <w:t xml:space="preserve"> и/</w:t>
            </w:r>
            <w:r w:rsidRPr="00BC0506">
              <w:rPr>
                <w:rFonts w:ascii="Times New Roman" w:hAnsi="Times New Roman" w:cs="Times New Roman"/>
              </w:rPr>
              <w:t xml:space="preserve">или иными способами, не запрещенными законодательством РФ. </w:t>
            </w:r>
          </w:p>
          <w:p w14:paraId="4CBBF729" w14:textId="22F4F98C" w:rsidR="00BC0506" w:rsidRPr="00BC0506"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Датой оплаты считается дата списания денежных средств с расчетного счета Покупателя.</w:t>
            </w:r>
          </w:p>
          <w:p w14:paraId="754F1464" w14:textId="5B7904DA" w:rsidR="008B1F34" w:rsidRPr="00A73DF4" w:rsidRDefault="008B1F34">
            <w:pPr>
              <w:snapToGrid w:val="0"/>
              <w:spacing w:after="0" w:line="240" w:lineRule="auto"/>
              <w:jc w:val="both"/>
              <w:rPr>
                <w:rFonts w:ascii="Times New Roman" w:hAnsi="Times New Roman" w:cs="Times New Roman"/>
              </w:rPr>
            </w:pPr>
          </w:p>
        </w:tc>
      </w:tr>
      <w:tr w:rsidR="008F49DB" w:rsidRPr="00615017"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3727A2BB" w:rsidR="008F49DB" w:rsidRPr="00615017" w:rsidRDefault="008757E6">
            <w:pPr>
              <w:spacing w:after="0" w:line="240" w:lineRule="auto"/>
              <w:jc w:val="both"/>
              <w:rPr>
                <w:rFonts w:ascii="Times New Roman" w:hAnsi="Times New Roman" w:cs="Times New Roman"/>
              </w:rPr>
            </w:pPr>
            <w:r w:rsidRPr="008757E6">
              <w:rPr>
                <w:rFonts w:ascii="Times New Roman" w:hAnsi="Times New Roman" w:cs="Times New Roman"/>
                <w:b/>
              </w:rPr>
              <w:t>(ЭТП Регион)</w:t>
            </w:r>
            <w:r w:rsidRPr="008757E6">
              <w:rPr>
                <w:rFonts w:ascii="Times New Roman" w:hAnsi="Times New Roman" w:cs="Times New Roman"/>
                <w:bCs/>
              </w:rPr>
              <w:t xml:space="preserve">, в информационно-телекоммуникационной сети «Интернет» </w:t>
            </w:r>
            <w:hyperlink r:id="rId11" w:history="1">
              <w:r w:rsidRPr="008757E6">
                <w:rPr>
                  <w:rStyle w:val="ad"/>
                  <w:rFonts w:ascii="Times New Roman" w:hAnsi="Times New Roman" w:cs="Times New Roman"/>
                  <w:bCs/>
                  <w:lang w:bidi="ru-RU"/>
                </w:rPr>
                <w:t>https://etp-region.ru</w:t>
              </w:r>
            </w:hyperlink>
            <w:r w:rsidRPr="008757E6">
              <w:rPr>
                <w:rFonts w:ascii="Times New Roman" w:hAnsi="Times New Roman" w:cs="Times New Roman"/>
                <w:bCs/>
                <w:lang w:bidi="ru-RU"/>
              </w:rPr>
              <w:t xml:space="preserve">, </w:t>
            </w:r>
            <w:r w:rsidRPr="008757E6">
              <w:rPr>
                <w:rFonts w:ascii="Times New Roman" w:hAnsi="Times New Roman" w:cs="Times New Roman"/>
                <w:bCs/>
              </w:rPr>
              <w:t xml:space="preserve">с момента размещения закупки </w:t>
            </w:r>
            <w:r w:rsidRPr="00D16790">
              <w:rPr>
                <w:rFonts w:ascii="Times New Roman" w:hAnsi="Times New Roman" w:cs="Times New Roman"/>
                <w:bCs/>
              </w:rPr>
              <w:t xml:space="preserve">по </w:t>
            </w:r>
            <w:r w:rsidR="007C0C8F" w:rsidRPr="00D16790">
              <w:rPr>
                <w:rFonts w:ascii="Times New Roman" w:hAnsi="Times New Roman" w:cs="Times New Roman"/>
                <w:bCs/>
              </w:rPr>
              <w:t>2</w:t>
            </w:r>
            <w:r w:rsidR="00D16790" w:rsidRPr="00D16790">
              <w:rPr>
                <w:rFonts w:ascii="Times New Roman" w:hAnsi="Times New Roman" w:cs="Times New Roman"/>
                <w:bCs/>
              </w:rPr>
              <w:t>8</w:t>
            </w:r>
            <w:r w:rsidRPr="00D16790">
              <w:rPr>
                <w:rFonts w:ascii="Times New Roman" w:hAnsi="Times New Roman" w:cs="Times New Roman"/>
                <w:bCs/>
              </w:rPr>
              <w:t>.0</w:t>
            </w:r>
            <w:r w:rsidR="00FE1A7C" w:rsidRPr="00D16790">
              <w:rPr>
                <w:rFonts w:ascii="Times New Roman" w:hAnsi="Times New Roman" w:cs="Times New Roman"/>
                <w:bCs/>
              </w:rPr>
              <w:t>5</w:t>
            </w:r>
            <w:r w:rsidRPr="00D16790">
              <w:rPr>
                <w:rFonts w:ascii="Times New Roman" w:hAnsi="Times New Roman" w:cs="Times New Roman"/>
                <w:bCs/>
              </w:rPr>
              <w:t>.202</w:t>
            </w:r>
            <w:r w:rsidR="00D76666" w:rsidRPr="00D16790">
              <w:rPr>
                <w:rFonts w:ascii="Times New Roman" w:hAnsi="Times New Roman" w:cs="Times New Roman"/>
                <w:bCs/>
              </w:rPr>
              <w:t>5</w:t>
            </w:r>
            <w:r w:rsidRPr="00D16790">
              <w:rPr>
                <w:rFonts w:ascii="Times New Roman" w:hAnsi="Times New Roman" w:cs="Times New Roman"/>
                <w:bCs/>
              </w:rPr>
              <w:t xml:space="preserve"> г. 1</w:t>
            </w:r>
            <w:r w:rsidR="00712767" w:rsidRPr="00D16790">
              <w:rPr>
                <w:rFonts w:ascii="Times New Roman" w:hAnsi="Times New Roman" w:cs="Times New Roman"/>
                <w:bCs/>
              </w:rPr>
              <w:t>0</w:t>
            </w:r>
            <w:r w:rsidRPr="00D16790">
              <w:rPr>
                <w:rFonts w:ascii="Times New Roman" w:hAnsi="Times New Roman" w:cs="Times New Roman"/>
                <w:bCs/>
              </w:rPr>
              <w:t>.</w:t>
            </w:r>
            <w:r w:rsidRPr="007C0C8F">
              <w:rPr>
                <w:rFonts w:ascii="Times New Roman" w:hAnsi="Times New Roman" w:cs="Times New Roman"/>
                <w:bCs/>
              </w:rPr>
              <w:t>00 (местное время Заказчика)</w:t>
            </w:r>
          </w:p>
        </w:tc>
      </w:tr>
      <w:tr w:rsidR="008F49DB"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2AA7F103" w14:textId="77777777" w:rsidR="00BA6BF3" w:rsidRPr="005750C0" w:rsidRDefault="00BA6BF3">
            <w:pPr>
              <w:spacing w:after="0" w:line="240" w:lineRule="auto"/>
              <w:jc w:val="both"/>
              <w:rPr>
                <w:rFonts w:ascii="Times New Roman" w:hAnsi="Times New Roman" w:cs="Times New Roman"/>
              </w:rPr>
            </w:pPr>
          </w:p>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7594181A"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окончания </w:t>
            </w:r>
            <w:r w:rsidR="00784A6C" w:rsidRPr="00D16790">
              <w:rPr>
                <w:rFonts w:ascii="Times New Roman" w:hAnsi="Times New Roman" w:cs="Times New Roman"/>
              </w:rPr>
              <w:t>–</w:t>
            </w:r>
            <w:r w:rsidRPr="00D16790">
              <w:rPr>
                <w:rFonts w:ascii="Times New Roman" w:hAnsi="Times New Roman" w:cs="Times New Roman"/>
              </w:rPr>
              <w:t xml:space="preserve"> </w:t>
            </w:r>
            <w:r w:rsidR="007C0C8F" w:rsidRPr="00D16790">
              <w:rPr>
                <w:rFonts w:ascii="Times New Roman" w:hAnsi="Times New Roman" w:cs="Times New Roman"/>
                <w:b/>
                <w:bCs/>
              </w:rPr>
              <w:t>2</w:t>
            </w:r>
            <w:r w:rsidR="00D16790" w:rsidRPr="00D16790">
              <w:rPr>
                <w:rFonts w:ascii="Times New Roman" w:hAnsi="Times New Roman" w:cs="Times New Roman"/>
                <w:b/>
                <w:bCs/>
              </w:rPr>
              <w:t>8</w:t>
            </w:r>
            <w:r w:rsidR="00F50C13" w:rsidRPr="00D16790">
              <w:rPr>
                <w:rFonts w:ascii="Times New Roman" w:eastAsia="Calibri" w:hAnsi="Times New Roman" w:cs="Times New Roman"/>
                <w:b/>
                <w:bCs/>
              </w:rPr>
              <w:t>.</w:t>
            </w:r>
            <w:r w:rsidR="00244A5A" w:rsidRPr="00D16790">
              <w:rPr>
                <w:rFonts w:ascii="Times New Roman" w:eastAsia="Calibri" w:hAnsi="Times New Roman" w:cs="Times New Roman"/>
                <w:b/>
                <w:bCs/>
              </w:rPr>
              <w:t>0</w:t>
            </w:r>
            <w:r w:rsidR="00FE1A7C" w:rsidRPr="00D16790">
              <w:rPr>
                <w:rFonts w:ascii="Times New Roman" w:eastAsia="Calibri" w:hAnsi="Times New Roman" w:cs="Times New Roman"/>
                <w:b/>
                <w:bCs/>
              </w:rPr>
              <w:t>5</w:t>
            </w:r>
            <w:r w:rsidR="00244A5A" w:rsidRPr="00D16790">
              <w:rPr>
                <w:rFonts w:ascii="Times New Roman" w:eastAsia="Calibri" w:hAnsi="Times New Roman" w:cs="Times New Roman"/>
                <w:b/>
                <w:bCs/>
              </w:rPr>
              <w:t>.2025</w:t>
            </w:r>
            <w:r w:rsidR="007C0C8F" w:rsidRPr="00D16790">
              <w:rPr>
                <w:rFonts w:ascii="Times New Roman" w:eastAsia="Calibri" w:hAnsi="Times New Roman" w:cs="Times New Roman"/>
                <w:b/>
                <w:bCs/>
              </w:rPr>
              <w:t xml:space="preserve"> </w:t>
            </w:r>
            <w:r w:rsidR="00244A5A" w:rsidRPr="00D16790">
              <w:rPr>
                <w:rFonts w:ascii="Times New Roman" w:eastAsia="Calibri" w:hAnsi="Times New Roman" w:cs="Times New Roman"/>
                <w:b/>
                <w:bCs/>
              </w:rPr>
              <w:t xml:space="preserve">г. </w:t>
            </w:r>
            <w:r w:rsidR="00244A5A" w:rsidRPr="007C0C8F">
              <w:rPr>
                <w:rFonts w:ascii="Times New Roman" w:eastAsia="Calibri" w:hAnsi="Times New Roman" w:cs="Times New Roman"/>
                <w:b/>
                <w:bCs/>
              </w:rPr>
              <w:t>10.00 (местное время Заказчика)</w:t>
            </w:r>
          </w:p>
          <w:p w14:paraId="0A921808" w14:textId="3D11C362"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8F49DB"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39C4323D" w:rsidR="008F49DB" w:rsidRDefault="00063FA0">
            <w:pPr>
              <w:spacing w:after="0" w:line="240" w:lineRule="auto"/>
              <w:jc w:val="both"/>
              <w:rPr>
                <w:rFonts w:ascii="Times New Roman" w:hAnsi="Times New Roman" w:cs="Times New Roman"/>
              </w:rPr>
            </w:pPr>
            <w:r>
              <w:rPr>
                <w:rFonts w:ascii="Times New Roman" w:hAnsi="Times New Roman" w:cs="Times New Roman"/>
              </w:rPr>
              <w:t>В информационно-</w:t>
            </w:r>
            <w:r w:rsidRPr="008757E6">
              <w:rPr>
                <w:rFonts w:ascii="Times New Roman" w:hAnsi="Times New Roman" w:cs="Times New Roman"/>
              </w:rPr>
              <w:t>телекоммуникационной сети «Интернет»</w:t>
            </w:r>
            <w:r w:rsidR="008757E6" w:rsidRPr="008757E6">
              <w:rPr>
                <w:rFonts w:ascii="Times New Roman" w:hAnsi="Times New Roman" w:cs="Times New Roman"/>
              </w:rPr>
              <w:t xml:space="preserve"> </w:t>
            </w:r>
            <w:hyperlink r:id="rId13" w:history="1">
              <w:r w:rsidR="008757E6" w:rsidRPr="008757E6">
                <w:rPr>
                  <w:rStyle w:val="ad"/>
                  <w:rFonts w:ascii="Times New Roman" w:hAnsi="Times New Roman" w:cs="Times New Roman"/>
                  <w:b/>
                  <w:lang w:bidi="ru-RU"/>
                </w:rPr>
                <w:t>https://etp-region.ru</w:t>
              </w:r>
            </w:hyperlink>
          </w:p>
        </w:tc>
      </w:tr>
      <w:tr w:rsidR="008F49DB"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6" w:name="_Hlk161764433"/>
            <w:r>
              <w:rPr>
                <w:b/>
                <w:sz w:val="22"/>
                <w:szCs w:val="22"/>
              </w:rPr>
              <w:t xml:space="preserve">Требования к участникам </w:t>
            </w:r>
            <w:bookmarkEnd w:id="6"/>
            <w:r w:rsidR="00605A5B">
              <w:rPr>
                <w:b/>
                <w:sz w:val="22"/>
                <w:szCs w:val="22"/>
              </w:rPr>
              <w:t>Запроса цен</w:t>
            </w:r>
            <w:r>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w:t>
            </w:r>
            <w:r w:rsidRPr="007005C2">
              <w:rPr>
                <w:rFonts w:ascii="Times New Roman" w:eastAsia="Times New Roman" w:hAnsi="Times New Roman" w:cs="Times New Roman"/>
              </w:rPr>
              <w:lastRenderedPageBreak/>
              <w:t>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4) </w:t>
            </w:r>
            <w:proofErr w:type="spellStart"/>
            <w:r w:rsidRPr="007005C2">
              <w:rPr>
                <w:rFonts w:ascii="Times New Roman" w:eastAsia="Times New Roman" w:hAnsi="Times New Roman" w:cs="Times New Roman"/>
              </w:rPr>
              <w:t>неприостановление</w:t>
            </w:r>
            <w:proofErr w:type="spellEnd"/>
            <w:r w:rsidRPr="007005C2">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005C2"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7005C2">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w:t>
            </w:r>
            <w:r w:rsidRPr="007005C2">
              <w:rPr>
                <w:rFonts w:ascii="Times New Roman" w:eastAsia="Arial Unicode MS" w:hAnsi="Times New Roman" w:cs="Times New Roman"/>
                <w:kern w:val="1"/>
                <w:lang w:eastAsia="hi-IN" w:bidi="hi-IN"/>
              </w:rPr>
              <w:lastRenderedPageBreak/>
              <w:t>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32683C2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lastRenderedPageBreak/>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006D319C">
              <w:rPr>
                <w:rFonts w:ascii="Times New Roman" w:eastAsia="Arial Unicode MS" w:hAnsi="Times New Roman" w:cs="Times New Roman"/>
                <w:kern w:val="1"/>
                <w:lang w:eastAsia="hi-IN" w:bidi="hi-IN"/>
              </w:rPr>
              <w:t xml:space="preserve"> </w:t>
            </w:r>
            <w:r w:rsidRPr="007005C2">
              <w:rPr>
                <w:rFonts w:ascii="Times New Roman" w:eastAsia="Arial Unicode MS" w:hAnsi="Times New Roman" w:cs="Times New Roman"/>
                <w:kern w:val="1"/>
                <w:lang w:eastAsia="hi-IN" w:bidi="hi-IN"/>
              </w:rPr>
              <w:t>и производителе товара;</w:t>
            </w:r>
          </w:p>
          <w:p w14:paraId="23EE5828"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F87BFC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w:t>
            </w:r>
            <w:r w:rsidRPr="007005C2">
              <w:rPr>
                <w:rFonts w:ascii="Times New Roman" w:eastAsia="Arial Unicode MS" w:hAnsi="Times New Roman" w:cs="Times New Roman"/>
                <w:kern w:val="1"/>
                <w:lang w:eastAsia="hi-IN" w:bidi="hi-IN"/>
              </w:rPr>
              <w:lastRenderedPageBreak/>
              <w:t>товарный знак используемого товара;</w:t>
            </w:r>
          </w:p>
          <w:p w14:paraId="0DA587A5"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66035A7" w14:textId="2C150091" w:rsidR="008F49DB" w:rsidRPr="007005C2" w:rsidRDefault="00741BBE" w:rsidP="00766F24">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tc>
      </w:tr>
      <w:tr w:rsidR="008F49DB"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0214B1BE" w:rsidR="008F49DB" w:rsidRPr="00D16790" w:rsidRDefault="004026A5">
            <w:pPr>
              <w:spacing w:after="0" w:line="240" w:lineRule="auto"/>
              <w:jc w:val="both"/>
              <w:rPr>
                <w:rFonts w:ascii="Times New Roman" w:eastAsia="Calibri" w:hAnsi="Times New Roman" w:cs="Times New Roman"/>
                <w:b/>
              </w:rPr>
            </w:pPr>
            <w:r w:rsidRPr="00D16790">
              <w:rPr>
                <w:rFonts w:ascii="Times New Roman" w:eastAsia="Calibri" w:hAnsi="Times New Roman" w:cs="Times New Roman"/>
                <w:b/>
              </w:rPr>
              <w:t>2</w:t>
            </w:r>
            <w:r w:rsidR="00D16790" w:rsidRPr="00D16790">
              <w:rPr>
                <w:rFonts w:ascii="Times New Roman" w:eastAsia="Calibri" w:hAnsi="Times New Roman" w:cs="Times New Roman"/>
                <w:b/>
              </w:rPr>
              <w:t>9</w:t>
            </w:r>
            <w:r w:rsidR="00766F24" w:rsidRPr="00D16790">
              <w:rPr>
                <w:rFonts w:ascii="Times New Roman" w:eastAsia="Calibri" w:hAnsi="Times New Roman" w:cs="Times New Roman"/>
                <w:b/>
              </w:rPr>
              <w:t xml:space="preserve"> </w:t>
            </w:r>
            <w:r w:rsidR="00C32375" w:rsidRPr="00D16790">
              <w:rPr>
                <w:rFonts w:ascii="Times New Roman" w:eastAsia="Calibri" w:hAnsi="Times New Roman" w:cs="Times New Roman"/>
                <w:b/>
              </w:rPr>
              <w:t>мая</w:t>
            </w:r>
            <w:r w:rsidR="00AA2D0E" w:rsidRPr="00D16790">
              <w:rPr>
                <w:rFonts w:ascii="Times New Roman" w:eastAsia="Calibri" w:hAnsi="Times New Roman" w:cs="Times New Roman"/>
                <w:b/>
              </w:rPr>
              <w:t xml:space="preserve"> </w:t>
            </w:r>
            <w:r w:rsidR="008B5676" w:rsidRPr="00D16790">
              <w:rPr>
                <w:rFonts w:ascii="Times New Roman" w:eastAsia="Calibri" w:hAnsi="Times New Roman" w:cs="Times New Roman"/>
                <w:b/>
              </w:rPr>
              <w:t>2</w:t>
            </w:r>
            <w:r w:rsidR="00063FA0" w:rsidRPr="00D16790">
              <w:rPr>
                <w:rFonts w:ascii="Times New Roman" w:eastAsia="Calibri" w:hAnsi="Times New Roman" w:cs="Times New Roman"/>
                <w:b/>
              </w:rPr>
              <w:t>02</w:t>
            </w:r>
            <w:r w:rsidR="008B5676" w:rsidRPr="00D16790">
              <w:rPr>
                <w:rFonts w:ascii="Times New Roman" w:eastAsia="Calibri" w:hAnsi="Times New Roman" w:cs="Times New Roman"/>
                <w:b/>
              </w:rPr>
              <w:t>5</w:t>
            </w:r>
            <w:r w:rsidR="00063FA0" w:rsidRPr="00D16790">
              <w:rPr>
                <w:rFonts w:ascii="Times New Roman" w:eastAsia="Calibri" w:hAnsi="Times New Roman" w:cs="Times New Roman"/>
                <w:b/>
              </w:rPr>
              <w:t xml:space="preserve"> г. </w:t>
            </w:r>
          </w:p>
          <w:p w14:paraId="2CCFBB88" w14:textId="7804F7CF" w:rsidR="008F49DB" w:rsidRPr="00D16790" w:rsidRDefault="00063FA0">
            <w:pPr>
              <w:spacing w:after="0" w:line="240" w:lineRule="auto"/>
              <w:jc w:val="both"/>
              <w:rPr>
                <w:rFonts w:ascii="Times New Roman" w:hAnsi="Times New Roman" w:cs="Times New Roman"/>
              </w:rPr>
            </w:pPr>
            <w:r w:rsidRPr="00D16790">
              <w:rPr>
                <w:rFonts w:ascii="Times New Roman" w:hAnsi="Times New Roman" w:cs="Times New Roman"/>
              </w:rPr>
              <w:t xml:space="preserve">Заказчик в случае принятия решения о заключении договора по итогам </w:t>
            </w:r>
            <w:r w:rsidR="00605A5B" w:rsidRPr="00D16790">
              <w:rPr>
                <w:rFonts w:ascii="Times New Roman" w:hAnsi="Times New Roman" w:cs="Times New Roman"/>
              </w:rPr>
              <w:t>Запроса цен</w:t>
            </w:r>
            <w:r w:rsidRPr="00D16790">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8F49DB"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lastRenderedPageBreak/>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4305A1">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4E65D368"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w:t>
            </w:r>
            <w:r w:rsidRPr="00873D7F">
              <w:rPr>
                <w:rFonts w:ascii="Times New Roman" w:hAnsi="Times New Roman" w:cs="Times New Roman"/>
              </w:rPr>
              <w:lastRenderedPageBreak/>
              <w:t>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873D7F" w:rsidRDefault="00855003" w:rsidP="00855003">
            <w:pPr>
              <w:spacing w:after="0" w:line="240" w:lineRule="auto"/>
              <w:jc w:val="both"/>
              <w:rPr>
                <w:rFonts w:ascii="Times New Roman" w:hAnsi="Times New Roman" w:cs="Times New Roman"/>
              </w:rPr>
            </w:pPr>
            <w:r w:rsidRPr="00873D7F">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707A51C"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10FA1C0F"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w:t>
            </w:r>
            <w:r w:rsidR="00CE7209">
              <w:rPr>
                <w:rFonts w:ascii="Times New Roman" w:hAnsi="Times New Roman" w:cs="Times New Roman"/>
              </w:rPr>
              <w:t>,</w:t>
            </w:r>
            <w:r w:rsidRPr="00873D7F">
              <w:rPr>
                <w:rFonts w:ascii="Times New Roman" w:hAnsi="Times New Roman" w:cs="Times New Roman"/>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D111A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45209F"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873D7F">
              <w:rPr>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9284409" w14:textId="77777777" w:rsidR="0045209F" w:rsidRPr="00461F89" w:rsidRDefault="0045209F" w:rsidP="0045209F">
            <w:pPr>
              <w:widowControl w:val="0"/>
              <w:spacing w:after="0" w:line="240" w:lineRule="auto"/>
              <w:jc w:val="both"/>
              <w:rPr>
                <w:rFonts w:ascii="Times New Roman" w:hAnsi="Times New Roman" w:cs="Times New Roman"/>
              </w:rPr>
            </w:pPr>
            <w:r w:rsidRPr="00461F89">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461F89" w:rsidRDefault="0045209F" w:rsidP="0045209F">
            <w:pPr>
              <w:widowControl w:val="0"/>
              <w:spacing w:after="0" w:line="240" w:lineRule="auto"/>
              <w:jc w:val="both"/>
              <w:rPr>
                <w:rFonts w:ascii="Times New Roman" w:hAnsi="Times New Roman" w:cs="Times New Roman"/>
              </w:rPr>
            </w:pPr>
            <w:r w:rsidRPr="00461F89">
              <w:rPr>
                <w:rFonts w:ascii="Times New Roman" w:hAnsi="Times New Roman" w:cs="Times New Roman"/>
              </w:rPr>
              <w:t>Запрос направляется в произвольной форме.</w:t>
            </w:r>
          </w:p>
          <w:p w14:paraId="0309FE6C" w14:textId="77777777" w:rsidR="0045209F" w:rsidRPr="00461F89" w:rsidRDefault="0045209F" w:rsidP="0045209F">
            <w:pPr>
              <w:widowControl w:val="0"/>
              <w:spacing w:after="0" w:line="240" w:lineRule="auto"/>
              <w:jc w:val="both"/>
              <w:rPr>
                <w:rFonts w:ascii="Times New Roman" w:hAnsi="Times New Roman" w:cs="Times New Roman"/>
              </w:rPr>
            </w:pPr>
            <w:r w:rsidRPr="00461F89">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61F89" w:rsidRDefault="0045209F" w:rsidP="0045209F">
            <w:pPr>
              <w:widowControl w:val="0"/>
              <w:spacing w:after="0" w:line="240" w:lineRule="auto"/>
              <w:jc w:val="both"/>
              <w:rPr>
                <w:rFonts w:ascii="Times New Roman" w:hAnsi="Times New Roman" w:cs="Times New Roman"/>
              </w:rPr>
            </w:pPr>
            <w:r w:rsidRPr="00461F89">
              <w:rPr>
                <w:rFonts w:ascii="Times New Roman" w:hAnsi="Times New Roman" w:cs="Times New Roman"/>
              </w:rPr>
              <w:t>Разъяснения положений документации о конкурентной закупке не должны изменять предмет закупки и существенные условия проекта договора.</w:t>
            </w:r>
          </w:p>
          <w:p w14:paraId="059048C6" w14:textId="77777777" w:rsidR="0045209F" w:rsidRPr="00461F89" w:rsidRDefault="0045209F" w:rsidP="0045209F">
            <w:pPr>
              <w:widowControl w:val="0"/>
              <w:spacing w:after="0" w:line="240" w:lineRule="auto"/>
              <w:jc w:val="both"/>
              <w:rPr>
                <w:rFonts w:ascii="Times New Roman" w:hAnsi="Times New Roman" w:cs="Times New Roman"/>
              </w:rPr>
            </w:pPr>
          </w:p>
          <w:p w14:paraId="0B449951" w14:textId="361A0183" w:rsidR="0045209F" w:rsidRPr="00461F89" w:rsidRDefault="0045209F" w:rsidP="0045209F">
            <w:pPr>
              <w:widowControl w:val="0"/>
              <w:spacing w:after="0" w:line="240" w:lineRule="auto"/>
              <w:jc w:val="both"/>
              <w:rPr>
                <w:rFonts w:ascii="Times New Roman" w:hAnsi="Times New Roman" w:cs="Times New Roman"/>
                <w:b/>
                <w:bCs/>
              </w:rPr>
            </w:pPr>
            <w:r w:rsidRPr="00461F89">
              <w:rPr>
                <w:rFonts w:ascii="Times New Roman" w:hAnsi="Times New Roman" w:cs="Times New Roman"/>
                <w:b/>
                <w:bCs/>
              </w:rPr>
              <w:t xml:space="preserve">Дата начала предоставления разъяснений – </w:t>
            </w:r>
            <w:r w:rsidR="001C0AD4" w:rsidRPr="00461F89">
              <w:rPr>
                <w:rFonts w:ascii="Times New Roman" w:hAnsi="Times New Roman" w:cs="Times New Roman"/>
                <w:b/>
                <w:bCs/>
              </w:rPr>
              <w:t>с</w:t>
            </w:r>
            <w:r w:rsidRPr="00461F89">
              <w:rPr>
                <w:rFonts w:ascii="Times New Roman" w:hAnsi="Times New Roman" w:cs="Times New Roman"/>
                <w:b/>
                <w:bCs/>
              </w:rPr>
              <w:t xml:space="preserve"> дат</w:t>
            </w:r>
            <w:r w:rsidR="001C0AD4" w:rsidRPr="00461F89">
              <w:rPr>
                <w:rFonts w:ascii="Times New Roman" w:hAnsi="Times New Roman" w:cs="Times New Roman"/>
                <w:b/>
                <w:bCs/>
              </w:rPr>
              <w:t>ы</w:t>
            </w:r>
            <w:r w:rsidRPr="00461F89">
              <w:rPr>
                <w:rFonts w:ascii="Times New Roman" w:hAnsi="Times New Roman" w:cs="Times New Roman"/>
                <w:b/>
                <w:bCs/>
              </w:rPr>
              <w:t xml:space="preserve"> размещения в ЕИС</w:t>
            </w:r>
          </w:p>
          <w:p w14:paraId="61BA738B" w14:textId="0BB1831D" w:rsidR="0045209F" w:rsidRPr="00461F89" w:rsidRDefault="0045209F" w:rsidP="0045209F">
            <w:pPr>
              <w:widowControl w:val="0"/>
              <w:spacing w:after="0" w:line="240" w:lineRule="auto"/>
              <w:jc w:val="both"/>
              <w:rPr>
                <w:rFonts w:ascii="Times New Roman" w:hAnsi="Times New Roman" w:cs="Times New Roman"/>
                <w:b/>
                <w:bCs/>
              </w:rPr>
            </w:pPr>
            <w:r w:rsidRPr="00461F89">
              <w:rPr>
                <w:rFonts w:ascii="Times New Roman" w:hAnsi="Times New Roman" w:cs="Times New Roman"/>
                <w:b/>
                <w:bCs/>
              </w:rPr>
              <w:t xml:space="preserve">Дата и время окончания предоставления разъяснений – </w:t>
            </w:r>
            <w:r w:rsidR="00461F89" w:rsidRPr="00461F89">
              <w:rPr>
                <w:rFonts w:ascii="Times New Roman" w:hAnsi="Times New Roman" w:cs="Times New Roman"/>
                <w:b/>
                <w:bCs/>
              </w:rPr>
              <w:t>23</w:t>
            </w:r>
            <w:r w:rsidRPr="00461F89">
              <w:rPr>
                <w:rFonts w:ascii="Times New Roman" w:hAnsi="Times New Roman" w:cs="Times New Roman"/>
                <w:b/>
                <w:bCs/>
              </w:rPr>
              <w:t>.0</w:t>
            </w:r>
            <w:r w:rsidR="001C0AD4" w:rsidRPr="00461F89">
              <w:rPr>
                <w:rFonts w:ascii="Times New Roman" w:hAnsi="Times New Roman" w:cs="Times New Roman"/>
                <w:b/>
                <w:bCs/>
              </w:rPr>
              <w:t>5</w:t>
            </w:r>
            <w:r w:rsidRPr="00461F89">
              <w:rPr>
                <w:rFonts w:ascii="Times New Roman" w:hAnsi="Times New Roman" w:cs="Times New Roman"/>
                <w:b/>
                <w:bCs/>
              </w:rPr>
              <w:t xml:space="preserve">.2025 г. до 09.59 (местное время Заказчика) </w:t>
            </w:r>
          </w:p>
          <w:p w14:paraId="4B6B7022" w14:textId="77777777" w:rsidR="0045209F" w:rsidRPr="00461F89" w:rsidRDefault="0045209F" w:rsidP="0045209F">
            <w:pPr>
              <w:spacing w:after="0" w:line="240" w:lineRule="auto"/>
              <w:jc w:val="both"/>
              <w:rPr>
                <w:rFonts w:ascii="Times New Roman" w:hAnsi="Times New Roman" w:cs="Times New Roman"/>
              </w:rPr>
            </w:pPr>
          </w:p>
        </w:tc>
      </w:tr>
    </w:tbl>
    <w:p w14:paraId="34837959" w14:textId="77777777" w:rsidR="008F49DB" w:rsidRDefault="00063FA0">
      <w:pPr>
        <w:rPr>
          <w:rFonts w:ascii="Times New Roman" w:hAnsi="Times New Roman" w:cs="Times New Roman"/>
        </w:rPr>
      </w:pPr>
      <w:r>
        <w:rPr>
          <w:rFonts w:ascii="Times New Roman" w:hAnsi="Times New Roman" w:cs="Times New Roman"/>
        </w:rPr>
        <w:br w:type="page"/>
      </w:r>
    </w:p>
    <w:p w14:paraId="32D328FE" w14:textId="77777777" w:rsidR="008F49DB" w:rsidRDefault="008F49DB">
      <w:pPr>
        <w:jc w:val="right"/>
        <w:rPr>
          <w:rFonts w:ascii="Times New Roman" w:hAnsi="Times New Roman" w:cs="Times New Roman"/>
        </w:rPr>
      </w:pPr>
    </w:p>
    <w:p w14:paraId="69D8740F" w14:textId="77777777" w:rsidR="008F49DB" w:rsidRDefault="00063FA0">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6388A48A"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6845193"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2F90C0F1"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328F7BB2"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3C662112"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2DE2B942"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43544AC1"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8442624"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411AFC83"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32EDDC0"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1C5668D"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31949BB1"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1AB6DE80"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25908F1"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1F192611"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0AB3BBE0"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726F985"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05E9F27"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0A6603A"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12557574"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37057667"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6BDD292E"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49EE294"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2A85EF53"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45FFDA0C"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19B1474B"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06198543"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3140DC5F"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29E49B82"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11B2395A"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FC8C2C"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06EEBE9"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72F054AA"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03C9BB4B" w14:textId="77777777" w:rsidR="0052105D"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8745A82" w14:textId="77777777" w:rsidR="0052105D" w:rsidRPr="00247290" w:rsidRDefault="0052105D"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4BFABC0" w14:textId="77777777" w:rsidR="0052105D" w:rsidRDefault="0052105D" w:rsidP="0052105D">
      <w:pPr>
        <w:widowControl w:val="0"/>
        <w:spacing w:after="0" w:line="240" w:lineRule="auto"/>
        <w:ind w:left="1134"/>
        <w:outlineLvl w:val="1"/>
        <w:rPr>
          <w:rFonts w:ascii="Times New Roman" w:eastAsia="Times New Roman" w:hAnsi="Times New Roman" w:cs="Times New Roman"/>
          <w:b/>
        </w:rPr>
      </w:pPr>
    </w:p>
    <w:p w14:paraId="4DF70DD6" w14:textId="02C117EE" w:rsidR="008F49DB" w:rsidRDefault="00063FA0" w:rsidP="0052105D">
      <w:pPr>
        <w:widowControl w:val="0"/>
        <w:spacing w:after="0" w:line="240" w:lineRule="auto"/>
        <w:ind w:left="1134"/>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C5277C7" w14:textId="77777777" w:rsidR="008F49DB" w:rsidRDefault="008F49DB">
      <w:pPr>
        <w:widowControl w:val="0"/>
        <w:spacing w:after="0" w:line="240" w:lineRule="auto"/>
        <w:ind w:left="360"/>
        <w:rPr>
          <w:rFonts w:ascii="Times New Roman" w:eastAsia="Times New Roman" w:hAnsi="Times New Roman" w:cs="Times New Roman"/>
          <w:b/>
          <w:color w:val="000000"/>
          <w:lang w:eastAsia="zh-CN"/>
        </w:rPr>
      </w:pPr>
    </w:p>
    <w:p w14:paraId="02CA1884" w14:textId="3A937B43"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Pr>
          <w:rFonts w:ascii="Times New Roman" w:eastAsia="Times New Roman" w:hAnsi="Times New Roman" w:cs="Times New Roman"/>
          <w:iCs/>
          <w:lang w:eastAsia="en-US"/>
        </w:rPr>
        <w:t xml:space="preserve">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xml:space="preserve">, размещенные </w:t>
      </w:r>
      <w:r w:rsidRPr="00EC5160">
        <w:rPr>
          <w:rFonts w:ascii="Times New Roman" w:eastAsia="Times New Roman" w:hAnsi="Times New Roman" w:cs="Times New Roman"/>
          <w:iCs/>
          <w:lang w:eastAsia="en-US"/>
        </w:rPr>
        <w:t>_________[</w:t>
      </w:r>
      <w:r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Pr="00EC5160">
        <w:rPr>
          <w:rFonts w:ascii="Times New Roman" w:eastAsia="Times New Roman" w:hAnsi="Times New Roman" w:cs="Times New Roman"/>
          <w:bCs/>
          <w:iCs/>
          <w:shd w:val="clear" w:color="auto" w:fill="D9D9D9"/>
          <w:lang w:eastAsia="en-US"/>
        </w:rPr>
        <w:t>, а также его номер</w:t>
      </w:r>
      <w:r w:rsidRPr="00EC5160">
        <w:rPr>
          <w:rFonts w:ascii="Times New Roman" w:eastAsia="Times New Roman" w:hAnsi="Times New Roman" w:cs="Times New Roman"/>
          <w:iCs/>
          <w:lang w:eastAsia="en-US"/>
        </w:rPr>
        <w:t>], и </w:t>
      </w:r>
      <w:r w:rsidRPr="00EC5160">
        <w:rPr>
          <w:rFonts w:ascii="Times New Roman" w:eastAsia="Times New Roman" w:hAnsi="Times New Roman" w:cs="Times New Roman"/>
          <w:lang w:eastAsia="en-US"/>
        </w:rPr>
        <w:t xml:space="preserve">безоговорочно </w:t>
      </w:r>
      <w:r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Pr>
          <w:rFonts w:ascii="Times New Roman" w:eastAsia="Times New Roman" w:hAnsi="Times New Roman" w:cs="Times New Roman"/>
          <w:iCs/>
          <w:lang w:eastAsia="en-US"/>
        </w:rPr>
        <w:t xml:space="preserve"> договора, заключаемого по итогам закупки</w:t>
      </w:r>
      <w:r w:rsidR="0052105D">
        <w:rPr>
          <w:rFonts w:ascii="Times New Roman" w:eastAsia="Times New Roman" w:hAnsi="Times New Roman" w:cs="Times New Roman"/>
          <w:iCs/>
          <w:u w:val="single"/>
          <w:lang w:eastAsia="en-US"/>
        </w:rPr>
        <w:t>_____________________</w:t>
      </w:r>
      <w:r>
        <w:rPr>
          <w:rFonts w:ascii="Times New Roman" w:eastAsia="Times New Roman" w:hAnsi="Times New Roman" w:cs="Times New Roman"/>
          <w:iCs/>
          <w:lang w:eastAsia="en-US"/>
        </w:rPr>
        <w:t>_, мы, являясь участником процедуры закупки, предлагаем заключить Договор на</w:t>
      </w:r>
      <w:r w:rsidR="0007573D">
        <w:rPr>
          <w:rFonts w:ascii="Times New Roman" w:eastAsia="Times New Roman" w:hAnsi="Times New Roman" w:cs="Times New Roman"/>
          <w:iCs/>
          <w:lang w:eastAsia="en-US"/>
        </w:rPr>
        <w:t xml:space="preserve"> поставку </w:t>
      </w:r>
      <w:r w:rsidR="000724BD" w:rsidRPr="000724BD">
        <w:rPr>
          <w:rFonts w:ascii="Times New Roman" w:eastAsia="Times New Roman" w:hAnsi="Times New Roman" w:cs="Times New Roman"/>
          <w:iCs/>
          <w:lang w:eastAsia="en-US"/>
        </w:rPr>
        <w:t>средств индивидуальной защиты от термических рисков электрической дуги</w:t>
      </w:r>
      <w:r w:rsidR="000724BD">
        <w:rPr>
          <w:rFonts w:ascii="Times New Roman" w:eastAsia="Times New Roman" w:hAnsi="Times New Roman" w:cs="Times New Roman"/>
          <w:iCs/>
          <w:lang w:eastAsia="en-US"/>
        </w:rPr>
        <w:t xml:space="preserve"> </w:t>
      </w:r>
      <w:r w:rsidR="0007573D">
        <w:rPr>
          <w:rFonts w:ascii="Times New Roman" w:eastAsia="Times New Roman" w:hAnsi="Times New Roman" w:cs="Times New Roman"/>
          <w:iCs/>
          <w:lang w:eastAsia="en-US"/>
        </w:rPr>
        <w:t>ООО Энергетическая компания «Радиан».</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6A67E1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r>
      <w:r w:rsidR="0052105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 ТЕХНИЧЕСКОГО ЗАДАНИЯ</w:t>
      </w:r>
      <w:proofErr w:type="gramEnd"/>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77777777" w:rsidR="008F49DB" w:rsidRDefault="00063FA0">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 xml:space="preserve">4) </w:t>
            </w:r>
            <w:proofErr w:type="spellStart"/>
            <w:r w:rsidRPr="009D6963">
              <w:rPr>
                <w:rFonts w:ascii="Times New Roman" w:eastAsia="Times New Roman" w:hAnsi="Times New Roman" w:cs="Times New Roman"/>
              </w:rPr>
              <w:t>неприостановление</w:t>
            </w:r>
            <w:proofErr w:type="spellEnd"/>
            <w:r w:rsidRPr="009D6963">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Pr="009D6963" w:rsidRDefault="00A93692" w:rsidP="00A93692">
            <w:pPr>
              <w:widowControl w:val="0"/>
              <w:spacing w:after="0" w:line="240" w:lineRule="auto"/>
              <w:ind w:firstLine="567"/>
              <w:jc w:val="both"/>
              <w:rPr>
                <w:rFonts w:ascii="Times New Roman" w:eastAsia="Arial Unicode MS" w:hAnsi="Times New Roman" w:cs="Times New Roman"/>
                <w:b/>
                <w:kern w:val="1"/>
                <w:lang w:eastAsia="hi-IN" w:bidi="hi-I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96378E8" w14:textId="77777777" w:rsidR="008F49DB"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78225F7A" w14:textId="77777777" w:rsidR="008F49DB" w:rsidRDefault="008F49DB">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14F94D3A"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3B146590" w14:textId="77777777" w:rsidR="008F49DB" w:rsidRDefault="00063FA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Pr>
          <w:rFonts w:ascii="Times New Roman" w:eastAsia="Times New Roman" w:hAnsi="Times New Roman" w:cs="Times New Roman"/>
          <w:color w:val="1E1E1E"/>
          <w:lang w:eastAsia="zh-CN"/>
        </w:rPr>
        <w:t>закупочной деятельности</w:t>
      </w:r>
      <w:proofErr w:type="gramEnd"/>
      <w:r>
        <w:rPr>
          <w:rFonts w:ascii="Times New Roman" w:eastAsia="Times New Roman" w:hAnsi="Times New Roman" w:cs="Times New Roman"/>
          <w:color w:val="1E1E1E"/>
          <w:lang w:eastAsia="zh-CN"/>
        </w:rPr>
        <w:t xml:space="preserve">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w:t>
      </w:r>
      <w:proofErr w:type="gramStart"/>
      <w:r>
        <w:rPr>
          <w:rFonts w:ascii="Times New Roman" w:eastAsia="Times New Roman" w:hAnsi="Times New Roman" w:cs="Times New Roman"/>
          <w:color w:val="1E1E1E"/>
          <w:lang w:eastAsia="zh-CN"/>
        </w:rPr>
        <w:t>_»_</w:t>
      </w:r>
      <w:proofErr w:type="gramEnd"/>
      <w:r>
        <w:rPr>
          <w:rFonts w:ascii="Times New Roman" w:eastAsia="Times New Roman" w:hAnsi="Times New Roman" w:cs="Times New Roman"/>
          <w:color w:val="1E1E1E"/>
          <w:lang w:eastAsia="zh-CN"/>
        </w:rPr>
        <w:t>________________ 20____г. бессрочно.</w:t>
      </w:r>
    </w:p>
    <w:p w14:paraId="254B107A" w14:textId="476B52C9"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w:t>
      </w:r>
      <w:r w:rsidR="003573BE">
        <w:rPr>
          <w:rFonts w:ascii="Times New Roman" w:eastAsia="Times New Roman" w:hAnsi="Times New Roman" w:cs="Times New Roman"/>
          <w:color w:val="1E1E1E"/>
          <w:lang w:eastAsia="zh-CN"/>
        </w:rPr>
        <w:t>,</w:t>
      </w:r>
      <w:r>
        <w:rPr>
          <w:rFonts w:ascii="Times New Roman" w:eastAsia="Times New Roman" w:hAnsi="Times New Roman" w:cs="Times New Roman"/>
          <w:color w:val="1E1E1E"/>
          <w:lang w:eastAsia="zh-CN"/>
        </w:rPr>
        <w:t xml:space="preserve">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32233AA3" w14:textId="77777777" w:rsidR="008F49DB" w:rsidRDefault="00063FA0">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21E" w14:textId="77777777" w:rsidR="00057790" w:rsidRDefault="00057790">
      <w:pPr>
        <w:spacing w:line="240" w:lineRule="auto"/>
      </w:pPr>
      <w:r>
        <w:separator/>
      </w:r>
    </w:p>
  </w:endnote>
  <w:endnote w:type="continuationSeparator" w:id="0">
    <w:p w14:paraId="4B70C48B" w14:textId="77777777" w:rsidR="00057790" w:rsidRDefault="0005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108" w14:textId="77777777" w:rsidR="00057790" w:rsidRDefault="00057790">
      <w:pPr>
        <w:spacing w:after="0"/>
      </w:pPr>
      <w:r>
        <w:separator/>
      </w:r>
    </w:p>
  </w:footnote>
  <w:footnote w:type="continuationSeparator" w:id="0">
    <w:p w14:paraId="2961ED44" w14:textId="77777777" w:rsidR="00057790" w:rsidRDefault="00057790">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AF34168"/>
    <w:multiLevelType w:val="hybridMultilevel"/>
    <w:tmpl w:val="8612FAB6"/>
    <w:lvl w:ilvl="0" w:tplc="B3CC21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DCE5A9D"/>
    <w:multiLevelType w:val="hybridMultilevel"/>
    <w:tmpl w:val="97003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11575"/>
    <w:multiLevelType w:val="hybridMultilevel"/>
    <w:tmpl w:val="736EE09E"/>
    <w:lvl w:ilvl="0" w:tplc="88EC50A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8294A4C"/>
    <w:multiLevelType w:val="hybridMultilevel"/>
    <w:tmpl w:val="BA5AB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7"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9" w15:restartNumberingAfterBreak="0">
    <w:nsid w:val="4C9B1EED"/>
    <w:multiLevelType w:val="hybridMultilevel"/>
    <w:tmpl w:val="F9BAE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1"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2"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5606B38"/>
    <w:multiLevelType w:val="hybridMultilevel"/>
    <w:tmpl w:val="F894E936"/>
    <w:lvl w:ilvl="0" w:tplc="0DA0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1480149294">
    <w:abstractNumId w:val="0"/>
  </w:num>
  <w:num w:numId="2" w16cid:durableId="19190993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011338">
    <w:abstractNumId w:val="14"/>
  </w:num>
  <w:num w:numId="4" w16cid:durableId="622615290">
    <w:abstractNumId w:val="11"/>
  </w:num>
  <w:num w:numId="5" w16cid:durableId="958687697">
    <w:abstractNumId w:val="10"/>
  </w:num>
  <w:num w:numId="6" w16cid:durableId="1754232896">
    <w:abstractNumId w:val="15"/>
  </w:num>
  <w:num w:numId="7" w16cid:durableId="1798332792">
    <w:abstractNumId w:val="10"/>
    <w:lvlOverride w:ilvl="0">
      <w:startOverride w:val="6"/>
    </w:lvlOverride>
  </w:num>
  <w:num w:numId="8" w16cid:durableId="817310424">
    <w:abstractNumId w:val="12"/>
  </w:num>
  <w:num w:numId="9" w16cid:durableId="682247504">
    <w:abstractNumId w:val="7"/>
  </w:num>
  <w:num w:numId="10" w16cid:durableId="359671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9897398">
    <w:abstractNumId w:val="4"/>
  </w:num>
  <w:num w:numId="12" w16cid:durableId="1492479696">
    <w:abstractNumId w:val="13"/>
  </w:num>
  <w:num w:numId="13" w16cid:durableId="1264612603">
    <w:abstractNumId w:val="9"/>
  </w:num>
  <w:num w:numId="14" w16cid:durableId="1819223691">
    <w:abstractNumId w:val="2"/>
  </w:num>
  <w:num w:numId="15" w16cid:durableId="856431715">
    <w:abstractNumId w:val="3"/>
  </w:num>
  <w:num w:numId="16" w16cid:durableId="96338602">
    <w:abstractNumId w:val="1"/>
  </w:num>
  <w:num w:numId="17" w16cid:durableId="1043942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24245"/>
    <w:rsid w:val="00031222"/>
    <w:rsid w:val="00036263"/>
    <w:rsid w:val="00040271"/>
    <w:rsid w:val="000454AF"/>
    <w:rsid w:val="00050E77"/>
    <w:rsid w:val="00057790"/>
    <w:rsid w:val="00057F83"/>
    <w:rsid w:val="00063FA0"/>
    <w:rsid w:val="00067452"/>
    <w:rsid w:val="000724BD"/>
    <w:rsid w:val="0007573D"/>
    <w:rsid w:val="00084B55"/>
    <w:rsid w:val="000A0473"/>
    <w:rsid w:val="000A4636"/>
    <w:rsid w:val="000A56EA"/>
    <w:rsid w:val="000B0EFF"/>
    <w:rsid w:val="000B5A57"/>
    <w:rsid w:val="000C2CAB"/>
    <w:rsid w:val="000C76E3"/>
    <w:rsid w:val="000C7FB8"/>
    <w:rsid w:val="000D1053"/>
    <w:rsid w:val="000D1178"/>
    <w:rsid w:val="000E2CD6"/>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404E"/>
    <w:rsid w:val="00153CCF"/>
    <w:rsid w:val="00170085"/>
    <w:rsid w:val="001737FF"/>
    <w:rsid w:val="00173E27"/>
    <w:rsid w:val="0017486F"/>
    <w:rsid w:val="00182422"/>
    <w:rsid w:val="00183F09"/>
    <w:rsid w:val="00184648"/>
    <w:rsid w:val="00186F13"/>
    <w:rsid w:val="0019359E"/>
    <w:rsid w:val="001A00D1"/>
    <w:rsid w:val="001A3931"/>
    <w:rsid w:val="001A48BF"/>
    <w:rsid w:val="001A73A2"/>
    <w:rsid w:val="001B3DF1"/>
    <w:rsid w:val="001B5389"/>
    <w:rsid w:val="001C0AD4"/>
    <w:rsid w:val="001C3D0B"/>
    <w:rsid w:val="001C7CD4"/>
    <w:rsid w:val="001D5A5B"/>
    <w:rsid w:val="001E04BD"/>
    <w:rsid w:val="001E08BE"/>
    <w:rsid w:val="001E7AC4"/>
    <w:rsid w:val="001F0101"/>
    <w:rsid w:val="00200C11"/>
    <w:rsid w:val="002027CA"/>
    <w:rsid w:val="002044F9"/>
    <w:rsid w:val="00204E8D"/>
    <w:rsid w:val="00204EAF"/>
    <w:rsid w:val="002053A6"/>
    <w:rsid w:val="00206951"/>
    <w:rsid w:val="00211884"/>
    <w:rsid w:val="002168B3"/>
    <w:rsid w:val="002178A2"/>
    <w:rsid w:val="00220B7A"/>
    <w:rsid w:val="00223C96"/>
    <w:rsid w:val="0022698E"/>
    <w:rsid w:val="00226EB7"/>
    <w:rsid w:val="00230433"/>
    <w:rsid w:val="00237D25"/>
    <w:rsid w:val="00244A5A"/>
    <w:rsid w:val="00246400"/>
    <w:rsid w:val="00247290"/>
    <w:rsid w:val="00252435"/>
    <w:rsid w:val="002524DC"/>
    <w:rsid w:val="0025351A"/>
    <w:rsid w:val="00254CDB"/>
    <w:rsid w:val="00255FF7"/>
    <w:rsid w:val="0026196D"/>
    <w:rsid w:val="00263740"/>
    <w:rsid w:val="00265151"/>
    <w:rsid w:val="002654C4"/>
    <w:rsid w:val="0026728D"/>
    <w:rsid w:val="00270995"/>
    <w:rsid w:val="002718F7"/>
    <w:rsid w:val="0027289B"/>
    <w:rsid w:val="002735B4"/>
    <w:rsid w:val="002753E0"/>
    <w:rsid w:val="002774E4"/>
    <w:rsid w:val="0027797E"/>
    <w:rsid w:val="00281E7E"/>
    <w:rsid w:val="00287255"/>
    <w:rsid w:val="00291C71"/>
    <w:rsid w:val="00291DC4"/>
    <w:rsid w:val="00292A9D"/>
    <w:rsid w:val="002A01D6"/>
    <w:rsid w:val="002A5164"/>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573BE"/>
    <w:rsid w:val="00365874"/>
    <w:rsid w:val="00373EB4"/>
    <w:rsid w:val="00374AB3"/>
    <w:rsid w:val="00376A88"/>
    <w:rsid w:val="00380A51"/>
    <w:rsid w:val="00383C04"/>
    <w:rsid w:val="003874CD"/>
    <w:rsid w:val="00391A4A"/>
    <w:rsid w:val="00395D28"/>
    <w:rsid w:val="00397B85"/>
    <w:rsid w:val="003A22D4"/>
    <w:rsid w:val="003A3943"/>
    <w:rsid w:val="003A3F81"/>
    <w:rsid w:val="003A4CB3"/>
    <w:rsid w:val="003A7CBD"/>
    <w:rsid w:val="003B05DF"/>
    <w:rsid w:val="003C667A"/>
    <w:rsid w:val="003C75D9"/>
    <w:rsid w:val="003D32DB"/>
    <w:rsid w:val="003D4973"/>
    <w:rsid w:val="003D5068"/>
    <w:rsid w:val="003D64ED"/>
    <w:rsid w:val="003E62F3"/>
    <w:rsid w:val="003F2B8D"/>
    <w:rsid w:val="003F352C"/>
    <w:rsid w:val="003F5326"/>
    <w:rsid w:val="003F7A7E"/>
    <w:rsid w:val="0040063B"/>
    <w:rsid w:val="0040201D"/>
    <w:rsid w:val="004026A5"/>
    <w:rsid w:val="0040308A"/>
    <w:rsid w:val="004043A8"/>
    <w:rsid w:val="0040441B"/>
    <w:rsid w:val="004065BC"/>
    <w:rsid w:val="00406E7A"/>
    <w:rsid w:val="00407099"/>
    <w:rsid w:val="00411CA2"/>
    <w:rsid w:val="0041349F"/>
    <w:rsid w:val="0041651B"/>
    <w:rsid w:val="004305A1"/>
    <w:rsid w:val="00433BD6"/>
    <w:rsid w:val="00434BC8"/>
    <w:rsid w:val="0043552E"/>
    <w:rsid w:val="004373F2"/>
    <w:rsid w:val="00437626"/>
    <w:rsid w:val="00440D66"/>
    <w:rsid w:val="0045209F"/>
    <w:rsid w:val="004532DB"/>
    <w:rsid w:val="0045565D"/>
    <w:rsid w:val="00455D41"/>
    <w:rsid w:val="004566E8"/>
    <w:rsid w:val="00461F89"/>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7383"/>
    <w:rsid w:val="004A7C4B"/>
    <w:rsid w:val="004B2F2D"/>
    <w:rsid w:val="004B44CA"/>
    <w:rsid w:val="004B6541"/>
    <w:rsid w:val="004B713C"/>
    <w:rsid w:val="004C104D"/>
    <w:rsid w:val="004C1949"/>
    <w:rsid w:val="004D331C"/>
    <w:rsid w:val="004D6B73"/>
    <w:rsid w:val="004E227F"/>
    <w:rsid w:val="004E3DDA"/>
    <w:rsid w:val="004F6960"/>
    <w:rsid w:val="00507401"/>
    <w:rsid w:val="00507813"/>
    <w:rsid w:val="00507ADD"/>
    <w:rsid w:val="00511205"/>
    <w:rsid w:val="00513F19"/>
    <w:rsid w:val="00517086"/>
    <w:rsid w:val="00517A1D"/>
    <w:rsid w:val="0052105D"/>
    <w:rsid w:val="00523CB4"/>
    <w:rsid w:val="00526C0C"/>
    <w:rsid w:val="00532AC1"/>
    <w:rsid w:val="00535AD7"/>
    <w:rsid w:val="00535BC5"/>
    <w:rsid w:val="00543035"/>
    <w:rsid w:val="00543C45"/>
    <w:rsid w:val="005504FA"/>
    <w:rsid w:val="00550C67"/>
    <w:rsid w:val="005545B8"/>
    <w:rsid w:val="00555390"/>
    <w:rsid w:val="00564E77"/>
    <w:rsid w:val="00566779"/>
    <w:rsid w:val="00570B12"/>
    <w:rsid w:val="005750C0"/>
    <w:rsid w:val="005760CB"/>
    <w:rsid w:val="00580EBF"/>
    <w:rsid w:val="00583E7B"/>
    <w:rsid w:val="00584CDC"/>
    <w:rsid w:val="005851D0"/>
    <w:rsid w:val="0059023D"/>
    <w:rsid w:val="005923F8"/>
    <w:rsid w:val="005964EC"/>
    <w:rsid w:val="005A6A6B"/>
    <w:rsid w:val="005B1041"/>
    <w:rsid w:val="005B6486"/>
    <w:rsid w:val="005B68C7"/>
    <w:rsid w:val="005B6ECE"/>
    <w:rsid w:val="005C3596"/>
    <w:rsid w:val="005C3CB5"/>
    <w:rsid w:val="005C65D4"/>
    <w:rsid w:val="005C7919"/>
    <w:rsid w:val="005D7423"/>
    <w:rsid w:val="005D7C27"/>
    <w:rsid w:val="005E1C1C"/>
    <w:rsid w:val="005E5486"/>
    <w:rsid w:val="005F2EE4"/>
    <w:rsid w:val="005F409F"/>
    <w:rsid w:val="005F4C50"/>
    <w:rsid w:val="005F52F3"/>
    <w:rsid w:val="005F5D81"/>
    <w:rsid w:val="005F64BF"/>
    <w:rsid w:val="006049E2"/>
    <w:rsid w:val="00605A5B"/>
    <w:rsid w:val="00606599"/>
    <w:rsid w:val="006071D8"/>
    <w:rsid w:val="00610846"/>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64692"/>
    <w:rsid w:val="00675F51"/>
    <w:rsid w:val="006827F7"/>
    <w:rsid w:val="0068522E"/>
    <w:rsid w:val="00693AEF"/>
    <w:rsid w:val="006A4AF3"/>
    <w:rsid w:val="006C3661"/>
    <w:rsid w:val="006D319C"/>
    <w:rsid w:val="006D3315"/>
    <w:rsid w:val="006D3D2B"/>
    <w:rsid w:val="006D6071"/>
    <w:rsid w:val="006E07DF"/>
    <w:rsid w:val="006E0830"/>
    <w:rsid w:val="006F4612"/>
    <w:rsid w:val="007005C2"/>
    <w:rsid w:val="00702D87"/>
    <w:rsid w:val="0070348D"/>
    <w:rsid w:val="0071048D"/>
    <w:rsid w:val="00712767"/>
    <w:rsid w:val="00715070"/>
    <w:rsid w:val="00722F23"/>
    <w:rsid w:val="00730C14"/>
    <w:rsid w:val="00730E30"/>
    <w:rsid w:val="00737DE5"/>
    <w:rsid w:val="00741BBE"/>
    <w:rsid w:val="00745875"/>
    <w:rsid w:val="007471A7"/>
    <w:rsid w:val="007518BF"/>
    <w:rsid w:val="00754220"/>
    <w:rsid w:val="007617E6"/>
    <w:rsid w:val="00762CDD"/>
    <w:rsid w:val="00766F24"/>
    <w:rsid w:val="00772706"/>
    <w:rsid w:val="00773BD5"/>
    <w:rsid w:val="00781C98"/>
    <w:rsid w:val="00784A6C"/>
    <w:rsid w:val="007858B0"/>
    <w:rsid w:val="00795E53"/>
    <w:rsid w:val="007A1CBF"/>
    <w:rsid w:val="007A3A2A"/>
    <w:rsid w:val="007A47DB"/>
    <w:rsid w:val="007B16E8"/>
    <w:rsid w:val="007B50C7"/>
    <w:rsid w:val="007B6EFC"/>
    <w:rsid w:val="007C02CC"/>
    <w:rsid w:val="007C0C8F"/>
    <w:rsid w:val="007D6A6F"/>
    <w:rsid w:val="007D70CC"/>
    <w:rsid w:val="007E0781"/>
    <w:rsid w:val="007E19D9"/>
    <w:rsid w:val="007E3019"/>
    <w:rsid w:val="007E37C0"/>
    <w:rsid w:val="007E3DE7"/>
    <w:rsid w:val="007E426C"/>
    <w:rsid w:val="007E495A"/>
    <w:rsid w:val="007E60BD"/>
    <w:rsid w:val="007E6464"/>
    <w:rsid w:val="007E7625"/>
    <w:rsid w:val="007F3F6C"/>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7AA7"/>
    <w:rsid w:val="00873944"/>
    <w:rsid w:val="00873D7F"/>
    <w:rsid w:val="008757BC"/>
    <w:rsid w:val="008757E6"/>
    <w:rsid w:val="00876095"/>
    <w:rsid w:val="00887225"/>
    <w:rsid w:val="008879EF"/>
    <w:rsid w:val="00891FB5"/>
    <w:rsid w:val="008A10E0"/>
    <w:rsid w:val="008A21FF"/>
    <w:rsid w:val="008A513A"/>
    <w:rsid w:val="008A7C5D"/>
    <w:rsid w:val="008B0973"/>
    <w:rsid w:val="008B1B57"/>
    <w:rsid w:val="008B1F34"/>
    <w:rsid w:val="008B5676"/>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929"/>
    <w:rsid w:val="00902D79"/>
    <w:rsid w:val="0090418B"/>
    <w:rsid w:val="00907212"/>
    <w:rsid w:val="00907E11"/>
    <w:rsid w:val="00912000"/>
    <w:rsid w:val="00916EF1"/>
    <w:rsid w:val="00923AC3"/>
    <w:rsid w:val="00925369"/>
    <w:rsid w:val="009258AB"/>
    <w:rsid w:val="0092603E"/>
    <w:rsid w:val="00926401"/>
    <w:rsid w:val="00926BD5"/>
    <w:rsid w:val="00944B0E"/>
    <w:rsid w:val="009459F2"/>
    <w:rsid w:val="00945D8A"/>
    <w:rsid w:val="00950205"/>
    <w:rsid w:val="00950B24"/>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5A79"/>
    <w:rsid w:val="009A3220"/>
    <w:rsid w:val="009A3846"/>
    <w:rsid w:val="009A6897"/>
    <w:rsid w:val="009A6970"/>
    <w:rsid w:val="009B24B7"/>
    <w:rsid w:val="009B2B71"/>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D6AEB"/>
    <w:rsid w:val="009E1006"/>
    <w:rsid w:val="009E16EA"/>
    <w:rsid w:val="009E2BC4"/>
    <w:rsid w:val="009E4586"/>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5228A"/>
    <w:rsid w:val="00A522C9"/>
    <w:rsid w:val="00A572A9"/>
    <w:rsid w:val="00A663F6"/>
    <w:rsid w:val="00A7078C"/>
    <w:rsid w:val="00A73DF4"/>
    <w:rsid w:val="00A75769"/>
    <w:rsid w:val="00A75C53"/>
    <w:rsid w:val="00A76677"/>
    <w:rsid w:val="00A81228"/>
    <w:rsid w:val="00A82C11"/>
    <w:rsid w:val="00A8448C"/>
    <w:rsid w:val="00A86C72"/>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B057D0"/>
    <w:rsid w:val="00B06000"/>
    <w:rsid w:val="00B06EDB"/>
    <w:rsid w:val="00B13653"/>
    <w:rsid w:val="00B14298"/>
    <w:rsid w:val="00B14E81"/>
    <w:rsid w:val="00B159C9"/>
    <w:rsid w:val="00B16BE1"/>
    <w:rsid w:val="00B269DC"/>
    <w:rsid w:val="00B27ABF"/>
    <w:rsid w:val="00B33BA9"/>
    <w:rsid w:val="00B360E5"/>
    <w:rsid w:val="00B37C8C"/>
    <w:rsid w:val="00B42651"/>
    <w:rsid w:val="00B4713E"/>
    <w:rsid w:val="00B50B39"/>
    <w:rsid w:val="00B51E7F"/>
    <w:rsid w:val="00B52042"/>
    <w:rsid w:val="00B521FB"/>
    <w:rsid w:val="00B57BB0"/>
    <w:rsid w:val="00B655E1"/>
    <w:rsid w:val="00B65764"/>
    <w:rsid w:val="00B67969"/>
    <w:rsid w:val="00B73BCA"/>
    <w:rsid w:val="00B74CFE"/>
    <w:rsid w:val="00B77903"/>
    <w:rsid w:val="00B818D0"/>
    <w:rsid w:val="00B86611"/>
    <w:rsid w:val="00B948A4"/>
    <w:rsid w:val="00B968CF"/>
    <w:rsid w:val="00BA0133"/>
    <w:rsid w:val="00BA090C"/>
    <w:rsid w:val="00BA6644"/>
    <w:rsid w:val="00BA6BF3"/>
    <w:rsid w:val="00BB1755"/>
    <w:rsid w:val="00BB1EE8"/>
    <w:rsid w:val="00BB425E"/>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30007"/>
    <w:rsid w:val="00C300D5"/>
    <w:rsid w:val="00C32375"/>
    <w:rsid w:val="00C463EE"/>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4AE6"/>
    <w:rsid w:val="00C95274"/>
    <w:rsid w:val="00C96E34"/>
    <w:rsid w:val="00C979C0"/>
    <w:rsid w:val="00CA0B37"/>
    <w:rsid w:val="00CA140B"/>
    <w:rsid w:val="00CA2E4F"/>
    <w:rsid w:val="00CA7122"/>
    <w:rsid w:val="00CA7590"/>
    <w:rsid w:val="00CB1B5E"/>
    <w:rsid w:val="00CB510A"/>
    <w:rsid w:val="00CC1E8D"/>
    <w:rsid w:val="00CC2BFC"/>
    <w:rsid w:val="00CC5096"/>
    <w:rsid w:val="00CD14DA"/>
    <w:rsid w:val="00CD1A40"/>
    <w:rsid w:val="00CD5E62"/>
    <w:rsid w:val="00CD6583"/>
    <w:rsid w:val="00CE1057"/>
    <w:rsid w:val="00CE328F"/>
    <w:rsid w:val="00CE4991"/>
    <w:rsid w:val="00CE4CEC"/>
    <w:rsid w:val="00CE5A02"/>
    <w:rsid w:val="00CE62CC"/>
    <w:rsid w:val="00CE7209"/>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6790"/>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666"/>
    <w:rsid w:val="00D76FE1"/>
    <w:rsid w:val="00D83AA8"/>
    <w:rsid w:val="00D86D3F"/>
    <w:rsid w:val="00D909B1"/>
    <w:rsid w:val="00D94D97"/>
    <w:rsid w:val="00DA2AAA"/>
    <w:rsid w:val="00DA64D2"/>
    <w:rsid w:val="00DA7E1E"/>
    <w:rsid w:val="00DB265D"/>
    <w:rsid w:val="00DC2D9C"/>
    <w:rsid w:val="00DC4384"/>
    <w:rsid w:val="00DC5DA2"/>
    <w:rsid w:val="00DC5E24"/>
    <w:rsid w:val="00DE0635"/>
    <w:rsid w:val="00DE1AC5"/>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47EA"/>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61D0"/>
    <w:rsid w:val="00ED330B"/>
    <w:rsid w:val="00EE3BA1"/>
    <w:rsid w:val="00EE56BF"/>
    <w:rsid w:val="00EF72BF"/>
    <w:rsid w:val="00F000A5"/>
    <w:rsid w:val="00F00DC3"/>
    <w:rsid w:val="00F01ECC"/>
    <w:rsid w:val="00F03248"/>
    <w:rsid w:val="00F03C33"/>
    <w:rsid w:val="00F04BE9"/>
    <w:rsid w:val="00F06039"/>
    <w:rsid w:val="00F10A4B"/>
    <w:rsid w:val="00F1269E"/>
    <w:rsid w:val="00F137ED"/>
    <w:rsid w:val="00F156A8"/>
    <w:rsid w:val="00F1669B"/>
    <w:rsid w:val="00F16BE0"/>
    <w:rsid w:val="00F22A38"/>
    <w:rsid w:val="00F22A7A"/>
    <w:rsid w:val="00F23B69"/>
    <w:rsid w:val="00F26525"/>
    <w:rsid w:val="00F26572"/>
    <w:rsid w:val="00F323BB"/>
    <w:rsid w:val="00F359B0"/>
    <w:rsid w:val="00F425CC"/>
    <w:rsid w:val="00F449E0"/>
    <w:rsid w:val="00F50576"/>
    <w:rsid w:val="00F50C13"/>
    <w:rsid w:val="00F54111"/>
    <w:rsid w:val="00F542A9"/>
    <w:rsid w:val="00F7033C"/>
    <w:rsid w:val="00F70DF0"/>
    <w:rsid w:val="00F70EE1"/>
    <w:rsid w:val="00F918AD"/>
    <w:rsid w:val="00F93F1E"/>
    <w:rsid w:val="00F945BA"/>
    <w:rsid w:val="00FA0678"/>
    <w:rsid w:val="00FA38A5"/>
    <w:rsid w:val="00FA4841"/>
    <w:rsid w:val="00FA5D26"/>
    <w:rsid w:val="00FB0BEE"/>
    <w:rsid w:val="00FB4B71"/>
    <w:rsid w:val="00FB534A"/>
    <w:rsid w:val="00FC3F10"/>
    <w:rsid w:val="00FD0AD3"/>
    <w:rsid w:val="00FD2596"/>
    <w:rsid w:val="00FE1A7C"/>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zus@radian-holding.ru" TargetMode="External"/><Relationship Id="rId4" Type="http://schemas.openxmlformats.org/officeDocument/2006/relationships/settings" Target="settings.xml"/><Relationship Id="rId9" Type="http://schemas.openxmlformats.org/officeDocument/2006/relationships/hyperlink" Target="mailto:tp@radian-hold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2D1-3B41-4416-B17C-E927F19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Казусь Елена Геннадьевна</cp:lastModifiedBy>
  <cp:revision>105</cp:revision>
  <cp:lastPrinted>2022-10-10T11:28:00Z</cp:lastPrinted>
  <dcterms:created xsi:type="dcterms:W3CDTF">2024-04-03T09:04:00Z</dcterms:created>
  <dcterms:modified xsi:type="dcterms:W3CDTF">2025-05-20T09:46:00Z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