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99B1B" w14:textId="31A7A8D5" w:rsidR="008B2F4F" w:rsidRPr="00BC1521" w:rsidRDefault="008B2F4F" w:rsidP="00611E03">
      <w:pPr>
        <w:ind w:left="5670"/>
      </w:pPr>
      <w:r w:rsidRPr="00BC1521">
        <w:t>УТВЕРЖДАЮ</w:t>
      </w:r>
    </w:p>
    <w:p w14:paraId="4CB04A14" w14:textId="77777777" w:rsidR="008B2F4F" w:rsidRPr="00BC1521" w:rsidRDefault="00611E03" w:rsidP="00611E03">
      <w:pPr>
        <w:ind w:left="5670"/>
      </w:pPr>
      <w:r w:rsidRPr="00BC1521">
        <w:t>Технический</w:t>
      </w:r>
      <w:r w:rsidR="008B2F4F" w:rsidRPr="00BC1521">
        <w:t xml:space="preserve"> директор</w:t>
      </w:r>
    </w:p>
    <w:p w14:paraId="2216B111" w14:textId="77777777" w:rsidR="008B2F4F" w:rsidRPr="00BC1521" w:rsidRDefault="00611E03" w:rsidP="00611E03">
      <w:pPr>
        <w:ind w:left="5670"/>
      </w:pPr>
      <w:r w:rsidRPr="00BC1521">
        <w:t xml:space="preserve">ООО </w:t>
      </w:r>
      <w:r w:rsidR="001A7D83" w:rsidRPr="00BC1521">
        <w:t>Э</w:t>
      </w:r>
      <w:r w:rsidR="005F2C65" w:rsidRPr="00BC1521">
        <w:t>нергетическая компания</w:t>
      </w:r>
      <w:r w:rsidR="001A7D83" w:rsidRPr="00BC1521">
        <w:t xml:space="preserve"> </w:t>
      </w:r>
      <w:r w:rsidRPr="00BC1521">
        <w:t>«</w:t>
      </w:r>
      <w:r w:rsidR="001A7D83" w:rsidRPr="00BC1521">
        <w:t>Радиан</w:t>
      </w:r>
      <w:r w:rsidRPr="00BC1521">
        <w:t>»</w:t>
      </w:r>
    </w:p>
    <w:p w14:paraId="5B939DCF" w14:textId="77777777" w:rsidR="008B2F4F" w:rsidRPr="00BC1521" w:rsidRDefault="008B2F4F" w:rsidP="00611E03">
      <w:pPr>
        <w:ind w:left="5670"/>
      </w:pPr>
    </w:p>
    <w:p w14:paraId="4919F6B9" w14:textId="7F525E2D" w:rsidR="008B2F4F" w:rsidRPr="00BC1521" w:rsidRDefault="008B2F4F" w:rsidP="00611E03">
      <w:pPr>
        <w:ind w:left="5670"/>
      </w:pPr>
      <w:r w:rsidRPr="00BC1521">
        <w:t xml:space="preserve">________________ </w:t>
      </w:r>
      <w:r w:rsidR="008109A0">
        <w:t>С.Н. Трубников</w:t>
      </w:r>
    </w:p>
    <w:p w14:paraId="041AFFF6" w14:textId="77777777" w:rsidR="008B2F4F" w:rsidRPr="00BC1521" w:rsidRDefault="008B2F4F" w:rsidP="00611E03">
      <w:pPr>
        <w:ind w:left="5670"/>
      </w:pPr>
    </w:p>
    <w:p w14:paraId="1ADA314C" w14:textId="4249D157" w:rsidR="008B2F4F" w:rsidRPr="00BC1521" w:rsidRDefault="008B2F4F" w:rsidP="00611E03">
      <w:pPr>
        <w:ind w:left="5670"/>
      </w:pPr>
      <w:r w:rsidRPr="00BC1521">
        <w:t>«</w:t>
      </w:r>
      <w:r w:rsidR="00611E03" w:rsidRPr="00BC1521">
        <w:t>____</w:t>
      </w:r>
      <w:proofErr w:type="gramStart"/>
      <w:r w:rsidR="00E75583" w:rsidRPr="00BC1521">
        <w:t xml:space="preserve">_» </w:t>
      </w:r>
      <w:r w:rsidR="00E75583" w:rsidRPr="00BC1521">
        <w:rPr>
          <w:u w:val="single"/>
        </w:rPr>
        <w:t xml:space="preserve"> </w:t>
      </w:r>
      <w:r w:rsidR="003523D4" w:rsidRPr="00BC1521">
        <w:rPr>
          <w:u w:val="single"/>
        </w:rPr>
        <w:t xml:space="preserve"> </w:t>
      </w:r>
      <w:proofErr w:type="gramEnd"/>
      <w:r w:rsidR="003523D4" w:rsidRPr="00BC1521">
        <w:rPr>
          <w:u w:val="single"/>
        </w:rPr>
        <w:t xml:space="preserve">         </w:t>
      </w:r>
      <w:r w:rsidRPr="00BC1521">
        <w:rPr>
          <w:u w:val="single"/>
        </w:rPr>
        <w:t>20</w:t>
      </w:r>
      <w:r w:rsidR="001A7D83" w:rsidRPr="00BC1521">
        <w:rPr>
          <w:u w:val="single"/>
        </w:rPr>
        <w:t>2</w:t>
      </w:r>
      <w:r w:rsidR="00BC1521">
        <w:rPr>
          <w:u w:val="single"/>
        </w:rPr>
        <w:t>5</w:t>
      </w:r>
      <w:r w:rsidRPr="00BC1521">
        <w:t xml:space="preserve"> г.</w:t>
      </w:r>
    </w:p>
    <w:p w14:paraId="3FA1FB8A" w14:textId="77777777" w:rsidR="008B2F4F" w:rsidRPr="00BC1521" w:rsidRDefault="008B2F4F" w:rsidP="008B2F4F">
      <w:pPr>
        <w:jc w:val="center"/>
      </w:pPr>
    </w:p>
    <w:p w14:paraId="3FD657ED" w14:textId="77777777" w:rsidR="00BE2945" w:rsidRPr="00611E03" w:rsidRDefault="00BE2945" w:rsidP="008B2F4F">
      <w:pPr>
        <w:jc w:val="center"/>
        <w:rPr>
          <w:b/>
          <w:bCs/>
        </w:rPr>
      </w:pPr>
    </w:p>
    <w:p w14:paraId="1CF7EF80" w14:textId="77777777" w:rsidR="00611E03" w:rsidRPr="00611E03" w:rsidRDefault="008B2F4F" w:rsidP="00504AD1">
      <w:pPr>
        <w:jc w:val="center"/>
        <w:rPr>
          <w:b/>
          <w:bCs/>
        </w:rPr>
      </w:pPr>
      <w:r w:rsidRPr="00611E03">
        <w:rPr>
          <w:b/>
          <w:bCs/>
        </w:rPr>
        <w:t>Техническое задание</w:t>
      </w:r>
    </w:p>
    <w:p w14:paraId="6EABB127" w14:textId="217FB21B" w:rsidR="008B2F4F" w:rsidRDefault="00611E03" w:rsidP="00504AD1">
      <w:pPr>
        <w:jc w:val="center"/>
        <w:rPr>
          <w:b/>
          <w:bCs/>
        </w:rPr>
      </w:pPr>
      <w:r w:rsidRPr="00611E03">
        <w:rPr>
          <w:b/>
          <w:bCs/>
        </w:rPr>
        <w:t xml:space="preserve">на </w:t>
      </w:r>
      <w:r>
        <w:rPr>
          <w:b/>
          <w:bCs/>
        </w:rPr>
        <w:t xml:space="preserve">поставку средств индивидуальной защиты </w:t>
      </w:r>
      <w:bookmarkStart w:id="0" w:name="_Hlk525554954"/>
      <w:r w:rsidR="00504AD1" w:rsidRPr="00504AD1">
        <w:rPr>
          <w:b/>
          <w:bCs/>
        </w:rPr>
        <w:t>для защиты от термических рисков электрической дуги</w:t>
      </w:r>
      <w:bookmarkEnd w:id="0"/>
      <w:r w:rsidR="00BC1521">
        <w:rPr>
          <w:b/>
          <w:bCs/>
        </w:rPr>
        <w:t xml:space="preserve"> </w:t>
      </w:r>
      <w:r w:rsidRPr="00611E03">
        <w:rPr>
          <w:b/>
          <w:bCs/>
        </w:rPr>
        <w:t>для нужд</w:t>
      </w:r>
      <w:r w:rsidR="00504AD1">
        <w:rPr>
          <w:b/>
          <w:bCs/>
        </w:rPr>
        <w:t xml:space="preserve"> </w:t>
      </w:r>
      <w:r>
        <w:rPr>
          <w:b/>
          <w:bCs/>
        </w:rPr>
        <w:t xml:space="preserve">ООО </w:t>
      </w:r>
      <w:r w:rsidR="001A7D83">
        <w:rPr>
          <w:b/>
          <w:bCs/>
        </w:rPr>
        <w:t xml:space="preserve">Энергетическая компания </w:t>
      </w:r>
      <w:r w:rsidR="001A7D83" w:rsidRPr="00611E03">
        <w:rPr>
          <w:b/>
          <w:bCs/>
        </w:rPr>
        <w:t>«</w:t>
      </w:r>
      <w:r w:rsidR="001A7D83">
        <w:rPr>
          <w:b/>
          <w:bCs/>
        </w:rPr>
        <w:t>Радиан</w:t>
      </w:r>
      <w:r w:rsidR="001A7D83" w:rsidRPr="00611E03">
        <w:rPr>
          <w:b/>
          <w:bCs/>
        </w:rPr>
        <w:t>»</w:t>
      </w:r>
    </w:p>
    <w:p w14:paraId="4BB81316" w14:textId="77777777" w:rsidR="00611E03" w:rsidRDefault="00611E03" w:rsidP="00611E03">
      <w:pPr>
        <w:jc w:val="center"/>
        <w:rPr>
          <w:b/>
          <w:bCs/>
        </w:rPr>
      </w:pPr>
    </w:p>
    <w:p w14:paraId="6FC11ED0" w14:textId="77777777" w:rsidR="00611E03" w:rsidRPr="00611E03" w:rsidRDefault="00611E03" w:rsidP="00611E03">
      <w:pPr>
        <w:jc w:val="center"/>
        <w:rPr>
          <w:b/>
          <w:bCs/>
        </w:rPr>
      </w:pPr>
    </w:p>
    <w:p w14:paraId="5EC7FA03" w14:textId="77777777" w:rsidR="008B2F4F" w:rsidRPr="00611E03" w:rsidRDefault="008B2F4F" w:rsidP="004C5902">
      <w:pPr>
        <w:pStyle w:val="ConsNormal"/>
        <w:numPr>
          <w:ilvl w:val="0"/>
          <w:numId w:val="6"/>
        </w:numPr>
        <w:suppressAutoHyphens/>
        <w:ind w:right="0"/>
        <w:rPr>
          <w:rFonts w:ascii="Times New Roman" w:hAnsi="Times New Roman" w:cs="Times New Roman"/>
          <w:b/>
          <w:sz w:val="24"/>
          <w:szCs w:val="24"/>
        </w:rPr>
      </w:pPr>
      <w:r w:rsidRPr="00611E03">
        <w:rPr>
          <w:rFonts w:ascii="Times New Roman" w:hAnsi="Times New Roman" w:cs="Times New Roman"/>
          <w:b/>
          <w:sz w:val="24"/>
          <w:szCs w:val="24"/>
        </w:rPr>
        <w:t xml:space="preserve">Предмет </w:t>
      </w:r>
      <w:r w:rsidR="00611E03">
        <w:rPr>
          <w:rFonts w:ascii="Times New Roman" w:hAnsi="Times New Roman" w:cs="Times New Roman"/>
          <w:b/>
          <w:sz w:val="24"/>
          <w:szCs w:val="24"/>
        </w:rPr>
        <w:t>договора</w:t>
      </w:r>
    </w:p>
    <w:p w14:paraId="38CF2706" w14:textId="5ADBA8B1" w:rsidR="008B2F4F" w:rsidRPr="00CC403A" w:rsidRDefault="008B2F4F" w:rsidP="00CC403A">
      <w:pPr>
        <w:pStyle w:val="a"/>
        <w:keepNext w:val="0"/>
        <w:numPr>
          <w:ilvl w:val="0"/>
          <w:numId w:val="0"/>
        </w:numPr>
        <w:spacing w:before="0"/>
        <w:ind w:firstLine="567"/>
        <w:rPr>
          <w:szCs w:val="24"/>
        </w:rPr>
      </w:pPr>
      <w:r w:rsidRPr="00CC403A">
        <w:rPr>
          <w:szCs w:val="24"/>
        </w:rPr>
        <w:t xml:space="preserve">1. Предметом настоящего </w:t>
      </w:r>
      <w:r w:rsidR="00AA120B">
        <w:rPr>
          <w:szCs w:val="24"/>
        </w:rPr>
        <w:t xml:space="preserve">аукциона </w:t>
      </w:r>
      <w:r w:rsidRPr="00CC403A">
        <w:rPr>
          <w:szCs w:val="24"/>
        </w:rPr>
        <w:t>является право заключения договора на</w:t>
      </w:r>
      <w:r w:rsidR="001B3EF2" w:rsidRPr="00CC403A">
        <w:rPr>
          <w:szCs w:val="24"/>
        </w:rPr>
        <w:t xml:space="preserve"> </w:t>
      </w:r>
      <w:r w:rsidRPr="00CC403A">
        <w:rPr>
          <w:szCs w:val="24"/>
        </w:rPr>
        <w:t xml:space="preserve">поставку </w:t>
      </w:r>
      <w:r w:rsidR="00CC403A" w:rsidRPr="00CC403A">
        <w:rPr>
          <w:szCs w:val="24"/>
        </w:rPr>
        <w:t xml:space="preserve">средств индивидуальной защиты от </w:t>
      </w:r>
      <w:r w:rsidR="00E010B3" w:rsidRPr="00E010B3">
        <w:rPr>
          <w:szCs w:val="24"/>
        </w:rPr>
        <w:t>термических рисков электрической дуги</w:t>
      </w:r>
      <w:r w:rsidR="00D921F8">
        <w:rPr>
          <w:szCs w:val="24"/>
        </w:rPr>
        <w:t xml:space="preserve"> </w:t>
      </w:r>
      <w:r w:rsidRPr="00CC403A">
        <w:rPr>
          <w:szCs w:val="24"/>
        </w:rPr>
        <w:t xml:space="preserve">(далее </w:t>
      </w:r>
      <w:r w:rsidR="00D921F8">
        <w:rPr>
          <w:szCs w:val="24"/>
        </w:rPr>
        <w:t>-Т</w:t>
      </w:r>
      <w:r w:rsidRPr="00CC403A">
        <w:rPr>
          <w:szCs w:val="24"/>
        </w:rPr>
        <w:t xml:space="preserve">овар) для нужд </w:t>
      </w:r>
      <w:r w:rsidR="004C5902" w:rsidRPr="00CC403A">
        <w:rPr>
          <w:szCs w:val="24"/>
        </w:rPr>
        <w:t>ООО</w:t>
      </w:r>
      <w:r w:rsidRPr="00CC403A">
        <w:rPr>
          <w:szCs w:val="24"/>
        </w:rPr>
        <w:t xml:space="preserve"> </w:t>
      </w:r>
      <w:r w:rsidR="005F2C65">
        <w:rPr>
          <w:szCs w:val="24"/>
        </w:rPr>
        <w:t>Энергетическая компания</w:t>
      </w:r>
      <w:r w:rsidR="00DE2830">
        <w:rPr>
          <w:szCs w:val="24"/>
        </w:rPr>
        <w:t xml:space="preserve"> </w:t>
      </w:r>
      <w:r w:rsidRPr="00CC403A">
        <w:rPr>
          <w:szCs w:val="24"/>
        </w:rPr>
        <w:t>«</w:t>
      </w:r>
      <w:r w:rsidR="00DE2830">
        <w:rPr>
          <w:szCs w:val="24"/>
        </w:rPr>
        <w:t>Радиан</w:t>
      </w:r>
      <w:r w:rsidR="004C5902" w:rsidRPr="00CC403A">
        <w:rPr>
          <w:szCs w:val="24"/>
        </w:rPr>
        <w:t>»</w:t>
      </w:r>
      <w:r w:rsidRPr="00CC403A">
        <w:rPr>
          <w:szCs w:val="24"/>
        </w:rPr>
        <w:t xml:space="preserve">. </w:t>
      </w:r>
    </w:p>
    <w:p w14:paraId="7E18D42A" w14:textId="77777777" w:rsidR="00611E03" w:rsidRDefault="00611E03" w:rsidP="008B2F4F">
      <w:pPr>
        <w:pStyle w:val="a"/>
        <w:keepNext w:val="0"/>
        <w:numPr>
          <w:ilvl w:val="0"/>
          <w:numId w:val="0"/>
        </w:numPr>
        <w:spacing w:before="0"/>
        <w:ind w:firstLine="567"/>
        <w:rPr>
          <w:szCs w:val="24"/>
        </w:rPr>
      </w:pPr>
    </w:p>
    <w:p w14:paraId="199037EF" w14:textId="77777777" w:rsidR="004C5902" w:rsidRDefault="004C5902" w:rsidP="004C5902">
      <w:pPr>
        <w:pStyle w:val="a4"/>
        <w:numPr>
          <w:ilvl w:val="0"/>
          <w:numId w:val="6"/>
        </w:numPr>
        <w:rPr>
          <w:b/>
        </w:rPr>
      </w:pPr>
      <w:r w:rsidRPr="004C5902">
        <w:rPr>
          <w:b/>
        </w:rPr>
        <w:t>Цель технического задания</w:t>
      </w:r>
    </w:p>
    <w:p w14:paraId="4CBE9C39" w14:textId="77777777" w:rsidR="004C5902" w:rsidRPr="00787F8F" w:rsidRDefault="004C5902" w:rsidP="00792DBD">
      <w:pPr>
        <w:pStyle w:val="a4"/>
        <w:numPr>
          <w:ilvl w:val="1"/>
          <w:numId w:val="6"/>
        </w:numPr>
        <w:ind w:left="0" w:firstLine="567"/>
        <w:jc w:val="both"/>
        <w:rPr>
          <w:b/>
        </w:rPr>
      </w:pPr>
      <w:r w:rsidRPr="004C5902">
        <w:t>Установить требования к закупаемой продукции по качеству, потребительским</w:t>
      </w:r>
      <w:r w:rsidR="00787F8F">
        <w:t xml:space="preserve"> </w:t>
      </w:r>
      <w:r w:rsidRPr="004C5902">
        <w:t>свойствам и техническим характеристикам.</w:t>
      </w:r>
    </w:p>
    <w:p w14:paraId="477C0CB9" w14:textId="77777777" w:rsidR="004C5902" w:rsidRDefault="004C5902" w:rsidP="00787F8F">
      <w:pPr>
        <w:pStyle w:val="a4"/>
        <w:ind w:left="927" w:hanging="360"/>
        <w:jc w:val="both"/>
        <w:rPr>
          <w:b/>
        </w:rPr>
      </w:pPr>
    </w:p>
    <w:p w14:paraId="7D010320" w14:textId="77777777" w:rsidR="008B2F4F" w:rsidRPr="00611E03" w:rsidRDefault="008B2F4F" w:rsidP="004C5902">
      <w:pPr>
        <w:pStyle w:val="a4"/>
        <w:numPr>
          <w:ilvl w:val="0"/>
          <w:numId w:val="6"/>
        </w:numPr>
        <w:suppressAutoHyphens/>
        <w:rPr>
          <w:b/>
        </w:rPr>
      </w:pPr>
      <w:r w:rsidRPr="00611E03">
        <w:rPr>
          <w:b/>
        </w:rPr>
        <w:t>Источник финансирования</w:t>
      </w:r>
    </w:p>
    <w:p w14:paraId="2AE1CE60" w14:textId="77777777" w:rsidR="008B2F4F" w:rsidRPr="00611E03" w:rsidRDefault="008B2F4F" w:rsidP="004C5902">
      <w:pPr>
        <w:pStyle w:val="a4"/>
        <w:numPr>
          <w:ilvl w:val="1"/>
          <w:numId w:val="6"/>
        </w:numPr>
        <w:suppressAutoHyphens/>
        <w:jc w:val="both"/>
      </w:pPr>
      <w:r w:rsidRPr="00611E03">
        <w:t>Собственные средства</w:t>
      </w:r>
      <w:r w:rsidR="004F256B" w:rsidRPr="00611E03">
        <w:t>.</w:t>
      </w:r>
    </w:p>
    <w:p w14:paraId="33B6F425" w14:textId="77777777" w:rsidR="008B2F4F" w:rsidRDefault="008B2F4F" w:rsidP="008B2F4F">
      <w:pPr>
        <w:suppressAutoHyphens/>
        <w:jc w:val="both"/>
        <w:rPr>
          <w:b/>
        </w:rPr>
      </w:pPr>
    </w:p>
    <w:p w14:paraId="0CC0FCEC" w14:textId="77777777" w:rsidR="008B2F4F" w:rsidRPr="00611E03" w:rsidRDefault="008B2F4F" w:rsidP="004C5902">
      <w:pPr>
        <w:pStyle w:val="a4"/>
        <w:numPr>
          <w:ilvl w:val="0"/>
          <w:numId w:val="6"/>
        </w:numPr>
        <w:suppressAutoHyphens/>
        <w:rPr>
          <w:b/>
        </w:rPr>
      </w:pPr>
      <w:r w:rsidRPr="00611E03">
        <w:rPr>
          <w:b/>
        </w:rPr>
        <w:t>Форма, сроки и порядок оплаты товара</w:t>
      </w:r>
    </w:p>
    <w:p w14:paraId="62B3962A" w14:textId="77777777" w:rsidR="008B2F4F" w:rsidRPr="00611E03" w:rsidRDefault="004C5902" w:rsidP="008B2F4F">
      <w:pPr>
        <w:pStyle w:val="12"/>
        <w:widowControl w:val="0"/>
        <w:ind w:firstLine="567"/>
        <w:jc w:val="both"/>
        <w:rPr>
          <w:sz w:val="24"/>
          <w:szCs w:val="24"/>
        </w:rPr>
      </w:pPr>
      <w:r>
        <w:rPr>
          <w:sz w:val="24"/>
          <w:szCs w:val="24"/>
        </w:rPr>
        <w:t>4.1</w:t>
      </w:r>
      <w:r w:rsidR="008B2F4F" w:rsidRPr="00611E03">
        <w:rPr>
          <w:sz w:val="24"/>
          <w:szCs w:val="24"/>
        </w:rPr>
        <w:t>.</w:t>
      </w:r>
      <w:r>
        <w:rPr>
          <w:sz w:val="24"/>
          <w:szCs w:val="24"/>
        </w:rPr>
        <w:t xml:space="preserve"> </w:t>
      </w:r>
      <w:r w:rsidR="008B2F4F" w:rsidRPr="00611E03">
        <w:rPr>
          <w:sz w:val="24"/>
          <w:szCs w:val="24"/>
        </w:rPr>
        <w:t>Оплата осуществляется в безналичной форме путем перечисления денежных средств на расчетный счет Поставщика, указанный в договоре.</w:t>
      </w:r>
    </w:p>
    <w:p w14:paraId="1E94BE73" w14:textId="45935948" w:rsidR="005B7012" w:rsidRPr="00611E03" w:rsidRDefault="004C5902" w:rsidP="005B7012">
      <w:pPr>
        <w:suppressAutoHyphens/>
        <w:ind w:firstLine="567"/>
        <w:jc w:val="both"/>
      </w:pPr>
      <w:r>
        <w:t>4.</w:t>
      </w:r>
      <w:r w:rsidR="008B2F4F" w:rsidRPr="00611E03">
        <w:t xml:space="preserve">2. Оплата производится по факту поставки товара в течение </w:t>
      </w:r>
      <w:r w:rsidR="00E40921">
        <w:t>7</w:t>
      </w:r>
      <w:r w:rsidR="008B2F4F" w:rsidRPr="00611E03">
        <w:t xml:space="preserve"> </w:t>
      </w:r>
      <w:r w:rsidR="00E40921">
        <w:t>(семи) рабочих</w:t>
      </w:r>
      <w:r w:rsidR="008B2F4F" w:rsidRPr="00611E03">
        <w:t xml:space="preserve"> </w:t>
      </w:r>
      <w:r w:rsidR="00E75583" w:rsidRPr="00611E03">
        <w:t>дней</w:t>
      </w:r>
      <w:r w:rsidR="00E40921">
        <w:t xml:space="preserve"> с даты</w:t>
      </w:r>
      <w:r w:rsidR="00E40921" w:rsidRPr="00E40921">
        <w:t xml:space="preserve"> подписания сторонами товарной (товарно-транспортной) накладной (УПД</w:t>
      </w:r>
      <w:r w:rsidR="00E40921">
        <w:t>).</w:t>
      </w:r>
    </w:p>
    <w:p w14:paraId="4B5AF88D" w14:textId="77777777" w:rsidR="008B2F4F" w:rsidRPr="00611E03" w:rsidRDefault="005B7012" w:rsidP="005B7012">
      <w:pPr>
        <w:suppressAutoHyphens/>
        <w:ind w:firstLine="567"/>
        <w:jc w:val="both"/>
      </w:pPr>
      <w:r w:rsidRPr="00611E03">
        <w:t>4</w:t>
      </w:r>
      <w:r w:rsidR="008B2F4F" w:rsidRPr="00611E03">
        <w:t>.</w:t>
      </w:r>
      <w:r w:rsidR="004C5902">
        <w:t>3.</w:t>
      </w:r>
      <w:r w:rsidR="008B2F4F" w:rsidRPr="00611E03">
        <w:t xml:space="preserve"> Авансирование не предусмотрено.</w:t>
      </w:r>
    </w:p>
    <w:p w14:paraId="7BFE0A97" w14:textId="77777777" w:rsidR="008B2F4F" w:rsidRPr="00611E03" w:rsidRDefault="008B2F4F" w:rsidP="008B2F4F">
      <w:pPr>
        <w:pStyle w:val="ConsNormal"/>
        <w:suppressAutoHyphens/>
        <w:ind w:right="0" w:firstLine="0"/>
        <w:jc w:val="center"/>
        <w:rPr>
          <w:rFonts w:ascii="Times New Roman" w:hAnsi="Times New Roman" w:cs="Times New Roman"/>
          <w:b/>
          <w:sz w:val="24"/>
          <w:szCs w:val="24"/>
        </w:rPr>
      </w:pPr>
    </w:p>
    <w:p w14:paraId="5BE94D19" w14:textId="77777777" w:rsidR="008B2F4F" w:rsidRPr="00611E03" w:rsidRDefault="008B2F4F" w:rsidP="00B46EFF">
      <w:pPr>
        <w:suppressAutoHyphens/>
        <w:ind w:firstLine="426"/>
        <w:rPr>
          <w:b/>
        </w:rPr>
      </w:pPr>
      <w:r w:rsidRPr="00611E03">
        <w:rPr>
          <w:b/>
        </w:rPr>
        <w:t>5. Место</w:t>
      </w:r>
      <w:r w:rsidR="00E631BA" w:rsidRPr="00611E03">
        <w:rPr>
          <w:b/>
        </w:rPr>
        <w:t>, условия</w:t>
      </w:r>
      <w:r w:rsidRPr="00611E03">
        <w:rPr>
          <w:b/>
        </w:rPr>
        <w:t xml:space="preserve"> и сроки поставки товара </w:t>
      </w:r>
    </w:p>
    <w:p w14:paraId="68C23F04" w14:textId="0284E29B" w:rsidR="00D921F8" w:rsidRDefault="00B46EFF" w:rsidP="001B3EF2">
      <w:pPr>
        <w:suppressAutoHyphens/>
        <w:ind w:firstLine="567"/>
        <w:jc w:val="both"/>
      </w:pPr>
      <w:r>
        <w:t>5.</w:t>
      </w:r>
      <w:r w:rsidR="008B2F4F" w:rsidRPr="00611E03">
        <w:t xml:space="preserve">1. </w:t>
      </w:r>
      <w:bookmarkStart w:id="1" w:name="_Hlk194937715"/>
      <w:r w:rsidR="008B2F4F" w:rsidRPr="00611E03">
        <w:t>Место поставки товара</w:t>
      </w:r>
      <w:r w:rsidR="00D921F8">
        <w:t xml:space="preserve"> осуществляется в соответствии с заявкой</w:t>
      </w:r>
      <w:r w:rsidR="006D6EF3">
        <w:t xml:space="preserve"> Заказчика</w:t>
      </w:r>
      <w:r w:rsidR="00D921F8">
        <w:t>, и может осуществляться по следующим адресам</w:t>
      </w:r>
      <w:r w:rsidR="008B2F4F" w:rsidRPr="00611E03">
        <w:t xml:space="preserve">: </w:t>
      </w:r>
    </w:p>
    <w:p w14:paraId="203F96DE" w14:textId="4755931D" w:rsidR="008B2F4F" w:rsidRDefault="00D921F8" w:rsidP="00026A57">
      <w:pPr>
        <w:tabs>
          <w:tab w:val="left" w:pos="709"/>
        </w:tabs>
        <w:suppressAutoHyphens/>
        <w:ind w:firstLine="567"/>
        <w:jc w:val="both"/>
      </w:pPr>
      <w:r>
        <w:t xml:space="preserve">- </w:t>
      </w:r>
      <w:r w:rsidR="00157A9C" w:rsidRPr="00157A9C">
        <w:t>664048, Иркутская область, г. Иркутск, ул. Розы Люксембург, дом 184</w:t>
      </w:r>
      <w:r w:rsidR="00B977FD">
        <w:t>/2а</w:t>
      </w:r>
      <w:r w:rsidR="00AA120B">
        <w:t>;</w:t>
      </w:r>
    </w:p>
    <w:p w14:paraId="4378CD73" w14:textId="59DFB0A9" w:rsidR="00D921F8" w:rsidRDefault="00026A57" w:rsidP="00026A57">
      <w:pPr>
        <w:tabs>
          <w:tab w:val="left" w:pos="709"/>
        </w:tabs>
        <w:suppressAutoHyphens/>
        <w:ind w:firstLine="567"/>
        <w:jc w:val="both"/>
      </w:pPr>
      <w:r>
        <w:t xml:space="preserve">- </w:t>
      </w:r>
      <w:bookmarkStart w:id="2" w:name="_Hlk194926307"/>
      <w:bookmarkStart w:id="3" w:name="_Hlk193727425"/>
      <w:r w:rsidRPr="00026A57">
        <w:t>666301, Иркутская область, город Саянск, кв-л 16 (Промышленный Узел База Стройиндустрии Тер.), д. 200б</w:t>
      </w:r>
      <w:bookmarkEnd w:id="2"/>
      <w:r w:rsidR="00AA120B">
        <w:t>;</w:t>
      </w:r>
    </w:p>
    <w:bookmarkEnd w:id="3"/>
    <w:p w14:paraId="10E1A45D" w14:textId="279AFF53" w:rsidR="00026A57" w:rsidRDefault="00026A57" w:rsidP="00026A57">
      <w:pPr>
        <w:tabs>
          <w:tab w:val="left" w:pos="709"/>
        </w:tabs>
        <w:suppressAutoHyphens/>
        <w:ind w:firstLine="567"/>
        <w:jc w:val="both"/>
      </w:pPr>
      <w:r>
        <w:t>-</w:t>
      </w:r>
      <w:r w:rsidRPr="00026A57">
        <w:rPr>
          <w:rFonts w:eastAsiaTheme="minorHAnsi" w:cstheme="minorBidi"/>
          <w:lang w:eastAsia="en-US"/>
        </w:rPr>
        <w:t xml:space="preserve"> </w:t>
      </w:r>
      <w:r>
        <w:rPr>
          <w:rFonts w:eastAsiaTheme="minorHAnsi" w:cstheme="minorBidi"/>
          <w:lang w:eastAsia="en-US"/>
        </w:rPr>
        <w:t>665806 Иркутск</w:t>
      </w:r>
      <w:r w:rsidR="00AA120B">
        <w:rPr>
          <w:rFonts w:eastAsiaTheme="minorHAnsi" w:cstheme="minorBidi"/>
          <w:lang w:eastAsia="en-US"/>
        </w:rPr>
        <w:t>ая</w:t>
      </w:r>
      <w:r>
        <w:rPr>
          <w:rFonts w:eastAsiaTheme="minorHAnsi" w:cstheme="minorBidi"/>
          <w:lang w:eastAsia="en-US"/>
        </w:rPr>
        <w:t xml:space="preserve"> област</w:t>
      </w:r>
      <w:r w:rsidR="00AA120B">
        <w:rPr>
          <w:rFonts w:eastAsiaTheme="minorHAnsi" w:cstheme="minorBidi"/>
          <w:lang w:eastAsia="en-US"/>
        </w:rPr>
        <w:t>ь,</w:t>
      </w:r>
      <w:r>
        <w:rPr>
          <w:rFonts w:eastAsiaTheme="minorHAnsi" w:cstheme="minorBidi"/>
          <w:lang w:eastAsia="en-US"/>
        </w:rPr>
        <w:t xml:space="preserve"> </w:t>
      </w:r>
      <w:r w:rsidRPr="00026A57">
        <w:t>г. Ангарск</w:t>
      </w:r>
      <w:r w:rsidR="00AA120B">
        <w:t>,</w:t>
      </w:r>
      <w:r w:rsidRPr="00026A57">
        <w:t xml:space="preserve"> ул. Переулок Автоматики</w:t>
      </w:r>
      <w:r>
        <w:t xml:space="preserve"> 1</w:t>
      </w:r>
      <w:r w:rsidR="00AA120B">
        <w:t>;</w:t>
      </w:r>
    </w:p>
    <w:p w14:paraId="508CA172" w14:textId="0041E0DB" w:rsidR="00AA120B" w:rsidRDefault="00AA120B" w:rsidP="00AA120B">
      <w:pPr>
        <w:tabs>
          <w:tab w:val="left" w:pos="709"/>
        </w:tabs>
        <w:suppressAutoHyphens/>
        <w:ind w:firstLine="567"/>
        <w:jc w:val="both"/>
      </w:pPr>
      <w:r>
        <w:t>-665452 Иркутская область,</w:t>
      </w:r>
      <w:r w:rsidRPr="00AA120B">
        <w:rPr>
          <w:rFonts w:eastAsiaTheme="minorHAnsi"/>
          <w:lang w:eastAsia="en-US"/>
        </w:rPr>
        <w:t xml:space="preserve"> </w:t>
      </w:r>
      <w:r w:rsidRPr="00AA120B">
        <w:t>г. Усолье-Сибирское</w:t>
      </w:r>
      <w:r>
        <w:t>,</w:t>
      </w:r>
      <w:r w:rsidRPr="00AA120B">
        <w:t xml:space="preserve"> </w:t>
      </w:r>
      <w:r>
        <w:t>ул. Химическая 38.</w:t>
      </w:r>
    </w:p>
    <w:bookmarkEnd w:id="1"/>
    <w:p w14:paraId="428B93DF" w14:textId="10B7DE92" w:rsidR="008B2F4F" w:rsidRPr="00611E03" w:rsidRDefault="00322416" w:rsidP="001B3EF2">
      <w:pPr>
        <w:suppressAutoHyphens/>
        <w:ind w:firstLine="567"/>
        <w:jc w:val="both"/>
      </w:pPr>
      <w:r>
        <w:t>5.</w:t>
      </w:r>
      <w:r w:rsidR="008B2F4F" w:rsidRPr="00611E03">
        <w:t xml:space="preserve">2. </w:t>
      </w:r>
      <w:r w:rsidR="00CE6EFF">
        <w:t xml:space="preserve">Поставка товара </w:t>
      </w:r>
      <w:r w:rsidR="00B977FD">
        <w:t xml:space="preserve">осуществляется партиями на основании поданных заявок ООО Энергетическая компании «Радиан» </w:t>
      </w:r>
      <w:r w:rsidR="00AA120B">
        <w:t xml:space="preserve">из перечня </w:t>
      </w:r>
      <w:r w:rsidR="00063AC0">
        <w:t>товара,</w:t>
      </w:r>
      <w:r w:rsidR="00AA120B">
        <w:t xml:space="preserve"> указанного в </w:t>
      </w:r>
      <w:r w:rsidR="00B977FD">
        <w:t>приложении №1.</w:t>
      </w:r>
    </w:p>
    <w:p w14:paraId="7FB4A7F3" w14:textId="7EB545C7" w:rsidR="00F90BE1" w:rsidRPr="00611E03" w:rsidRDefault="00322416" w:rsidP="001B3EF2">
      <w:pPr>
        <w:suppressAutoHyphens/>
        <w:ind w:firstLine="567"/>
        <w:jc w:val="both"/>
        <w:rPr>
          <w:snapToGrid w:val="0"/>
        </w:rPr>
      </w:pPr>
      <w:r>
        <w:t>5.</w:t>
      </w:r>
      <w:r w:rsidR="00F90BE1" w:rsidRPr="00611E03">
        <w:t xml:space="preserve">3. </w:t>
      </w:r>
      <w:r w:rsidR="001512A9" w:rsidRPr="00611E03">
        <w:t xml:space="preserve">Поставка </w:t>
      </w:r>
      <w:r w:rsidR="00CE6EFF">
        <w:t xml:space="preserve">товара </w:t>
      </w:r>
      <w:r w:rsidR="001512A9" w:rsidRPr="00611E03">
        <w:t xml:space="preserve">осуществляется </w:t>
      </w:r>
      <w:r w:rsidR="00CE6EFF">
        <w:t xml:space="preserve">в срок не более 45 календарных дней с даты подачи заявки, транспортом </w:t>
      </w:r>
      <w:r w:rsidR="006D6EF3">
        <w:t>П</w:t>
      </w:r>
      <w:r w:rsidR="00CE6EFF">
        <w:t>оставщика</w:t>
      </w:r>
      <w:r w:rsidR="001512A9" w:rsidRPr="00611E03">
        <w:t>.</w:t>
      </w:r>
    </w:p>
    <w:p w14:paraId="509C2297" w14:textId="77777777" w:rsidR="008B2F4F" w:rsidRPr="00611E03" w:rsidRDefault="008B2F4F" w:rsidP="008B2F4F">
      <w:pPr>
        <w:pStyle w:val="a"/>
        <w:keepNext w:val="0"/>
        <w:numPr>
          <w:ilvl w:val="0"/>
          <w:numId w:val="0"/>
        </w:numPr>
        <w:tabs>
          <w:tab w:val="clear" w:pos="1134"/>
        </w:tabs>
        <w:spacing w:before="0"/>
        <w:jc w:val="center"/>
        <w:rPr>
          <w:b/>
          <w:szCs w:val="24"/>
        </w:rPr>
      </w:pPr>
    </w:p>
    <w:p w14:paraId="10E7EAE0" w14:textId="77777777" w:rsidR="008B2F4F" w:rsidRPr="00611E03" w:rsidRDefault="00B46EFF" w:rsidP="00B46EFF">
      <w:pPr>
        <w:suppressAutoHyphens/>
        <w:ind w:firstLine="426"/>
        <w:rPr>
          <w:b/>
        </w:rPr>
      </w:pPr>
      <w:r>
        <w:rPr>
          <w:b/>
          <w:bCs/>
        </w:rPr>
        <w:t>6</w:t>
      </w:r>
      <w:r w:rsidR="008B2F4F" w:rsidRPr="00611E03">
        <w:rPr>
          <w:b/>
          <w:bCs/>
        </w:rPr>
        <w:t xml:space="preserve">. Требования к количеству </w:t>
      </w:r>
      <w:r w:rsidR="008B2F4F" w:rsidRPr="00611E03">
        <w:rPr>
          <w:b/>
        </w:rPr>
        <w:t>товара</w:t>
      </w:r>
    </w:p>
    <w:p w14:paraId="1FED7329" w14:textId="09760D1C" w:rsidR="006D6EF3" w:rsidRDefault="00B46EFF" w:rsidP="006D6EF3">
      <w:pPr>
        <w:pStyle w:val="ConsPlusNormal"/>
        <w:suppressAutoHyphens/>
        <w:ind w:firstLine="567"/>
        <w:jc w:val="both"/>
        <w:rPr>
          <w:rFonts w:ascii="Times New Roman" w:hAnsi="Times New Roman" w:cs="Times New Roman"/>
          <w:bCs/>
          <w:sz w:val="24"/>
          <w:szCs w:val="24"/>
        </w:rPr>
      </w:pPr>
      <w:r w:rsidRPr="006D6EF3">
        <w:rPr>
          <w:rFonts w:ascii="Times New Roman" w:hAnsi="Times New Roman" w:cs="Times New Roman"/>
          <w:sz w:val="24"/>
          <w:szCs w:val="24"/>
        </w:rPr>
        <w:t>6.</w:t>
      </w:r>
      <w:r w:rsidR="008B2F4F" w:rsidRPr="006D6EF3">
        <w:rPr>
          <w:rFonts w:ascii="Times New Roman" w:hAnsi="Times New Roman" w:cs="Times New Roman"/>
          <w:sz w:val="24"/>
          <w:szCs w:val="24"/>
        </w:rPr>
        <w:t>1.</w:t>
      </w:r>
      <w:r w:rsidR="006D6EF3" w:rsidRPr="006D6EF3">
        <w:rPr>
          <w:rFonts w:ascii="Times New Roman" w:hAnsi="Times New Roman" w:cs="Times New Roman"/>
          <w:bCs/>
          <w:sz w:val="24"/>
          <w:szCs w:val="24"/>
        </w:rPr>
        <w:t xml:space="preserve"> В связи с невозможностью определения объема товаров, фактический объем будет определяться из потребности </w:t>
      </w:r>
      <w:r w:rsidR="006D6EF3">
        <w:rPr>
          <w:rFonts w:ascii="Times New Roman" w:hAnsi="Times New Roman" w:cs="Times New Roman"/>
          <w:bCs/>
          <w:sz w:val="24"/>
          <w:szCs w:val="24"/>
        </w:rPr>
        <w:t>З</w:t>
      </w:r>
      <w:r w:rsidR="006D6EF3" w:rsidRPr="006D6EF3">
        <w:rPr>
          <w:rFonts w:ascii="Times New Roman" w:hAnsi="Times New Roman" w:cs="Times New Roman"/>
          <w:bCs/>
          <w:sz w:val="24"/>
          <w:szCs w:val="24"/>
        </w:rPr>
        <w:t>аказчика</w:t>
      </w:r>
      <w:r w:rsidR="007A17E8">
        <w:rPr>
          <w:rFonts w:ascii="Times New Roman" w:hAnsi="Times New Roman" w:cs="Times New Roman"/>
          <w:bCs/>
          <w:sz w:val="24"/>
          <w:szCs w:val="24"/>
        </w:rPr>
        <w:t xml:space="preserve">, при этом при расчете максимальной цены договора должно быть учтено количество товара, указанного в приложение №2 данного Технического задания </w:t>
      </w:r>
    </w:p>
    <w:p w14:paraId="69C980F0" w14:textId="33EB46DD" w:rsidR="006D6EF3" w:rsidRPr="006D6EF3" w:rsidRDefault="006D6EF3" w:rsidP="006D6EF3">
      <w:pPr>
        <w:pStyle w:val="ConsPlusNormal"/>
        <w:suppressAutoHyphens/>
        <w:ind w:firstLine="567"/>
        <w:jc w:val="both"/>
        <w:rPr>
          <w:rFonts w:ascii="Times New Roman" w:hAnsi="Times New Roman" w:cs="Times New Roman"/>
          <w:bCs/>
          <w:sz w:val="24"/>
          <w:szCs w:val="24"/>
        </w:rPr>
      </w:pPr>
      <w:r w:rsidRPr="006D6EF3">
        <w:rPr>
          <w:rFonts w:ascii="Times New Roman" w:hAnsi="Times New Roman" w:cs="Times New Roman"/>
          <w:bCs/>
          <w:sz w:val="24"/>
          <w:szCs w:val="24"/>
        </w:rPr>
        <w:t>Заказчиком установлены цены за единиц</w:t>
      </w:r>
      <w:r>
        <w:rPr>
          <w:rFonts w:ascii="Times New Roman" w:hAnsi="Times New Roman" w:cs="Times New Roman"/>
          <w:bCs/>
          <w:sz w:val="24"/>
          <w:szCs w:val="24"/>
        </w:rPr>
        <w:t>у</w:t>
      </w:r>
      <w:r w:rsidRPr="006D6EF3">
        <w:rPr>
          <w:rFonts w:ascii="Times New Roman" w:hAnsi="Times New Roman" w:cs="Times New Roman"/>
          <w:bCs/>
          <w:sz w:val="24"/>
          <w:szCs w:val="24"/>
        </w:rPr>
        <w:t xml:space="preserve"> товаров, перечисленных в приложении </w:t>
      </w:r>
      <w:r>
        <w:rPr>
          <w:rFonts w:ascii="Times New Roman" w:hAnsi="Times New Roman" w:cs="Times New Roman"/>
          <w:bCs/>
          <w:sz w:val="24"/>
          <w:szCs w:val="24"/>
        </w:rPr>
        <w:t xml:space="preserve">№1 </w:t>
      </w:r>
      <w:r w:rsidR="005B792B" w:rsidRPr="006D6EF3">
        <w:rPr>
          <w:rFonts w:ascii="Times New Roman" w:hAnsi="Times New Roman" w:cs="Times New Roman"/>
          <w:bCs/>
          <w:sz w:val="24"/>
          <w:szCs w:val="24"/>
        </w:rPr>
        <w:lastRenderedPageBreak/>
        <w:t>к техническому заданию,</w:t>
      </w:r>
      <w:r w:rsidRPr="006D6EF3">
        <w:rPr>
          <w:rFonts w:ascii="Times New Roman" w:hAnsi="Times New Roman" w:cs="Times New Roman"/>
          <w:bCs/>
          <w:sz w:val="24"/>
          <w:szCs w:val="24"/>
        </w:rPr>
        <w:t xml:space="preserve"> и максимальная цена договора не должна превышать </w:t>
      </w:r>
      <w:bookmarkStart w:id="4" w:name="_Hlk193730861"/>
      <w:r w:rsidR="005B792B">
        <w:rPr>
          <w:rFonts w:ascii="Times New Roman" w:hAnsi="Times New Roman" w:cs="Times New Roman"/>
          <w:bCs/>
          <w:sz w:val="24"/>
          <w:szCs w:val="24"/>
        </w:rPr>
        <w:t>4</w:t>
      </w:r>
      <w:r w:rsidR="00B30A23">
        <w:rPr>
          <w:rFonts w:ascii="Times New Roman" w:hAnsi="Times New Roman" w:cs="Times New Roman"/>
          <w:bCs/>
          <w:sz w:val="24"/>
          <w:szCs w:val="24"/>
        </w:rPr>
        <w:t> 458 993,52</w:t>
      </w:r>
      <w:bookmarkEnd w:id="4"/>
      <w:r w:rsidR="00B30A23">
        <w:rPr>
          <w:rFonts w:ascii="Times New Roman" w:hAnsi="Times New Roman" w:cs="Times New Roman"/>
          <w:bCs/>
          <w:sz w:val="24"/>
          <w:szCs w:val="24"/>
        </w:rPr>
        <w:t xml:space="preserve"> </w:t>
      </w:r>
      <w:r w:rsidRPr="006D6EF3">
        <w:rPr>
          <w:rFonts w:ascii="Times New Roman" w:hAnsi="Times New Roman" w:cs="Times New Roman"/>
          <w:sz w:val="24"/>
          <w:szCs w:val="24"/>
        </w:rPr>
        <w:t xml:space="preserve">руб. </w:t>
      </w:r>
      <w:r w:rsidRPr="00641F2E">
        <w:rPr>
          <w:rFonts w:ascii="Times New Roman" w:hAnsi="Times New Roman" w:cs="Times New Roman"/>
          <w:sz w:val="24"/>
          <w:szCs w:val="24"/>
        </w:rPr>
        <w:t xml:space="preserve">без учета НДС 20% / </w:t>
      </w:r>
      <w:r w:rsidR="005B792B" w:rsidRPr="00641F2E">
        <w:rPr>
          <w:rFonts w:ascii="Times New Roman" w:hAnsi="Times New Roman" w:cs="Times New Roman"/>
          <w:bCs/>
          <w:sz w:val="24"/>
          <w:szCs w:val="24"/>
        </w:rPr>
        <w:t>5</w:t>
      </w:r>
      <w:r w:rsidR="00B30A23">
        <w:rPr>
          <w:rFonts w:ascii="Times New Roman" w:hAnsi="Times New Roman" w:cs="Times New Roman"/>
          <w:bCs/>
          <w:sz w:val="24"/>
          <w:szCs w:val="24"/>
        </w:rPr>
        <w:t> 350 792,23</w:t>
      </w:r>
      <w:r w:rsidR="005B792B" w:rsidRPr="00641F2E">
        <w:rPr>
          <w:rFonts w:ascii="Times New Roman" w:hAnsi="Times New Roman" w:cs="Times New Roman"/>
          <w:sz w:val="24"/>
          <w:szCs w:val="24"/>
        </w:rPr>
        <w:t xml:space="preserve"> </w:t>
      </w:r>
      <w:r w:rsidRPr="00641F2E">
        <w:rPr>
          <w:rFonts w:ascii="Times New Roman" w:hAnsi="Times New Roman" w:cs="Times New Roman"/>
          <w:bCs/>
          <w:sz w:val="24"/>
          <w:szCs w:val="24"/>
        </w:rPr>
        <w:t>руб.</w:t>
      </w:r>
      <w:r w:rsidR="005B792B" w:rsidRPr="00641F2E">
        <w:rPr>
          <w:rFonts w:ascii="Times New Roman" w:hAnsi="Times New Roman" w:cs="Times New Roman"/>
          <w:bCs/>
          <w:sz w:val="24"/>
          <w:szCs w:val="24"/>
        </w:rPr>
        <w:t xml:space="preserve"> </w:t>
      </w:r>
      <w:r w:rsidRPr="00641F2E">
        <w:rPr>
          <w:rFonts w:ascii="Times New Roman" w:hAnsi="Times New Roman" w:cs="Times New Roman"/>
          <w:bCs/>
          <w:sz w:val="24"/>
          <w:szCs w:val="24"/>
        </w:rPr>
        <w:t>с учетом НДС 20%</w:t>
      </w:r>
      <w:r w:rsidRPr="006D6EF3">
        <w:rPr>
          <w:rFonts w:ascii="Times New Roman" w:hAnsi="Times New Roman" w:cs="Times New Roman"/>
          <w:bCs/>
          <w:sz w:val="24"/>
          <w:szCs w:val="24"/>
        </w:rPr>
        <w:t xml:space="preserve"> </w:t>
      </w:r>
    </w:p>
    <w:p w14:paraId="73F37BF1" w14:textId="77777777" w:rsidR="006D6EF3" w:rsidRPr="006D6EF3" w:rsidRDefault="006D6EF3" w:rsidP="006D6EF3">
      <w:pPr>
        <w:pStyle w:val="ConsPlusNormal"/>
        <w:suppressAutoHyphens/>
        <w:ind w:firstLine="567"/>
        <w:rPr>
          <w:bCs/>
        </w:rPr>
      </w:pPr>
    </w:p>
    <w:p w14:paraId="3FD22F19" w14:textId="77777777" w:rsidR="008B2F4F" w:rsidRPr="00611E03" w:rsidRDefault="00B46EFF" w:rsidP="00B46EFF">
      <w:pPr>
        <w:suppressAutoHyphens/>
        <w:ind w:firstLine="426"/>
        <w:rPr>
          <w:b/>
        </w:rPr>
      </w:pPr>
      <w:r>
        <w:rPr>
          <w:b/>
          <w:bCs/>
        </w:rPr>
        <w:t>7</w:t>
      </w:r>
      <w:r w:rsidR="008B2F4F" w:rsidRPr="00611E03">
        <w:rPr>
          <w:b/>
          <w:bCs/>
        </w:rPr>
        <w:t>. Требования к качеству</w:t>
      </w:r>
      <w:r w:rsidR="008B2F4F" w:rsidRPr="00611E03">
        <w:rPr>
          <w:b/>
        </w:rPr>
        <w:t xml:space="preserve"> и безопасности товара</w:t>
      </w:r>
    </w:p>
    <w:p w14:paraId="7571F2E0" w14:textId="48662590" w:rsidR="005B792B" w:rsidRDefault="00B46EFF" w:rsidP="008B2F4F">
      <w:pPr>
        <w:ind w:firstLine="567"/>
        <w:jc w:val="both"/>
        <w:rPr>
          <w:color w:val="000000"/>
        </w:rPr>
      </w:pPr>
      <w:r>
        <w:rPr>
          <w:color w:val="000000"/>
        </w:rPr>
        <w:t>7.</w:t>
      </w:r>
      <w:r w:rsidR="008B2F4F" w:rsidRPr="00611E03">
        <w:rPr>
          <w:color w:val="000000"/>
        </w:rPr>
        <w:t>1.</w:t>
      </w:r>
      <w:r w:rsidR="005B792B">
        <w:rPr>
          <w:color w:val="000000"/>
        </w:rPr>
        <w:t xml:space="preserve"> Приобретаемый товар должен соответствовать т</w:t>
      </w:r>
      <w:r w:rsidR="005B792B" w:rsidRPr="005B792B">
        <w:rPr>
          <w:bCs/>
          <w:color w:val="000000"/>
        </w:rPr>
        <w:t>ребования технического регламента таможенного союза (ТР ТС 019/2011) «О безопасности средств индивидуальной</w:t>
      </w:r>
      <w:r w:rsidR="005B792B">
        <w:rPr>
          <w:bCs/>
          <w:color w:val="000000"/>
        </w:rPr>
        <w:t xml:space="preserve"> защиты»</w:t>
      </w:r>
    </w:p>
    <w:p w14:paraId="39A43F03" w14:textId="6757C33B" w:rsidR="005B792B" w:rsidRPr="005B792B" w:rsidRDefault="005B792B" w:rsidP="005B792B">
      <w:pPr>
        <w:ind w:firstLine="567"/>
        <w:jc w:val="both"/>
        <w:rPr>
          <w:bCs/>
          <w:color w:val="000000"/>
        </w:rPr>
      </w:pPr>
      <w:r>
        <w:rPr>
          <w:bCs/>
          <w:color w:val="000000"/>
        </w:rPr>
        <w:t xml:space="preserve">7.2. </w:t>
      </w:r>
      <w:r w:rsidRPr="005B792B">
        <w:rPr>
          <w:bCs/>
          <w:color w:val="000000"/>
        </w:rPr>
        <w:t>Требования, технические характеристики товара, в том числе защитные свойства и классы защиты приведены в Приложении</w:t>
      </w:r>
      <w:r>
        <w:rPr>
          <w:bCs/>
          <w:color w:val="000000"/>
        </w:rPr>
        <w:t xml:space="preserve"> № 2</w:t>
      </w:r>
      <w:r w:rsidRPr="005B792B">
        <w:rPr>
          <w:bCs/>
          <w:color w:val="000000"/>
        </w:rPr>
        <w:t xml:space="preserve"> к настоящему техническому заданию.</w:t>
      </w:r>
    </w:p>
    <w:p w14:paraId="7D65973D" w14:textId="2CE9A7F8" w:rsidR="008B2F4F" w:rsidRPr="00611E03" w:rsidRDefault="005B792B" w:rsidP="005B792B">
      <w:pPr>
        <w:ind w:firstLine="567"/>
        <w:jc w:val="both"/>
        <w:rPr>
          <w:color w:val="000000"/>
        </w:rPr>
      </w:pPr>
      <w:r w:rsidRPr="005B792B">
        <w:rPr>
          <w:bCs/>
          <w:color w:val="000000"/>
        </w:rPr>
        <w:t>Дата изготовления поставляемого Товара должна быть не более 6 месяцев на момент поставки</w:t>
      </w:r>
      <w:r w:rsidR="008B2F4F" w:rsidRPr="00611E03">
        <w:rPr>
          <w:color w:val="000000"/>
        </w:rPr>
        <w:t xml:space="preserve">. </w:t>
      </w:r>
    </w:p>
    <w:p w14:paraId="435F3196" w14:textId="1FA28EF3" w:rsidR="005B792B" w:rsidRDefault="00B46EFF" w:rsidP="006146F8">
      <w:pPr>
        <w:suppressAutoHyphens/>
        <w:ind w:firstLine="567"/>
        <w:jc w:val="both"/>
      </w:pPr>
      <w:r>
        <w:t>7.</w:t>
      </w:r>
      <w:r w:rsidR="008B2F4F" w:rsidRPr="00611E03">
        <w:t>2.</w:t>
      </w:r>
      <w:r w:rsidR="005B792B" w:rsidRPr="005B792B">
        <w:t xml:space="preserve"> К безопасности, качеству, техническим характеристикам, функциональным характеристикам (потребительским свойствам) товара предъявляются требования, соответствующие техническим регламентам согласно законодательству Российской Федерации о техническом регулировании, а также документам, разрабатываемым и применяемым в национальной системе стандартизации, принятым в соответствии с законодательством Российской Федерации о стандартизации</w:t>
      </w:r>
    </w:p>
    <w:p w14:paraId="1C7172F3" w14:textId="0F29F9B5" w:rsidR="005B792B" w:rsidRPr="005B792B" w:rsidRDefault="005B792B" w:rsidP="005B792B">
      <w:pPr>
        <w:suppressAutoHyphens/>
        <w:ind w:firstLine="567"/>
        <w:jc w:val="both"/>
        <w:rPr>
          <w:bCs/>
        </w:rPr>
      </w:pPr>
      <w:r>
        <w:t>7.3.</w:t>
      </w:r>
      <w:r w:rsidRPr="005B792B">
        <w:rPr>
          <w:bCs/>
        </w:rPr>
        <w:t xml:space="preserve"> Маркировка Товара должна соответствовать требованиям ТР ТС 019/2011 и ТР ТС 017/2011 (соответственно).</w:t>
      </w:r>
    </w:p>
    <w:p w14:paraId="475393F7" w14:textId="30EA0FDB" w:rsidR="005B792B" w:rsidRPr="005B792B" w:rsidRDefault="005B792B" w:rsidP="005B792B">
      <w:pPr>
        <w:suppressAutoHyphens/>
        <w:ind w:firstLine="567"/>
        <w:jc w:val="both"/>
        <w:rPr>
          <w:bCs/>
        </w:rPr>
      </w:pPr>
      <w:r w:rsidRPr="005B792B">
        <w:rPr>
          <w:bCs/>
        </w:rPr>
        <w:t>Поставка должна осуществляться в строгом соответствии с условиями Договора, Заказов и настоящего Технического задания (по наименованию, качеству, ГОСТам и т.д.). Поставщик обязан поставлять только оригинальный Товар производителей.</w:t>
      </w:r>
    </w:p>
    <w:p w14:paraId="6C6053B4" w14:textId="442E15F0" w:rsidR="005B792B" w:rsidRPr="005B792B" w:rsidRDefault="005B792B" w:rsidP="005B792B">
      <w:pPr>
        <w:suppressAutoHyphens/>
        <w:ind w:firstLine="567"/>
        <w:jc w:val="both"/>
        <w:rPr>
          <w:bCs/>
        </w:rPr>
      </w:pPr>
      <w:r>
        <w:rPr>
          <w:bCs/>
        </w:rPr>
        <w:t>7.</w:t>
      </w:r>
      <w:r w:rsidR="00641F2E">
        <w:rPr>
          <w:bCs/>
        </w:rPr>
        <w:t>4.</w:t>
      </w:r>
      <w:r w:rsidR="00641F2E" w:rsidRPr="005B792B">
        <w:rPr>
          <w:bCs/>
        </w:rPr>
        <w:t xml:space="preserve"> Соответствие</w:t>
      </w:r>
      <w:r w:rsidRPr="005B792B">
        <w:rPr>
          <w:bCs/>
        </w:rPr>
        <w:t xml:space="preserve"> предлагаемого Товара техническому заданию должно быть документально подтверждено при поставке:</w:t>
      </w:r>
    </w:p>
    <w:p w14:paraId="46780C96" w14:textId="77777777" w:rsidR="005B792B" w:rsidRPr="005B792B" w:rsidRDefault="005B792B" w:rsidP="005B792B">
      <w:pPr>
        <w:suppressAutoHyphens/>
        <w:ind w:firstLine="567"/>
        <w:jc w:val="both"/>
        <w:rPr>
          <w:bCs/>
        </w:rPr>
      </w:pPr>
      <w:r w:rsidRPr="005B792B">
        <w:rPr>
          <w:bCs/>
        </w:rPr>
        <w:t>- сертификатами или декларациями соответствия на весь Товар</w:t>
      </w:r>
      <w:r w:rsidRPr="005B792B">
        <w:t>.</w:t>
      </w:r>
      <w:r w:rsidRPr="005B792B">
        <w:rPr>
          <w:bCs/>
        </w:rPr>
        <w:t xml:space="preserve"> В случае отсутствия сертификата соответствия или декларации Поставщик обязан представить письмо (справку) из органа по сертификации, что Товар не подлежит обязательному подтверждению соответствия</w:t>
      </w:r>
      <w:r w:rsidRPr="005B792B">
        <w:t xml:space="preserve"> </w:t>
      </w:r>
      <w:r w:rsidRPr="005B792B">
        <w:rPr>
          <w:bCs/>
        </w:rPr>
        <w:t>по указанному Техническому регламенту;</w:t>
      </w:r>
    </w:p>
    <w:p w14:paraId="0687BB6D" w14:textId="77777777" w:rsidR="005B792B" w:rsidRPr="005B792B" w:rsidRDefault="005B792B" w:rsidP="005B792B">
      <w:pPr>
        <w:suppressAutoHyphens/>
        <w:ind w:firstLine="567"/>
        <w:jc w:val="both"/>
        <w:rPr>
          <w:bCs/>
        </w:rPr>
      </w:pPr>
      <w:r w:rsidRPr="005B792B">
        <w:rPr>
          <w:bCs/>
        </w:rPr>
        <w:t>- на Товар, Декларированный или Сертифицированный на соответствие ТР ТС 019/2011, протоколами испытаний, подтверждающими соответствие Товара (готового изделия), требованиям настоящего Технического задания. Протоколы должны быть выданы</w:t>
      </w:r>
      <w:r w:rsidRPr="005B792B">
        <w:t xml:space="preserve"> </w:t>
      </w:r>
      <w:r w:rsidRPr="005B792B">
        <w:rPr>
          <w:bCs/>
        </w:rPr>
        <w:t>аккредитованной испытательной лабораторией (центром), включенной в Единый реестр органов по сертификации и испытательных лабораторий (центров) Таможенного союза, в соответствии с типовыми схемами, утвержденными в установленном порядке;</w:t>
      </w:r>
    </w:p>
    <w:p w14:paraId="202DEB6A" w14:textId="77777777" w:rsidR="005B792B" w:rsidRPr="005B792B" w:rsidRDefault="005B792B" w:rsidP="005B792B">
      <w:pPr>
        <w:suppressAutoHyphens/>
        <w:ind w:firstLine="567"/>
        <w:jc w:val="both"/>
        <w:rPr>
          <w:bCs/>
        </w:rPr>
      </w:pPr>
      <w:r w:rsidRPr="005B792B">
        <w:rPr>
          <w:bCs/>
        </w:rPr>
        <w:t>- СИЗ для защиты от пониженных температур должны быть сертифицированы в соответствии с ГОСТ 12.4.303-2016 по климатическим поясам (регионам) с подтверждением показателя коэффициента теплоизоляции в протоколах испытаний;</w:t>
      </w:r>
    </w:p>
    <w:p w14:paraId="1CACF86F" w14:textId="77777777" w:rsidR="005B792B" w:rsidRPr="005B792B" w:rsidRDefault="005B792B" w:rsidP="005B792B">
      <w:pPr>
        <w:suppressAutoHyphens/>
        <w:ind w:firstLine="567"/>
        <w:jc w:val="both"/>
      </w:pPr>
      <w:r w:rsidRPr="005B792B">
        <w:t>- на диэлектрический товар предоставляются протоколы испытаний, а товар должен быть промаркирован (штамп на самом товаре). Срок поверки диэлектрического товара на момент поставки должен составлять не менее 95% от нормативных требований, предъявляемых к данному виду товара.</w:t>
      </w:r>
    </w:p>
    <w:p w14:paraId="7E7B6653" w14:textId="32C37345" w:rsidR="005B792B" w:rsidRDefault="005B792B" w:rsidP="005B792B">
      <w:pPr>
        <w:suppressAutoHyphens/>
        <w:ind w:firstLine="567"/>
        <w:jc w:val="both"/>
      </w:pPr>
      <w:r w:rsidRPr="005B792B">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обнаружения некачественного или несоответствующего заявленным требованиям товара Заказчик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w:t>
      </w:r>
    </w:p>
    <w:p w14:paraId="68D5E8EE" w14:textId="77777777" w:rsidR="00540974" w:rsidRDefault="007C6EF0" w:rsidP="005B792B">
      <w:pPr>
        <w:ind w:firstLine="567"/>
        <w:jc w:val="both"/>
      </w:pPr>
      <w:r>
        <w:t xml:space="preserve">7.4. </w:t>
      </w:r>
      <w:r w:rsidR="002677E6">
        <w:t>Поставляемые средства должны соответствовать следующим требованиям</w:t>
      </w:r>
      <w:r w:rsidR="00540974">
        <w:t>:</w:t>
      </w:r>
    </w:p>
    <w:p w14:paraId="3326404F" w14:textId="632A0A1C" w:rsidR="008B2F4F" w:rsidRDefault="00540974" w:rsidP="005B792B">
      <w:pPr>
        <w:ind w:firstLine="567"/>
        <w:jc w:val="both"/>
      </w:pPr>
      <w:r>
        <w:t>7.4.1.</w:t>
      </w:r>
      <w:r w:rsidR="002677E6">
        <w:t xml:space="preserve"> Комплект средств индивидуальной защиты должен обеспечивать комплексную защиту работающего (туловища, головы, лица, рук и ног) от опасных факторов.</w:t>
      </w:r>
    </w:p>
    <w:p w14:paraId="6C7DAEA0" w14:textId="4498D541" w:rsidR="002677E6" w:rsidRDefault="00540974" w:rsidP="005B792B">
      <w:pPr>
        <w:ind w:firstLine="567"/>
        <w:jc w:val="both"/>
      </w:pPr>
      <w:r>
        <w:t xml:space="preserve">7.4.2. Одежда должна обеспечивать стойкость к термическим факторам электрической дуги, в том числе при работах в </w:t>
      </w:r>
      <w:proofErr w:type="spellStart"/>
      <w:r>
        <w:t>пожаровзрывоопасных</w:t>
      </w:r>
      <w:proofErr w:type="spellEnd"/>
      <w:r>
        <w:t xml:space="preserve"> условиях.</w:t>
      </w:r>
    </w:p>
    <w:p w14:paraId="4EEA3C01" w14:textId="77777777" w:rsidR="00540974" w:rsidRDefault="00540974" w:rsidP="005B792B">
      <w:pPr>
        <w:ind w:firstLine="567"/>
        <w:jc w:val="both"/>
      </w:pPr>
      <w:r>
        <w:lastRenderedPageBreak/>
        <w:t>7.4.3. Под воздействием высоких температур, создаваемых электрической дугой, термостойкие костюмы, куртки-рубашки, куртки -накидки должны:</w:t>
      </w:r>
    </w:p>
    <w:p w14:paraId="4820A202" w14:textId="77777777" w:rsidR="00540974" w:rsidRDefault="00540974" w:rsidP="005B792B">
      <w:pPr>
        <w:ind w:firstLine="567"/>
        <w:jc w:val="both"/>
      </w:pPr>
      <w:r>
        <w:t>-обеспечивать защиту от кратковременного термического воздействия электрической дуги в соответствии с уровнями защиты;</w:t>
      </w:r>
    </w:p>
    <w:p w14:paraId="029F7C0B" w14:textId="77777777" w:rsidR="00540974" w:rsidRDefault="00540974" w:rsidP="005B792B">
      <w:pPr>
        <w:ind w:firstLine="567"/>
        <w:jc w:val="both"/>
      </w:pPr>
      <w:r>
        <w:t>-не поддерживать горения и не плавиться после удаления из зоны термического воздействия;</w:t>
      </w:r>
    </w:p>
    <w:p w14:paraId="4097ACD4" w14:textId="77777777" w:rsidR="00540974" w:rsidRDefault="00540974" w:rsidP="005B792B">
      <w:pPr>
        <w:ind w:firstLine="567"/>
        <w:jc w:val="both"/>
      </w:pPr>
      <w:r>
        <w:t>-обеспечивать возможность быстрого снятия за счет сохранности функционирования застежек (молний, пуговиц и др.)</w:t>
      </w:r>
    </w:p>
    <w:p w14:paraId="0F8707F8" w14:textId="7A8E136C" w:rsidR="003723CD" w:rsidRDefault="00540974" w:rsidP="005B792B">
      <w:pPr>
        <w:ind w:firstLine="567"/>
        <w:jc w:val="both"/>
        <w:rPr>
          <w:bCs/>
        </w:rPr>
      </w:pPr>
      <w:r>
        <w:t>7.4.4.</w:t>
      </w:r>
      <w:r w:rsidR="00087BF7">
        <w:t>Одежда термостойкая для защиты от воздействия электрической дуги: костюмы, в том числе с совмещенной защитой от вредных биологических факторов, куртки-рубашки, куртки -накидки, белье нательное (фуфайка-свитер), подшлемники, перчатки, белье нательное (</w:t>
      </w:r>
      <w:r w:rsidR="003723CD">
        <w:t xml:space="preserve">кальсоны/панталоны длинные) должна соответствовать требованиям </w:t>
      </w:r>
      <w:r w:rsidR="003723CD" w:rsidRPr="003723CD">
        <w:rPr>
          <w:bCs/>
        </w:rPr>
        <w:t>ТР ТС 019/2011</w:t>
      </w:r>
      <w:r w:rsidR="003723CD">
        <w:rPr>
          <w:bCs/>
        </w:rPr>
        <w:t xml:space="preserve">, ГОСТ Р 12.4.234-2012, ГОСТ </w:t>
      </w:r>
      <w:r w:rsidR="003723CD">
        <w:rPr>
          <w:bCs/>
          <w:lang w:val="en-US"/>
        </w:rPr>
        <w:t>ISO</w:t>
      </w:r>
      <w:r w:rsidR="003723CD" w:rsidRPr="003723CD">
        <w:rPr>
          <w:bCs/>
        </w:rPr>
        <w:t xml:space="preserve"> 11612</w:t>
      </w:r>
      <w:r w:rsidR="003723CD">
        <w:rPr>
          <w:bCs/>
        </w:rPr>
        <w:t>, а одежда с совмещенной защитой от вредных биологических факторов должна дополнительно соответствовать требованиям ГОСТ Р 12.4.296 и защитные свойства термостойкой одежды должны подтверждаться протоколами испытаний.</w:t>
      </w:r>
    </w:p>
    <w:p w14:paraId="5660130C" w14:textId="77777777" w:rsidR="003723CD" w:rsidRDefault="003723CD" w:rsidP="005B792B">
      <w:pPr>
        <w:ind w:firstLine="567"/>
        <w:jc w:val="both"/>
        <w:rPr>
          <w:bCs/>
        </w:rPr>
      </w:pPr>
      <w:r>
        <w:rPr>
          <w:bCs/>
        </w:rPr>
        <w:t>7.4.5. Термостойкие перчатки, термостойкое белье нательное (кальсоны/панталоны длинные), термостойкие подшлемники применяются в комплекте для защиты от термических рисков электрической дуги.</w:t>
      </w:r>
    </w:p>
    <w:p w14:paraId="378BFCF6" w14:textId="22F53884" w:rsidR="003723CD" w:rsidRDefault="003723CD" w:rsidP="005B792B">
      <w:pPr>
        <w:ind w:firstLine="567"/>
        <w:jc w:val="both"/>
        <w:rPr>
          <w:bCs/>
        </w:rPr>
      </w:pPr>
      <w:r>
        <w:rPr>
          <w:bCs/>
        </w:rPr>
        <w:t>7.5.5. Обувь специальная должна защищать от повышенных температур (контакт с нагретой поверхно</w:t>
      </w:r>
      <w:r w:rsidR="00636E8A">
        <w:rPr>
          <w:bCs/>
        </w:rPr>
        <w:t>с</w:t>
      </w:r>
      <w:r>
        <w:rPr>
          <w:bCs/>
        </w:rPr>
        <w:t>тью до +300</w:t>
      </w:r>
      <w:r w:rsidR="00636E8A">
        <w:rPr>
          <w:bCs/>
          <w:vertAlign w:val="superscript"/>
        </w:rPr>
        <w:t>0</w:t>
      </w:r>
      <w:r>
        <w:rPr>
          <w:bCs/>
        </w:rPr>
        <w:t xml:space="preserve">С) </w:t>
      </w:r>
      <w:r w:rsidR="00636E8A">
        <w:rPr>
          <w:bCs/>
        </w:rPr>
        <w:t xml:space="preserve">термических рисков электрической дуги, механических повреждений (ударов в носочной части энергией 200Дж), пониженных температур (для зимней обуви), вредных  биологических факторов (клещей и кровососущих насекомых (для обуви с требованием к наличию данного защитного свойства)) должна соответствовать ТР ТС 019/2011, применяется в комплекте для защиты от термических рисков электрической дуги. </w:t>
      </w:r>
    </w:p>
    <w:p w14:paraId="5FD6F52B" w14:textId="77777777" w:rsidR="009921BE" w:rsidRDefault="00906396" w:rsidP="009921BE">
      <w:pPr>
        <w:ind w:firstLine="567"/>
        <w:jc w:val="both"/>
        <w:rPr>
          <w:bCs/>
        </w:rPr>
      </w:pPr>
      <w:r>
        <w:rPr>
          <w:bCs/>
        </w:rPr>
        <w:t>7.5.6.</w:t>
      </w:r>
      <w:r w:rsidRPr="00906396">
        <w:rPr>
          <w:color w:val="000000"/>
        </w:rPr>
        <w:t xml:space="preserve"> </w:t>
      </w:r>
      <w:r w:rsidRPr="00906396">
        <w:rPr>
          <w:bCs/>
        </w:rPr>
        <w:t>Одежда не должна иметь внешних металлических деталей. Если в одежде используется такая фурнитура, то она должна быть закрыта термостойким материалом, как с внешней, так и с внутренней стороны.</w:t>
      </w:r>
    </w:p>
    <w:p w14:paraId="652C020C" w14:textId="69288D2A" w:rsidR="009921BE" w:rsidRPr="009921BE" w:rsidRDefault="009921BE" w:rsidP="009921BE">
      <w:pPr>
        <w:ind w:firstLine="567"/>
        <w:jc w:val="both"/>
        <w:rPr>
          <w:bCs/>
        </w:rPr>
      </w:pPr>
      <w:r>
        <w:rPr>
          <w:bCs/>
        </w:rPr>
        <w:t xml:space="preserve">7.5.7. </w:t>
      </w:r>
      <w:r w:rsidRPr="009921BE">
        <w:rPr>
          <w:bCs/>
        </w:rPr>
        <w:t>Шевроны и логотипы, наносимые на одежду, должны изготавливаться из огнестойких материалов. Огнестойкость шевронов и логотипов должна подтверждаться протоколами испытаний.</w:t>
      </w:r>
    </w:p>
    <w:p w14:paraId="7E4D0169" w14:textId="4A5B729E" w:rsidR="009921BE" w:rsidRPr="009921BE" w:rsidRDefault="009921BE" w:rsidP="009921BE">
      <w:pPr>
        <w:pStyle w:val="a4"/>
        <w:numPr>
          <w:ilvl w:val="2"/>
          <w:numId w:val="25"/>
        </w:numPr>
        <w:ind w:left="0" w:firstLine="567"/>
        <w:jc w:val="both"/>
        <w:rPr>
          <w:bCs/>
        </w:rPr>
      </w:pPr>
      <w:r w:rsidRPr="009921BE">
        <w:rPr>
          <w:bCs/>
        </w:rPr>
        <w:t>Все составляющие комплекта должны быть маркированы как средство индивидуальной защиты в соответствии с требованиями пункта 4.10 ТР ТС 019/2011.</w:t>
      </w:r>
    </w:p>
    <w:p w14:paraId="5808D04D" w14:textId="77777777" w:rsidR="009921BE" w:rsidRPr="00906396" w:rsidRDefault="009921BE" w:rsidP="00906396">
      <w:pPr>
        <w:ind w:firstLine="567"/>
        <w:jc w:val="both"/>
        <w:rPr>
          <w:bCs/>
        </w:rPr>
      </w:pPr>
    </w:p>
    <w:p w14:paraId="42F1F645" w14:textId="415864F6" w:rsidR="008B2F4F" w:rsidRPr="00611E03" w:rsidRDefault="00540974" w:rsidP="009921BE">
      <w:pPr>
        <w:ind w:firstLine="567"/>
        <w:jc w:val="both"/>
        <w:rPr>
          <w:b/>
        </w:rPr>
      </w:pPr>
      <w:r>
        <w:t xml:space="preserve">  </w:t>
      </w:r>
      <w:r w:rsidR="00B46EFF">
        <w:rPr>
          <w:b/>
        </w:rPr>
        <w:t>8</w:t>
      </w:r>
      <w:r w:rsidR="008B2F4F" w:rsidRPr="00611E03">
        <w:rPr>
          <w:b/>
        </w:rPr>
        <w:t xml:space="preserve">. Требования к </w:t>
      </w:r>
      <w:r w:rsidR="00E75583" w:rsidRPr="00611E03">
        <w:rPr>
          <w:b/>
        </w:rPr>
        <w:t>техническим, функциональным</w:t>
      </w:r>
      <w:r w:rsidR="008B2F4F" w:rsidRPr="00611E03">
        <w:rPr>
          <w:b/>
        </w:rPr>
        <w:t xml:space="preserve"> характеристикам (потребительским свойствам) товара, к размерам товара</w:t>
      </w:r>
    </w:p>
    <w:p w14:paraId="57819CB1" w14:textId="3052BDE3" w:rsidR="008B2F4F" w:rsidRPr="00611E03" w:rsidRDefault="00B46EFF" w:rsidP="008B2F4F">
      <w:pPr>
        <w:ind w:firstLine="567"/>
        <w:jc w:val="both"/>
      </w:pPr>
      <w:r>
        <w:t>8.</w:t>
      </w:r>
      <w:r w:rsidR="008B2F4F" w:rsidRPr="00611E03">
        <w:t>1. Требования к техническим</w:t>
      </w:r>
      <w:r w:rsidR="00487606" w:rsidRPr="00611E03">
        <w:t xml:space="preserve"> и</w:t>
      </w:r>
      <w:r w:rsidR="008B2F4F" w:rsidRPr="00611E03">
        <w:t xml:space="preserve"> функциональным характеристикам (потребительским свойствам) товара установлены в </w:t>
      </w:r>
      <w:r w:rsidR="00487606" w:rsidRPr="00611E03">
        <w:t xml:space="preserve">технических функциональных характеристиках поставляемого </w:t>
      </w:r>
      <w:r w:rsidR="00487606" w:rsidRPr="00F45422">
        <w:t xml:space="preserve">товара </w:t>
      </w:r>
      <w:r w:rsidR="008B2F4F" w:rsidRPr="00F45422">
        <w:t xml:space="preserve">(Приложение № </w:t>
      </w:r>
      <w:r w:rsidR="003A03AF" w:rsidRPr="00F45422">
        <w:t>2</w:t>
      </w:r>
      <w:r w:rsidR="008B2F4F" w:rsidRPr="00F45422">
        <w:t>).</w:t>
      </w:r>
      <w:r w:rsidR="008B2F4F" w:rsidRPr="00611E03">
        <w:t xml:space="preserve"> </w:t>
      </w:r>
    </w:p>
    <w:p w14:paraId="22651429" w14:textId="77777777" w:rsidR="00995608" w:rsidRDefault="00B46EFF" w:rsidP="00995608">
      <w:pPr>
        <w:suppressAutoHyphens/>
        <w:ind w:firstLine="567"/>
        <w:jc w:val="both"/>
      </w:pPr>
      <w:r>
        <w:t>8.</w:t>
      </w:r>
      <w:r w:rsidR="008B2F4F" w:rsidRPr="00611E03">
        <w:t>2. Товар должен быть новым (ранее не находившимся в использовании у Поставщика и (или) у третьих лиц), обеспечивать предусмотренную функциональность. На товаре не должно быть загрязнений, следов повреждений, деформации, а также иных несоответствий официальному техническому описанию товара.</w:t>
      </w:r>
    </w:p>
    <w:p w14:paraId="1AC324EA" w14:textId="654E2824" w:rsidR="00995608" w:rsidRDefault="00B46EFF" w:rsidP="00995608">
      <w:pPr>
        <w:suppressAutoHyphens/>
        <w:ind w:firstLine="567"/>
        <w:jc w:val="both"/>
      </w:pPr>
      <w:r>
        <w:t>8.</w:t>
      </w:r>
      <w:r w:rsidR="008B2F4F" w:rsidRPr="00611E03">
        <w:t xml:space="preserve">3. </w:t>
      </w:r>
      <w:r w:rsidR="002F3E3E" w:rsidRPr="002F3E3E">
        <w:t>Поставляемые комплекты спецодежды должны быть изготовлены из материалов, указанных в</w:t>
      </w:r>
      <w:r w:rsidR="002F3E3E">
        <w:t xml:space="preserve"> </w:t>
      </w:r>
      <w:r w:rsidR="00101241">
        <w:t>Приложении №2 по каждой</w:t>
      </w:r>
      <w:r w:rsidR="002F3E3E" w:rsidRPr="002F3E3E">
        <w:t xml:space="preserve"> </w:t>
      </w:r>
      <w:r w:rsidR="00F45422" w:rsidRPr="002F3E3E">
        <w:t>модел</w:t>
      </w:r>
      <w:r w:rsidR="00F45422">
        <w:t>и</w:t>
      </w:r>
      <w:r w:rsidR="002F3E3E" w:rsidRPr="002F3E3E">
        <w:t xml:space="preserve">, с соблюдением цветового решения и </w:t>
      </w:r>
      <w:proofErr w:type="gramStart"/>
      <w:r w:rsidR="002F3E3E" w:rsidRPr="002F3E3E">
        <w:t>отделки</w:t>
      </w:r>
      <w:r w:rsidR="00101241">
        <w:t xml:space="preserve"> </w:t>
      </w:r>
      <w:r w:rsidR="002F3E3E" w:rsidRPr="002F3E3E">
        <w:t>.</w:t>
      </w:r>
      <w:proofErr w:type="gramEnd"/>
    </w:p>
    <w:p w14:paraId="4B6BEB71" w14:textId="0266D24F" w:rsidR="00A73A92" w:rsidRDefault="007C6EF0" w:rsidP="00995608">
      <w:pPr>
        <w:suppressAutoHyphens/>
        <w:ind w:firstLine="567"/>
        <w:jc w:val="both"/>
      </w:pPr>
      <w:r w:rsidRPr="007C6EF0">
        <w:t xml:space="preserve">8.4. </w:t>
      </w:r>
      <w:r w:rsidR="002F3E3E">
        <w:t xml:space="preserve"> </w:t>
      </w:r>
      <w:r w:rsidR="00162A48">
        <w:t xml:space="preserve">На всех зимних и летних куртках </w:t>
      </w:r>
      <w:r w:rsidR="00162A48" w:rsidRPr="00162A48">
        <w:t xml:space="preserve">должен быть нанесен фирменный логотип </w:t>
      </w:r>
      <w:r w:rsidR="00162A48">
        <w:t>предприятия</w:t>
      </w:r>
      <w:r w:rsidR="00162A48" w:rsidRPr="00162A48">
        <w:t>.</w:t>
      </w:r>
    </w:p>
    <w:p w14:paraId="06341E01" w14:textId="77777777" w:rsidR="00C44999" w:rsidRDefault="009732E4" w:rsidP="009732E4">
      <w:pPr>
        <w:suppressAutoHyphens/>
        <w:ind w:firstLine="567"/>
        <w:jc w:val="both"/>
      </w:pPr>
      <w:r w:rsidRPr="00227F15">
        <w:rPr>
          <w:noProof/>
        </w:rPr>
        <w:lastRenderedPageBreak/>
        <w:drawing>
          <wp:anchor distT="0" distB="0" distL="114300" distR="114300" simplePos="0" relativeHeight="251659264" behindDoc="1" locked="0" layoutInCell="1" allowOverlap="1" wp14:anchorId="047218AC" wp14:editId="2829339C">
            <wp:simplePos x="0" y="0"/>
            <wp:positionH relativeFrom="column">
              <wp:posOffset>75096</wp:posOffset>
            </wp:positionH>
            <wp:positionV relativeFrom="paragraph">
              <wp:posOffset>1088279</wp:posOffset>
            </wp:positionV>
            <wp:extent cx="6299201" cy="3524498"/>
            <wp:effectExtent l="0" t="0" r="6350" b="0"/>
            <wp:wrapTight wrapText="bothSides">
              <wp:wrapPolygon edited="0">
                <wp:start x="0" y="0"/>
                <wp:lineTo x="0" y="21483"/>
                <wp:lineTo x="21556" y="21483"/>
                <wp:lineTo x="2155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201" cy="3524498"/>
                    </a:xfrm>
                    <a:prstGeom prst="rect">
                      <a:avLst/>
                    </a:prstGeom>
                    <a:noFill/>
                    <a:ln>
                      <a:noFill/>
                    </a:ln>
                  </pic:spPr>
                </pic:pic>
              </a:graphicData>
            </a:graphic>
            <wp14:sizeRelV relativeFrom="margin">
              <wp14:pctHeight>0</wp14:pctHeight>
            </wp14:sizeRelV>
          </wp:anchor>
        </w:drawing>
      </w:r>
      <w:r w:rsidR="00A73A92">
        <w:t xml:space="preserve">8.4.1. </w:t>
      </w:r>
      <w:r w:rsidR="00177572" w:rsidRPr="00177572">
        <w:t>На куртках л</w:t>
      </w:r>
      <w:r w:rsidR="00162A48" w:rsidRPr="00177572">
        <w:t>оготип</w:t>
      </w:r>
      <w:r w:rsidR="00177572">
        <w:t>ы</w:t>
      </w:r>
      <w:r w:rsidR="00162A48" w:rsidRPr="00177572">
        <w:t xml:space="preserve"> должн</w:t>
      </w:r>
      <w:r w:rsidR="00177572">
        <w:t>ы</w:t>
      </w:r>
      <w:r w:rsidR="00162A48" w:rsidRPr="00177572">
        <w:t xml:space="preserve"> располагаться</w:t>
      </w:r>
      <w:r w:rsidR="00177572">
        <w:t>:</w:t>
      </w:r>
      <w:r>
        <w:t xml:space="preserve"> </w:t>
      </w:r>
    </w:p>
    <w:p w14:paraId="186FB893" w14:textId="77777777" w:rsidR="00227F15" w:rsidRDefault="00227F15" w:rsidP="00227F15">
      <w:pPr>
        <w:pStyle w:val="a"/>
        <w:numPr>
          <w:ilvl w:val="0"/>
          <w:numId w:val="0"/>
        </w:numPr>
        <w:ind w:left="1286"/>
        <w:jc w:val="center"/>
        <w:rPr>
          <w:szCs w:val="24"/>
        </w:rPr>
      </w:pPr>
    </w:p>
    <w:p w14:paraId="11089953" w14:textId="77777777" w:rsidR="009732E4" w:rsidRDefault="009732E4" w:rsidP="00227F15">
      <w:pPr>
        <w:pStyle w:val="a"/>
        <w:numPr>
          <w:ilvl w:val="0"/>
          <w:numId w:val="0"/>
        </w:numPr>
        <w:ind w:left="1286"/>
        <w:jc w:val="center"/>
        <w:rPr>
          <w:szCs w:val="24"/>
        </w:rPr>
      </w:pPr>
      <w:r w:rsidRPr="00227F15">
        <w:rPr>
          <w:noProof/>
        </w:rPr>
        <w:drawing>
          <wp:anchor distT="0" distB="0" distL="114300" distR="114300" simplePos="0" relativeHeight="251661312" behindDoc="1" locked="0" layoutInCell="1" allowOverlap="1" wp14:anchorId="4FADB931" wp14:editId="56A67E9E">
            <wp:simplePos x="0" y="0"/>
            <wp:positionH relativeFrom="page">
              <wp:posOffset>720090</wp:posOffset>
            </wp:positionH>
            <wp:positionV relativeFrom="paragraph">
              <wp:posOffset>254000</wp:posOffset>
            </wp:positionV>
            <wp:extent cx="6299200" cy="4727575"/>
            <wp:effectExtent l="0" t="0" r="6350" b="0"/>
            <wp:wrapTight wrapText="bothSides">
              <wp:wrapPolygon edited="0">
                <wp:start x="0" y="0"/>
                <wp:lineTo x="0" y="21498"/>
                <wp:lineTo x="21556" y="21498"/>
                <wp:lineTo x="2155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200" cy="4727575"/>
                    </a:xfrm>
                    <a:prstGeom prst="rect">
                      <a:avLst/>
                    </a:prstGeom>
                    <a:noFill/>
                    <a:ln>
                      <a:noFill/>
                    </a:ln>
                  </pic:spPr>
                </pic:pic>
              </a:graphicData>
            </a:graphic>
            <wp14:sizeRelV relativeFrom="margin">
              <wp14:pctHeight>0</wp14:pctHeight>
            </wp14:sizeRelV>
          </wp:anchor>
        </w:drawing>
      </w:r>
    </w:p>
    <w:p w14:paraId="11EEC84B" w14:textId="77777777" w:rsidR="009732E4" w:rsidRDefault="009732E4" w:rsidP="00227F15">
      <w:pPr>
        <w:pStyle w:val="a"/>
        <w:numPr>
          <w:ilvl w:val="0"/>
          <w:numId w:val="0"/>
        </w:numPr>
        <w:ind w:left="1286"/>
        <w:jc w:val="center"/>
        <w:rPr>
          <w:szCs w:val="24"/>
        </w:rPr>
      </w:pPr>
    </w:p>
    <w:p w14:paraId="10868F22" w14:textId="77777777" w:rsidR="009732E4" w:rsidRDefault="009732E4" w:rsidP="00227F15">
      <w:pPr>
        <w:pStyle w:val="a"/>
        <w:numPr>
          <w:ilvl w:val="0"/>
          <w:numId w:val="0"/>
        </w:numPr>
        <w:ind w:left="1286"/>
        <w:jc w:val="center"/>
        <w:rPr>
          <w:szCs w:val="24"/>
        </w:rPr>
      </w:pPr>
    </w:p>
    <w:p w14:paraId="152DD36F" w14:textId="77777777" w:rsidR="009732E4" w:rsidRPr="00177572" w:rsidRDefault="009732E4" w:rsidP="00227F15">
      <w:pPr>
        <w:pStyle w:val="a"/>
        <w:numPr>
          <w:ilvl w:val="0"/>
          <w:numId w:val="0"/>
        </w:numPr>
        <w:ind w:left="1286"/>
        <w:jc w:val="center"/>
        <w:rPr>
          <w:szCs w:val="24"/>
        </w:rPr>
      </w:pPr>
    </w:p>
    <w:p w14:paraId="1A151920" w14:textId="77777777" w:rsidR="00162A48" w:rsidRDefault="00162A48" w:rsidP="00A73A92">
      <w:pPr>
        <w:pStyle w:val="a"/>
        <w:numPr>
          <w:ilvl w:val="2"/>
          <w:numId w:val="12"/>
        </w:numPr>
        <w:spacing w:before="0"/>
        <w:ind w:left="0" w:firstLine="567"/>
        <w:rPr>
          <w:szCs w:val="24"/>
        </w:rPr>
      </w:pPr>
      <w:r w:rsidRPr="00162A48">
        <w:rPr>
          <w:szCs w:val="24"/>
        </w:rPr>
        <w:t>Логотип и метод нанесения его на спецодежду должны быть устойчивы к</w:t>
      </w:r>
      <w:r w:rsidR="00FD3B42">
        <w:rPr>
          <w:szCs w:val="24"/>
        </w:rPr>
        <w:t xml:space="preserve"> </w:t>
      </w:r>
      <w:r w:rsidRPr="00FD3B42">
        <w:rPr>
          <w:szCs w:val="24"/>
        </w:rPr>
        <w:t>химической чистке и термообработке.</w:t>
      </w:r>
    </w:p>
    <w:p w14:paraId="3671A543" w14:textId="312DCB22" w:rsidR="008B2F4F" w:rsidRPr="00227F15" w:rsidRDefault="00995608" w:rsidP="009921BE">
      <w:pPr>
        <w:pStyle w:val="a"/>
        <w:numPr>
          <w:ilvl w:val="2"/>
          <w:numId w:val="12"/>
        </w:numPr>
        <w:spacing w:before="0"/>
        <w:ind w:left="0" w:firstLine="567"/>
        <w:rPr>
          <w:szCs w:val="24"/>
        </w:rPr>
      </w:pPr>
      <w:r w:rsidRPr="00227F15">
        <w:rPr>
          <w:szCs w:val="24"/>
        </w:rPr>
        <w:t>Логотипы должны быть хорошо различимы на цветовом фоне товара, чётко читаемые и иметь единый стиль нанесения.</w:t>
      </w:r>
      <w:r w:rsidR="00906396">
        <w:rPr>
          <w:szCs w:val="24"/>
        </w:rPr>
        <w:t xml:space="preserve"> Размер логотипа, цвет и способ нанесения должен быть согласован с Заказчиком.</w:t>
      </w:r>
    </w:p>
    <w:p w14:paraId="40DDBD80" w14:textId="77777777" w:rsidR="008B2F4F" w:rsidRPr="00611E03" w:rsidRDefault="008B2F4F" w:rsidP="00A73A92">
      <w:pPr>
        <w:suppressAutoHyphens/>
        <w:ind w:firstLine="567"/>
        <w:jc w:val="both"/>
      </w:pPr>
    </w:p>
    <w:p w14:paraId="15BBC041" w14:textId="77777777" w:rsidR="008B2F4F" w:rsidRPr="00611E03" w:rsidRDefault="00B46EFF" w:rsidP="00B46EFF">
      <w:pPr>
        <w:pStyle w:val="ab"/>
        <w:suppressAutoHyphens/>
        <w:ind w:firstLine="426"/>
        <w:rPr>
          <w:b/>
          <w:sz w:val="24"/>
          <w:szCs w:val="24"/>
        </w:rPr>
      </w:pPr>
      <w:r>
        <w:rPr>
          <w:b/>
          <w:sz w:val="24"/>
          <w:szCs w:val="24"/>
        </w:rPr>
        <w:t>9</w:t>
      </w:r>
      <w:r w:rsidR="008B2F4F" w:rsidRPr="00611E03">
        <w:rPr>
          <w:b/>
          <w:sz w:val="24"/>
          <w:szCs w:val="24"/>
        </w:rPr>
        <w:t>. Требования к таре и упаковке товара</w:t>
      </w:r>
    </w:p>
    <w:p w14:paraId="5ECB2E8A" w14:textId="77777777" w:rsidR="008B2F4F" w:rsidRPr="00611E03" w:rsidRDefault="00B46EFF" w:rsidP="008B2F4F">
      <w:pPr>
        <w:pStyle w:val="21"/>
        <w:suppressAutoHyphens/>
        <w:spacing w:after="0" w:line="240" w:lineRule="auto"/>
        <w:ind w:left="0" w:firstLine="567"/>
        <w:jc w:val="both"/>
        <w:rPr>
          <w:rFonts w:ascii="Times New Roman" w:hAnsi="Times New Roman"/>
          <w:sz w:val="24"/>
          <w:szCs w:val="24"/>
        </w:rPr>
      </w:pPr>
      <w:r>
        <w:rPr>
          <w:rFonts w:ascii="Times New Roman" w:hAnsi="Times New Roman"/>
          <w:sz w:val="24"/>
          <w:szCs w:val="24"/>
        </w:rPr>
        <w:t>9.</w:t>
      </w:r>
      <w:r w:rsidR="008B2F4F" w:rsidRPr="00611E03">
        <w:rPr>
          <w:rFonts w:ascii="Times New Roman" w:hAnsi="Times New Roman"/>
          <w:sz w:val="24"/>
          <w:szCs w:val="24"/>
        </w:rPr>
        <w:t>1. Поставщик обязан поставить товар в оригинальной таре и упаковке производителя, обеспечивающей его сохранность, товарный вид и предохраняющей от повреждений при транспортировке и, при необходимости, последующем хранении.</w:t>
      </w:r>
    </w:p>
    <w:p w14:paraId="33C5556D" w14:textId="77777777" w:rsidR="008B2F4F" w:rsidRPr="00611E03" w:rsidRDefault="00CB0B55" w:rsidP="008B2F4F">
      <w:pPr>
        <w:pStyle w:val="ab"/>
        <w:ind w:firstLine="567"/>
        <w:jc w:val="both"/>
        <w:rPr>
          <w:sz w:val="24"/>
          <w:szCs w:val="24"/>
        </w:rPr>
      </w:pPr>
      <w:r>
        <w:rPr>
          <w:sz w:val="24"/>
          <w:szCs w:val="24"/>
        </w:rPr>
        <w:t>9.</w:t>
      </w:r>
      <w:r w:rsidR="008B2F4F" w:rsidRPr="00611E03">
        <w:rPr>
          <w:sz w:val="24"/>
          <w:szCs w:val="24"/>
        </w:rPr>
        <w:t>2. Товар должен быть упакован и маркирован в соответствии с технической (эксплуатационной) документацией производителя.</w:t>
      </w:r>
    </w:p>
    <w:p w14:paraId="346B02A7" w14:textId="77777777" w:rsidR="008B2F4F" w:rsidRPr="00611E03" w:rsidRDefault="00CB0B55" w:rsidP="008B2F4F">
      <w:pPr>
        <w:pStyle w:val="ab"/>
        <w:ind w:firstLine="567"/>
        <w:jc w:val="both"/>
        <w:rPr>
          <w:sz w:val="24"/>
          <w:szCs w:val="24"/>
        </w:rPr>
      </w:pPr>
      <w:r>
        <w:rPr>
          <w:sz w:val="24"/>
          <w:szCs w:val="24"/>
        </w:rPr>
        <w:t>9.</w:t>
      </w:r>
      <w:r w:rsidR="008B2F4F" w:rsidRPr="00611E03">
        <w:rPr>
          <w:sz w:val="24"/>
          <w:szCs w:val="24"/>
        </w:rPr>
        <w:t>3. Упаковка должна обеспечивать защиту от воздействия механических и климатических факторов во время транспортирования и хранения поставляемого товара, а также наиболее полное использование грузоподъемности (вместимости) транспортных средств и удобство выполнения погрузочно-разгрузочных работ.</w:t>
      </w:r>
    </w:p>
    <w:p w14:paraId="08518229" w14:textId="77777777" w:rsidR="008B2F4F" w:rsidRPr="00611E03" w:rsidRDefault="00CB0B55" w:rsidP="008B2F4F">
      <w:pPr>
        <w:pStyle w:val="ab"/>
        <w:ind w:firstLine="567"/>
        <w:jc w:val="both"/>
        <w:rPr>
          <w:sz w:val="24"/>
          <w:szCs w:val="24"/>
        </w:rPr>
      </w:pPr>
      <w:r>
        <w:rPr>
          <w:sz w:val="24"/>
          <w:szCs w:val="24"/>
        </w:rPr>
        <w:lastRenderedPageBreak/>
        <w:t>9.</w:t>
      </w:r>
      <w:r w:rsidR="008B2F4F" w:rsidRPr="00611E03">
        <w:rPr>
          <w:sz w:val="24"/>
          <w:szCs w:val="24"/>
        </w:rPr>
        <w:t>4. Каждая упаковка должна содержать инструкцию на русском языке по использованию и уходу за товаром, а также информацию о составе материалов, размер и другую обязательную информацию о товаре.</w:t>
      </w:r>
    </w:p>
    <w:p w14:paraId="39FB08EE" w14:textId="77777777" w:rsidR="008B2F4F" w:rsidRPr="00611E03" w:rsidRDefault="00CB0B55" w:rsidP="008B2F4F">
      <w:pPr>
        <w:pStyle w:val="ab"/>
        <w:ind w:firstLine="567"/>
        <w:jc w:val="both"/>
        <w:rPr>
          <w:sz w:val="24"/>
          <w:szCs w:val="24"/>
        </w:rPr>
      </w:pPr>
      <w:r>
        <w:rPr>
          <w:sz w:val="24"/>
          <w:szCs w:val="24"/>
        </w:rPr>
        <w:t>9.</w:t>
      </w:r>
      <w:r w:rsidR="008B2F4F" w:rsidRPr="00611E03">
        <w:rPr>
          <w:sz w:val="24"/>
          <w:szCs w:val="24"/>
        </w:rPr>
        <w:t>5.</w:t>
      </w:r>
      <w:r>
        <w:rPr>
          <w:sz w:val="24"/>
          <w:szCs w:val="24"/>
        </w:rPr>
        <w:t xml:space="preserve"> </w:t>
      </w:r>
      <w:r w:rsidR="008B2F4F" w:rsidRPr="00611E03">
        <w:rPr>
          <w:sz w:val="24"/>
          <w:szCs w:val="24"/>
        </w:rPr>
        <w:t>Эксплуатационная документация (при наличии) должна быть вложена в потребительскую тару или транспортную тару вместе с товаром.</w:t>
      </w:r>
    </w:p>
    <w:p w14:paraId="6E92687A" w14:textId="77777777" w:rsidR="008B2F4F" w:rsidRPr="00611E03" w:rsidRDefault="008B2F4F" w:rsidP="008B2F4F">
      <w:pPr>
        <w:pStyle w:val="ConsNormal"/>
        <w:suppressAutoHyphens/>
        <w:ind w:right="0" w:firstLine="0"/>
        <w:jc w:val="center"/>
        <w:rPr>
          <w:rFonts w:ascii="Times New Roman" w:hAnsi="Times New Roman" w:cs="Times New Roman"/>
          <w:b/>
          <w:sz w:val="24"/>
          <w:szCs w:val="24"/>
        </w:rPr>
      </w:pPr>
    </w:p>
    <w:p w14:paraId="01BEFE3F" w14:textId="77777777" w:rsidR="008B2F4F" w:rsidRPr="00611E03" w:rsidRDefault="004D1660" w:rsidP="00CB0B55">
      <w:pPr>
        <w:pStyle w:val="ab"/>
        <w:suppressAutoHyphens/>
        <w:ind w:firstLine="426"/>
        <w:rPr>
          <w:b/>
          <w:sz w:val="24"/>
          <w:szCs w:val="24"/>
        </w:rPr>
      </w:pPr>
      <w:r w:rsidRPr="00611E03">
        <w:rPr>
          <w:b/>
          <w:bCs/>
          <w:sz w:val="24"/>
          <w:szCs w:val="24"/>
        </w:rPr>
        <w:t>1</w:t>
      </w:r>
      <w:r w:rsidR="00CB0B55">
        <w:rPr>
          <w:b/>
          <w:bCs/>
          <w:sz w:val="24"/>
          <w:szCs w:val="24"/>
        </w:rPr>
        <w:t>0</w:t>
      </w:r>
      <w:r w:rsidR="008B2F4F" w:rsidRPr="00611E03">
        <w:rPr>
          <w:b/>
          <w:bCs/>
          <w:sz w:val="24"/>
          <w:szCs w:val="24"/>
        </w:rPr>
        <w:t>.</w:t>
      </w:r>
      <w:r w:rsidR="008B2F4F" w:rsidRPr="00611E03">
        <w:rPr>
          <w:bCs/>
          <w:sz w:val="24"/>
          <w:szCs w:val="24"/>
        </w:rPr>
        <w:t xml:space="preserve"> </w:t>
      </w:r>
      <w:r w:rsidR="008B2F4F" w:rsidRPr="00611E03">
        <w:rPr>
          <w:b/>
          <w:sz w:val="24"/>
          <w:szCs w:val="24"/>
        </w:rPr>
        <w:t>Требования к отгрузке и доставке товара</w:t>
      </w:r>
    </w:p>
    <w:p w14:paraId="172C55FC" w14:textId="77777777" w:rsidR="008B2F4F" w:rsidRPr="00611E03" w:rsidRDefault="00CB0B55" w:rsidP="008B2F4F">
      <w:pPr>
        <w:suppressAutoHyphens/>
        <w:ind w:firstLine="567"/>
        <w:jc w:val="both"/>
      </w:pPr>
      <w:r>
        <w:t>10.</w:t>
      </w:r>
      <w:r w:rsidR="008B2F4F" w:rsidRPr="00611E03">
        <w:t xml:space="preserve">1. Дата доставки товара должна быть предварительно согласована с Заказчиком. Поставщик обязан известить </w:t>
      </w:r>
      <w:r w:rsidR="00E75583" w:rsidRPr="00611E03">
        <w:t>Заказчика о</w:t>
      </w:r>
      <w:r w:rsidR="008B2F4F" w:rsidRPr="00611E03">
        <w:t xml:space="preserve"> </w:t>
      </w:r>
      <w:r w:rsidR="00E75583" w:rsidRPr="00611E03">
        <w:t>готовности товара</w:t>
      </w:r>
      <w:r w:rsidR="008B2F4F" w:rsidRPr="00611E03">
        <w:t xml:space="preserve"> к отгрузке не позднее, чем за </w:t>
      </w:r>
      <w:r>
        <w:t>2</w:t>
      </w:r>
      <w:r w:rsidR="008B2F4F" w:rsidRPr="00611E03">
        <w:t xml:space="preserve"> (</w:t>
      </w:r>
      <w:r>
        <w:t>два</w:t>
      </w:r>
      <w:r w:rsidR="008B2F4F" w:rsidRPr="00611E03">
        <w:t>) рабочих дня до отгрузки.</w:t>
      </w:r>
    </w:p>
    <w:p w14:paraId="1AEB66A3" w14:textId="77777777" w:rsidR="008B2F4F" w:rsidRPr="00611E03" w:rsidRDefault="00CB0B55" w:rsidP="008B2F4F">
      <w:pPr>
        <w:suppressAutoHyphens/>
        <w:ind w:firstLine="567"/>
        <w:jc w:val="both"/>
      </w:pPr>
      <w:r>
        <w:t>10.</w:t>
      </w:r>
      <w:r w:rsidR="008B2F4F" w:rsidRPr="00611E03">
        <w:t xml:space="preserve">2. Поставляемый товар должен перевозиться Поставщиком в специально оборудованном транспорте, обеспечивающем сохранность товара. </w:t>
      </w:r>
    </w:p>
    <w:p w14:paraId="53CD4DA3" w14:textId="77777777" w:rsidR="008B2F4F" w:rsidRPr="00611E03" w:rsidRDefault="00CB0B55" w:rsidP="008B2F4F">
      <w:pPr>
        <w:ind w:firstLine="567"/>
        <w:jc w:val="both"/>
      </w:pPr>
      <w:r>
        <w:t>10.3</w:t>
      </w:r>
      <w:r w:rsidR="008B2F4F" w:rsidRPr="00611E03">
        <w:t>. Отгрузка, доставка товара и выполнение погрузочно-разгрузочных работ выполняется силами Поставщика и за его счет. Погрузочно-разгрузочные работы выполняются Поставщиком в соответствии с рекомендациями производителя, представленными в эксплуатационной документации.</w:t>
      </w:r>
    </w:p>
    <w:p w14:paraId="06283891" w14:textId="77777777" w:rsidR="008B2F4F" w:rsidRPr="00611E03" w:rsidRDefault="00CB0B55" w:rsidP="008B2F4F">
      <w:pPr>
        <w:suppressAutoHyphens/>
        <w:ind w:firstLine="567"/>
        <w:jc w:val="both"/>
      </w:pPr>
      <w:r>
        <w:t>10.4</w:t>
      </w:r>
      <w:r w:rsidR="008B2F4F" w:rsidRPr="00611E03">
        <w:t>. Поставщик предоставляет заказчику следующую информацию на русском языке:</w:t>
      </w:r>
    </w:p>
    <w:p w14:paraId="500EB7B1" w14:textId="77777777" w:rsidR="008B2F4F" w:rsidRPr="00611E03" w:rsidRDefault="008B2F4F" w:rsidP="008B2F4F">
      <w:pPr>
        <w:suppressAutoHyphens/>
        <w:ind w:firstLine="567"/>
        <w:jc w:val="both"/>
      </w:pPr>
      <w:r w:rsidRPr="00611E03">
        <w:t>-  об изготовителе товара и месте его нахождения</w:t>
      </w:r>
      <w:r w:rsidR="00CB0B55">
        <w:t>;</w:t>
      </w:r>
    </w:p>
    <w:p w14:paraId="5FA9D0CC" w14:textId="77777777" w:rsidR="008B2F4F" w:rsidRPr="00611E03" w:rsidRDefault="008B2F4F" w:rsidP="008B2F4F">
      <w:pPr>
        <w:suppressAutoHyphens/>
        <w:ind w:firstLine="567"/>
        <w:jc w:val="both"/>
      </w:pPr>
      <w:r w:rsidRPr="00611E03">
        <w:t>- обозначения и номера стандартов, обязательным требованиям которых должен соответствовать товар</w:t>
      </w:r>
      <w:r w:rsidR="00CB0B55">
        <w:t>;</w:t>
      </w:r>
    </w:p>
    <w:p w14:paraId="10BC179A" w14:textId="77777777" w:rsidR="008B2F4F" w:rsidRPr="00611E03" w:rsidRDefault="008B2F4F" w:rsidP="008B2F4F">
      <w:pPr>
        <w:suppressAutoHyphens/>
        <w:ind w:firstLine="567"/>
        <w:jc w:val="both"/>
      </w:pPr>
      <w:r w:rsidRPr="00611E03">
        <w:t>- о проведении сертификации и номера сертификатов соответствия, в случае обязательной сертификации</w:t>
      </w:r>
      <w:r w:rsidR="00CB0B55">
        <w:t>;</w:t>
      </w:r>
    </w:p>
    <w:p w14:paraId="1AE21B3B" w14:textId="77777777" w:rsidR="008B2F4F" w:rsidRPr="00611E03" w:rsidRDefault="008B2F4F" w:rsidP="008B2F4F">
      <w:pPr>
        <w:suppressAutoHyphens/>
        <w:ind w:firstLine="567"/>
        <w:jc w:val="both"/>
      </w:pPr>
      <w:r w:rsidRPr="00611E03">
        <w:t>- о потребительских свойствах товара</w:t>
      </w:r>
      <w:r w:rsidR="00CB0B55">
        <w:t>;</w:t>
      </w:r>
    </w:p>
    <w:p w14:paraId="6F3B6752" w14:textId="77777777" w:rsidR="008B2F4F" w:rsidRPr="00611E03" w:rsidRDefault="008B2F4F" w:rsidP="008B2F4F">
      <w:pPr>
        <w:suppressAutoHyphens/>
        <w:ind w:firstLine="567"/>
        <w:jc w:val="both"/>
      </w:pPr>
      <w:r w:rsidRPr="00611E03">
        <w:t>- о сроках службы и годности товара.</w:t>
      </w:r>
    </w:p>
    <w:p w14:paraId="54F79A2B" w14:textId="77777777" w:rsidR="008B2F4F" w:rsidRPr="00611E03" w:rsidRDefault="008B2F4F" w:rsidP="008B2F4F">
      <w:pPr>
        <w:suppressAutoHyphens/>
        <w:ind w:firstLine="567"/>
        <w:jc w:val="both"/>
      </w:pPr>
      <w:r w:rsidRPr="00611E03">
        <w:t>Информация должна быть указана на упаковке/упаковочном ярлыке.</w:t>
      </w:r>
    </w:p>
    <w:p w14:paraId="39E23452" w14:textId="77777777" w:rsidR="008B2F4F" w:rsidRPr="00611E03" w:rsidRDefault="00CB0B55" w:rsidP="008B2F4F">
      <w:pPr>
        <w:suppressAutoHyphens/>
        <w:ind w:firstLine="567"/>
        <w:jc w:val="both"/>
      </w:pPr>
      <w:r>
        <w:t>10.5</w:t>
      </w:r>
      <w:r w:rsidR="008B2F4F" w:rsidRPr="00611E03">
        <w:t xml:space="preserve">. Поставщик гарантирует Заказчику соответствие качества поставляемого им товара стандартам и требованиям, предъявляемым к товару такого рода. </w:t>
      </w:r>
    </w:p>
    <w:p w14:paraId="35FDF951" w14:textId="77777777" w:rsidR="008B2F4F" w:rsidRPr="00611E03" w:rsidRDefault="00CB0B55" w:rsidP="008B2F4F">
      <w:pPr>
        <w:suppressAutoHyphens/>
        <w:ind w:firstLine="567"/>
        <w:jc w:val="both"/>
      </w:pPr>
      <w:r>
        <w:t>10.6</w:t>
      </w:r>
      <w:r w:rsidR="008B2F4F" w:rsidRPr="00611E03">
        <w:t xml:space="preserve">. Право собственности на товар переходит к Заказчику с </w:t>
      </w:r>
      <w:r w:rsidR="00E75583" w:rsidRPr="00611E03">
        <w:t>даты приемки</w:t>
      </w:r>
      <w:r w:rsidR="008B2F4F" w:rsidRPr="00611E03">
        <w:t xml:space="preserve"> товара Заказчиком. </w:t>
      </w:r>
    </w:p>
    <w:p w14:paraId="6B5275DC" w14:textId="77777777" w:rsidR="008B2F4F" w:rsidRPr="00611E03" w:rsidRDefault="008B2F4F" w:rsidP="008B2F4F">
      <w:pPr>
        <w:suppressAutoHyphens/>
        <w:jc w:val="both"/>
      </w:pPr>
    </w:p>
    <w:p w14:paraId="5580662B" w14:textId="77777777" w:rsidR="008B2F4F" w:rsidRPr="00611E03" w:rsidRDefault="008B2F4F" w:rsidP="00CB0B55">
      <w:pPr>
        <w:suppressAutoHyphens/>
        <w:ind w:firstLine="567"/>
        <w:rPr>
          <w:b/>
        </w:rPr>
      </w:pPr>
      <w:r w:rsidRPr="00611E03">
        <w:rPr>
          <w:b/>
        </w:rPr>
        <w:t>1</w:t>
      </w:r>
      <w:r w:rsidR="00CB0B55">
        <w:rPr>
          <w:b/>
        </w:rPr>
        <w:t>1</w:t>
      </w:r>
      <w:r w:rsidRPr="00611E03">
        <w:rPr>
          <w:b/>
        </w:rPr>
        <w:t xml:space="preserve">. Требования, связанные с определением соответствия поставляемого товара </w:t>
      </w:r>
      <w:r w:rsidR="00CB0B55">
        <w:rPr>
          <w:b/>
        </w:rPr>
        <w:t>п</w:t>
      </w:r>
      <w:r w:rsidRPr="00611E03">
        <w:rPr>
          <w:b/>
        </w:rPr>
        <w:t>отребностям заказчика (приемка товара)</w:t>
      </w:r>
    </w:p>
    <w:p w14:paraId="39DC532B" w14:textId="77777777" w:rsidR="008B2F4F" w:rsidRPr="00611E03" w:rsidRDefault="00CB0B55" w:rsidP="008B2F4F">
      <w:pPr>
        <w:ind w:firstLine="567"/>
        <w:jc w:val="both"/>
      </w:pPr>
      <w:r>
        <w:t>11.</w:t>
      </w:r>
      <w:r w:rsidR="008B2F4F" w:rsidRPr="00611E03">
        <w:t>1. При приемке товара Заказчик проверяет товар по количеству, качеству и ассортименту в соответствии с требованиями действующего законодательства Российской Федерации.</w:t>
      </w:r>
    </w:p>
    <w:p w14:paraId="546F6067" w14:textId="77777777" w:rsidR="008B2F4F" w:rsidRPr="00611E03" w:rsidRDefault="00CB0B55" w:rsidP="008B2F4F">
      <w:pPr>
        <w:ind w:firstLine="567"/>
        <w:jc w:val="both"/>
      </w:pPr>
      <w:r>
        <w:t>11.</w:t>
      </w:r>
      <w:r w:rsidR="008B2F4F" w:rsidRPr="00611E03">
        <w:t xml:space="preserve">2. При приемке товара Поставщик передает Заказчику относящиеся к товару документы, оригиналы или заверенные Поставщиком копии документов, подтверждающих соответствие товара обязательным требованиям к его качеству и безопасности, предусмотренным для товара данного рода действующим законодательством Российской Федерации. </w:t>
      </w:r>
    </w:p>
    <w:p w14:paraId="4FD229B5" w14:textId="40EB6B87" w:rsidR="008B2F4F" w:rsidRPr="00611E03" w:rsidRDefault="00CB0B55" w:rsidP="008B2F4F">
      <w:pPr>
        <w:suppressAutoHyphens/>
        <w:ind w:firstLine="567"/>
        <w:jc w:val="both"/>
      </w:pPr>
      <w:r>
        <w:t>11.</w:t>
      </w:r>
      <w:r w:rsidR="008B2F4F" w:rsidRPr="00611E03">
        <w:t>3. По окончании приемки товара Заказчик подписывает товарные накладные. Внесение каких-либо изменений в одностороннем порядке в текст товарной накладной после ее составления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r w:rsidR="00156C42">
        <w:t xml:space="preserve"> </w:t>
      </w:r>
      <w:r w:rsidR="00F877F2">
        <w:t xml:space="preserve"> </w:t>
      </w:r>
    </w:p>
    <w:p w14:paraId="4C96D9DF" w14:textId="77777777" w:rsidR="008B2F4F" w:rsidRPr="00611E03" w:rsidRDefault="00CB0B55" w:rsidP="008B2F4F">
      <w:pPr>
        <w:pStyle w:val="ConsPlusNormal"/>
        <w:suppressAutoHyphens/>
        <w:ind w:firstLine="567"/>
        <w:jc w:val="both"/>
        <w:rPr>
          <w:rFonts w:ascii="Times New Roman" w:hAnsi="Times New Roman" w:cs="Times New Roman"/>
          <w:sz w:val="24"/>
          <w:szCs w:val="24"/>
        </w:rPr>
      </w:pPr>
      <w:r>
        <w:rPr>
          <w:rFonts w:ascii="Times New Roman" w:hAnsi="Times New Roman" w:cs="Times New Roman"/>
          <w:sz w:val="24"/>
          <w:szCs w:val="24"/>
        </w:rPr>
        <w:t>11.</w:t>
      </w:r>
      <w:r w:rsidR="008B2F4F" w:rsidRPr="00611E03">
        <w:rPr>
          <w:rFonts w:ascii="Times New Roman" w:hAnsi="Times New Roman" w:cs="Times New Roman"/>
          <w:sz w:val="24"/>
          <w:szCs w:val="24"/>
        </w:rPr>
        <w:t xml:space="preserve">4. Заказчик вправе отказаться от приемки поставленного товара в случае обнаружения недостатков, которые исключают использование товара и не могут быть устранены Поставщиком. Причиной отказа в приемке поставленного товара может быть </w:t>
      </w:r>
      <w:r w:rsidR="00183160" w:rsidRPr="00611E03">
        <w:rPr>
          <w:rFonts w:ascii="Times New Roman" w:hAnsi="Times New Roman" w:cs="Times New Roman"/>
          <w:sz w:val="24"/>
          <w:szCs w:val="24"/>
        </w:rPr>
        <w:t xml:space="preserve">несоблюдение сроков поставки товара, </w:t>
      </w:r>
      <w:r w:rsidR="008B2F4F" w:rsidRPr="00611E03">
        <w:rPr>
          <w:rFonts w:ascii="Times New Roman" w:hAnsi="Times New Roman" w:cs="Times New Roman"/>
          <w:sz w:val="24"/>
          <w:szCs w:val="24"/>
        </w:rPr>
        <w:t>несоответствие поставленного количества товара указанному Заказчиком в договоре, отсутствие сертификатов и/или декларации о соответствии на товар, для которого предусмотрена обязательная сертификация и/или подлежащий декларированию соответствия, отсутствие требуемой документации, а также неправильное оформление документов.</w:t>
      </w:r>
    </w:p>
    <w:p w14:paraId="5231270A" w14:textId="77777777" w:rsidR="008B2F4F" w:rsidRPr="00611E03" w:rsidRDefault="00CB0B55" w:rsidP="008B2F4F">
      <w:pPr>
        <w:suppressAutoHyphens/>
        <w:ind w:firstLine="567"/>
        <w:jc w:val="both"/>
      </w:pPr>
      <w:r>
        <w:rPr>
          <w:bCs/>
        </w:rPr>
        <w:lastRenderedPageBreak/>
        <w:t>11.</w:t>
      </w:r>
      <w:r w:rsidR="008B2F4F" w:rsidRPr="00611E03">
        <w:rPr>
          <w:bCs/>
        </w:rPr>
        <w:t xml:space="preserve">5. </w:t>
      </w:r>
      <w:r w:rsidR="008B2F4F" w:rsidRPr="00611E03">
        <w:t xml:space="preserve">В случае обнаружения Заказчиком некачественного товара, Поставщик обязан заменить некачественный товар, на товар надлежащего качества, в течение </w:t>
      </w:r>
      <w:r w:rsidR="00E70996" w:rsidRPr="00611E03">
        <w:t>3</w:t>
      </w:r>
      <w:r w:rsidR="008B2F4F" w:rsidRPr="00611E03">
        <w:t xml:space="preserve"> (</w:t>
      </w:r>
      <w:r w:rsidR="00E70996" w:rsidRPr="00611E03">
        <w:t>трех</w:t>
      </w:r>
      <w:r w:rsidR="008B2F4F" w:rsidRPr="00611E03">
        <w:t>) рабочих дней со дня уведомления Поставщика Заказчиком.</w:t>
      </w:r>
    </w:p>
    <w:p w14:paraId="42B37B1B" w14:textId="77777777" w:rsidR="008B2F4F" w:rsidRPr="00611E03" w:rsidRDefault="008B2F4F" w:rsidP="008B2F4F">
      <w:pPr>
        <w:suppressAutoHyphens/>
        <w:jc w:val="center"/>
        <w:rPr>
          <w:b/>
          <w:bCs/>
        </w:rPr>
      </w:pPr>
    </w:p>
    <w:p w14:paraId="7A8697CB" w14:textId="77777777" w:rsidR="008B2F4F" w:rsidRPr="00611E03" w:rsidRDefault="008B2F4F" w:rsidP="00CB0B55">
      <w:pPr>
        <w:suppressAutoHyphens/>
        <w:ind w:firstLine="567"/>
        <w:rPr>
          <w:b/>
          <w:bCs/>
        </w:rPr>
      </w:pPr>
      <w:r w:rsidRPr="00611E03">
        <w:rPr>
          <w:b/>
          <w:bCs/>
        </w:rPr>
        <w:t>1</w:t>
      </w:r>
      <w:r w:rsidR="00CB0B55">
        <w:rPr>
          <w:b/>
          <w:bCs/>
        </w:rPr>
        <w:t>2</w:t>
      </w:r>
      <w:r w:rsidRPr="00611E03">
        <w:rPr>
          <w:b/>
          <w:bCs/>
        </w:rPr>
        <w:t>. Требования к сроку и (или) объему предоставления гарантии качества товара</w:t>
      </w:r>
    </w:p>
    <w:p w14:paraId="187A308C" w14:textId="77777777" w:rsidR="008B2F4F" w:rsidRPr="00611E03" w:rsidRDefault="00CB0B55" w:rsidP="008B2F4F">
      <w:pPr>
        <w:ind w:firstLine="567"/>
        <w:jc w:val="both"/>
      </w:pPr>
      <w:r>
        <w:t>12.</w:t>
      </w:r>
      <w:r w:rsidR="008B2F4F" w:rsidRPr="00611E03">
        <w:t>1. Поставщик гарантирует Заказчику соответствие качества поставляемого товара стандартам и требованиям, предъявленным к товару такого рода.</w:t>
      </w:r>
    </w:p>
    <w:p w14:paraId="22A5309F" w14:textId="77777777" w:rsidR="008B2F4F" w:rsidRPr="00611E03" w:rsidRDefault="00CB0B55" w:rsidP="008B2F4F">
      <w:pPr>
        <w:ind w:firstLine="567"/>
        <w:jc w:val="both"/>
      </w:pPr>
      <w:r>
        <w:t>12.</w:t>
      </w:r>
      <w:r w:rsidR="008B2F4F" w:rsidRPr="00611E03">
        <w:t xml:space="preserve">2. Товар должен сохранять потребительские свойства в течение </w:t>
      </w:r>
      <w:r w:rsidR="0025058B" w:rsidRPr="00611E03">
        <w:t>гарантийного срока</w:t>
      </w:r>
      <w:r w:rsidR="008B2F4F" w:rsidRPr="00611E03">
        <w:t>.</w:t>
      </w:r>
    </w:p>
    <w:p w14:paraId="39782C39" w14:textId="77777777" w:rsidR="00906396" w:rsidRDefault="00CB0B55" w:rsidP="00906396">
      <w:pPr>
        <w:pStyle w:val="12"/>
        <w:ind w:firstLine="567"/>
        <w:jc w:val="both"/>
        <w:rPr>
          <w:color w:val="000000"/>
          <w:sz w:val="24"/>
          <w:szCs w:val="24"/>
        </w:rPr>
      </w:pPr>
      <w:r>
        <w:rPr>
          <w:color w:val="000000"/>
          <w:sz w:val="24"/>
          <w:szCs w:val="24"/>
        </w:rPr>
        <w:t>12.3</w:t>
      </w:r>
      <w:r w:rsidR="008B2F4F" w:rsidRPr="00611E03">
        <w:rPr>
          <w:color w:val="000000"/>
          <w:sz w:val="24"/>
          <w:szCs w:val="24"/>
        </w:rPr>
        <w:t>. Поставщик гарантирует качество поставляемого товара и предоставляет гарантии</w:t>
      </w:r>
      <w:r w:rsidR="00906396">
        <w:rPr>
          <w:color w:val="000000"/>
          <w:sz w:val="24"/>
          <w:szCs w:val="24"/>
        </w:rPr>
        <w:t xml:space="preserve"> </w:t>
      </w:r>
      <w:r w:rsidR="008B2F4F" w:rsidRPr="00611E03">
        <w:rPr>
          <w:color w:val="000000"/>
          <w:sz w:val="24"/>
          <w:szCs w:val="24"/>
        </w:rPr>
        <w:t xml:space="preserve">в соответствии с гарантийным сроком и условиями, определенными </w:t>
      </w:r>
      <w:r>
        <w:rPr>
          <w:color w:val="000000"/>
          <w:sz w:val="24"/>
          <w:szCs w:val="24"/>
        </w:rPr>
        <w:t>заводом-</w:t>
      </w:r>
      <w:r w:rsidR="008B2F4F" w:rsidRPr="00611E03">
        <w:rPr>
          <w:color w:val="000000"/>
          <w:sz w:val="24"/>
          <w:szCs w:val="24"/>
        </w:rPr>
        <w:t>изготовителем</w:t>
      </w:r>
      <w:r w:rsidR="000E4296" w:rsidRPr="00611E03">
        <w:rPr>
          <w:color w:val="000000"/>
          <w:sz w:val="24"/>
          <w:szCs w:val="24"/>
        </w:rPr>
        <w:t>, но не менее</w:t>
      </w:r>
      <w:r w:rsidR="00906396">
        <w:rPr>
          <w:color w:val="000000"/>
          <w:sz w:val="24"/>
          <w:szCs w:val="24"/>
        </w:rPr>
        <w:t>:</w:t>
      </w:r>
    </w:p>
    <w:p w14:paraId="7C23F1FC" w14:textId="0E6550EC" w:rsidR="00906396" w:rsidRPr="00906396" w:rsidRDefault="00906396" w:rsidP="00906396">
      <w:pPr>
        <w:pStyle w:val="12"/>
        <w:ind w:firstLine="567"/>
        <w:jc w:val="both"/>
        <w:rPr>
          <w:color w:val="000000"/>
          <w:sz w:val="24"/>
          <w:szCs w:val="24"/>
        </w:rPr>
      </w:pPr>
      <w:r w:rsidRPr="00906396">
        <w:rPr>
          <w:color w:val="000000"/>
          <w:sz w:val="24"/>
          <w:szCs w:val="24"/>
        </w:rPr>
        <w:t>12.3.1. Термостойкие костюмы:</w:t>
      </w:r>
    </w:p>
    <w:p w14:paraId="0A075ADE" w14:textId="77777777" w:rsidR="00906396" w:rsidRPr="00906396" w:rsidRDefault="00906396" w:rsidP="00906396">
      <w:pPr>
        <w:pStyle w:val="12"/>
        <w:ind w:firstLine="567"/>
        <w:rPr>
          <w:color w:val="000000"/>
          <w:sz w:val="24"/>
          <w:szCs w:val="24"/>
        </w:rPr>
      </w:pPr>
      <w:r w:rsidRPr="00906396">
        <w:rPr>
          <w:color w:val="000000"/>
          <w:sz w:val="24"/>
          <w:szCs w:val="24"/>
        </w:rPr>
        <w:t>Срок хранения (срок годности) костюмов, включая срок эксплуатации – 5 лет с даты поставки.</w:t>
      </w:r>
    </w:p>
    <w:p w14:paraId="5735B61D" w14:textId="77777777" w:rsidR="00906396" w:rsidRPr="00906396" w:rsidRDefault="00906396" w:rsidP="00906396">
      <w:pPr>
        <w:pStyle w:val="12"/>
        <w:ind w:firstLine="567"/>
        <w:rPr>
          <w:color w:val="000000"/>
          <w:sz w:val="24"/>
          <w:szCs w:val="24"/>
        </w:rPr>
      </w:pPr>
      <w:r w:rsidRPr="00906396">
        <w:rPr>
          <w:color w:val="000000"/>
          <w:sz w:val="24"/>
          <w:szCs w:val="24"/>
        </w:rPr>
        <w:t>Гарантийный срок по качеству изготовления костюмов, с даты поставки – 1 год.</w:t>
      </w:r>
    </w:p>
    <w:p w14:paraId="42984A9B" w14:textId="05AABE3E" w:rsidR="00906396" w:rsidRPr="00906396" w:rsidRDefault="00906396" w:rsidP="00906396">
      <w:pPr>
        <w:pStyle w:val="12"/>
        <w:numPr>
          <w:ilvl w:val="2"/>
          <w:numId w:val="23"/>
        </w:numPr>
        <w:ind w:left="0" w:firstLine="567"/>
        <w:rPr>
          <w:color w:val="000000"/>
          <w:sz w:val="24"/>
          <w:szCs w:val="24"/>
        </w:rPr>
      </w:pPr>
      <w:r w:rsidRPr="00906396">
        <w:rPr>
          <w:color w:val="000000"/>
          <w:sz w:val="24"/>
          <w:szCs w:val="24"/>
        </w:rPr>
        <w:t>Термостойкие трикотажные изделия (бельё нательное, подшлемники, перчатки):</w:t>
      </w:r>
    </w:p>
    <w:p w14:paraId="6772EE81" w14:textId="77777777" w:rsidR="00906396" w:rsidRPr="00906396" w:rsidRDefault="00906396" w:rsidP="00906396">
      <w:pPr>
        <w:pStyle w:val="12"/>
        <w:ind w:firstLine="567"/>
        <w:rPr>
          <w:color w:val="000000"/>
          <w:sz w:val="24"/>
          <w:szCs w:val="24"/>
        </w:rPr>
      </w:pPr>
      <w:bookmarkStart w:id="5" w:name="_Hlk194075149"/>
      <w:r w:rsidRPr="00906396">
        <w:rPr>
          <w:color w:val="000000"/>
          <w:sz w:val="24"/>
          <w:szCs w:val="24"/>
        </w:rPr>
        <w:t>Срок хранения (срок годности), включая срок эксплуатации – 5 лет с даты поставки.</w:t>
      </w:r>
    </w:p>
    <w:bookmarkEnd w:id="5"/>
    <w:p w14:paraId="3F34AEAB" w14:textId="77777777" w:rsidR="00906396" w:rsidRPr="00906396" w:rsidRDefault="00906396" w:rsidP="00906396">
      <w:pPr>
        <w:pStyle w:val="12"/>
        <w:ind w:firstLine="567"/>
        <w:rPr>
          <w:color w:val="000000"/>
          <w:sz w:val="24"/>
          <w:szCs w:val="24"/>
        </w:rPr>
      </w:pPr>
      <w:r w:rsidRPr="00906396">
        <w:rPr>
          <w:color w:val="000000"/>
          <w:sz w:val="24"/>
          <w:szCs w:val="24"/>
        </w:rPr>
        <w:t>Гарантийный срок по качеству изготовления с даты поставки: белья нательного (фуфайки, кальсон/панталон длинных) – 3 месяца, подшлемников термостойких – 6 месяцев, перчаток термостойких – 45 дней на выявление дефекта новых изделий.</w:t>
      </w:r>
    </w:p>
    <w:p w14:paraId="631DADDC" w14:textId="3A0050AF" w:rsidR="00906396" w:rsidRPr="00906396" w:rsidRDefault="00906396" w:rsidP="00906396">
      <w:pPr>
        <w:pStyle w:val="12"/>
        <w:numPr>
          <w:ilvl w:val="2"/>
          <w:numId w:val="23"/>
        </w:numPr>
        <w:ind w:left="0" w:firstLine="567"/>
        <w:rPr>
          <w:color w:val="000000"/>
          <w:sz w:val="24"/>
          <w:szCs w:val="24"/>
        </w:rPr>
      </w:pPr>
      <w:r w:rsidRPr="00906396">
        <w:rPr>
          <w:color w:val="000000"/>
          <w:sz w:val="24"/>
          <w:szCs w:val="24"/>
        </w:rPr>
        <w:t>Термостойкая обувь для защиты от термических рисков электрической дуги:</w:t>
      </w:r>
    </w:p>
    <w:p w14:paraId="04A3C5AA" w14:textId="77777777" w:rsidR="00906396" w:rsidRPr="00906396" w:rsidRDefault="00906396" w:rsidP="00906396">
      <w:pPr>
        <w:pStyle w:val="12"/>
        <w:ind w:firstLine="567"/>
        <w:rPr>
          <w:color w:val="000000"/>
          <w:sz w:val="24"/>
          <w:szCs w:val="24"/>
        </w:rPr>
      </w:pPr>
      <w:r w:rsidRPr="00906396">
        <w:rPr>
          <w:color w:val="000000"/>
          <w:sz w:val="24"/>
          <w:szCs w:val="24"/>
        </w:rPr>
        <w:t>Срок хранения (срок годности), включая срок эксплуатации, с даты поставки: кожаной обуви – 2 года.</w:t>
      </w:r>
    </w:p>
    <w:p w14:paraId="19E2BE16" w14:textId="77777777" w:rsidR="00906396" w:rsidRPr="00906396" w:rsidRDefault="00906396" w:rsidP="00906396">
      <w:pPr>
        <w:pStyle w:val="12"/>
        <w:ind w:firstLine="567"/>
        <w:rPr>
          <w:color w:val="000000"/>
          <w:sz w:val="24"/>
          <w:szCs w:val="24"/>
        </w:rPr>
      </w:pPr>
      <w:r w:rsidRPr="00906396">
        <w:rPr>
          <w:color w:val="000000"/>
          <w:sz w:val="24"/>
          <w:szCs w:val="24"/>
        </w:rPr>
        <w:t>Гарантийный срок по качеству изготовления с даты поставки – 1 год.</w:t>
      </w:r>
    </w:p>
    <w:p w14:paraId="3646FB5C" w14:textId="2AA315BB" w:rsidR="008B2F4F" w:rsidRPr="00611E03" w:rsidRDefault="008B2F4F" w:rsidP="008B2F4F">
      <w:pPr>
        <w:pStyle w:val="12"/>
        <w:ind w:firstLine="567"/>
        <w:jc w:val="both"/>
        <w:rPr>
          <w:color w:val="000000"/>
          <w:sz w:val="24"/>
          <w:szCs w:val="24"/>
        </w:rPr>
      </w:pPr>
    </w:p>
    <w:p w14:paraId="5C25C9B8" w14:textId="77777777" w:rsidR="008B2F4F" w:rsidRPr="00611E03" w:rsidRDefault="008B2F4F" w:rsidP="008B2F4F">
      <w:pPr>
        <w:pStyle w:val="ConsNormal"/>
        <w:suppressAutoHyphens/>
        <w:ind w:right="0" w:firstLine="0"/>
        <w:jc w:val="center"/>
        <w:rPr>
          <w:rFonts w:ascii="Times New Roman" w:hAnsi="Times New Roman" w:cs="Times New Roman"/>
          <w:b/>
          <w:sz w:val="24"/>
          <w:szCs w:val="24"/>
        </w:rPr>
      </w:pPr>
    </w:p>
    <w:p w14:paraId="30B874C2" w14:textId="77777777" w:rsidR="008B2F4F" w:rsidRPr="00611E03" w:rsidRDefault="004D1660" w:rsidP="00CB0B55">
      <w:pPr>
        <w:suppressAutoHyphens/>
        <w:ind w:firstLine="567"/>
        <w:rPr>
          <w:b/>
        </w:rPr>
      </w:pPr>
      <w:r w:rsidRPr="00611E03">
        <w:rPr>
          <w:b/>
        </w:rPr>
        <w:t>1</w:t>
      </w:r>
      <w:r w:rsidR="00CB0B55">
        <w:rPr>
          <w:b/>
        </w:rPr>
        <w:t>3</w:t>
      </w:r>
      <w:r w:rsidR="008B2F4F" w:rsidRPr="00611E03">
        <w:rPr>
          <w:b/>
        </w:rPr>
        <w:t xml:space="preserve">. </w:t>
      </w:r>
      <w:r w:rsidR="00E75583" w:rsidRPr="00611E03">
        <w:rPr>
          <w:b/>
        </w:rPr>
        <w:t>Перечень приложений</w:t>
      </w:r>
      <w:r w:rsidR="008B2F4F" w:rsidRPr="00611E03">
        <w:rPr>
          <w:b/>
        </w:rPr>
        <w:t xml:space="preserve"> к техническому заданию, являющихся его неотъемлемой частью</w:t>
      </w:r>
    </w:p>
    <w:p w14:paraId="2F63F2F2" w14:textId="7CBE5B9A" w:rsidR="008B2F4F" w:rsidRDefault="008B2F4F" w:rsidP="008B2F4F">
      <w:pPr>
        <w:suppressAutoHyphens/>
        <w:ind w:firstLine="567"/>
        <w:jc w:val="both"/>
        <w:rPr>
          <w:bCs/>
        </w:rPr>
      </w:pPr>
      <w:r w:rsidRPr="00611E03">
        <w:rPr>
          <w:bCs/>
        </w:rPr>
        <w:t>П</w:t>
      </w:r>
      <w:r w:rsidR="00E70996" w:rsidRPr="00611E03">
        <w:rPr>
          <w:bCs/>
        </w:rPr>
        <w:t>риложение № 1</w:t>
      </w:r>
      <w:r w:rsidR="003A03AF">
        <w:rPr>
          <w:bCs/>
        </w:rPr>
        <w:t xml:space="preserve"> Ц</w:t>
      </w:r>
      <w:r w:rsidR="003A03AF" w:rsidRPr="003A03AF">
        <w:rPr>
          <w:bCs/>
        </w:rPr>
        <w:t>ены за единицу товаров</w:t>
      </w:r>
    </w:p>
    <w:p w14:paraId="3D7B3290" w14:textId="2DCD13DD" w:rsidR="00BD2467" w:rsidRDefault="003A03AF" w:rsidP="008B2F4F">
      <w:pPr>
        <w:suppressAutoHyphens/>
        <w:ind w:firstLine="567"/>
        <w:jc w:val="both"/>
        <w:rPr>
          <w:bCs/>
        </w:rPr>
      </w:pPr>
      <w:r>
        <w:rPr>
          <w:bCs/>
        </w:rPr>
        <w:t>Приложение</w:t>
      </w:r>
      <w:r w:rsidRPr="003A03AF">
        <w:rPr>
          <w:bCs/>
        </w:rPr>
        <w:t xml:space="preserve"> </w:t>
      </w:r>
      <w:r>
        <w:rPr>
          <w:bCs/>
        </w:rPr>
        <w:t xml:space="preserve">№2 </w:t>
      </w:r>
      <w:r w:rsidRPr="00611E03">
        <w:rPr>
          <w:bCs/>
        </w:rPr>
        <w:t>Технические функциональные характеристики поставляемого товара.</w:t>
      </w:r>
    </w:p>
    <w:p w14:paraId="2F7FD4EF" w14:textId="4E12C5F5" w:rsidR="003A03AF" w:rsidRDefault="003A03AF" w:rsidP="008B2F4F">
      <w:pPr>
        <w:suppressAutoHyphens/>
        <w:ind w:firstLine="567"/>
        <w:jc w:val="both"/>
        <w:rPr>
          <w:bCs/>
        </w:rPr>
      </w:pPr>
    </w:p>
    <w:p w14:paraId="4141377F" w14:textId="7DFAE7C3" w:rsidR="002F2988" w:rsidRDefault="002F2988" w:rsidP="008B2F4F">
      <w:pPr>
        <w:suppressAutoHyphens/>
        <w:ind w:firstLine="567"/>
        <w:jc w:val="both"/>
        <w:rPr>
          <w:bCs/>
        </w:rPr>
      </w:pPr>
    </w:p>
    <w:p w14:paraId="1D9A21DF" w14:textId="3D122F92" w:rsidR="002F2988" w:rsidRDefault="002F2988" w:rsidP="008B2F4F">
      <w:pPr>
        <w:suppressAutoHyphens/>
        <w:ind w:firstLine="567"/>
        <w:jc w:val="both"/>
        <w:rPr>
          <w:bCs/>
        </w:rPr>
      </w:pPr>
    </w:p>
    <w:p w14:paraId="7DB7B96B" w14:textId="0C5145B8" w:rsidR="002F2988" w:rsidRDefault="002F2988" w:rsidP="008B2F4F">
      <w:pPr>
        <w:suppressAutoHyphens/>
        <w:ind w:firstLine="567"/>
        <w:jc w:val="both"/>
        <w:rPr>
          <w:bCs/>
        </w:rPr>
      </w:pPr>
    </w:p>
    <w:p w14:paraId="24EC6376" w14:textId="1BB06183" w:rsidR="002F2988" w:rsidRDefault="002F2988" w:rsidP="008B2F4F">
      <w:pPr>
        <w:suppressAutoHyphens/>
        <w:ind w:firstLine="567"/>
        <w:jc w:val="both"/>
        <w:rPr>
          <w:bCs/>
        </w:rPr>
      </w:pPr>
    </w:p>
    <w:p w14:paraId="5899A88B" w14:textId="19E3C10D" w:rsidR="002F2988" w:rsidRDefault="002F2988" w:rsidP="008B2F4F">
      <w:pPr>
        <w:suppressAutoHyphens/>
        <w:ind w:firstLine="567"/>
        <w:jc w:val="both"/>
        <w:rPr>
          <w:bCs/>
        </w:rPr>
      </w:pPr>
    </w:p>
    <w:p w14:paraId="5171E06B" w14:textId="18BB5AC4" w:rsidR="002F2988" w:rsidRDefault="002F2988" w:rsidP="008B2F4F">
      <w:pPr>
        <w:suppressAutoHyphens/>
        <w:ind w:firstLine="567"/>
        <w:jc w:val="both"/>
        <w:rPr>
          <w:bCs/>
        </w:rPr>
      </w:pPr>
    </w:p>
    <w:p w14:paraId="6695C846" w14:textId="1B3112AD" w:rsidR="002F2988" w:rsidRDefault="002F2988" w:rsidP="008B2F4F">
      <w:pPr>
        <w:suppressAutoHyphens/>
        <w:ind w:firstLine="567"/>
        <w:jc w:val="both"/>
        <w:rPr>
          <w:bCs/>
        </w:rPr>
      </w:pPr>
    </w:p>
    <w:p w14:paraId="430C5212" w14:textId="447C8E62" w:rsidR="002F2988" w:rsidRPr="002F2988" w:rsidRDefault="002F2988" w:rsidP="002F2988">
      <w:pPr>
        <w:suppressAutoHyphens/>
        <w:ind w:firstLine="567"/>
        <w:jc w:val="both"/>
        <w:rPr>
          <w:bCs/>
        </w:rPr>
      </w:pPr>
      <w:bookmarkStart w:id="6" w:name="_Hlk195173775"/>
      <w:r>
        <w:rPr>
          <w:bCs/>
        </w:rPr>
        <w:t>Сафронова Мария Владимировна</w:t>
      </w:r>
    </w:p>
    <w:p w14:paraId="4AB542D2" w14:textId="1CC88EAC" w:rsidR="002F2988" w:rsidRPr="002F2988" w:rsidRDefault="002F2988" w:rsidP="002F2988">
      <w:pPr>
        <w:suppressAutoHyphens/>
        <w:ind w:firstLine="567"/>
        <w:jc w:val="both"/>
        <w:rPr>
          <w:bCs/>
        </w:rPr>
      </w:pPr>
      <w:r w:rsidRPr="002F2988">
        <w:rPr>
          <w:bCs/>
        </w:rPr>
        <w:t xml:space="preserve">8 (395 2) 444-657, доб. </w:t>
      </w:r>
      <w:r>
        <w:rPr>
          <w:bCs/>
        </w:rPr>
        <w:t>502</w:t>
      </w:r>
    </w:p>
    <w:bookmarkEnd w:id="6"/>
    <w:p w14:paraId="0C6D1BDF" w14:textId="77777777" w:rsidR="003A03AF" w:rsidRPr="00C34D99" w:rsidRDefault="003A03AF" w:rsidP="008B2F4F">
      <w:pPr>
        <w:suppressAutoHyphens/>
        <w:ind w:firstLine="567"/>
        <w:jc w:val="both"/>
        <w:rPr>
          <w:bCs/>
        </w:rPr>
      </w:pPr>
    </w:p>
    <w:p w14:paraId="286BF7CC" w14:textId="77777777" w:rsidR="008B2F4F" w:rsidRPr="00611E03" w:rsidRDefault="008B2F4F" w:rsidP="008B2F4F">
      <w:pPr>
        <w:jc w:val="both"/>
        <w:rPr>
          <w:bCs/>
        </w:rPr>
      </w:pPr>
    </w:p>
    <w:p w14:paraId="510E0455" w14:textId="77777777" w:rsidR="008B2F4F" w:rsidRPr="00611E03" w:rsidRDefault="008B2F4F" w:rsidP="008B2F4F">
      <w:pPr>
        <w:ind w:firstLine="567"/>
      </w:pPr>
    </w:p>
    <w:p w14:paraId="1EFE6882" w14:textId="77777777" w:rsidR="008B2F4F" w:rsidRDefault="008B2F4F" w:rsidP="008B2F4F">
      <w:pPr>
        <w:ind w:firstLine="567"/>
      </w:pPr>
    </w:p>
    <w:p w14:paraId="4B193B74" w14:textId="77777777" w:rsidR="00121B2E" w:rsidRDefault="00121B2E" w:rsidP="008B2F4F">
      <w:pPr>
        <w:ind w:firstLine="567"/>
      </w:pPr>
    </w:p>
    <w:p w14:paraId="1111510B" w14:textId="77777777" w:rsidR="00121B2E" w:rsidRDefault="00121B2E" w:rsidP="008B2F4F">
      <w:pPr>
        <w:ind w:firstLine="567"/>
      </w:pPr>
    </w:p>
    <w:p w14:paraId="322CBC62" w14:textId="77777777" w:rsidR="00121B2E" w:rsidRDefault="00121B2E" w:rsidP="008B2F4F">
      <w:pPr>
        <w:ind w:firstLine="567"/>
      </w:pPr>
    </w:p>
    <w:p w14:paraId="3AAADE5C" w14:textId="77777777" w:rsidR="00121B2E" w:rsidRDefault="00121B2E" w:rsidP="008B2F4F">
      <w:pPr>
        <w:ind w:firstLine="567"/>
      </w:pPr>
    </w:p>
    <w:p w14:paraId="4AFE893F" w14:textId="4AA0FD7F" w:rsidR="00121B2E" w:rsidRDefault="00121B2E" w:rsidP="00121B2E">
      <w:pPr>
        <w:ind w:firstLine="567"/>
        <w:jc w:val="right"/>
      </w:pPr>
      <w:r>
        <w:t>Приложение №1</w:t>
      </w:r>
    </w:p>
    <w:p w14:paraId="3E47269C" w14:textId="1D29CE46" w:rsidR="00121B2E" w:rsidRDefault="00121B2E" w:rsidP="00121B2E">
      <w:pPr>
        <w:ind w:firstLine="567"/>
        <w:jc w:val="right"/>
      </w:pPr>
      <w:r>
        <w:lastRenderedPageBreak/>
        <w:t>К техническому заданию на поставку</w:t>
      </w:r>
    </w:p>
    <w:p w14:paraId="4CE79026" w14:textId="5D1FB05A" w:rsidR="00121B2E" w:rsidRDefault="00121B2E" w:rsidP="00121B2E">
      <w:pPr>
        <w:ind w:firstLine="567"/>
        <w:jc w:val="right"/>
      </w:pPr>
      <w:r>
        <w:t>средств индивидуальной защиты</w:t>
      </w:r>
    </w:p>
    <w:p w14:paraId="23BD4B68" w14:textId="30029F09" w:rsidR="00121B2E" w:rsidRDefault="00121B2E" w:rsidP="00121B2E">
      <w:pPr>
        <w:ind w:firstLine="567"/>
        <w:jc w:val="center"/>
      </w:pPr>
    </w:p>
    <w:p w14:paraId="6F9BF655" w14:textId="286A0923" w:rsidR="00121B2E" w:rsidRDefault="00121B2E" w:rsidP="00121B2E">
      <w:pPr>
        <w:ind w:firstLine="567"/>
        <w:jc w:val="center"/>
      </w:pPr>
    </w:p>
    <w:p w14:paraId="06ED4C2D" w14:textId="77777777" w:rsidR="00E40921" w:rsidRDefault="00E40921" w:rsidP="00121B2E">
      <w:pPr>
        <w:ind w:firstLine="567"/>
        <w:jc w:val="center"/>
      </w:pPr>
    </w:p>
    <w:p w14:paraId="44BACA10" w14:textId="72566F8D" w:rsidR="00121B2E" w:rsidRDefault="00121B2E" w:rsidP="00121B2E">
      <w:pPr>
        <w:ind w:firstLine="567"/>
        <w:jc w:val="center"/>
        <w:rPr>
          <w:bCs/>
        </w:rPr>
      </w:pPr>
      <w:r w:rsidRPr="00121B2E">
        <w:rPr>
          <w:bCs/>
        </w:rPr>
        <w:t>Цены за единицу товаров</w:t>
      </w:r>
    </w:p>
    <w:p w14:paraId="779C374E" w14:textId="77777777" w:rsidR="00D02E3D" w:rsidRDefault="00D02E3D" w:rsidP="00121B2E">
      <w:pPr>
        <w:ind w:firstLine="567"/>
        <w:jc w:val="center"/>
      </w:pPr>
    </w:p>
    <w:tbl>
      <w:tblPr>
        <w:tblW w:w="9105" w:type="dxa"/>
        <w:jc w:val="center"/>
        <w:tblLook w:val="04A0" w:firstRow="1" w:lastRow="0" w:firstColumn="1" w:lastColumn="0" w:noHBand="0" w:noVBand="1"/>
      </w:tblPr>
      <w:tblGrid>
        <w:gridCol w:w="467"/>
        <w:gridCol w:w="7221"/>
        <w:gridCol w:w="1417"/>
      </w:tblGrid>
      <w:tr w:rsidR="00D02E3D" w:rsidRPr="00D02E3D" w14:paraId="38B2FAB8" w14:textId="77777777" w:rsidTr="00174B9B">
        <w:trPr>
          <w:trHeight w:val="158"/>
          <w:jc w:val="center"/>
        </w:trPr>
        <w:tc>
          <w:tcPr>
            <w:tcW w:w="467"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0C4FA3A8" w14:textId="77777777" w:rsidR="00D02E3D" w:rsidRPr="00D02E3D" w:rsidRDefault="00D02E3D" w:rsidP="00174B9B">
            <w:pPr>
              <w:ind w:firstLine="22"/>
              <w:jc w:val="center"/>
            </w:pPr>
            <w:r w:rsidRPr="00D02E3D">
              <w:t>№</w:t>
            </w:r>
          </w:p>
        </w:tc>
        <w:tc>
          <w:tcPr>
            <w:tcW w:w="7221" w:type="dxa"/>
            <w:tcBorders>
              <w:top w:val="single" w:sz="8" w:space="0" w:color="000000"/>
              <w:left w:val="nil"/>
              <w:bottom w:val="single" w:sz="4" w:space="0" w:color="000000"/>
              <w:right w:val="single" w:sz="4" w:space="0" w:color="000000"/>
            </w:tcBorders>
            <w:shd w:val="clear" w:color="auto" w:fill="auto"/>
            <w:noWrap/>
            <w:vAlign w:val="center"/>
            <w:hideMark/>
          </w:tcPr>
          <w:p w14:paraId="66462A2A" w14:textId="77777777" w:rsidR="00D02E3D" w:rsidRPr="00D02E3D" w:rsidRDefault="00D02E3D" w:rsidP="00174B9B">
            <w:pPr>
              <w:ind w:firstLine="22"/>
              <w:jc w:val="center"/>
            </w:pPr>
            <w:r w:rsidRPr="00D02E3D">
              <w:t>Наименование товара</w:t>
            </w:r>
          </w:p>
        </w:tc>
        <w:tc>
          <w:tcPr>
            <w:tcW w:w="1417" w:type="dxa"/>
            <w:tcBorders>
              <w:top w:val="single" w:sz="8" w:space="0" w:color="000000"/>
              <w:left w:val="nil"/>
              <w:bottom w:val="single" w:sz="4" w:space="0" w:color="000000"/>
              <w:right w:val="single" w:sz="4" w:space="0" w:color="000000"/>
            </w:tcBorders>
            <w:shd w:val="clear" w:color="auto" w:fill="auto"/>
            <w:noWrap/>
            <w:vAlign w:val="center"/>
            <w:hideMark/>
          </w:tcPr>
          <w:p w14:paraId="2CCC67B3" w14:textId="77777777" w:rsidR="00D02E3D" w:rsidRPr="00B30A23" w:rsidRDefault="00D02E3D" w:rsidP="00B30A23">
            <w:pPr>
              <w:jc w:val="center"/>
            </w:pPr>
            <w:r w:rsidRPr="00B30A23">
              <w:t>Цена за ед., с НДС</w:t>
            </w:r>
          </w:p>
        </w:tc>
      </w:tr>
      <w:tr w:rsidR="00D02E3D" w:rsidRPr="00D02E3D" w14:paraId="217DDA67"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hideMark/>
          </w:tcPr>
          <w:p w14:paraId="454943A1" w14:textId="77777777" w:rsidR="00D02E3D" w:rsidRPr="00D02E3D" w:rsidRDefault="00D02E3D" w:rsidP="00174B9B">
            <w:pPr>
              <w:jc w:val="center"/>
            </w:pPr>
            <w:r w:rsidRPr="00D02E3D">
              <w:t>1</w:t>
            </w:r>
          </w:p>
        </w:tc>
        <w:tc>
          <w:tcPr>
            <w:tcW w:w="7221" w:type="dxa"/>
            <w:tcBorders>
              <w:top w:val="single" w:sz="4" w:space="0" w:color="000000"/>
              <w:left w:val="nil"/>
              <w:bottom w:val="single" w:sz="4" w:space="0" w:color="000000"/>
              <w:right w:val="single" w:sz="4" w:space="0" w:color="000000"/>
            </w:tcBorders>
            <w:shd w:val="clear" w:color="auto" w:fill="auto"/>
            <w:hideMark/>
          </w:tcPr>
          <w:p w14:paraId="26B448B6" w14:textId="39216973" w:rsidR="00D02E3D" w:rsidRPr="00D02E3D" w:rsidRDefault="00D02E3D" w:rsidP="00D02E3D">
            <w:pPr>
              <w:ind w:firstLine="567"/>
              <w:jc w:val="center"/>
            </w:pPr>
            <w:r w:rsidRPr="00D02E3D">
              <w:t>Летний костюм для защиты от термических рисков электрической дуги (</w:t>
            </w:r>
            <w:r w:rsidR="00174B9B">
              <w:t>от</w:t>
            </w:r>
            <w:r w:rsidRPr="00D02E3D">
              <w:t xml:space="preserve"> 3</w:t>
            </w:r>
            <w:r w:rsidR="00174B9B">
              <w:t xml:space="preserve">5 </w:t>
            </w:r>
            <w:r w:rsidRPr="00D02E3D">
              <w:t>кал/см2)</w:t>
            </w:r>
          </w:p>
        </w:tc>
        <w:tc>
          <w:tcPr>
            <w:tcW w:w="1417" w:type="dxa"/>
            <w:tcBorders>
              <w:top w:val="single" w:sz="4" w:space="0" w:color="000000"/>
              <w:left w:val="nil"/>
              <w:bottom w:val="single" w:sz="4" w:space="0" w:color="000000"/>
              <w:right w:val="single" w:sz="4" w:space="0" w:color="000000"/>
            </w:tcBorders>
            <w:shd w:val="clear" w:color="auto" w:fill="auto"/>
            <w:noWrap/>
          </w:tcPr>
          <w:p w14:paraId="6D56440F" w14:textId="469DDAF8" w:rsidR="00D02E3D" w:rsidRPr="00572534" w:rsidRDefault="00B30A23" w:rsidP="00B30A23">
            <w:pPr>
              <w:jc w:val="center"/>
              <w:rPr>
                <w:lang w:val="en-US"/>
              </w:rPr>
            </w:pPr>
            <w:r w:rsidRPr="00B30A23">
              <w:t>2</w:t>
            </w:r>
            <w:r w:rsidR="00572534">
              <w:rPr>
                <w:lang w:val="en-US"/>
              </w:rPr>
              <w:t>8 494</w:t>
            </w:r>
            <w:r w:rsidRPr="00B30A23">
              <w:t>,</w:t>
            </w:r>
            <w:r w:rsidR="00572534">
              <w:rPr>
                <w:lang w:val="en-US"/>
              </w:rPr>
              <w:t>36</w:t>
            </w:r>
          </w:p>
        </w:tc>
      </w:tr>
      <w:tr w:rsidR="00D02E3D" w:rsidRPr="00D02E3D" w14:paraId="627347D5"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tcPr>
          <w:p w14:paraId="74306B12" w14:textId="77777777" w:rsidR="00D02E3D" w:rsidRPr="00D02E3D" w:rsidRDefault="00D02E3D" w:rsidP="00174B9B">
            <w:pPr>
              <w:jc w:val="center"/>
            </w:pPr>
            <w:r w:rsidRPr="00D02E3D">
              <w:t>2</w:t>
            </w:r>
          </w:p>
        </w:tc>
        <w:tc>
          <w:tcPr>
            <w:tcW w:w="7221" w:type="dxa"/>
            <w:tcBorders>
              <w:top w:val="single" w:sz="4" w:space="0" w:color="000000"/>
              <w:left w:val="nil"/>
              <w:bottom w:val="single" w:sz="4" w:space="0" w:color="000000"/>
              <w:right w:val="single" w:sz="4" w:space="0" w:color="000000"/>
            </w:tcBorders>
            <w:shd w:val="clear" w:color="auto" w:fill="auto"/>
          </w:tcPr>
          <w:p w14:paraId="00888096" w14:textId="334C9E7E" w:rsidR="00D02E3D" w:rsidRPr="00D02E3D" w:rsidRDefault="00D02E3D" w:rsidP="00D02E3D">
            <w:pPr>
              <w:ind w:firstLine="567"/>
              <w:jc w:val="center"/>
            </w:pPr>
            <w:r w:rsidRPr="00D02E3D">
              <w:t>Зимний костюма для защиты от термических рисков электрической дуги и пониженных температур (</w:t>
            </w:r>
            <w:r w:rsidR="00174B9B">
              <w:t>от</w:t>
            </w:r>
            <w:r w:rsidRPr="00D02E3D">
              <w:t xml:space="preserve"> 7</w:t>
            </w:r>
            <w:r w:rsidR="00174B9B">
              <w:t>5</w:t>
            </w:r>
            <w:r w:rsidRPr="00D02E3D">
              <w:t xml:space="preserve"> кал/см2)</w:t>
            </w:r>
          </w:p>
        </w:tc>
        <w:tc>
          <w:tcPr>
            <w:tcW w:w="1417" w:type="dxa"/>
            <w:tcBorders>
              <w:top w:val="single" w:sz="4" w:space="0" w:color="000000"/>
              <w:left w:val="nil"/>
              <w:bottom w:val="single" w:sz="4" w:space="0" w:color="000000"/>
              <w:right w:val="single" w:sz="4" w:space="0" w:color="000000"/>
            </w:tcBorders>
            <w:shd w:val="clear" w:color="auto" w:fill="auto"/>
            <w:noWrap/>
          </w:tcPr>
          <w:p w14:paraId="0FB9B577" w14:textId="5FBE3354" w:rsidR="00D02E3D" w:rsidRPr="00B30A23" w:rsidRDefault="00B30A23" w:rsidP="00B30A23">
            <w:pPr>
              <w:jc w:val="center"/>
            </w:pPr>
            <w:r w:rsidRPr="00B30A23">
              <w:t>4</w:t>
            </w:r>
            <w:r w:rsidR="00572534">
              <w:rPr>
                <w:lang w:val="en-US"/>
              </w:rPr>
              <w:t>2</w:t>
            </w:r>
            <w:r w:rsidR="00572534">
              <w:t> </w:t>
            </w:r>
            <w:r w:rsidR="00572534">
              <w:rPr>
                <w:lang w:val="en-US"/>
              </w:rPr>
              <w:t>272,33</w:t>
            </w:r>
          </w:p>
        </w:tc>
      </w:tr>
      <w:tr w:rsidR="00D02E3D" w:rsidRPr="00D02E3D" w14:paraId="37EB9250"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tcPr>
          <w:p w14:paraId="7B97A528" w14:textId="77777777" w:rsidR="00D02E3D" w:rsidRPr="00D02E3D" w:rsidRDefault="00D02E3D" w:rsidP="00174B9B">
            <w:pPr>
              <w:jc w:val="center"/>
            </w:pPr>
            <w:r w:rsidRPr="00D02E3D">
              <w:t>3</w:t>
            </w:r>
          </w:p>
        </w:tc>
        <w:tc>
          <w:tcPr>
            <w:tcW w:w="7221" w:type="dxa"/>
            <w:tcBorders>
              <w:top w:val="single" w:sz="4" w:space="0" w:color="000000"/>
              <w:left w:val="nil"/>
              <w:bottom w:val="single" w:sz="4" w:space="0" w:color="000000"/>
              <w:right w:val="single" w:sz="4" w:space="0" w:color="000000"/>
            </w:tcBorders>
            <w:shd w:val="clear" w:color="auto" w:fill="auto"/>
          </w:tcPr>
          <w:p w14:paraId="03A7F1E9" w14:textId="77777777" w:rsidR="00D02E3D" w:rsidRPr="00D02E3D" w:rsidRDefault="00D02E3D" w:rsidP="00D02E3D">
            <w:pPr>
              <w:ind w:firstLine="567"/>
              <w:jc w:val="center"/>
            </w:pPr>
            <w:r w:rsidRPr="00D02E3D">
              <w:t>Белье нательное термостойкое (летнее)</w:t>
            </w:r>
          </w:p>
        </w:tc>
        <w:tc>
          <w:tcPr>
            <w:tcW w:w="1417" w:type="dxa"/>
            <w:tcBorders>
              <w:top w:val="single" w:sz="4" w:space="0" w:color="000000"/>
              <w:left w:val="nil"/>
              <w:bottom w:val="single" w:sz="4" w:space="0" w:color="000000"/>
              <w:right w:val="single" w:sz="4" w:space="0" w:color="000000"/>
            </w:tcBorders>
            <w:shd w:val="clear" w:color="auto" w:fill="auto"/>
            <w:noWrap/>
          </w:tcPr>
          <w:p w14:paraId="5CF82D38" w14:textId="56073E44" w:rsidR="00D02E3D" w:rsidRPr="00572534" w:rsidRDefault="00572534" w:rsidP="00B30A23">
            <w:pPr>
              <w:jc w:val="center"/>
              <w:rPr>
                <w:lang w:val="en-US"/>
              </w:rPr>
            </w:pPr>
            <w:r>
              <w:rPr>
                <w:lang w:val="en-US"/>
              </w:rPr>
              <w:t>7</w:t>
            </w:r>
            <w:r w:rsidR="00B30A23" w:rsidRPr="00B30A23">
              <w:t xml:space="preserve"> </w:t>
            </w:r>
            <w:r>
              <w:rPr>
                <w:lang w:val="en-US"/>
              </w:rPr>
              <w:t>334</w:t>
            </w:r>
            <w:r w:rsidR="00B30A23" w:rsidRPr="00B30A23">
              <w:t>,</w:t>
            </w:r>
            <w:r>
              <w:rPr>
                <w:lang w:val="en-US"/>
              </w:rPr>
              <w:t>67</w:t>
            </w:r>
          </w:p>
        </w:tc>
      </w:tr>
      <w:tr w:rsidR="00D02E3D" w:rsidRPr="00D02E3D" w14:paraId="4807F616"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tcPr>
          <w:p w14:paraId="6358E027" w14:textId="77777777" w:rsidR="00D02E3D" w:rsidRPr="00D02E3D" w:rsidRDefault="00D02E3D" w:rsidP="00174B9B">
            <w:pPr>
              <w:jc w:val="center"/>
            </w:pPr>
            <w:r w:rsidRPr="00D02E3D">
              <w:t>4</w:t>
            </w:r>
          </w:p>
        </w:tc>
        <w:tc>
          <w:tcPr>
            <w:tcW w:w="7221" w:type="dxa"/>
            <w:tcBorders>
              <w:top w:val="single" w:sz="4" w:space="0" w:color="000000"/>
              <w:left w:val="nil"/>
              <w:bottom w:val="single" w:sz="4" w:space="0" w:color="000000"/>
              <w:right w:val="single" w:sz="4" w:space="0" w:color="000000"/>
            </w:tcBorders>
            <w:shd w:val="clear" w:color="auto" w:fill="auto"/>
          </w:tcPr>
          <w:p w14:paraId="639C10E2" w14:textId="77777777" w:rsidR="00D02E3D" w:rsidRPr="00D02E3D" w:rsidRDefault="00D02E3D" w:rsidP="00D02E3D">
            <w:pPr>
              <w:ind w:firstLine="567"/>
              <w:jc w:val="center"/>
            </w:pPr>
            <w:r w:rsidRPr="00D02E3D">
              <w:t xml:space="preserve"> Белье нательное термостойкое (зимнее)</w:t>
            </w:r>
          </w:p>
        </w:tc>
        <w:tc>
          <w:tcPr>
            <w:tcW w:w="1417" w:type="dxa"/>
            <w:tcBorders>
              <w:top w:val="single" w:sz="4" w:space="0" w:color="000000"/>
              <w:left w:val="nil"/>
              <w:bottom w:val="single" w:sz="4" w:space="0" w:color="000000"/>
              <w:right w:val="single" w:sz="4" w:space="0" w:color="000000"/>
            </w:tcBorders>
            <w:shd w:val="clear" w:color="auto" w:fill="auto"/>
            <w:noWrap/>
          </w:tcPr>
          <w:p w14:paraId="75408A56" w14:textId="6D2F2BA7" w:rsidR="00D02E3D" w:rsidRPr="00572534" w:rsidRDefault="00572534" w:rsidP="00B30A23">
            <w:pPr>
              <w:jc w:val="center"/>
              <w:rPr>
                <w:lang w:val="en-US"/>
              </w:rPr>
            </w:pPr>
            <w:r>
              <w:rPr>
                <w:lang w:val="en-US"/>
              </w:rPr>
              <w:t>9</w:t>
            </w:r>
            <w:r>
              <w:t> </w:t>
            </w:r>
            <w:r>
              <w:rPr>
                <w:lang w:val="en-US"/>
              </w:rPr>
              <w:t>236</w:t>
            </w:r>
            <w:r w:rsidR="00B30A23" w:rsidRPr="00B30A23">
              <w:t>,</w:t>
            </w:r>
            <w:r>
              <w:t>67</w:t>
            </w:r>
          </w:p>
        </w:tc>
      </w:tr>
      <w:tr w:rsidR="00D02E3D" w:rsidRPr="00D02E3D" w14:paraId="78238845"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tcPr>
          <w:p w14:paraId="747872BF" w14:textId="77777777" w:rsidR="00D02E3D" w:rsidRPr="00D02E3D" w:rsidRDefault="00D02E3D" w:rsidP="00174B9B">
            <w:pPr>
              <w:jc w:val="center"/>
            </w:pPr>
            <w:r w:rsidRPr="00D02E3D">
              <w:t>5</w:t>
            </w:r>
          </w:p>
        </w:tc>
        <w:tc>
          <w:tcPr>
            <w:tcW w:w="7221" w:type="dxa"/>
            <w:tcBorders>
              <w:top w:val="single" w:sz="4" w:space="0" w:color="000000"/>
              <w:left w:val="nil"/>
              <w:bottom w:val="single" w:sz="4" w:space="0" w:color="000000"/>
              <w:right w:val="single" w:sz="4" w:space="0" w:color="000000"/>
            </w:tcBorders>
            <w:shd w:val="clear" w:color="auto" w:fill="auto"/>
          </w:tcPr>
          <w:p w14:paraId="4BD6F189" w14:textId="77777777" w:rsidR="00D02E3D" w:rsidRPr="00D02E3D" w:rsidRDefault="00D02E3D" w:rsidP="00D02E3D">
            <w:pPr>
              <w:ind w:firstLine="567"/>
              <w:jc w:val="center"/>
            </w:pPr>
            <w:r w:rsidRPr="00D02E3D">
              <w:t>Подшлемник термостойкий (летний)</w:t>
            </w:r>
          </w:p>
        </w:tc>
        <w:tc>
          <w:tcPr>
            <w:tcW w:w="1417" w:type="dxa"/>
            <w:tcBorders>
              <w:top w:val="single" w:sz="4" w:space="0" w:color="000000"/>
              <w:left w:val="nil"/>
              <w:bottom w:val="single" w:sz="4" w:space="0" w:color="000000"/>
              <w:right w:val="single" w:sz="4" w:space="0" w:color="000000"/>
            </w:tcBorders>
            <w:shd w:val="clear" w:color="auto" w:fill="auto"/>
            <w:noWrap/>
          </w:tcPr>
          <w:p w14:paraId="0FFD0132" w14:textId="03030F5F" w:rsidR="00D02E3D" w:rsidRPr="00572534" w:rsidRDefault="00B30A23" w:rsidP="00B30A23">
            <w:pPr>
              <w:jc w:val="center"/>
              <w:rPr>
                <w:lang w:val="en-US"/>
              </w:rPr>
            </w:pPr>
            <w:r w:rsidRPr="00B30A23">
              <w:t xml:space="preserve">1 </w:t>
            </w:r>
            <w:r w:rsidR="00572534">
              <w:rPr>
                <w:lang w:val="en-US"/>
              </w:rPr>
              <w:t>459</w:t>
            </w:r>
            <w:r w:rsidRPr="00B30A23">
              <w:t>,</w:t>
            </w:r>
            <w:r w:rsidR="00572534">
              <w:rPr>
                <w:lang w:val="en-US"/>
              </w:rPr>
              <w:t>67</w:t>
            </w:r>
          </w:p>
        </w:tc>
      </w:tr>
      <w:tr w:rsidR="00D02E3D" w:rsidRPr="00D02E3D" w14:paraId="451EA61D"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tcPr>
          <w:p w14:paraId="062FA63F" w14:textId="77777777" w:rsidR="00D02E3D" w:rsidRPr="00D02E3D" w:rsidRDefault="00D02E3D" w:rsidP="00174B9B">
            <w:pPr>
              <w:jc w:val="center"/>
            </w:pPr>
            <w:r w:rsidRPr="00D02E3D">
              <w:t>6</w:t>
            </w:r>
          </w:p>
        </w:tc>
        <w:tc>
          <w:tcPr>
            <w:tcW w:w="7221" w:type="dxa"/>
            <w:tcBorders>
              <w:top w:val="single" w:sz="4" w:space="0" w:color="000000"/>
              <w:left w:val="nil"/>
              <w:bottom w:val="single" w:sz="4" w:space="0" w:color="000000"/>
              <w:right w:val="single" w:sz="4" w:space="0" w:color="000000"/>
            </w:tcBorders>
            <w:shd w:val="clear" w:color="auto" w:fill="auto"/>
          </w:tcPr>
          <w:p w14:paraId="6D097701" w14:textId="77777777" w:rsidR="00D02E3D" w:rsidRPr="00D02E3D" w:rsidRDefault="00D02E3D" w:rsidP="00D02E3D">
            <w:pPr>
              <w:ind w:firstLine="567"/>
              <w:jc w:val="center"/>
            </w:pPr>
            <w:r w:rsidRPr="00D02E3D">
              <w:t>Подшлемник термостойкий (зимний)</w:t>
            </w:r>
          </w:p>
        </w:tc>
        <w:tc>
          <w:tcPr>
            <w:tcW w:w="1417" w:type="dxa"/>
            <w:tcBorders>
              <w:top w:val="single" w:sz="4" w:space="0" w:color="000000"/>
              <w:left w:val="nil"/>
              <w:bottom w:val="single" w:sz="4" w:space="0" w:color="000000"/>
              <w:right w:val="single" w:sz="4" w:space="0" w:color="000000"/>
            </w:tcBorders>
            <w:shd w:val="clear" w:color="auto" w:fill="auto"/>
            <w:noWrap/>
          </w:tcPr>
          <w:p w14:paraId="1F276371" w14:textId="355CEE71" w:rsidR="00D02E3D" w:rsidRPr="00572534" w:rsidRDefault="00B30A23" w:rsidP="00B30A23">
            <w:pPr>
              <w:jc w:val="center"/>
              <w:rPr>
                <w:lang w:val="en-US"/>
              </w:rPr>
            </w:pPr>
            <w:r w:rsidRPr="00B30A23">
              <w:t xml:space="preserve">2 </w:t>
            </w:r>
            <w:r w:rsidR="00572534">
              <w:rPr>
                <w:lang w:val="en-US"/>
              </w:rPr>
              <w:t>014</w:t>
            </w:r>
            <w:r w:rsidRPr="00B30A23">
              <w:t>,</w:t>
            </w:r>
            <w:r w:rsidR="00572534">
              <w:rPr>
                <w:lang w:val="en-US"/>
              </w:rPr>
              <w:t>33</w:t>
            </w:r>
          </w:p>
        </w:tc>
      </w:tr>
      <w:tr w:rsidR="00D02E3D" w:rsidRPr="00D02E3D" w14:paraId="54024CE7"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tcPr>
          <w:p w14:paraId="43D78BFD" w14:textId="77777777" w:rsidR="00D02E3D" w:rsidRPr="00D02E3D" w:rsidRDefault="00D02E3D" w:rsidP="00174B9B">
            <w:pPr>
              <w:jc w:val="center"/>
            </w:pPr>
            <w:r w:rsidRPr="00D02E3D">
              <w:t>7</w:t>
            </w:r>
          </w:p>
        </w:tc>
        <w:tc>
          <w:tcPr>
            <w:tcW w:w="7221" w:type="dxa"/>
            <w:tcBorders>
              <w:top w:val="single" w:sz="4" w:space="0" w:color="000000"/>
              <w:left w:val="nil"/>
              <w:bottom w:val="single" w:sz="4" w:space="0" w:color="000000"/>
              <w:right w:val="single" w:sz="4" w:space="0" w:color="000000"/>
            </w:tcBorders>
            <w:shd w:val="clear" w:color="auto" w:fill="auto"/>
          </w:tcPr>
          <w:p w14:paraId="3F224080" w14:textId="6527369C" w:rsidR="00D02E3D" w:rsidRPr="00D02E3D" w:rsidRDefault="00D02E3D" w:rsidP="00D02E3D">
            <w:pPr>
              <w:ind w:firstLine="567"/>
              <w:jc w:val="center"/>
            </w:pPr>
            <w:r w:rsidRPr="00D02E3D">
              <w:t>Сапоги от термических рисков электрической дуги</w:t>
            </w:r>
            <w:r w:rsidR="00174B9B">
              <w:t xml:space="preserve"> </w:t>
            </w:r>
            <w:r w:rsidRPr="00D02E3D">
              <w:t>(зимние)</w:t>
            </w:r>
          </w:p>
        </w:tc>
        <w:tc>
          <w:tcPr>
            <w:tcW w:w="1417" w:type="dxa"/>
            <w:tcBorders>
              <w:top w:val="single" w:sz="4" w:space="0" w:color="000000"/>
              <w:left w:val="nil"/>
              <w:bottom w:val="single" w:sz="4" w:space="0" w:color="000000"/>
              <w:right w:val="single" w:sz="4" w:space="0" w:color="000000"/>
            </w:tcBorders>
            <w:shd w:val="clear" w:color="auto" w:fill="auto"/>
            <w:noWrap/>
          </w:tcPr>
          <w:p w14:paraId="2011554E" w14:textId="0484FA2B" w:rsidR="00D02E3D" w:rsidRPr="00B30A23" w:rsidRDefault="00B30A23" w:rsidP="00B30A23">
            <w:pPr>
              <w:jc w:val="center"/>
            </w:pPr>
            <w:r w:rsidRPr="00B30A23">
              <w:t>9</w:t>
            </w:r>
            <w:r w:rsidR="00572534">
              <w:t> </w:t>
            </w:r>
            <w:r w:rsidR="00572534">
              <w:rPr>
                <w:lang w:val="en-US"/>
              </w:rPr>
              <w:t>545</w:t>
            </w:r>
            <w:r w:rsidRPr="00B30A23">
              <w:t>,33</w:t>
            </w:r>
          </w:p>
        </w:tc>
      </w:tr>
      <w:tr w:rsidR="00D02E3D" w:rsidRPr="00D02E3D" w14:paraId="6DBBE83B"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tcPr>
          <w:p w14:paraId="774D2344" w14:textId="77777777" w:rsidR="00D02E3D" w:rsidRPr="00D02E3D" w:rsidRDefault="00D02E3D" w:rsidP="00174B9B">
            <w:pPr>
              <w:jc w:val="center"/>
            </w:pPr>
            <w:r w:rsidRPr="00D02E3D">
              <w:t>8</w:t>
            </w:r>
          </w:p>
        </w:tc>
        <w:tc>
          <w:tcPr>
            <w:tcW w:w="7221" w:type="dxa"/>
            <w:tcBorders>
              <w:top w:val="single" w:sz="4" w:space="0" w:color="000000"/>
              <w:left w:val="nil"/>
              <w:bottom w:val="single" w:sz="4" w:space="0" w:color="000000"/>
              <w:right w:val="single" w:sz="4" w:space="0" w:color="000000"/>
            </w:tcBorders>
            <w:shd w:val="clear" w:color="auto" w:fill="auto"/>
          </w:tcPr>
          <w:p w14:paraId="654ED060" w14:textId="0690FA56" w:rsidR="00D02E3D" w:rsidRPr="00673B75" w:rsidRDefault="00003EC1" w:rsidP="00D02E3D">
            <w:pPr>
              <w:ind w:firstLine="567"/>
              <w:jc w:val="center"/>
              <w:rPr>
                <w:highlight w:val="yellow"/>
              </w:rPr>
            </w:pPr>
            <w:r w:rsidRPr="00F45422">
              <w:t>Сапоги</w:t>
            </w:r>
            <w:r w:rsidR="00101241" w:rsidRPr="00F45422">
              <w:t xml:space="preserve"> </w:t>
            </w:r>
            <w:r w:rsidR="00D02E3D" w:rsidRPr="00F45422">
              <w:t>от термических рисков электрической дуги</w:t>
            </w:r>
            <w:r w:rsidR="00174B9B" w:rsidRPr="00F45422">
              <w:t xml:space="preserve"> </w:t>
            </w:r>
            <w:r w:rsidR="00D02E3D" w:rsidRPr="00F45422">
              <w:t>(летние)</w:t>
            </w:r>
          </w:p>
        </w:tc>
        <w:tc>
          <w:tcPr>
            <w:tcW w:w="1417" w:type="dxa"/>
            <w:tcBorders>
              <w:top w:val="single" w:sz="4" w:space="0" w:color="000000"/>
              <w:left w:val="nil"/>
              <w:bottom w:val="single" w:sz="4" w:space="0" w:color="000000"/>
              <w:right w:val="single" w:sz="4" w:space="0" w:color="000000"/>
            </w:tcBorders>
            <w:shd w:val="clear" w:color="auto" w:fill="auto"/>
            <w:noWrap/>
          </w:tcPr>
          <w:p w14:paraId="1B9CE9A4" w14:textId="1107F21C" w:rsidR="00D02E3D" w:rsidRPr="00572534" w:rsidRDefault="00572534" w:rsidP="00B30A23">
            <w:pPr>
              <w:jc w:val="center"/>
              <w:rPr>
                <w:lang w:val="en-US"/>
              </w:rPr>
            </w:pPr>
            <w:r>
              <w:rPr>
                <w:lang w:val="en-US"/>
              </w:rPr>
              <w:t>7082</w:t>
            </w:r>
            <w:r w:rsidR="00B30A23" w:rsidRPr="00B30A23">
              <w:t>,</w:t>
            </w:r>
            <w:r>
              <w:rPr>
                <w:lang w:val="en-US"/>
              </w:rPr>
              <w:t>67</w:t>
            </w:r>
          </w:p>
        </w:tc>
      </w:tr>
      <w:tr w:rsidR="00D02E3D" w:rsidRPr="00D02E3D" w14:paraId="47B52A33" w14:textId="77777777" w:rsidTr="00174B9B">
        <w:trPr>
          <w:trHeight w:val="662"/>
          <w:jc w:val="center"/>
        </w:trPr>
        <w:tc>
          <w:tcPr>
            <w:tcW w:w="467" w:type="dxa"/>
            <w:tcBorders>
              <w:top w:val="single" w:sz="4" w:space="0" w:color="000000"/>
              <w:left w:val="single" w:sz="8" w:space="0" w:color="000000"/>
              <w:bottom w:val="single" w:sz="4" w:space="0" w:color="000000"/>
              <w:right w:val="single" w:sz="4" w:space="0" w:color="000000"/>
            </w:tcBorders>
            <w:shd w:val="clear" w:color="auto" w:fill="auto"/>
            <w:noWrap/>
          </w:tcPr>
          <w:p w14:paraId="5CC90D5A" w14:textId="77777777" w:rsidR="00D02E3D" w:rsidRPr="00D02E3D" w:rsidRDefault="00D02E3D" w:rsidP="00174B9B">
            <w:pPr>
              <w:jc w:val="center"/>
            </w:pPr>
            <w:r w:rsidRPr="00D02E3D">
              <w:t>9</w:t>
            </w:r>
          </w:p>
        </w:tc>
        <w:tc>
          <w:tcPr>
            <w:tcW w:w="7221" w:type="dxa"/>
            <w:tcBorders>
              <w:top w:val="single" w:sz="4" w:space="0" w:color="000000"/>
              <w:left w:val="nil"/>
              <w:bottom w:val="single" w:sz="4" w:space="0" w:color="000000"/>
              <w:right w:val="single" w:sz="4" w:space="0" w:color="000000"/>
            </w:tcBorders>
            <w:shd w:val="clear" w:color="auto" w:fill="auto"/>
          </w:tcPr>
          <w:p w14:paraId="28122185" w14:textId="77777777" w:rsidR="00D02E3D" w:rsidRPr="00D02E3D" w:rsidRDefault="00D02E3D" w:rsidP="00D02E3D">
            <w:pPr>
              <w:ind w:firstLine="567"/>
              <w:jc w:val="center"/>
            </w:pPr>
            <w:r w:rsidRPr="00D02E3D">
              <w:t>Перчатки термостойкие летние</w:t>
            </w:r>
          </w:p>
        </w:tc>
        <w:tc>
          <w:tcPr>
            <w:tcW w:w="1417" w:type="dxa"/>
            <w:tcBorders>
              <w:top w:val="single" w:sz="4" w:space="0" w:color="000000"/>
              <w:left w:val="nil"/>
              <w:bottom w:val="single" w:sz="4" w:space="0" w:color="000000"/>
              <w:right w:val="single" w:sz="4" w:space="0" w:color="000000"/>
            </w:tcBorders>
            <w:shd w:val="clear" w:color="auto" w:fill="auto"/>
            <w:noWrap/>
          </w:tcPr>
          <w:p w14:paraId="5A9CAD67" w14:textId="127AD2CD" w:rsidR="00D02E3D" w:rsidRPr="00572534" w:rsidRDefault="00B30A23" w:rsidP="00B30A23">
            <w:pPr>
              <w:jc w:val="center"/>
              <w:rPr>
                <w:lang w:val="en-US"/>
              </w:rPr>
            </w:pPr>
            <w:r w:rsidRPr="00B30A23">
              <w:t xml:space="preserve">1 </w:t>
            </w:r>
            <w:r w:rsidR="00572534">
              <w:rPr>
                <w:lang w:val="en-US"/>
              </w:rPr>
              <w:t>627</w:t>
            </w:r>
            <w:r w:rsidRPr="00B30A23">
              <w:t>,</w:t>
            </w:r>
            <w:r w:rsidR="00572534">
              <w:rPr>
                <w:lang w:val="en-US"/>
              </w:rPr>
              <w:t>00</w:t>
            </w:r>
          </w:p>
        </w:tc>
      </w:tr>
    </w:tbl>
    <w:p w14:paraId="781162A7" w14:textId="77777777" w:rsidR="002F2988" w:rsidRDefault="002F2988" w:rsidP="002F2988">
      <w:pPr>
        <w:tabs>
          <w:tab w:val="left" w:pos="1500"/>
          <w:tab w:val="center" w:pos="4961"/>
        </w:tabs>
        <w:ind w:firstLine="567"/>
      </w:pPr>
      <w:r>
        <w:tab/>
      </w:r>
    </w:p>
    <w:p w14:paraId="570D4F4F" w14:textId="77777777" w:rsidR="002F2988" w:rsidRDefault="002F2988" w:rsidP="002F2988">
      <w:pPr>
        <w:tabs>
          <w:tab w:val="left" w:pos="1500"/>
          <w:tab w:val="center" w:pos="4961"/>
        </w:tabs>
        <w:ind w:firstLine="567"/>
      </w:pPr>
    </w:p>
    <w:p w14:paraId="3AFC96EF" w14:textId="77777777" w:rsidR="002F2988" w:rsidRDefault="002F2988" w:rsidP="002F2988">
      <w:pPr>
        <w:tabs>
          <w:tab w:val="left" w:pos="1500"/>
          <w:tab w:val="center" w:pos="4961"/>
        </w:tabs>
        <w:ind w:firstLine="567"/>
      </w:pPr>
    </w:p>
    <w:p w14:paraId="6AACAD17" w14:textId="77777777" w:rsidR="002F2988" w:rsidRDefault="002F2988" w:rsidP="002F2988">
      <w:pPr>
        <w:tabs>
          <w:tab w:val="left" w:pos="1500"/>
          <w:tab w:val="center" w:pos="4961"/>
        </w:tabs>
        <w:ind w:firstLine="567"/>
      </w:pPr>
    </w:p>
    <w:p w14:paraId="46D1524E" w14:textId="177A596E" w:rsidR="002F2988" w:rsidRPr="002F2988" w:rsidRDefault="002F2988" w:rsidP="002F2988">
      <w:pPr>
        <w:tabs>
          <w:tab w:val="left" w:pos="1500"/>
          <w:tab w:val="center" w:pos="4961"/>
        </w:tabs>
        <w:ind w:firstLine="567"/>
        <w:rPr>
          <w:bCs/>
        </w:rPr>
      </w:pPr>
      <w:r w:rsidRPr="002F2988">
        <w:rPr>
          <w:bCs/>
        </w:rPr>
        <w:t>Сафронова Мария Владимировна</w:t>
      </w:r>
    </w:p>
    <w:p w14:paraId="674F62C9" w14:textId="77777777" w:rsidR="002F2988" w:rsidRPr="002F2988" w:rsidRDefault="002F2988" w:rsidP="002F2988">
      <w:pPr>
        <w:tabs>
          <w:tab w:val="left" w:pos="1500"/>
          <w:tab w:val="center" w:pos="4961"/>
        </w:tabs>
        <w:ind w:firstLine="567"/>
        <w:rPr>
          <w:bCs/>
        </w:rPr>
      </w:pPr>
      <w:r w:rsidRPr="002F2988">
        <w:rPr>
          <w:bCs/>
        </w:rPr>
        <w:t>8 (395 2) 444-657, доб. 502</w:t>
      </w:r>
    </w:p>
    <w:p w14:paraId="7FADDFE1" w14:textId="6B8D9ACC" w:rsidR="00D02E3D" w:rsidRDefault="00D02E3D" w:rsidP="002F2988">
      <w:pPr>
        <w:tabs>
          <w:tab w:val="left" w:pos="1500"/>
          <w:tab w:val="center" w:pos="4961"/>
        </w:tabs>
        <w:ind w:firstLine="567"/>
      </w:pPr>
    </w:p>
    <w:p w14:paraId="393E0CB4" w14:textId="02869279" w:rsidR="002F2988" w:rsidRPr="002F2988" w:rsidRDefault="002F2988" w:rsidP="002F2988">
      <w:pPr>
        <w:sectPr w:rsidR="002F2988" w:rsidRPr="002F2988" w:rsidSect="007A17E8">
          <w:headerReference w:type="even" r:id="rId10"/>
          <w:footerReference w:type="even" r:id="rId11"/>
          <w:footerReference w:type="default" r:id="rId12"/>
          <w:pgSz w:w="11906" w:h="16838"/>
          <w:pgMar w:top="851" w:right="850" w:bottom="1134" w:left="1701" w:header="708" w:footer="708" w:gutter="0"/>
          <w:cols w:space="708"/>
          <w:docGrid w:linePitch="360"/>
        </w:sectPr>
      </w:pPr>
    </w:p>
    <w:p w14:paraId="790275D8" w14:textId="1EA84A7B" w:rsidR="00121B2E" w:rsidRDefault="00121B2E" w:rsidP="00121B2E">
      <w:pPr>
        <w:ind w:firstLine="567"/>
        <w:jc w:val="center"/>
      </w:pPr>
    </w:p>
    <w:p w14:paraId="383262A8" w14:textId="77777777" w:rsidR="00D02E3D" w:rsidRDefault="00D02E3D" w:rsidP="00D02E3D">
      <w:pPr>
        <w:jc w:val="right"/>
      </w:pPr>
      <w:r>
        <w:t>Приложение №2</w:t>
      </w:r>
    </w:p>
    <w:p w14:paraId="1296275C" w14:textId="77777777" w:rsidR="00D02E3D" w:rsidRDefault="00D02E3D" w:rsidP="00D02E3D">
      <w:pPr>
        <w:jc w:val="right"/>
      </w:pPr>
      <w:r>
        <w:t>к техническому заданию</w:t>
      </w:r>
    </w:p>
    <w:p w14:paraId="6EB7CAC9" w14:textId="77777777" w:rsidR="00D02E3D" w:rsidRDefault="00D02E3D" w:rsidP="00D02E3D">
      <w:pPr>
        <w:jc w:val="right"/>
      </w:pPr>
    </w:p>
    <w:p w14:paraId="6ABA36EA" w14:textId="77777777" w:rsidR="00D02E3D" w:rsidRPr="00D02E3D" w:rsidRDefault="00D02E3D" w:rsidP="00D02E3D">
      <w:pPr>
        <w:spacing w:line="276" w:lineRule="auto"/>
        <w:jc w:val="center"/>
        <w:rPr>
          <w:b/>
          <w:bCs/>
        </w:rPr>
      </w:pPr>
      <w:r w:rsidRPr="00D02E3D">
        <w:rPr>
          <w:b/>
          <w:bCs/>
        </w:rPr>
        <w:t>ТЕХНИЧЕСКИЕ ФУНКЦИОНАЛЬНЫЕ ХАРАКТЕРИСТИКИ ПОСТАВЛЯЕМОГО ТОВАРА</w:t>
      </w:r>
    </w:p>
    <w:p w14:paraId="04D9AA45" w14:textId="5A2D397A" w:rsidR="00D02E3D" w:rsidRPr="00D02E3D" w:rsidRDefault="00D02E3D" w:rsidP="00D02E3D">
      <w:pPr>
        <w:pStyle w:val="a4"/>
        <w:numPr>
          <w:ilvl w:val="0"/>
          <w:numId w:val="13"/>
        </w:numPr>
        <w:spacing w:line="276" w:lineRule="auto"/>
        <w:jc w:val="both"/>
        <w:rPr>
          <w:b/>
          <w:bCs/>
        </w:rPr>
      </w:pPr>
      <w:r w:rsidRPr="00D02E3D">
        <w:rPr>
          <w:b/>
          <w:bCs/>
        </w:rPr>
        <w:t>Наименование, х</w:t>
      </w:r>
      <w:r w:rsidRPr="00D02E3D">
        <w:rPr>
          <w:b/>
        </w:rPr>
        <w:t xml:space="preserve">арактеристики и </w:t>
      </w:r>
      <w:r w:rsidR="00101241">
        <w:rPr>
          <w:b/>
        </w:rPr>
        <w:t xml:space="preserve">предполагаемое </w:t>
      </w:r>
      <w:r w:rsidRPr="00D02E3D">
        <w:rPr>
          <w:b/>
        </w:rPr>
        <w:t>количество товара</w:t>
      </w:r>
      <w:r w:rsidRPr="00D02E3D">
        <w:rPr>
          <w:b/>
          <w:bCs/>
        </w:rPr>
        <w:t>:</w:t>
      </w:r>
    </w:p>
    <w:p w14:paraId="6068F3B2" w14:textId="77777777" w:rsidR="00D02E3D" w:rsidRPr="00D02E3D" w:rsidRDefault="00D02E3D" w:rsidP="00D02E3D">
      <w:pPr>
        <w:pStyle w:val="a4"/>
        <w:jc w:val="both"/>
        <w:rPr>
          <w:b/>
          <w:bCs/>
        </w:rPr>
      </w:pPr>
    </w:p>
    <w:tbl>
      <w:tblPr>
        <w:tblpPr w:leftFromText="180" w:rightFromText="180" w:vertAnchor="text" w:tblpY="1"/>
        <w:tblOverlap w:val="never"/>
        <w:tblW w:w="14734" w:type="dxa"/>
        <w:tblLayout w:type="fixed"/>
        <w:tblCellMar>
          <w:left w:w="40" w:type="dxa"/>
          <w:right w:w="40" w:type="dxa"/>
        </w:tblCellMar>
        <w:tblLook w:val="04A0" w:firstRow="1" w:lastRow="0" w:firstColumn="1" w:lastColumn="0" w:noHBand="0" w:noVBand="1"/>
      </w:tblPr>
      <w:tblGrid>
        <w:gridCol w:w="480"/>
        <w:gridCol w:w="2914"/>
        <w:gridCol w:w="8917"/>
        <w:gridCol w:w="1006"/>
        <w:gridCol w:w="1417"/>
      </w:tblGrid>
      <w:tr w:rsidR="00D02E3D" w:rsidRPr="00D02E3D" w14:paraId="786B16AD" w14:textId="77777777" w:rsidTr="00906396">
        <w:trPr>
          <w:trHeight w:val="148"/>
        </w:trPr>
        <w:tc>
          <w:tcPr>
            <w:tcW w:w="480" w:type="dxa"/>
            <w:tcBorders>
              <w:top w:val="single" w:sz="6" w:space="0" w:color="auto"/>
              <w:left w:val="single" w:sz="6" w:space="0" w:color="auto"/>
              <w:bottom w:val="single" w:sz="6" w:space="0" w:color="auto"/>
              <w:right w:val="single" w:sz="6" w:space="0" w:color="auto"/>
            </w:tcBorders>
            <w:hideMark/>
          </w:tcPr>
          <w:p w14:paraId="33076D4E" w14:textId="77777777" w:rsidR="00D02E3D" w:rsidRPr="00D02E3D" w:rsidRDefault="00D02E3D" w:rsidP="00D02E3D">
            <w:pPr>
              <w:autoSpaceDE w:val="0"/>
              <w:autoSpaceDN w:val="0"/>
              <w:adjustRightInd w:val="0"/>
              <w:jc w:val="center"/>
              <w:rPr>
                <w:rFonts w:eastAsia="Calibri"/>
                <w:b/>
                <w:color w:val="000000"/>
                <w:sz w:val="20"/>
                <w:szCs w:val="20"/>
                <w:lang w:eastAsia="en-US"/>
              </w:rPr>
            </w:pPr>
            <w:r w:rsidRPr="00D02E3D">
              <w:rPr>
                <w:b/>
                <w:sz w:val="20"/>
                <w:szCs w:val="20"/>
                <w:lang w:eastAsia="en-US"/>
              </w:rPr>
              <w:t>№   п/п</w:t>
            </w:r>
          </w:p>
        </w:tc>
        <w:tc>
          <w:tcPr>
            <w:tcW w:w="2914" w:type="dxa"/>
            <w:tcBorders>
              <w:top w:val="single" w:sz="6" w:space="0" w:color="auto"/>
              <w:left w:val="single" w:sz="6" w:space="0" w:color="auto"/>
              <w:bottom w:val="single" w:sz="6" w:space="0" w:color="auto"/>
              <w:right w:val="single" w:sz="6" w:space="0" w:color="auto"/>
            </w:tcBorders>
            <w:hideMark/>
          </w:tcPr>
          <w:p w14:paraId="3EF90B6C" w14:textId="77777777" w:rsidR="00D02E3D" w:rsidRPr="00D02E3D" w:rsidRDefault="00D02E3D" w:rsidP="00D02E3D">
            <w:pPr>
              <w:tabs>
                <w:tab w:val="left" w:pos="2070"/>
              </w:tabs>
              <w:jc w:val="center"/>
              <w:rPr>
                <w:rFonts w:eastAsia="Calibri"/>
                <w:b/>
                <w:color w:val="000000"/>
                <w:sz w:val="20"/>
                <w:szCs w:val="20"/>
                <w:lang w:eastAsia="en-US"/>
              </w:rPr>
            </w:pPr>
            <w:r w:rsidRPr="00D02E3D">
              <w:rPr>
                <w:rFonts w:eastAsia="Calibri"/>
                <w:b/>
                <w:color w:val="000000"/>
                <w:sz w:val="20"/>
                <w:szCs w:val="20"/>
                <w:lang w:eastAsia="en-US"/>
              </w:rPr>
              <w:t>Наименование закупаемого товара/</w:t>
            </w:r>
          </w:p>
          <w:p w14:paraId="73381003" w14:textId="77777777" w:rsidR="00D02E3D" w:rsidRPr="00D02E3D" w:rsidRDefault="00D02E3D" w:rsidP="00D02E3D">
            <w:pPr>
              <w:tabs>
                <w:tab w:val="left" w:pos="2070"/>
              </w:tabs>
              <w:jc w:val="center"/>
              <w:rPr>
                <w:rFonts w:eastAsia="Calibri"/>
                <w:b/>
                <w:color w:val="000000"/>
                <w:sz w:val="20"/>
                <w:szCs w:val="20"/>
                <w:lang w:eastAsia="en-US"/>
              </w:rPr>
            </w:pPr>
          </w:p>
        </w:tc>
        <w:tc>
          <w:tcPr>
            <w:tcW w:w="8917" w:type="dxa"/>
            <w:tcBorders>
              <w:top w:val="single" w:sz="6" w:space="0" w:color="auto"/>
              <w:left w:val="single" w:sz="6" w:space="0" w:color="auto"/>
              <w:bottom w:val="single" w:sz="6" w:space="0" w:color="auto"/>
              <w:right w:val="single" w:sz="6" w:space="0" w:color="auto"/>
            </w:tcBorders>
          </w:tcPr>
          <w:p w14:paraId="48CB44DE" w14:textId="77777777" w:rsidR="00D02E3D" w:rsidRPr="00D02E3D" w:rsidRDefault="00D02E3D" w:rsidP="00D02E3D">
            <w:pPr>
              <w:jc w:val="both"/>
              <w:rPr>
                <w:rFonts w:eastAsia="Calibri"/>
                <w:b/>
                <w:color w:val="000000"/>
                <w:sz w:val="20"/>
                <w:szCs w:val="20"/>
                <w:lang w:eastAsia="en-US"/>
              </w:rPr>
            </w:pPr>
          </w:p>
          <w:p w14:paraId="391DC334" w14:textId="77777777" w:rsidR="00D02E3D" w:rsidRPr="00D02E3D" w:rsidRDefault="00D02E3D" w:rsidP="00D02E3D">
            <w:pPr>
              <w:jc w:val="both"/>
              <w:rPr>
                <w:rFonts w:eastAsia="Calibri"/>
                <w:b/>
                <w:color w:val="000000"/>
                <w:sz w:val="20"/>
                <w:szCs w:val="20"/>
                <w:lang w:eastAsia="en-US"/>
              </w:rPr>
            </w:pPr>
            <w:r w:rsidRPr="00D02E3D">
              <w:rPr>
                <w:rFonts w:eastAsia="Calibri"/>
                <w:b/>
                <w:color w:val="000000"/>
                <w:sz w:val="20"/>
                <w:szCs w:val="20"/>
                <w:lang w:eastAsia="en-US"/>
              </w:rPr>
              <w:t>Характеристика закупаемого товара</w:t>
            </w:r>
          </w:p>
        </w:tc>
        <w:tc>
          <w:tcPr>
            <w:tcW w:w="1006" w:type="dxa"/>
            <w:tcBorders>
              <w:top w:val="single" w:sz="6" w:space="0" w:color="auto"/>
              <w:left w:val="single" w:sz="6" w:space="0" w:color="auto"/>
              <w:bottom w:val="single" w:sz="6" w:space="0" w:color="auto"/>
              <w:right w:val="single" w:sz="6" w:space="0" w:color="auto"/>
            </w:tcBorders>
            <w:hideMark/>
          </w:tcPr>
          <w:p w14:paraId="45D67177" w14:textId="77777777" w:rsidR="00D02E3D" w:rsidRPr="00D02E3D" w:rsidRDefault="00D02E3D" w:rsidP="00D02E3D">
            <w:pPr>
              <w:jc w:val="center"/>
              <w:rPr>
                <w:b/>
                <w:color w:val="000000"/>
                <w:sz w:val="20"/>
                <w:szCs w:val="20"/>
                <w:lang w:eastAsia="en-US"/>
              </w:rPr>
            </w:pPr>
            <w:r w:rsidRPr="00D02E3D">
              <w:rPr>
                <w:rFonts w:eastAsia="Calibri"/>
                <w:b/>
                <w:color w:val="000000"/>
                <w:sz w:val="20"/>
                <w:szCs w:val="20"/>
                <w:lang w:eastAsia="en-US"/>
              </w:rPr>
              <w:t xml:space="preserve">Ед. </w:t>
            </w:r>
            <w:proofErr w:type="spellStart"/>
            <w:r w:rsidRPr="00D02E3D">
              <w:rPr>
                <w:rFonts w:eastAsia="Calibri"/>
                <w:b/>
                <w:color w:val="000000"/>
                <w:sz w:val="20"/>
                <w:szCs w:val="20"/>
                <w:lang w:eastAsia="en-US"/>
              </w:rPr>
              <w:t>измер</w:t>
            </w:r>
            <w:proofErr w:type="spellEnd"/>
            <w:r w:rsidRPr="00D02E3D">
              <w:rPr>
                <w:rFonts w:eastAsia="Calibri"/>
                <w:b/>
                <w:color w:val="000000"/>
                <w:sz w:val="20"/>
                <w:szCs w:val="20"/>
                <w:lang w:eastAsia="en-US"/>
              </w:rPr>
              <w:t>.</w:t>
            </w:r>
          </w:p>
        </w:tc>
        <w:tc>
          <w:tcPr>
            <w:tcW w:w="1417" w:type="dxa"/>
            <w:tcBorders>
              <w:top w:val="single" w:sz="6" w:space="0" w:color="auto"/>
              <w:left w:val="single" w:sz="6" w:space="0" w:color="auto"/>
              <w:bottom w:val="single" w:sz="6" w:space="0" w:color="auto"/>
              <w:right w:val="single" w:sz="6" w:space="0" w:color="auto"/>
            </w:tcBorders>
            <w:hideMark/>
          </w:tcPr>
          <w:p w14:paraId="4ECBB853" w14:textId="4D4D149F" w:rsidR="00D02E3D" w:rsidRPr="00D02E3D" w:rsidRDefault="00906396" w:rsidP="00D02E3D">
            <w:pPr>
              <w:autoSpaceDE w:val="0"/>
              <w:autoSpaceDN w:val="0"/>
              <w:adjustRightInd w:val="0"/>
              <w:spacing w:line="276" w:lineRule="auto"/>
              <w:jc w:val="center"/>
              <w:rPr>
                <w:b/>
                <w:sz w:val="20"/>
                <w:szCs w:val="20"/>
                <w:lang w:eastAsia="en-US"/>
              </w:rPr>
            </w:pPr>
            <w:r>
              <w:rPr>
                <w:rFonts w:eastAsia="Calibri"/>
                <w:b/>
                <w:color w:val="000000"/>
                <w:sz w:val="20"/>
                <w:szCs w:val="20"/>
                <w:lang w:eastAsia="en-US"/>
              </w:rPr>
              <w:t>Планируемое з</w:t>
            </w:r>
            <w:r w:rsidR="00101241">
              <w:rPr>
                <w:rFonts w:eastAsia="Calibri"/>
                <w:b/>
                <w:color w:val="000000"/>
                <w:sz w:val="20"/>
                <w:szCs w:val="20"/>
                <w:lang w:eastAsia="en-US"/>
              </w:rPr>
              <w:t xml:space="preserve">акупаемое количество </w:t>
            </w:r>
          </w:p>
        </w:tc>
      </w:tr>
      <w:tr w:rsidR="00D02E3D" w:rsidRPr="00D02E3D" w14:paraId="3F7638EF" w14:textId="77777777" w:rsidTr="00906396">
        <w:trPr>
          <w:trHeight w:val="148"/>
        </w:trPr>
        <w:tc>
          <w:tcPr>
            <w:tcW w:w="480" w:type="dxa"/>
            <w:tcBorders>
              <w:top w:val="single" w:sz="6" w:space="0" w:color="auto"/>
              <w:left w:val="single" w:sz="6" w:space="0" w:color="auto"/>
              <w:bottom w:val="single" w:sz="6" w:space="0" w:color="auto"/>
              <w:right w:val="single" w:sz="6" w:space="0" w:color="auto"/>
            </w:tcBorders>
            <w:hideMark/>
          </w:tcPr>
          <w:p w14:paraId="5D2CE6D0" w14:textId="77777777" w:rsidR="00D02E3D" w:rsidRPr="00D02E3D" w:rsidRDefault="00D02E3D" w:rsidP="00D02E3D">
            <w:pPr>
              <w:jc w:val="center"/>
              <w:rPr>
                <w:sz w:val="20"/>
                <w:szCs w:val="20"/>
                <w:lang w:eastAsia="en-US"/>
              </w:rPr>
            </w:pPr>
            <w:r w:rsidRPr="00D02E3D">
              <w:rPr>
                <w:sz w:val="20"/>
                <w:szCs w:val="20"/>
                <w:lang w:eastAsia="en-US"/>
              </w:rPr>
              <w:t>1</w:t>
            </w:r>
          </w:p>
        </w:tc>
        <w:tc>
          <w:tcPr>
            <w:tcW w:w="2914" w:type="dxa"/>
            <w:tcBorders>
              <w:top w:val="single" w:sz="6" w:space="0" w:color="auto"/>
              <w:left w:val="single" w:sz="6" w:space="0" w:color="auto"/>
              <w:bottom w:val="single" w:sz="6" w:space="0" w:color="auto"/>
              <w:right w:val="single" w:sz="6" w:space="0" w:color="auto"/>
            </w:tcBorders>
          </w:tcPr>
          <w:p w14:paraId="1E9FA23D" w14:textId="77777777" w:rsidR="00D02E3D" w:rsidRPr="00D02E3D" w:rsidRDefault="00D02E3D" w:rsidP="00D02E3D">
            <w:pPr>
              <w:shd w:val="clear" w:color="auto" w:fill="FFFFFF"/>
              <w:rPr>
                <w:sz w:val="20"/>
                <w:szCs w:val="20"/>
              </w:rPr>
            </w:pPr>
            <w:r w:rsidRPr="00D02E3D">
              <w:rPr>
                <w:sz w:val="20"/>
                <w:szCs w:val="20"/>
              </w:rPr>
              <w:t>Белье нательное термостойкое летнее мужское для защиты от рисков электрической дуги</w:t>
            </w:r>
          </w:p>
        </w:tc>
        <w:tc>
          <w:tcPr>
            <w:tcW w:w="8917" w:type="dxa"/>
            <w:tcBorders>
              <w:top w:val="single" w:sz="6" w:space="0" w:color="auto"/>
              <w:left w:val="single" w:sz="6" w:space="0" w:color="auto"/>
              <w:bottom w:val="single" w:sz="6" w:space="0" w:color="auto"/>
              <w:right w:val="single" w:sz="6" w:space="0" w:color="auto"/>
            </w:tcBorders>
          </w:tcPr>
          <w:p w14:paraId="795E9CD5" w14:textId="7E0D0789" w:rsidR="00D02E3D" w:rsidRPr="00D02E3D" w:rsidRDefault="00D02E3D" w:rsidP="00D02E3D">
            <w:pPr>
              <w:shd w:val="clear" w:color="auto" w:fill="FFFFFF"/>
              <w:jc w:val="both"/>
              <w:rPr>
                <w:sz w:val="20"/>
                <w:szCs w:val="20"/>
              </w:rPr>
            </w:pPr>
            <w:r w:rsidRPr="00D02E3D">
              <w:rPr>
                <w:sz w:val="20"/>
                <w:szCs w:val="20"/>
              </w:rPr>
              <w:t>Изготовлено в соответствии с</w:t>
            </w:r>
            <w:r w:rsidR="00101241">
              <w:rPr>
                <w:sz w:val="20"/>
                <w:szCs w:val="20"/>
              </w:rPr>
              <w:t xml:space="preserve"> </w:t>
            </w:r>
            <w:r w:rsidRPr="00D02E3D">
              <w:rPr>
                <w:sz w:val="20"/>
                <w:szCs w:val="20"/>
              </w:rPr>
              <w:t>ТР ТС 019/2011 О безопасности средств индивидуальной защиты</w:t>
            </w:r>
          </w:p>
          <w:p w14:paraId="3DB389CB" w14:textId="32509521" w:rsidR="00D02E3D" w:rsidRPr="00D02E3D" w:rsidRDefault="00D02E3D" w:rsidP="00D02E3D">
            <w:pPr>
              <w:shd w:val="clear" w:color="auto" w:fill="FFFFFF"/>
              <w:jc w:val="both"/>
              <w:rPr>
                <w:sz w:val="20"/>
                <w:szCs w:val="20"/>
              </w:rPr>
            </w:pPr>
            <w:r w:rsidRPr="00D02E3D">
              <w:rPr>
                <w:sz w:val="20"/>
                <w:szCs w:val="20"/>
              </w:rPr>
              <w:t xml:space="preserve">Функциональные характеристики: Белье нательное термостойкое мужское для защиты от рисков электрической дуги состоит из фуфайки и кальсон и предназначено в качестве дополнительного защитного слоя к специальной одежде с огнезащитными свойствами и для защиты от термических рисков электрической дуги, имеет </w:t>
            </w:r>
            <w:r w:rsidR="00101241">
              <w:rPr>
                <w:sz w:val="20"/>
                <w:szCs w:val="20"/>
              </w:rPr>
              <w:t xml:space="preserve">не менее </w:t>
            </w:r>
            <w:r w:rsidRPr="00D02E3D">
              <w:rPr>
                <w:sz w:val="20"/>
                <w:szCs w:val="20"/>
              </w:rPr>
              <w:t>1 уровн</w:t>
            </w:r>
            <w:r w:rsidR="00101241">
              <w:rPr>
                <w:sz w:val="20"/>
                <w:szCs w:val="20"/>
              </w:rPr>
              <w:t>я</w:t>
            </w:r>
            <w:r w:rsidRPr="00D02E3D">
              <w:rPr>
                <w:sz w:val="20"/>
                <w:szCs w:val="20"/>
              </w:rPr>
              <w:t xml:space="preserve"> защиты</w:t>
            </w:r>
            <w:r w:rsidRPr="00D02E3D">
              <w:rPr>
                <w:sz w:val="20"/>
                <w:szCs w:val="20"/>
              </w:rPr>
              <w:tab/>
            </w:r>
          </w:p>
          <w:p w14:paraId="2BBA18AC" w14:textId="77777777" w:rsidR="00D02E3D" w:rsidRPr="00D02E3D" w:rsidRDefault="00D02E3D" w:rsidP="00D02E3D">
            <w:pPr>
              <w:shd w:val="clear" w:color="auto" w:fill="FFFFFF"/>
              <w:jc w:val="both"/>
              <w:rPr>
                <w:sz w:val="20"/>
                <w:szCs w:val="20"/>
              </w:rPr>
            </w:pPr>
            <w:r w:rsidRPr="00D02E3D">
              <w:rPr>
                <w:sz w:val="20"/>
                <w:szCs w:val="20"/>
              </w:rPr>
              <w:t>Фуфайка</w:t>
            </w:r>
          </w:p>
          <w:p w14:paraId="1D5155DA" w14:textId="77777777" w:rsidR="00D02E3D" w:rsidRPr="00D02E3D" w:rsidRDefault="00D02E3D" w:rsidP="00D02E3D">
            <w:pPr>
              <w:shd w:val="clear" w:color="auto" w:fill="FFFFFF"/>
              <w:jc w:val="both"/>
              <w:rPr>
                <w:sz w:val="20"/>
                <w:szCs w:val="20"/>
              </w:rPr>
            </w:pPr>
            <w:r w:rsidRPr="00D02E3D">
              <w:rPr>
                <w:sz w:val="20"/>
                <w:szCs w:val="20"/>
              </w:rPr>
              <w:t>Прямого силуэта.</w:t>
            </w:r>
          </w:p>
          <w:p w14:paraId="54575E17" w14:textId="77777777" w:rsidR="00D02E3D" w:rsidRPr="00D02E3D" w:rsidRDefault="00D02E3D" w:rsidP="00D02E3D">
            <w:pPr>
              <w:shd w:val="clear" w:color="auto" w:fill="FFFFFF"/>
              <w:jc w:val="both"/>
              <w:rPr>
                <w:sz w:val="20"/>
                <w:szCs w:val="20"/>
              </w:rPr>
            </w:pPr>
            <w:r w:rsidRPr="00D02E3D">
              <w:rPr>
                <w:sz w:val="20"/>
                <w:szCs w:val="20"/>
              </w:rPr>
              <w:t>Горловина обработана бейкой из основного трикотажного полотна.</w:t>
            </w:r>
          </w:p>
          <w:p w14:paraId="36C186A7" w14:textId="77777777" w:rsidR="00D02E3D" w:rsidRPr="00D02E3D" w:rsidRDefault="00D02E3D" w:rsidP="00D02E3D">
            <w:pPr>
              <w:shd w:val="clear" w:color="auto" w:fill="FFFFFF"/>
              <w:jc w:val="both"/>
              <w:rPr>
                <w:sz w:val="20"/>
                <w:szCs w:val="20"/>
              </w:rPr>
            </w:pPr>
            <w:r w:rsidRPr="00D02E3D">
              <w:rPr>
                <w:sz w:val="20"/>
                <w:szCs w:val="20"/>
              </w:rPr>
              <w:t>Низки рукавов оформлены манжетами из основного полотна.</w:t>
            </w:r>
          </w:p>
          <w:p w14:paraId="39577688" w14:textId="77777777" w:rsidR="00D02E3D" w:rsidRPr="00D02E3D" w:rsidRDefault="00D02E3D" w:rsidP="00D02E3D">
            <w:pPr>
              <w:shd w:val="clear" w:color="auto" w:fill="FFFFFF"/>
              <w:jc w:val="both"/>
              <w:rPr>
                <w:sz w:val="20"/>
                <w:szCs w:val="20"/>
              </w:rPr>
            </w:pPr>
            <w:r w:rsidRPr="00D02E3D">
              <w:rPr>
                <w:sz w:val="20"/>
                <w:szCs w:val="20"/>
              </w:rPr>
              <w:t>Кальсоны</w:t>
            </w:r>
          </w:p>
          <w:p w14:paraId="6B6B0C48" w14:textId="77777777" w:rsidR="00D02E3D" w:rsidRPr="00D02E3D" w:rsidRDefault="00D02E3D" w:rsidP="00D02E3D">
            <w:pPr>
              <w:shd w:val="clear" w:color="auto" w:fill="FFFFFF"/>
              <w:jc w:val="both"/>
              <w:rPr>
                <w:sz w:val="20"/>
                <w:szCs w:val="20"/>
              </w:rPr>
            </w:pPr>
            <w:r w:rsidRPr="00D02E3D">
              <w:rPr>
                <w:sz w:val="20"/>
                <w:szCs w:val="20"/>
              </w:rPr>
              <w:t>Без боковых швов, с двойной ластовицей и гульфиком – исключается возможность повреждения кожных покровов из-за натирания.</w:t>
            </w:r>
          </w:p>
          <w:p w14:paraId="04C30DF0" w14:textId="77777777" w:rsidR="00D02E3D" w:rsidRPr="00D02E3D" w:rsidRDefault="00D02E3D" w:rsidP="00D02E3D">
            <w:pPr>
              <w:shd w:val="clear" w:color="auto" w:fill="FFFFFF"/>
              <w:jc w:val="both"/>
              <w:rPr>
                <w:sz w:val="20"/>
                <w:szCs w:val="20"/>
              </w:rPr>
            </w:pPr>
            <w:r w:rsidRPr="00D02E3D">
              <w:rPr>
                <w:sz w:val="20"/>
                <w:szCs w:val="20"/>
              </w:rPr>
              <w:t>Пояс цельнокроеный с широкой эластичной тесьмой.</w:t>
            </w:r>
          </w:p>
          <w:p w14:paraId="49FA5354" w14:textId="2A639120" w:rsidR="00D02E3D" w:rsidRDefault="00D02E3D" w:rsidP="00D02E3D">
            <w:pPr>
              <w:shd w:val="clear" w:color="auto" w:fill="FFFFFF"/>
              <w:jc w:val="both"/>
              <w:rPr>
                <w:sz w:val="20"/>
                <w:szCs w:val="20"/>
              </w:rPr>
            </w:pPr>
            <w:r w:rsidRPr="00D02E3D">
              <w:rPr>
                <w:sz w:val="20"/>
                <w:szCs w:val="20"/>
              </w:rPr>
              <w:t>Низки кальсон оформлены двойными манжетами из основного полотна.</w:t>
            </w:r>
          </w:p>
          <w:p w14:paraId="235B9EA0" w14:textId="77777777" w:rsidR="00D02E3D" w:rsidRPr="00D02E3D" w:rsidRDefault="00D02E3D" w:rsidP="00D02E3D">
            <w:pPr>
              <w:shd w:val="clear" w:color="auto" w:fill="FFFFFF"/>
              <w:jc w:val="both"/>
              <w:rPr>
                <w:sz w:val="20"/>
                <w:szCs w:val="20"/>
              </w:rPr>
            </w:pPr>
            <w:r w:rsidRPr="00D02E3D">
              <w:rPr>
                <w:sz w:val="20"/>
                <w:szCs w:val="20"/>
              </w:rPr>
              <w:t>Материал: хлопок, плотность не менее 220 г/</w:t>
            </w:r>
            <w:proofErr w:type="spellStart"/>
            <w:r w:rsidRPr="00D02E3D">
              <w:rPr>
                <w:sz w:val="20"/>
                <w:szCs w:val="20"/>
              </w:rPr>
              <w:t>кв.м</w:t>
            </w:r>
            <w:proofErr w:type="spellEnd"/>
            <w:r w:rsidRPr="00D02E3D">
              <w:rPr>
                <w:sz w:val="20"/>
                <w:szCs w:val="20"/>
              </w:rPr>
              <w:t>.</w:t>
            </w:r>
          </w:p>
          <w:p w14:paraId="0CE12330" w14:textId="77777777" w:rsidR="00D02E3D" w:rsidRPr="00D02E3D" w:rsidRDefault="00D02E3D" w:rsidP="00D02E3D">
            <w:pPr>
              <w:shd w:val="clear" w:color="auto" w:fill="FFFFFF"/>
              <w:jc w:val="both"/>
              <w:rPr>
                <w:sz w:val="20"/>
                <w:szCs w:val="20"/>
              </w:rPr>
            </w:pPr>
            <w:r w:rsidRPr="00D02E3D">
              <w:rPr>
                <w:sz w:val="20"/>
                <w:szCs w:val="20"/>
              </w:rPr>
              <w:t>Белье нательное термостойкое должно иметь следующие защитные свойства:</w:t>
            </w:r>
          </w:p>
          <w:p w14:paraId="340FB1B8" w14:textId="33F91FF6" w:rsidR="00D02E3D" w:rsidRPr="00D02E3D" w:rsidRDefault="00D02E3D" w:rsidP="00D02E3D">
            <w:pPr>
              <w:shd w:val="clear" w:color="auto" w:fill="FFFFFF"/>
              <w:jc w:val="both"/>
              <w:rPr>
                <w:sz w:val="20"/>
                <w:szCs w:val="20"/>
              </w:rPr>
            </w:pPr>
            <w:r w:rsidRPr="00D02E3D">
              <w:rPr>
                <w:sz w:val="20"/>
                <w:szCs w:val="20"/>
              </w:rPr>
              <w:t>ЗЭТВ</w:t>
            </w:r>
            <w:r w:rsidR="00101241">
              <w:rPr>
                <w:sz w:val="20"/>
                <w:szCs w:val="20"/>
              </w:rPr>
              <w:t xml:space="preserve"> не менее 5 </w:t>
            </w:r>
            <w:r w:rsidRPr="00D02E3D">
              <w:rPr>
                <w:sz w:val="20"/>
                <w:szCs w:val="20"/>
              </w:rPr>
              <w:t>кал/</w:t>
            </w:r>
            <w:proofErr w:type="spellStart"/>
            <w:proofErr w:type="gramStart"/>
            <w:r w:rsidRPr="00D02E3D">
              <w:rPr>
                <w:sz w:val="20"/>
                <w:szCs w:val="20"/>
              </w:rPr>
              <w:t>кв.см</w:t>
            </w:r>
            <w:proofErr w:type="spellEnd"/>
            <w:proofErr w:type="gramEnd"/>
            <w:r w:rsidRPr="00D02E3D">
              <w:rPr>
                <w:sz w:val="20"/>
                <w:szCs w:val="20"/>
              </w:rPr>
              <w:t xml:space="preserve"> – защита от термического воздействия электрической дуги, значение электродугового термического воздействия</w:t>
            </w:r>
          </w:p>
          <w:p w14:paraId="45E7422D" w14:textId="778B75FD" w:rsidR="00D02E3D" w:rsidRPr="00D02E3D" w:rsidRDefault="00101241" w:rsidP="00101241">
            <w:pPr>
              <w:shd w:val="clear" w:color="auto" w:fill="FFFFFF"/>
              <w:jc w:val="both"/>
              <w:rPr>
                <w:sz w:val="20"/>
                <w:szCs w:val="20"/>
                <w:lang w:eastAsia="en-US"/>
              </w:rPr>
            </w:pPr>
            <w:proofErr w:type="spellStart"/>
            <w:r w:rsidRPr="00101241">
              <w:rPr>
                <w:b/>
                <w:bCs/>
                <w:sz w:val="20"/>
                <w:szCs w:val="20"/>
              </w:rPr>
              <w:t>ТоТтТи</w:t>
            </w:r>
            <w:proofErr w:type="spellEnd"/>
            <w:r w:rsidRPr="00101241">
              <w:rPr>
                <w:sz w:val="20"/>
                <w:szCs w:val="20"/>
              </w:rPr>
              <w:t> - защита от кратковременного воздействия открытого пламени, конвективной теплоты, теплового излучения, </w:t>
            </w:r>
            <w:r w:rsidRPr="00101241">
              <w:rPr>
                <w:b/>
                <w:bCs/>
                <w:sz w:val="20"/>
                <w:szCs w:val="20"/>
              </w:rPr>
              <w:t>А1 + А2, В1, С1</w:t>
            </w:r>
          </w:p>
        </w:tc>
        <w:tc>
          <w:tcPr>
            <w:tcW w:w="1006" w:type="dxa"/>
            <w:tcBorders>
              <w:top w:val="single" w:sz="6" w:space="0" w:color="auto"/>
              <w:left w:val="single" w:sz="6" w:space="0" w:color="auto"/>
              <w:bottom w:val="single" w:sz="6" w:space="0" w:color="auto"/>
              <w:right w:val="single" w:sz="6" w:space="0" w:color="auto"/>
            </w:tcBorders>
            <w:hideMark/>
          </w:tcPr>
          <w:p w14:paraId="53E28F30" w14:textId="77777777" w:rsidR="00D02E3D" w:rsidRPr="00700D89" w:rsidRDefault="00D02E3D" w:rsidP="00D02E3D">
            <w:pPr>
              <w:jc w:val="center"/>
              <w:rPr>
                <w:color w:val="000000"/>
                <w:sz w:val="20"/>
                <w:szCs w:val="20"/>
                <w:lang w:eastAsia="en-US"/>
              </w:rPr>
            </w:pPr>
            <w:r w:rsidRPr="00700D89">
              <w:rPr>
                <w:color w:val="000000"/>
                <w:sz w:val="20"/>
                <w:szCs w:val="20"/>
                <w:lang w:eastAsia="en-US"/>
              </w:rPr>
              <w:t>Шт.</w:t>
            </w:r>
          </w:p>
        </w:tc>
        <w:tc>
          <w:tcPr>
            <w:tcW w:w="1417" w:type="dxa"/>
            <w:tcBorders>
              <w:top w:val="single" w:sz="6" w:space="0" w:color="auto"/>
              <w:left w:val="single" w:sz="6" w:space="0" w:color="auto"/>
              <w:bottom w:val="single" w:sz="6" w:space="0" w:color="auto"/>
              <w:right w:val="single" w:sz="6" w:space="0" w:color="auto"/>
            </w:tcBorders>
          </w:tcPr>
          <w:p w14:paraId="359C1249" w14:textId="4D6F4303" w:rsidR="00D02E3D" w:rsidRPr="00700D89" w:rsidRDefault="00F45422" w:rsidP="00D02E3D">
            <w:pPr>
              <w:jc w:val="center"/>
              <w:rPr>
                <w:color w:val="000000"/>
                <w:sz w:val="20"/>
                <w:szCs w:val="20"/>
                <w:lang w:val="en-US" w:eastAsia="en-US"/>
              </w:rPr>
            </w:pPr>
            <w:r w:rsidRPr="00700D89">
              <w:rPr>
                <w:color w:val="000000"/>
                <w:sz w:val="20"/>
                <w:szCs w:val="20"/>
                <w:lang w:val="en-US" w:eastAsia="en-US"/>
              </w:rPr>
              <w:t>98</w:t>
            </w:r>
          </w:p>
        </w:tc>
      </w:tr>
      <w:tr w:rsidR="00D02E3D" w:rsidRPr="00D02E3D" w14:paraId="3EBB9A40" w14:textId="77777777" w:rsidTr="00906396">
        <w:trPr>
          <w:trHeight w:val="148"/>
        </w:trPr>
        <w:tc>
          <w:tcPr>
            <w:tcW w:w="480" w:type="dxa"/>
            <w:tcBorders>
              <w:top w:val="single" w:sz="6" w:space="0" w:color="auto"/>
              <w:left w:val="single" w:sz="6" w:space="0" w:color="auto"/>
              <w:bottom w:val="single" w:sz="6" w:space="0" w:color="auto"/>
              <w:right w:val="single" w:sz="6" w:space="0" w:color="auto"/>
            </w:tcBorders>
            <w:hideMark/>
          </w:tcPr>
          <w:p w14:paraId="35730E6E" w14:textId="77777777" w:rsidR="00D02E3D" w:rsidRPr="00D02E3D" w:rsidRDefault="00D02E3D" w:rsidP="00D02E3D">
            <w:pPr>
              <w:jc w:val="center"/>
              <w:rPr>
                <w:sz w:val="20"/>
                <w:szCs w:val="20"/>
                <w:lang w:eastAsia="en-US"/>
              </w:rPr>
            </w:pPr>
            <w:r w:rsidRPr="00D02E3D">
              <w:rPr>
                <w:sz w:val="20"/>
                <w:szCs w:val="20"/>
                <w:lang w:eastAsia="en-US"/>
              </w:rPr>
              <w:t>2</w:t>
            </w:r>
          </w:p>
        </w:tc>
        <w:tc>
          <w:tcPr>
            <w:tcW w:w="2914" w:type="dxa"/>
            <w:tcBorders>
              <w:top w:val="single" w:sz="6" w:space="0" w:color="auto"/>
              <w:left w:val="single" w:sz="6" w:space="0" w:color="auto"/>
              <w:bottom w:val="single" w:sz="6" w:space="0" w:color="auto"/>
              <w:right w:val="single" w:sz="6" w:space="0" w:color="auto"/>
            </w:tcBorders>
          </w:tcPr>
          <w:p w14:paraId="19FD5121" w14:textId="77777777" w:rsidR="00D02E3D" w:rsidRPr="00D02E3D" w:rsidRDefault="00D02E3D" w:rsidP="00D02E3D">
            <w:pPr>
              <w:rPr>
                <w:sz w:val="20"/>
                <w:szCs w:val="20"/>
                <w:lang w:eastAsia="en-US"/>
              </w:rPr>
            </w:pPr>
            <w:r w:rsidRPr="00D02E3D">
              <w:rPr>
                <w:bCs/>
                <w:sz w:val="20"/>
                <w:szCs w:val="20"/>
                <w:lang w:eastAsia="en-US"/>
              </w:rPr>
              <w:t>Белье нательное термостойкое утепленное для защиты от рисков электрической дуги</w:t>
            </w:r>
          </w:p>
          <w:p w14:paraId="261E1730" w14:textId="77777777" w:rsidR="00D02E3D" w:rsidRPr="00D02E3D" w:rsidRDefault="00D02E3D" w:rsidP="00D02E3D">
            <w:pPr>
              <w:rPr>
                <w:sz w:val="20"/>
                <w:szCs w:val="20"/>
                <w:lang w:eastAsia="en-US"/>
              </w:rPr>
            </w:pPr>
          </w:p>
        </w:tc>
        <w:tc>
          <w:tcPr>
            <w:tcW w:w="8917" w:type="dxa"/>
            <w:tcBorders>
              <w:top w:val="single" w:sz="6" w:space="0" w:color="auto"/>
              <w:left w:val="single" w:sz="6" w:space="0" w:color="auto"/>
              <w:bottom w:val="single" w:sz="6" w:space="0" w:color="auto"/>
              <w:right w:val="single" w:sz="6" w:space="0" w:color="auto"/>
            </w:tcBorders>
          </w:tcPr>
          <w:p w14:paraId="342FF66C" w14:textId="0EB82583" w:rsidR="00D02E3D" w:rsidRPr="00101241" w:rsidRDefault="00101241" w:rsidP="00D02E3D">
            <w:pPr>
              <w:jc w:val="both"/>
              <w:rPr>
                <w:bCs/>
                <w:sz w:val="20"/>
                <w:szCs w:val="20"/>
                <w:lang w:eastAsia="en-US"/>
              </w:rPr>
            </w:pPr>
            <w:r w:rsidRPr="00101241">
              <w:rPr>
                <w:bCs/>
                <w:sz w:val="20"/>
                <w:szCs w:val="20"/>
                <w:lang w:eastAsia="en-US"/>
              </w:rPr>
              <w:t>И</w:t>
            </w:r>
            <w:r w:rsidR="00D02E3D" w:rsidRPr="00101241">
              <w:rPr>
                <w:bCs/>
                <w:sz w:val="20"/>
                <w:szCs w:val="20"/>
                <w:lang w:eastAsia="en-US"/>
              </w:rPr>
              <w:t>зготовлено в соответствии с</w:t>
            </w:r>
            <w:r w:rsidRPr="00101241">
              <w:rPr>
                <w:bCs/>
                <w:sz w:val="20"/>
                <w:szCs w:val="20"/>
                <w:lang w:eastAsia="en-US"/>
              </w:rPr>
              <w:t xml:space="preserve"> </w:t>
            </w:r>
            <w:r w:rsidR="00D02E3D" w:rsidRPr="00101241">
              <w:rPr>
                <w:bCs/>
                <w:sz w:val="20"/>
                <w:szCs w:val="20"/>
                <w:lang w:eastAsia="en-US"/>
              </w:rPr>
              <w:t>ТР ТС 019/2011 О безопасности средств индивидуальной защиты</w:t>
            </w:r>
          </w:p>
          <w:p w14:paraId="2F0D4CB3" w14:textId="43334D57" w:rsidR="00D02E3D" w:rsidRPr="00101241" w:rsidRDefault="00D02E3D" w:rsidP="00D02E3D">
            <w:pPr>
              <w:jc w:val="both"/>
              <w:rPr>
                <w:bCs/>
                <w:sz w:val="20"/>
                <w:szCs w:val="20"/>
                <w:lang w:eastAsia="en-US"/>
              </w:rPr>
            </w:pPr>
            <w:r w:rsidRPr="00101241">
              <w:rPr>
                <w:bCs/>
                <w:sz w:val="20"/>
                <w:szCs w:val="20"/>
                <w:lang w:eastAsia="en-US"/>
              </w:rPr>
              <w:t xml:space="preserve"> Функциональные характеристики: Белье нательное термостойкое утепленное </w:t>
            </w:r>
            <w:r w:rsidR="00101241" w:rsidRPr="00101241">
              <w:rPr>
                <w:bCs/>
                <w:sz w:val="20"/>
                <w:szCs w:val="20"/>
                <w:lang w:eastAsia="en-US"/>
              </w:rPr>
              <w:t xml:space="preserve">для усиления защитных свойств комплекта от теплового воздействия электрической дуги и защиты кожи от воздействия температур </w:t>
            </w:r>
            <w:r w:rsidRPr="00101241">
              <w:rPr>
                <w:bCs/>
                <w:sz w:val="20"/>
                <w:szCs w:val="20"/>
                <w:lang w:eastAsia="en-US"/>
              </w:rPr>
              <w:t>состоит из фуфайки и кальсон и предназначено в качестве дополнительного защитного слоя к специальной одежде с огнезащитными свойствами и для защиты от термических рисков электрической дуги, имеет 1 уровень защиты</w:t>
            </w:r>
          </w:p>
          <w:p w14:paraId="2C444319" w14:textId="77777777" w:rsidR="00D02E3D" w:rsidRPr="00101241" w:rsidRDefault="00D02E3D" w:rsidP="00D02E3D">
            <w:pPr>
              <w:shd w:val="clear" w:color="auto" w:fill="FFFFFF"/>
              <w:jc w:val="both"/>
              <w:rPr>
                <w:bCs/>
                <w:sz w:val="20"/>
                <w:szCs w:val="20"/>
              </w:rPr>
            </w:pPr>
            <w:r w:rsidRPr="00101241">
              <w:rPr>
                <w:bCs/>
                <w:sz w:val="20"/>
                <w:szCs w:val="20"/>
              </w:rPr>
              <w:t>Фуфайка</w:t>
            </w:r>
          </w:p>
          <w:p w14:paraId="51CEE847" w14:textId="77777777" w:rsidR="00D02E3D" w:rsidRPr="00101241" w:rsidRDefault="00D02E3D" w:rsidP="00D02E3D">
            <w:pPr>
              <w:shd w:val="clear" w:color="auto" w:fill="FFFFFF"/>
              <w:jc w:val="both"/>
              <w:rPr>
                <w:bCs/>
                <w:sz w:val="20"/>
                <w:szCs w:val="20"/>
              </w:rPr>
            </w:pPr>
            <w:r w:rsidRPr="00101241">
              <w:rPr>
                <w:bCs/>
                <w:sz w:val="20"/>
                <w:szCs w:val="20"/>
              </w:rPr>
              <w:t>Прямого силуэта.</w:t>
            </w:r>
          </w:p>
          <w:p w14:paraId="09B1CF9A" w14:textId="77777777" w:rsidR="00D02E3D" w:rsidRPr="00101241" w:rsidRDefault="00D02E3D" w:rsidP="00D02E3D">
            <w:pPr>
              <w:shd w:val="clear" w:color="auto" w:fill="FFFFFF"/>
              <w:jc w:val="both"/>
              <w:rPr>
                <w:bCs/>
                <w:sz w:val="20"/>
                <w:szCs w:val="20"/>
              </w:rPr>
            </w:pPr>
            <w:r w:rsidRPr="00101241">
              <w:rPr>
                <w:bCs/>
                <w:sz w:val="20"/>
                <w:szCs w:val="20"/>
              </w:rPr>
              <w:t>Горловина обработана бейкой из основного трикотажного полотна.</w:t>
            </w:r>
          </w:p>
          <w:p w14:paraId="0575F854" w14:textId="77777777" w:rsidR="00D02E3D" w:rsidRPr="00101241" w:rsidRDefault="00D02E3D" w:rsidP="00D02E3D">
            <w:pPr>
              <w:shd w:val="clear" w:color="auto" w:fill="FFFFFF"/>
              <w:jc w:val="both"/>
              <w:rPr>
                <w:bCs/>
                <w:sz w:val="20"/>
                <w:szCs w:val="20"/>
              </w:rPr>
            </w:pPr>
            <w:r w:rsidRPr="00101241">
              <w:rPr>
                <w:bCs/>
                <w:sz w:val="20"/>
                <w:szCs w:val="20"/>
              </w:rPr>
              <w:t>Низки рукавов оформлены манжетами из основного полотна.</w:t>
            </w:r>
          </w:p>
          <w:p w14:paraId="19C45688" w14:textId="77777777" w:rsidR="00D02E3D" w:rsidRPr="00101241" w:rsidRDefault="00D02E3D" w:rsidP="00D02E3D">
            <w:pPr>
              <w:shd w:val="clear" w:color="auto" w:fill="FFFFFF"/>
              <w:jc w:val="both"/>
              <w:rPr>
                <w:bCs/>
                <w:sz w:val="20"/>
                <w:szCs w:val="20"/>
              </w:rPr>
            </w:pPr>
            <w:r w:rsidRPr="00101241">
              <w:rPr>
                <w:bCs/>
                <w:sz w:val="20"/>
                <w:szCs w:val="20"/>
              </w:rPr>
              <w:t>Кальсоны</w:t>
            </w:r>
          </w:p>
          <w:p w14:paraId="1C3852BC" w14:textId="77777777" w:rsidR="00D02E3D" w:rsidRPr="00101241" w:rsidRDefault="00D02E3D" w:rsidP="00D02E3D">
            <w:pPr>
              <w:shd w:val="clear" w:color="auto" w:fill="FFFFFF"/>
              <w:jc w:val="both"/>
              <w:rPr>
                <w:bCs/>
                <w:sz w:val="20"/>
                <w:szCs w:val="20"/>
              </w:rPr>
            </w:pPr>
            <w:r w:rsidRPr="00101241">
              <w:rPr>
                <w:bCs/>
                <w:sz w:val="20"/>
                <w:szCs w:val="20"/>
              </w:rPr>
              <w:t>Без боковых швов, с двойной ластовицей и гульфиком – исключается возможность повреждения кожных покровов из-за натирания.</w:t>
            </w:r>
          </w:p>
          <w:p w14:paraId="37CABA08" w14:textId="77777777" w:rsidR="00D02E3D" w:rsidRPr="00101241" w:rsidRDefault="00D02E3D" w:rsidP="00D02E3D">
            <w:pPr>
              <w:shd w:val="clear" w:color="auto" w:fill="FFFFFF"/>
              <w:jc w:val="both"/>
              <w:rPr>
                <w:bCs/>
                <w:sz w:val="20"/>
                <w:szCs w:val="20"/>
              </w:rPr>
            </w:pPr>
            <w:r w:rsidRPr="00101241">
              <w:rPr>
                <w:bCs/>
                <w:sz w:val="20"/>
                <w:szCs w:val="20"/>
              </w:rPr>
              <w:lastRenderedPageBreak/>
              <w:t>Пояс цельнокроеный с широкой эластичной тесьмой.</w:t>
            </w:r>
          </w:p>
          <w:p w14:paraId="774FA689" w14:textId="77777777" w:rsidR="00D02E3D" w:rsidRPr="00101241" w:rsidRDefault="00D02E3D" w:rsidP="00D02E3D">
            <w:pPr>
              <w:shd w:val="clear" w:color="auto" w:fill="FFFFFF"/>
              <w:jc w:val="both"/>
              <w:rPr>
                <w:bCs/>
                <w:sz w:val="20"/>
                <w:szCs w:val="20"/>
              </w:rPr>
            </w:pPr>
            <w:r w:rsidRPr="00101241">
              <w:rPr>
                <w:bCs/>
                <w:sz w:val="20"/>
                <w:szCs w:val="20"/>
              </w:rPr>
              <w:t>Низки кальсон оформлены двойными манжетами из основного полотна.</w:t>
            </w:r>
          </w:p>
          <w:p w14:paraId="45B4C99C" w14:textId="77777777" w:rsidR="00D02E3D" w:rsidRPr="00101241" w:rsidRDefault="00D02E3D" w:rsidP="00D02E3D">
            <w:pPr>
              <w:shd w:val="clear" w:color="auto" w:fill="FFFFFF"/>
              <w:jc w:val="both"/>
              <w:rPr>
                <w:bCs/>
                <w:sz w:val="20"/>
                <w:szCs w:val="20"/>
              </w:rPr>
            </w:pPr>
            <w:r w:rsidRPr="00101241">
              <w:rPr>
                <w:bCs/>
                <w:sz w:val="20"/>
                <w:szCs w:val="20"/>
              </w:rPr>
              <w:t>Материал: хлопок, плотность не менее 220 г/</w:t>
            </w:r>
            <w:proofErr w:type="spellStart"/>
            <w:r w:rsidRPr="00101241">
              <w:rPr>
                <w:bCs/>
                <w:sz w:val="20"/>
                <w:szCs w:val="20"/>
              </w:rPr>
              <w:t>кв.м</w:t>
            </w:r>
            <w:proofErr w:type="spellEnd"/>
            <w:r w:rsidRPr="00101241">
              <w:rPr>
                <w:bCs/>
                <w:sz w:val="20"/>
                <w:szCs w:val="20"/>
              </w:rPr>
              <w:t>.</w:t>
            </w:r>
            <w:r w:rsidRPr="00101241">
              <w:rPr>
                <w:bCs/>
                <w:sz w:val="20"/>
                <w:szCs w:val="20"/>
                <w:lang w:eastAsia="en-US"/>
              </w:rPr>
              <w:tab/>
            </w:r>
          </w:p>
          <w:p w14:paraId="43A7389E" w14:textId="77777777" w:rsidR="00D02E3D" w:rsidRPr="00101241" w:rsidRDefault="00D02E3D" w:rsidP="00D02E3D">
            <w:pPr>
              <w:jc w:val="both"/>
              <w:rPr>
                <w:bCs/>
                <w:sz w:val="20"/>
                <w:szCs w:val="20"/>
                <w:lang w:eastAsia="en-US"/>
              </w:rPr>
            </w:pPr>
            <w:r w:rsidRPr="00101241">
              <w:rPr>
                <w:bCs/>
                <w:sz w:val="20"/>
                <w:szCs w:val="20"/>
                <w:lang w:eastAsia="en-US"/>
              </w:rPr>
              <w:t>Белье нательное термостойкое должно иметь следующие защитные свойства:</w:t>
            </w:r>
          </w:p>
          <w:p w14:paraId="0133E22A" w14:textId="60B3FA75" w:rsidR="00D02E3D" w:rsidRPr="00101241" w:rsidRDefault="00D02E3D" w:rsidP="00D02E3D">
            <w:pPr>
              <w:jc w:val="both"/>
              <w:rPr>
                <w:bCs/>
                <w:sz w:val="20"/>
                <w:szCs w:val="20"/>
                <w:lang w:eastAsia="en-US"/>
              </w:rPr>
            </w:pPr>
            <w:r w:rsidRPr="00101241">
              <w:rPr>
                <w:bCs/>
                <w:sz w:val="20"/>
                <w:szCs w:val="20"/>
                <w:lang w:eastAsia="en-US"/>
              </w:rPr>
              <w:t xml:space="preserve">ЗЭТВ </w:t>
            </w:r>
            <w:r w:rsidR="00101241" w:rsidRPr="00101241">
              <w:rPr>
                <w:bCs/>
                <w:sz w:val="20"/>
                <w:szCs w:val="20"/>
                <w:lang w:eastAsia="en-US"/>
              </w:rPr>
              <w:t>не менее 7</w:t>
            </w:r>
            <w:r w:rsidRPr="00101241">
              <w:rPr>
                <w:bCs/>
                <w:sz w:val="20"/>
                <w:szCs w:val="20"/>
                <w:lang w:eastAsia="en-US"/>
              </w:rPr>
              <w:t xml:space="preserve"> кал/</w:t>
            </w:r>
            <w:proofErr w:type="spellStart"/>
            <w:proofErr w:type="gramStart"/>
            <w:r w:rsidRPr="00101241">
              <w:rPr>
                <w:bCs/>
                <w:sz w:val="20"/>
                <w:szCs w:val="20"/>
                <w:lang w:eastAsia="en-US"/>
              </w:rPr>
              <w:t>кв.см</w:t>
            </w:r>
            <w:proofErr w:type="spellEnd"/>
            <w:proofErr w:type="gramEnd"/>
            <w:r w:rsidRPr="00101241">
              <w:rPr>
                <w:bCs/>
                <w:sz w:val="20"/>
                <w:szCs w:val="20"/>
                <w:lang w:eastAsia="en-US"/>
              </w:rPr>
              <w:t xml:space="preserve"> – защита от термического воздействия электрической дуги, значение электродугового термического воздействия</w:t>
            </w:r>
          </w:p>
          <w:p w14:paraId="3E7F832A" w14:textId="07C02202" w:rsidR="00D02E3D" w:rsidRPr="00101241" w:rsidRDefault="00101241" w:rsidP="00101241">
            <w:pPr>
              <w:jc w:val="both"/>
              <w:rPr>
                <w:bCs/>
                <w:sz w:val="20"/>
                <w:szCs w:val="20"/>
                <w:lang w:eastAsia="en-US"/>
              </w:rPr>
            </w:pPr>
            <w:proofErr w:type="spellStart"/>
            <w:r w:rsidRPr="00101241">
              <w:rPr>
                <w:bCs/>
                <w:sz w:val="20"/>
                <w:szCs w:val="20"/>
                <w:lang w:eastAsia="en-US"/>
              </w:rPr>
              <w:t>ТоТтТи</w:t>
            </w:r>
            <w:proofErr w:type="spellEnd"/>
            <w:r w:rsidRPr="00101241">
              <w:rPr>
                <w:bCs/>
                <w:sz w:val="20"/>
                <w:szCs w:val="20"/>
                <w:lang w:eastAsia="en-US"/>
              </w:rPr>
              <w:t> - защита от кратковременного воздействия открытого пламени, конвективной теплоты, теплового излучения, А1 + А2, В1, С1</w:t>
            </w:r>
          </w:p>
        </w:tc>
        <w:tc>
          <w:tcPr>
            <w:tcW w:w="1006" w:type="dxa"/>
            <w:tcBorders>
              <w:top w:val="single" w:sz="6" w:space="0" w:color="auto"/>
              <w:left w:val="single" w:sz="6" w:space="0" w:color="auto"/>
              <w:bottom w:val="single" w:sz="6" w:space="0" w:color="auto"/>
              <w:right w:val="single" w:sz="6" w:space="0" w:color="auto"/>
            </w:tcBorders>
            <w:hideMark/>
          </w:tcPr>
          <w:p w14:paraId="3CD7B61A" w14:textId="77777777" w:rsidR="00D02E3D" w:rsidRPr="00700D89" w:rsidRDefault="00D02E3D" w:rsidP="00D02E3D">
            <w:pPr>
              <w:jc w:val="center"/>
              <w:rPr>
                <w:color w:val="000000"/>
                <w:sz w:val="20"/>
                <w:szCs w:val="20"/>
                <w:lang w:eastAsia="en-US"/>
              </w:rPr>
            </w:pPr>
            <w:r w:rsidRPr="00700D89">
              <w:rPr>
                <w:color w:val="000000"/>
                <w:sz w:val="20"/>
                <w:szCs w:val="20"/>
                <w:lang w:eastAsia="en-US"/>
              </w:rPr>
              <w:lastRenderedPageBreak/>
              <w:t>Шт.</w:t>
            </w:r>
          </w:p>
        </w:tc>
        <w:tc>
          <w:tcPr>
            <w:tcW w:w="1417" w:type="dxa"/>
            <w:tcBorders>
              <w:top w:val="single" w:sz="6" w:space="0" w:color="auto"/>
              <w:left w:val="single" w:sz="6" w:space="0" w:color="auto"/>
              <w:bottom w:val="single" w:sz="6" w:space="0" w:color="auto"/>
              <w:right w:val="single" w:sz="6" w:space="0" w:color="auto"/>
            </w:tcBorders>
          </w:tcPr>
          <w:p w14:paraId="3A71E71A" w14:textId="42FDAF87" w:rsidR="00D02E3D" w:rsidRPr="00700D89" w:rsidRDefault="00F45422" w:rsidP="00D02E3D">
            <w:pPr>
              <w:jc w:val="center"/>
              <w:rPr>
                <w:sz w:val="20"/>
                <w:szCs w:val="20"/>
                <w:lang w:val="en-US" w:eastAsia="en-US"/>
              </w:rPr>
            </w:pPr>
            <w:r w:rsidRPr="00700D89">
              <w:rPr>
                <w:sz w:val="20"/>
                <w:szCs w:val="20"/>
                <w:lang w:val="en-US" w:eastAsia="en-US"/>
              </w:rPr>
              <w:t>97</w:t>
            </w:r>
          </w:p>
        </w:tc>
      </w:tr>
      <w:tr w:rsidR="00D02E3D" w:rsidRPr="00D02E3D" w14:paraId="7D516A70" w14:textId="77777777" w:rsidTr="00906396">
        <w:trPr>
          <w:trHeight w:val="553"/>
        </w:trPr>
        <w:tc>
          <w:tcPr>
            <w:tcW w:w="480" w:type="dxa"/>
            <w:tcBorders>
              <w:top w:val="single" w:sz="6" w:space="0" w:color="auto"/>
              <w:left w:val="single" w:sz="6" w:space="0" w:color="auto"/>
              <w:bottom w:val="single" w:sz="6" w:space="0" w:color="auto"/>
              <w:right w:val="single" w:sz="6" w:space="0" w:color="auto"/>
            </w:tcBorders>
          </w:tcPr>
          <w:p w14:paraId="3E195FDE" w14:textId="77777777" w:rsidR="00D02E3D" w:rsidRPr="00D02E3D" w:rsidRDefault="00D02E3D" w:rsidP="00D02E3D">
            <w:pPr>
              <w:jc w:val="center"/>
              <w:rPr>
                <w:sz w:val="20"/>
                <w:szCs w:val="20"/>
                <w:lang w:eastAsia="en-US"/>
              </w:rPr>
            </w:pPr>
            <w:r w:rsidRPr="00D02E3D">
              <w:rPr>
                <w:sz w:val="20"/>
                <w:szCs w:val="20"/>
                <w:lang w:eastAsia="en-US"/>
              </w:rPr>
              <w:t>3</w:t>
            </w:r>
          </w:p>
        </w:tc>
        <w:tc>
          <w:tcPr>
            <w:tcW w:w="2914" w:type="dxa"/>
            <w:tcBorders>
              <w:top w:val="single" w:sz="6" w:space="0" w:color="auto"/>
              <w:left w:val="single" w:sz="6" w:space="0" w:color="auto"/>
              <w:bottom w:val="single" w:sz="6" w:space="0" w:color="auto"/>
              <w:right w:val="single" w:sz="6" w:space="0" w:color="auto"/>
            </w:tcBorders>
          </w:tcPr>
          <w:p w14:paraId="6E7FA096" w14:textId="77777777" w:rsidR="00D02E3D" w:rsidRPr="00D02E3D" w:rsidRDefault="00D02E3D" w:rsidP="00D02E3D">
            <w:pPr>
              <w:shd w:val="clear" w:color="auto" w:fill="FFFFFF"/>
              <w:rPr>
                <w:bCs/>
                <w:sz w:val="20"/>
                <w:szCs w:val="20"/>
              </w:rPr>
            </w:pPr>
            <w:r w:rsidRPr="00D02E3D">
              <w:rPr>
                <w:bCs/>
                <w:sz w:val="20"/>
                <w:szCs w:val="20"/>
              </w:rPr>
              <w:t>Костюм летний для защиты от термических рисков электрической дуги</w:t>
            </w:r>
          </w:p>
          <w:p w14:paraId="31408BA3" w14:textId="77777777" w:rsidR="00D02E3D" w:rsidRPr="00D02E3D" w:rsidRDefault="00D02E3D" w:rsidP="00D02E3D">
            <w:pPr>
              <w:shd w:val="clear" w:color="auto" w:fill="FFFFFF"/>
              <w:rPr>
                <w:bCs/>
                <w:sz w:val="20"/>
                <w:szCs w:val="20"/>
              </w:rPr>
            </w:pPr>
          </w:p>
        </w:tc>
        <w:tc>
          <w:tcPr>
            <w:tcW w:w="8917" w:type="dxa"/>
            <w:tcBorders>
              <w:top w:val="single" w:sz="6" w:space="0" w:color="auto"/>
              <w:left w:val="single" w:sz="6" w:space="0" w:color="auto"/>
              <w:bottom w:val="single" w:sz="6" w:space="0" w:color="auto"/>
              <w:right w:val="single" w:sz="6" w:space="0" w:color="auto"/>
            </w:tcBorders>
          </w:tcPr>
          <w:p w14:paraId="034E085B" w14:textId="62FFBB45" w:rsidR="00D02E3D" w:rsidRPr="00D02E3D" w:rsidRDefault="00101241" w:rsidP="00D02E3D">
            <w:pPr>
              <w:shd w:val="clear" w:color="auto" w:fill="FFFFFF"/>
              <w:jc w:val="both"/>
              <w:rPr>
                <w:bCs/>
                <w:sz w:val="20"/>
                <w:szCs w:val="20"/>
              </w:rPr>
            </w:pPr>
            <w:r>
              <w:rPr>
                <w:bCs/>
                <w:sz w:val="20"/>
                <w:szCs w:val="20"/>
              </w:rPr>
              <w:t>Д</w:t>
            </w:r>
            <w:r w:rsidR="00D02E3D" w:rsidRPr="00D02E3D">
              <w:rPr>
                <w:bCs/>
                <w:sz w:val="20"/>
                <w:szCs w:val="20"/>
              </w:rPr>
              <w:t>олжен быть изготовлен в соответствии с</w:t>
            </w:r>
            <w:r>
              <w:rPr>
                <w:bCs/>
                <w:sz w:val="20"/>
                <w:szCs w:val="20"/>
              </w:rPr>
              <w:t xml:space="preserve"> </w:t>
            </w:r>
            <w:r w:rsidR="00D02E3D" w:rsidRPr="00D02E3D">
              <w:rPr>
                <w:bCs/>
                <w:sz w:val="20"/>
                <w:szCs w:val="20"/>
              </w:rPr>
              <w:t>ТР ТС 019/2011 О безопасности средств индивидуальной защиты</w:t>
            </w:r>
          </w:p>
          <w:p w14:paraId="63A32C1A" w14:textId="77777777" w:rsidR="00D02E3D" w:rsidRPr="00D02E3D" w:rsidRDefault="00D02E3D" w:rsidP="00D02E3D">
            <w:pPr>
              <w:shd w:val="clear" w:color="auto" w:fill="FFFFFF"/>
              <w:jc w:val="both"/>
              <w:rPr>
                <w:bCs/>
                <w:sz w:val="20"/>
                <w:szCs w:val="20"/>
              </w:rPr>
            </w:pPr>
            <w:r w:rsidRPr="00D02E3D">
              <w:rPr>
                <w:bCs/>
                <w:sz w:val="20"/>
                <w:szCs w:val="20"/>
              </w:rPr>
              <w:t>Функциональные характеристики: Костюм должен быть предназначен для защиты от термических рисков электрической дуги и иметь 4 уровень защиты</w:t>
            </w:r>
          </w:p>
          <w:p w14:paraId="05DFBF43" w14:textId="77777777" w:rsidR="00D02E3D" w:rsidRPr="00D02E3D" w:rsidRDefault="00D02E3D" w:rsidP="00D02E3D">
            <w:pPr>
              <w:shd w:val="clear" w:color="auto" w:fill="FFFFFF"/>
              <w:jc w:val="both"/>
              <w:rPr>
                <w:bCs/>
                <w:sz w:val="20"/>
                <w:szCs w:val="20"/>
              </w:rPr>
            </w:pPr>
            <w:r w:rsidRPr="00D02E3D">
              <w:rPr>
                <w:bCs/>
                <w:sz w:val="20"/>
                <w:szCs w:val="20"/>
              </w:rPr>
              <w:t>Костюм должен иметь следующие защитные свойства:</w:t>
            </w:r>
          </w:p>
          <w:p w14:paraId="73B92156" w14:textId="6019E50F" w:rsidR="00D02E3D" w:rsidRPr="00D02E3D" w:rsidRDefault="00D02E3D" w:rsidP="00D02E3D">
            <w:pPr>
              <w:shd w:val="clear" w:color="auto" w:fill="FFFFFF"/>
              <w:jc w:val="both"/>
              <w:rPr>
                <w:bCs/>
                <w:sz w:val="20"/>
                <w:szCs w:val="20"/>
              </w:rPr>
            </w:pPr>
            <w:r w:rsidRPr="00D02E3D">
              <w:rPr>
                <w:bCs/>
                <w:sz w:val="20"/>
                <w:szCs w:val="20"/>
              </w:rPr>
              <w:t xml:space="preserve">ЗЭТВ </w:t>
            </w:r>
            <w:r w:rsidR="00101241">
              <w:rPr>
                <w:bCs/>
                <w:sz w:val="20"/>
                <w:szCs w:val="20"/>
              </w:rPr>
              <w:t xml:space="preserve">от </w:t>
            </w:r>
            <w:proofErr w:type="gramStart"/>
            <w:r w:rsidR="00101241">
              <w:rPr>
                <w:bCs/>
                <w:sz w:val="20"/>
                <w:szCs w:val="20"/>
              </w:rPr>
              <w:t>36</w:t>
            </w:r>
            <w:r w:rsidR="00003EC1">
              <w:rPr>
                <w:bCs/>
                <w:sz w:val="20"/>
                <w:szCs w:val="20"/>
              </w:rPr>
              <w:t xml:space="preserve"> </w:t>
            </w:r>
            <w:r w:rsidRPr="00D02E3D">
              <w:rPr>
                <w:bCs/>
                <w:sz w:val="20"/>
                <w:szCs w:val="20"/>
              </w:rPr>
              <w:t xml:space="preserve"> кал</w:t>
            </w:r>
            <w:proofErr w:type="gramEnd"/>
            <w:r w:rsidRPr="00D02E3D">
              <w:rPr>
                <w:bCs/>
                <w:sz w:val="20"/>
                <w:szCs w:val="20"/>
              </w:rPr>
              <w:t>/кв. см – защита от термического воздействия электрической дуги, значение электродугового термического воздействия</w:t>
            </w:r>
          </w:p>
          <w:p w14:paraId="2040E2B2" w14:textId="77777777" w:rsidR="00D02E3D" w:rsidRPr="00D02E3D" w:rsidRDefault="00D02E3D" w:rsidP="00D02E3D">
            <w:pPr>
              <w:shd w:val="clear" w:color="auto" w:fill="FFFFFF"/>
              <w:jc w:val="both"/>
              <w:rPr>
                <w:bCs/>
                <w:sz w:val="20"/>
                <w:szCs w:val="20"/>
              </w:rPr>
            </w:pPr>
            <w:r w:rsidRPr="00D02E3D">
              <w:rPr>
                <w:bCs/>
                <w:sz w:val="20"/>
                <w:szCs w:val="20"/>
              </w:rPr>
              <w:t>То (А1+А2) – защита от повышенных температур, от кратковременного воздействия открытого пламени</w:t>
            </w:r>
          </w:p>
          <w:p w14:paraId="74458347" w14:textId="77777777" w:rsidR="00D02E3D" w:rsidRPr="00D02E3D" w:rsidRDefault="00D02E3D" w:rsidP="00D02E3D">
            <w:pPr>
              <w:shd w:val="clear" w:color="auto" w:fill="FFFFFF"/>
              <w:jc w:val="both"/>
              <w:rPr>
                <w:bCs/>
                <w:sz w:val="20"/>
                <w:szCs w:val="20"/>
              </w:rPr>
            </w:pPr>
            <w:proofErr w:type="spellStart"/>
            <w:r w:rsidRPr="00D02E3D">
              <w:rPr>
                <w:bCs/>
                <w:sz w:val="20"/>
                <w:szCs w:val="20"/>
              </w:rPr>
              <w:t>Тт</w:t>
            </w:r>
            <w:proofErr w:type="spellEnd"/>
            <w:r w:rsidRPr="00D02E3D">
              <w:rPr>
                <w:bCs/>
                <w:sz w:val="20"/>
                <w:szCs w:val="20"/>
              </w:rPr>
              <w:t xml:space="preserve"> (уровень защиты В2) – защита от повышенных температур, от конвективной теплоты</w:t>
            </w:r>
          </w:p>
          <w:p w14:paraId="29CA38F9" w14:textId="77777777" w:rsidR="00D02E3D" w:rsidRPr="00D02E3D" w:rsidRDefault="00D02E3D" w:rsidP="00D02E3D">
            <w:pPr>
              <w:shd w:val="clear" w:color="auto" w:fill="FFFFFF"/>
              <w:jc w:val="both"/>
              <w:rPr>
                <w:bCs/>
                <w:sz w:val="20"/>
                <w:szCs w:val="20"/>
              </w:rPr>
            </w:pPr>
            <w:proofErr w:type="spellStart"/>
            <w:r w:rsidRPr="00D02E3D">
              <w:rPr>
                <w:bCs/>
                <w:sz w:val="20"/>
                <w:szCs w:val="20"/>
              </w:rPr>
              <w:t>Ти</w:t>
            </w:r>
            <w:proofErr w:type="spellEnd"/>
            <w:r w:rsidRPr="00D02E3D">
              <w:rPr>
                <w:bCs/>
                <w:sz w:val="20"/>
                <w:szCs w:val="20"/>
              </w:rPr>
              <w:t xml:space="preserve"> (уровень защиты С2) – защита от повышенных температур, от теплового излучения</w:t>
            </w:r>
          </w:p>
          <w:p w14:paraId="4DF87DCD" w14:textId="77777777" w:rsidR="00D02E3D" w:rsidRPr="00D02E3D" w:rsidRDefault="00D02E3D" w:rsidP="00D02E3D">
            <w:pPr>
              <w:shd w:val="clear" w:color="auto" w:fill="FFFFFF"/>
              <w:jc w:val="both"/>
              <w:rPr>
                <w:bCs/>
                <w:sz w:val="20"/>
                <w:szCs w:val="20"/>
              </w:rPr>
            </w:pPr>
            <w:r w:rsidRPr="00D02E3D">
              <w:rPr>
                <w:bCs/>
                <w:sz w:val="20"/>
                <w:szCs w:val="20"/>
              </w:rPr>
              <w:t>Ми – защита от механических воздействий, истирания</w:t>
            </w:r>
          </w:p>
          <w:p w14:paraId="50FEF70A" w14:textId="77777777" w:rsidR="00D02E3D" w:rsidRPr="00D02E3D" w:rsidRDefault="00D02E3D" w:rsidP="00D02E3D">
            <w:pPr>
              <w:spacing w:line="276" w:lineRule="auto"/>
              <w:jc w:val="both"/>
              <w:rPr>
                <w:bCs/>
                <w:sz w:val="20"/>
                <w:szCs w:val="20"/>
              </w:rPr>
            </w:pPr>
            <w:r w:rsidRPr="00D02E3D">
              <w:rPr>
                <w:bCs/>
                <w:sz w:val="20"/>
                <w:szCs w:val="20"/>
              </w:rPr>
              <w:t>З – защита от общих производственных загрязнений</w:t>
            </w:r>
          </w:p>
          <w:p w14:paraId="6058251B" w14:textId="77777777" w:rsidR="00D02E3D" w:rsidRPr="00D02E3D" w:rsidRDefault="00D02E3D" w:rsidP="00D02E3D">
            <w:pPr>
              <w:spacing w:line="276" w:lineRule="auto"/>
              <w:jc w:val="both"/>
              <w:rPr>
                <w:sz w:val="20"/>
                <w:szCs w:val="20"/>
              </w:rPr>
            </w:pPr>
            <w:r w:rsidRPr="00D02E3D">
              <w:rPr>
                <w:sz w:val="20"/>
                <w:szCs w:val="20"/>
              </w:rPr>
              <w:t>Костюм состоит из куртки и брюк. Куртка выполнена прямого силуэта на притачном поясе, с центральной потайной застежкой на 7 петель и пуговиц (6 петель по борту и 1 на поясе).</w:t>
            </w:r>
          </w:p>
          <w:p w14:paraId="30945AEB" w14:textId="77777777" w:rsidR="00D02E3D" w:rsidRPr="00D02E3D" w:rsidRDefault="00D02E3D" w:rsidP="00D02E3D">
            <w:pPr>
              <w:spacing w:line="276" w:lineRule="auto"/>
              <w:jc w:val="both"/>
              <w:rPr>
                <w:sz w:val="20"/>
                <w:szCs w:val="20"/>
              </w:rPr>
            </w:pPr>
            <w:r w:rsidRPr="00D02E3D">
              <w:rPr>
                <w:sz w:val="20"/>
                <w:szCs w:val="20"/>
              </w:rPr>
              <w:t>Полочки состоят из кокетки, средней, нижней (боковой и отрезной) частей, с притачными центральными планками по борту.  Средняя часть полочки с накладными нагрудными карманами с объемом со стороны проймы, с клапанами с отделочным кантом шириной 2-3 мм, выполненным из нижнего клапана, на котором, посередине расположена текстильная контактная лента для фиксации с карманом.  Одна сторона клапанов входит в шов проймы, другая – в шов притачивания планки.  Нижняя часть полочки выполнена с боковыми накладными карманами с объемом со стороны борта, с клапанами.  Нижние срезы карманов входят в шов притачивания пояса. Верхние срезы клапанов входят в шов притачивания средней части куртки. Со стороны борта клапаны боковых карманов фиксируются на текстильную контактную ленту. На правом нагрудном кармане настрочена шлевка для крепления бейджа, рации. На клапан левого бокового кармана по нижнему краю со стороны борта настрочен шеврон с пиктограммами защитных свойств. С изнаночной стороны на левой полочке, расположен нагрудный накладной карман из подкладочной ткани, фиксирующийся посередине на текстильную контактную ленту.</w:t>
            </w:r>
          </w:p>
          <w:p w14:paraId="4670C89B" w14:textId="77777777" w:rsidR="00D02E3D" w:rsidRPr="00D02E3D" w:rsidRDefault="00D02E3D" w:rsidP="00D02E3D">
            <w:pPr>
              <w:spacing w:line="276" w:lineRule="auto"/>
              <w:jc w:val="both"/>
              <w:rPr>
                <w:sz w:val="20"/>
                <w:szCs w:val="20"/>
              </w:rPr>
            </w:pPr>
            <w:r w:rsidRPr="00D02E3D">
              <w:rPr>
                <w:sz w:val="20"/>
                <w:szCs w:val="20"/>
              </w:rPr>
              <w:t xml:space="preserve">Спинка выполнена с кокеткой и кантом шириной 2-3 мм по шву притачивания кокетки. </w:t>
            </w:r>
          </w:p>
          <w:p w14:paraId="6FCCB6FA" w14:textId="77777777" w:rsidR="00D02E3D" w:rsidRPr="00D02E3D" w:rsidRDefault="00D02E3D" w:rsidP="00D02E3D">
            <w:pPr>
              <w:spacing w:line="276" w:lineRule="auto"/>
              <w:jc w:val="both"/>
              <w:rPr>
                <w:sz w:val="20"/>
                <w:szCs w:val="20"/>
              </w:rPr>
            </w:pPr>
            <w:r w:rsidRPr="00D02E3D">
              <w:rPr>
                <w:sz w:val="20"/>
                <w:szCs w:val="20"/>
              </w:rPr>
              <w:t xml:space="preserve">Рукава </w:t>
            </w:r>
            <w:proofErr w:type="spellStart"/>
            <w:r w:rsidRPr="00D02E3D">
              <w:rPr>
                <w:sz w:val="20"/>
                <w:szCs w:val="20"/>
              </w:rPr>
              <w:t>втачные</w:t>
            </w:r>
            <w:proofErr w:type="spellEnd"/>
            <w:r w:rsidRPr="00D02E3D">
              <w:rPr>
                <w:sz w:val="20"/>
                <w:szCs w:val="20"/>
              </w:rPr>
              <w:t xml:space="preserve">, </w:t>
            </w:r>
            <w:proofErr w:type="spellStart"/>
            <w:r w:rsidRPr="00D02E3D">
              <w:rPr>
                <w:sz w:val="20"/>
                <w:szCs w:val="20"/>
              </w:rPr>
              <w:t>трехшовные</w:t>
            </w:r>
            <w:proofErr w:type="spellEnd"/>
            <w:r w:rsidRPr="00D02E3D">
              <w:rPr>
                <w:sz w:val="20"/>
                <w:szCs w:val="20"/>
              </w:rPr>
              <w:t xml:space="preserve">, состоящие из передней, локтевой и верхней частей, с манжетами, застегивающимися на прорезную петлю и пуговицу. Верхняя часть с поперечным членением ниже линии локтя. </w:t>
            </w:r>
          </w:p>
          <w:p w14:paraId="1B947867" w14:textId="77777777" w:rsidR="00D02E3D" w:rsidRPr="00D02E3D" w:rsidRDefault="00D02E3D" w:rsidP="00D02E3D">
            <w:pPr>
              <w:spacing w:line="276" w:lineRule="auto"/>
              <w:jc w:val="both"/>
              <w:rPr>
                <w:sz w:val="20"/>
                <w:szCs w:val="20"/>
              </w:rPr>
            </w:pPr>
            <w:r w:rsidRPr="00D02E3D">
              <w:rPr>
                <w:sz w:val="20"/>
                <w:szCs w:val="20"/>
              </w:rPr>
              <w:t>Внизу средней части рукавов проходит кант шириной 2-3 мм из отделочной ткани.</w:t>
            </w:r>
          </w:p>
          <w:p w14:paraId="29DBCA55" w14:textId="77777777" w:rsidR="00D02E3D" w:rsidRPr="00D02E3D" w:rsidRDefault="00D02E3D" w:rsidP="00D02E3D">
            <w:pPr>
              <w:spacing w:line="276" w:lineRule="auto"/>
              <w:jc w:val="both"/>
              <w:rPr>
                <w:sz w:val="20"/>
                <w:szCs w:val="20"/>
              </w:rPr>
            </w:pPr>
            <w:r w:rsidRPr="00D02E3D">
              <w:rPr>
                <w:sz w:val="20"/>
                <w:szCs w:val="20"/>
              </w:rPr>
              <w:lastRenderedPageBreak/>
              <w:t xml:space="preserve">Воротник выполнен типа стойка застегивается на текстильную контактную ленту. По шву втачивания внутренней стойки в горловину спинки расположена вешалка. </w:t>
            </w:r>
          </w:p>
          <w:p w14:paraId="6FEDDA38" w14:textId="77777777" w:rsidR="00D02E3D" w:rsidRPr="00D02E3D" w:rsidRDefault="00D02E3D" w:rsidP="00D02E3D">
            <w:pPr>
              <w:spacing w:line="276" w:lineRule="auto"/>
              <w:jc w:val="both"/>
              <w:rPr>
                <w:sz w:val="20"/>
                <w:szCs w:val="20"/>
              </w:rPr>
            </w:pPr>
            <w:r w:rsidRPr="00D02E3D">
              <w:rPr>
                <w:sz w:val="20"/>
                <w:szCs w:val="20"/>
              </w:rPr>
              <w:t>Пояс притачной, регулируется по ширине при помощи пат с прорезной петлей и двумя ответными пуговицами, расположенными в области боковых швов.</w:t>
            </w:r>
          </w:p>
          <w:p w14:paraId="12D99128" w14:textId="77777777" w:rsidR="00D02E3D" w:rsidRPr="00D02E3D" w:rsidRDefault="00D02E3D" w:rsidP="00D02E3D">
            <w:pPr>
              <w:spacing w:line="276" w:lineRule="auto"/>
              <w:jc w:val="both"/>
              <w:rPr>
                <w:sz w:val="20"/>
                <w:szCs w:val="20"/>
              </w:rPr>
            </w:pPr>
            <w:r w:rsidRPr="00D02E3D">
              <w:rPr>
                <w:sz w:val="20"/>
                <w:szCs w:val="20"/>
              </w:rPr>
              <w:t xml:space="preserve">На куртке расположены элементы повышенной видимости из </w:t>
            </w:r>
            <w:proofErr w:type="spellStart"/>
            <w:r w:rsidRPr="00D02E3D">
              <w:rPr>
                <w:sz w:val="20"/>
                <w:szCs w:val="20"/>
              </w:rPr>
              <w:t>световозвращающего</w:t>
            </w:r>
            <w:proofErr w:type="spellEnd"/>
            <w:r w:rsidRPr="00D02E3D">
              <w:rPr>
                <w:sz w:val="20"/>
                <w:szCs w:val="20"/>
              </w:rPr>
              <w:t xml:space="preserve"> материала:</w:t>
            </w:r>
          </w:p>
          <w:p w14:paraId="3FA253EB" w14:textId="77777777" w:rsidR="00D02E3D" w:rsidRPr="00D02E3D" w:rsidRDefault="00D02E3D" w:rsidP="00D02E3D">
            <w:pPr>
              <w:spacing w:line="276" w:lineRule="auto"/>
              <w:jc w:val="both"/>
              <w:rPr>
                <w:sz w:val="20"/>
                <w:szCs w:val="20"/>
              </w:rPr>
            </w:pPr>
            <w:r w:rsidRPr="00D02E3D">
              <w:rPr>
                <w:sz w:val="20"/>
                <w:szCs w:val="20"/>
              </w:rPr>
              <w:t>- фигурная вставка в виде треугольника расположена по шву соединения спинки с кокеткой (по спинке);</w:t>
            </w:r>
          </w:p>
          <w:p w14:paraId="517A348A" w14:textId="77777777" w:rsidR="00D02E3D" w:rsidRPr="00D02E3D" w:rsidRDefault="00D02E3D" w:rsidP="00D02E3D">
            <w:pPr>
              <w:spacing w:line="276" w:lineRule="auto"/>
              <w:jc w:val="both"/>
              <w:rPr>
                <w:sz w:val="20"/>
                <w:szCs w:val="20"/>
              </w:rPr>
            </w:pPr>
            <w:r w:rsidRPr="00D02E3D">
              <w:rPr>
                <w:sz w:val="20"/>
                <w:szCs w:val="20"/>
              </w:rPr>
              <w:t>- полосы шириной 50 мм по швам соединения полочек с кокетками (по кокеткам);</w:t>
            </w:r>
          </w:p>
          <w:p w14:paraId="583E67A0" w14:textId="77777777" w:rsidR="00D02E3D" w:rsidRPr="00D02E3D" w:rsidRDefault="00D02E3D" w:rsidP="00D02E3D">
            <w:pPr>
              <w:spacing w:line="276" w:lineRule="auto"/>
              <w:jc w:val="both"/>
              <w:rPr>
                <w:sz w:val="20"/>
                <w:szCs w:val="20"/>
              </w:rPr>
            </w:pPr>
            <w:r w:rsidRPr="00D02E3D">
              <w:rPr>
                <w:sz w:val="20"/>
                <w:szCs w:val="20"/>
              </w:rPr>
              <w:t xml:space="preserve">- полосы шириной 50 мм внизу верхней детали средней части рукавов. </w:t>
            </w:r>
          </w:p>
          <w:p w14:paraId="6D1A48A1" w14:textId="77777777" w:rsidR="00D02E3D" w:rsidRPr="00D02E3D" w:rsidRDefault="00D02E3D" w:rsidP="00D02E3D">
            <w:pPr>
              <w:spacing w:line="276" w:lineRule="auto"/>
              <w:jc w:val="both"/>
              <w:rPr>
                <w:sz w:val="20"/>
                <w:szCs w:val="20"/>
              </w:rPr>
            </w:pPr>
            <w:r w:rsidRPr="00D02E3D">
              <w:rPr>
                <w:sz w:val="20"/>
                <w:szCs w:val="20"/>
              </w:rPr>
              <w:t xml:space="preserve">Из отделочной ткани выполнены: кокетки полочек и спинки, верхняя деталь средней части рукавов, внешняя стойка, вешалка. </w:t>
            </w:r>
          </w:p>
          <w:p w14:paraId="24612AB9" w14:textId="77777777" w:rsidR="00D02E3D" w:rsidRPr="00D02E3D" w:rsidRDefault="00D02E3D" w:rsidP="00D02E3D">
            <w:pPr>
              <w:spacing w:line="276" w:lineRule="auto"/>
              <w:jc w:val="both"/>
              <w:rPr>
                <w:sz w:val="20"/>
                <w:szCs w:val="20"/>
              </w:rPr>
            </w:pPr>
            <w:r w:rsidRPr="00D02E3D">
              <w:rPr>
                <w:sz w:val="20"/>
                <w:szCs w:val="20"/>
              </w:rPr>
              <w:t xml:space="preserve">Из отделочной ткани выполнены: нижние детали клапанов нагрудных карманов (с </w:t>
            </w:r>
            <w:proofErr w:type="spellStart"/>
            <w:r w:rsidRPr="00D02E3D">
              <w:rPr>
                <w:sz w:val="20"/>
                <w:szCs w:val="20"/>
              </w:rPr>
              <w:t>перекантом</w:t>
            </w:r>
            <w:proofErr w:type="spellEnd"/>
            <w:r w:rsidRPr="00D02E3D">
              <w:rPr>
                <w:sz w:val="20"/>
                <w:szCs w:val="20"/>
              </w:rPr>
              <w:t xml:space="preserve"> на лицевую сторону шириной 2-3 мм), </w:t>
            </w:r>
            <w:proofErr w:type="spellStart"/>
            <w:r w:rsidRPr="00D02E3D">
              <w:rPr>
                <w:sz w:val="20"/>
                <w:szCs w:val="20"/>
              </w:rPr>
              <w:t>подборта</w:t>
            </w:r>
            <w:proofErr w:type="spellEnd"/>
            <w:r w:rsidRPr="00D02E3D">
              <w:rPr>
                <w:sz w:val="20"/>
                <w:szCs w:val="20"/>
              </w:rPr>
              <w:t xml:space="preserve"> и деталь </w:t>
            </w:r>
            <w:proofErr w:type="spellStart"/>
            <w:r w:rsidRPr="00D02E3D">
              <w:rPr>
                <w:sz w:val="20"/>
                <w:szCs w:val="20"/>
              </w:rPr>
              <w:t>супатной</w:t>
            </w:r>
            <w:proofErr w:type="spellEnd"/>
            <w:r w:rsidRPr="00D02E3D">
              <w:rPr>
                <w:sz w:val="20"/>
                <w:szCs w:val="20"/>
              </w:rPr>
              <w:t xml:space="preserve"> застежки, внутренняя стойка и детали кантов.</w:t>
            </w:r>
          </w:p>
          <w:p w14:paraId="3EB0B3C7" w14:textId="77777777" w:rsidR="00D02E3D" w:rsidRPr="00D02E3D" w:rsidRDefault="00D02E3D" w:rsidP="00D02E3D">
            <w:pPr>
              <w:spacing w:line="276" w:lineRule="auto"/>
              <w:jc w:val="both"/>
              <w:rPr>
                <w:sz w:val="20"/>
                <w:szCs w:val="20"/>
              </w:rPr>
            </w:pPr>
            <w:r w:rsidRPr="00D02E3D">
              <w:rPr>
                <w:sz w:val="20"/>
                <w:szCs w:val="20"/>
              </w:rPr>
              <w:t>Брюки</w:t>
            </w:r>
            <w:r w:rsidRPr="00D02E3D">
              <w:rPr>
                <w:sz w:val="20"/>
                <w:szCs w:val="20"/>
              </w:rPr>
              <w:tab/>
              <w:t xml:space="preserve">выполнены с застежкой гульфика на тесьму – молнию, с притачным поясом, который застегивается на сквозную петлю и пуговицу.      </w:t>
            </w:r>
          </w:p>
          <w:p w14:paraId="1BEDB874" w14:textId="77777777" w:rsidR="00D02E3D" w:rsidRPr="00D02E3D" w:rsidRDefault="00D02E3D" w:rsidP="00D02E3D">
            <w:pPr>
              <w:spacing w:line="276" w:lineRule="auto"/>
              <w:jc w:val="both"/>
              <w:rPr>
                <w:sz w:val="20"/>
                <w:szCs w:val="20"/>
              </w:rPr>
            </w:pPr>
            <w:r w:rsidRPr="00D02E3D">
              <w:rPr>
                <w:sz w:val="20"/>
                <w:szCs w:val="20"/>
              </w:rPr>
              <w:t xml:space="preserve">Передние половинки брюк с боковыми карманами с отрезным бочком и наколенниками с 4-мя вытачками для объема (2 – со стороны шагового шва, 2 – со стороны бокового шва). </w:t>
            </w:r>
          </w:p>
          <w:p w14:paraId="09CA07D8" w14:textId="77777777" w:rsidR="00D02E3D" w:rsidRPr="00D02E3D" w:rsidRDefault="00D02E3D" w:rsidP="00D02E3D">
            <w:pPr>
              <w:spacing w:line="276" w:lineRule="auto"/>
              <w:jc w:val="both"/>
              <w:rPr>
                <w:sz w:val="20"/>
                <w:szCs w:val="20"/>
              </w:rPr>
            </w:pPr>
            <w:r w:rsidRPr="00D02E3D">
              <w:rPr>
                <w:sz w:val="20"/>
                <w:szCs w:val="20"/>
              </w:rPr>
              <w:t>Задние половинки брюк с вытачками в области талии, с поперечным членением под коленями.</w:t>
            </w:r>
          </w:p>
          <w:p w14:paraId="269BAACF" w14:textId="77777777" w:rsidR="00D02E3D" w:rsidRPr="00D02E3D" w:rsidRDefault="00D02E3D" w:rsidP="00D02E3D">
            <w:pPr>
              <w:spacing w:line="276" w:lineRule="auto"/>
              <w:jc w:val="both"/>
              <w:rPr>
                <w:sz w:val="20"/>
                <w:szCs w:val="20"/>
              </w:rPr>
            </w:pPr>
            <w:r w:rsidRPr="00D02E3D">
              <w:rPr>
                <w:sz w:val="20"/>
                <w:szCs w:val="20"/>
              </w:rPr>
              <w:t>На уровне бедра, по боковым швам, расположены накладные карманы с объемом по боковым сторонам. Карманы с клапанами со скошенными уголками, которые фиксируются на текстильную контактную ленту по краям клапанов.</w:t>
            </w:r>
          </w:p>
          <w:p w14:paraId="3CF489A9" w14:textId="77777777" w:rsidR="00D02E3D" w:rsidRPr="00D02E3D" w:rsidRDefault="00D02E3D" w:rsidP="00D02E3D">
            <w:pPr>
              <w:spacing w:line="276" w:lineRule="auto"/>
              <w:jc w:val="both"/>
              <w:rPr>
                <w:sz w:val="20"/>
                <w:szCs w:val="20"/>
              </w:rPr>
            </w:pPr>
            <w:r w:rsidRPr="00D02E3D">
              <w:rPr>
                <w:sz w:val="20"/>
                <w:szCs w:val="20"/>
              </w:rPr>
              <w:t>Пояс выполнен притачной с семью шлевками. В области боковых швов расположены паты для регулирования объема талии с петлей и двумя ответными пуговицами, пришитыми на пояс.</w:t>
            </w:r>
          </w:p>
          <w:p w14:paraId="0C51F6A8" w14:textId="77777777" w:rsidR="00D02E3D" w:rsidRPr="00D02E3D" w:rsidRDefault="00D02E3D" w:rsidP="00D02E3D">
            <w:pPr>
              <w:spacing w:line="276" w:lineRule="auto"/>
              <w:jc w:val="both"/>
              <w:rPr>
                <w:sz w:val="20"/>
                <w:szCs w:val="20"/>
              </w:rPr>
            </w:pPr>
            <w:r w:rsidRPr="00D02E3D">
              <w:rPr>
                <w:sz w:val="20"/>
                <w:szCs w:val="20"/>
              </w:rPr>
              <w:t>Низ брюк обработан швом в подгибку с закрытым срезом.</w:t>
            </w:r>
          </w:p>
          <w:p w14:paraId="3F7051D7" w14:textId="77777777" w:rsidR="00D02E3D" w:rsidRPr="00D02E3D" w:rsidRDefault="00D02E3D" w:rsidP="00D02E3D">
            <w:pPr>
              <w:spacing w:line="276" w:lineRule="auto"/>
              <w:jc w:val="both"/>
              <w:rPr>
                <w:sz w:val="20"/>
                <w:szCs w:val="20"/>
              </w:rPr>
            </w:pPr>
            <w:r w:rsidRPr="00D02E3D">
              <w:rPr>
                <w:sz w:val="20"/>
                <w:szCs w:val="20"/>
              </w:rPr>
              <w:t>Из отделочной ткани выполнены: клапаны накладных карманов и наколенники.</w:t>
            </w:r>
          </w:p>
          <w:p w14:paraId="53007188" w14:textId="77777777" w:rsidR="00D02E3D" w:rsidRPr="00D02E3D" w:rsidRDefault="00D02E3D" w:rsidP="00D02E3D">
            <w:pPr>
              <w:spacing w:line="276" w:lineRule="auto"/>
              <w:jc w:val="both"/>
              <w:rPr>
                <w:sz w:val="20"/>
                <w:szCs w:val="20"/>
              </w:rPr>
            </w:pPr>
            <w:r w:rsidRPr="00D02E3D">
              <w:rPr>
                <w:sz w:val="20"/>
                <w:szCs w:val="20"/>
              </w:rPr>
              <w:t>Из отделочной ткани выполнены детали для объема боковых накладных карманов.</w:t>
            </w:r>
          </w:p>
          <w:p w14:paraId="531052BC" w14:textId="77777777" w:rsidR="00D02E3D" w:rsidRPr="00D02E3D" w:rsidRDefault="00D02E3D" w:rsidP="00D02E3D">
            <w:pPr>
              <w:spacing w:line="276" w:lineRule="auto"/>
              <w:jc w:val="both"/>
              <w:rPr>
                <w:sz w:val="20"/>
                <w:szCs w:val="20"/>
              </w:rPr>
            </w:pPr>
            <w:r w:rsidRPr="00D02E3D">
              <w:rPr>
                <w:sz w:val="20"/>
                <w:szCs w:val="20"/>
              </w:rPr>
              <w:t xml:space="preserve">На брюках предусмотрены элементы повышенной видимости из </w:t>
            </w:r>
            <w:proofErr w:type="spellStart"/>
            <w:r w:rsidRPr="00D02E3D">
              <w:rPr>
                <w:sz w:val="20"/>
                <w:szCs w:val="20"/>
              </w:rPr>
              <w:t>световозвращающего</w:t>
            </w:r>
            <w:proofErr w:type="spellEnd"/>
            <w:r w:rsidRPr="00D02E3D">
              <w:rPr>
                <w:sz w:val="20"/>
                <w:szCs w:val="20"/>
              </w:rPr>
              <w:t xml:space="preserve"> материала:</w:t>
            </w:r>
          </w:p>
          <w:p w14:paraId="3442D874" w14:textId="77777777" w:rsidR="00D02E3D" w:rsidRPr="00D02E3D" w:rsidRDefault="00D02E3D" w:rsidP="00D02E3D">
            <w:pPr>
              <w:spacing w:line="276" w:lineRule="auto"/>
              <w:jc w:val="both"/>
              <w:rPr>
                <w:sz w:val="20"/>
                <w:szCs w:val="20"/>
              </w:rPr>
            </w:pPr>
            <w:r w:rsidRPr="00D02E3D">
              <w:rPr>
                <w:sz w:val="20"/>
                <w:szCs w:val="20"/>
              </w:rPr>
              <w:t xml:space="preserve">- внизу брюк под наколенниками расположена охватывающая </w:t>
            </w:r>
            <w:proofErr w:type="spellStart"/>
            <w:r w:rsidRPr="00D02E3D">
              <w:rPr>
                <w:sz w:val="20"/>
                <w:szCs w:val="20"/>
              </w:rPr>
              <w:t>световозвращающая</w:t>
            </w:r>
            <w:proofErr w:type="spellEnd"/>
            <w:r w:rsidRPr="00D02E3D">
              <w:rPr>
                <w:sz w:val="20"/>
                <w:szCs w:val="20"/>
              </w:rPr>
              <w:t xml:space="preserve"> полоса шириной 50 мм.</w:t>
            </w:r>
          </w:p>
          <w:p w14:paraId="0376B209" w14:textId="77777777" w:rsidR="00D02E3D" w:rsidRPr="00D02E3D" w:rsidRDefault="00D02E3D" w:rsidP="00D02E3D">
            <w:pPr>
              <w:spacing w:line="276" w:lineRule="auto"/>
              <w:jc w:val="both"/>
              <w:rPr>
                <w:sz w:val="20"/>
                <w:szCs w:val="20"/>
              </w:rPr>
            </w:pPr>
            <w:r w:rsidRPr="00D02E3D">
              <w:rPr>
                <w:sz w:val="20"/>
                <w:szCs w:val="20"/>
              </w:rPr>
              <w:t xml:space="preserve">Все отделочные строчки костюма выполнены огнестойкими нитками белого цвета, </w:t>
            </w:r>
          </w:p>
          <w:p w14:paraId="7B98B937" w14:textId="77777777" w:rsidR="00D02E3D" w:rsidRPr="00D02E3D" w:rsidRDefault="00D02E3D" w:rsidP="00D02E3D">
            <w:pPr>
              <w:spacing w:line="276" w:lineRule="auto"/>
              <w:jc w:val="both"/>
              <w:rPr>
                <w:sz w:val="20"/>
                <w:szCs w:val="20"/>
              </w:rPr>
            </w:pPr>
            <w:r w:rsidRPr="00D02E3D">
              <w:rPr>
                <w:sz w:val="20"/>
                <w:szCs w:val="20"/>
              </w:rPr>
              <w:t>Применяемые материалы:</w:t>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p>
          <w:p w14:paraId="2D066ACB" w14:textId="5F7BAF56" w:rsidR="00D02E3D" w:rsidRPr="00D02E3D" w:rsidRDefault="00D02E3D" w:rsidP="00D02E3D">
            <w:pPr>
              <w:spacing w:line="276" w:lineRule="auto"/>
              <w:jc w:val="both"/>
              <w:rPr>
                <w:sz w:val="20"/>
                <w:szCs w:val="20"/>
              </w:rPr>
            </w:pPr>
            <w:r w:rsidRPr="00D02E3D">
              <w:rPr>
                <w:sz w:val="20"/>
                <w:szCs w:val="20"/>
              </w:rPr>
              <w:t xml:space="preserve">Ткань верха: ткань </w:t>
            </w:r>
            <w:proofErr w:type="spellStart"/>
            <w:r w:rsidRPr="00D02E3D">
              <w:rPr>
                <w:sz w:val="20"/>
                <w:szCs w:val="20"/>
              </w:rPr>
              <w:t>арамидная</w:t>
            </w:r>
            <w:proofErr w:type="spellEnd"/>
            <w:r w:rsidRPr="00D02E3D">
              <w:rPr>
                <w:sz w:val="20"/>
                <w:szCs w:val="20"/>
              </w:rPr>
              <w:t xml:space="preserve">, </w:t>
            </w:r>
            <w:proofErr w:type="spellStart"/>
            <w:r w:rsidRPr="00D02E3D">
              <w:rPr>
                <w:sz w:val="20"/>
                <w:szCs w:val="20"/>
              </w:rPr>
              <w:t>нефтемасловодоотталющей</w:t>
            </w:r>
            <w:proofErr w:type="spellEnd"/>
            <w:r w:rsidRPr="00D02E3D">
              <w:rPr>
                <w:sz w:val="20"/>
                <w:szCs w:val="20"/>
              </w:rPr>
              <w:t xml:space="preserve"> отделкой, поверхностная плотность не менее 220 г./</w:t>
            </w:r>
            <w:proofErr w:type="spellStart"/>
            <w:r w:rsidRPr="00D02E3D">
              <w:rPr>
                <w:sz w:val="20"/>
                <w:szCs w:val="20"/>
              </w:rPr>
              <w:t>м.кв</w:t>
            </w:r>
            <w:proofErr w:type="spellEnd"/>
            <w:r w:rsidRPr="00D02E3D">
              <w:rPr>
                <w:sz w:val="20"/>
                <w:szCs w:val="20"/>
              </w:rPr>
              <w:t>. Основной цвет:</w:t>
            </w:r>
            <w:r w:rsidR="00101241" w:rsidRPr="00101241">
              <w:rPr>
                <w:rFonts w:ascii="Segoe UI" w:hAnsi="Segoe UI" w:cs="Segoe UI"/>
                <w:color w:val="101010"/>
                <w:sz w:val="21"/>
                <w:szCs w:val="21"/>
                <w:shd w:val="clear" w:color="auto" w:fill="FFFFFF"/>
              </w:rPr>
              <w:t xml:space="preserve"> </w:t>
            </w:r>
            <w:r w:rsidR="00101241" w:rsidRPr="00101241">
              <w:rPr>
                <w:sz w:val="20"/>
                <w:szCs w:val="20"/>
              </w:rPr>
              <w:t>васильковый</w:t>
            </w:r>
          </w:p>
          <w:p w14:paraId="6A3BB24E" w14:textId="2D56F11B" w:rsidR="00D02E3D" w:rsidRPr="00D02E3D" w:rsidRDefault="00D02E3D" w:rsidP="00D02E3D">
            <w:pPr>
              <w:spacing w:line="276" w:lineRule="auto"/>
              <w:jc w:val="both"/>
              <w:rPr>
                <w:sz w:val="20"/>
                <w:szCs w:val="20"/>
              </w:rPr>
            </w:pPr>
            <w:r w:rsidRPr="00D02E3D">
              <w:rPr>
                <w:sz w:val="20"/>
                <w:szCs w:val="20"/>
              </w:rPr>
              <w:t>Ткань отделки:</w:t>
            </w:r>
            <w:r w:rsidRPr="00D02E3D">
              <w:rPr>
                <w:sz w:val="20"/>
                <w:szCs w:val="20"/>
              </w:rPr>
              <w:tab/>
              <w:t xml:space="preserve">ткань </w:t>
            </w:r>
            <w:proofErr w:type="spellStart"/>
            <w:r w:rsidRPr="00D02E3D">
              <w:rPr>
                <w:sz w:val="20"/>
                <w:szCs w:val="20"/>
              </w:rPr>
              <w:t>арамидная</w:t>
            </w:r>
            <w:proofErr w:type="spellEnd"/>
            <w:r w:rsidRPr="00D02E3D">
              <w:rPr>
                <w:sz w:val="20"/>
                <w:szCs w:val="20"/>
              </w:rPr>
              <w:t xml:space="preserve">, </w:t>
            </w:r>
            <w:proofErr w:type="spellStart"/>
            <w:r w:rsidRPr="00D02E3D">
              <w:rPr>
                <w:sz w:val="20"/>
                <w:szCs w:val="20"/>
              </w:rPr>
              <w:t>нефтемасловодоотталющей</w:t>
            </w:r>
            <w:proofErr w:type="spellEnd"/>
            <w:r w:rsidRPr="00D02E3D">
              <w:rPr>
                <w:sz w:val="20"/>
                <w:szCs w:val="20"/>
              </w:rPr>
              <w:t xml:space="preserve"> отделкой, поверхностная плотность не менее 220 г./</w:t>
            </w:r>
            <w:proofErr w:type="spellStart"/>
            <w:r w:rsidRPr="00D02E3D">
              <w:rPr>
                <w:sz w:val="20"/>
                <w:szCs w:val="20"/>
              </w:rPr>
              <w:t>м.кв</w:t>
            </w:r>
            <w:proofErr w:type="spellEnd"/>
            <w:r w:rsidRPr="00D02E3D">
              <w:rPr>
                <w:sz w:val="20"/>
                <w:szCs w:val="20"/>
              </w:rPr>
              <w:t xml:space="preserve">. Цвет отделочной ткани: </w:t>
            </w:r>
            <w:r w:rsidR="00101241">
              <w:rPr>
                <w:sz w:val="20"/>
                <w:szCs w:val="20"/>
              </w:rPr>
              <w:t xml:space="preserve">основной - </w:t>
            </w:r>
            <w:r w:rsidR="00101241" w:rsidRPr="00101241">
              <w:rPr>
                <w:sz w:val="20"/>
                <w:szCs w:val="20"/>
              </w:rPr>
              <w:t>темно-синий,</w:t>
            </w:r>
            <w:r w:rsidR="00101241">
              <w:rPr>
                <w:sz w:val="20"/>
                <w:szCs w:val="20"/>
              </w:rPr>
              <w:t xml:space="preserve"> детали внутренней отделки</w:t>
            </w:r>
            <w:r w:rsidR="00101241" w:rsidRPr="00101241">
              <w:rPr>
                <w:sz w:val="20"/>
                <w:szCs w:val="20"/>
              </w:rPr>
              <w:t xml:space="preserve"> красный. </w:t>
            </w:r>
          </w:p>
          <w:p w14:paraId="0F343BE5" w14:textId="77777777" w:rsidR="00D02E3D" w:rsidRPr="00D02E3D" w:rsidRDefault="00D02E3D" w:rsidP="00D02E3D">
            <w:pPr>
              <w:spacing w:line="276" w:lineRule="auto"/>
              <w:jc w:val="both"/>
              <w:rPr>
                <w:sz w:val="20"/>
                <w:szCs w:val="20"/>
              </w:rPr>
            </w:pPr>
            <w:r w:rsidRPr="00D02E3D">
              <w:rPr>
                <w:sz w:val="20"/>
                <w:szCs w:val="20"/>
              </w:rPr>
              <w:t>Сигнальные элементы:</w:t>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p>
          <w:p w14:paraId="61EA86B2" w14:textId="77777777" w:rsidR="00D02E3D" w:rsidRPr="00D02E3D" w:rsidRDefault="00D02E3D" w:rsidP="00D02E3D">
            <w:pPr>
              <w:spacing w:line="276" w:lineRule="auto"/>
              <w:jc w:val="both"/>
              <w:rPr>
                <w:sz w:val="20"/>
                <w:szCs w:val="20"/>
              </w:rPr>
            </w:pPr>
            <w:r w:rsidRPr="00D02E3D">
              <w:rPr>
                <w:sz w:val="20"/>
                <w:szCs w:val="20"/>
              </w:rPr>
              <w:t>СВ элемент в виде треугольника на спину</w:t>
            </w:r>
            <w:r w:rsidRPr="00D02E3D">
              <w:rPr>
                <w:sz w:val="20"/>
                <w:szCs w:val="20"/>
              </w:rPr>
              <w:tab/>
            </w:r>
            <w:r w:rsidRPr="00D02E3D">
              <w:rPr>
                <w:sz w:val="20"/>
                <w:szCs w:val="20"/>
              </w:rPr>
              <w:tab/>
            </w:r>
            <w:r w:rsidRPr="00D02E3D">
              <w:rPr>
                <w:sz w:val="20"/>
                <w:szCs w:val="20"/>
              </w:rPr>
              <w:tab/>
            </w:r>
          </w:p>
          <w:p w14:paraId="7D3E57F1" w14:textId="77777777" w:rsidR="00D02E3D" w:rsidRPr="00D02E3D" w:rsidRDefault="00D02E3D" w:rsidP="00D02E3D">
            <w:pPr>
              <w:spacing w:line="276" w:lineRule="auto"/>
              <w:jc w:val="both"/>
              <w:rPr>
                <w:sz w:val="20"/>
                <w:szCs w:val="20"/>
              </w:rPr>
            </w:pPr>
            <w:proofErr w:type="spellStart"/>
            <w:r w:rsidRPr="00D02E3D">
              <w:rPr>
                <w:sz w:val="20"/>
                <w:szCs w:val="20"/>
              </w:rPr>
              <w:t>Световозвращающие</w:t>
            </w:r>
            <w:proofErr w:type="spellEnd"/>
            <w:r w:rsidRPr="00D02E3D">
              <w:rPr>
                <w:sz w:val="20"/>
                <w:szCs w:val="20"/>
              </w:rPr>
              <w:t xml:space="preserve"> огнестойкие полосы, шириной 50 мм.</w:t>
            </w:r>
          </w:p>
          <w:p w14:paraId="5BC0AD5D" w14:textId="77777777" w:rsidR="00D02E3D" w:rsidRPr="00D02E3D" w:rsidRDefault="00D02E3D" w:rsidP="00D02E3D">
            <w:pPr>
              <w:spacing w:line="276" w:lineRule="auto"/>
              <w:jc w:val="both"/>
              <w:rPr>
                <w:sz w:val="20"/>
                <w:szCs w:val="20"/>
              </w:rPr>
            </w:pPr>
            <w:r w:rsidRPr="00D02E3D">
              <w:rPr>
                <w:sz w:val="20"/>
                <w:szCs w:val="20"/>
              </w:rPr>
              <w:t>Обязательно наличие трудноудаляемого ярлыка с нанесенной маркировкой.</w:t>
            </w:r>
          </w:p>
        </w:tc>
        <w:tc>
          <w:tcPr>
            <w:tcW w:w="1006" w:type="dxa"/>
            <w:tcBorders>
              <w:top w:val="single" w:sz="6" w:space="0" w:color="auto"/>
              <w:left w:val="single" w:sz="6" w:space="0" w:color="auto"/>
              <w:bottom w:val="single" w:sz="6" w:space="0" w:color="auto"/>
              <w:right w:val="single" w:sz="6" w:space="0" w:color="auto"/>
            </w:tcBorders>
          </w:tcPr>
          <w:p w14:paraId="09C7A985" w14:textId="4C8643B4" w:rsidR="00D02E3D" w:rsidRPr="00700D89" w:rsidRDefault="00693DC1" w:rsidP="00D02E3D">
            <w:pPr>
              <w:jc w:val="center"/>
              <w:rPr>
                <w:color w:val="000000"/>
                <w:sz w:val="20"/>
                <w:szCs w:val="20"/>
                <w:lang w:eastAsia="en-US"/>
              </w:rPr>
            </w:pPr>
            <w:proofErr w:type="spellStart"/>
            <w:r w:rsidRPr="00700D89">
              <w:rPr>
                <w:color w:val="000000"/>
                <w:sz w:val="20"/>
                <w:szCs w:val="20"/>
                <w:lang w:eastAsia="en-US"/>
              </w:rPr>
              <w:lastRenderedPageBreak/>
              <w:t>компл</w:t>
            </w:r>
            <w:proofErr w:type="spellEnd"/>
            <w:r w:rsidR="00D02E3D" w:rsidRPr="00700D89">
              <w:rPr>
                <w:color w:val="000000"/>
                <w:sz w:val="20"/>
                <w:szCs w:val="20"/>
                <w:lang w:eastAsia="en-US"/>
              </w:rPr>
              <w:t>.</w:t>
            </w:r>
          </w:p>
        </w:tc>
        <w:tc>
          <w:tcPr>
            <w:tcW w:w="1417" w:type="dxa"/>
            <w:tcBorders>
              <w:top w:val="single" w:sz="6" w:space="0" w:color="auto"/>
              <w:left w:val="single" w:sz="6" w:space="0" w:color="auto"/>
              <w:bottom w:val="single" w:sz="6" w:space="0" w:color="auto"/>
              <w:right w:val="single" w:sz="6" w:space="0" w:color="auto"/>
            </w:tcBorders>
          </w:tcPr>
          <w:p w14:paraId="4BBF19E6" w14:textId="7129B7C6" w:rsidR="00D02E3D" w:rsidRPr="00700D89" w:rsidRDefault="001C520B" w:rsidP="00D02E3D">
            <w:pPr>
              <w:jc w:val="center"/>
              <w:rPr>
                <w:sz w:val="20"/>
                <w:szCs w:val="20"/>
                <w:lang w:val="en-US" w:eastAsia="en-US"/>
              </w:rPr>
            </w:pPr>
            <w:r w:rsidRPr="00700D89">
              <w:rPr>
                <w:sz w:val="20"/>
                <w:szCs w:val="20"/>
                <w:lang w:val="en-US" w:eastAsia="en-US"/>
              </w:rPr>
              <w:t>37</w:t>
            </w:r>
          </w:p>
        </w:tc>
      </w:tr>
      <w:tr w:rsidR="00D02E3D" w:rsidRPr="00D02E3D" w14:paraId="1889983B" w14:textId="77777777" w:rsidTr="00906396">
        <w:trPr>
          <w:trHeight w:val="148"/>
        </w:trPr>
        <w:tc>
          <w:tcPr>
            <w:tcW w:w="480" w:type="dxa"/>
            <w:tcBorders>
              <w:top w:val="single" w:sz="6" w:space="0" w:color="auto"/>
              <w:left w:val="single" w:sz="6" w:space="0" w:color="auto"/>
              <w:bottom w:val="single" w:sz="6" w:space="0" w:color="auto"/>
              <w:right w:val="single" w:sz="6" w:space="0" w:color="auto"/>
            </w:tcBorders>
          </w:tcPr>
          <w:p w14:paraId="376D3B61" w14:textId="77777777" w:rsidR="00D02E3D" w:rsidRPr="00D02E3D" w:rsidRDefault="00D02E3D" w:rsidP="00D02E3D">
            <w:pPr>
              <w:jc w:val="center"/>
              <w:rPr>
                <w:sz w:val="20"/>
                <w:szCs w:val="20"/>
                <w:lang w:eastAsia="en-US"/>
              </w:rPr>
            </w:pPr>
          </w:p>
          <w:p w14:paraId="748BD944" w14:textId="77777777" w:rsidR="00D02E3D" w:rsidRPr="00D02E3D" w:rsidRDefault="00D02E3D" w:rsidP="00D02E3D">
            <w:pPr>
              <w:jc w:val="center"/>
              <w:rPr>
                <w:sz w:val="20"/>
                <w:szCs w:val="20"/>
                <w:lang w:eastAsia="en-US"/>
              </w:rPr>
            </w:pPr>
            <w:r w:rsidRPr="00D02E3D">
              <w:rPr>
                <w:sz w:val="20"/>
                <w:szCs w:val="20"/>
                <w:lang w:eastAsia="en-US"/>
              </w:rPr>
              <w:t>4</w:t>
            </w:r>
          </w:p>
        </w:tc>
        <w:tc>
          <w:tcPr>
            <w:tcW w:w="2914" w:type="dxa"/>
            <w:tcBorders>
              <w:top w:val="single" w:sz="6" w:space="0" w:color="auto"/>
              <w:left w:val="single" w:sz="6" w:space="0" w:color="auto"/>
              <w:bottom w:val="single" w:sz="6" w:space="0" w:color="auto"/>
              <w:right w:val="single" w:sz="6" w:space="0" w:color="auto"/>
            </w:tcBorders>
          </w:tcPr>
          <w:p w14:paraId="341B0E86" w14:textId="77777777" w:rsidR="00D02E3D" w:rsidRPr="00D96433" w:rsidRDefault="00D02E3D" w:rsidP="00D02E3D">
            <w:pPr>
              <w:shd w:val="clear" w:color="auto" w:fill="FFFFFF"/>
              <w:rPr>
                <w:bCs/>
                <w:sz w:val="20"/>
                <w:szCs w:val="20"/>
              </w:rPr>
            </w:pPr>
            <w:r w:rsidRPr="00D96433">
              <w:rPr>
                <w:bCs/>
                <w:sz w:val="20"/>
                <w:szCs w:val="20"/>
              </w:rPr>
              <w:t xml:space="preserve">Сапоги мужские летние кожаные </w:t>
            </w:r>
          </w:p>
          <w:p w14:paraId="0D08F83C" w14:textId="77777777" w:rsidR="00D02E3D" w:rsidRPr="00D96433" w:rsidRDefault="00D02E3D" w:rsidP="00D02E3D">
            <w:pPr>
              <w:shd w:val="clear" w:color="auto" w:fill="FFFFFF"/>
              <w:rPr>
                <w:bCs/>
                <w:sz w:val="20"/>
                <w:szCs w:val="20"/>
              </w:rPr>
            </w:pPr>
          </w:p>
        </w:tc>
        <w:tc>
          <w:tcPr>
            <w:tcW w:w="8917" w:type="dxa"/>
            <w:tcBorders>
              <w:top w:val="single" w:sz="6" w:space="0" w:color="auto"/>
              <w:left w:val="single" w:sz="6" w:space="0" w:color="auto"/>
              <w:bottom w:val="single" w:sz="6" w:space="0" w:color="auto"/>
              <w:right w:val="single" w:sz="6" w:space="0" w:color="auto"/>
            </w:tcBorders>
            <w:shd w:val="clear" w:color="auto" w:fill="auto"/>
          </w:tcPr>
          <w:p w14:paraId="7F773832" w14:textId="77777777" w:rsidR="00D96433" w:rsidRPr="00D96433" w:rsidRDefault="00D96433" w:rsidP="00D96433">
            <w:pPr>
              <w:shd w:val="clear" w:color="auto" w:fill="FFFFFF"/>
              <w:jc w:val="both"/>
              <w:rPr>
                <w:bCs/>
                <w:sz w:val="20"/>
                <w:szCs w:val="20"/>
              </w:rPr>
            </w:pPr>
            <w:r w:rsidRPr="00D96433">
              <w:rPr>
                <w:b/>
                <w:bCs/>
                <w:sz w:val="20"/>
                <w:szCs w:val="20"/>
              </w:rPr>
              <w:t>Обувь предназначена для защиты от термических рисков электрической дуги, повышенных температур, химических факторов, механических воздействий и общих производственных загрязнений.</w:t>
            </w:r>
          </w:p>
          <w:p w14:paraId="0D5E743C" w14:textId="47C01949" w:rsidR="00D02E3D" w:rsidRPr="00D96433" w:rsidRDefault="00D02E3D" w:rsidP="00D02E3D">
            <w:pPr>
              <w:shd w:val="clear" w:color="auto" w:fill="FFFFFF"/>
              <w:jc w:val="both"/>
              <w:rPr>
                <w:bCs/>
                <w:sz w:val="20"/>
                <w:szCs w:val="20"/>
              </w:rPr>
            </w:pPr>
            <w:r w:rsidRPr="00D96433">
              <w:rPr>
                <w:bCs/>
                <w:sz w:val="20"/>
                <w:szCs w:val="20"/>
              </w:rPr>
              <w:t>Изготовлены в соответствии с</w:t>
            </w:r>
            <w:r w:rsidR="00D96433" w:rsidRPr="00D96433">
              <w:rPr>
                <w:bCs/>
                <w:sz w:val="20"/>
                <w:szCs w:val="20"/>
              </w:rPr>
              <w:t xml:space="preserve"> </w:t>
            </w:r>
            <w:r w:rsidRPr="00D96433">
              <w:rPr>
                <w:bCs/>
                <w:sz w:val="20"/>
                <w:szCs w:val="20"/>
              </w:rPr>
              <w:t>ТР ТС 019/2011 «О безопасности средств индивидуальной защиты».</w:t>
            </w:r>
          </w:p>
          <w:p w14:paraId="7B9DD8F1" w14:textId="77777777" w:rsidR="00D02E3D" w:rsidRPr="00D96433" w:rsidRDefault="00D02E3D" w:rsidP="00D02E3D">
            <w:pPr>
              <w:shd w:val="clear" w:color="auto" w:fill="FFFFFF"/>
              <w:jc w:val="both"/>
              <w:rPr>
                <w:bCs/>
                <w:sz w:val="20"/>
                <w:szCs w:val="20"/>
              </w:rPr>
            </w:pPr>
            <w:r w:rsidRPr="00D96433">
              <w:rPr>
                <w:bCs/>
                <w:sz w:val="20"/>
                <w:szCs w:val="20"/>
              </w:rPr>
              <w:t xml:space="preserve">Функциональные характеристики:  </w:t>
            </w:r>
          </w:p>
          <w:p w14:paraId="6113B6BA" w14:textId="77777777" w:rsidR="00101241" w:rsidRPr="00D96433" w:rsidRDefault="00101241" w:rsidP="00D96433">
            <w:pPr>
              <w:spacing w:line="276" w:lineRule="auto"/>
              <w:jc w:val="both"/>
              <w:rPr>
                <w:sz w:val="20"/>
                <w:szCs w:val="20"/>
              </w:rPr>
            </w:pPr>
            <w:r w:rsidRPr="00D96433">
              <w:rPr>
                <w:sz w:val="20"/>
                <w:szCs w:val="20"/>
              </w:rPr>
              <w:t>Сапоги изготовлены </w:t>
            </w:r>
            <w:r w:rsidRPr="00D96433">
              <w:rPr>
                <w:b/>
                <w:bCs/>
                <w:sz w:val="20"/>
                <w:szCs w:val="20"/>
              </w:rPr>
              <w:t>литьевым методом крепления подошвы </w:t>
            </w:r>
            <w:r w:rsidRPr="00D96433">
              <w:rPr>
                <w:sz w:val="20"/>
                <w:szCs w:val="20"/>
              </w:rPr>
              <w:t>из полиуретана и резины на основе нитрильного каучука.</w:t>
            </w:r>
          </w:p>
          <w:p w14:paraId="4C55F814" w14:textId="77777777" w:rsidR="00101241" w:rsidRPr="00D96433" w:rsidRDefault="00101241" w:rsidP="00D96433">
            <w:pPr>
              <w:spacing w:line="276" w:lineRule="auto"/>
              <w:jc w:val="both"/>
              <w:rPr>
                <w:sz w:val="20"/>
                <w:szCs w:val="20"/>
              </w:rPr>
            </w:pPr>
            <w:r w:rsidRPr="00D96433">
              <w:rPr>
                <w:sz w:val="20"/>
                <w:szCs w:val="20"/>
              </w:rPr>
              <w:t>В качестве материалов для верха обуви используется</w:t>
            </w:r>
            <w:r w:rsidRPr="00D96433">
              <w:rPr>
                <w:b/>
                <w:bCs/>
                <w:sz w:val="20"/>
                <w:szCs w:val="20"/>
              </w:rPr>
              <w:t> натуральная кожа </w:t>
            </w:r>
            <w:r w:rsidRPr="00D96433">
              <w:rPr>
                <w:sz w:val="20"/>
                <w:szCs w:val="20"/>
              </w:rPr>
              <w:t>толщиной 1,8–2,0 мм.</w:t>
            </w:r>
          </w:p>
          <w:p w14:paraId="191AF06F" w14:textId="77777777" w:rsidR="00101241" w:rsidRPr="00D96433" w:rsidRDefault="00101241" w:rsidP="00D96433">
            <w:pPr>
              <w:spacing w:line="276" w:lineRule="auto"/>
              <w:jc w:val="both"/>
              <w:rPr>
                <w:sz w:val="20"/>
                <w:szCs w:val="20"/>
              </w:rPr>
            </w:pPr>
            <w:r w:rsidRPr="00D96433">
              <w:rPr>
                <w:sz w:val="20"/>
                <w:szCs w:val="20"/>
              </w:rPr>
              <w:t>Голенище, регулируемое по ширине с застежкой на пластиковые пряжки, с помощью которых обеспечивается плотное прилегание голенища к ноге, клапан из натуральной кожи предотвращает попадание внутрь пыли, влаги.</w:t>
            </w:r>
          </w:p>
          <w:p w14:paraId="39868BA5" w14:textId="77777777" w:rsidR="00101241" w:rsidRPr="00D96433" w:rsidRDefault="00101241" w:rsidP="00D96433">
            <w:pPr>
              <w:spacing w:line="276" w:lineRule="auto"/>
              <w:jc w:val="both"/>
              <w:rPr>
                <w:sz w:val="20"/>
                <w:szCs w:val="20"/>
              </w:rPr>
            </w:pPr>
            <w:r w:rsidRPr="00D96433">
              <w:rPr>
                <w:sz w:val="20"/>
                <w:szCs w:val="20"/>
              </w:rPr>
              <w:t>В обуви отсутствуют металлические элементы.</w:t>
            </w:r>
          </w:p>
          <w:p w14:paraId="79A8110E" w14:textId="77777777" w:rsidR="00101241" w:rsidRPr="00D96433" w:rsidRDefault="00101241" w:rsidP="00D96433">
            <w:pPr>
              <w:spacing w:line="276" w:lineRule="auto"/>
              <w:jc w:val="both"/>
              <w:rPr>
                <w:sz w:val="20"/>
                <w:szCs w:val="20"/>
              </w:rPr>
            </w:pPr>
            <w:r w:rsidRPr="00D96433">
              <w:rPr>
                <w:b/>
                <w:bCs/>
                <w:sz w:val="20"/>
                <w:szCs w:val="20"/>
              </w:rPr>
              <w:t>Подкладка</w:t>
            </w:r>
            <w:r w:rsidRPr="00D96433">
              <w:rPr>
                <w:sz w:val="20"/>
                <w:szCs w:val="20"/>
              </w:rPr>
              <w:t> из спилка подкладочного и текстильного материала.</w:t>
            </w:r>
          </w:p>
          <w:p w14:paraId="3FA3374E" w14:textId="77777777" w:rsidR="00101241" w:rsidRPr="00D96433" w:rsidRDefault="00101241" w:rsidP="00D96433">
            <w:pPr>
              <w:spacing w:line="276" w:lineRule="auto"/>
              <w:jc w:val="both"/>
              <w:rPr>
                <w:sz w:val="20"/>
                <w:szCs w:val="20"/>
              </w:rPr>
            </w:pPr>
            <w:r w:rsidRPr="00D96433">
              <w:rPr>
                <w:b/>
                <w:bCs/>
                <w:sz w:val="20"/>
                <w:szCs w:val="20"/>
              </w:rPr>
              <w:t>Вкладная стелька</w:t>
            </w:r>
            <w:r w:rsidRPr="00D96433">
              <w:rPr>
                <w:sz w:val="20"/>
                <w:szCs w:val="20"/>
              </w:rPr>
              <w:t> из спилка подкладочного и картона эффективно впитывает влагу и обеспечивает комфорт в носке.</w:t>
            </w:r>
          </w:p>
          <w:p w14:paraId="738D707E" w14:textId="77777777" w:rsidR="00101241" w:rsidRPr="00D96433" w:rsidRDefault="00101241" w:rsidP="00D96433">
            <w:pPr>
              <w:spacing w:line="276" w:lineRule="auto"/>
              <w:jc w:val="both"/>
              <w:rPr>
                <w:sz w:val="20"/>
                <w:szCs w:val="20"/>
              </w:rPr>
            </w:pPr>
            <w:r w:rsidRPr="00D96433">
              <w:rPr>
                <w:sz w:val="20"/>
                <w:szCs w:val="20"/>
              </w:rPr>
              <w:t>Для защиты в носочной части стопы применяются </w:t>
            </w:r>
            <w:r w:rsidRPr="00D96433">
              <w:rPr>
                <w:b/>
                <w:bCs/>
                <w:sz w:val="20"/>
                <w:szCs w:val="20"/>
              </w:rPr>
              <w:t>внутренние защитные носки из композитного материала</w:t>
            </w:r>
            <w:r w:rsidRPr="00D96433">
              <w:rPr>
                <w:sz w:val="20"/>
                <w:szCs w:val="20"/>
              </w:rPr>
              <w:t> ударной прочностью 200 Дж (Мун 200), имеющие конфигурацию, препятствующую надавливанию верхнего края на стопу и оборудованные прокладкой.</w:t>
            </w:r>
          </w:p>
          <w:p w14:paraId="142184B7" w14:textId="77777777" w:rsidR="00101241" w:rsidRPr="00D96433" w:rsidRDefault="00101241" w:rsidP="00D96433">
            <w:pPr>
              <w:spacing w:line="276" w:lineRule="auto"/>
              <w:jc w:val="both"/>
              <w:rPr>
                <w:sz w:val="20"/>
                <w:szCs w:val="20"/>
              </w:rPr>
            </w:pPr>
            <w:r w:rsidRPr="00D96433">
              <w:rPr>
                <w:b/>
                <w:bCs/>
                <w:sz w:val="20"/>
                <w:szCs w:val="20"/>
              </w:rPr>
              <w:t>Подошва двухслойная</w:t>
            </w:r>
            <w:r w:rsidRPr="00D96433">
              <w:rPr>
                <w:sz w:val="20"/>
                <w:szCs w:val="20"/>
              </w:rPr>
              <w:t> (устойчивая к воздействию химических факторов – нефти, нефтепродуктов, растворов кислот концентрации до 20%, растворов щелочей концентрации до 20%).</w:t>
            </w:r>
          </w:p>
          <w:p w14:paraId="64ED2C88" w14:textId="77777777" w:rsidR="00101241" w:rsidRPr="00D96433" w:rsidRDefault="00101241" w:rsidP="00D96433">
            <w:pPr>
              <w:spacing w:line="276" w:lineRule="auto"/>
              <w:jc w:val="both"/>
              <w:rPr>
                <w:sz w:val="20"/>
                <w:szCs w:val="20"/>
              </w:rPr>
            </w:pPr>
            <w:r w:rsidRPr="00D96433">
              <w:rPr>
                <w:sz w:val="20"/>
                <w:szCs w:val="20"/>
              </w:rPr>
              <w:t>Верхний слой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w:t>
            </w:r>
          </w:p>
          <w:p w14:paraId="79D24541" w14:textId="77777777" w:rsidR="00101241" w:rsidRPr="00D96433" w:rsidRDefault="00101241" w:rsidP="00D96433">
            <w:pPr>
              <w:spacing w:line="276" w:lineRule="auto"/>
              <w:jc w:val="both"/>
              <w:rPr>
                <w:sz w:val="20"/>
                <w:szCs w:val="20"/>
              </w:rPr>
            </w:pPr>
            <w:r w:rsidRPr="00D96433">
              <w:rPr>
                <w:sz w:val="20"/>
                <w:szCs w:val="20"/>
              </w:rPr>
              <w:t>Нижний слой изготовлен из износостойкой, термостойкой (до +300 °С, при контакте с нагретой поверхностью не более 60 сек.), морозостойкой нитрильной резины стойкой к деформациям, истиранию.</w:t>
            </w:r>
          </w:p>
          <w:p w14:paraId="12B7C561" w14:textId="77777777" w:rsidR="00101241" w:rsidRPr="00D96433" w:rsidRDefault="00101241" w:rsidP="00D96433">
            <w:pPr>
              <w:spacing w:line="276" w:lineRule="auto"/>
              <w:jc w:val="both"/>
              <w:rPr>
                <w:sz w:val="20"/>
                <w:szCs w:val="20"/>
              </w:rPr>
            </w:pPr>
            <w:r w:rsidRPr="00D96433">
              <w:rPr>
                <w:sz w:val="20"/>
                <w:szCs w:val="20"/>
              </w:rPr>
              <w:t>Глубина профиля (протектора) ходового слоя подошвы – 5,0 мм: элементы подошвы обеспечивают защиту от скольжения по </w:t>
            </w:r>
            <w:proofErr w:type="spellStart"/>
            <w:r w:rsidRPr="00D96433">
              <w:rPr>
                <w:sz w:val="20"/>
                <w:szCs w:val="20"/>
              </w:rPr>
              <w:t>зажиренным</w:t>
            </w:r>
            <w:proofErr w:type="spellEnd"/>
            <w:r w:rsidRPr="00D96433">
              <w:rPr>
                <w:sz w:val="20"/>
                <w:szCs w:val="20"/>
              </w:rPr>
              <w:t>, мокрым поверхностям, а расположенный под углом рисунок протектора обеспечивает самоочищение подошвы от загрязнений.</w:t>
            </w:r>
          </w:p>
          <w:p w14:paraId="29C9AB39" w14:textId="32649034" w:rsidR="00101241" w:rsidRPr="00D96433" w:rsidRDefault="00101241" w:rsidP="00D96433">
            <w:pPr>
              <w:spacing w:line="276" w:lineRule="auto"/>
              <w:jc w:val="both"/>
              <w:rPr>
                <w:sz w:val="20"/>
                <w:szCs w:val="20"/>
              </w:rPr>
            </w:pPr>
            <w:proofErr w:type="spellStart"/>
            <w:r w:rsidRPr="00D96433">
              <w:rPr>
                <w:sz w:val="20"/>
                <w:szCs w:val="20"/>
              </w:rPr>
              <w:t>Полнотно</w:t>
            </w:r>
            <w:proofErr w:type="spellEnd"/>
            <w:r w:rsidRPr="00D96433">
              <w:rPr>
                <w:sz w:val="20"/>
                <w:szCs w:val="20"/>
              </w:rPr>
              <w:t>-размерные характеристики применяемой при производстве обуви колодки обеспечивают удобство в носке и позволяют не ощущать усталости в течение всего рабочего дня</w:t>
            </w:r>
          </w:p>
        </w:tc>
        <w:tc>
          <w:tcPr>
            <w:tcW w:w="1006" w:type="dxa"/>
            <w:tcBorders>
              <w:top w:val="single" w:sz="6" w:space="0" w:color="auto"/>
              <w:left w:val="single" w:sz="6" w:space="0" w:color="auto"/>
              <w:bottom w:val="single" w:sz="6" w:space="0" w:color="auto"/>
              <w:right w:val="single" w:sz="6" w:space="0" w:color="auto"/>
            </w:tcBorders>
          </w:tcPr>
          <w:p w14:paraId="38BA79A8" w14:textId="1943E14D" w:rsidR="00D02E3D" w:rsidRPr="00700D89" w:rsidRDefault="00D02E3D" w:rsidP="00D02E3D">
            <w:pPr>
              <w:jc w:val="center"/>
              <w:rPr>
                <w:color w:val="000000"/>
                <w:sz w:val="20"/>
                <w:szCs w:val="20"/>
                <w:lang w:eastAsia="en-US"/>
              </w:rPr>
            </w:pPr>
            <w:r w:rsidRPr="00700D89">
              <w:rPr>
                <w:color w:val="000000"/>
                <w:sz w:val="20"/>
                <w:szCs w:val="20"/>
                <w:lang w:eastAsia="en-US"/>
              </w:rPr>
              <w:t>Пар</w:t>
            </w:r>
            <w:r w:rsidR="00D96433" w:rsidRPr="00700D89">
              <w:rPr>
                <w:color w:val="000000"/>
                <w:sz w:val="20"/>
                <w:szCs w:val="20"/>
                <w:lang w:eastAsia="en-US"/>
              </w:rPr>
              <w:t>а</w:t>
            </w:r>
          </w:p>
        </w:tc>
        <w:tc>
          <w:tcPr>
            <w:tcW w:w="1417" w:type="dxa"/>
            <w:tcBorders>
              <w:top w:val="single" w:sz="6" w:space="0" w:color="auto"/>
              <w:left w:val="single" w:sz="6" w:space="0" w:color="auto"/>
              <w:bottom w:val="single" w:sz="6" w:space="0" w:color="auto"/>
              <w:right w:val="single" w:sz="6" w:space="0" w:color="auto"/>
            </w:tcBorders>
          </w:tcPr>
          <w:p w14:paraId="64D9F49A" w14:textId="35CE5510" w:rsidR="00D02E3D" w:rsidRPr="00700D89" w:rsidRDefault="00F45422" w:rsidP="00D02E3D">
            <w:pPr>
              <w:jc w:val="center"/>
              <w:rPr>
                <w:sz w:val="20"/>
                <w:szCs w:val="20"/>
                <w:lang w:eastAsia="en-US"/>
              </w:rPr>
            </w:pPr>
            <w:r w:rsidRPr="00700D89">
              <w:rPr>
                <w:sz w:val="20"/>
                <w:szCs w:val="20"/>
                <w:lang w:eastAsia="en-US"/>
              </w:rPr>
              <w:t>4</w:t>
            </w:r>
            <w:r w:rsidR="002F0D3D">
              <w:rPr>
                <w:sz w:val="20"/>
                <w:szCs w:val="20"/>
                <w:lang w:eastAsia="en-US"/>
              </w:rPr>
              <w:t>6</w:t>
            </w:r>
          </w:p>
        </w:tc>
      </w:tr>
      <w:tr w:rsidR="00D02E3D" w:rsidRPr="00D02E3D" w14:paraId="5B08E838" w14:textId="77777777" w:rsidTr="00906396">
        <w:trPr>
          <w:trHeight w:val="2679"/>
        </w:trPr>
        <w:tc>
          <w:tcPr>
            <w:tcW w:w="480" w:type="dxa"/>
            <w:tcBorders>
              <w:top w:val="single" w:sz="6" w:space="0" w:color="auto"/>
              <w:left w:val="single" w:sz="6" w:space="0" w:color="auto"/>
              <w:bottom w:val="single" w:sz="6" w:space="0" w:color="auto"/>
              <w:right w:val="single" w:sz="6" w:space="0" w:color="auto"/>
            </w:tcBorders>
          </w:tcPr>
          <w:p w14:paraId="71A1D291" w14:textId="73DC6682" w:rsidR="00D02E3D" w:rsidRPr="00D02E3D" w:rsidRDefault="002F0D3D" w:rsidP="00D02E3D">
            <w:pPr>
              <w:jc w:val="center"/>
              <w:rPr>
                <w:sz w:val="20"/>
                <w:szCs w:val="20"/>
                <w:lang w:eastAsia="en-US"/>
              </w:rPr>
            </w:pPr>
            <w:r>
              <w:rPr>
                <w:sz w:val="20"/>
                <w:szCs w:val="20"/>
                <w:lang w:eastAsia="en-US"/>
              </w:rPr>
              <w:t>5</w:t>
            </w:r>
          </w:p>
        </w:tc>
        <w:tc>
          <w:tcPr>
            <w:tcW w:w="2914" w:type="dxa"/>
            <w:tcBorders>
              <w:top w:val="single" w:sz="6" w:space="0" w:color="auto"/>
              <w:left w:val="single" w:sz="6" w:space="0" w:color="auto"/>
              <w:bottom w:val="single" w:sz="6" w:space="0" w:color="auto"/>
              <w:right w:val="single" w:sz="6" w:space="0" w:color="auto"/>
            </w:tcBorders>
          </w:tcPr>
          <w:p w14:paraId="6817FB49" w14:textId="77777777" w:rsidR="00D02E3D" w:rsidRPr="00D02E3D" w:rsidRDefault="00D02E3D" w:rsidP="00D02E3D">
            <w:pPr>
              <w:shd w:val="clear" w:color="auto" w:fill="FFFFFF"/>
              <w:rPr>
                <w:bCs/>
                <w:sz w:val="20"/>
                <w:szCs w:val="20"/>
              </w:rPr>
            </w:pPr>
            <w:r w:rsidRPr="00D02E3D">
              <w:rPr>
                <w:bCs/>
                <w:sz w:val="20"/>
                <w:szCs w:val="20"/>
              </w:rPr>
              <w:t xml:space="preserve">Костюм для защиты от термических рисков электрической дуги и пониженных температур </w:t>
            </w:r>
          </w:p>
          <w:p w14:paraId="7B100E09" w14:textId="77777777" w:rsidR="00D02E3D" w:rsidRPr="00D02E3D" w:rsidRDefault="00D02E3D" w:rsidP="00D02E3D">
            <w:pPr>
              <w:shd w:val="clear" w:color="auto" w:fill="FFFFFF"/>
              <w:rPr>
                <w:bCs/>
                <w:sz w:val="20"/>
                <w:szCs w:val="20"/>
              </w:rPr>
            </w:pPr>
          </w:p>
        </w:tc>
        <w:tc>
          <w:tcPr>
            <w:tcW w:w="8917" w:type="dxa"/>
            <w:tcBorders>
              <w:top w:val="single" w:sz="6" w:space="0" w:color="auto"/>
              <w:left w:val="single" w:sz="6" w:space="0" w:color="auto"/>
              <w:bottom w:val="single" w:sz="6" w:space="0" w:color="auto"/>
              <w:right w:val="single" w:sz="6" w:space="0" w:color="auto"/>
            </w:tcBorders>
          </w:tcPr>
          <w:p w14:paraId="7C066C14" w14:textId="1E6BE0E3" w:rsidR="00D02E3D" w:rsidRPr="00D02E3D" w:rsidRDefault="00D02E3D" w:rsidP="00D02E3D">
            <w:pPr>
              <w:shd w:val="clear" w:color="auto" w:fill="FFFFFF"/>
              <w:jc w:val="both"/>
              <w:rPr>
                <w:bCs/>
                <w:sz w:val="20"/>
                <w:szCs w:val="20"/>
              </w:rPr>
            </w:pPr>
            <w:r w:rsidRPr="00D02E3D">
              <w:rPr>
                <w:noProof/>
                <w:sz w:val="20"/>
                <w:szCs w:val="20"/>
              </w:rPr>
              <w:t>Д</w:t>
            </w:r>
            <w:proofErr w:type="spellStart"/>
            <w:r w:rsidRPr="00D02E3D">
              <w:rPr>
                <w:bCs/>
                <w:sz w:val="20"/>
                <w:szCs w:val="20"/>
              </w:rPr>
              <w:t>олжен</w:t>
            </w:r>
            <w:proofErr w:type="spellEnd"/>
            <w:r w:rsidRPr="00D02E3D">
              <w:rPr>
                <w:bCs/>
                <w:sz w:val="20"/>
                <w:szCs w:val="20"/>
              </w:rPr>
              <w:t xml:space="preserve"> быть изготовлен в соответствии с</w:t>
            </w:r>
            <w:r w:rsidR="00101241">
              <w:rPr>
                <w:bCs/>
                <w:sz w:val="20"/>
                <w:szCs w:val="20"/>
              </w:rPr>
              <w:t xml:space="preserve"> </w:t>
            </w:r>
            <w:r w:rsidRPr="00D02E3D">
              <w:rPr>
                <w:bCs/>
                <w:sz w:val="20"/>
                <w:szCs w:val="20"/>
              </w:rPr>
              <w:t>ТР ТС 019/2011 О безопасности средств индивидуальной защиты</w:t>
            </w:r>
          </w:p>
          <w:p w14:paraId="1D6D321B" w14:textId="77777777" w:rsidR="00D02E3D" w:rsidRPr="00D02E3D" w:rsidRDefault="00D02E3D" w:rsidP="00D02E3D">
            <w:pPr>
              <w:shd w:val="clear" w:color="auto" w:fill="FFFFFF"/>
              <w:jc w:val="both"/>
              <w:rPr>
                <w:bCs/>
                <w:sz w:val="20"/>
                <w:szCs w:val="20"/>
              </w:rPr>
            </w:pPr>
            <w:r w:rsidRPr="00D02E3D">
              <w:rPr>
                <w:bCs/>
                <w:sz w:val="20"/>
                <w:szCs w:val="20"/>
              </w:rPr>
              <w:t xml:space="preserve"> Функциональные характеристики: Костюм должен быть предназначен для защиты от термических рисков электрической дуги и иметь 6 уровень защиты</w:t>
            </w:r>
          </w:p>
          <w:p w14:paraId="0127EC96" w14:textId="77777777" w:rsidR="00D02E3D" w:rsidRPr="00D02E3D" w:rsidRDefault="00D02E3D" w:rsidP="00D02E3D">
            <w:pPr>
              <w:shd w:val="clear" w:color="auto" w:fill="FFFFFF"/>
              <w:jc w:val="both"/>
              <w:rPr>
                <w:bCs/>
                <w:sz w:val="20"/>
                <w:szCs w:val="20"/>
              </w:rPr>
            </w:pPr>
            <w:r w:rsidRPr="00D02E3D">
              <w:rPr>
                <w:bCs/>
                <w:sz w:val="20"/>
                <w:szCs w:val="20"/>
              </w:rPr>
              <w:t>Костюм должен иметь следующие защитные свойства:</w:t>
            </w:r>
          </w:p>
          <w:p w14:paraId="73ABE180" w14:textId="1429D3B8" w:rsidR="00D02E3D" w:rsidRPr="00D02E3D" w:rsidRDefault="00D02E3D" w:rsidP="00D02E3D">
            <w:pPr>
              <w:shd w:val="clear" w:color="auto" w:fill="FFFFFF"/>
              <w:jc w:val="both"/>
              <w:rPr>
                <w:bCs/>
                <w:sz w:val="20"/>
                <w:szCs w:val="20"/>
              </w:rPr>
            </w:pPr>
            <w:r w:rsidRPr="00D02E3D">
              <w:rPr>
                <w:bCs/>
                <w:sz w:val="20"/>
                <w:szCs w:val="20"/>
              </w:rPr>
              <w:t>ЗЭТВ</w:t>
            </w:r>
            <w:r w:rsidR="008109A0">
              <w:rPr>
                <w:bCs/>
                <w:sz w:val="20"/>
                <w:szCs w:val="20"/>
              </w:rPr>
              <w:t xml:space="preserve"> от</w:t>
            </w:r>
            <w:r w:rsidRPr="00D02E3D">
              <w:rPr>
                <w:bCs/>
                <w:sz w:val="20"/>
                <w:szCs w:val="20"/>
              </w:rPr>
              <w:t xml:space="preserve"> 7</w:t>
            </w:r>
            <w:r w:rsidR="008109A0">
              <w:rPr>
                <w:bCs/>
                <w:sz w:val="20"/>
                <w:szCs w:val="20"/>
              </w:rPr>
              <w:t>5</w:t>
            </w:r>
            <w:r w:rsidRPr="00D02E3D">
              <w:rPr>
                <w:bCs/>
                <w:sz w:val="20"/>
                <w:szCs w:val="20"/>
              </w:rPr>
              <w:t xml:space="preserve"> кал/</w:t>
            </w:r>
            <w:proofErr w:type="spellStart"/>
            <w:proofErr w:type="gramStart"/>
            <w:r w:rsidRPr="00D02E3D">
              <w:rPr>
                <w:bCs/>
                <w:sz w:val="20"/>
                <w:szCs w:val="20"/>
              </w:rPr>
              <w:t>кв.см</w:t>
            </w:r>
            <w:proofErr w:type="spellEnd"/>
            <w:proofErr w:type="gramEnd"/>
            <w:r w:rsidRPr="00D02E3D">
              <w:rPr>
                <w:bCs/>
                <w:sz w:val="20"/>
                <w:szCs w:val="20"/>
              </w:rPr>
              <w:t xml:space="preserve"> – защита от термического воздействия электрической дуги, значение электродугового термического воздействия</w:t>
            </w:r>
          </w:p>
          <w:p w14:paraId="23F6CF62" w14:textId="77777777" w:rsidR="00D02E3D" w:rsidRPr="00D02E3D" w:rsidRDefault="00D02E3D" w:rsidP="00D02E3D">
            <w:pPr>
              <w:shd w:val="clear" w:color="auto" w:fill="FFFFFF"/>
              <w:jc w:val="both"/>
              <w:rPr>
                <w:bCs/>
                <w:sz w:val="20"/>
                <w:szCs w:val="20"/>
              </w:rPr>
            </w:pPr>
            <w:r w:rsidRPr="00D02E3D">
              <w:rPr>
                <w:bCs/>
                <w:sz w:val="20"/>
                <w:szCs w:val="20"/>
              </w:rPr>
              <w:t>То (А1+А2) – защита от повышенных температур, от кратковременного воздействия открытого пламени</w:t>
            </w:r>
          </w:p>
          <w:p w14:paraId="4E7EA690" w14:textId="77777777" w:rsidR="00D02E3D" w:rsidRPr="00D02E3D" w:rsidRDefault="00D02E3D" w:rsidP="00D02E3D">
            <w:pPr>
              <w:shd w:val="clear" w:color="auto" w:fill="FFFFFF"/>
              <w:jc w:val="both"/>
              <w:rPr>
                <w:bCs/>
                <w:sz w:val="20"/>
                <w:szCs w:val="20"/>
              </w:rPr>
            </w:pPr>
            <w:proofErr w:type="spellStart"/>
            <w:r w:rsidRPr="00D02E3D">
              <w:rPr>
                <w:bCs/>
                <w:sz w:val="20"/>
                <w:szCs w:val="20"/>
              </w:rPr>
              <w:t>Тт</w:t>
            </w:r>
            <w:proofErr w:type="spellEnd"/>
            <w:r w:rsidRPr="00D02E3D">
              <w:rPr>
                <w:bCs/>
                <w:sz w:val="20"/>
                <w:szCs w:val="20"/>
              </w:rPr>
              <w:t xml:space="preserve"> (уровень защиты В3) – защита от повышенных температур, от конвективной теплоты</w:t>
            </w:r>
          </w:p>
          <w:p w14:paraId="6BC8B27C" w14:textId="641A1C1D" w:rsidR="00D02E3D" w:rsidRPr="00D02E3D" w:rsidRDefault="008109A0" w:rsidP="00D02E3D">
            <w:pPr>
              <w:shd w:val="clear" w:color="auto" w:fill="FFFFFF"/>
              <w:jc w:val="both"/>
              <w:rPr>
                <w:bCs/>
                <w:sz w:val="20"/>
                <w:szCs w:val="20"/>
              </w:rPr>
            </w:pPr>
            <w:r>
              <w:rPr>
                <w:bCs/>
                <w:sz w:val="20"/>
                <w:szCs w:val="20"/>
              </w:rPr>
              <w:t xml:space="preserve"> </w:t>
            </w:r>
            <w:proofErr w:type="spellStart"/>
            <w:r w:rsidR="00D02E3D" w:rsidRPr="00D02E3D">
              <w:rPr>
                <w:bCs/>
                <w:sz w:val="20"/>
                <w:szCs w:val="20"/>
              </w:rPr>
              <w:t>Ти</w:t>
            </w:r>
            <w:proofErr w:type="spellEnd"/>
            <w:r w:rsidR="00D02E3D" w:rsidRPr="00D02E3D">
              <w:rPr>
                <w:bCs/>
                <w:sz w:val="20"/>
                <w:szCs w:val="20"/>
              </w:rPr>
              <w:t xml:space="preserve"> (уровень защиты С3) – защита от повышенных температур, от теплового излучения</w:t>
            </w:r>
          </w:p>
          <w:p w14:paraId="0D742687" w14:textId="77777777" w:rsidR="00D02E3D" w:rsidRPr="00D02E3D" w:rsidRDefault="00D02E3D" w:rsidP="00D02E3D">
            <w:pPr>
              <w:shd w:val="clear" w:color="auto" w:fill="FFFFFF"/>
              <w:jc w:val="both"/>
              <w:rPr>
                <w:bCs/>
                <w:sz w:val="20"/>
                <w:szCs w:val="20"/>
              </w:rPr>
            </w:pPr>
            <w:proofErr w:type="spellStart"/>
            <w:r w:rsidRPr="00D02E3D">
              <w:rPr>
                <w:bCs/>
                <w:sz w:val="20"/>
                <w:szCs w:val="20"/>
              </w:rPr>
              <w:t>Тнв</w:t>
            </w:r>
            <w:proofErr w:type="spellEnd"/>
            <w:r w:rsidRPr="00D02E3D">
              <w:rPr>
                <w:bCs/>
                <w:sz w:val="20"/>
                <w:szCs w:val="20"/>
              </w:rPr>
              <w:t xml:space="preserve"> – 3(4) класс защиты от пониженных температур воздуха и ветра</w:t>
            </w:r>
          </w:p>
          <w:p w14:paraId="3BF6B6AD" w14:textId="77777777" w:rsidR="00D02E3D" w:rsidRPr="00D02E3D" w:rsidRDefault="00D02E3D" w:rsidP="00D02E3D">
            <w:pPr>
              <w:shd w:val="clear" w:color="auto" w:fill="FFFFFF"/>
              <w:jc w:val="both"/>
              <w:rPr>
                <w:bCs/>
                <w:sz w:val="20"/>
                <w:szCs w:val="20"/>
              </w:rPr>
            </w:pPr>
            <w:r w:rsidRPr="00D02E3D">
              <w:rPr>
                <w:bCs/>
                <w:sz w:val="20"/>
                <w:szCs w:val="20"/>
              </w:rPr>
              <w:lastRenderedPageBreak/>
              <w:t>Ми – защита от механических воздействий, истирания</w:t>
            </w:r>
          </w:p>
          <w:p w14:paraId="02CAD614" w14:textId="77777777" w:rsidR="00D02E3D" w:rsidRPr="00D02E3D" w:rsidRDefault="00D02E3D" w:rsidP="00D02E3D">
            <w:pPr>
              <w:spacing w:line="276" w:lineRule="auto"/>
              <w:jc w:val="both"/>
              <w:rPr>
                <w:bCs/>
                <w:sz w:val="20"/>
                <w:szCs w:val="20"/>
              </w:rPr>
            </w:pPr>
            <w:r w:rsidRPr="00D02E3D">
              <w:rPr>
                <w:bCs/>
                <w:sz w:val="20"/>
                <w:szCs w:val="20"/>
              </w:rPr>
              <w:t>З – защита от общих производственных загрязнений</w:t>
            </w:r>
          </w:p>
          <w:p w14:paraId="3A837ED4" w14:textId="5C0AFEF5" w:rsidR="00D02E3D" w:rsidRPr="00D02E3D" w:rsidRDefault="00D02E3D" w:rsidP="00D02E3D">
            <w:pPr>
              <w:spacing w:line="276" w:lineRule="auto"/>
              <w:jc w:val="both"/>
              <w:rPr>
                <w:sz w:val="20"/>
                <w:szCs w:val="20"/>
              </w:rPr>
            </w:pPr>
            <w:r w:rsidRPr="00D02E3D">
              <w:rPr>
                <w:sz w:val="20"/>
                <w:szCs w:val="20"/>
              </w:rPr>
              <w:t xml:space="preserve">Костюм </w:t>
            </w:r>
            <w:r w:rsidR="00101241">
              <w:rPr>
                <w:sz w:val="20"/>
                <w:szCs w:val="20"/>
              </w:rPr>
              <w:t xml:space="preserve">предназначен </w:t>
            </w:r>
            <w:r w:rsidR="00101241" w:rsidRPr="00101241">
              <w:rPr>
                <w:sz w:val="20"/>
                <w:szCs w:val="20"/>
              </w:rPr>
              <w:t xml:space="preserve">для эксплуатации в IV и </w:t>
            </w:r>
            <w:r w:rsidR="00101241">
              <w:rPr>
                <w:sz w:val="20"/>
                <w:szCs w:val="20"/>
              </w:rPr>
              <w:t>о</w:t>
            </w:r>
            <w:r w:rsidR="00101241" w:rsidRPr="00101241">
              <w:rPr>
                <w:sz w:val="20"/>
                <w:szCs w:val="20"/>
              </w:rPr>
              <w:t>собом климатических поясах</w:t>
            </w:r>
            <w:r w:rsidR="00101241">
              <w:rPr>
                <w:sz w:val="20"/>
                <w:szCs w:val="20"/>
              </w:rPr>
              <w:t>. Состоит и</w:t>
            </w:r>
            <w:r w:rsidRPr="00D02E3D">
              <w:rPr>
                <w:sz w:val="20"/>
                <w:szCs w:val="20"/>
              </w:rPr>
              <w:t>з куртки и брюк.</w:t>
            </w:r>
          </w:p>
          <w:p w14:paraId="61A56262" w14:textId="77777777" w:rsidR="00D02E3D" w:rsidRPr="00D02E3D" w:rsidRDefault="00D02E3D" w:rsidP="00D02E3D">
            <w:pPr>
              <w:spacing w:line="276" w:lineRule="auto"/>
              <w:jc w:val="both"/>
              <w:rPr>
                <w:sz w:val="20"/>
                <w:szCs w:val="20"/>
              </w:rPr>
            </w:pPr>
            <w:r w:rsidRPr="00D02E3D">
              <w:rPr>
                <w:sz w:val="20"/>
                <w:szCs w:val="20"/>
              </w:rPr>
              <w:t xml:space="preserve">Куртка выполнена прямого силуэта, с притачной утепляющей подкладкой Утепляющий пакет куртки выглядит следующим образом: ткань верха +ветрозащитная ткань + 3 слоя утеплителя + ветрозащитная ткань. </w:t>
            </w:r>
          </w:p>
          <w:p w14:paraId="20BC3281" w14:textId="77777777" w:rsidR="00D02E3D" w:rsidRPr="00D02E3D" w:rsidRDefault="00D02E3D" w:rsidP="00D02E3D">
            <w:pPr>
              <w:spacing w:line="276" w:lineRule="auto"/>
              <w:jc w:val="both"/>
              <w:rPr>
                <w:sz w:val="20"/>
                <w:szCs w:val="20"/>
              </w:rPr>
            </w:pPr>
            <w:r w:rsidRPr="00D02E3D">
              <w:rPr>
                <w:sz w:val="20"/>
                <w:szCs w:val="20"/>
              </w:rPr>
              <w:t xml:space="preserve">Куртка изготовлена с центральной застежкой на 2-х замковую тесьму молнию, с планкой под тесьму молнию с флисом в верхней части, с ветрозащитным клапаном, фиксирующимся на текстильную контактную ленту в 4-х точках по борту и 1 на воротнике. </w:t>
            </w:r>
          </w:p>
          <w:p w14:paraId="6EEA3DBA" w14:textId="77777777" w:rsidR="00D02E3D" w:rsidRPr="00D02E3D" w:rsidRDefault="00D02E3D" w:rsidP="00D02E3D">
            <w:pPr>
              <w:spacing w:line="276" w:lineRule="auto"/>
              <w:jc w:val="both"/>
              <w:rPr>
                <w:sz w:val="20"/>
                <w:szCs w:val="20"/>
              </w:rPr>
            </w:pPr>
            <w:r w:rsidRPr="00D02E3D">
              <w:rPr>
                <w:sz w:val="20"/>
                <w:szCs w:val="20"/>
              </w:rPr>
              <w:t xml:space="preserve">Полочки состоят из кокетки, средней и нижней частей. Средняя часть полочки выполнена с накладными нагрудными карманами с объемом со стороны проймы и с клапанами с отделочным кантом красного цвета шириной 2-3 мм, выполненным из нижнего клапана, на котором, посередине расположена текстильная контактная лента для фиксации с карманом. Одна сторона клапанов входит в шов проймы, другая – в шов обтачивания борта. Вверху правого нагрудного кармана расположена шлевка для крепления беджа, рации. Нижняя часть полочки выполнена с накладными боковыми карманами с объемом со стороны борта. Карманы по входу закрываются клапанами, фиксирующимися на текстильную контактную ленту со стороны борта, другая сторона клапана входит в боковой шов. Верхние срезы клапанов входят в шов притачивания средней части куртки. </w:t>
            </w:r>
          </w:p>
          <w:p w14:paraId="2B4EF19F" w14:textId="77777777" w:rsidR="00D02E3D" w:rsidRPr="00D02E3D" w:rsidRDefault="00D02E3D" w:rsidP="00D02E3D">
            <w:pPr>
              <w:spacing w:line="276" w:lineRule="auto"/>
              <w:jc w:val="both"/>
              <w:rPr>
                <w:sz w:val="20"/>
                <w:szCs w:val="20"/>
              </w:rPr>
            </w:pPr>
            <w:r w:rsidRPr="00D02E3D">
              <w:rPr>
                <w:sz w:val="20"/>
                <w:szCs w:val="20"/>
              </w:rPr>
              <w:t>Спинка с кокеткой и кантом шириной 2-3 мм по шву притачивания кокетки, по линии талии стягивается эластичной тесьмой.</w:t>
            </w:r>
          </w:p>
          <w:p w14:paraId="0E982DB7" w14:textId="77777777" w:rsidR="00D02E3D" w:rsidRPr="00D02E3D" w:rsidRDefault="00D02E3D" w:rsidP="00D02E3D">
            <w:pPr>
              <w:spacing w:line="276" w:lineRule="auto"/>
              <w:jc w:val="both"/>
              <w:rPr>
                <w:sz w:val="20"/>
                <w:szCs w:val="20"/>
              </w:rPr>
            </w:pPr>
            <w:r w:rsidRPr="00D02E3D">
              <w:rPr>
                <w:sz w:val="20"/>
                <w:szCs w:val="20"/>
              </w:rPr>
              <w:t>Рукава в тачные, трёхосные, состоящие из передней, локтевой и средней частей, с манжетами, нижняя часть которых собрана на эластичную тесьму. Средняя часть рукавов выполнена с поперечным членением ниже линии локтя.</w:t>
            </w:r>
          </w:p>
          <w:p w14:paraId="7F1E8DDC" w14:textId="77777777" w:rsidR="00D02E3D" w:rsidRPr="00D02E3D" w:rsidRDefault="00D02E3D" w:rsidP="00D02E3D">
            <w:pPr>
              <w:spacing w:line="276" w:lineRule="auto"/>
              <w:jc w:val="both"/>
              <w:rPr>
                <w:sz w:val="20"/>
                <w:szCs w:val="20"/>
              </w:rPr>
            </w:pPr>
            <w:r w:rsidRPr="00D02E3D">
              <w:rPr>
                <w:sz w:val="20"/>
                <w:szCs w:val="20"/>
              </w:rPr>
              <w:t>Внутренняя стойка воротника выполнена из огнестойкого флиса. Внизу стойки пришиты 4 пуговицы для крепления съемного капюшона.</w:t>
            </w:r>
          </w:p>
          <w:p w14:paraId="52351C98" w14:textId="77777777" w:rsidR="00D02E3D" w:rsidRPr="00D02E3D" w:rsidRDefault="00D02E3D" w:rsidP="00D02E3D">
            <w:pPr>
              <w:spacing w:line="276" w:lineRule="auto"/>
              <w:jc w:val="both"/>
              <w:rPr>
                <w:sz w:val="20"/>
                <w:szCs w:val="20"/>
              </w:rPr>
            </w:pPr>
            <w:r w:rsidRPr="00D02E3D">
              <w:rPr>
                <w:sz w:val="20"/>
                <w:szCs w:val="20"/>
              </w:rPr>
              <w:t xml:space="preserve">Капюшон съемный, утепленный, </w:t>
            </w:r>
            <w:proofErr w:type="spellStart"/>
            <w:r w:rsidRPr="00D02E3D">
              <w:rPr>
                <w:sz w:val="20"/>
                <w:szCs w:val="20"/>
              </w:rPr>
              <w:t>двухшовный</w:t>
            </w:r>
            <w:proofErr w:type="spellEnd"/>
            <w:r w:rsidRPr="00D02E3D">
              <w:rPr>
                <w:sz w:val="20"/>
                <w:szCs w:val="20"/>
              </w:rPr>
              <w:t xml:space="preserve">, с подбородочной частью (ушками), с простеганным козырьком, с </w:t>
            </w:r>
            <w:proofErr w:type="spellStart"/>
            <w:r w:rsidRPr="00D02E3D">
              <w:rPr>
                <w:sz w:val="20"/>
                <w:szCs w:val="20"/>
              </w:rPr>
              <w:t>затяжником</w:t>
            </w:r>
            <w:proofErr w:type="spellEnd"/>
            <w:r w:rsidRPr="00D02E3D">
              <w:rPr>
                <w:sz w:val="20"/>
                <w:szCs w:val="20"/>
              </w:rPr>
              <w:t xml:space="preserve"> на затылочной части, фиксирующимся на текстильную контактную ленту. Утепляющий пакет выглядит следующим образом: ткань верха + ветрозащитная ткань + 1 слой утеплителя + ветрозащитная ткань. По лицевому вырезу капюшона проходит </w:t>
            </w:r>
            <w:proofErr w:type="spellStart"/>
            <w:r w:rsidRPr="00D02E3D">
              <w:rPr>
                <w:sz w:val="20"/>
                <w:szCs w:val="20"/>
              </w:rPr>
              <w:t>кулиска</w:t>
            </w:r>
            <w:proofErr w:type="spellEnd"/>
            <w:r w:rsidRPr="00D02E3D">
              <w:rPr>
                <w:sz w:val="20"/>
                <w:szCs w:val="20"/>
              </w:rPr>
              <w:t>, которая стягивается шнуром, проходящим через две пары люверсов и фиксаторы с кольцами-ограничителями.  Капюшон пристегивается на петли и пуговицы. «Ушки» капюшона фиксируются между собой в 2-х точках на текстильную контактную ленту.</w:t>
            </w:r>
          </w:p>
          <w:p w14:paraId="5A96CDCE" w14:textId="77777777" w:rsidR="00D02E3D" w:rsidRPr="00D02E3D" w:rsidRDefault="00D02E3D" w:rsidP="00D02E3D">
            <w:pPr>
              <w:spacing w:line="276" w:lineRule="auto"/>
              <w:jc w:val="both"/>
              <w:rPr>
                <w:sz w:val="20"/>
                <w:szCs w:val="20"/>
              </w:rPr>
            </w:pPr>
            <w:r w:rsidRPr="00D02E3D">
              <w:rPr>
                <w:sz w:val="20"/>
                <w:szCs w:val="20"/>
              </w:rPr>
              <w:t xml:space="preserve">Внизу куртки предусмотрена </w:t>
            </w:r>
            <w:proofErr w:type="spellStart"/>
            <w:r w:rsidRPr="00D02E3D">
              <w:rPr>
                <w:sz w:val="20"/>
                <w:szCs w:val="20"/>
              </w:rPr>
              <w:t>кулиска</w:t>
            </w:r>
            <w:proofErr w:type="spellEnd"/>
            <w:r w:rsidRPr="00D02E3D">
              <w:rPr>
                <w:sz w:val="20"/>
                <w:szCs w:val="20"/>
              </w:rPr>
              <w:t xml:space="preserve"> со шнуром, проходящим через обметанные петли и петельки в боковых швах по низу подкладки и фиксаторы. </w:t>
            </w:r>
          </w:p>
          <w:p w14:paraId="666248D3" w14:textId="77777777" w:rsidR="00D02E3D" w:rsidRPr="00D02E3D" w:rsidRDefault="00D02E3D" w:rsidP="00D02E3D">
            <w:pPr>
              <w:spacing w:line="276" w:lineRule="auto"/>
              <w:jc w:val="both"/>
              <w:rPr>
                <w:sz w:val="20"/>
                <w:szCs w:val="20"/>
              </w:rPr>
            </w:pPr>
            <w:r w:rsidRPr="00D02E3D">
              <w:rPr>
                <w:sz w:val="20"/>
                <w:szCs w:val="20"/>
              </w:rPr>
              <w:t>Притачная утепляющая подкладка куртки выполнена с нагрудным накладным карманом слева, застегивающимся на текстильную контактную ленту. В шве втачивания воротника расположена вешалка.  Рукава подкладки с трикотажными напульсниками. Внизу спинки с левой стороны расположен накладной карман для маркировочной ленты</w:t>
            </w:r>
          </w:p>
          <w:p w14:paraId="6390C38E" w14:textId="77777777" w:rsidR="00D02E3D" w:rsidRPr="00D02E3D" w:rsidRDefault="00D02E3D" w:rsidP="00D02E3D">
            <w:pPr>
              <w:spacing w:line="276" w:lineRule="auto"/>
              <w:jc w:val="both"/>
              <w:rPr>
                <w:sz w:val="20"/>
                <w:szCs w:val="20"/>
              </w:rPr>
            </w:pPr>
            <w:r w:rsidRPr="00D02E3D">
              <w:rPr>
                <w:sz w:val="20"/>
                <w:szCs w:val="20"/>
              </w:rPr>
              <w:lastRenderedPageBreak/>
              <w:t xml:space="preserve">Элементы повышенной видимости из </w:t>
            </w:r>
            <w:proofErr w:type="spellStart"/>
            <w:r w:rsidRPr="00D02E3D">
              <w:rPr>
                <w:sz w:val="20"/>
                <w:szCs w:val="20"/>
              </w:rPr>
              <w:t>световозвращающего</w:t>
            </w:r>
            <w:proofErr w:type="spellEnd"/>
            <w:r w:rsidRPr="00D02E3D">
              <w:rPr>
                <w:sz w:val="20"/>
                <w:szCs w:val="20"/>
              </w:rPr>
              <w:t xml:space="preserve"> материала:</w:t>
            </w:r>
          </w:p>
          <w:p w14:paraId="43AB16EC" w14:textId="77777777" w:rsidR="00D02E3D" w:rsidRPr="00D02E3D" w:rsidRDefault="00D02E3D" w:rsidP="00D02E3D">
            <w:pPr>
              <w:spacing w:line="276" w:lineRule="auto"/>
              <w:jc w:val="both"/>
              <w:rPr>
                <w:sz w:val="20"/>
                <w:szCs w:val="20"/>
              </w:rPr>
            </w:pPr>
            <w:r w:rsidRPr="00D02E3D">
              <w:rPr>
                <w:sz w:val="20"/>
                <w:szCs w:val="20"/>
              </w:rPr>
              <w:t>- фигурная вставка в виде треугольника расположена по шву соединения спинки с кокеткой (по спинке);</w:t>
            </w:r>
          </w:p>
          <w:p w14:paraId="159B2AA3" w14:textId="77777777" w:rsidR="00D02E3D" w:rsidRPr="00D02E3D" w:rsidRDefault="00D02E3D" w:rsidP="00D02E3D">
            <w:pPr>
              <w:spacing w:line="276" w:lineRule="auto"/>
              <w:jc w:val="both"/>
              <w:rPr>
                <w:sz w:val="20"/>
                <w:szCs w:val="20"/>
              </w:rPr>
            </w:pPr>
            <w:r w:rsidRPr="00D02E3D">
              <w:rPr>
                <w:sz w:val="20"/>
                <w:szCs w:val="20"/>
              </w:rPr>
              <w:t>- полосы шириной 50 мм по швам соединения полочек с кокетками (по кокеткам);</w:t>
            </w:r>
          </w:p>
          <w:p w14:paraId="7CBF6CF4" w14:textId="77777777" w:rsidR="00D02E3D" w:rsidRPr="00D02E3D" w:rsidRDefault="00D02E3D" w:rsidP="00D02E3D">
            <w:pPr>
              <w:spacing w:line="276" w:lineRule="auto"/>
              <w:jc w:val="both"/>
              <w:rPr>
                <w:sz w:val="20"/>
                <w:szCs w:val="20"/>
              </w:rPr>
            </w:pPr>
            <w:r w:rsidRPr="00D02E3D">
              <w:rPr>
                <w:sz w:val="20"/>
                <w:szCs w:val="20"/>
              </w:rPr>
              <w:t xml:space="preserve">- полосы шириной 50 мм внизу верхней детали средней части рукавов. </w:t>
            </w:r>
          </w:p>
          <w:p w14:paraId="56C3C041" w14:textId="77777777" w:rsidR="00D02E3D" w:rsidRPr="00D02E3D" w:rsidRDefault="00D02E3D" w:rsidP="00D02E3D">
            <w:pPr>
              <w:spacing w:line="276" w:lineRule="auto"/>
              <w:jc w:val="both"/>
              <w:rPr>
                <w:sz w:val="20"/>
                <w:szCs w:val="20"/>
              </w:rPr>
            </w:pPr>
            <w:r w:rsidRPr="00D02E3D">
              <w:rPr>
                <w:sz w:val="20"/>
                <w:szCs w:val="20"/>
              </w:rPr>
              <w:t xml:space="preserve">Из отделочной ткани выполнены: кокетки полочек и спинки, верхние части рукавов, внешняя часть стойки. </w:t>
            </w:r>
          </w:p>
          <w:p w14:paraId="2EB361F2" w14:textId="77777777" w:rsidR="00D02E3D" w:rsidRPr="00D02E3D" w:rsidRDefault="00D02E3D" w:rsidP="00D02E3D">
            <w:pPr>
              <w:spacing w:line="276" w:lineRule="auto"/>
              <w:jc w:val="both"/>
              <w:rPr>
                <w:sz w:val="20"/>
                <w:szCs w:val="20"/>
              </w:rPr>
            </w:pPr>
            <w:r w:rsidRPr="00D02E3D">
              <w:rPr>
                <w:sz w:val="20"/>
                <w:szCs w:val="20"/>
              </w:rPr>
              <w:t>Из отделочной ткани выполнены: нижние клапана нагрудных карманов</w:t>
            </w:r>
          </w:p>
          <w:p w14:paraId="32C13CB5" w14:textId="77777777" w:rsidR="00D02E3D" w:rsidRPr="00D02E3D" w:rsidRDefault="00D02E3D" w:rsidP="00D02E3D">
            <w:pPr>
              <w:spacing w:line="276" w:lineRule="auto"/>
              <w:jc w:val="both"/>
              <w:rPr>
                <w:sz w:val="20"/>
                <w:szCs w:val="20"/>
              </w:rPr>
            </w:pPr>
            <w:r w:rsidRPr="00D02E3D">
              <w:rPr>
                <w:sz w:val="20"/>
                <w:szCs w:val="20"/>
              </w:rPr>
              <w:t xml:space="preserve">Брюки мужские, выполнены с притачной утепляющей подкладкой.  Утепляющий пакет брюк выглядит следующим образом: ткань верха + ветрозащитная ткань + 2 слоя утеплителя + ветрозащитная ткань. Брюки выполнены с застежкой гульфик на тесьму молнию и две горизонтальные петли и пуговицы на поясе, с бретелями, регулирующимися при помощи </w:t>
            </w:r>
            <w:proofErr w:type="spellStart"/>
            <w:r w:rsidRPr="00D02E3D">
              <w:rPr>
                <w:sz w:val="20"/>
                <w:szCs w:val="20"/>
              </w:rPr>
              <w:t>втачной</w:t>
            </w:r>
            <w:proofErr w:type="spellEnd"/>
            <w:r w:rsidRPr="00D02E3D">
              <w:rPr>
                <w:sz w:val="20"/>
                <w:szCs w:val="20"/>
              </w:rPr>
              <w:t xml:space="preserve"> эластичной тесьмы и пристегивающимися на пластмассовые пряжки трезубцы и двухщелевые рамки. По линии талии предусмотрено пять широких шлевок. Шлевки передних половинок – держатели трезубцев.</w:t>
            </w:r>
          </w:p>
          <w:p w14:paraId="3A42C3A5" w14:textId="77777777" w:rsidR="00D02E3D" w:rsidRPr="00D02E3D" w:rsidRDefault="00D02E3D" w:rsidP="00D02E3D">
            <w:pPr>
              <w:spacing w:line="276" w:lineRule="auto"/>
              <w:jc w:val="both"/>
              <w:rPr>
                <w:sz w:val="20"/>
                <w:szCs w:val="20"/>
              </w:rPr>
            </w:pPr>
            <w:r w:rsidRPr="00D02E3D">
              <w:rPr>
                <w:sz w:val="20"/>
                <w:szCs w:val="20"/>
              </w:rPr>
              <w:t xml:space="preserve">Передние половинки брюк с боковыми карманами с отрезным бочком и наколенниками с 4-мя вытачками для объема (2 – со стороны шагового шва, 2 – со стороны бокового шва). </w:t>
            </w:r>
          </w:p>
          <w:p w14:paraId="2E586D41" w14:textId="77777777" w:rsidR="00D02E3D" w:rsidRPr="00D02E3D" w:rsidRDefault="00D02E3D" w:rsidP="00D02E3D">
            <w:pPr>
              <w:spacing w:line="276" w:lineRule="auto"/>
              <w:jc w:val="both"/>
              <w:rPr>
                <w:sz w:val="20"/>
                <w:szCs w:val="20"/>
              </w:rPr>
            </w:pPr>
            <w:r w:rsidRPr="00D02E3D">
              <w:rPr>
                <w:sz w:val="20"/>
                <w:szCs w:val="20"/>
              </w:rPr>
              <w:t xml:space="preserve">Задние половинки брюк цельнокроеные со спинкой, по линии талии стянуты эластичной тесьмой. </w:t>
            </w:r>
          </w:p>
          <w:p w14:paraId="11642810" w14:textId="77777777" w:rsidR="00D02E3D" w:rsidRPr="00D02E3D" w:rsidRDefault="00D02E3D" w:rsidP="00D02E3D">
            <w:pPr>
              <w:spacing w:line="276" w:lineRule="auto"/>
              <w:jc w:val="both"/>
              <w:rPr>
                <w:sz w:val="20"/>
                <w:szCs w:val="20"/>
              </w:rPr>
            </w:pPr>
            <w:r w:rsidRPr="00D02E3D">
              <w:rPr>
                <w:sz w:val="20"/>
                <w:szCs w:val="20"/>
              </w:rPr>
              <w:t>Низ брюк обработан швом в подгибку с закрытым срезом</w:t>
            </w:r>
          </w:p>
          <w:p w14:paraId="4A61B24C" w14:textId="77777777" w:rsidR="00D02E3D" w:rsidRPr="00D02E3D" w:rsidRDefault="00D02E3D" w:rsidP="00D02E3D">
            <w:pPr>
              <w:spacing w:line="276" w:lineRule="auto"/>
              <w:jc w:val="both"/>
              <w:rPr>
                <w:sz w:val="20"/>
                <w:szCs w:val="20"/>
              </w:rPr>
            </w:pPr>
            <w:r w:rsidRPr="00D02E3D">
              <w:rPr>
                <w:sz w:val="20"/>
                <w:szCs w:val="20"/>
              </w:rPr>
              <w:t xml:space="preserve">Элементы повышенной видимости из </w:t>
            </w:r>
            <w:proofErr w:type="spellStart"/>
            <w:r w:rsidRPr="00D02E3D">
              <w:rPr>
                <w:sz w:val="20"/>
                <w:szCs w:val="20"/>
              </w:rPr>
              <w:t>световозвращающего</w:t>
            </w:r>
            <w:proofErr w:type="spellEnd"/>
            <w:r w:rsidRPr="00D02E3D">
              <w:rPr>
                <w:sz w:val="20"/>
                <w:szCs w:val="20"/>
              </w:rPr>
              <w:t xml:space="preserve"> материала - охватывающая </w:t>
            </w:r>
            <w:proofErr w:type="spellStart"/>
            <w:r w:rsidRPr="00D02E3D">
              <w:rPr>
                <w:sz w:val="20"/>
                <w:szCs w:val="20"/>
              </w:rPr>
              <w:t>световозвращающая</w:t>
            </w:r>
            <w:proofErr w:type="spellEnd"/>
            <w:r w:rsidRPr="00D02E3D">
              <w:rPr>
                <w:sz w:val="20"/>
                <w:szCs w:val="20"/>
              </w:rPr>
              <w:t xml:space="preserve"> полоса шириной 50мм., вниз от шва настрачивания наколенника.</w:t>
            </w:r>
          </w:p>
          <w:p w14:paraId="2101E833" w14:textId="77777777" w:rsidR="00D02E3D" w:rsidRPr="00D02E3D" w:rsidRDefault="00D02E3D" w:rsidP="00D02E3D">
            <w:pPr>
              <w:spacing w:line="276" w:lineRule="auto"/>
              <w:jc w:val="both"/>
              <w:rPr>
                <w:sz w:val="20"/>
                <w:szCs w:val="20"/>
              </w:rPr>
            </w:pPr>
            <w:r w:rsidRPr="00D02E3D">
              <w:rPr>
                <w:sz w:val="20"/>
                <w:szCs w:val="20"/>
              </w:rPr>
              <w:t xml:space="preserve">Из отделочной ткани выполнены: наколенники и бретели. </w:t>
            </w:r>
          </w:p>
          <w:p w14:paraId="6135B727" w14:textId="77777777" w:rsidR="00D02E3D" w:rsidRPr="00D02E3D" w:rsidRDefault="00D02E3D" w:rsidP="00D02E3D">
            <w:pPr>
              <w:spacing w:line="276" w:lineRule="auto"/>
              <w:jc w:val="both"/>
              <w:rPr>
                <w:sz w:val="20"/>
                <w:szCs w:val="20"/>
              </w:rPr>
            </w:pPr>
            <w:r w:rsidRPr="00D02E3D">
              <w:rPr>
                <w:sz w:val="20"/>
                <w:szCs w:val="20"/>
              </w:rPr>
              <w:t>Все отделочные строчки костюма выполнены огнестойкими нитками белого цвета</w:t>
            </w:r>
          </w:p>
          <w:p w14:paraId="64C05012" w14:textId="77777777" w:rsidR="00D02E3D" w:rsidRPr="00D02E3D" w:rsidRDefault="00D02E3D" w:rsidP="00D02E3D">
            <w:pPr>
              <w:spacing w:line="276" w:lineRule="auto"/>
              <w:jc w:val="both"/>
              <w:rPr>
                <w:sz w:val="20"/>
                <w:szCs w:val="20"/>
              </w:rPr>
            </w:pPr>
            <w:r w:rsidRPr="00D02E3D">
              <w:rPr>
                <w:sz w:val="20"/>
                <w:szCs w:val="20"/>
              </w:rPr>
              <w:t>Применяемые материалы:</w:t>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p>
          <w:p w14:paraId="69DC449B" w14:textId="028DFF59" w:rsidR="00101241" w:rsidRDefault="00D02E3D" w:rsidP="00D02E3D">
            <w:pPr>
              <w:spacing w:line="276" w:lineRule="auto"/>
              <w:jc w:val="both"/>
              <w:rPr>
                <w:sz w:val="20"/>
                <w:szCs w:val="20"/>
              </w:rPr>
            </w:pPr>
            <w:r w:rsidRPr="00D02E3D">
              <w:rPr>
                <w:sz w:val="20"/>
                <w:szCs w:val="20"/>
              </w:rPr>
              <w:t>Ткань верха:</w:t>
            </w:r>
            <w:r w:rsidRPr="00D02E3D">
              <w:rPr>
                <w:sz w:val="20"/>
                <w:szCs w:val="20"/>
              </w:rPr>
              <w:tab/>
            </w:r>
          </w:p>
          <w:p w14:paraId="0929F247" w14:textId="11763AFD" w:rsidR="00D02E3D" w:rsidRPr="00D02E3D" w:rsidRDefault="00D02E3D" w:rsidP="00D02E3D">
            <w:pPr>
              <w:spacing w:line="276" w:lineRule="auto"/>
              <w:jc w:val="both"/>
              <w:rPr>
                <w:sz w:val="20"/>
                <w:szCs w:val="20"/>
              </w:rPr>
            </w:pPr>
            <w:r w:rsidRPr="00D02E3D">
              <w:rPr>
                <w:sz w:val="20"/>
                <w:szCs w:val="20"/>
              </w:rPr>
              <w:t xml:space="preserve">Ткань </w:t>
            </w:r>
            <w:proofErr w:type="spellStart"/>
            <w:r w:rsidRPr="00D02E3D">
              <w:rPr>
                <w:sz w:val="20"/>
                <w:szCs w:val="20"/>
              </w:rPr>
              <w:t>арамидная</w:t>
            </w:r>
            <w:proofErr w:type="spellEnd"/>
            <w:r w:rsidRPr="00D02E3D">
              <w:rPr>
                <w:sz w:val="20"/>
                <w:szCs w:val="20"/>
              </w:rPr>
              <w:t xml:space="preserve">, </w:t>
            </w:r>
            <w:proofErr w:type="spellStart"/>
            <w:r w:rsidRPr="00D02E3D">
              <w:rPr>
                <w:sz w:val="20"/>
                <w:szCs w:val="20"/>
              </w:rPr>
              <w:t>нефтемасловодоотталющей</w:t>
            </w:r>
            <w:proofErr w:type="spellEnd"/>
            <w:r w:rsidRPr="00D02E3D">
              <w:rPr>
                <w:sz w:val="20"/>
                <w:szCs w:val="20"/>
              </w:rPr>
              <w:t xml:space="preserve"> отделкой, поверхностная плотность не менее 220 г./</w:t>
            </w:r>
            <w:proofErr w:type="spellStart"/>
            <w:r w:rsidRPr="00D02E3D">
              <w:rPr>
                <w:sz w:val="20"/>
                <w:szCs w:val="20"/>
              </w:rPr>
              <w:t>м.кв</w:t>
            </w:r>
            <w:proofErr w:type="spellEnd"/>
            <w:r w:rsidRPr="00D02E3D">
              <w:rPr>
                <w:sz w:val="20"/>
                <w:szCs w:val="20"/>
              </w:rPr>
              <w:t xml:space="preserve">. Основной цвет: </w:t>
            </w:r>
            <w:r w:rsidR="00101241" w:rsidRPr="00101241">
              <w:rPr>
                <w:sz w:val="20"/>
                <w:szCs w:val="20"/>
              </w:rPr>
              <w:t xml:space="preserve">васильковый </w:t>
            </w:r>
            <w:r w:rsidRPr="00D02E3D">
              <w:rPr>
                <w:sz w:val="20"/>
                <w:szCs w:val="20"/>
              </w:rPr>
              <w:tab/>
            </w:r>
            <w:r w:rsidRPr="00D02E3D">
              <w:rPr>
                <w:sz w:val="20"/>
                <w:szCs w:val="20"/>
              </w:rPr>
              <w:tab/>
            </w:r>
          </w:p>
          <w:p w14:paraId="29404B89" w14:textId="77777777" w:rsidR="00D02E3D" w:rsidRPr="00D02E3D" w:rsidRDefault="00D02E3D" w:rsidP="00D02E3D">
            <w:pPr>
              <w:spacing w:line="276" w:lineRule="auto"/>
              <w:jc w:val="both"/>
              <w:rPr>
                <w:sz w:val="20"/>
                <w:szCs w:val="20"/>
              </w:rPr>
            </w:pPr>
            <w:r w:rsidRPr="00D02E3D">
              <w:rPr>
                <w:sz w:val="20"/>
                <w:szCs w:val="20"/>
              </w:rPr>
              <w:t>Ткань отделки:</w:t>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p>
          <w:p w14:paraId="229E9406" w14:textId="3E6706A2" w:rsidR="00D02E3D" w:rsidRPr="00D02E3D" w:rsidRDefault="00D02E3D" w:rsidP="00D02E3D">
            <w:pPr>
              <w:spacing w:line="276" w:lineRule="auto"/>
              <w:jc w:val="both"/>
              <w:rPr>
                <w:sz w:val="20"/>
                <w:szCs w:val="20"/>
              </w:rPr>
            </w:pPr>
            <w:r w:rsidRPr="00D02E3D">
              <w:rPr>
                <w:sz w:val="20"/>
                <w:szCs w:val="20"/>
              </w:rPr>
              <w:t xml:space="preserve">Ткань </w:t>
            </w:r>
            <w:proofErr w:type="spellStart"/>
            <w:r w:rsidRPr="00D02E3D">
              <w:rPr>
                <w:sz w:val="20"/>
                <w:szCs w:val="20"/>
              </w:rPr>
              <w:t>арамидная</w:t>
            </w:r>
            <w:proofErr w:type="spellEnd"/>
            <w:r w:rsidRPr="00D02E3D">
              <w:rPr>
                <w:sz w:val="20"/>
                <w:szCs w:val="20"/>
              </w:rPr>
              <w:t xml:space="preserve">, </w:t>
            </w:r>
            <w:proofErr w:type="spellStart"/>
            <w:r w:rsidRPr="00D02E3D">
              <w:rPr>
                <w:sz w:val="20"/>
                <w:szCs w:val="20"/>
              </w:rPr>
              <w:t>нефтемасловодоотталющей</w:t>
            </w:r>
            <w:proofErr w:type="spellEnd"/>
            <w:r w:rsidRPr="00D02E3D">
              <w:rPr>
                <w:sz w:val="20"/>
                <w:szCs w:val="20"/>
              </w:rPr>
              <w:t xml:space="preserve"> отделкой, поверхностная плотность не менее 220 г./</w:t>
            </w:r>
            <w:proofErr w:type="spellStart"/>
            <w:r w:rsidRPr="00D02E3D">
              <w:rPr>
                <w:sz w:val="20"/>
                <w:szCs w:val="20"/>
              </w:rPr>
              <w:t>м.кв</w:t>
            </w:r>
            <w:proofErr w:type="spellEnd"/>
            <w:r w:rsidRPr="00D02E3D">
              <w:rPr>
                <w:sz w:val="20"/>
                <w:szCs w:val="20"/>
              </w:rPr>
              <w:t>. Цвет отделки:</w:t>
            </w:r>
            <w:r w:rsidR="00101241">
              <w:rPr>
                <w:sz w:val="20"/>
                <w:szCs w:val="20"/>
              </w:rPr>
              <w:t xml:space="preserve"> </w:t>
            </w:r>
            <w:r w:rsidR="00101241" w:rsidRPr="00101241">
              <w:rPr>
                <w:sz w:val="20"/>
                <w:szCs w:val="20"/>
              </w:rPr>
              <w:t>основной - темно-синий, детали внутренней отделки красный</w:t>
            </w:r>
          </w:p>
          <w:p w14:paraId="38A16812" w14:textId="77777777" w:rsidR="00D02E3D" w:rsidRPr="00D02E3D" w:rsidRDefault="00D02E3D" w:rsidP="00D02E3D">
            <w:pPr>
              <w:spacing w:line="276" w:lineRule="auto"/>
              <w:jc w:val="both"/>
              <w:rPr>
                <w:sz w:val="20"/>
                <w:szCs w:val="20"/>
              </w:rPr>
            </w:pPr>
            <w:r w:rsidRPr="00D02E3D">
              <w:rPr>
                <w:sz w:val="20"/>
                <w:szCs w:val="20"/>
              </w:rPr>
              <w:t>Подкладка:</w:t>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p>
          <w:p w14:paraId="232255BB" w14:textId="77777777" w:rsidR="00D02E3D" w:rsidRPr="00D02E3D" w:rsidRDefault="00D02E3D" w:rsidP="00D02E3D">
            <w:pPr>
              <w:spacing w:line="276" w:lineRule="auto"/>
              <w:jc w:val="both"/>
              <w:rPr>
                <w:sz w:val="20"/>
                <w:szCs w:val="20"/>
              </w:rPr>
            </w:pPr>
            <w:r w:rsidRPr="00D02E3D">
              <w:rPr>
                <w:sz w:val="20"/>
                <w:szCs w:val="20"/>
              </w:rPr>
              <w:t>Ткань (100% Хлопок) ветрозащитная с огнестойкой отделкой, поверхностная плотность не менее 185 г/</w:t>
            </w:r>
            <w:proofErr w:type="spellStart"/>
            <w:r w:rsidRPr="00D02E3D">
              <w:rPr>
                <w:sz w:val="20"/>
                <w:szCs w:val="20"/>
              </w:rPr>
              <w:t>м.кв</w:t>
            </w:r>
            <w:proofErr w:type="spellEnd"/>
            <w:r w:rsidRPr="00D02E3D">
              <w:rPr>
                <w:sz w:val="20"/>
                <w:szCs w:val="20"/>
              </w:rPr>
              <w:t>.</w:t>
            </w:r>
            <w:r w:rsidRPr="00D02E3D">
              <w:rPr>
                <w:sz w:val="20"/>
                <w:szCs w:val="20"/>
              </w:rPr>
              <w:tab/>
            </w:r>
            <w:r w:rsidRPr="00D02E3D">
              <w:rPr>
                <w:sz w:val="20"/>
                <w:szCs w:val="20"/>
              </w:rPr>
              <w:tab/>
            </w:r>
            <w:r w:rsidRPr="00D02E3D">
              <w:rPr>
                <w:sz w:val="20"/>
                <w:szCs w:val="20"/>
              </w:rPr>
              <w:tab/>
            </w:r>
            <w:r w:rsidRPr="00D02E3D">
              <w:rPr>
                <w:sz w:val="20"/>
                <w:szCs w:val="20"/>
              </w:rPr>
              <w:tab/>
            </w:r>
            <w:r w:rsidRPr="00D02E3D">
              <w:rPr>
                <w:sz w:val="20"/>
                <w:szCs w:val="20"/>
              </w:rPr>
              <w:tab/>
            </w:r>
          </w:p>
          <w:p w14:paraId="773F9C94" w14:textId="77777777" w:rsidR="00D02E3D" w:rsidRPr="00D02E3D" w:rsidRDefault="00D02E3D" w:rsidP="00D02E3D">
            <w:pPr>
              <w:spacing w:line="276" w:lineRule="auto"/>
              <w:jc w:val="both"/>
              <w:rPr>
                <w:sz w:val="20"/>
                <w:szCs w:val="20"/>
              </w:rPr>
            </w:pPr>
            <w:r w:rsidRPr="00D02E3D">
              <w:rPr>
                <w:sz w:val="20"/>
                <w:szCs w:val="20"/>
              </w:rPr>
              <w:t xml:space="preserve">Утеплитель: полотно нетканое, </w:t>
            </w:r>
            <w:proofErr w:type="spellStart"/>
            <w:r w:rsidRPr="00D02E3D">
              <w:rPr>
                <w:sz w:val="20"/>
                <w:szCs w:val="20"/>
              </w:rPr>
              <w:t>термоскрепленное</w:t>
            </w:r>
            <w:proofErr w:type="spellEnd"/>
            <w:r w:rsidRPr="00D02E3D">
              <w:rPr>
                <w:sz w:val="20"/>
                <w:szCs w:val="20"/>
              </w:rPr>
              <w:t>, 3 индекс, 100 % полиэфир, поверхностная плотность не менее 150 г/</w:t>
            </w:r>
            <w:proofErr w:type="spellStart"/>
            <w:r w:rsidRPr="00D02E3D">
              <w:rPr>
                <w:sz w:val="20"/>
                <w:szCs w:val="20"/>
              </w:rPr>
              <w:t>м.кв</w:t>
            </w:r>
            <w:proofErr w:type="spellEnd"/>
            <w:r w:rsidRPr="00D02E3D">
              <w:rPr>
                <w:sz w:val="20"/>
                <w:szCs w:val="20"/>
              </w:rPr>
              <w:t>.</w:t>
            </w:r>
            <w:r w:rsidRPr="00D02E3D">
              <w:rPr>
                <w:sz w:val="20"/>
                <w:szCs w:val="20"/>
              </w:rPr>
              <w:tab/>
            </w:r>
          </w:p>
          <w:p w14:paraId="5E66DC10" w14:textId="46D9F37F" w:rsidR="00D02E3D" w:rsidRPr="00D02E3D" w:rsidRDefault="00D02E3D" w:rsidP="00D02E3D">
            <w:pPr>
              <w:spacing w:line="276" w:lineRule="auto"/>
              <w:jc w:val="both"/>
              <w:rPr>
                <w:sz w:val="20"/>
                <w:szCs w:val="20"/>
              </w:rPr>
            </w:pPr>
            <w:r w:rsidRPr="00D02E3D">
              <w:rPr>
                <w:sz w:val="20"/>
                <w:szCs w:val="20"/>
              </w:rPr>
              <w:t>Сигнальные элементы:</w:t>
            </w:r>
            <w:r w:rsidRPr="00D02E3D">
              <w:rPr>
                <w:sz w:val="20"/>
                <w:szCs w:val="20"/>
              </w:rPr>
              <w:tab/>
            </w:r>
            <w:r w:rsidR="00101241">
              <w:rPr>
                <w:sz w:val="20"/>
                <w:szCs w:val="20"/>
              </w:rPr>
              <w:t xml:space="preserve"> </w:t>
            </w:r>
            <w:r w:rsidRPr="00D02E3D">
              <w:rPr>
                <w:sz w:val="20"/>
                <w:szCs w:val="20"/>
              </w:rPr>
              <w:tab/>
            </w:r>
          </w:p>
          <w:p w14:paraId="2B154D39" w14:textId="77777777" w:rsidR="00D02E3D" w:rsidRPr="00D02E3D" w:rsidRDefault="00D02E3D" w:rsidP="00D02E3D">
            <w:pPr>
              <w:spacing w:line="276" w:lineRule="auto"/>
              <w:jc w:val="both"/>
              <w:rPr>
                <w:sz w:val="20"/>
                <w:szCs w:val="20"/>
              </w:rPr>
            </w:pPr>
            <w:proofErr w:type="spellStart"/>
            <w:r w:rsidRPr="00D02E3D">
              <w:rPr>
                <w:sz w:val="20"/>
                <w:szCs w:val="20"/>
              </w:rPr>
              <w:t>Световозвращающие</w:t>
            </w:r>
            <w:proofErr w:type="spellEnd"/>
            <w:r w:rsidRPr="00D02E3D">
              <w:rPr>
                <w:sz w:val="20"/>
                <w:szCs w:val="20"/>
              </w:rPr>
              <w:t xml:space="preserve"> огнестойкие полосы, ширина 50 мм.</w:t>
            </w:r>
            <w:r w:rsidRPr="00D02E3D">
              <w:rPr>
                <w:sz w:val="20"/>
                <w:szCs w:val="20"/>
              </w:rPr>
              <w:tab/>
            </w:r>
            <w:r w:rsidRPr="00D02E3D">
              <w:rPr>
                <w:sz w:val="20"/>
                <w:szCs w:val="20"/>
              </w:rPr>
              <w:tab/>
            </w:r>
            <w:r w:rsidRPr="00D02E3D">
              <w:rPr>
                <w:sz w:val="20"/>
                <w:szCs w:val="20"/>
              </w:rPr>
              <w:tab/>
            </w:r>
          </w:p>
          <w:p w14:paraId="6B403D66" w14:textId="77777777" w:rsidR="00D02E3D" w:rsidRPr="00D02E3D" w:rsidRDefault="00D02E3D" w:rsidP="00D02E3D">
            <w:pPr>
              <w:spacing w:line="276" w:lineRule="auto"/>
              <w:jc w:val="both"/>
              <w:rPr>
                <w:sz w:val="20"/>
                <w:szCs w:val="20"/>
              </w:rPr>
            </w:pPr>
            <w:r w:rsidRPr="00D02E3D">
              <w:rPr>
                <w:sz w:val="20"/>
                <w:szCs w:val="20"/>
              </w:rPr>
              <w:t>СВ элемент в виде треугольника на спину</w:t>
            </w:r>
            <w:r w:rsidRPr="00D02E3D">
              <w:rPr>
                <w:sz w:val="20"/>
                <w:szCs w:val="20"/>
              </w:rPr>
              <w:tab/>
            </w:r>
            <w:r w:rsidRPr="00D02E3D">
              <w:rPr>
                <w:sz w:val="20"/>
                <w:szCs w:val="20"/>
              </w:rPr>
              <w:tab/>
            </w:r>
            <w:r w:rsidRPr="00D02E3D">
              <w:rPr>
                <w:sz w:val="20"/>
                <w:szCs w:val="20"/>
              </w:rPr>
              <w:tab/>
            </w:r>
          </w:p>
        </w:tc>
        <w:tc>
          <w:tcPr>
            <w:tcW w:w="1006" w:type="dxa"/>
            <w:tcBorders>
              <w:top w:val="single" w:sz="6" w:space="0" w:color="auto"/>
              <w:left w:val="single" w:sz="6" w:space="0" w:color="auto"/>
              <w:bottom w:val="single" w:sz="6" w:space="0" w:color="auto"/>
              <w:right w:val="single" w:sz="6" w:space="0" w:color="auto"/>
            </w:tcBorders>
          </w:tcPr>
          <w:p w14:paraId="1A806D04" w14:textId="576145B4" w:rsidR="00D02E3D" w:rsidRPr="00700D89" w:rsidRDefault="00D96433" w:rsidP="00D02E3D">
            <w:pPr>
              <w:jc w:val="center"/>
              <w:rPr>
                <w:color w:val="000000"/>
                <w:sz w:val="20"/>
                <w:szCs w:val="20"/>
                <w:lang w:eastAsia="en-US"/>
              </w:rPr>
            </w:pPr>
            <w:proofErr w:type="spellStart"/>
            <w:r w:rsidRPr="00700D89">
              <w:rPr>
                <w:color w:val="000000"/>
                <w:sz w:val="20"/>
                <w:szCs w:val="20"/>
                <w:lang w:eastAsia="en-US"/>
              </w:rPr>
              <w:lastRenderedPageBreak/>
              <w:t>компл</w:t>
            </w:r>
            <w:proofErr w:type="spellEnd"/>
          </w:p>
        </w:tc>
        <w:tc>
          <w:tcPr>
            <w:tcW w:w="1417" w:type="dxa"/>
            <w:tcBorders>
              <w:top w:val="single" w:sz="6" w:space="0" w:color="auto"/>
              <w:left w:val="single" w:sz="6" w:space="0" w:color="auto"/>
              <w:bottom w:val="single" w:sz="6" w:space="0" w:color="auto"/>
              <w:right w:val="single" w:sz="6" w:space="0" w:color="auto"/>
            </w:tcBorders>
          </w:tcPr>
          <w:p w14:paraId="4BE2E8C7" w14:textId="4CF78496" w:rsidR="00D02E3D" w:rsidRPr="00700D89" w:rsidRDefault="001C520B" w:rsidP="00D02E3D">
            <w:pPr>
              <w:jc w:val="center"/>
              <w:rPr>
                <w:sz w:val="20"/>
                <w:szCs w:val="20"/>
                <w:lang w:val="en-US" w:eastAsia="en-US"/>
              </w:rPr>
            </w:pPr>
            <w:r w:rsidRPr="00700D89">
              <w:rPr>
                <w:sz w:val="20"/>
                <w:szCs w:val="20"/>
                <w:lang w:val="en-US" w:eastAsia="en-US"/>
              </w:rPr>
              <w:t>32</w:t>
            </w:r>
          </w:p>
        </w:tc>
      </w:tr>
      <w:tr w:rsidR="00D02E3D" w:rsidRPr="00D02E3D" w14:paraId="64DD7EFA" w14:textId="77777777" w:rsidTr="00906396">
        <w:trPr>
          <w:trHeight w:val="148"/>
        </w:trPr>
        <w:tc>
          <w:tcPr>
            <w:tcW w:w="480" w:type="dxa"/>
            <w:tcBorders>
              <w:top w:val="single" w:sz="6" w:space="0" w:color="auto"/>
              <w:left w:val="single" w:sz="6" w:space="0" w:color="auto"/>
              <w:bottom w:val="single" w:sz="6" w:space="0" w:color="auto"/>
              <w:right w:val="single" w:sz="6" w:space="0" w:color="auto"/>
            </w:tcBorders>
          </w:tcPr>
          <w:p w14:paraId="7FC18295" w14:textId="0F1C2585" w:rsidR="00D02E3D" w:rsidRPr="00D02E3D" w:rsidRDefault="002F0D3D" w:rsidP="00D02E3D">
            <w:pPr>
              <w:jc w:val="center"/>
              <w:rPr>
                <w:sz w:val="20"/>
                <w:szCs w:val="20"/>
                <w:lang w:eastAsia="en-US"/>
              </w:rPr>
            </w:pPr>
            <w:r>
              <w:rPr>
                <w:sz w:val="20"/>
                <w:szCs w:val="20"/>
                <w:lang w:eastAsia="en-US"/>
              </w:rPr>
              <w:lastRenderedPageBreak/>
              <w:t>6</w:t>
            </w:r>
          </w:p>
        </w:tc>
        <w:tc>
          <w:tcPr>
            <w:tcW w:w="2914" w:type="dxa"/>
            <w:tcBorders>
              <w:top w:val="single" w:sz="6" w:space="0" w:color="auto"/>
              <w:left w:val="single" w:sz="6" w:space="0" w:color="auto"/>
              <w:bottom w:val="single" w:sz="6" w:space="0" w:color="auto"/>
              <w:right w:val="single" w:sz="6" w:space="0" w:color="auto"/>
            </w:tcBorders>
          </w:tcPr>
          <w:p w14:paraId="5FB4C02C" w14:textId="2C4B544D" w:rsidR="00D02E3D" w:rsidRPr="00700D89" w:rsidRDefault="00101241" w:rsidP="00D96433">
            <w:pPr>
              <w:shd w:val="clear" w:color="auto" w:fill="FFFFFF"/>
              <w:rPr>
                <w:sz w:val="20"/>
                <w:szCs w:val="20"/>
              </w:rPr>
            </w:pPr>
            <w:bookmarkStart w:id="7" w:name="_Hlk194315789"/>
            <w:r w:rsidRPr="00700D89">
              <w:rPr>
                <w:sz w:val="20"/>
                <w:szCs w:val="20"/>
              </w:rPr>
              <w:t xml:space="preserve">Перчатки термостойкие трикотажные для защиты от термических рисков электрической дуги </w:t>
            </w:r>
            <w:bookmarkEnd w:id="7"/>
          </w:p>
        </w:tc>
        <w:tc>
          <w:tcPr>
            <w:tcW w:w="8917" w:type="dxa"/>
            <w:tcBorders>
              <w:top w:val="single" w:sz="6" w:space="0" w:color="auto"/>
              <w:left w:val="single" w:sz="6" w:space="0" w:color="auto"/>
              <w:bottom w:val="single" w:sz="6" w:space="0" w:color="auto"/>
              <w:right w:val="single" w:sz="6" w:space="0" w:color="auto"/>
            </w:tcBorders>
          </w:tcPr>
          <w:p w14:paraId="343D4887" w14:textId="4788C49B" w:rsidR="00D02E3D" w:rsidRPr="00D02E3D" w:rsidRDefault="00D96433" w:rsidP="00D02E3D">
            <w:pPr>
              <w:shd w:val="clear" w:color="auto" w:fill="FFFFFF"/>
              <w:jc w:val="both"/>
              <w:rPr>
                <w:bCs/>
                <w:sz w:val="20"/>
                <w:szCs w:val="20"/>
              </w:rPr>
            </w:pPr>
            <w:r>
              <w:rPr>
                <w:bCs/>
                <w:sz w:val="20"/>
                <w:szCs w:val="20"/>
              </w:rPr>
              <w:t>И</w:t>
            </w:r>
            <w:r w:rsidR="00D02E3D" w:rsidRPr="00D02E3D">
              <w:rPr>
                <w:bCs/>
                <w:sz w:val="20"/>
                <w:szCs w:val="20"/>
              </w:rPr>
              <w:t>зготовлены в соответствии с ТР ТС 019/2011 «О безопасности средств индивидуальной защиты»</w:t>
            </w:r>
          </w:p>
          <w:p w14:paraId="2E143624" w14:textId="77777777" w:rsidR="00D02E3D" w:rsidRPr="00D02E3D" w:rsidRDefault="00D02E3D" w:rsidP="00D02E3D">
            <w:pPr>
              <w:shd w:val="clear" w:color="auto" w:fill="FFFFFF"/>
              <w:jc w:val="both"/>
              <w:rPr>
                <w:bCs/>
                <w:sz w:val="20"/>
                <w:szCs w:val="20"/>
              </w:rPr>
            </w:pPr>
            <w:r w:rsidRPr="00D02E3D">
              <w:rPr>
                <w:bCs/>
                <w:sz w:val="20"/>
                <w:szCs w:val="20"/>
              </w:rPr>
              <w:t xml:space="preserve">Функциональные характеристики:  </w:t>
            </w:r>
          </w:p>
          <w:p w14:paraId="586DC769" w14:textId="77777777" w:rsidR="00D02E3D" w:rsidRPr="00D02E3D" w:rsidRDefault="00D02E3D" w:rsidP="00D02E3D">
            <w:pPr>
              <w:shd w:val="clear" w:color="auto" w:fill="FFFFFF"/>
              <w:jc w:val="both"/>
              <w:rPr>
                <w:bCs/>
                <w:sz w:val="20"/>
                <w:szCs w:val="20"/>
              </w:rPr>
            </w:pPr>
            <w:r w:rsidRPr="00D02E3D">
              <w:rPr>
                <w:bCs/>
                <w:sz w:val="20"/>
                <w:szCs w:val="20"/>
              </w:rPr>
              <w:t>Перчатки предназначены для защиты от термического воздействия электрической дуги и имеют 2 уровень защиты</w:t>
            </w:r>
          </w:p>
          <w:p w14:paraId="0687FA2A" w14:textId="77777777" w:rsidR="00D02E3D" w:rsidRPr="00D02E3D" w:rsidRDefault="00D02E3D" w:rsidP="00D02E3D">
            <w:pPr>
              <w:shd w:val="clear" w:color="auto" w:fill="FFFFFF"/>
              <w:jc w:val="both"/>
              <w:rPr>
                <w:bCs/>
                <w:sz w:val="20"/>
                <w:szCs w:val="20"/>
              </w:rPr>
            </w:pPr>
            <w:r w:rsidRPr="00D02E3D">
              <w:rPr>
                <w:bCs/>
                <w:sz w:val="20"/>
                <w:szCs w:val="20"/>
              </w:rPr>
              <w:lastRenderedPageBreak/>
              <w:t>Перчатки имеют следующие защитные свойства:</w:t>
            </w:r>
          </w:p>
          <w:p w14:paraId="2994C9C4" w14:textId="77777777" w:rsidR="00D02E3D" w:rsidRPr="00D02E3D" w:rsidRDefault="00D02E3D" w:rsidP="00D02E3D">
            <w:pPr>
              <w:shd w:val="clear" w:color="auto" w:fill="FFFFFF"/>
              <w:jc w:val="both"/>
              <w:rPr>
                <w:bCs/>
                <w:sz w:val="20"/>
                <w:szCs w:val="20"/>
              </w:rPr>
            </w:pPr>
            <w:r w:rsidRPr="00D02E3D">
              <w:rPr>
                <w:bCs/>
                <w:sz w:val="20"/>
                <w:szCs w:val="20"/>
              </w:rPr>
              <w:t>ЗЭТВ 15 кал/</w:t>
            </w:r>
            <w:proofErr w:type="spellStart"/>
            <w:proofErr w:type="gramStart"/>
            <w:r w:rsidRPr="00D02E3D">
              <w:rPr>
                <w:bCs/>
                <w:sz w:val="20"/>
                <w:szCs w:val="20"/>
              </w:rPr>
              <w:t>кв.см</w:t>
            </w:r>
            <w:proofErr w:type="spellEnd"/>
            <w:proofErr w:type="gramEnd"/>
            <w:r w:rsidRPr="00D02E3D">
              <w:rPr>
                <w:bCs/>
                <w:sz w:val="20"/>
                <w:szCs w:val="20"/>
              </w:rPr>
              <w:t xml:space="preserve"> – защита от термического воздействия электрической дуги, значение электродугового термического воздействия</w:t>
            </w:r>
          </w:p>
          <w:p w14:paraId="4C0D39FF" w14:textId="77777777" w:rsidR="00D02E3D" w:rsidRPr="00D02E3D" w:rsidRDefault="00D02E3D" w:rsidP="00D02E3D">
            <w:pPr>
              <w:shd w:val="clear" w:color="auto" w:fill="FFFFFF"/>
              <w:jc w:val="both"/>
              <w:rPr>
                <w:bCs/>
                <w:sz w:val="20"/>
                <w:szCs w:val="20"/>
              </w:rPr>
            </w:pPr>
            <w:r w:rsidRPr="00D02E3D">
              <w:rPr>
                <w:bCs/>
                <w:sz w:val="20"/>
                <w:szCs w:val="20"/>
              </w:rPr>
              <w:t>То (А1+А2) – защита от повышенных температур, от кратковременного воздействия открытого пламени</w:t>
            </w:r>
          </w:p>
          <w:p w14:paraId="3276C4A7" w14:textId="77777777" w:rsidR="00D02E3D" w:rsidRPr="00D02E3D" w:rsidRDefault="00D02E3D" w:rsidP="00D02E3D">
            <w:pPr>
              <w:shd w:val="clear" w:color="auto" w:fill="FFFFFF"/>
              <w:jc w:val="both"/>
              <w:rPr>
                <w:bCs/>
                <w:sz w:val="20"/>
                <w:szCs w:val="20"/>
              </w:rPr>
            </w:pPr>
            <w:proofErr w:type="spellStart"/>
            <w:r w:rsidRPr="00D02E3D">
              <w:rPr>
                <w:bCs/>
                <w:sz w:val="20"/>
                <w:szCs w:val="20"/>
              </w:rPr>
              <w:t>Тт</w:t>
            </w:r>
            <w:proofErr w:type="spellEnd"/>
            <w:r w:rsidRPr="00D02E3D">
              <w:rPr>
                <w:bCs/>
                <w:sz w:val="20"/>
                <w:szCs w:val="20"/>
              </w:rPr>
              <w:t xml:space="preserve"> (уровень защиты В1) – защита от повышенных температур, от конвективной теплоты</w:t>
            </w:r>
          </w:p>
          <w:p w14:paraId="11630C6B" w14:textId="77777777" w:rsidR="00D02E3D" w:rsidRPr="00D02E3D" w:rsidRDefault="00D02E3D" w:rsidP="00D02E3D">
            <w:pPr>
              <w:spacing w:line="276" w:lineRule="auto"/>
              <w:jc w:val="both"/>
              <w:rPr>
                <w:bCs/>
                <w:sz w:val="20"/>
                <w:szCs w:val="20"/>
              </w:rPr>
            </w:pPr>
            <w:proofErr w:type="spellStart"/>
            <w:r w:rsidRPr="00D02E3D">
              <w:rPr>
                <w:bCs/>
                <w:sz w:val="20"/>
                <w:szCs w:val="20"/>
              </w:rPr>
              <w:t>Ти</w:t>
            </w:r>
            <w:proofErr w:type="spellEnd"/>
            <w:r w:rsidRPr="00D02E3D">
              <w:rPr>
                <w:bCs/>
                <w:sz w:val="20"/>
                <w:szCs w:val="20"/>
              </w:rPr>
              <w:t xml:space="preserve"> (уровень защиты С1) – защита от повышенных температур, от теплового излучения</w:t>
            </w:r>
          </w:p>
          <w:p w14:paraId="1FE01EDE" w14:textId="77777777" w:rsidR="00D02E3D" w:rsidRPr="00D02E3D" w:rsidRDefault="00D02E3D" w:rsidP="00D02E3D">
            <w:pPr>
              <w:spacing w:line="276" w:lineRule="auto"/>
              <w:jc w:val="both"/>
              <w:rPr>
                <w:sz w:val="20"/>
                <w:szCs w:val="20"/>
              </w:rPr>
            </w:pPr>
            <w:r w:rsidRPr="00D02E3D">
              <w:rPr>
                <w:sz w:val="20"/>
                <w:szCs w:val="20"/>
              </w:rPr>
              <w:t xml:space="preserve">Материал: </w:t>
            </w:r>
            <w:proofErr w:type="spellStart"/>
            <w:r w:rsidRPr="00D02E3D">
              <w:rPr>
                <w:sz w:val="20"/>
                <w:szCs w:val="20"/>
              </w:rPr>
              <w:t>метаарамид</w:t>
            </w:r>
            <w:proofErr w:type="spellEnd"/>
            <w:r w:rsidRPr="00D02E3D">
              <w:rPr>
                <w:sz w:val="20"/>
                <w:szCs w:val="20"/>
              </w:rPr>
              <w:t>- не более 50%, огнестойкая вискоза – не менее 50%</w:t>
            </w:r>
          </w:p>
        </w:tc>
        <w:tc>
          <w:tcPr>
            <w:tcW w:w="1006" w:type="dxa"/>
            <w:tcBorders>
              <w:top w:val="single" w:sz="6" w:space="0" w:color="auto"/>
              <w:left w:val="single" w:sz="6" w:space="0" w:color="auto"/>
              <w:bottom w:val="single" w:sz="6" w:space="0" w:color="auto"/>
              <w:right w:val="single" w:sz="6" w:space="0" w:color="auto"/>
            </w:tcBorders>
          </w:tcPr>
          <w:p w14:paraId="740CF4C0" w14:textId="77777777" w:rsidR="00D02E3D" w:rsidRPr="00700D89" w:rsidRDefault="00D02E3D" w:rsidP="00D02E3D">
            <w:pPr>
              <w:jc w:val="center"/>
              <w:rPr>
                <w:color w:val="000000"/>
                <w:sz w:val="20"/>
                <w:szCs w:val="20"/>
                <w:lang w:eastAsia="en-US"/>
              </w:rPr>
            </w:pPr>
            <w:r w:rsidRPr="00700D89">
              <w:rPr>
                <w:color w:val="000000"/>
                <w:sz w:val="20"/>
                <w:szCs w:val="20"/>
                <w:lang w:eastAsia="en-US"/>
              </w:rPr>
              <w:lastRenderedPageBreak/>
              <w:t>Пар</w:t>
            </w:r>
          </w:p>
        </w:tc>
        <w:tc>
          <w:tcPr>
            <w:tcW w:w="1417" w:type="dxa"/>
            <w:tcBorders>
              <w:top w:val="single" w:sz="6" w:space="0" w:color="auto"/>
              <w:left w:val="single" w:sz="6" w:space="0" w:color="auto"/>
              <w:bottom w:val="single" w:sz="6" w:space="0" w:color="auto"/>
              <w:right w:val="single" w:sz="6" w:space="0" w:color="auto"/>
            </w:tcBorders>
          </w:tcPr>
          <w:p w14:paraId="30165C3E" w14:textId="56C65B73" w:rsidR="00D02E3D" w:rsidRPr="00700D89" w:rsidRDefault="00F45422" w:rsidP="00D02E3D">
            <w:pPr>
              <w:jc w:val="center"/>
              <w:rPr>
                <w:sz w:val="20"/>
                <w:szCs w:val="20"/>
                <w:lang w:val="en-US" w:eastAsia="en-US"/>
              </w:rPr>
            </w:pPr>
            <w:r w:rsidRPr="00700D89">
              <w:rPr>
                <w:sz w:val="20"/>
                <w:szCs w:val="20"/>
                <w:lang w:val="en-US" w:eastAsia="en-US"/>
              </w:rPr>
              <w:t>294</w:t>
            </w:r>
          </w:p>
        </w:tc>
      </w:tr>
      <w:tr w:rsidR="00D02E3D" w:rsidRPr="00D02E3D" w14:paraId="4304CCB6" w14:textId="77777777" w:rsidTr="00906396">
        <w:trPr>
          <w:trHeight w:val="399"/>
        </w:trPr>
        <w:tc>
          <w:tcPr>
            <w:tcW w:w="480" w:type="dxa"/>
            <w:tcBorders>
              <w:top w:val="single" w:sz="6" w:space="0" w:color="auto"/>
              <w:left w:val="single" w:sz="6" w:space="0" w:color="auto"/>
              <w:bottom w:val="single" w:sz="6" w:space="0" w:color="auto"/>
              <w:right w:val="single" w:sz="6" w:space="0" w:color="auto"/>
            </w:tcBorders>
          </w:tcPr>
          <w:p w14:paraId="1F7B28AC" w14:textId="0D80E57B" w:rsidR="00D02E3D" w:rsidRPr="00D02E3D" w:rsidRDefault="002F0D3D" w:rsidP="00D02E3D">
            <w:pPr>
              <w:jc w:val="center"/>
              <w:rPr>
                <w:sz w:val="20"/>
                <w:szCs w:val="20"/>
                <w:lang w:eastAsia="en-US"/>
              </w:rPr>
            </w:pPr>
            <w:r>
              <w:rPr>
                <w:sz w:val="20"/>
                <w:szCs w:val="20"/>
                <w:lang w:eastAsia="en-US"/>
              </w:rPr>
              <w:t>7</w:t>
            </w:r>
          </w:p>
        </w:tc>
        <w:tc>
          <w:tcPr>
            <w:tcW w:w="2914" w:type="dxa"/>
            <w:tcBorders>
              <w:top w:val="single" w:sz="6" w:space="0" w:color="auto"/>
              <w:left w:val="single" w:sz="6" w:space="0" w:color="auto"/>
              <w:bottom w:val="single" w:sz="6" w:space="0" w:color="auto"/>
              <w:right w:val="single" w:sz="6" w:space="0" w:color="auto"/>
            </w:tcBorders>
          </w:tcPr>
          <w:p w14:paraId="625A9A6C" w14:textId="1D808670" w:rsidR="00D96433" w:rsidRPr="00D96433" w:rsidRDefault="00D96433" w:rsidP="00D96433">
            <w:pPr>
              <w:shd w:val="clear" w:color="auto" w:fill="FFFFFF"/>
              <w:rPr>
                <w:bCs/>
                <w:sz w:val="20"/>
                <w:szCs w:val="20"/>
              </w:rPr>
            </w:pPr>
            <w:r w:rsidRPr="00D96433">
              <w:rPr>
                <w:bCs/>
                <w:sz w:val="20"/>
                <w:szCs w:val="20"/>
              </w:rPr>
              <w:t>Сапоги кожаные утепленные, с внутренними защитными носками из композитного материала</w:t>
            </w:r>
          </w:p>
          <w:p w14:paraId="2ADD6639" w14:textId="77777777" w:rsidR="00D02E3D" w:rsidRPr="00D02E3D" w:rsidRDefault="00D02E3D" w:rsidP="00D02E3D">
            <w:pPr>
              <w:shd w:val="clear" w:color="auto" w:fill="FFFFFF"/>
              <w:rPr>
                <w:bCs/>
                <w:sz w:val="20"/>
                <w:szCs w:val="20"/>
              </w:rPr>
            </w:pPr>
          </w:p>
        </w:tc>
        <w:tc>
          <w:tcPr>
            <w:tcW w:w="8917" w:type="dxa"/>
            <w:tcBorders>
              <w:top w:val="single" w:sz="6" w:space="0" w:color="auto"/>
              <w:left w:val="single" w:sz="6" w:space="0" w:color="auto"/>
              <w:bottom w:val="single" w:sz="6" w:space="0" w:color="auto"/>
              <w:right w:val="single" w:sz="6" w:space="0" w:color="auto"/>
            </w:tcBorders>
          </w:tcPr>
          <w:p w14:paraId="137F7AD4" w14:textId="28503128" w:rsidR="00D96433" w:rsidRDefault="00D96433" w:rsidP="00D96433">
            <w:pPr>
              <w:spacing w:line="276" w:lineRule="auto"/>
              <w:jc w:val="both"/>
              <w:rPr>
                <w:sz w:val="20"/>
                <w:szCs w:val="20"/>
              </w:rPr>
            </w:pPr>
            <w:r w:rsidRPr="00D96433">
              <w:rPr>
                <w:sz w:val="20"/>
                <w:szCs w:val="20"/>
              </w:rPr>
              <w:t>Обувь предназначена для защиты от термических рисков электрической дуги, повышенных и пониженных температур, химических факторов, механических воздействий и общих производственных загрязнений.</w:t>
            </w:r>
          </w:p>
          <w:p w14:paraId="25E7ED8A" w14:textId="77777777" w:rsidR="00D96433" w:rsidRPr="00D96433" w:rsidRDefault="00D96433" w:rsidP="00D96433">
            <w:pPr>
              <w:spacing w:line="276" w:lineRule="auto"/>
              <w:jc w:val="both"/>
              <w:rPr>
                <w:bCs/>
                <w:sz w:val="20"/>
                <w:szCs w:val="20"/>
              </w:rPr>
            </w:pPr>
            <w:r w:rsidRPr="00D96433">
              <w:rPr>
                <w:bCs/>
                <w:sz w:val="20"/>
                <w:szCs w:val="20"/>
              </w:rPr>
              <w:t>Изготовлены в соответствии с ТР ТС 019/2011 «О безопасности средств индивидуальной защиты»</w:t>
            </w:r>
          </w:p>
          <w:p w14:paraId="17A1284D" w14:textId="77777777" w:rsidR="00D96433" w:rsidRPr="00D96433" w:rsidRDefault="00D96433" w:rsidP="00D96433">
            <w:pPr>
              <w:spacing w:line="276" w:lineRule="auto"/>
              <w:jc w:val="both"/>
              <w:rPr>
                <w:bCs/>
                <w:sz w:val="20"/>
                <w:szCs w:val="20"/>
              </w:rPr>
            </w:pPr>
            <w:r w:rsidRPr="00D96433">
              <w:rPr>
                <w:bCs/>
                <w:sz w:val="20"/>
                <w:szCs w:val="20"/>
              </w:rPr>
              <w:t xml:space="preserve">Функциональные характеристики:  </w:t>
            </w:r>
          </w:p>
          <w:p w14:paraId="343EF509" w14:textId="5E7DE29B" w:rsidR="00D96433" w:rsidRPr="00D96433" w:rsidRDefault="00D96433" w:rsidP="00D96433">
            <w:pPr>
              <w:spacing w:line="276" w:lineRule="auto"/>
              <w:jc w:val="both"/>
              <w:rPr>
                <w:sz w:val="20"/>
                <w:szCs w:val="20"/>
              </w:rPr>
            </w:pPr>
            <w:r w:rsidRPr="00D96433">
              <w:rPr>
                <w:sz w:val="20"/>
                <w:szCs w:val="20"/>
              </w:rPr>
              <w:t>Сапоги изготовлены литьевым методом крепления подошвы из полиуретана и резины на основе нитрильного каучука.</w:t>
            </w:r>
          </w:p>
          <w:p w14:paraId="6E4B1B61" w14:textId="77777777" w:rsidR="00D96433" w:rsidRPr="00D96433" w:rsidRDefault="00D96433" w:rsidP="00D96433">
            <w:pPr>
              <w:spacing w:line="276" w:lineRule="auto"/>
              <w:jc w:val="both"/>
              <w:rPr>
                <w:sz w:val="20"/>
                <w:szCs w:val="20"/>
              </w:rPr>
            </w:pPr>
            <w:r w:rsidRPr="00D96433">
              <w:rPr>
                <w:sz w:val="20"/>
                <w:szCs w:val="20"/>
              </w:rPr>
              <w:t>В качестве материалов для верха обуви используется натуральная кожа толщиной 1,8–2,0 мм.</w:t>
            </w:r>
          </w:p>
          <w:p w14:paraId="52665285" w14:textId="77777777" w:rsidR="00D96433" w:rsidRPr="00D96433" w:rsidRDefault="00D96433" w:rsidP="00D96433">
            <w:pPr>
              <w:spacing w:line="276" w:lineRule="auto"/>
              <w:jc w:val="both"/>
              <w:rPr>
                <w:sz w:val="20"/>
                <w:szCs w:val="20"/>
              </w:rPr>
            </w:pPr>
            <w:r w:rsidRPr="00D96433">
              <w:rPr>
                <w:sz w:val="20"/>
                <w:szCs w:val="20"/>
              </w:rPr>
              <w:t>Голенище: регулируется по ширине застежкой на пластиковые пряжки, с помощью которых обеспечивается плотное прилегание голенища к ноге. Клапан из натуральной кожи предотвращает попадание внутрь пыли, снега, влаги.</w:t>
            </w:r>
          </w:p>
          <w:p w14:paraId="3A78A2F1" w14:textId="77777777" w:rsidR="00D96433" w:rsidRPr="00D96433" w:rsidRDefault="00D96433" w:rsidP="00D96433">
            <w:pPr>
              <w:spacing w:line="276" w:lineRule="auto"/>
              <w:jc w:val="both"/>
              <w:rPr>
                <w:sz w:val="20"/>
                <w:szCs w:val="20"/>
              </w:rPr>
            </w:pPr>
            <w:r w:rsidRPr="00D96433">
              <w:rPr>
                <w:sz w:val="20"/>
                <w:szCs w:val="20"/>
              </w:rPr>
              <w:t>В обуви отсутствуют металлические элементы.</w:t>
            </w:r>
          </w:p>
          <w:p w14:paraId="410FBD3C" w14:textId="77777777" w:rsidR="00D96433" w:rsidRPr="00D96433" w:rsidRDefault="00D96433" w:rsidP="00D96433">
            <w:pPr>
              <w:spacing w:line="276" w:lineRule="auto"/>
              <w:jc w:val="both"/>
              <w:rPr>
                <w:sz w:val="20"/>
                <w:szCs w:val="20"/>
              </w:rPr>
            </w:pPr>
            <w:r w:rsidRPr="00D96433">
              <w:rPr>
                <w:sz w:val="20"/>
                <w:szCs w:val="20"/>
              </w:rPr>
              <w:t>Подкладка и вкладная стелька из натурального меха.</w:t>
            </w:r>
          </w:p>
          <w:p w14:paraId="13DB7DCB" w14:textId="77777777" w:rsidR="00D96433" w:rsidRPr="00D96433" w:rsidRDefault="00D96433" w:rsidP="00D96433">
            <w:pPr>
              <w:spacing w:line="276" w:lineRule="auto"/>
              <w:jc w:val="both"/>
              <w:rPr>
                <w:sz w:val="20"/>
                <w:szCs w:val="20"/>
              </w:rPr>
            </w:pPr>
            <w:r w:rsidRPr="00D96433">
              <w:rPr>
                <w:sz w:val="20"/>
                <w:szCs w:val="20"/>
              </w:rPr>
              <w:t>Для защиты в носочной части стопы применяются внутренние защитные носки из композитного материала ударной прочностью 200 Дж (Мун 200), имеющие конфигурацию, препятствующую надавливанию верхнего края на стопу и оборудованные прокладкой.</w:t>
            </w:r>
          </w:p>
          <w:p w14:paraId="667583CD" w14:textId="77777777" w:rsidR="00D96433" w:rsidRPr="00D96433" w:rsidRDefault="00D96433" w:rsidP="00D96433">
            <w:pPr>
              <w:spacing w:line="276" w:lineRule="auto"/>
              <w:jc w:val="both"/>
              <w:rPr>
                <w:sz w:val="20"/>
                <w:szCs w:val="20"/>
              </w:rPr>
            </w:pPr>
            <w:r w:rsidRPr="00D96433">
              <w:rPr>
                <w:sz w:val="20"/>
                <w:szCs w:val="20"/>
              </w:rPr>
              <w:t>Подошва двухслойная (устойчивая к воздействию химических факторов – нефти, нефтепродуктов, растворов кислот концентрации до 20%, растворов щелочей концентрации до 20%).</w:t>
            </w:r>
          </w:p>
          <w:p w14:paraId="454E2C02" w14:textId="77777777" w:rsidR="00D96433" w:rsidRPr="00D96433" w:rsidRDefault="00D96433" w:rsidP="00D96433">
            <w:pPr>
              <w:spacing w:line="276" w:lineRule="auto"/>
              <w:jc w:val="both"/>
              <w:rPr>
                <w:sz w:val="20"/>
                <w:szCs w:val="20"/>
              </w:rPr>
            </w:pPr>
            <w:r w:rsidRPr="00D96433">
              <w:rPr>
                <w:sz w:val="20"/>
                <w:szCs w:val="20"/>
              </w:rPr>
              <w:t>Верхний слой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w:t>
            </w:r>
          </w:p>
          <w:p w14:paraId="62FB2F14" w14:textId="77777777" w:rsidR="00D96433" w:rsidRPr="00D96433" w:rsidRDefault="00D96433" w:rsidP="00D96433">
            <w:pPr>
              <w:spacing w:line="276" w:lineRule="auto"/>
              <w:jc w:val="both"/>
              <w:rPr>
                <w:sz w:val="20"/>
                <w:szCs w:val="20"/>
              </w:rPr>
            </w:pPr>
            <w:r w:rsidRPr="00D96433">
              <w:rPr>
                <w:sz w:val="20"/>
                <w:szCs w:val="20"/>
              </w:rPr>
              <w:t>Нижний слой изготовлен из износостойкой, термостойкой (до +300 °С, при контакте с нагретой поверхностью не более 60 сек.), морозостойкой нитрильной резины стойкой к деформациям, истиранию.</w:t>
            </w:r>
          </w:p>
          <w:p w14:paraId="5949F0C0" w14:textId="77777777" w:rsidR="00D96433" w:rsidRPr="00D96433" w:rsidRDefault="00D96433" w:rsidP="00D96433">
            <w:pPr>
              <w:spacing w:line="276" w:lineRule="auto"/>
              <w:jc w:val="both"/>
              <w:rPr>
                <w:sz w:val="20"/>
                <w:szCs w:val="20"/>
              </w:rPr>
            </w:pPr>
            <w:r w:rsidRPr="00D96433">
              <w:rPr>
                <w:sz w:val="20"/>
                <w:szCs w:val="20"/>
              </w:rPr>
              <w:t>Глубина профиля (протектора) ходового слоя подошвы 5,0 мм и элементы подошвы обеспечивают защиту от скольжения по </w:t>
            </w:r>
            <w:proofErr w:type="spellStart"/>
            <w:r w:rsidRPr="00D96433">
              <w:rPr>
                <w:sz w:val="20"/>
                <w:szCs w:val="20"/>
              </w:rPr>
              <w:t>зажиренным</w:t>
            </w:r>
            <w:proofErr w:type="spellEnd"/>
            <w:r w:rsidRPr="00D96433">
              <w:rPr>
                <w:sz w:val="20"/>
                <w:szCs w:val="20"/>
              </w:rPr>
              <w:t>, мокрым поверхностям, а расположенный под углом рисунок протектора обеспечивает самоочищение подошвы от загрязнений.</w:t>
            </w:r>
          </w:p>
          <w:p w14:paraId="04A5D177" w14:textId="74E2BB89" w:rsidR="00D96433" w:rsidRPr="00D96433" w:rsidRDefault="00D96433" w:rsidP="00D96433">
            <w:pPr>
              <w:spacing w:line="276" w:lineRule="auto"/>
              <w:jc w:val="both"/>
              <w:rPr>
                <w:sz w:val="20"/>
                <w:szCs w:val="20"/>
              </w:rPr>
            </w:pPr>
            <w:r w:rsidRPr="00D96433">
              <w:rPr>
                <w:sz w:val="20"/>
                <w:szCs w:val="20"/>
              </w:rPr>
              <w:t>Сапоги кожаные на подкладке из натурального меха в комплекте с одеждой, обеспечивающей должную теплоизоляцию, рекомендованы для эксплуатации в IV и Особом климатических поясах.</w:t>
            </w:r>
          </w:p>
          <w:p w14:paraId="5751B631" w14:textId="7B2850C9" w:rsidR="00D02E3D" w:rsidRPr="00D96433" w:rsidRDefault="00D96433" w:rsidP="00D96433">
            <w:pPr>
              <w:spacing w:line="276" w:lineRule="auto"/>
              <w:jc w:val="both"/>
              <w:rPr>
                <w:sz w:val="20"/>
                <w:szCs w:val="20"/>
              </w:rPr>
            </w:pPr>
            <w:proofErr w:type="spellStart"/>
            <w:r w:rsidRPr="00D96433">
              <w:rPr>
                <w:sz w:val="20"/>
                <w:szCs w:val="20"/>
              </w:rPr>
              <w:t>Полнотно</w:t>
            </w:r>
            <w:proofErr w:type="spellEnd"/>
            <w:r w:rsidRPr="00D96433">
              <w:rPr>
                <w:sz w:val="20"/>
                <w:szCs w:val="20"/>
              </w:rPr>
              <w:t>-размерные характеристики применяемой при производстве обуви колодки обеспечивают удобство в носке и позволяют не ощущать усталости в течение всего рабочего дня.</w:t>
            </w:r>
          </w:p>
        </w:tc>
        <w:tc>
          <w:tcPr>
            <w:tcW w:w="1006" w:type="dxa"/>
            <w:tcBorders>
              <w:top w:val="single" w:sz="6" w:space="0" w:color="auto"/>
              <w:left w:val="single" w:sz="6" w:space="0" w:color="auto"/>
              <w:bottom w:val="single" w:sz="6" w:space="0" w:color="auto"/>
              <w:right w:val="single" w:sz="6" w:space="0" w:color="auto"/>
            </w:tcBorders>
          </w:tcPr>
          <w:p w14:paraId="74C766F1" w14:textId="77777777" w:rsidR="00D02E3D" w:rsidRPr="00700D89" w:rsidRDefault="00D02E3D" w:rsidP="00D02E3D">
            <w:pPr>
              <w:jc w:val="center"/>
              <w:rPr>
                <w:color w:val="000000"/>
                <w:sz w:val="20"/>
                <w:szCs w:val="20"/>
                <w:lang w:eastAsia="en-US"/>
              </w:rPr>
            </w:pPr>
            <w:r w:rsidRPr="00700D89">
              <w:rPr>
                <w:color w:val="000000"/>
                <w:sz w:val="20"/>
                <w:szCs w:val="20"/>
                <w:lang w:eastAsia="en-US"/>
              </w:rPr>
              <w:t>Пар</w:t>
            </w:r>
          </w:p>
        </w:tc>
        <w:tc>
          <w:tcPr>
            <w:tcW w:w="1417" w:type="dxa"/>
            <w:tcBorders>
              <w:top w:val="single" w:sz="6" w:space="0" w:color="auto"/>
              <w:left w:val="single" w:sz="6" w:space="0" w:color="auto"/>
              <w:bottom w:val="single" w:sz="6" w:space="0" w:color="auto"/>
              <w:right w:val="single" w:sz="6" w:space="0" w:color="auto"/>
            </w:tcBorders>
          </w:tcPr>
          <w:p w14:paraId="20C51008" w14:textId="64157FE0" w:rsidR="00D02E3D" w:rsidRPr="00700D89" w:rsidRDefault="00F45422" w:rsidP="00D02E3D">
            <w:pPr>
              <w:jc w:val="center"/>
              <w:rPr>
                <w:sz w:val="20"/>
                <w:szCs w:val="20"/>
                <w:lang w:val="en-US" w:eastAsia="en-US"/>
              </w:rPr>
            </w:pPr>
            <w:r w:rsidRPr="00700D89">
              <w:rPr>
                <w:sz w:val="20"/>
                <w:szCs w:val="20"/>
                <w:lang w:val="en-US" w:eastAsia="en-US"/>
              </w:rPr>
              <w:t>38</w:t>
            </w:r>
          </w:p>
        </w:tc>
      </w:tr>
      <w:tr w:rsidR="00D02E3D" w:rsidRPr="00D02E3D" w14:paraId="6B512A80" w14:textId="77777777" w:rsidTr="00906396">
        <w:trPr>
          <w:trHeight w:val="1261"/>
        </w:trPr>
        <w:tc>
          <w:tcPr>
            <w:tcW w:w="480" w:type="dxa"/>
            <w:tcBorders>
              <w:top w:val="single" w:sz="6" w:space="0" w:color="auto"/>
              <w:left w:val="single" w:sz="6" w:space="0" w:color="auto"/>
              <w:bottom w:val="single" w:sz="6" w:space="0" w:color="auto"/>
              <w:right w:val="single" w:sz="6" w:space="0" w:color="auto"/>
            </w:tcBorders>
          </w:tcPr>
          <w:p w14:paraId="2A2E38BC" w14:textId="34DDE49C" w:rsidR="00D02E3D" w:rsidRPr="00D02E3D" w:rsidRDefault="002F0D3D" w:rsidP="00D02E3D">
            <w:pPr>
              <w:jc w:val="center"/>
              <w:rPr>
                <w:sz w:val="20"/>
                <w:szCs w:val="20"/>
                <w:lang w:eastAsia="en-US"/>
              </w:rPr>
            </w:pPr>
            <w:r>
              <w:rPr>
                <w:sz w:val="20"/>
                <w:szCs w:val="20"/>
                <w:lang w:eastAsia="en-US"/>
              </w:rPr>
              <w:lastRenderedPageBreak/>
              <w:t>8</w:t>
            </w:r>
          </w:p>
        </w:tc>
        <w:tc>
          <w:tcPr>
            <w:tcW w:w="2914" w:type="dxa"/>
            <w:tcBorders>
              <w:top w:val="single" w:sz="6" w:space="0" w:color="auto"/>
              <w:left w:val="single" w:sz="6" w:space="0" w:color="auto"/>
              <w:bottom w:val="single" w:sz="6" w:space="0" w:color="auto"/>
              <w:right w:val="single" w:sz="6" w:space="0" w:color="auto"/>
            </w:tcBorders>
          </w:tcPr>
          <w:p w14:paraId="2A619322" w14:textId="69DCF93C" w:rsidR="00101241" w:rsidRPr="00700D89" w:rsidRDefault="00101241" w:rsidP="00101241">
            <w:pPr>
              <w:rPr>
                <w:sz w:val="20"/>
                <w:szCs w:val="20"/>
                <w:lang w:eastAsia="en-US"/>
              </w:rPr>
            </w:pPr>
            <w:r w:rsidRPr="00700D89">
              <w:rPr>
                <w:sz w:val="20"/>
                <w:szCs w:val="20"/>
                <w:lang w:eastAsia="en-US"/>
              </w:rPr>
              <w:t xml:space="preserve">Подшлемник термостойкий летний для защиты от термических рисков электрической дуги </w:t>
            </w:r>
          </w:p>
          <w:p w14:paraId="155CB7F1" w14:textId="77777777" w:rsidR="00D02E3D" w:rsidRPr="00700D89" w:rsidRDefault="00D02E3D" w:rsidP="00D02E3D">
            <w:pPr>
              <w:rPr>
                <w:sz w:val="20"/>
                <w:szCs w:val="20"/>
                <w:lang w:eastAsia="en-US"/>
              </w:rPr>
            </w:pPr>
          </w:p>
        </w:tc>
        <w:tc>
          <w:tcPr>
            <w:tcW w:w="8917" w:type="dxa"/>
            <w:tcBorders>
              <w:top w:val="single" w:sz="6" w:space="0" w:color="auto"/>
              <w:left w:val="single" w:sz="6" w:space="0" w:color="auto"/>
              <w:bottom w:val="single" w:sz="6" w:space="0" w:color="auto"/>
              <w:right w:val="single" w:sz="6" w:space="0" w:color="auto"/>
            </w:tcBorders>
          </w:tcPr>
          <w:p w14:paraId="7E4EA7D9" w14:textId="2A6F7075" w:rsidR="00D02E3D" w:rsidRPr="00700D89" w:rsidRDefault="00D02E3D" w:rsidP="00D96433">
            <w:pPr>
              <w:jc w:val="both"/>
              <w:rPr>
                <w:sz w:val="20"/>
                <w:szCs w:val="20"/>
                <w:lang w:eastAsia="en-US"/>
              </w:rPr>
            </w:pPr>
            <w:r w:rsidRPr="00700D89">
              <w:rPr>
                <w:sz w:val="20"/>
                <w:szCs w:val="20"/>
                <w:lang w:eastAsia="en-US"/>
              </w:rPr>
              <w:t>должен быть изготовлен в соответствии с</w:t>
            </w:r>
            <w:r w:rsidR="00101241" w:rsidRPr="00700D89">
              <w:rPr>
                <w:sz w:val="20"/>
                <w:szCs w:val="20"/>
                <w:lang w:eastAsia="en-US"/>
              </w:rPr>
              <w:t xml:space="preserve"> </w:t>
            </w:r>
            <w:r w:rsidRPr="00700D89">
              <w:rPr>
                <w:sz w:val="20"/>
                <w:szCs w:val="20"/>
                <w:lang w:eastAsia="en-US"/>
              </w:rPr>
              <w:t>ТР ТС 019/2011 О безопасности средств индивидуальной защиты</w:t>
            </w:r>
          </w:p>
          <w:p w14:paraId="67022D34" w14:textId="77777777" w:rsidR="00101241" w:rsidRPr="00700D89" w:rsidRDefault="00D02E3D" w:rsidP="00D96433">
            <w:pPr>
              <w:jc w:val="both"/>
              <w:rPr>
                <w:rFonts w:ascii="Segoe UI" w:hAnsi="Segoe UI" w:cs="Segoe UI"/>
                <w:color w:val="101010"/>
                <w:sz w:val="21"/>
                <w:szCs w:val="21"/>
              </w:rPr>
            </w:pPr>
            <w:r w:rsidRPr="00700D89">
              <w:rPr>
                <w:sz w:val="20"/>
                <w:szCs w:val="20"/>
                <w:u w:val="single"/>
                <w:lang w:eastAsia="en-US"/>
              </w:rPr>
              <w:t>Функциональные характеристики:</w:t>
            </w:r>
            <w:r w:rsidRPr="00700D89">
              <w:rPr>
                <w:sz w:val="20"/>
                <w:szCs w:val="20"/>
                <w:lang w:eastAsia="en-US"/>
              </w:rPr>
              <w:t xml:space="preserve"> </w:t>
            </w:r>
            <w:r w:rsidR="00101241" w:rsidRPr="00700D89">
              <w:rPr>
                <w:rFonts w:ascii="Segoe UI" w:hAnsi="Segoe UI" w:cs="Segoe UI"/>
                <w:color w:val="101010"/>
                <w:sz w:val="21"/>
                <w:szCs w:val="21"/>
              </w:rPr>
              <w:t xml:space="preserve"> </w:t>
            </w:r>
          </w:p>
          <w:p w14:paraId="1107D7CE" w14:textId="1B74B2F5" w:rsidR="00101241" w:rsidRPr="00700D89" w:rsidRDefault="00101241" w:rsidP="00D96433">
            <w:pPr>
              <w:jc w:val="both"/>
              <w:rPr>
                <w:sz w:val="20"/>
                <w:szCs w:val="20"/>
                <w:lang w:eastAsia="en-US"/>
              </w:rPr>
            </w:pPr>
            <w:r w:rsidRPr="00700D89">
              <w:rPr>
                <w:sz w:val="20"/>
                <w:szCs w:val="20"/>
                <w:lang w:eastAsia="en-US"/>
              </w:rPr>
              <w:t>Подшлемник предназначен для защиты головы и шеи от внешних воздействий и выполнен из </w:t>
            </w:r>
            <w:proofErr w:type="spellStart"/>
            <w:r w:rsidRPr="00700D89">
              <w:rPr>
                <w:sz w:val="20"/>
                <w:szCs w:val="20"/>
                <w:lang w:eastAsia="en-US"/>
              </w:rPr>
              <w:t>термоогнестойкого</w:t>
            </w:r>
            <w:proofErr w:type="spellEnd"/>
            <w:r w:rsidRPr="00700D89">
              <w:rPr>
                <w:sz w:val="20"/>
                <w:szCs w:val="20"/>
                <w:lang w:eastAsia="en-US"/>
              </w:rPr>
              <w:t xml:space="preserve"> трикотажного полотна.</w:t>
            </w:r>
          </w:p>
          <w:p w14:paraId="74EEC1D7" w14:textId="77777777" w:rsidR="00101241" w:rsidRPr="00700D89" w:rsidRDefault="00101241" w:rsidP="00D96433">
            <w:pPr>
              <w:jc w:val="both"/>
              <w:rPr>
                <w:sz w:val="20"/>
                <w:szCs w:val="20"/>
                <w:lang w:eastAsia="en-US"/>
              </w:rPr>
            </w:pPr>
            <w:r w:rsidRPr="00700D89">
              <w:rPr>
                <w:sz w:val="20"/>
                <w:szCs w:val="20"/>
                <w:lang w:eastAsia="en-US"/>
              </w:rPr>
              <w:t>Все строчки выполнены огнестойкими нитками в цвет трикотажного полотна.</w:t>
            </w:r>
          </w:p>
          <w:p w14:paraId="068F444E" w14:textId="77777777" w:rsidR="00101241" w:rsidRPr="00700D89" w:rsidRDefault="00101241" w:rsidP="00D96433">
            <w:pPr>
              <w:jc w:val="both"/>
              <w:rPr>
                <w:sz w:val="20"/>
                <w:szCs w:val="20"/>
                <w:lang w:eastAsia="en-US"/>
              </w:rPr>
            </w:pPr>
            <w:r w:rsidRPr="00700D89">
              <w:rPr>
                <w:sz w:val="20"/>
                <w:szCs w:val="20"/>
                <w:lang w:eastAsia="en-US"/>
              </w:rPr>
              <w:t>Средняя вставка в затылочной части повторяет контур головы человека.</w:t>
            </w:r>
          </w:p>
          <w:p w14:paraId="413C06BA" w14:textId="77777777" w:rsidR="00101241" w:rsidRPr="00700D89" w:rsidRDefault="00101241" w:rsidP="00D96433">
            <w:pPr>
              <w:jc w:val="both"/>
              <w:rPr>
                <w:sz w:val="20"/>
                <w:szCs w:val="20"/>
                <w:lang w:eastAsia="en-US"/>
              </w:rPr>
            </w:pPr>
            <w:r w:rsidRPr="00700D89">
              <w:rPr>
                <w:sz w:val="20"/>
                <w:szCs w:val="20"/>
                <w:lang w:eastAsia="en-US"/>
              </w:rPr>
              <w:t>Высокая подбородочная часть и пелерина закрывают часть груди.</w:t>
            </w:r>
          </w:p>
          <w:p w14:paraId="36DAF5B9" w14:textId="77777777" w:rsidR="00101241" w:rsidRPr="00700D89" w:rsidRDefault="00101241" w:rsidP="00D96433">
            <w:pPr>
              <w:jc w:val="both"/>
              <w:rPr>
                <w:sz w:val="20"/>
                <w:szCs w:val="20"/>
                <w:lang w:eastAsia="en-US"/>
              </w:rPr>
            </w:pPr>
            <w:r w:rsidRPr="00700D89">
              <w:rPr>
                <w:sz w:val="20"/>
                <w:szCs w:val="20"/>
                <w:lang w:eastAsia="en-US"/>
              </w:rPr>
              <w:t>Все швы изделия выполнены на </w:t>
            </w:r>
            <w:proofErr w:type="spellStart"/>
            <w:r w:rsidRPr="00700D89">
              <w:rPr>
                <w:sz w:val="20"/>
                <w:szCs w:val="20"/>
                <w:lang w:eastAsia="en-US"/>
              </w:rPr>
              <w:t>плоскошовном</w:t>
            </w:r>
            <w:proofErr w:type="spellEnd"/>
            <w:r w:rsidRPr="00700D89">
              <w:rPr>
                <w:sz w:val="20"/>
                <w:szCs w:val="20"/>
                <w:lang w:eastAsia="en-US"/>
              </w:rPr>
              <w:t xml:space="preserve"> оборудовании, что делает изделие более комфортным в процессе эксплуатации – исключается натирание.</w:t>
            </w:r>
          </w:p>
          <w:p w14:paraId="2A8A25D9" w14:textId="0911801E" w:rsidR="00D02E3D" w:rsidRPr="00700D89" w:rsidRDefault="00D02E3D" w:rsidP="00D96433">
            <w:pPr>
              <w:jc w:val="both"/>
              <w:rPr>
                <w:sz w:val="20"/>
                <w:szCs w:val="20"/>
                <w:lang w:eastAsia="en-US"/>
              </w:rPr>
            </w:pPr>
            <w:r w:rsidRPr="00700D89">
              <w:rPr>
                <w:sz w:val="20"/>
                <w:szCs w:val="20"/>
                <w:lang w:eastAsia="en-US"/>
              </w:rPr>
              <w:t>Подшлемник термостойкий предназначен для защиты от термического воздействия электрической дуги, имеет 1 уровень защиты</w:t>
            </w:r>
            <w:r w:rsidRPr="00700D89">
              <w:rPr>
                <w:sz w:val="20"/>
                <w:szCs w:val="20"/>
                <w:lang w:eastAsia="en-US"/>
              </w:rPr>
              <w:tab/>
            </w:r>
          </w:p>
          <w:p w14:paraId="10DAAC9C" w14:textId="77777777" w:rsidR="00D02E3D" w:rsidRPr="00700D89" w:rsidRDefault="00D02E3D" w:rsidP="00D96433">
            <w:pPr>
              <w:jc w:val="both"/>
              <w:rPr>
                <w:sz w:val="20"/>
                <w:szCs w:val="20"/>
                <w:lang w:eastAsia="en-US"/>
              </w:rPr>
            </w:pPr>
            <w:r w:rsidRPr="00700D89">
              <w:rPr>
                <w:sz w:val="20"/>
                <w:szCs w:val="20"/>
                <w:lang w:eastAsia="en-US"/>
              </w:rPr>
              <w:t>Подшлемник термостойкий должен иметь следующие защитные свойства:</w:t>
            </w:r>
          </w:p>
          <w:p w14:paraId="301C87AF" w14:textId="59235B11" w:rsidR="00D02E3D" w:rsidRPr="00700D89" w:rsidRDefault="00D02E3D" w:rsidP="00D96433">
            <w:pPr>
              <w:jc w:val="both"/>
              <w:rPr>
                <w:sz w:val="20"/>
                <w:szCs w:val="20"/>
                <w:lang w:eastAsia="en-US"/>
              </w:rPr>
            </w:pPr>
            <w:r w:rsidRPr="00700D89">
              <w:rPr>
                <w:sz w:val="20"/>
                <w:szCs w:val="20"/>
                <w:lang w:eastAsia="en-US"/>
              </w:rPr>
              <w:t xml:space="preserve">ЗЭТВ </w:t>
            </w:r>
            <w:r w:rsidR="00101241" w:rsidRPr="00700D89">
              <w:rPr>
                <w:sz w:val="20"/>
                <w:szCs w:val="20"/>
                <w:lang w:eastAsia="en-US"/>
              </w:rPr>
              <w:t>от 7</w:t>
            </w:r>
            <w:r w:rsidRPr="00700D89">
              <w:rPr>
                <w:sz w:val="20"/>
                <w:szCs w:val="20"/>
                <w:lang w:eastAsia="en-US"/>
              </w:rPr>
              <w:t xml:space="preserve"> кал/</w:t>
            </w:r>
            <w:proofErr w:type="spellStart"/>
            <w:proofErr w:type="gramStart"/>
            <w:r w:rsidRPr="00700D89">
              <w:rPr>
                <w:sz w:val="20"/>
                <w:szCs w:val="20"/>
                <w:lang w:eastAsia="en-US"/>
              </w:rPr>
              <w:t>кв.см</w:t>
            </w:r>
            <w:proofErr w:type="spellEnd"/>
            <w:proofErr w:type="gramEnd"/>
            <w:r w:rsidRPr="00700D89">
              <w:rPr>
                <w:sz w:val="20"/>
                <w:szCs w:val="20"/>
                <w:lang w:eastAsia="en-US"/>
              </w:rPr>
              <w:t xml:space="preserve"> – защита от термического воздействия электрической дуги, значение электродугового термического воздействия</w:t>
            </w:r>
          </w:p>
          <w:p w14:paraId="518E0217" w14:textId="77777777" w:rsidR="00D02E3D" w:rsidRPr="00700D89" w:rsidRDefault="00D02E3D" w:rsidP="00D96433">
            <w:pPr>
              <w:jc w:val="both"/>
              <w:rPr>
                <w:sz w:val="20"/>
                <w:szCs w:val="20"/>
                <w:lang w:eastAsia="en-US"/>
              </w:rPr>
            </w:pPr>
            <w:r w:rsidRPr="00700D89">
              <w:rPr>
                <w:sz w:val="20"/>
                <w:szCs w:val="20"/>
                <w:lang w:eastAsia="en-US"/>
              </w:rPr>
              <w:t>То (А1+А2) – защита от повышенных температур, от кратковременного воздействия открытого пламени</w:t>
            </w:r>
          </w:p>
          <w:p w14:paraId="4FF30B10" w14:textId="77777777" w:rsidR="00D02E3D" w:rsidRPr="00700D89" w:rsidRDefault="00D02E3D" w:rsidP="00D96433">
            <w:pPr>
              <w:jc w:val="both"/>
              <w:rPr>
                <w:sz w:val="20"/>
                <w:szCs w:val="20"/>
                <w:lang w:eastAsia="en-US"/>
              </w:rPr>
            </w:pPr>
            <w:proofErr w:type="spellStart"/>
            <w:r w:rsidRPr="00700D89">
              <w:rPr>
                <w:sz w:val="20"/>
                <w:szCs w:val="20"/>
                <w:lang w:eastAsia="en-US"/>
              </w:rPr>
              <w:t>Тт</w:t>
            </w:r>
            <w:proofErr w:type="spellEnd"/>
            <w:r w:rsidRPr="00700D89">
              <w:rPr>
                <w:sz w:val="20"/>
                <w:szCs w:val="20"/>
                <w:lang w:eastAsia="en-US"/>
              </w:rPr>
              <w:t xml:space="preserve"> (уровень защиты В1) – защита от повышенных температур, от конвективной теплоты</w:t>
            </w:r>
          </w:p>
          <w:p w14:paraId="39FC556E" w14:textId="77777777" w:rsidR="00D02E3D" w:rsidRPr="00700D89" w:rsidRDefault="00D02E3D" w:rsidP="00D96433">
            <w:pPr>
              <w:spacing w:line="276" w:lineRule="auto"/>
              <w:jc w:val="both"/>
              <w:rPr>
                <w:sz w:val="20"/>
                <w:szCs w:val="20"/>
                <w:lang w:eastAsia="en-US"/>
              </w:rPr>
            </w:pPr>
            <w:proofErr w:type="spellStart"/>
            <w:r w:rsidRPr="00700D89">
              <w:rPr>
                <w:sz w:val="20"/>
                <w:szCs w:val="20"/>
                <w:lang w:eastAsia="en-US"/>
              </w:rPr>
              <w:t>Ти</w:t>
            </w:r>
            <w:proofErr w:type="spellEnd"/>
            <w:r w:rsidRPr="00700D89">
              <w:rPr>
                <w:sz w:val="20"/>
                <w:szCs w:val="20"/>
                <w:lang w:eastAsia="en-US"/>
              </w:rPr>
              <w:t xml:space="preserve"> (уровень защиты С1) – защита от повышенных температур, от теплового излучения</w:t>
            </w:r>
          </w:p>
        </w:tc>
        <w:tc>
          <w:tcPr>
            <w:tcW w:w="1006" w:type="dxa"/>
            <w:tcBorders>
              <w:top w:val="single" w:sz="6" w:space="0" w:color="auto"/>
              <w:left w:val="single" w:sz="6" w:space="0" w:color="auto"/>
              <w:bottom w:val="single" w:sz="6" w:space="0" w:color="auto"/>
              <w:right w:val="single" w:sz="6" w:space="0" w:color="auto"/>
            </w:tcBorders>
          </w:tcPr>
          <w:p w14:paraId="20663707" w14:textId="77777777" w:rsidR="00D02E3D" w:rsidRPr="00700D89" w:rsidRDefault="00D02E3D" w:rsidP="00D02E3D">
            <w:pPr>
              <w:jc w:val="center"/>
              <w:rPr>
                <w:color w:val="000000"/>
                <w:sz w:val="20"/>
                <w:szCs w:val="20"/>
                <w:lang w:eastAsia="en-US"/>
              </w:rPr>
            </w:pPr>
            <w:r w:rsidRPr="00700D89">
              <w:rPr>
                <w:color w:val="000000"/>
                <w:sz w:val="20"/>
                <w:szCs w:val="20"/>
                <w:lang w:eastAsia="en-US"/>
              </w:rPr>
              <w:t>Шт.</w:t>
            </w:r>
          </w:p>
        </w:tc>
        <w:tc>
          <w:tcPr>
            <w:tcW w:w="1417" w:type="dxa"/>
            <w:tcBorders>
              <w:top w:val="single" w:sz="6" w:space="0" w:color="auto"/>
              <w:left w:val="single" w:sz="6" w:space="0" w:color="auto"/>
              <w:bottom w:val="single" w:sz="6" w:space="0" w:color="auto"/>
              <w:right w:val="single" w:sz="6" w:space="0" w:color="auto"/>
            </w:tcBorders>
          </w:tcPr>
          <w:p w14:paraId="0C59C7C3" w14:textId="105D9641" w:rsidR="00D02E3D" w:rsidRPr="00700D89" w:rsidRDefault="00F45422" w:rsidP="00D02E3D">
            <w:pPr>
              <w:jc w:val="center"/>
              <w:rPr>
                <w:sz w:val="20"/>
                <w:szCs w:val="20"/>
                <w:lang w:val="en-US" w:eastAsia="en-US"/>
              </w:rPr>
            </w:pPr>
            <w:r w:rsidRPr="00700D89">
              <w:rPr>
                <w:sz w:val="20"/>
                <w:szCs w:val="20"/>
                <w:lang w:val="en-US" w:eastAsia="en-US"/>
              </w:rPr>
              <w:t>49</w:t>
            </w:r>
          </w:p>
        </w:tc>
      </w:tr>
      <w:tr w:rsidR="00101241" w:rsidRPr="00D02E3D" w14:paraId="3B7F7471" w14:textId="77777777" w:rsidTr="00906396">
        <w:trPr>
          <w:trHeight w:val="2540"/>
        </w:trPr>
        <w:tc>
          <w:tcPr>
            <w:tcW w:w="480" w:type="dxa"/>
            <w:tcBorders>
              <w:top w:val="single" w:sz="6" w:space="0" w:color="auto"/>
              <w:left w:val="single" w:sz="6" w:space="0" w:color="auto"/>
              <w:bottom w:val="single" w:sz="6" w:space="0" w:color="auto"/>
              <w:right w:val="single" w:sz="6" w:space="0" w:color="auto"/>
            </w:tcBorders>
          </w:tcPr>
          <w:p w14:paraId="1A99AC36" w14:textId="4AE01063" w:rsidR="00101241" w:rsidRDefault="002F0D3D" w:rsidP="00D02E3D">
            <w:pPr>
              <w:jc w:val="center"/>
              <w:rPr>
                <w:sz w:val="20"/>
                <w:szCs w:val="20"/>
                <w:lang w:eastAsia="en-US"/>
              </w:rPr>
            </w:pPr>
            <w:r>
              <w:rPr>
                <w:sz w:val="20"/>
                <w:szCs w:val="20"/>
                <w:lang w:eastAsia="en-US"/>
              </w:rPr>
              <w:t>9</w:t>
            </w:r>
          </w:p>
        </w:tc>
        <w:tc>
          <w:tcPr>
            <w:tcW w:w="2914" w:type="dxa"/>
            <w:tcBorders>
              <w:top w:val="single" w:sz="6" w:space="0" w:color="auto"/>
              <w:left w:val="single" w:sz="6" w:space="0" w:color="auto"/>
              <w:bottom w:val="single" w:sz="6" w:space="0" w:color="auto"/>
              <w:right w:val="single" w:sz="6" w:space="0" w:color="auto"/>
            </w:tcBorders>
          </w:tcPr>
          <w:p w14:paraId="14706152" w14:textId="4067D180" w:rsidR="00101241" w:rsidRPr="00700D89" w:rsidRDefault="00101241" w:rsidP="00101241">
            <w:pPr>
              <w:rPr>
                <w:sz w:val="20"/>
                <w:szCs w:val="20"/>
                <w:lang w:eastAsia="en-US"/>
              </w:rPr>
            </w:pPr>
            <w:bookmarkStart w:id="8" w:name="_Hlk194315781"/>
            <w:r w:rsidRPr="00700D89">
              <w:rPr>
                <w:sz w:val="20"/>
                <w:szCs w:val="20"/>
                <w:lang w:eastAsia="en-US"/>
              </w:rPr>
              <w:t xml:space="preserve">Подшлемник термостойкий утеплённый для защиты от термических рисков электрической дуги </w:t>
            </w:r>
            <w:bookmarkEnd w:id="8"/>
          </w:p>
        </w:tc>
        <w:tc>
          <w:tcPr>
            <w:tcW w:w="8917" w:type="dxa"/>
            <w:tcBorders>
              <w:top w:val="single" w:sz="6" w:space="0" w:color="auto"/>
              <w:left w:val="single" w:sz="6" w:space="0" w:color="auto"/>
              <w:bottom w:val="single" w:sz="6" w:space="0" w:color="auto"/>
              <w:right w:val="single" w:sz="6" w:space="0" w:color="auto"/>
            </w:tcBorders>
          </w:tcPr>
          <w:p w14:paraId="4F839E3F" w14:textId="77777777" w:rsidR="00D96433" w:rsidRPr="00700D89" w:rsidRDefault="00D96433" w:rsidP="00D96433">
            <w:pPr>
              <w:jc w:val="both"/>
              <w:rPr>
                <w:sz w:val="20"/>
                <w:szCs w:val="20"/>
                <w:lang w:eastAsia="en-US"/>
              </w:rPr>
            </w:pPr>
            <w:r w:rsidRPr="00700D89">
              <w:rPr>
                <w:sz w:val="20"/>
                <w:szCs w:val="20"/>
                <w:lang w:eastAsia="en-US"/>
              </w:rPr>
              <w:t>должен быть изготовлен в соответствии с ТР ТС 019/2011 О безопасности средств индивидуальной защиты</w:t>
            </w:r>
          </w:p>
          <w:p w14:paraId="075AA7AA" w14:textId="77777777" w:rsidR="00D96433" w:rsidRPr="00700D89" w:rsidRDefault="00D96433" w:rsidP="00D96433">
            <w:pPr>
              <w:jc w:val="both"/>
              <w:rPr>
                <w:sz w:val="20"/>
                <w:szCs w:val="20"/>
                <w:lang w:eastAsia="en-US"/>
              </w:rPr>
            </w:pPr>
            <w:r w:rsidRPr="00700D89">
              <w:rPr>
                <w:sz w:val="20"/>
                <w:szCs w:val="20"/>
                <w:u w:val="single"/>
                <w:lang w:eastAsia="en-US"/>
              </w:rPr>
              <w:t>Функциональные характеристики:</w:t>
            </w:r>
            <w:r w:rsidRPr="00700D89">
              <w:rPr>
                <w:sz w:val="20"/>
                <w:szCs w:val="20"/>
                <w:lang w:eastAsia="en-US"/>
              </w:rPr>
              <w:t xml:space="preserve">  </w:t>
            </w:r>
          </w:p>
          <w:p w14:paraId="4BA468FC" w14:textId="023EEED1" w:rsidR="00101241" w:rsidRPr="00700D89" w:rsidRDefault="00101241" w:rsidP="00D96433">
            <w:pPr>
              <w:jc w:val="both"/>
              <w:rPr>
                <w:sz w:val="20"/>
                <w:szCs w:val="20"/>
                <w:lang w:eastAsia="en-US"/>
              </w:rPr>
            </w:pPr>
            <w:r w:rsidRPr="00700D89">
              <w:rPr>
                <w:sz w:val="20"/>
                <w:szCs w:val="20"/>
                <w:lang w:eastAsia="en-US"/>
              </w:rPr>
              <w:t>Подшлемник предназначен для защиты головы и шеи от внешних воздействий и выполнен из </w:t>
            </w:r>
            <w:proofErr w:type="spellStart"/>
            <w:r w:rsidRPr="00700D89">
              <w:rPr>
                <w:sz w:val="20"/>
                <w:szCs w:val="20"/>
                <w:lang w:eastAsia="en-US"/>
              </w:rPr>
              <w:t>термоогнестойкого</w:t>
            </w:r>
            <w:proofErr w:type="spellEnd"/>
            <w:r w:rsidRPr="00700D89">
              <w:rPr>
                <w:sz w:val="20"/>
                <w:szCs w:val="20"/>
                <w:lang w:eastAsia="en-US"/>
              </w:rPr>
              <w:t xml:space="preserve"> трикотажного полотна.</w:t>
            </w:r>
          </w:p>
          <w:p w14:paraId="7D5C5BDE" w14:textId="77777777" w:rsidR="00101241" w:rsidRPr="00700D89" w:rsidRDefault="00101241" w:rsidP="00D96433">
            <w:pPr>
              <w:jc w:val="both"/>
              <w:rPr>
                <w:sz w:val="20"/>
                <w:szCs w:val="20"/>
                <w:lang w:eastAsia="en-US"/>
              </w:rPr>
            </w:pPr>
            <w:r w:rsidRPr="00700D89">
              <w:rPr>
                <w:sz w:val="20"/>
                <w:szCs w:val="20"/>
                <w:lang w:eastAsia="en-US"/>
              </w:rPr>
              <w:t>Все строчки выполнены огнестойкими нитками в цвет трикотажного полотна.</w:t>
            </w:r>
          </w:p>
          <w:p w14:paraId="5B3D490F" w14:textId="77777777" w:rsidR="00101241" w:rsidRPr="00700D89" w:rsidRDefault="00101241" w:rsidP="00D96433">
            <w:pPr>
              <w:jc w:val="both"/>
              <w:rPr>
                <w:sz w:val="20"/>
                <w:szCs w:val="20"/>
                <w:lang w:eastAsia="en-US"/>
              </w:rPr>
            </w:pPr>
            <w:r w:rsidRPr="00700D89">
              <w:rPr>
                <w:sz w:val="20"/>
                <w:szCs w:val="20"/>
                <w:lang w:eastAsia="en-US"/>
              </w:rPr>
              <w:t>Средняя вставка в затылочной части повторяет контур головы человека.</w:t>
            </w:r>
          </w:p>
          <w:p w14:paraId="5928B690" w14:textId="77777777" w:rsidR="00101241" w:rsidRPr="00700D89" w:rsidRDefault="00101241" w:rsidP="00D96433">
            <w:pPr>
              <w:jc w:val="both"/>
              <w:rPr>
                <w:sz w:val="20"/>
                <w:szCs w:val="20"/>
                <w:lang w:eastAsia="en-US"/>
              </w:rPr>
            </w:pPr>
            <w:r w:rsidRPr="00700D89">
              <w:rPr>
                <w:sz w:val="20"/>
                <w:szCs w:val="20"/>
                <w:lang w:eastAsia="en-US"/>
              </w:rPr>
              <w:t>Высокая подбородочная часть и пелерина закрывают часть груди.</w:t>
            </w:r>
          </w:p>
          <w:p w14:paraId="09F0A4A8" w14:textId="77777777" w:rsidR="00101241" w:rsidRPr="00700D89" w:rsidRDefault="00101241" w:rsidP="00D96433">
            <w:pPr>
              <w:jc w:val="both"/>
              <w:rPr>
                <w:sz w:val="20"/>
                <w:szCs w:val="20"/>
                <w:lang w:eastAsia="en-US"/>
              </w:rPr>
            </w:pPr>
            <w:r w:rsidRPr="00700D89">
              <w:rPr>
                <w:sz w:val="20"/>
                <w:szCs w:val="20"/>
                <w:lang w:eastAsia="en-US"/>
              </w:rPr>
              <w:t>Все швы изделия выполнены на </w:t>
            </w:r>
            <w:proofErr w:type="spellStart"/>
            <w:r w:rsidRPr="00700D89">
              <w:rPr>
                <w:sz w:val="20"/>
                <w:szCs w:val="20"/>
                <w:lang w:eastAsia="en-US"/>
              </w:rPr>
              <w:t>плоскошовном</w:t>
            </w:r>
            <w:proofErr w:type="spellEnd"/>
            <w:r w:rsidRPr="00700D89">
              <w:rPr>
                <w:sz w:val="20"/>
                <w:szCs w:val="20"/>
                <w:lang w:eastAsia="en-US"/>
              </w:rPr>
              <w:t xml:space="preserve"> оборудовании, что делает изделие более комфортным в процессе эксплуатации – исключается натирание.</w:t>
            </w:r>
          </w:p>
          <w:p w14:paraId="68C94EC4" w14:textId="5178D862" w:rsidR="00101241" w:rsidRPr="00700D89" w:rsidRDefault="00101241" w:rsidP="00101241">
            <w:pPr>
              <w:jc w:val="both"/>
              <w:rPr>
                <w:sz w:val="20"/>
                <w:szCs w:val="20"/>
                <w:lang w:eastAsia="en-US"/>
              </w:rPr>
            </w:pPr>
            <w:r w:rsidRPr="00700D89">
              <w:rPr>
                <w:sz w:val="20"/>
                <w:szCs w:val="20"/>
                <w:lang w:eastAsia="en-US"/>
              </w:rPr>
              <w:t>ЗЭТВ - защита от термических рисков электрической дуги, ЗЭТВ от 9 кал/</w:t>
            </w:r>
            <w:proofErr w:type="spellStart"/>
            <w:proofErr w:type="gramStart"/>
            <w:r w:rsidRPr="00700D89">
              <w:rPr>
                <w:sz w:val="20"/>
                <w:szCs w:val="20"/>
                <w:lang w:eastAsia="en-US"/>
              </w:rPr>
              <w:t>кв.см</w:t>
            </w:r>
            <w:proofErr w:type="spellEnd"/>
            <w:proofErr w:type="gramEnd"/>
            <w:r w:rsidRPr="00700D89">
              <w:rPr>
                <w:sz w:val="20"/>
                <w:szCs w:val="20"/>
                <w:lang w:eastAsia="en-US"/>
              </w:rPr>
              <w:t xml:space="preserve"> - 1 уровень</w:t>
            </w:r>
          </w:p>
          <w:p w14:paraId="60BD0A02" w14:textId="39417ADE" w:rsidR="00101241" w:rsidRPr="00700D89" w:rsidRDefault="00101241" w:rsidP="00101241">
            <w:pPr>
              <w:jc w:val="both"/>
              <w:rPr>
                <w:sz w:val="20"/>
                <w:szCs w:val="20"/>
                <w:lang w:eastAsia="en-US"/>
              </w:rPr>
            </w:pPr>
            <w:proofErr w:type="spellStart"/>
            <w:r w:rsidRPr="00700D89">
              <w:rPr>
                <w:sz w:val="20"/>
                <w:szCs w:val="20"/>
                <w:lang w:eastAsia="en-US"/>
              </w:rPr>
              <w:t>ТоТтТи</w:t>
            </w:r>
            <w:proofErr w:type="spellEnd"/>
            <w:r w:rsidRPr="00700D89">
              <w:rPr>
                <w:sz w:val="20"/>
                <w:szCs w:val="20"/>
                <w:lang w:eastAsia="en-US"/>
              </w:rPr>
              <w:t xml:space="preserve"> - защита от кратковременного воздействия открытого пламени, конвективной теплоты, теплового излучения, А1+А2, В1, С1</w:t>
            </w:r>
          </w:p>
          <w:p w14:paraId="187DEF53" w14:textId="77777777" w:rsidR="00101241" w:rsidRPr="00700D89" w:rsidRDefault="00101241" w:rsidP="00101241">
            <w:pPr>
              <w:jc w:val="both"/>
              <w:rPr>
                <w:sz w:val="20"/>
                <w:szCs w:val="20"/>
                <w:lang w:eastAsia="en-US"/>
              </w:rPr>
            </w:pPr>
            <w:r w:rsidRPr="00700D89">
              <w:rPr>
                <w:sz w:val="20"/>
                <w:szCs w:val="20"/>
                <w:lang w:eastAsia="en-US"/>
              </w:rPr>
              <w:t>Цвет: серый меланж.</w:t>
            </w:r>
          </w:p>
          <w:p w14:paraId="36524821" w14:textId="6EC862A9" w:rsidR="00101241" w:rsidRPr="00700D89" w:rsidRDefault="00101241" w:rsidP="00101241">
            <w:pPr>
              <w:jc w:val="both"/>
              <w:rPr>
                <w:sz w:val="20"/>
                <w:szCs w:val="20"/>
                <w:lang w:eastAsia="en-US"/>
              </w:rPr>
            </w:pPr>
          </w:p>
        </w:tc>
        <w:tc>
          <w:tcPr>
            <w:tcW w:w="1006" w:type="dxa"/>
            <w:tcBorders>
              <w:top w:val="single" w:sz="6" w:space="0" w:color="auto"/>
              <w:left w:val="single" w:sz="6" w:space="0" w:color="auto"/>
              <w:bottom w:val="single" w:sz="6" w:space="0" w:color="auto"/>
              <w:right w:val="single" w:sz="6" w:space="0" w:color="auto"/>
            </w:tcBorders>
          </w:tcPr>
          <w:p w14:paraId="0DA5DC74" w14:textId="29C61522" w:rsidR="00101241" w:rsidRPr="00700D89" w:rsidRDefault="00F45422" w:rsidP="00D02E3D">
            <w:pPr>
              <w:jc w:val="center"/>
              <w:rPr>
                <w:color w:val="000000"/>
                <w:sz w:val="20"/>
                <w:szCs w:val="20"/>
                <w:lang w:eastAsia="en-US"/>
              </w:rPr>
            </w:pPr>
            <w:r w:rsidRPr="00700D89">
              <w:rPr>
                <w:color w:val="000000"/>
                <w:sz w:val="20"/>
                <w:szCs w:val="20"/>
                <w:lang w:eastAsia="en-US"/>
              </w:rPr>
              <w:t>Шт.</w:t>
            </w:r>
          </w:p>
        </w:tc>
        <w:tc>
          <w:tcPr>
            <w:tcW w:w="1417" w:type="dxa"/>
            <w:tcBorders>
              <w:top w:val="single" w:sz="6" w:space="0" w:color="auto"/>
              <w:left w:val="single" w:sz="6" w:space="0" w:color="auto"/>
              <w:bottom w:val="single" w:sz="6" w:space="0" w:color="auto"/>
              <w:right w:val="single" w:sz="6" w:space="0" w:color="auto"/>
            </w:tcBorders>
          </w:tcPr>
          <w:p w14:paraId="2F07060A" w14:textId="23108D33" w:rsidR="00101241" w:rsidRPr="00700D89" w:rsidRDefault="00F45422" w:rsidP="00D02E3D">
            <w:pPr>
              <w:jc w:val="center"/>
              <w:rPr>
                <w:sz w:val="20"/>
                <w:szCs w:val="20"/>
                <w:lang w:val="en-US" w:eastAsia="en-US"/>
              </w:rPr>
            </w:pPr>
            <w:r w:rsidRPr="00700D89">
              <w:rPr>
                <w:sz w:val="20"/>
                <w:szCs w:val="20"/>
                <w:lang w:val="en-US" w:eastAsia="en-US"/>
              </w:rPr>
              <w:t>45</w:t>
            </w:r>
          </w:p>
        </w:tc>
      </w:tr>
    </w:tbl>
    <w:p w14:paraId="05E06828" w14:textId="77777777" w:rsidR="00101241" w:rsidRDefault="00101241" w:rsidP="00D02E3D">
      <w:pPr>
        <w:jc w:val="right"/>
        <w:rPr>
          <w:lang w:val="en-US"/>
        </w:rPr>
      </w:pPr>
    </w:p>
    <w:p w14:paraId="1A2C05AB" w14:textId="77777777" w:rsidR="002F2988" w:rsidRPr="002F2988" w:rsidRDefault="002F2988" w:rsidP="002F2988">
      <w:pPr>
        <w:rPr>
          <w:lang w:val="en-US"/>
        </w:rPr>
      </w:pPr>
    </w:p>
    <w:p w14:paraId="700D2E77" w14:textId="77777777" w:rsidR="002F2988" w:rsidRPr="002F2988" w:rsidRDefault="002F2988" w:rsidP="002F2988">
      <w:pPr>
        <w:rPr>
          <w:lang w:val="en-US"/>
        </w:rPr>
      </w:pPr>
    </w:p>
    <w:p w14:paraId="1052123E" w14:textId="77777777" w:rsidR="002F2988" w:rsidRPr="002F2988" w:rsidRDefault="002F2988" w:rsidP="002F2988">
      <w:pPr>
        <w:rPr>
          <w:lang w:val="en-US"/>
        </w:rPr>
      </w:pPr>
    </w:p>
    <w:p w14:paraId="0EEAB1F9" w14:textId="77777777" w:rsidR="002F2988" w:rsidRPr="002F2988" w:rsidRDefault="002F2988" w:rsidP="002F2988">
      <w:pPr>
        <w:rPr>
          <w:lang w:val="en-US"/>
        </w:rPr>
      </w:pPr>
    </w:p>
    <w:p w14:paraId="72CE11D9" w14:textId="77777777" w:rsidR="002F2988" w:rsidRPr="002F2988" w:rsidRDefault="002F2988" w:rsidP="002F2988">
      <w:pPr>
        <w:rPr>
          <w:lang w:val="en-US"/>
        </w:rPr>
      </w:pPr>
    </w:p>
    <w:p w14:paraId="2E86196F" w14:textId="77777777" w:rsidR="002F2988" w:rsidRDefault="002F2988" w:rsidP="002F2988">
      <w:pPr>
        <w:rPr>
          <w:lang w:val="en-US"/>
        </w:rPr>
      </w:pPr>
    </w:p>
    <w:p w14:paraId="24D87C2D" w14:textId="77777777" w:rsidR="002F2988" w:rsidRPr="002F2988" w:rsidRDefault="002F2988" w:rsidP="002F2988">
      <w:pPr>
        <w:rPr>
          <w:bCs/>
        </w:rPr>
      </w:pPr>
      <w:r w:rsidRPr="002F2988">
        <w:rPr>
          <w:bCs/>
        </w:rPr>
        <w:t>Сафронова Мария Владимировна</w:t>
      </w:r>
    </w:p>
    <w:p w14:paraId="20207F06" w14:textId="77777777" w:rsidR="002F2988" w:rsidRPr="002F2988" w:rsidRDefault="002F2988" w:rsidP="002F2988">
      <w:pPr>
        <w:rPr>
          <w:bCs/>
        </w:rPr>
      </w:pPr>
      <w:r w:rsidRPr="002F2988">
        <w:rPr>
          <w:bCs/>
        </w:rPr>
        <w:t>8 (395 2) 444-657, доб. 502</w:t>
      </w:r>
    </w:p>
    <w:p w14:paraId="01468896" w14:textId="77777777" w:rsidR="002F2988" w:rsidRDefault="002F2988" w:rsidP="002F2988">
      <w:pPr>
        <w:rPr>
          <w:lang w:val="en-US"/>
        </w:rPr>
      </w:pPr>
    </w:p>
    <w:p w14:paraId="3742A15E" w14:textId="77777777" w:rsidR="002F2988" w:rsidRDefault="002F2988" w:rsidP="002F2988">
      <w:pPr>
        <w:ind w:firstLine="708"/>
        <w:rPr>
          <w:lang w:val="en-US"/>
        </w:rPr>
      </w:pPr>
    </w:p>
    <w:p w14:paraId="138A3D9B" w14:textId="1235610A" w:rsidR="002F2988" w:rsidRPr="002F2988" w:rsidRDefault="002F2988" w:rsidP="002F2988">
      <w:pPr>
        <w:tabs>
          <w:tab w:val="left" w:pos="870"/>
        </w:tabs>
        <w:rPr>
          <w:lang w:val="en-US"/>
        </w:rPr>
        <w:sectPr w:rsidR="002F2988" w:rsidRPr="002F2988" w:rsidSect="00D02E3D">
          <w:pgSz w:w="16838" w:h="11906" w:orient="landscape"/>
          <w:pgMar w:top="426" w:right="1134" w:bottom="851" w:left="1134" w:header="709" w:footer="709" w:gutter="0"/>
          <w:cols w:space="708"/>
          <w:docGrid w:linePitch="360"/>
        </w:sectPr>
      </w:pPr>
      <w:r>
        <w:rPr>
          <w:lang w:val="en-US"/>
        </w:rPr>
        <w:tab/>
      </w:r>
    </w:p>
    <w:p w14:paraId="37EC6F2E" w14:textId="176CC62E" w:rsidR="008B2F4F" w:rsidRDefault="008B2F4F" w:rsidP="00732625">
      <w:pPr>
        <w:jc w:val="center"/>
        <w:rPr>
          <w:b/>
          <w:bCs/>
        </w:rPr>
      </w:pPr>
    </w:p>
    <w:p w14:paraId="42FB8284" w14:textId="45CAD772" w:rsidR="00D02E3D" w:rsidRDefault="00D02E3D" w:rsidP="00732625">
      <w:pPr>
        <w:jc w:val="center"/>
        <w:rPr>
          <w:b/>
          <w:bCs/>
        </w:rPr>
      </w:pPr>
    </w:p>
    <w:p w14:paraId="11B813EC" w14:textId="5DE1009A" w:rsidR="00D02E3D" w:rsidRDefault="00D02E3D" w:rsidP="00732625">
      <w:pPr>
        <w:jc w:val="center"/>
        <w:rPr>
          <w:b/>
          <w:bCs/>
        </w:rPr>
      </w:pPr>
    </w:p>
    <w:p w14:paraId="1BE0F2CF" w14:textId="1FCFA107" w:rsidR="00D02E3D" w:rsidRDefault="00D02E3D" w:rsidP="00732625">
      <w:pPr>
        <w:jc w:val="center"/>
        <w:rPr>
          <w:b/>
          <w:bCs/>
        </w:rPr>
      </w:pPr>
    </w:p>
    <w:p w14:paraId="7B615B5D" w14:textId="60FAE61C" w:rsidR="00D02E3D" w:rsidRDefault="00D02E3D" w:rsidP="00732625">
      <w:pPr>
        <w:jc w:val="center"/>
        <w:rPr>
          <w:b/>
          <w:bCs/>
        </w:rPr>
      </w:pPr>
    </w:p>
    <w:p w14:paraId="145AAC99" w14:textId="759C16B0" w:rsidR="00D02E3D" w:rsidRDefault="00D02E3D" w:rsidP="00732625">
      <w:pPr>
        <w:jc w:val="center"/>
        <w:rPr>
          <w:b/>
          <w:bCs/>
        </w:rPr>
      </w:pPr>
    </w:p>
    <w:p w14:paraId="001F451E" w14:textId="4AAB4805" w:rsidR="00D02E3D" w:rsidRDefault="00D02E3D" w:rsidP="00732625">
      <w:pPr>
        <w:jc w:val="center"/>
        <w:rPr>
          <w:b/>
          <w:bCs/>
        </w:rPr>
      </w:pPr>
    </w:p>
    <w:p w14:paraId="27F6C388" w14:textId="40B806DB" w:rsidR="00D02E3D" w:rsidRDefault="00D02E3D" w:rsidP="00732625">
      <w:pPr>
        <w:jc w:val="center"/>
        <w:rPr>
          <w:b/>
          <w:bCs/>
        </w:rPr>
      </w:pPr>
    </w:p>
    <w:p w14:paraId="6EEBE037" w14:textId="6A0583F5" w:rsidR="00D02E3D" w:rsidRDefault="00D02E3D" w:rsidP="00732625">
      <w:pPr>
        <w:jc w:val="center"/>
        <w:rPr>
          <w:b/>
          <w:bCs/>
        </w:rPr>
      </w:pPr>
    </w:p>
    <w:p w14:paraId="70A43015" w14:textId="65D58CEA" w:rsidR="00D02E3D" w:rsidRDefault="00D02E3D" w:rsidP="00732625">
      <w:pPr>
        <w:jc w:val="center"/>
        <w:rPr>
          <w:b/>
          <w:bCs/>
        </w:rPr>
      </w:pPr>
    </w:p>
    <w:p w14:paraId="4C8BCD71" w14:textId="2A553920" w:rsidR="00D02E3D" w:rsidRDefault="00D02E3D" w:rsidP="00732625">
      <w:pPr>
        <w:jc w:val="center"/>
        <w:rPr>
          <w:b/>
          <w:bCs/>
        </w:rPr>
      </w:pPr>
    </w:p>
    <w:p w14:paraId="227D48A2" w14:textId="3B5837AF" w:rsidR="00D02E3D" w:rsidRDefault="00D02E3D" w:rsidP="00732625">
      <w:pPr>
        <w:jc w:val="center"/>
        <w:rPr>
          <w:b/>
          <w:bCs/>
        </w:rPr>
      </w:pPr>
    </w:p>
    <w:p w14:paraId="425CFD54" w14:textId="046F67AB" w:rsidR="00D02E3D" w:rsidRDefault="00D02E3D" w:rsidP="00732625">
      <w:pPr>
        <w:jc w:val="center"/>
        <w:rPr>
          <w:b/>
          <w:bCs/>
        </w:rPr>
      </w:pPr>
    </w:p>
    <w:p w14:paraId="40E8D108" w14:textId="3EA7E571" w:rsidR="00D02E3D" w:rsidRDefault="00D02E3D" w:rsidP="00732625">
      <w:pPr>
        <w:jc w:val="center"/>
        <w:rPr>
          <w:b/>
          <w:bCs/>
        </w:rPr>
      </w:pPr>
    </w:p>
    <w:p w14:paraId="4A19E91B" w14:textId="5F108E78" w:rsidR="00D02E3D" w:rsidRDefault="00D02E3D" w:rsidP="00732625">
      <w:pPr>
        <w:jc w:val="center"/>
        <w:rPr>
          <w:b/>
          <w:bCs/>
        </w:rPr>
      </w:pPr>
    </w:p>
    <w:p w14:paraId="19366D62" w14:textId="580F0FA2" w:rsidR="00D02E3D" w:rsidRDefault="00D02E3D" w:rsidP="00732625">
      <w:pPr>
        <w:jc w:val="center"/>
        <w:rPr>
          <w:b/>
          <w:bCs/>
        </w:rPr>
      </w:pPr>
    </w:p>
    <w:p w14:paraId="54D79B2F" w14:textId="6E69320A" w:rsidR="00D02E3D" w:rsidRDefault="00D02E3D" w:rsidP="00732625">
      <w:pPr>
        <w:jc w:val="center"/>
        <w:rPr>
          <w:b/>
          <w:bCs/>
        </w:rPr>
      </w:pPr>
    </w:p>
    <w:p w14:paraId="54B18CE9" w14:textId="3A77BA69" w:rsidR="00D02E3D" w:rsidRDefault="00D02E3D" w:rsidP="00732625">
      <w:pPr>
        <w:jc w:val="center"/>
        <w:rPr>
          <w:b/>
          <w:bCs/>
        </w:rPr>
      </w:pPr>
    </w:p>
    <w:p w14:paraId="1E3719F9" w14:textId="42EC3867" w:rsidR="00D02E3D" w:rsidRDefault="00D02E3D" w:rsidP="00732625">
      <w:pPr>
        <w:jc w:val="center"/>
        <w:rPr>
          <w:b/>
          <w:bCs/>
        </w:rPr>
      </w:pPr>
    </w:p>
    <w:p w14:paraId="42750581" w14:textId="39DC30EA" w:rsidR="00D02E3D" w:rsidRPr="00611E03" w:rsidRDefault="00D02E3D" w:rsidP="00732625">
      <w:pPr>
        <w:jc w:val="center"/>
        <w:rPr>
          <w:b/>
          <w:bCs/>
        </w:rPr>
      </w:pPr>
    </w:p>
    <w:sectPr w:rsidR="00D02E3D" w:rsidRPr="00611E03" w:rsidSect="00E90C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F00A4" w14:textId="77777777" w:rsidR="00682BC8" w:rsidRDefault="00682BC8" w:rsidP="00613763">
      <w:r>
        <w:separator/>
      </w:r>
    </w:p>
  </w:endnote>
  <w:endnote w:type="continuationSeparator" w:id="0">
    <w:p w14:paraId="53E1E47C" w14:textId="77777777" w:rsidR="00682BC8" w:rsidRDefault="00682BC8" w:rsidP="0061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69C5" w14:textId="77777777" w:rsidR="00611E03" w:rsidRDefault="00611E03" w:rsidP="00F90BE1">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1ADC501C" w14:textId="77777777" w:rsidR="00611E03" w:rsidRDefault="00611E0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92D8" w14:textId="77777777" w:rsidR="00611E03" w:rsidRPr="00065A72" w:rsidRDefault="00611E03" w:rsidP="00F90BE1">
    <w:pPr>
      <w:pStyle w:val="a8"/>
      <w:framePr w:wrap="around" w:vAnchor="text" w:hAnchor="margin" w:xAlign="center" w:y="1"/>
      <w:rPr>
        <w:rStyle w:val="ad"/>
      </w:rPr>
    </w:pPr>
    <w:r w:rsidRPr="00065A72">
      <w:rPr>
        <w:rStyle w:val="ad"/>
      </w:rPr>
      <w:fldChar w:fldCharType="begin"/>
    </w:r>
    <w:r w:rsidRPr="00065A72">
      <w:rPr>
        <w:rStyle w:val="ad"/>
      </w:rPr>
      <w:instrText xml:space="preserve">PAGE  </w:instrText>
    </w:r>
    <w:r w:rsidRPr="00065A72">
      <w:rPr>
        <w:rStyle w:val="ad"/>
      </w:rPr>
      <w:fldChar w:fldCharType="separate"/>
    </w:r>
    <w:r w:rsidR="00B977FD">
      <w:rPr>
        <w:rStyle w:val="ad"/>
        <w:noProof/>
      </w:rPr>
      <w:t>6</w:t>
    </w:r>
    <w:r w:rsidRPr="00065A72">
      <w:rPr>
        <w:rStyle w:val="ad"/>
      </w:rPr>
      <w:fldChar w:fldCharType="end"/>
    </w:r>
  </w:p>
  <w:p w14:paraId="2792641A" w14:textId="77777777" w:rsidR="00611E03" w:rsidRDefault="00611E0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7A9B1" w14:textId="77777777" w:rsidR="00682BC8" w:rsidRDefault="00682BC8" w:rsidP="00613763">
      <w:r>
        <w:separator/>
      </w:r>
    </w:p>
  </w:footnote>
  <w:footnote w:type="continuationSeparator" w:id="0">
    <w:p w14:paraId="4146AABA" w14:textId="77777777" w:rsidR="00682BC8" w:rsidRDefault="00682BC8" w:rsidP="00613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6167" w14:textId="77777777" w:rsidR="00611E03" w:rsidRDefault="00611E03" w:rsidP="00F90BE1">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5</w:t>
    </w:r>
    <w:r>
      <w:rPr>
        <w:rStyle w:val="ad"/>
      </w:rPr>
      <w:fldChar w:fldCharType="end"/>
    </w:r>
  </w:p>
  <w:p w14:paraId="15757673" w14:textId="77777777" w:rsidR="00611E03" w:rsidRDefault="00611E0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746"/>
    <w:multiLevelType w:val="multilevel"/>
    <w:tmpl w:val="0EC4D25E"/>
    <w:lvl w:ilvl="0">
      <w:start w:val="12"/>
      <w:numFmt w:val="decimal"/>
      <w:lvlText w:val="%1."/>
      <w:lvlJc w:val="left"/>
      <w:pPr>
        <w:ind w:left="810" w:hanging="810"/>
      </w:pPr>
      <w:rPr>
        <w:rFonts w:hint="default"/>
      </w:rPr>
    </w:lvl>
    <w:lvl w:ilvl="1">
      <w:start w:val="3"/>
      <w:numFmt w:val="decimal"/>
      <w:lvlText w:val="%1.%2."/>
      <w:lvlJc w:val="left"/>
      <w:pPr>
        <w:ind w:left="1260" w:hanging="810"/>
      </w:pPr>
      <w:rPr>
        <w:rFonts w:hint="default"/>
      </w:rPr>
    </w:lvl>
    <w:lvl w:ilvl="2">
      <w:start w:val="2"/>
      <w:numFmt w:val="decimal"/>
      <w:lvlText w:val="%1.%2.%3."/>
      <w:lvlJc w:val="left"/>
      <w:pPr>
        <w:ind w:left="1710" w:hanging="81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 w15:restartNumberingAfterBreak="0">
    <w:nsid w:val="0E544BE8"/>
    <w:multiLevelType w:val="hybridMultilevel"/>
    <w:tmpl w:val="A950F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F46FF8"/>
    <w:multiLevelType w:val="hybridMultilevel"/>
    <w:tmpl w:val="C054070E"/>
    <w:lvl w:ilvl="0" w:tplc="744851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4F4E8D"/>
    <w:multiLevelType w:val="multilevel"/>
    <w:tmpl w:val="F5960F3E"/>
    <w:lvl w:ilvl="0">
      <w:start w:val="1"/>
      <w:numFmt w:val="decimal"/>
      <w:lvlText w:val="%1."/>
      <w:lvlJc w:val="left"/>
      <w:pPr>
        <w:ind w:left="360" w:hanging="360"/>
      </w:pPr>
    </w:lvl>
    <w:lvl w:ilvl="1">
      <w:start w:val="1"/>
      <w:numFmt w:val="decimal"/>
      <w:pStyle w:val="a"/>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F454E6"/>
    <w:multiLevelType w:val="multilevel"/>
    <w:tmpl w:val="BDD294F0"/>
    <w:lvl w:ilvl="0">
      <w:start w:val="5"/>
      <w:numFmt w:val="decimal"/>
      <w:lvlText w:val="%1."/>
      <w:lvlJc w:val="left"/>
      <w:pPr>
        <w:ind w:left="502" w:hanging="360"/>
      </w:pPr>
      <w:rPr>
        <w:rFonts w:cs="Times New Roman" w:hint="default"/>
        <w:b/>
      </w:rPr>
    </w:lvl>
    <w:lvl w:ilvl="1">
      <w:start w:val="1"/>
      <w:numFmt w:val="decimal"/>
      <w:isLgl/>
      <w:lvlText w:val="%1.%2."/>
      <w:lvlJc w:val="left"/>
      <w:pPr>
        <w:ind w:left="900" w:hanging="540"/>
      </w:pPr>
      <w:rPr>
        <w:rFonts w:hint="default"/>
      </w:rPr>
    </w:lvl>
    <w:lvl w:ilvl="2">
      <w:start w:val="1"/>
      <w:numFmt w:val="decimal"/>
      <w:lvlText w:val="1.5.%3."/>
      <w:lvlJc w:val="left"/>
      <w:pPr>
        <w:ind w:left="1080" w:hanging="720"/>
      </w:pPr>
      <w:rPr>
        <w:rFonts w:cs="Times New Roman"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7615D66"/>
    <w:multiLevelType w:val="multilevel"/>
    <w:tmpl w:val="BC5807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A31F01"/>
    <w:multiLevelType w:val="multilevel"/>
    <w:tmpl w:val="32704DB4"/>
    <w:lvl w:ilvl="0">
      <w:start w:val="8"/>
      <w:numFmt w:val="decimal"/>
      <w:lvlText w:val="%1."/>
      <w:lvlJc w:val="left"/>
      <w:pPr>
        <w:ind w:left="540" w:hanging="540"/>
      </w:pPr>
      <w:rPr>
        <w:rFonts w:hint="default"/>
      </w:rPr>
    </w:lvl>
    <w:lvl w:ilvl="1">
      <w:start w:val="4"/>
      <w:numFmt w:val="decimal"/>
      <w:lvlText w:val="%1.%2."/>
      <w:lvlJc w:val="left"/>
      <w:pPr>
        <w:ind w:left="1183" w:hanging="54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7" w15:restartNumberingAfterBreak="0">
    <w:nsid w:val="3148547D"/>
    <w:multiLevelType w:val="multilevel"/>
    <w:tmpl w:val="1C1CADB6"/>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7F532A"/>
    <w:multiLevelType w:val="multilevel"/>
    <w:tmpl w:val="715C46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023B4F"/>
    <w:multiLevelType w:val="multilevel"/>
    <w:tmpl w:val="CC940986"/>
    <w:lvl w:ilvl="0">
      <w:start w:val="1"/>
      <w:numFmt w:val="decimal"/>
      <w:lvlText w:val="%1."/>
      <w:lvlJc w:val="left"/>
      <w:pPr>
        <w:ind w:left="720" w:hanging="360"/>
      </w:pPr>
      <w:rPr>
        <w:rFonts w:hint="default"/>
      </w:rPr>
    </w:lvl>
    <w:lvl w:ilvl="1">
      <w:start w:val="1"/>
      <w:numFmt w:val="decimal"/>
      <w:isLgl/>
      <w:suff w:val="space"/>
      <w:lvlText w:val="%1.%2."/>
      <w:lvlJc w:val="left"/>
      <w:pPr>
        <w:ind w:left="927" w:hanging="360"/>
      </w:pPr>
      <w:rPr>
        <w:rFonts w:hint="default"/>
        <w:b w:val="0"/>
        <w:bCs/>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 w15:restartNumberingAfterBreak="0">
    <w:nsid w:val="417321A7"/>
    <w:multiLevelType w:val="multilevel"/>
    <w:tmpl w:val="76005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D308EF"/>
    <w:multiLevelType w:val="hybridMultilevel"/>
    <w:tmpl w:val="AEFA4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02203E"/>
    <w:multiLevelType w:val="hybridMultilevel"/>
    <w:tmpl w:val="3BEC224E"/>
    <w:lvl w:ilvl="0" w:tplc="959888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B82156"/>
    <w:multiLevelType w:val="multilevel"/>
    <w:tmpl w:val="53381C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AD1250"/>
    <w:multiLevelType w:val="multilevel"/>
    <w:tmpl w:val="570A93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0E78B3"/>
    <w:multiLevelType w:val="hybridMultilevel"/>
    <w:tmpl w:val="3CF87AE8"/>
    <w:lvl w:ilvl="0" w:tplc="7012F14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1E54E4F"/>
    <w:multiLevelType w:val="multilevel"/>
    <w:tmpl w:val="700E4862"/>
    <w:lvl w:ilvl="0">
      <w:start w:val="1"/>
      <w:numFmt w:val="decimal"/>
      <w:lvlText w:val="4.%1."/>
      <w:lvlJc w:val="left"/>
      <w:pPr>
        <w:ind w:left="928"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37C51D2"/>
    <w:multiLevelType w:val="multilevel"/>
    <w:tmpl w:val="5B36A8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B157E"/>
    <w:multiLevelType w:val="hybridMultilevel"/>
    <w:tmpl w:val="F3B299A2"/>
    <w:lvl w:ilvl="0" w:tplc="34A037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6427D6"/>
    <w:multiLevelType w:val="hybridMultilevel"/>
    <w:tmpl w:val="A4F86832"/>
    <w:lvl w:ilvl="0" w:tplc="04190001">
      <w:start w:val="1"/>
      <w:numFmt w:val="bullet"/>
      <w:lvlText w:val=""/>
      <w:lvlJc w:val="left"/>
      <w:pPr>
        <w:tabs>
          <w:tab w:val="num" w:pos="771"/>
        </w:tabs>
        <w:ind w:left="77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76805FF2"/>
    <w:multiLevelType w:val="multilevel"/>
    <w:tmpl w:val="021EAA0C"/>
    <w:lvl w:ilvl="0">
      <w:start w:val="8"/>
      <w:numFmt w:val="decimal"/>
      <w:lvlText w:val="%1."/>
      <w:lvlJc w:val="left"/>
      <w:pPr>
        <w:ind w:left="540" w:hanging="540"/>
      </w:pPr>
      <w:rPr>
        <w:rFonts w:hint="default"/>
      </w:rPr>
    </w:lvl>
    <w:lvl w:ilvl="1">
      <w:start w:val="4"/>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77513F7D"/>
    <w:multiLevelType w:val="hybridMultilevel"/>
    <w:tmpl w:val="3BCEDACA"/>
    <w:lvl w:ilvl="0" w:tplc="BCD0EE86">
      <w:start w:val="1"/>
      <w:numFmt w:val="decimal"/>
      <w:lvlText w:val="1.1.%1."/>
      <w:lvlJc w:val="left"/>
      <w:pPr>
        <w:ind w:left="6740" w:hanging="360"/>
      </w:pPr>
      <w:rPr>
        <w:rFonts w:cs="Times New Roman" w:hint="default"/>
        <w:b/>
      </w:rPr>
    </w:lvl>
    <w:lvl w:ilvl="1" w:tplc="04190019" w:tentative="1">
      <w:start w:val="1"/>
      <w:numFmt w:val="lowerLetter"/>
      <w:lvlText w:val="%2."/>
      <w:lvlJc w:val="left"/>
      <w:pPr>
        <w:ind w:left="2574" w:hanging="360"/>
      </w:pPr>
      <w:rPr>
        <w:rFonts w:cs="Times New Roman"/>
      </w:rPr>
    </w:lvl>
    <w:lvl w:ilvl="2" w:tplc="0419001B">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22" w15:restartNumberingAfterBreak="0">
    <w:nsid w:val="776820BA"/>
    <w:multiLevelType w:val="multilevel"/>
    <w:tmpl w:val="CD48DB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8192594"/>
    <w:multiLevelType w:val="multilevel"/>
    <w:tmpl w:val="9B78A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3"/>
  </w:num>
  <w:num w:numId="6">
    <w:abstractNumId w:val="9"/>
  </w:num>
  <w:num w:numId="7">
    <w:abstractNumId w:val="18"/>
  </w:num>
  <w:num w:numId="8">
    <w:abstractNumId w:val="12"/>
  </w:num>
  <w:num w:numId="9">
    <w:abstractNumId w:val="1"/>
  </w:num>
  <w:num w:numId="10">
    <w:abstractNumId w:val="19"/>
  </w:num>
  <w:num w:numId="11">
    <w:abstractNumId w:val="20"/>
  </w:num>
  <w:num w:numId="12">
    <w:abstractNumId w:val="6"/>
  </w:num>
  <w:num w:numId="13">
    <w:abstractNumId w:val="11"/>
  </w:num>
  <w:num w:numId="14">
    <w:abstractNumId w:val="5"/>
  </w:num>
  <w:num w:numId="15">
    <w:abstractNumId w:val="10"/>
  </w:num>
  <w:num w:numId="16">
    <w:abstractNumId w:val="8"/>
  </w:num>
  <w:num w:numId="17">
    <w:abstractNumId w:val="14"/>
  </w:num>
  <w:num w:numId="18">
    <w:abstractNumId w:val="16"/>
  </w:num>
  <w:num w:numId="19">
    <w:abstractNumId w:val="17"/>
  </w:num>
  <w:num w:numId="20">
    <w:abstractNumId w:val="23"/>
  </w:num>
  <w:num w:numId="21">
    <w:abstractNumId w:val="13"/>
  </w:num>
  <w:num w:numId="22">
    <w:abstractNumId w:val="4"/>
  </w:num>
  <w:num w:numId="23">
    <w:abstractNumId w:val="0"/>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95D"/>
    <w:rsid w:val="00003EC1"/>
    <w:rsid w:val="0001168D"/>
    <w:rsid w:val="00020BE0"/>
    <w:rsid w:val="00026A57"/>
    <w:rsid w:val="00063AC0"/>
    <w:rsid w:val="0007160B"/>
    <w:rsid w:val="00087BF7"/>
    <w:rsid w:val="000A409F"/>
    <w:rsid w:val="000B03CF"/>
    <w:rsid w:val="000C5FF4"/>
    <w:rsid w:val="000E4296"/>
    <w:rsid w:val="000F4AA5"/>
    <w:rsid w:val="000F79C6"/>
    <w:rsid w:val="00101241"/>
    <w:rsid w:val="001109F8"/>
    <w:rsid w:val="00113E80"/>
    <w:rsid w:val="00121B2E"/>
    <w:rsid w:val="0013674A"/>
    <w:rsid w:val="001512A9"/>
    <w:rsid w:val="00156C42"/>
    <w:rsid w:val="00157A9C"/>
    <w:rsid w:val="00161ACD"/>
    <w:rsid w:val="00162629"/>
    <w:rsid w:val="00162A48"/>
    <w:rsid w:val="001642E5"/>
    <w:rsid w:val="00174B9B"/>
    <w:rsid w:val="00177572"/>
    <w:rsid w:val="00183160"/>
    <w:rsid w:val="001913EC"/>
    <w:rsid w:val="001A6FA7"/>
    <w:rsid w:val="001A7D83"/>
    <w:rsid w:val="001B3EF2"/>
    <w:rsid w:val="001B5C17"/>
    <w:rsid w:val="001C520B"/>
    <w:rsid w:val="001D4087"/>
    <w:rsid w:val="001D45E5"/>
    <w:rsid w:val="001D4AEF"/>
    <w:rsid w:val="001D4CFB"/>
    <w:rsid w:val="001D60A7"/>
    <w:rsid w:val="002104A4"/>
    <w:rsid w:val="00227F15"/>
    <w:rsid w:val="002302E9"/>
    <w:rsid w:val="0024656D"/>
    <w:rsid w:val="00247694"/>
    <w:rsid w:val="0025058B"/>
    <w:rsid w:val="00255815"/>
    <w:rsid w:val="00257CB1"/>
    <w:rsid w:val="002677E6"/>
    <w:rsid w:val="002C625B"/>
    <w:rsid w:val="002D4F4B"/>
    <w:rsid w:val="002D69CE"/>
    <w:rsid w:val="002D6E80"/>
    <w:rsid w:val="002F0D3D"/>
    <w:rsid w:val="002F2988"/>
    <w:rsid w:val="002F3E3E"/>
    <w:rsid w:val="00321BDA"/>
    <w:rsid w:val="00322416"/>
    <w:rsid w:val="003523D4"/>
    <w:rsid w:val="00354D31"/>
    <w:rsid w:val="003723CD"/>
    <w:rsid w:val="00381B8C"/>
    <w:rsid w:val="00396FC8"/>
    <w:rsid w:val="003A03AF"/>
    <w:rsid w:val="003B32AF"/>
    <w:rsid w:val="003B3BF6"/>
    <w:rsid w:val="003F7A96"/>
    <w:rsid w:val="004229DE"/>
    <w:rsid w:val="00443CA5"/>
    <w:rsid w:val="00443F87"/>
    <w:rsid w:val="00444FCD"/>
    <w:rsid w:val="004521C5"/>
    <w:rsid w:val="00483B6D"/>
    <w:rsid w:val="00486C2C"/>
    <w:rsid w:val="00486FA5"/>
    <w:rsid w:val="00487606"/>
    <w:rsid w:val="004A2797"/>
    <w:rsid w:val="004A7F16"/>
    <w:rsid w:val="004C5902"/>
    <w:rsid w:val="004D1660"/>
    <w:rsid w:val="004D223E"/>
    <w:rsid w:val="004D7BD4"/>
    <w:rsid w:val="004E7EDA"/>
    <w:rsid w:val="004F256B"/>
    <w:rsid w:val="00504AD1"/>
    <w:rsid w:val="005256FF"/>
    <w:rsid w:val="00525DAB"/>
    <w:rsid w:val="00536158"/>
    <w:rsid w:val="00540974"/>
    <w:rsid w:val="005437BD"/>
    <w:rsid w:val="005521E7"/>
    <w:rsid w:val="0056286D"/>
    <w:rsid w:val="00572534"/>
    <w:rsid w:val="005B31F9"/>
    <w:rsid w:val="005B7012"/>
    <w:rsid w:val="005B792B"/>
    <w:rsid w:val="005C2FD1"/>
    <w:rsid w:val="005C7BB6"/>
    <w:rsid w:val="005F2C65"/>
    <w:rsid w:val="006019CA"/>
    <w:rsid w:val="00611E03"/>
    <w:rsid w:val="00613763"/>
    <w:rsid w:val="006146F8"/>
    <w:rsid w:val="006163D9"/>
    <w:rsid w:val="00636E8A"/>
    <w:rsid w:val="00641F2E"/>
    <w:rsid w:val="006511DF"/>
    <w:rsid w:val="00672D34"/>
    <w:rsid w:val="00673B75"/>
    <w:rsid w:val="0068143F"/>
    <w:rsid w:val="00682BC8"/>
    <w:rsid w:val="00693DC1"/>
    <w:rsid w:val="006B2CF2"/>
    <w:rsid w:val="006D6EF3"/>
    <w:rsid w:val="006E4165"/>
    <w:rsid w:val="006F62D6"/>
    <w:rsid w:val="00700D89"/>
    <w:rsid w:val="00721C71"/>
    <w:rsid w:val="00725F9D"/>
    <w:rsid w:val="007302FE"/>
    <w:rsid w:val="007325D1"/>
    <w:rsid w:val="00732625"/>
    <w:rsid w:val="00743725"/>
    <w:rsid w:val="007473BE"/>
    <w:rsid w:val="00770B20"/>
    <w:rsid w:val="00787F8F"/>
    <w:rsid w:val="00792DBD"/>
    <w:rsid w:val="007A17E8"/>
    <w:rsid w:val="007B0D2C"/>
    <w:rsid w:val="007B3889"/>
    <w:rsid w:val="007C20D9"/>
    <w:rsid w:val="007C6EF0"/>
    <w:rsid w:val="007C73BB"/>
    <w:rsid w:val="007D17E1"/>
    <w:rsid w:val="008025CE"/>
    <w:rsid w:val="00805675"/>
    <w:rsid w:val="008109A0"/>
    <w:rsid w:val="00813DF4"/>
    <w:rsid w:val="0086057A"/>
    <w:rsid w:val="0086205C"/>
    <w:rsid w:val="00893F9A"/>
    <w:rsid w:val="00895DBC"/>
    <w:rsid w:val="008A0F68"/>
    <w:rsid w:val="008A4CBD"/>
    <w:rsid w:val="008A64E6"/>
    <w:rsid w:val="008B2F4F"/>
    <w:rsid w:val="008B5FDC"/>
    <w:rsid w:val="008C0DF9"/>
    <w:rsid w:val="008C5444"/>
    <w:rsid w:val="008D3196"/>
    <w:rsid w:val="008F6FC4"/>
    <w:rsid w:val="00906396"/>
    <w:rsid w:val="00917B98"/>
    <w:rsid w:val="00947B08"/>
    <w:rsid w:val="009578F0"/>
    <w:rsid w:val="00972EA8"/>
    <w:rsid w:val="009732E4"/>
    <w:rsid w:val="009921BE"/>
    <w:rsid w:val="00995608"/>
    <w:rsid w:val="009B662F"/>
    <w:rsid w:val="009B79D1"/>
    <w:rsid w:val="009C795F"/>
    <w:rsid w:val="00A271DF"/>
    <w:rsid w:val="00A440E1"/>
    <w:rsid w:val="00A517F2"/>
    <w:rsid w:val="00A52A30"/>
    <w:rsid w:val="00A73A92"/>
    <w:rsid w:val="00AA120B"/>
    <w:rsid w:val="00AE0E9C"/>
    <w:rsid w:val="00B30A23"/>
    <w:rsid w:val="00B3295D"/>
    <w:rsid w:val="00B34464"/>
    <w:rsid w:val="00B45434"/>
    <w:rsid w:val="00B46EFF"/>
    <w:rsid w:val="00B504A4"/>
    <w:rsid w:val="00B531AE"/>
    <w:rsid w:val="00B861B4"/>
    <w:rsid w:val="00B96AF8"/>
    <w:rsid w:val="00B977FD"/>
    <w:rsid w:val="00BA0100"/>
    <w:rsid w:val="00BA1EC2"/>
    <w:rsid w:val="00BB00B2"/>
    <w:rsid w:val="00BB2E93"/>
    <w:rsid w:val="00BC1093"/>
    <w:rsid w:val="00BC1521"/>
    <w:rsid w:val="00BC1927"/>
    <w:rsid w:val="00BD003B"/>
    <w:rsid w:val="00BD2467"/>
    <w:rsid w:val="00BE2945"/>
    <w:rsid w:val="00C06D38"/>
    <w:rsid w:val="00C125CA"/>
    <w:rsid w:val="00C23540"/>
    <w:rsid w:val="00C3352E"/>
    <w:rsid w:val="00C34D99"/>
    <w:rsid w:val="00C44999"/>
    <w:rsid w:val="00C50603"/>
    <w:rsid w:val="00C80321"/>
    <w:rsid w:val="00C812FF"/>
    <w:rsid w:val="00C867CE"/>
    <w:rsid w:val="00C86FC8"/>
    <w:rsid w:val="00C914BC"/>
    <w:rsid w:val="00C95D8C"/>
    <w:rsid w:val="00CB0B55"/>
    <w:rsid w:val="00CC403A"/>
    <w:rsid w:val="00CC5C99"/>
    <w:rsid w:val="00CC7B5B"/>
    <w:rsid w:val="00CE329C"/>
    <w:rsid w:val="00CE6EFF"/>
    <w:rsid w:val="00CF1E18"/>
    <w:rsid w:val="00D02E3D"/>
    <w:rsid w:val="00D04503"/>
    <w:rsid w:val="00D349E9"/>
    <w:rsid w:val="00D75EE2"/>
    <w:rsid w:val="00D8011E"/>
    <w:rsid w:val="00D921F8"/>
    <w:rsid w:val="00D96015"/>
    <w:rsid w:val="00D96433"/>
    <w:rsid w:val="00DA4107"/>
    <w:rsid w:val="00DA730C"/>
    <w:rsid w:val="00DB05CA"/>
    <w:rsid w:val="00DE21DF"/>
    <w:rsid w:val="00DE2830"/>
    <w:rsid w:val="00E010B3"/>
    <w:rsid w:val="00E01792"/>
    <w:rsid w:val="00E05465"/>
    <w:rsid w:val="00E10D1E"/>
    <w:rsid w:val="00E40921"/>
    <w:rsid w:val="00E417F6"/>
    <w:rsid w:val="00E57214"/>
    <w:rsid w:val="00E631BA"/>
    <w:rsid w:val="00E70996"/>
    <w:rsid w:val="00E75583"/>
    <w:rsid w:val="00E76145"/>
    <w:rsid w:val="00E814C5"/>
    <w:rsid w:val="00E90CE3"/>
    <w:rsid w:val="00EA1390"/>
    <w:rsid w:val="00EA32EC"/>
    <w:rsid w:val="00EE1A7F"/>
    <w:rsid w:val="00EE3C34"/>
    <w:rsid w:val="00EE70E8"/>
    <w:rsid w:val="00F051AB"/>
    <w:rsid w:val="00F074B5"/>
    <w:rsid w:val="00F10E63"/>
    <w:rsid w:val="00F36002"/>
    <w:rsid w:val="00F40DC4"/>
    <w:rsid w:val="00F4300D"/>
    <w:rsid w:val="00F45422"/>
    <w:rsid w:val="00F47A15"/>
    <w:rsid w:val="00F510F7"/>
    <w:rsid w:val="00F76A75"/>
    <w:rsid w:val="00F86B5D"/>
    <w:rsid w:val="00F877F2"/>
    <w:rsid w:val="00F90BE1"/>
    <w:rsid w:val="00F91AE7"/>
    <w:rsid w:val="00FC0130"/>
    <w:rsid w:val="00FC07EE"/>
    <w:rsid w:val="00FD3B42"/>
    <w:rsid w:val="00FD69D5"/>
    <w:rsid w:val="00FD7C01"/>
    <w:rsid w:val="00FF2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A59C"/>
  <w15:docId w15:val="{058FD619-D411-450C-ACB5-5B3A05BB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F298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8B2F4F"/>
    <w:pPr>
      <w:keepNext/>
      <w:jc w:val="both"/>
      <w:outlineLvl w:val="0"/>
    </w:pPr>
    <w:rPr>
      <w:b/>
    </w:rPr>
  </w:style>
  <w:style w:type="paragraph" w:styleId="2">
    <w:name w:val="heading 2"/>
    <w:basedOn w:val="a0"/>
    <w:next w:val="a0"/>
    <w:link w:val="20"/>
    <w:uiPriority w:val="9"/>
    <w:semiHidden/>
    <w:unhideWhenUsed/>
    <w:qFormat/>
    <w:rsid w:val="008B2F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101241"/>
    <w:pPr>
      <w:keepNext/>
      <w:keepLines/>
      <w:spacing w:before="40"/>
      <w:outlineLvl w:val="2"/>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B2F4F"/>
    <w:rPr>
      <w:rFonts w:ascii="Times New Roman" w:eastAsia="Times New Roman" w:hAnsi="Times New Roman" w:cs="Times New Roman"/>
      <w:b/>
      <w:sz w:val="24"/>
      <w:szCs w:val="24"/>
      <w:lang w:eastAsia="ru-RU"/>
    </w:rPr>
  </w:style>
  <w:style w:type="paragraph" w:styleId="a4">
    <w:name w:val="List Paragraph"/>
    <w:basedOn w:val="a0"/>
    <w:uiPriority w:val="34"/>
    <w:qFormat/>
    <w:rsid w:val="008B2F4F"/>
    <w:pPr>
      <w:ind w:left="720"/>
      <w:contextualSpacing/>
    </w:pPr>
  </w:style>
  <w:style w:type="paragraph" w:styleId="a5">
    <w:name w:val="No Spacing"/>
    <w:uiPriority w:val="1"/>
    <w:qFormat/>
    <w:rsid w:val="008B2F4F"/>
    <w:pPr>
      <w:spacing w:after="0" w:line="240" w:lineRule="auto"/>
    </w:pPr>
    <w:rPr>
      <w:rFonts w:ascii="Times New Roman" w:eastAsia="Times New Roman" w:hAnsi="Times New Roman" w:cs="Times New Roman"/>
      <w:sz w:val="24"/>
      <w:szCs w:val="24"/>
      <w:lang w:eastAsia="ru-RU"/>
    </w:rPr>
  </w:style>
  <w:style w:type="paragraph" w:styleId="a6">
    <w:name w:val="header"/>
    <w:basedOn w:val="a0"/>
    <w:link w:val="a7"/>
    <w:unhideWhenUsed/>
    <w:rsid w:val="008B2F4F"/>
    <w:pPr>
      <w:tabs>
        <w:tab w:val="center" w:pos="4677"/>
        <w:tab w:val="right" w:pos="9355"/>
      </w:tabs>
    </w:pPr>
  </w:style>
  <w:style w:type="character" w:customStyle="1" w:styleId="a7">
    <w:name w:val="Верхний колонтитул Знак"/>
    <w:basedOn w:val="a1"/>
    <w:link w:val="a6"/>
    <w:rsid w:val="008B2F4F"/>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8B2F4F"/>
    <w:pPr>
      <w:tabs>
        <w:tab w:val="center" w:pos="4677"/>
        <w:tab w:val="right" w:pos="9355"/>
      </w:tabs>
    </w:pPr>
  </w:style>
  <w:style w:type="character" w:customStyle="1" w:styleId="a9">
    <w:name w:val="Нижний колонтитул Знак"/>
    <w:basedOn w:val="a1"/>
    <w:link w:val="a8"/>
    <w:uiPriority w:val="99"/>
    <w:rsid w:val="008B2F4F"/>
    <w:rPr>
      <w:rFonts w:ascii="Times New Roman" w:eastAsia="Times New Roman" w:hAnsi="Times New Roman" w:cs="Times New Roman"/>
      <w:sz w:val="24"/>
      <w:szCs w:val="24"/>
      <w:lang w:eastAsia="ru-RU"/>
    </w:rPr>
  </w:style>
  <w:style w:type="table" w:styleId="aa">
    <w:name w:val="Table Grid"/>
    <w:basedOn w:val="a2"/>
    <w:uiPriority w:val="59"/>
    <w:rsid w:val="008B2F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footnote text"/>
    <w:aliases w:val="Знак7 Знак1,Знак8 Знак,Знак7, Знак6 Знак"/>
    <w:basedOn w:val="a0"/>
    <w:link w:val="11"/>
    <w:rsid w:val="008B2F4F"/>
    <w:rPr>
      <w:sz w:val="20"/>
      <w:szCs w:val="20"/>
    </w:rPr>
  </w:style>
  <w:style w:type="character" w:customStyle="1" w:styleId="ac">
    <w:name w:val="Текст сноски Знак"/>
    <w:basedOn w:val="a1"/>
    <w:rsid w:val="008B2F4F"/>
    <w:rPr>
      <w:rFonts w:ascii="Times New Roman" w:eastAsia="Times New Roman" w:hAnsi="Times New Roman" w:cs="Times New Roman"/>
      <w:sz w:val="20"/>
      <w:szCs w:val="20"/>
      <w:lang w:eastAsia="ru-RU"/>
    </w:rPr>
  </w:style>
  <w:style w:type="paragraph" w:styleId="21">
    <w:name w:val="Body Text Indent 2"/>
    <w:basedOn w:val="a0"/>
    <w:link w:val="22"/>
    <w:rsid w:val="008B2F4F"/>
    <w:pPr>
      <w:widowControl w:val="0"/>
      <w:autoSpaceDE w:val="0"/>
      <w:autoSpaceDN w:val="0"/>
      <w:adjustRightInd w:val="0"/>
      <w:spacing w:after="120" w:line="480" w:lineRule="auto"/>
      <w:ind w:left="283"/>
    </w:pPr>
    <w:rPr>
      <w:rFonts w:ascii="Arial" w:hAnsi="Arial"/>
      <w:sz w:val="18"/>
      <w:szCs w:val="18"/>
    </w:rPr>
  </w:style>
  <w:style w:type="character" w:customStyle="1" w:styleId="22">
    <w:name w:val="Основной текст с отступом 2 Знак"/>
    <w:basedOn w:val="a1"/>
    <w:link w:val="21"/>
    <w:rsid w:val="008B2F4F"/>
    <w:rPr>
      <w:rFonts w:ascii="Arial" w:eastAsia="Times New Roman" w:hAnsi="Arial" w:cs="Times New Roman"/>
      <w:sz w:val="18"/>
      <w:szCs w:val="18"/>
      <w:lang w:eastAsia="ru-RU"/>
    </w:rPr>
  </w:style>
  <w:style w:type="paragraph" w:customStyle="1" w:styleId="ConsNormal">
    <w:name w:val="ConsNormal"/>
    <w:rsid w:val="008B2F4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8B2F4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
    <w:name w:val="Текст сноски Знак1"/>
    <w:aliases w:val="Знак7 Знак1 Знак,Знак8 Знак Знак,Знак7 Знак, Знак6 Знак Знак"/>
    <w:link w:val="ab"/>
    <w:semiHidden/>
    <w:rsid w:val="008B2F4F"/>
    <w:rPr>
      <w:rFonts w:ascii="Times New Roman" w:eastAsia="Times New Roman" w:hAnsi="Times New Roman" w:cs="Times New Roman"/>
      <w:sz w:val="20"/>
      <w:szCs w:val="20"/>
      <w:lang w:eastAsia="ru-RU"/>
    </w:rPr>
  </w:style>
  <w:style w:type="paragraph" w:customStyle="1" w:styleId="12">
    <w:name w:val="Обычный1"/>
    <w:link w:val="Normal"/>
    <w:rsid w:val="008B2F4F"/>
    <w:pPr>
      <w:spacing w:after="0" w:line="240" w:lineRule="auto"/>
    </w:pPr>
    <w:rPr>
      <w:rFonts w:ascii="Times New Roman" w:eastAsia="Times New Roman" w:hAnsi="Times New Roman" w:cs="Times New Roman"/>
      <w:sz w:val="28"/>
      <w:szCs w:val="20"/>
      <w:lang w:eastAsia="ru-RU"/>
    </w:rPr>
  </w:style>
  <w:style w:type="character" w:styleId="ad">
    <w:name w:val="page number"/>
    <w:basedOn w:val="a1"/>
    <w:rsid w:val="008B2F4F"/>
  </w:style>
  <w:style w:type="paragraph" w:customStyle="1" w:styleId="a">
    <w:name w:val="Пункты"/>
    <w:basedOn w:val="2"/>
    <w:link w:val="ae"/>
    <w:qFormat/>
    <w:rsid w:val="008B2F4F"/>
    <w:pPr>
      <w:keepLines w:val="0"/>
      <w:numPr>
        <w:ilvl w:val="1"/>
        <w:numId w:val="5"/>
      </w:numPr>
      <w:tabs>
        <w:tab w:val="left" w:pos="1134"/>
      </w:tabs>
      <w:spacing w:before="120"/>
      <w:ind w:left="0" w:firstLine="567"/>
      <w:jc w:val="both"/>
    </w:pPr>
    <w:rPr>
      <w:rFonts w:ascii="Times New Roman" w:eastAsia="Times New Roman" w:hAnsi="Times New Roman" w:cs="Times New Roman"/>
      <w:b w:val="0"/>
      <w:iCs/>
      <w:color w:val="000000"/>
      <w:sz w:val="24"/>
      <w:szCs w:val="28"/>
    </w:rPr>
  </w:style>
  <w:style w:type="character" w:customStyle="1" w:styleId="ae">
    <w:name w:val="Пункты Знак"/>
    <w:link w:val="a"/>
    <w:rsid w:val="008B2F4F"/>
    <w:rPr>
      <w:rFonts w:ascii="Times New Roman" w:eastAsia="Times New Roman" w:hAnsi="Times New Roman" w:cs="Times New Roman"/>
      <w:bCs/>
      <w:iCs/>
      <w:color w:val="000000"/>
      <w:sz w:val="24"/>
      <w:szCs w:val="28"/>
      <w:lang w:eastAsia="ru-RU"/>
    </w:rPr>
  </w:style>
  <w:style w:type="character" w:customStyle="1" w:styleId="Normal">
    <w:name w:val="Normal Знак"/>
    <w:link w:val="12"/>
    <w:rsid w:val="008B2F4F"/>
    <w:rPr>
      <w:rFonts w:ascii="Times New Roman" w:eastAsia="Times New Roman" w:hAnsi="Times New Roman" w:cs="Times New Roman"/>
      <w:sz w:val="28"/>
      <w:szCs w:val="20"/>
      <w:lang w:eastAsia="ru-RU"/>
    </w:rPr>
  </w:style>
  <w:style w:type="paragraph" w:customStyle="1" w:styleId="af">
    <w:name w:val="Содержимое таблицы"/>
    <w:basedOn w:val="a0"/>
    <w:rsid w:val="008B2F4F"/>
    <w:pPr>
      <w:widowControl w:val="0"/>
      <w:suppressLineNumbers/>
      <w:suppressAutoHyphens/>
    </w:pPr>
    <w:rPr>
      <w:szCs w:val="20"/>
    </w:rPr>
  </w:style>
  <w:style w:type="character" w:customStyle="1" w:styleId="20">
    <w:name w:val="Заголовок 2 Знак"/>
    <w:basedOn w:val="a1"/>
    <w:link w:val="2"/>
    <w:uiPriority w:val="9"/>
    <w:semiHidden/>
    <w:rsid w:val="008B2F4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101241"/>
    <w:rPr>
      <w:rFonts w:asciiTheme="majorHAnsi" w:eastAsiaTheme="majorEastAsia" w:hAnsiTheme="majorHAnsi" w:cstheme="majorBidi"/>
      <w:color w:val="243F60" w:themeColor="accent1" w:themeShade="7F"/>
      <w:sz w:val="24"/>
      <w:szCs w:val="24"/>
      <w:lang w:eastAsia="ru-RU"/>
    </w:rPr>
  </w:style>
  <w:style w:type="character" w:styleId="af0">
    <w:name w:val="Hyperlink"/>
    <w:basedOn w:val="a1"/>
    <w:uiPriority w:val="99"/>
    <w:unhideWhenUsed/>
    <w:rsid w:val="00101241"/>
    <w:rPr>
      <w:color w:val="0000FF" w:themeColor="hyperlink"/>
      <w:u w:val="single"/>
    </w:rPr>
  </w:style>
  <w:style w:type="character" w:styleId="af1">
    <w:name w:val="Unresolved Mention"/>
    <w:basedOn w:val="a1"/>
    <w:uiPriority w:val="99"/>
    <w:semiHidden/>
    <w:unhideWhenUsed/>
    <w:rsid w:val="00101241"/>
    <w:rPr>
      <w:color w:val="605E5C"/>
      <w:shd w:val="clear" w:color="auto" w:fill="E1DFDD"/>
    </w:rPr>
  </w:style>
  <w:style w:type="paragraph" w:styleId="af2">
    <w:name w:val="Body Text"/>
    <w:basedOn w:val="a0"/>
    <w:link w:val="af3"/>
    <w:uiPriority w:val="99"/>
    <w:semiHidden/>
    <w:unhideWhenUsed/>
    <w:rsid w:val="002F2988"/>
    <w:pPr>
      <w:spacing w:after="120"/>
    </w:pPr>
  </w:style>
  <w:style w:type="character" w:customStyle="1" w:styleId="af3">
    <w:name w:val="Основной текст Знак"/>
    <w:basedOn w:val="a1"/>
    <w:link w:val="af2"/>
    <w:uiPriority w:val="99"/>
    <w:semiHidden/>
    <w:rsid w:val="002F298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7265">
      <w:bodyDiv w:val="1"/>
      <w:marLeft w:val="0"/>
      <w:marRight w:val="0"/>
      <w:marTop w:val="0"/>
      <w:marBottom w:val="0"/>
      <w:divBdr>
        <w:top w:val="none" w:sz="0" w:space="0" w:color="auto"/>
        <w:left w:val="none" w:sz="0" w:space="0" w:color="auto"/>
        <w:bottom w:val="none" w:sz="0" w:space="0" w:color="auto"/>
        <w:right w:val="none" w:sz="0" w:space="0" w:color="auto"/>
      </w:divBdr>
    </w:div>
    <w:div w:id="393159917">
      <w:bodyDiv w:val="1"/>
      <w:marLeft w:val="0"/>
      <w:marRight w:val="0"/>
      <w:marTop w:val="0"/>
      <w:marBottom w:val="0"/>
      <w:divBdr>
        <w:top w:val="none" w:sz="0" w:space="0" w:color="auto"/>
        <w:left w:val="none" w:sz="0" w:space="0" w:color="auto"/>
        <w:bottom w:val="none" w:sz="0" w:space="0" w:color="auto"/>
        <w:right w:val="none" w:sz="0" w:space="0" w:color="auto"/>
      </w:divBdr>
    </w:div>
    <w:div w:id="546524363">
      <w:bodyDiv w:val="1"/>
      <w:marLeft w:val="0"/>
      <w:marRight w:val="0"/>
      <w:marTop w:val="0"/>
      <w:marBottom w:val="0"/>
      <w:divBdr>
        <w:top w:val="none" w:sz="0" w:space="0" w:color="auto"/>
        <w:left w:val="none" w:sz="0" w:space="0" w:color="auto"/>
        <w:bottom w:val="none" w:sz="0" w:space="0" w:color="auto"/>
        <w:right w:val="none" w:sz="0" w:space="0" w:color="auto"/>
      </w:divBdr>
    </w:div>
    <w:div w:id="628896642">
      <w:bodyDiv w:val="1"/>
      <w:marLeft w:val="0"/>
      <w:marRight w:val="0"/>
      <w:marTop w:val="0"/>
      <w:marBottom w:val="0"/>
      <w:divBdr>
        <w:top w:val="none" w:sz="0" w:space="0" w:color="auto"/>
        <w:left w:val="none" w:sz="0" w:space="0" w:color="auto"/>
        <w:bottom w:val="none" w:sz="0" w:space="0" w:color="auto"/>
        <w:right w:val="none" w:sz="0" w:space="0" w:color="auto"/>
      </w:divBdr>
    </w:div>
    <w:div w:id="993097386">
      <w:bodyDiv w:val="1"/>
      <w:marLeft w:val="0"/>
      <w:marRight w:val="0"/>
      <w:marTop w:val="0"/>
      <w:marBottom w:val="0"/>
      <w:divBdr>
        <w:top w:val="none" w:sz="0" w:space="0" w:color="auto"/>
        <w:left w:val="none" w:sz="0" w:space="0" w:color="auto"/>
        <w:bottom w:val="none" w:sz="0" w:space="0" w:color="auto"/>
        <w:right w:val="none" w:sz="0" w:space="0" w:color="auto"/>
      </w:divBdr>
    </w:div>
    <w:div w:id="1320692298">
      <w:bodyDiv w:val="1"/>
      <w:marLeft w:val="0"/>
      <w:marRight w:val="0"/>
      <w:marTop w:val="0"/>
      <w:marBottom w:val="0"/>
      <w:divBdr>
        <w:top w:val="none" w:sz="0" w:space="0" w:color="auto"/>
        <w:left w:val="none" w:sz="0" w:space="0" w:color="auto"/>
        <w:bottom w:val="none" w:sz="0" w:space="0" w:color="auto"/>
        <w:right w:val="none" w:sz="0" w:space="0" w:color="auto"/>
      </w:divBdr>
    </w:div>
    <w:div w:id="1531608256">
      <w:bodyDiv w:val="1"/>
      <w:marLeft w:val="0"/>
      <w:marRight w:val="0"/>
      <w:marTop w:val="0"/>
      <w:marBottom w:val="0"/>
      <w:divBdr>
        <w:top w:val="none" w:sz="0" w:space="0" w:color="auto"/>
        <w:left w:val="none" w:sz="0" w:space="0" w:color="auto"/>
        <w:bottom w:val="none" w:sz="0" w:space="0" w:color="auto"/>
        <w:right w:val="none" w:sz="0" w:space="0" w:color="auto"/>
      </w:divBdr>
    </w:div>
    <w:div w:id="1540625651">
      <w:bodyDiv w:val="1"/>
      <w:marLeft w:val="0"/>
      <w:marRight w:val="0"/>
      <w:marTop w:val="0"/>
      <w:marBottom w:val="0"/>
      <w:divBdr>
        <w:top w:val="none" w:sz="0" w:space="0" w:color="auto"/>
        <w:left w:val="none" w:sz="0" w:space="0" w:color="auto"/>
        <w:bottom w:val="none" w:sz="0" w:space="0" w:color="auto"/>
        <w:right w:val="none" w:sz="0" w:space="0" w:color="auto"/>
      </w:divBdr>
    </w:div>
    <w:div w:id="1727949817">
      <w:bodyDiv w:val="1"/>
      <w:marLeft w:val="0"/>
      <w:marRight w:val="0"/>
      <w:marTop w:val="0"/>
      <w:marBottom w:val="0"/>
      <w:divBdr>
        <w:top w:val="none" w:sz="0" w:space="0" w:color="auto"/>
        <w:left w:val="none" w:sz="0" w:space="0" w:color="auto"/>
        <w:bottom w:val="none" w:sz="0" w:space="0" w:color="auto"/>
        <w:right w:val="none" w:sz="0" w:space="0" w:color="auto"/>
      </w:divBdr>
    </w:div>
    <w:div w:id="1846896489">
      <w:bodyDiv w:val="1"/>
      <w:marLeft w:val="0"/>
      <w:marRight w:val="0"/>
      <w:marTop w:val="0"/>
      <w:marBottom w:val="0"/>
      <w:divBdr>
        <w:top w:val="none" w:sz="0" w:space="0" w:color="auto"/>
        <w:left w:val="none" w:sz="0" w:space="0" w:color="auto"/>
        <w:bottom w:val="none" w:sz="0" w:space="0" w:color="auto"/>
        <w:right w:val="none" w:sz="0" w:space="0" w:color="auto"/>
      </w:divBdr>
    </w:div>
    <w:div w:id="1870605872">
      <w:bodyDiv w:val="1"/>
      <w:marLeft w:val="0"/>
      <w:marRight w:val="0"/>
      <w:marTop w:val="0"/>
      <w:marBottom w:val="0"/>
      <w:divBdr>
        <w:top w:val="none" w:sz="0" w:space="0" w:color="auto"/>
        <w:left w:val="none" w:sz="0" w:space="0" w:color="auto"/>
        <w:bottom w:val="none" w:sz="0" w:space="0" w:color="auto"/>
        <w:right w:val="none" w:sz="0" w:space="0" w:color="auto"/>
      </w:divBdr>
    </w:div>
    <w:div w:id="1953658779">
      <w:bodyDiv w:val="1"/>
      <w:marLeft w:val="0"/>
      <w:marRight w:val="0"/>
      <w:marTop w:val="0"/>
      <w:marBottom w:val="0"/>
      <w:divBdr>
        <w:top w:val="none" w:sz="0" w:space="0" w:color="auto"/>
        <w:left w:val="none" w:sz="0" w:space="0" w:color="auto"/>
        <w:bottom w:val="none" w:sz="0" w:space="0" w:color="auto"/>
        <w:right w:val="none" w:sz="0" w:space="0" w:color="auto"/>
      </w:divBdr>
    </w:div>
    <w:div w:id="208548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B9202-DE0E-4435-A243-8D09C13B6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5620</Words>
  <Characters>32036</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Терентьева</dc:creator>
  <cp:lastModifiedBy>Сафронова Мария Владимировна</cp:lastModifiedBy>
  <cp:revision>2</cp:revision>
  <cp:lastPrinted>2025-04-22T06:47:00Z</cp:lastPrinted>
  <dcterms:created xsi:type="dcterms:W3CDTF">2025-05-14T09:59:00Z</dcterms:created>
  <dcterms:modified xsi:type="dcterms:W3CDTF">2025-05-14T09:59:00Z</dcterms:modified>
</cp:coreProperties>
</file>