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C0CA" w14:textId="317388F3" w:rsidR="00EA73CF" w:rsidRPr="002C356D" w:rsidRDefault="002C356D" w:rsidP="002C35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56D">
        <w:rPr>
          <w:rFonts w:ascii="Times New Roman" w:hAnsi="Times New Roman" w:cs="Times New Roman"/>
          <w:b/>
          <w:bCs/>
          <w:sz w:val="24"/>
          <w:szCs w:val="24"/>
        </w:rPr>
        <w:t>РАЗЪЯСНЕНИЕ ПОЛОЖЕНИЙ ДОКУМЕНТАЦИИ</w:t>
      </w:r>
    </w:p>
    <w:p w14:paraId="3859962A" w14:textId="078CEE52" w:rsidR="002C356D" w:rsidRPr="002C356D" w:rsidRDefault="002C356D" w:rsidP="002C356D">
      <w:pPr>
        <w:jc w:val="center"/>
        <w:rPr>
          <w:rFonts w:ascii="Times New Roman" w:hAnsi="Times New Roman" w:cs="Times New Roman"/>
          <w:sz w:val="24"/>
          <w:szCs w:val="24"/>
        </w:rPr>
      </w:pPr>
      <w:r w:rsidRPr="002C356D">
        <w:rPr>
          <w:rFonts w:ascii="Times New Roman" w:hAnsi="Times New Roman" w:cs="Times New Roman"/>
          <w:sz w:val="24"/>
          <w:szCs w:val="24"/>
        </w:rPr>
        <w:t xml:space="preserve">Об электронном запросе котировок на поставку теплообменного оборудования </w:t>
      </w:r>
    </w:p>
    <w:p w14:paraId="449F8446" w14:textId="176BDF53" w:rsidR="002C356D" w:rsidRPr="002C356D" w:rsidRDefault="002C356D" w:rsidP="002C356D">
      <w:pPr>
        <w:jc w:val="center"/>
        <w:rPr>
          <w:rFonts w:ascii="Times New Roman" w:hAnsi="Times New Roman" w:cs="Times New Roman"/>
          <w:sz w:val="24"/>
          <w:szCs w:val="24"/>
        </w:rPr>
      </w:pPr>
      <w:r w:rsidRPr="002C356D">
        <w:rPr>
          <w:rFonts w:ascii="Times New Roman" w:hAnsi="Times New Roman" w:cs="Times New Roman"/>
          <w:sz w:val="24"/>
          <w:szCs w:val="24"/>
        </w:rPr>
        <w:t>Извещение № 32514841925 от 16.05.2025 года</w:t>
      </w:r>
    </w:p>
    <w:p w14:paraId="206332D8" w14:textId="18A24B15" w:rsidR="002C356D" w:rsidRPr="002C356D" w:rsidRDefault="002C356D" w:rsidP="002C35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272A77" w14:textId="3F2A695C" w:rsidR="002C356D" w:rsidRPr="002C356D" w:rsidRDefault="002C356D" w:rsidP="002C35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356D">
        <w:rPr>
          <w:rFonts w:ascii="Times New Roman" w:hAnsi="Times New Roman" w:cs="Times New Roman"/>
          <w:b/>
          <w:bCs/>
          <w:sz w:val="24"/>
          <w:szCs w:val="24"/>
        </w:rPr>
        <w:t>Содержание предмета запроса:</w:t>
      </w:r>
    </w:p>
    <w:p w14:paraId="2A55BCB2" w14:textId="7E654759" w:rsidR="00711E23" w:rsidRPr="00711E23" w:rsidRDefault="002C356D" w:rsidP="00711E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C356D">
        <w:rPr>
          <w:rFonts w:ascii="Times New Roman" w:hAnsi="Times New Roman" w:cs="Times New Roman"/>
          <w:sz w:val="24"/>
          <w:szCs w:val="24"/>
        </w:rPr>
        <w:t xml:space="preserve">Текст запроса: </w:t>
      </w:r>
      <w:r w:rsidR="001A6FB6" w:rsidRPr="001A6FB6">
        <w:rPr>
          <w:rFonts w:ascii="Times New Roman" w:hAnsi="Times New Roman" w:cs="Times New Roman"/>
          <w:color w:val="000000"/>
          <w:sz w:val="24"/>
          <w:szCs w:val="24"/>
        </w:rPr>
        <w:t>Добрый день. Нет опросного листа на теплообменник НН№47 , температурный режим</w:t>
      </w:r>
    </w:p>
    <w:p w14:paraId="5918B96D" w14:textId="44509861" w:rsidR="002C356D" w:rsidRPr="002C356D" w:rsidRDefault="002C356D" w:rsidP="00711E23">
      <w:pPr>
        <w:rPr>
          <w:rFonts w:ascii="Times New Roman" w:hAnsi="Times New Roman" w:cs="Times New Roman"/>
          <w:sz w:val="24"/>
          <w:szCs w:val="24"/>
        </w:rPr>
      </w:pPr>
    </w:p>
    <w:p w14:paraId="7B567744" w14:textId="35C6BE07" w:rsidR="002C356D" w:rsidRPr="002C356D" w:rsidRDefault="002C356D" w:rsidP="002C35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B2E8B1" w14:textId="77777777" w:rsidR="001A6FB6" w:rsidRDefault="002C356D" w:rsidP="002C356D">
      <w:r w:rsidRPr="001A6FB6">
        <w:rPr>
          <w:rFonts w:ascii="Times New Roman" w:hAnsi="Times New Roman" w:cs="Times New Roman"/>
        </w:rPr>
        <w:t>Рассмотрев запрос №</w:t>
      </w:r>
      <w:r w:rsidR="00711E23" w:rsidRPr="001A6FB6">
        <w:rPr>
          <w:rFonts w:ascii="Times New Roman" w:hAnsi="Times New Roman" w:cs="Times New Roman"/>
        </w:rPr>
        <w:t xml:space="preserve"> 616</w:t>
      </w:r>
      <w:r w:rsidR="001A6FB6" w:rsidRPr="001A6FB6">
        <w:rPr>
          <w:rFonts w:ascii="Times New Roman" w:hAnsi="Times New Roman" w:cs="Times New Roman"/>
        </w:rPr>
        <w:t>9</w:t>
      </w:r>
      <w:r w:rsidRPr="001A6FB6">
        <w:rPr>
          <w:rFonts w:ascii="Times New Roman" w:hAnsi="Times New Roman" w:cs="Times New Roman"/>
        </w:rPr>
        <w:t xml:space="preserve"> от </w:t>
      </w:r>
      <w:r w:rsidR="00711E23" w:rsidRPr="001A6FB6">
        <w:rPr>
          <w:rFonts w:ascii="Times New Roman" w:hAnsi="Times New Roman" w:cs="Times New Roman"/>
        </w:rPr>
        <w:t>2</w:t>
      </w:r>
      <w:r w:rsidR="001A6FB6" w:rsidRPr="001A6FB6">
        <w:rPr>
          <w:rFonts w:ascii="Times New Roman" w:hAnsi="Times New Roman" w:cs="Times New Roman"/>
        </w:rPr>
        <w:t>1</w:t>
      </w:r>
      <w:r w:rsidR="00711E23" w:rsidRPr="001A6FB6">
        <w:rPr>
          <w:rFonts w:ascii="Times New Roman" w:hAnsi="Times New Roman" w:cs="Times New Roman"/>
        </w:rPr>
        <w:t>.05.2025</w:t>
      </w:r>
      <w:r w:rsidRPr="001A6FB6">
        <w:rPr>
          <w:rFonts w:ascii="Times New Roman" w:hAnsi="Times New Roman" w:cs="Times New Roman"/>
        </w:rPr>
        <w:t xml:space="preserve"> , сообщаем </w:t>
      </w:r>
      <w:r w:rsidR="001A6FB6" w:rsidRPr="001A6FB6">
        <w:rPr>
          <w:rFonts w:ascii="Times New Roman" w:hAnsi="Times New Roman" w:cs="Times New Roman"/>
        </w:rPr>
        <w:t>следующее</w:t>
      </w:r>
      <w:r w:rsidRPr="001A6FB6">
        <w:rPr>
          <w:rFonts w:ascii="Times New Roman" w:hAnsi="Times New Roman" w:cs="Times New Roman"/>
        </w:rPr>
        <w:t>:</w:t>
      </w:r>
      <w:r w:rsidR="001A6FB6" w:rsidRPr="001A6FB6">
        <w:t xml:space="preserve"> </w:t>
      </w:r>
    </w:p>
    <w:p w14:paraId="360B5607" w14:textId="06B6965C" w:rsidR="001A6FB6" w:rsidRPr="001A6FB6" w:rsidRDefault="001A6FB6" w:rsidP="002C356D">
      <w:pPr>
        <w:rPr>
          <w:rFonts w:ascii="Times New Roman" w:hAnsi="Times New Roman" w:cs="Times New Roman"/>
        </w:rPr>
      </w:pPr>
      <w:r w:rsidRPr="001A6FB6">
        <w:rPr>
          <w:rFonts w:ascii="Times New Roman" w:hAnsi="Times New Roman" w:cs="Times New Roman"/>
        </w:rPr>
        <w:t xml:space="preserve">Аппарат теплообменный пластинчатый разборный НН№47, 2 Гкал/час, оборудованный передвижным устройством для ремонта пластин, расчетное давление 1,6 МПа, максимальная температура 150 </w:t>
      </w:r>
      <w:proofErr w:type="spellStart"/>
      <w:r w:rsidRPr="001A6FB6">
        <w:rPr>
          <w:rFonts w:ascii="Times New Roman" w:hAnsi="Times New Roman" w:cs="Times New Roman"/>
        </w:rPr>
        <w:t>оС</w:t>
      </w:r>
      <w:proofErr w:type="spellEnd"/>
    </w:p>
    <w:tbl>
      <w:tblPr>
        <w:tblW w:w="97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1620"/>
        <w:gridCol w:w="1800"/>
        <w:gridCol w:w="1822"/>
      </w:tblGrid>
      <w:tr w:rsidR="001A6FB6" w14:paraId="33274F47" w14:textId="77777777" w:rsidTr="001A6FB6">
        <w:trPr>
          <w:gridBefore w:val="2"/>
          <w:wBefore w:w="6120" w:type="dxa"/>
          <w:trHeight w:val="3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4513" w14:textId="77777777" w:rsidR="001A6FB6" w:rsidRDefault="001A6FB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Греющая среда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BBDF" w14:textId="77777777" w:rsidR="001A6FB6" w:rsidRDefault="001A6FB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Нагреваемая среда</w:t>
            </w:r>
          </w:p>
        </w:tc>
      </w:tr>
      <w:tr w:rsidR="001A6FB6" w14:paraId="5B286C1F" w14:textId="77777777" w:rsidTr="001A6FB6">
        <w:trPr>
          <w:trHeight w:val="36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148A" w14:textId="77777777" w:rsidR="001A6FB6" w:rsidRDefault="001A6FB6">
            <w:pPr>
              <w:ind w:left="18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Название теплоносителя</w:t>
            </w:r>
          </w:p>
          <w:p w14:paraId="0B359906" w14:textId="77777777" w:rsidR="001A6FB6" w:rsidRDefault="001A6FB6">
            <w:pPr>
              <w:ind w:left="180"/>
              <w:jc w:val="center"/>
              <w:rPr>
                <w:rFonts w:cstheme="minorHAnsi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3913" w14:textId="77777777" w:rsidR="001A6FB6" w:rsidRDefault="001A6FB6">
            <w:pPr>
              <w:jc w:val="center"/>
              <w:rPr>
                <w:rFonts w:cstheme="minorHAnsi"/>
                <w:b/>
              </w:rPr>
            </w:pPr>
          </w:p>
          <w:p w14:paraId="7B6642B9" w14:textId="77777777" w:rsidR="001A6FB6" w:rsidRDefault="001A6F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B596" w14:textId="77777777" w:rsidR="001A6FB6" w:rsidRDefault="001A6FB6">
            <w:pPr>
              <w:jc w:val="center"/>
              <w:rPr>
                <w:rFonts w:cstheme="minorHAnsi"/>
                <w:b/>
              </w:rPr>
            </w:pPr>
          </w:p>
          <w:p w14:paraId="24B4F111" w14:textId="77777777" w:rsidR="001A6FB6" w:rsidRDefault="001A6FB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Вода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EE25" w14:textId="77777777" w:rsidR="001A6FB6" w:rsidRDefault="001A6FB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Вода</w:t>
            </w:r>
          </w:p>
          <w:p w14:paraId="6F0CDA87" w14:textId="77777777" w:rsidR="001A6FB6" w:rsidRDefault="001A6FB6">
            <w:pPr>
              <w:jc w:val="center"/>
              <w:rPr>
                <w:rFonts w:cstheme="minorHAnsi"/>
                <w:b/>
              </w:rPr>
            </w:pPr>
          </w:p>
        </w:tc>
      </w:tr>
      <w:tr w:rsidR="001A6FB6" w14:paraId="1C3D3999" w14:textId="77777777" w:rsidTr="001A6FB6">
        <w:trPr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BD80" w14:textId="77777777" w:rsidR="001A6FB6" w:rsidRDefault="001A6FB6">
            <w:pPr>
              <w:ind w:left="18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Тепловая нагрузка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A1FC" w14:textId="77777777" w:rsidR="001A6FB6" w:rsidRDefault="001A6FB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кВт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E2CB" w14:textId="77777777" w:rsidR="001A6FB6" w:rsidRDefault="001A6FB6">
            <w:pPr>
              <w:ind w:left="18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2325</w:t>
            </w:r>
          </w:p>
        </w:tc>
      </w:tr>
      <w:tr w:rsidR="001A6FB6" w14:paraId="31326561" w14:textId="77777777" w:rsidTr="001A6FB6">
        <w:trPr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70BB" w14:textId="77777777" w:rsidR="001A6FB6" w:rsidRDefault="001A6FB6">
            <w:pPr>
              <w:ind w:left="18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Начальная температура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AC96" w14:textId="77777777" w:rsidR="001A6FB6" w:rsidRDefault="001A6FB6">
            <w:pPr>
              <w:ind w:left="18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vertAlign w:val="superscript"/>
              </w:rPr>
              <w:t xml:space="preserve">о </w:t>
            </w:r>
            <w:r>
              <w:rPr>
                <w:rFonts w:cstheme="minorHAnsi"/>
                <w:b/>
              </w:rPr>
              <w:t>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AEEA" w14:textId="77777777" w:rsidR="001A6FB6" w:rsidRDefault="001A6FB6">
            <w:pPr>
              <w:ind w:left="18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183B" w14:textId="77777777" w:rsidR="001A6FB6" w:rsidRDefault="001A6FB6">
            <w:pPr>
              <w:ind w:left="18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</w:t>
            </w:r>
          </w:p>
        </w:tc>
      </w:tr>
      <w:tr w:rsidR="001A6FB6" w14:paraId="7B6BA590" w14:textId="77777777" w:rsidTr="001A6FB6">
        <w:trPr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FAD3" w14:textId="77777777" w:rsidR="001A6FB6" w:rsidRDefault="001A6FB6">
            <w:pPr>
              <w:ind w:left="18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Конечная температура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6086" w14:textId="77777777" w:rsidR="001A6FB6" w:rsidRDefault="001A6FB6">
            <w:pPr>
              <w:ind w:left="18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vertAlign w:val="superscript"/>
              </w:rPr>
              <w:t xml:space="preserve">о </w:t>
            </w:r>
            <w:r>
              <w:rPr>
                <w:rFonts w:cstheme="minorHAnsi"/>
                <w:b/>
              </w:rPr>
              <w:t>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AF80" w14:textId="77777777" w:rsidR="001A6FB6" w:rsidRDefault="001A6FB6">
            <w:pPr>
              <w:ind w:left="18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8B88" w14:textId="77777777" w:rsidR="001A6FB6" w:rsidRDefault="001A6FB6">
            <w:pPr>
              <w:ind w:left="18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70</w:t>
            </w:r>
          </w:p>
        </w:tc>
      </w:tr>
    </w:tbl>
    <w:p w14:paraId="65F25794" w14:textId="77777777" w:rsidR="001A6FB6" w:rsidRPr="002C356D" w:rsidRDefault="001A6FB6" w:rsidP="002C356D">
      <w:pPr>
        <w:rPr>
          <w:rFonts w:ascii="Times New Roman" w:hAnsi="Times New Roman" w:cs="Times New Roman"/>
          <w:sz w:val="24"/>
          <w:szCs w:val="24"/>
        </w:rPr>
      </w:pPr>
    </w:p>
    <w:p w14:paraId="1A86E967" w14:textId="61D2779A" w:rsidR="002C356D" w:rsidRPr="002C356D" w:rsidRDefault="002C356D" w:rsidP="002C356D">
      <w:pPr>
        <w:rPr>
          <w:rFonts w:ascii="Times New Roman" w:hAnsi="Times New Roman" w:cs="Times New Roman"/>
          <w:sz w:val="24"/>
          <w:szCs w:val="24"/>
        </w:rPr>
      </w:pPr>
    </w:p>
    <w:p w14:paraId="428B0B8C" w14:textId="03ECBB44" w:rsidR="002C356D" w:rsidRPr="002C356D" w:rsidRDefault="002C356D" w:rsidP="002C356D">
      <w:pPr>
        <w:rPr>
          <w:rFonts w:ascii="Times New Roman" w:hAnsi="Times New Roman" w:cs="Times New Roman"/>
          <w:sz w:val="24"/>
          <w:szCs w:val="24"/>
        </w:rPr>
      </w:pPr>
    </w:p>
    <w:p w14:paraId="2BD8DA60" w14:textId="58D1B0D2" w:rsidR="002C356D" w:rsidRPr="002C356D" w:rsidRDefault="002C356D" w:rsidP="002C356D">
      <w:pPr>
        <w:rPr>
          <w:rFonts w:ascii="Times New Roman" w:hAnsi="Times New Roman" w:cs="Times New Roman"/>
          <w:sz w:val="24"/>
          <w:szCs w:val="24"/>
        </w:rPr>
      </w:pPr>
      <w:r w:rsidRPr="002C356D">
        <w:rPr>
          <w:rFonts w:ascii="Times New Roman" w:hAnsi="Times New Roman" w:cs="Times New Roman"/>
          <w:sz w:val="24"/>
          <w:szCs w:val="24"/>
        </w:rPr>
        <w:t xml:space="preserve">Зам. Начальника службы МТО          </w:t>
      </w:r>
      <w:proofErr w:type="spellStart"/>
      <w:r w:rsidRPr="002C356D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2C356D">
        <w:rPr>
          <w:rFonts w:ascii="Times New Roman" w:hAnsi="Times New Roman" w:cs="Times New Roman"/>
          <w:sz w:val="24"/>
          <w:szCs w:val="24"/>
        </w:rPr>
        <w:t xml:space="preserve"> Э.Т.</w:t>
      </w:r>
    </w:p>
    <w:p w14:paraId="19989028" w14:textId="77777777" w:rsidR="002C356D" w:rsidRDefault="002C356D" w:rsidP="002C356D"/>
    <w:sectPr w:rsidR="002C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0C"/>
    <w:rsid w:val="00171E0C"/>
    <w:rsid w:val="001A6FB6"/>
    <w:rsid w:val="002C356D"/>
    <w:rsid w:val="003D7DC8"/>
    <w:rsid w:val="004D4BB8"/>
    <w:rsid w:val="00711E23"/>
    <w:rsid w:val="00B535BF"/>
    <w:rsid w:val="00CE0F11"/>
    <w:rsid w:val="00EA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B66F"/>
  <w15:chartTrackingRefBased/>
  <w15:docId w15:val="{3A514625-B97B-4AAD-B1EB-4796739B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эртине</dc:creator>
  <cp:keywords/>
  <dc:description/>
  <cp:lastModifiedBy>эртине</cp:lastModifiedBy>
  <cp:revision>4</cp:revision>
  <dcterms:created xsi:type="dcterms:W3CDTF">2025-05-20T14:11:00Z</dcterms:created>
  <dcterms:modified xsi:type="dcterms:W3CDTF">2025-05-22T05:38:00Z</dcterms:modified>
</cp:coreProperties>
</file>