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83" w:rsidRPr="00D22C14" w:rsidRDefault="000F0D83" w:rsidP="000F0D83">
      <w:pPr>
        <w:widowControl w:val="0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0F0D83" w:rsidRPr="00D22C14" w:rsidRDefault="000F0D83" w:rsidP="000F0D83">
      <w:pPr>
        <w:widowControl w:val="0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widowControl w:val="0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tabs>
          <w:tab w:val="left" w:pos="1736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</w:r>
      <w:r w:rsidRPr="00D22C14">
        <w:rPr>
          <w:rFonts w:ascii="Times New Roman" w:hAnsi="Times New Roman"/>
          <w:color w:val="000000"/>
          <w:sz w:val="20"/>
          <w:szCs w:val="20"/>
        </w:rPr>
        <w:tab/>
        <w:t>«УТВЕРЖДАЮ»</w:t>
      </w:r>
    </w:p>
    <w:p w:rsidR="000F0D83" w:rsidRPr="00D22C14" w:rsidRDefault="000F0D83" w:rsidP="000F0D83">
      <w:pPr>
        <w:jc w:val="right"/>
        <w:rPr>
          <w:rFonts w:ascii="Times New Roman" w:hAnsi="Times New Roman"/>
          <w:sz w:val="20"/>
          <w:szCs w:val="20"/>
        </w:rPr>
      </w:pPr>
    </w:p>
    <w:p w:rsidR="006844B4" w:rsidRPr="00D22C14" w:rsidRDefault="006844B4" w:rsidP="004E7373">
      <w:pPr>
        <w:jc w:val="right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 xml:space="preserve">Директор </w:t>
      </w:r>
    </w:p>
    <w:p w:rsidR="000F0D83" w:rsidRPr="00D22C14" w:rsidRDefault="003310BC" w:rsidP="004E737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</w:t>
      </w:r>
      <w:proofErr w:type="gramStart"/>
      <w:r w:rsidR="006974DC">
        <w:rPr>
          <w:rFonts w:ascii="Times New Roman" w:hAnsi="Times New Roman"/>
          <w:sz w:val="20"/>
          <w:szCs w:val="20"/>
        </w:rPr>
        <w:t>ОКС</w:t>
      </w:r>
      <w:r w:rsidR="0098712C">
        <w:rPr>
          <w:rFonts w:ascii="Times New Roman" w:hAnsi="Times New Roman"/>
          <w:sz w:val="20"/>
          <w:szCs w:val="20"/>
        </w:rPr>
        <w:t>»</w:t>
      </w:r>
      <w:r w:rsidR="004E7373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4E7373">
        <w:rPr>
          <w:rFonts w:ascii="Times New Roman" w:hAnsi="Times New Roman"/>
          <w:sz w:val="20"/>
          <w:szCs w:val="20"/>
        </w:rPr>
        <w:t xml:space="preserve"> </w:t>
      </w:r>
      <w:r w:rsidR="004F3A47">
        <w:rPr>
          <w:rFonts w:ascii="Times New Roman" w:hAnsi="Times New Roman"/>
          <w:sz w:val="20"/>
          <w:szCs w:val="20"/>
        </w:rPr>
        <w:t xml:space="preserve">И.Н. </w:t>
      </w:r>
      <w:proofErr w:type="spellStart"/>
      <w:r w:rsidR="004F3A47">
        <w:rPr>
          <w:rFonts w:ascii="Times New Roman" w:hAnsi="Times New Roman"/>
          <w:sz w:val="20"/>
          <w:szCs w:val="20"/>
        </w:rPr>
        <w:t>Просвирнин</w:t>
      </w:r>
      <w:proofErr w:type="spellEnd"/>
    </w:p>
    <w:p w:rsidR="000F0D83" w:rsidRPr="00D22C14" w:rsidRDefault="000F0D83" w:rsidP="004E7373">
      <w:pPr>
        <w:jc w:val="right"/>
        <w:rPr>
          <w:rFonts w:ascii="Times New Roman" w:hAnsi="Times New Roman"/>
          <w:sz w:val="20"/>
          <w:szCs w:val="20"/>
        </w:rPr>
      </w:pPr>
    </w:p>
    <w:p w:rsidR="000F0D83" w:rsidRPr="00D22C14" w:rsidRDefault="000F0D83" w:rsidP="000F0D83">
      <w:pPr>
        <w:rPr>
          <w:rFonts w:ascii="Times New Roman" w:hAnsi="Times New Roman"/>
          <w:sz w:val="20"/>
          <w:szCs w:val="20"/>
        </w:rPr>
      </w:pPr>
    </w:p>
    <w:p w:rsidR="006844B4" w:rsidRPr="00D22C14" w:rsidRDefault="006844B4" w:rsidP="000F0D83">
      <w:pPr>
        <w:rPr>
          <w:rFonts w:ascii="Times New Roman" w:hAnsi="Times New Roman"/>
          <w:sz w:val="20"/>
          <w:szCs w:val="20"/>
        </w:rPr>
      </w:pPr>
    </w:p>
    <w:p w:rsidR="000F0D83" w:rsidRPr="00D22C14" w:rsidRDefault="000F0D83" w:rsidP="000F0D83">
      <w:pPr>
        <w:rPr>
          <w:rFonts w:ascii="Times New Roman" w:hAnsi="Times New Roman"/>
          <w:sz w:val="20"/>
          <w:szCs w:val="20"/>
        </w:rPr>
      </w:pPr>
    </w:p>
    <w:p w:rsidR="000F0D83" w:rsidRPr="00D22C14" w:rsidRDefault="000F0D83" w:rsidP="000F0D83">
      <w:pPr>
        <w:pStyle w:val="affffd"/>
        <w:tabs>
          <w:tab w:val="left" w:pos="4570"/>
        </w:tabs>
        <w:spacing w:line="360" w:lineRule="auto"/>
        <w:ind w:right="707"/>
        <w:jc w:val="center"/>
        <w:rPr>
          <w:rFonts w:ascii="Times New Roman" w:hAnsi="Times New Roman"/>
          <w:i/>
          <w:color w:val="FF0000"/>
        </w:rPr>
      </w:pPr>
    </w:p>
    <w:p w:rsidR="000F0D83" w:rsidRPr="00D22C14" w:rsidRDefault="000F0D83" w:rsidP="000F0D83">
      <w:pPr>
        <w:pStyle w:val="affffd"/>
        <w:spacing w:line="360" w:lineRule="auto"/>
        <w:jc w:val="center"/>
        <w:rPr>
          <w:rFonts w:ascii="Times New Roman" w:hAnsi="Times New Roman"/>
          <w:b/>
        </w:rPr>
      </w:pPr>
    </w:p>
    <w:p w:rsidR="000F0D83" w:rsidRPr="00D22C14" w:rsidRDefault="000F0D83" w:rsidP="000F0D83">
      <w:pPr>
        <w:pStyle w:val="affffd"/>
        <w:spacing w:line="360" w:lineRule="auto"/>
        <w:jc w:val="center"/>
        <w:rPr>
          <w:rFonts w:ascii="Times New Roman" w:hAnsi="Times New Roman"/>
          <w:b/>
        </w:rPr>
      </w:pPr>
    </w:p>
    <w:p w:rsidR="000F0D83" w:rsidRPr="00D22C14" w:rsidRDefault="000F0D83" w:rsidP="000F0D83">
      <w:pPr>
        <w:pStyle w:val="affffd"/>
        <w:jc w:val="center"/>
        <w:rPr>
          <w:rFonts w:ascii="Times New Roman" w:hAnsi="Times New Roman"/>
          <w:b/>
        </w:rPr>
      </w:pPr>
      <w:r w:rsidRPr="00D22C14">
        <w:rPr>
          <w:rFonts w:ascii="Times New Roman" w:hAnsi="Times New Roman"/>
          <w:b/>
        </w:rPr>
        <w:t xml:space="preserve">ДОКУМЕНТАЦИЯ О </w:t>
      </w:r>
      <w:proofErr w:type="gramStart"/>
      <w:r w:rsidRPr="00D22C14">
        <w:rPr>
          <w:rFonts w:ascii="Times New Roman" w:hAnsi="Times New Roman"/>
          <w:b/>
        </w:rPr>
        <w:t>ПРОВЕДЕНИИ  ОТКРЫТОГО</w:t>
      </w:r>
      <w:proofErr w:type="gramEnd"/>
      <w:r w:rsidRPr="00D22C14">
        <w:rPr>
          <w:rFonts w:ascii="Times New Roman" w:hAnsi="Times New Roman"/>
          <w:b/>
        </w:rPr>
        <w:t xml:space="preserve"> КОНКУРСА </w:t>
      </w:r>
      <w:r w:rsidR="00B10F51">
        <w:rPr>
          <w:rFonts w:ascii="Times New Roman" w:hAnsi="Times New Roman"/>
          <w:b/>
        </w:rPr>
        <w:t xml:space="preserve">В </w:t>
      </w:r>
      <w:r w:rsidRPr="00D22C14">
        <w:rPr>
          <w:rFonts w:ascii="Times New Roman" w:hAnsi="Times New Roman"/>
          <w:b/>
        </w:rPr>
        <w:t>ЭЛЕКТРОННОЙ ФОРМЕ</w:t>
      </w: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C22" w:rsidRDefault="00ED4C2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 w:type="page"/>
      </w:r>
    </w:p>
    <w:p w:rsidR="004F3A47" w:rsidRDefault="004F3A47" w:rsidP="007C428B">
      <w:pPr>
        <w:widowControl w:val="0"/>
        <w:adjustRightInd w:val="0"/>
        <w:spacing w:after="60"/>
        <w:ind w:firstLine="720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5" w:name="_Toc168126679"/>
      <w:bookmarkStart w:id="6" w:name="_Toc253767323"/>
      <w:bookmarkEnd w:id="0"/>
      <w:bookmarkEnd w:id="1"/>
      <w:bookmarkEnd w:id="2"/>
      <w:bookmarkEnd w:id="3"/>
      <w:bookmarkEnd w:id="4"/>
    </w:p>
    <w:p w:rsidR="007C428B" w:rsidRPr="00D22C14" w:rsidRDefault="006844B4" w:rsidP="007C428B">
      <w:pPr>
        <w:widowControl w:val="0"/>
        <w:adjustRightInd w:val="0"/>
        <w:spacing w:after="60"/>
        <w:ind w:firstLine="720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="007C428B" w:rsidRPr="00D22C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нформационная карта о </w:t>
      </w:r>
      <w:proofErr w:type="gramStart"/>
      <w:r w:rsidRPr="00D22C14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r w:rsidR="007C428B" w:rsidRPr="00D22C14">
        <w:rPr>
          <w:rFonts w:ascii="Times New Roman" w:eastAsia="Times New Roman" w:hAnsi="Times New Roman"/>
          <w:b/>
          <w:sz w:val="20"/>
          <w:szCs w:val="20"/>
          <w:lang w:eastAsia="ru-RU"/>
        </w:rPr>
        <w:t>роведении  открытого</w:t>
      </w:r>
      <w:proofErr w:type="gramEnd"/>
      <w:r w:rsidR="007C428B" w:rsidRPr="00D22C1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конкурса в электронной форме</w:t>
      </w:r>
    </w:p>
    <w:p w:rsidR="007C428B" w:rsidRPr="00D22C14" w:rsidRDefault="007C428B" w:rsidP="007C428B">
      <w:pPr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804"/>
      </w:tblGrid>
      <w:tr w:rsidR="007C428B" w:rsidRPr="00D22C14" w:rsidTr="00131C7B">
        <w:trPr>
          <w:trHeight w:val="60"/>
        </w:trPr>
        <w:tc>
          <w:tcPr>
            <w:tcW w:w="851" w:type="dxa"/>
            <w:shd w:val="clear" w:color="auto" w:fill="auto"/>
            <w:vAlign w:val="center"/>
          </w:tcPr>
          <w:p w:rsidR="007C428B" w:rsidRPr="00D22C14" w:rsidRDefault="007C428B" w:rsidP="007C428B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7C428B" w:rsidRPr="00D22C14" w:rsidRDefault="007C428B" w:rsidP="007C428B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28B" w:rsidRPr="00D22C14" w:rsidRDefault="007C428B" w:rsidP="007C428B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C428B" w:rsidRDefault="007C428B" w:rsidP="007C428B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22C14" w:rsidRDefault="00D22C14" w:rsidP="007C428B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22C14" w:rsidRPr="00D22C14" w:rsidRDefault="00D22C14" w:rsidP="007C428B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428B" w:rsidRPr="00D22C14" w:rsidTr="00131C7B">
        <w:trPr>
          <w:trHeight w:val="98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Форма и способ процедуры закупки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Открытый конкурс  в электронной форме </w:t>
            </w:r>
          </w:p>
        </w:tc>
      </w:tr>
      <w:tr w:rsidR="007C428B" w:rsidRPr="00EA0233" w:rsidTr="00131C7B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6844B4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331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97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ОКС</w:t>
            </w:r>
            <w:r w:rsidR="00987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844B4" w:rsidRPr="0098712C" w:rsidRDefault="007C428B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</w:t>
            </w:r>
            <w:r w:rsidR="006844B4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6844B4" w:rsidRPr="00D22C1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</w:t>
            </w:r>
            <w:r w:rsidR="0098712C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proofErr w:type="gramStart"/>
            <w:r w:rsidR="0098712C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="00B10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5BF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proofErr w:type="gramEnd"/>
            <w:r w:rsidR="005D55BF">
              <w:rPr>
                <w:rFonts w:ascii="Times New Roman" w:hAnsi="Times New Roman"/>
                <w:sz w:val="20"/>
                <w:szCs w:val="20"/>
              </w:rPr>
              <w:t>р.Бохан</w:t>
            </w:r>
            <w:proofErr w:type="spellEnd"/>
            <w:r w:rsidR="005D55BF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5D55BF">
              <w:rPr>
                <w:rFonts w:ascii="Times New Roman" w:hAnsi="Times New Roman"/>
                <w:sz w:val="20"/>
                <w:szCs w:val="20"/>
              </w:rPr>
              <w:t>Доржи</w:t>
            </w:r>
            <w:proofErr w:type="spellEnd"/>
            <w:r w:rsidR="005D55BF">
              <w:rPr>
                <w:rFonts w:ascii="Times New Roman" w:hAnsi="Times New Roman"/>
                <w:sz w:val="20"/>
                <w:szCs w:val="20"/>
              </w:rPr>
              <w:t xml:space="preserve"> Банзарова,7Г</w:t>
            </w:r>
          </w:p>
          <w:p w:rsidR="0098712C" w:rsidRPr="0098712C" w:rsidRDefault="004E7373" w:rsidP="0098712C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7C428B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664</w:t>
            </w:r>
            <w:r w:rsidR="0098712C"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712C">
              <w:rPr>
                <w:rFonts w:ascii="Times New Roman" w:hAnsi="Times New Roman"/>
                <w:sz w:val="20"/>
                <w:szCs w:val="20"/>
              </w:rPr>
              <w:t xml:space="preserve">Иркутская </w:t>
            </w:r>
            <w:proofErr w:type="spellStart"/>
            <w:r w:rsidR="0098712C">
              <w:rPr>
                <w:rFonts w:ascii="Times New Roman" w:hAnsi="Times New Roman"/>
                <w:sz w:val="20"/>
                <w:szCs w:val="20"/>
              </w:rPr>
              <w:t>о</w:t>
            </w:r>
            <w:r w:rsidR="004F3A47">
              <w:rPr>
                <w:rFonts w:ascii="Times New Roman" w:hAnsi="Times New Roman"/>
                <w:sz w:val="20"/>
                <w:szCs w:val="20"/>
              </w:rPr>
              <w:t>бл</w:t>
            </w:r>
            <w:proofErr w:type="spellEnd"/>
            <w:r w:rsidR="00B10645">
              <w:rPr>
                <w:rFonts w:ascii="Times New Roman" w:hAnsi="Times New Roman"/>
                <w:sz w:val="20"/>
                <w:szCs w:val="20"/>
              </w:rPr>
              <w:t>,</w:t>
            </w:r>
            <w:r w:rsidR="004F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645">
              <w:rPr>
                <w:rFonts w:ascii="Times New Roman" w:hAnsi="Times New Roman"/>
                <w:sz w:val="20"/>
                <w:szCs w:val="20"/>
              </w:rPr>
              <w:t>с.</w:t>
            </w:r>
            <w:r w:rsidR="004F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10645">
              <w:rPr>
                <w:rFonts w:ascii="Times New Roman" w:hAnsi="Times New Roman"/>
                <w:sz w:val="20"/>
                <w:szCs w:val="20"/>
              </w:rPr>
              <w:t>Пивовариха</w:t>
            </w:r>
            <w:proofErr w:type="spellEnd"/>
            <w:r w:rsidR="00B10645">
              <w:rPr>
                <w:rFonts w:ascii="Times New Roman" w:hAnsi="Times New Roman"/>
                <w:sz w:val="20"/>
                <w:szCs w:val="20"/>
              </w:rPr>
              <w:t>, ул.Муруйская,7</w:t>
            </w:r>
          </w:p>
          <w:p w:rsidR="007C428B" w:rsidRPr="00D22C14" w:rsidRDefault="007C428B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Контактное лицо: </w:t>
            </w:r>
            <w:r w:rsidR="00987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Середкина Светлана Ивановна</w:t>
            </w:r>
          </w:p>
          <w:p w:rsidR="007C428B" w:rsidRPr="00D22C14" w:rsidRDefault="007C428B" w:rsidP="007C428B">
            <w:pPr>
              <w:spacing w:after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Телефон: </w:t>
            </w:r>
            <w:r w:rsid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</w:t>
            </w:r>
            <w:r w:rsidR="00987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C4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86560434</w:t>
            </w:r>
          </w:p>
          <w:p w:rsidR="007C428B" w:rsidRPr="005C4F37" w:rsidRDefault="007C428B" w:rsidP="00F0727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C4F3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C4F3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="006974D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ya</w:t>
            </w:r>
            <w:r w:rsidR="006974DC" w:rsidRPr="005C4F3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6974D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oks</w:t>
            </w:r>
            <w:r w:rsidR="006974DC" w:rsidRPr="005C4F3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6974D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irk</w:t>
            </w:r>
            <w:r w:rsidR="006974DC" w:rsidRPr="005C4F3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@</w:t>
            </w:r>
            <w:r w:rsidR="006974DC" w:rsidRPr="007153F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yandex</w:t>
            </w:r>
            <w:r w:rsidR="006974DC" w:rsidRPr="005C4F37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6974DC" w:rsidRPr="007153F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C4F37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  <w:p w:rsidR="007C428B" w:rsidRPr="00D22C14" w:rsidRDefault="007C428B" w:rsidP="007C428B">
            <w:pPr>
              <w:spacing w:before="120"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428B" w:rsidRPr="00D22C14" w:rsidRDefault="007C428B" w:rsidP="007C428B">
            <w:pPr>
              <w:spacing w:before="24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Требования к закупаемым ТРУ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4F3A47" w:rsidRDefault="005C4F37" w:rsidP="004F3A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A47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4F3A47" w:rsidRPr="004F3A47">
              <w:rPr>
                <w:rFonts w:ascii="Times New Roman" w:hAnsi="Times New Roman"/>
                <w:sz w:val="20"/>
                <w:szCs w:val="20"/>
              </w:rPr>
              <w:t xml:space="preserve">исследований промышленных выбросов в атмосферный воздух (производственный экологический контроль) </w:t>
            </w:r>
            <w:r w:rsidR="007C428B" w:rsidRPr="004F3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Техническому заданию 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поставки, выполнения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CA449B" w:rsidP="005C4F37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оказания услуг</w:t>
            </w:r>
            <w:r w:rsid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C4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согласно ТЗ</w:t>
            </w:r>
          </w:p>
        </w:tc>
      </w:tr>
      <w:tr w:rsidR="007C428B" w:rsidRPr="00D22C14" w:rsidTr="00131C7B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 поставки, выполнения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E55DC0" w:rsidRDefault="005C4F37" w:rsidP="0098712C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ТЗ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B490D" w:rsidRDefault="00EA0233" w:rsidP="00EA0233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296 000</w:t>
            </w:r>
            <w:r w:rsidR="005C4F37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Двести девяносто</w:t>
            </w:r>
            <w:r w:rsidR="005C4F37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шесть </w:t>
            </w:r>
            <w:r w:rsidR="005C4F37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тысяч) </w:t>
            </w:r>
            <w:proofErr w:type="spellStart"/>
            <w:r w:rsidR="005C4F37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руб</w:t>
            </w:r>
            <w:proofErr w:type="spellEnd"/>
            <w:r w:rsidR="00A52766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00</w:t>
            </w:r>
            <w:r w:rsidR="00A52766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коп.</w:t>
            </w:r>
            <w:r w:rsidR="005C4F37" w:rsidRPr="005B490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572262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Сведения о порядке проведения и определении победителя </w:t>
            </w:r>
            <w:r w:rsidR="00572262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отрытого конкурса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Открытый конкурс в электронной форме </w:t>
            </w:r>
            <w:r w:rsidRPr="00F53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на электронной торговой площадке (ЭТ</w:t>
            </w:r>
            <w:r w:rsidR="00E55DC0" w:rsidRPr="00F53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П) </w:t>
            </w:r>
            <w:r w:rsidR="00ED4C22" w:rsidRPr="00F53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адресу </w:t>
            </w:r>
            <w:r w:rsidR="00E55DC0" w:rsidRPr="00F53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сети «Интернет»:</w:t>
            </w:r>
            <w:r w:rsidR="00592271">
              <w:t xml:space="preserve"> </w:t>
            </w:r>
            <w:r w:rsidR="00F0727C">
              <w:rPr>
                <w:rFonts w:ascii="Calibri" w:eastAsia="MS Mincho" w:hAnsi="Calibri"/>
                <w:color w:val="0000FF"/>
                <w:u w:val="single"/>
              </w:rPr>
              <w:t>https://torgi.etp-region.ru</w:t>
            </w:r>
            <w:r w:rsidRPr="00F53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порядке, установленном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регламентом данной ЭТП в соответствии с условиями и требованиями конкурсной документации. </w:t>
            </w:r>
          </w:p>
          <w:p w:rsidR="00572262" w:rsidRPr="00D22C14" w:rsidRDefault="007C428B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участия в открытом конкурсе необходимо быть </w:t>
            </w:r>
            <w:proofErr w:type="gramStart"/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аккредитованным  на</w:t>
            </w:r>
            <w:proofErr w:type="gramEnd"/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указанной ЭТП в соотв</w:t>
            </w:r>
            <w:r w:rsidR="00572262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етствии с правилами данной ЭТП.</w:t>
            </w:r>
          </w:p>
          <w:p w:rsidR="007C428B" w:rsidRPr="00D22C14" w:rsidRDefault="00572262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Победителем (выигравшим торги) является лицо, предложившее лучшие условия  исполнения договора в соответствии с критериями и порядком оценки заявок, установленным в документации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572262" w:rsidP="00572262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7C428B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есто и порядок  предоставления 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конкурсной </w:t>
            </w:r>
            <w:r w:rsidR="007C428B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572262" w:rsidP="007C428B">
            <w:pPr>
              <w:tabs>
                <w:tab w:val="left" w:pos="587"/>
              </w:tabs>
              <w:spacing w:after="60"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Конкурсная д</w:t>
            </w:r>
            <w:r w:rsidR="007C428B"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окументация находится в открытом доступе, начиная с даты размещения настоящего Извещения и Документации на:</w:t>
            </w:r>
          </w:p>
          <w:p w:rsidR="007C428B" w:rsidRPr="00D22C14" w:rsidRDefault="007C428B" w:rsidP="002D41FF">
            <w:pPr>
              <w:numPr>
                <w:ilvl w:val="0"/>
                <w:numId w:val="18"/>
              </w:numPr>
              <w:tabs>
                <w:tab w:val="left" w:pos="587"/>
              </w:tabs>
              <w:spacing w:after="60" w:line="240" w:lineRule="atLeast"/>
              <w:ind w:left="459" w:hanging="284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официальном сайте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 по адресу: </w:t>
            </w:r>
            <w:hyperlink r:id="rId8" w:history="1">
              <w:r w:rsidRPr="00D22C1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D22C1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.zakupki.gov.ru</w:t>
              </w:r>
            </w:hyperlink>
            <w:r w:rsidRPr="00D22C14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;</w:t>
            </w:r>
          </w:p>
          <w:p w:rsidR="007C428B" w:rsidRPr="00D22C14" w:rsidRDefault="007C428B" w:rsidP="00592271">
            <w:pPr>
              <w:numPr>
                <w:ilvl w:val="0"/>
                <w:numId w:val="18"/>
              </w:numPr>
              <w:tabs>
                <w:tab w:val="left" w:pos="587"/>
              </w:tabs>
              <w:spacing w:after="60" w:line="240" w:lineRule="atLeast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ЭТП 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сети «Интернет» по адресу: </w:t>
            </w:r>
            <w:r w:rsidR="00F0727C">
              <w:rPr>
                <w:rFonts w:ascii="Calibri" w:eastAsia="MS Mincho" w:hAnsi="Calibri"/>
                <w:color w:val="0000FF"/>
                <w:u w:val="single"/>
              </w:rPr>
              <w:t>https://torgi.etp-region.ru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572262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Сведения о возможности внесения изменений в  извещение и документацию   о проведении </w:t>
            </w:r>
            <w:r w:rsidR="00572262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открытого конкурса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8E353E" w:rsidP="00117770">
            <w:pPr>
              <w:tabs>
                <w:tab w:val="left" w:pos="1843"/>
              </w:tabs>
              <w:ind w:left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Заказчик вправе принять  решение о внесении изменений в извещение и документацию о проведение открытого конкурса согласно </w:t>
            </w:r>
            <w:r w:rsidRPr="00D22C1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закона от N 223-ФЗ"О закупках товаров, работ, услуг отдельными видами юридических лиц" и регламентом ЭТП</w:t>
            </w:r>
            <w:r w:rsidRPr="00D22C1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Изменения, вносимые в закупочную документацию, публикуются Заказчиком в течение трёх дней со дня принятия решений о внесении изменений в закупочную документацию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FC19A7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Дата начала, дата и время окончания подачи заявок на участие в </w:t>
            </w:r>
            <w:r w:rsidR="00FC19A7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открытом конкурсе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место и порядок их подачи участниками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92271" w:rsidRDefault="00FC19A7" w:rsidP="007C42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Заявки на участие в открытом конкурсе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предоставляются на ЭТП по адресу: </w:t>
            </w:r>
            <w:r w:rsidR="00F0727C">
              <w:rPr>
                <w:rFonts w:ascii="Times New Roman" w:eastAsia="MS Mincho" w:hAnsi="Times New Roman"/>
                <w:color w:val="0000FF"/>
                <w:u w:val="single"/>
              </w:rPr>
              <w:t>https://torgi.etp-region.ru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начиная с даты размещения настоящего </w:t>
            </w:r>
            <w:r w:rsidR="007C428B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Извещения и Документации на официальном сайте и на ЭТП, в порядке и в </w:t>
            </w:r>
            <w:proofErr w:type="gramStart"/>
            <w:r w:rsidR="007C428B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соответствии  с</w:t>
            </w:r>
            <w:proofErr w:type="gramEnd"/>
            <w:r w:rsidR="007C428B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регламентом работы данной ЭТП, в срок не позднее </w:t>
            </w:r>
            <w:r w:rsidR="00EA02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="0001114A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:00</w:t>
            </w:r>
            <w:r w:rsidR="007C428B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(время </w:t>
            </w:r>
            <w:r w:rsidR="00131C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иркутское</w:t>
            </w:r>
            <w:r w:rsidR="007C428B" w:rsidRPr="005922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4F3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 2025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года.</w:t>
            </w:r>
          </w:p>
          <w:p w:rsidR="0039329E" w:rsidRPr="00592271" w:rsidDel="006F3113" w:rsidRDefault="0039329E" w:rsidP="007C42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428B" w:rsidRPr="00592271" w:rsidDel="006F3113" w:rsidRDefault="007C428B" w:rsidP="007C42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39329E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Место и дата открытия доступа к поданным заявкам на участие в </w:t>
            </w:r>
            <w:r w:rsidR="0039329E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открытом конкурсе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92271" w:rsidRDefault="007C428B" w:rsidP="007C428B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ЭТП в сети «Интернет» по адресу </w:t>
            </w:r>
            <w:r w:rsidR="00F0727C">
              <w:rPr>
                <w:rFonts w:ascii="Times New Roman" w:eastAsia="MS Mincho" w:hAnsi="Times New Roman"/>
                <w:color w:val="0000FF"/>
                <w:u w:val="single"/>
              </w:rPr>
              <w:t>https://torgi.etp-region.ru</w:t>
            </w:r>
          </w:p>
          <w:p w:rsidR="007C428B" w:rsidRPr="00592271" w:rsidRDefault="00EA0233" w:rsidP="005C4F37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01114A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:00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(время </w:t>
            </w:r>
            <w:r w:rsidR="00131C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иркут</w:t>
            </w:r>
            <w:r w:rsidR="007C428B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ское) 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2025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39329E" w:rsidP="0039329E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7C428B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время</w:t>
            </w:r>
            <w:r w:rsidR="007C428B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рассмотрения  заявок на участие в 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открытом конкурсе</w:t>
            </w:r>
            <w:r w:rsidR="007C428B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92271" w:rsidRDefault="007C428B" w:rsidP="005C4F37">
            <w:pPr>
              <w:spacing w:after="60" w:line="24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заявок</w:t>
            </w:r>
            <w:r w:rsidR="003F5F40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участие в </w:t>
            </w:r>
            <w:r w:rsidR="0039329E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открытом конкурсе</w:t>
            </w:r>
            <w:r w:rsidR="003F5F40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допуск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состоится по адресу:</w:t>
            </w:r>
            <w:r w:rsidR="0013773E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 xml:space="preserve">Иркутская </w:t>
            </w:r>
            <w:proofErr w:type="spellStart"/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>о</w:t>
            </w:r>
            <w:r w:rsidR="00B10F51">
              <w:rPr>
                <w:rFonts w:ascii="Times New Roman" w:eastAsia="MS Mincho" w:hAnsi="Times New Roman"/>
                <w:sz w:val="18"/>
                <w:szCs w:val="18"/>
              </w:rPr>
              <w:t>бл</w:t>
            </w:r>
            <w:proofErr w:type="spellEnd"/>
            <w:r w:rsidR="00B10F51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="00B10F51">
              <w:rPr>
                <w:rFonts w:ascii="Times New Roman" w:eastAsia="MS Mincho" w:hAnsi="Times New Roman"/>
                <w:sz w:val="18"/>
                <w:szCs w:val="18"/>
              </w:rPr>
              <w:t>с.Пивовариха</w:t>
            </w:r>
            <w:proofErr w:type="spellEnd"/>
            <w:r w:rsidR="00B10F51">
              <w:rPr>
                <w:rFonts w:ascii="Times New Roman" w:eastAsia="MS Mincho" w:hAnsi="Times New Roman"/>
                <w:sz w:val="18"/>
                <w:szCs w:val="18"/>
              </w:rPr>
              <w:t>, ул.Муруйская,7</w:t>
            </w:r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="00554A16" w:rsidRPr="00592271"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="00F0727C">
              <w:rPr>
                <w:rFonts w:ascii="Times New Roman" w:eastAsia="MS Mincho" w:hAnsi="Times New Roman"/>
                <w:color w:val="0000FF"/>
                <w:u w:val="single"/>
              </w:rPr>
              <w:t>https://torgi.etp-region.ru</w:t>
            </w:r>
            <w:r w:rsidR="00131C7B">
              <w:rPr>
                <w:rFonts w:ascii="Times New Roman" w:eastAsia="MS Mincho" w:hAnsi="Times New Roman"/>
                <w:color w:val="0000FF"/>
                <w:u w:val="single"/>
              </w:rPr>
              <w:t xml:space="preserve"> 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</w:t>
            </w:r>
            <w:r w:rsidR="00D22C14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27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2025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39329E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9E" w:rsidRPr="00D22C14" w:rsidRDefault="0039329E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9E" w:rsidRPr="00D22C14" w:rsidRDefault="0039329E" w:rsidP="0039329E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и время оценки и сопоставления заявок  (подведения итогов) открытого конкурса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9E" w:rsidRPr="00592271" w:rsidRDefault="0039329E" w:rsidP="00A52766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и сопоставление заявок на участие  в открытом конкурсе состоится по адресу: </w:t>
            </w:r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 xml:space="preserve">Иркутская </w:t>
            </w:r>
            <w:proofErr w:type="spellStart"/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>обл</w:t>
            </w:r>
            <w:proofErr w:type="spellEnd"/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>с.Пивовариха</w:t>
            </w:r>
            <w:proofErr w:type="spellEnd"/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>, ул.Муруйская,</w:t>
            </w:r>
            <w:r w:rsidR="00B10F51">
              <w:rPr>
                <w:rFonts w:ascii="Times New Roman" w:eastAsia="MS Mincho" w:hAnsi="Times New Roman"/>
                <w:sz w:val="18"/>
                <w:szCs w:val="18"/>
              </w:rPr>
              <w:t>7</w:t>
            </w:r>
            <w:r w:rsidR="00AC4D72" w:rsidRPr="00592271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="00F0727C">
              <w:rPr>
                <w:rFonts w:ascii="Times New Roman" w:eastAsia="MS Mincho" w:hAnsi="Times New Roman"/>
                <w:color w:val="0000FF"/>
                <w:u w:val="single"/>
              </w:rPr>
              <w:t>https://torgi.etp-region.ru</w:t>
            </w: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позднее 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EA02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2025</w:t>
            </w:r>
            <w:r w:rsidR="00EA0233"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22C14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Сведения о необходимости предоставления обеспечение исполнения обязательств, связанных с подачей заявки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592271" w:rsidRDefault="00117770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  <w:p w:rsidR="007C428B" w:rsidRPr="00592271" w:rsidRDefault="007C428B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7C428B" w:rsidRPr="00592271" w:rsidRDefault="007C428B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D22C14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8B" w:rsidRPr="00D22C14" w:rsidRDefault="007C428B" w:rsidP="007C428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  <w:r w:rsidR="0039329E" w:rsidRPr="00D22C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порядок</w:t>
            </w:r>
            <w:r w:rsidRPr="00D22C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оценки заявок на участие в </w:t>
            </w:r>
            <w:r w:rsidR="0039329E" w:rsidRPr="00D22C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открытом конкурсе</w:t>
            </w:r>
            <w:r w:rsidRPr="00D22C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их содержание и значимость</w:t>
            </w:r>
          </w:p>
          <w:p w:rsidR="007C428B" w:rsidRPr="00D22C14" w:rsidRDefault="007C428B" w:rsidP="007C428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C428B" w:rsidRPr="00D22C14" w:rsidRDefault="007C428B" w:rsidP="007C428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C428B" w:rsidRPr="00D22C14" w:rsidRDefault="007C428B" w:rsidP="007C428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70" w:rsidRPr="00D22C14" w:rsidRDefault="00117770" w:rsidP="0011777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D22C14">
              <w:rPr>
                <w:rFonts w:ascii="Times New Roman" w:hAnsi="Times New Roman"/>
                <w:sz w:val="20"/>
                <w:szCs w:val="20"/>
              </w:rPr>
              <w:t>Для определения лучших условий исполнения договора, предложенных в заявках на участие в конкурсе, единая комиссия оценивает и сопоставляет такие заявки по следующим критериям: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4325"/>
              <w:gridCol w:w="1842"/>
            </w:tblGrid>
            <w:tr w:rsidR="00A96046" w:rsidRPr="00D22C14" w:rsidTr="005C4F37">
              <w:tc>
                <w:tcPr>
                  <w:tcW w:w="382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ind w:left="-434" w:firstLine="387"/>
                    <w:jc w:val="both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критерия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ind w:firstLine="35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Коэффициент значимости критерия (вес)</w:t>
                  </w:r>
                </w:p>
              </w:tc>
            </w:tr>
            <w:tr w:rsidR="00A96046" w:rsidRPr="00D22C14" w:rsidTr="005C4F37">
              <w:tc>
                <w:tcPr>
                  <w:tcW w:w="382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ind w:left="-434" w:firstLine="387"/>
                    <w:jc w:val="both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Цена договора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96046" w:rsidRPr="00D22C14" w:rsidRDefault="00A96046" w:rsidP="005C4F37">
                  <w:pPr>
                    <w:autoSpaceDE w:val="0"/>
                    <w:autoSpaceDN w:val="0"/>
                    <w:adjustRightInd w:val="0"/>
                    <w:ind w:firstLine="35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0,</w:t>
                  </w:r>
                  <w:r w:rsidR="005C4F37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96046" w:rsidRPr="00D22C14" w:rsidTr="005C4F37">
              <w:tc>
                <w:tcPr>
                  <w:tcW w:w="382" w:type="dxa"/>
                  <w:shd w:val="clear" w:color="auto" w:fill="auto"/>
                </w:tcPr>
                <w:p w:rsidR="00A96046" w:rsidRPr="00D22C14" w:rsidRDefault="00A96046" w:rsidP="00D22C14">
                  <w:pPr>
                    <w:autoSpaceDE w:val="0"/>
                    <w:autoSpaceDN w:val="0"/>
                    <w:adjustRightInd w:val="0"/>
                    <w:ind w:left="-434" w:firstLine="387"/>
                    <w:jc w:val="both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A96046" w:rsidRPr="00D22C14" w:rsidRDefault="00EA0233" w:rsidP="00D22C14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Опыт работы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96046" w:rsidRPr="00D22C14" w:rsidRDefault="00A96046" w:rsidP="008B1D8D">
                  <w:pPr>
                    <w:autoSpaceDE w:val="0"/>
                    <w:autoSpaceDN w:val="0"/>
                    <w:adjustRightInd w:val="0"/>
                    <w:ind w:firstLine="35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2C14">
                    <w:rPr>
                      <w:rFonts w:ascii="Times New Roman" w:hAnsi="Times New Roman"/>
                      <w:sz w:val="20"/>
                      <w:szCs w:val="20"/>
                    </w:rPr>
                    <w:t>0,</w:t>
                  </w:r>
                  <w:r w:rsidR="005C4F3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Рейтинг, присуждаемый заявке по критерию «Цена договора», определяется на основании данных, представленных Участником закупки в заявке на участие в конкурсе, по формуле: </w:t>
            </w:r>
            <w:r w:rsidRPr="004E7373">
              <w:rPr>
                <w:rFonts w:ascii="Times New Roman" w:eastAsia="Times New Roman" w:hAnsi="Times New Roman"/>
                <w:position w:val="-24"/>
                <w:sz w:val="20"/>
                <w:szCs w:val="20"/>
                <w:lang w:eastAsia="ru-RU"/>
              </w:rPr>
              <w:object w:dxaOrig="1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4pt;height:39.95pt" o:ole="">
                  <v:imagedata r:id="rId9" o:title=""/>
                </v:shape>
                <o:OLEObject Type="Embed" ProgID="Equation.3" ShapeID="_x0000_i1025" DrawAspect="Content" ObjectID="_1809756674" r:id="rId10"/>
              </w:object>
            </w:r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где: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Rai</w:t>
            </w:r>
            <w:proofErr w:type="spellEnd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–</w:t>
            </w:r>
            <w:proofErr w:type="gramEnd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рейтинг, присуждаемый i-й заявке по критерию;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Amin</w:t>
            </w:r>
            <w:proofErr w:type="spellEnd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минимальное значение, предложенное участниками конкурса;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Ai</w:t>
            </w:r>
            <w:proofErr w:type="spellEnd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предложение i-</w:t>
            </w:r>
            <w:proofErr w:type="spellStart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Участника конкурса по критерию.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оценке заявок на участие в конкурсе по критерию «Цена договора» лучшим условием исполнения договора признается предложение Участника конкурса с наименьшей ценой договора.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373" w:rsidRPr="005C4F37" w:rsidRDefault="005C4F37" w:rsidP="005C4F37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sz w:val="20"/>
                <w:szCs w:val="20"/>
              </w:rPr>
            </w:pPr>
            <w:r w:rsidRPr="00064122">
              <w:rPr>
                <w:sz w:val="20"/>
                <w:szCs w:val="20"/>
              </w:rPr>
              <w:t>Рейтинг, присуждаемый заявке по критери</w:t>
            </w:r>
            <w:r>
              <w:rPr>
                <w:sz w:val="20"/>
                <w:szCs w:val="20"/>
              </w:rPr>
              <w:t>ю</w:t>
            </w:r>
            <w:r w:rsidRPr="000641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EA0233">
              <w:rPr>
                <w:sz w:val="20"/>
                <w:szCs w:val="20"/>
              </w:rPr>
              <w:t>Опыт работы</w:t>
            </w:r>
            <w:r>
              <w:rPr>
                <w:sz w:val="20"/>
                <w:szCs w:val="20"/>
              </w:rPr>
              <w:t>»</w:t>
            </w:r>
            <w:r w:rsidRPr="00064122">
              <w:rPr>
                <w:sz w:val="20"/>
                <w:szCs w:val="20"/>
              </w:rPr>
              <w:t xml:space="preserve"> определяется на основании данных, представленных Участником закупки </w:t>
            </w:r>
            <w:r>
              <w:rPr>
                <w:sz w:val="20"/>
                <w:szCs w:val="20"/>
              </w:rPr>
              <w:t xml:space="preserve">в заявке на участие в конкурсе. </w:t>
            </w:r>
            <w:r w:rsidR="00EA0233">
              <w:rPr>
                <w:sz w:val="20"/>
                <w:szCs w:val="20"/>
              </w:rPr>
              <w:t xml:space="preserve">Участник, который предоставит копии 3-х исполненных договоров за последние три года получает </w:t>
            </w:r>
            <w:r>
              <w:rPr>
                <w:sz w:val="20"/>
                <w:szCs w:val="20"/>
              </w:rPr>
              <w:t>20 баллов.</w:t>
            </w:r>
            <w:r w:rsidR="00EA0233">
              <w:rPr>
                <w:sz w:val="20"/>
                <w:szCs w:val="20"/>
              </w:rPr>
              <w:t xml:space="preserve"> Менее 3-х – 0 баллов.</w:t>
            </w:r>
          </w:p>
          <w:p w:rsidR="004E7373" w:rsidRPr="004E7373" w:rsidRDefault="004E7373" w:rsidP="004E7373">
            <w:pPr>
              <w:autoSpaceDE w:val="0"/>
              <w:autoSpaceDN w:val="0"/>
              <w:adjustRightInd w:val="0"/>
              <w:ind w:firstLine="387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7C428B" w:rsidRPr="00D22C14" w:rsidRDefault="007C428B" w:rsidP="004E737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39329E">
            <w:pPr>
              <w:spacing w:after="60" w:line="24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Срок заключения договора после определения победителя </w:t>
            </w:r>
            <w:r w:rsidR="0039329E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открытого конкурса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B2" w:rsidRPr="00D22C14" w:rsidRDefault="007C428B" w:rsidP="0039329E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C428B" w:rsidRPr="00D22C14" w:rsidRDefault="007C428B" w:rsidP="00B10F51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B10F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ранее, чем </w:t>
            </w:r>
            <w:proofErr w:type="gramStart"/>
            <w:r w:rsidR="00B10F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17770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</w:t>
            </w:r>
            <w:r w:rsidR="00117770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есять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дней, после размещения протокола подведения итогов </w:t>
            </w:r>
            <w:r w:rsidR="0039329E"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открытого конкурса</w:t>
            </w: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E39B2" w:rsidRPr="00D22C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428B" w:rsidRPr="00D22C14" w:rsidTr="00F843D4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 w:line="240" w:lineRule="atLeast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Размер обеспечения исполнения договора, срок и порядок его предоставления </w:t>
            </w: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117770" w:rsidP="007C428B">
            <w:pPr>
              <w:tabs>
                <w:tab w:val="left" w:pos="268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7C428B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Сведения о возможности проведения переговоров/переторжки</w:t>
            </w:r>
            <w:r w:rsidR="00685404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85404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постквалификации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117770">
            <w:pPr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ind w:right="15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17770"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428B" w:rsidRPr="00D22C14" w:rsidTr="00131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2D41FF">
            <w:pPr>
              <w:numPr>
                <w:ilvl w:val="0"/>
                <w:numId w:val="19"/>
              </w:numPr>
              <w:spacing w:after="60"/>
              <w:ind w:left="34" w:firstLine="0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BC2450">
            <w:pPr>
              <w:spacing w:after="6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Информация о минимальном сроке действия заявки на участие в </w:t>
            </w:r>
            <w:r w:rsidR="00BC2450" w:rsidRPr="00D22C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открытом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8B" w:rsidRPr="00D22C14" w:rsidRDefault="007C428B" w:rsidP="00BD61B3">
            <w:pPr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ind w:right="15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Подаваемая заявка на участие в </w:t>
            </w:r>
            <w:r w:rsidR="00BC2450"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открытом конкурсе</w:t>
            </w: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должна имеет правовой статус оферты и действовать в течение </w:t>
            </w:r>
            <w:r w:rsidR="00BD61B3"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срока действия договора</w:t>
            </w:r>
            <w:r w:rsidRPr="00D22C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D4C22" w:rsidRDefault="000F0D83" w:rsidP="000F0D83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  <w:lastRenderedPageBreak/>
        <w:t xml:space="preserve"> </w:t>
      </w:r>
    </w:p>
    <w:p w:rsidR="00ED4C22" w:rsidRDefault="00ED4C22">
      <w:pPr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  <w:t>ОБЩИЕ УСЛОВИЯ ПРОВЕДЕНИЯ КОНКУРСА</w:t>
      </w:r>
      <w:bookmarkEnd w:id="5"/>
      <w:bookmarkEnd w:id="6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7" w:name="_Toc253767324"/>
      <w:bookmarkStart w:id="8" w:name="_Toc168126680"/>
    </w:p>
    <w:p w:rsidR="000F0D83" w:rsidRPr="00D22C14" w:rsidRDefault="000F0D83" w:rsidP="002D41FF">
      <w:pPr>
        <w:pStyle w:val="afff4"/>
        <w:keepNext/>
        <w:numPr>
          <w:ilvl w:val="0"/>
          <w:numId w:val="17"/>
        </w:numPr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ОБЩИЕ ПОЛОЖЕНИЯ</w:t>
      </w:r>
      <w:bookmarkEnd w:id="7"/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9" w:name="_Toc253767325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1.1. Законодательное регулирование</w:t>
      </w:r>
      <w:bookmarkEnd w:id="8"/>
      <w:bookmarkEnd w:id="9"/>
    </w:p>
    <w:p w:rsidR="000F0D83" w:rsidRPr="00F53F85" w:rsidRDefault="000F0D83" w:rsidP="000F0D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1.1.1. </w:t>
      </w:r>
      <w:bookmarkStart w:id="10" w:name="_Toc168126682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Настоящая конкурсная документация подготовлена в соответствии с положениями Гражданского кодекса Российской Федерации,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Федерального закона Российской Федерации от 18 июля 2011 г. № 223-ФЗ «О закупках товаров, работ, услуг отдельными видами юридических лиц», Положением</w:t>
      </w:r>
      <w:r w:rsidR="00364E28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о закупках</w:t>
      </w:r>
      <w:r w:rsidR="005E39B2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товаров, работ, услуг </w:t>
      </w:r>
      <w:r w:rsidR="00262EC3">
        <w:rPr>
          <w:rFonts w:ascii="Times New Roman" w:eastAsia="Times New Roman" w:hAnsi="Times New Roman"/>
          <w:sz w:val="20"/>
          <w:szCs w:val="20"/>
          <w:lang w:eastAsia="ru-RU"/>
        </w:rPr>
        <w:t>ООО «</w:t>
      </w:r>
      <w:r w:rsidR="006974DC">
        <w:rPr>
          <w:rFonts w:ascii="Times New Roman" w:eastAsia="Times New Roman" w:hAnsi="Times New Roman"/>
          <w:sz w:val="20"/>
          <w:szCs w:val="20"/>
          <w:lang w:eastAsia="ru-RU"/>
        </w:rPr>
        <w:t>ОКС</w:t>
      </w:r>
      <w:r w:rsidR="0098712C" w:rsidRPr="00F53F8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5E39B2" w:rsidRPr="00F53F85">
        <w:rPr>
          <w:rFonts w:ascii="Times New Roman" w:hAnsi="Times New Roman"/>
          <w:sz w:val="20"/>
          <w:szCs w:val="20"/>
        </w:rPr>
        <w:t xml:space="preserve">, утвержденным </w:t>
      </w:r>
      <w:r w:rsidR="00E55DC0" w:rsidRPr="00F53F85">
        <w:rPr>
          <w:rFonts w:ascii="Times New Roman" w:hAnsi="Times New Roman"/>
          <w:sz w:val="20"/>
          <w:szCs w:val="20"/>
        </w:rPr>
        <w:t>единственным участником,</w:t>
      </w:r>
      <w:r w:rsidR="005E39B2" w:rsidRPr="00F53F85">
        <w:rPr>
          <w:rFonts w:ascii="Times New Roman" w:hAnsi="Times New Roman"/>
          <w:sz w:val="20"/>
          <w:szCs w:val="20"/>
        </w:rPr>
        <w:t xml:space="preserve"> </w:t>
      </w:r>
      <w:r w:rsidR="005E39B2" w:rsidRPr="00F53F85">
        <w:rPr>
          <w:rFonts w:ascii="Times New Roman" w:eastAsia="Times New Roman" w:hAnsi="Times New Roman"/>
          <w:sz w:val="20"/>
          <w:szCs w:val="20"/>
          <w:lang w:eastAsia="ru-RU"/>
        </w:rPr>
        <w:t xml:space="preserve">Регламентом работы электронной площадки </w:t>
      </w:r>
      <w:r w:rsidR="00ED4C22" w:rsidRPr="00F53F85">
        <w:rPr>
          <w:rFonts w:ascii="Times New Roman" w:eastAsia="Times New Roman" w:hAnsi="Times New Roman"/>
          <w:sz w:val="20"/>
          <w:szCs w:val="20"/>
          <w:lang w:eastAsia="ru-RU"/>
        </w:rPr>
        <w:t>по адресу в сети «Интернет»:</w:t>
      </w:r>
      <w:proofErr w:type="spellStart"/>
      <w:r w:rsidR="00F0727C">
        <w:rPr>
          <w:rFonts w:ascii="Calibri" w:eastAsia="MS Mincho" w:hAnsi="Calibri"/>
          <w:color w:val="0000FF"/>
          <w:u w:val="single"/>
        </w:rPr>
        <w:t>https</w:t>
      </w:r>
      <w:proofErr w:type="spellEnd"/>
      <w:r w:rsidR="00F0727C">
        <w:rPr>
          <w:rFonts w:ascii="Calibri" w:eastAsia="MS Mincho" w:hAnsi="Calibri"/>
          <w:color w:val="0000FF"/>
          <w:u w:val="single"/>
        </w:rPr>
        <w:t>://</w:t>
      </w:r>
      <w:proofErr w:type="spellStart"/>
      <w:r w:rsidR="00F0727C">
        <w:rPr>
          <w:rFonts w:ascii="Calibri" w:eastAsia="MS Mincho" w:hAnsi="Calibri"/>
          <w:color w:val="0000FF"/>
          <w:u w:val="single"/>
        </w:rPr>
        <w:t>torgi.etp-region.ru</w:t>
      </w:r>
      <w:r w:rsidR="005E39B2" w:rsidRPr="00F53F8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spellEnd"/>
      <w:r w:rsidR="005E39B2" w:rsidRPr="00F53F8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процессе проведения корпоративных закупок товаров, работ, услуг, другими федеральными законами и иными нормативными правовыми актами РФ</w:t>
      </w:r>
      <w:r w:rsidRPr="00F53F8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keepNext/>
        <w:widowControl w:val="0"/>
        <w:numPr>
          <w:ilvl w:val="1"/>
          <w:numId w:val="0"/>
        </w:numPr>
        <w:suppressLineNumbers/>
        <w:tabs>
          <w:tab w:val="num" w:pos="360"/>
          <w:tab w:val="num" w:pos="1440"/>
        </w:tabs>
        <w:suppressAutoHyphens/>
        <w:spacing w:after="60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1" w:name="_Toc167170546"/>
      <w:bookmarkStart w:id="12" w:name="_Toc233793532"/>
      <w:r w:rsidRPr="00F53F8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1.2. Заказчик</w:t>
      </w:r>
      <w:bookmarkEnd w:id="11"/>
      <w:bookmarkEnd w:id="12"/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1.2.1 Заказчик проводит конкурс, предмет и условия которого указаны в </w:t>
      </w:r>
      <w:hyperlink w:anchor="_III.__" w:history="1">
        <w:r w:rsidRPr="00D22C1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Информационной карте конкурса</w:t>
        </w:r>
      </w:hyperlink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, в соответствии с процедурами, условиями и положениями настоящей конкурсной документации.</w:t>
      </w:r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360"/>
          <w:tab w:val="num" w:pos="709"/>
        </w:tabs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</w:r>
      <w:bookmarkStart w:id="13" w:name="_Toc167170547"/>
      <w:bookmarkStart w:id="14" w:name="_Toc233793533"/>
      <w:bookmarkStart w:id="15" w:name="_Toc168126683"/>
      <w:bookmarkEnd w:id="10"/>
      <w:r w:rsidRPr="00D22C14">
        <w:rPr>
          <w:rFonts w:ascii="Times New Roman" w:hAnsi="Times New Roman"/>
          <w:b/>
          <w:bCs/>
          <w:sz w:val="20"/>
          <w:szCs w:val="20"/>
        </w:rPr>
        <w:t>1.</w:t>
      </w:r>
      <w:proofErr w:type="gramStart"/>
      <w:r w:rsidRPr="00D22C14">
        <w:rPr>
          <w:rFonts w:ascii="Times New Roman" w:hAnsi="Times New Roman"/>
          <w:b/>
          <w:bCs/>
          <w:sz w:val="20"/>
          <w:szCs w:val="20"/>
        </w:rPr>
        <w:t>3.Предмет</w:t>
      </w:r>
      <w:proofErr w:type="gramEnd"/>
      <w:r w:rsidRPr="00D22C14">
        <w:rPr>
          <w:rFonts w:ascii="Times New Roman" w:hAnsi="Times New Roman"/>
          <w:b/>
          <w:bCs/>
          <w:sz w:val="20"/>
          <w:szCs w:val="20"/>
        </w:rPr>
        <w:t xml:space="preserve"> конкурса. Место и сроки (периоды) поставок товаров, выполнения работ, оказания услуг</w:t>
      </w:r>
      <w:bookmarkEnd w:id="13"/>
      <w:bookmarkEnd w:id="14"/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1.3.1. Предмет конкурса  состоит из одного лота, указанного в </w:t>
      </w:r>
      <w:hyperlink w:anchor="_III.__" w:history="1">
        <w:r w:rsidRPr="00D22C1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Информационной карте конкурса</w:t>
        </w:r>
      </w:hyperlink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1.3.2. Место, сроки (периоды) и условия поставки товара указаны в </w:t>
      </w:r>
      <w:r w:rsidRPr="00D22C1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Информационной карте конкурса.</w:t>
      </w: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6" w:name="_Toc253767326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1.4. Начальная (максимальная) цена </w:t>
      </w:r>
      <w:bookmarkEnd w:id="16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договора</w:t>
      </w:r>
      <w:bookmarkEnd w:id="15"/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7" w:name="_Toc168126684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1.4.1. Начальная (максимальная) цена договора (лота) указана в </w:t>
      </w:r>
      <w:hyperlink w:anchor="_III.__" w:history="1">
        <w:r w:rsidRPr="00D22C1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Информационной карте конкурса</w:t>
        </w:r>
      </w:hyperlink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. Превышение начальной (максимальной) цены договора (лота) не допускается.</w:t>
      </w:r>
    </w:p>
    <w:p w:rsidR="000F0D83" w:rsidRPr="00D22C14" w:rsidRDefault="000F0D83" w:rsidP="000F0D83">
      <w:pPr>
        <w:keepNext/>
        <w:widowControl w:val="0"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1.4.2. </w:t>
      </w:r>
      <w:r w:rsidRPr="00D22C1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Порядок формирования максимальной цены договора, в том числе с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учетом или без учета расходов уплату налогов и других обязательных платежей указаны в </w:t>
      </w:r>
      <w:hyperlink w:anchor="_III.__" w:history="1">
        <w:r w:rsidRPr="00D22C1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Информационной карте конкурса</w:t>
        </w:r>
      </w:hyperlink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keepNext/>
        <w:keepLines/>
        <w:widowControl w:val="0"/>
        <w:numPr>
          <w:ilvl w:val="1"/>
          <w:numId w:val="0"/>
        </w:numPr>
        <w:suppressLineNumbers/>
        <w:tabs>
          <w:tab w:val="num" w:pos="0"/>
          <w:tab w:val="num" w:pos="1836"/>
        </w:tabs>
        <w:suppressAutoHyphens/>
        <w:spacing w:after="60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8" w:name="_Toc167170549"/>
      <w:bookmarkStart w:id="19" w:name="_Toc233793535"/>
    </w:p>
    <w:p w:rsidR="000F0D83" w:rsidRPr="00D22C14" w:rsidRDefault="00AD25CD" w:rsidP="000F0D83">
      <w:pPr>
        <w:keepNext/>
        <w:spacing w:after="60"/>
        <w:ind w:firstLine="709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0" w:name="_Toc168126685"/>
      <w:bookmarkStart w:id="21" w:name="_Toc253767327"/>
      <w:bookmarkEnd w:id="17"/>
      <w:bookmarkEnd w:id="18"/>
      <w:bookmarkEnd w:id="19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1.5</w:t>
      </w:r>
      <w:r w:rsidR="000F0D83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Требования к участникам </w:t>
      </w:r>
      <w:bookmarkEnd w:id="20"/>
      <w:bookmarkEnd w:id="21"/>
      <w:r w:rsidR="000101E0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закупки</w:t>
      </w:r>
    </w:p>
    <w:p w:rsidR="000F0D83" w:rsidRPr="00D22C14" w:rsidRDefault="00AD25CD" w:rsidP="000F0D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3F85">
        <w:rPr>
          <w:rFonts w:ascii="Times New Roman" w:eastAsia="Times New Roman" w:hAnsi="Times New Roman"/>
          <w:sz w:val="20"/>
          <w:szCs w:val="20"/>
          <w:lang w:eastAsia="ru-RU"/>
        </w:rPr>
        <w:t>1.5</w:t>
      </w:r>
      <w:r w:rsidR="000F0D83" w:rsidRPr="00F53F85">
        <w:rPr>
          <w:rFonts w:ascii="Times New Roman" w:eastAsia="Times New Roman" w:hAnsi="Times New Roman"/>
          <w:sz w:val="20"/>
          <w:szCs w:val="20"/>
          <w:lang w:eastAsia="ru-RU"/>
        </w:rPr>
        <w:t>.1. В конкурсе может принять участие любое юридическое лицо или индивидуальный предприниматель, претендующее(</w:t>
      </w:r>
      <w:proofErr w:type="spellStart"/>
      <w:r w:rsidR="000F0D83" w:rsidRPr="00F53F85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proofErr w:type="spellEnd"/>
      <w:r w:rsidR="000F0D83" w:rsidRPr="00F53F85">
        <w:rPr>
          <w:rFonts w:ascii="Times New Roman" w:eastAsia="Times New Roman" w:hAnsi="Times New Roman"/>
          <w:sz w:val="20"/>
          <w:szCs w:val="20"/>
          <w:lang w:eastAsia="ru-RU"/>
        </w:rPr>
        <w:t xml:space="preserve">) на заключение договора зарегистрированным на ЭТП </w:t>
      </w:r>
      <w:r w:rsidR="00ED4C22" w:rsidRPr="00F53F85">
        <w:rPr>
          <w:rFonts w:ascii="Times New Roman" w:eastAsia="Times New Roman" w:hAnsi="Times New Roman"/>
          <w:sz w:val="20"/>
          <w:szCs w:val="20"/>
          <w:lang w:eastAsia="ru-RU"/>
        </w:rPr>
        <w:t>по адресу в сети «Интернет</w:t>
      </w:r>
      <w:proofErr w:type="gramStart"/>
      <w:r w:rsidR="00ED4C22" w:rsidRPr="00F53F85">
        <w:rPr>
          <w:rFonts w:ascii="Times New Roman" w:eastAsia="Times New Roman" w:hAnsi="Times New Roman"/>
          <w:sz w:val="20"/>
          <w:szCs w:val="20"/>
          <w:lang w:eastAsia="ru-RU"/>
        </w:rPr>
        <w:t>»:</w:t>
      </w:r>
      <w:proofErr w:type="spellStart"/>
      <w:r w:rsidR="00F0727C">
        <w:rPr>
          <w:rFonts w:ascii="Calibri" w:eastAsia="MS Mincho" w:hAnsi="Calibri"/>
          <w:color w:val="0000FF"/>
          <w:u w:val="single"/>
        </w:rPr>
        <w:t>https</w:t>
      </w:r>
      <w:proofErr w:type="spellEnd"/>
      <w:r w:rsidR="00F0727C">
        <w:rPr>
          <w:rFonts w:ascii="Calibri" w:eastAsia="MS Mincho" w:hAnsi="Calibri"/>
          <w:color w:val="0000FF"/>
          <w:u w:val="single"/>
        </w:rPr>
        <w:t>://torgi.etp-region.ru</w:t>
      </w:r>
      <w:proofErr w:type="gramEnd"/>
      <w:r w:rsidR="000F0D83" w:rsidRPr="00F53F85">
        <w:rPr>
          <w:rFonts w:ascii="Times New Roman" w:eastAsia="Times New Roman" w:hAnsi="Times New Roman"/>
          <w:sz w:val="20"/>
          <w:szCs w:val="20"/>
          <w:lang w:eastAsia="ru-RU"/>
        </w:rPr>
        <w:t xml:space="preserve">). Участник </w:t>
      </w:r>
      <w:r w:rsidR="000101E0" w:rsidRPr="00F53F85">
        <w:rPr>
          <w:rFonts w:ascii="Times New Roman" w:eastAsia="Times New Roman" w:hAnsi="Times New Roman"/>
          <w:sz w:val="20"/>
          <w:szCs w:val="20"/>
          <w:lang w:eastAsia="ru-RU"/>
        </w:rPr>
        <w:t>закупки</w:t>
      </w:r>
      <w:r w:rsidR="000F0D83" w:rsidRPr="00F53F85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имеет право выступать в отношениях, связанных с проведением закупки на оказание услуг, как непосредственно, так и через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своих представителей на основании доверенности, выданной и оформленной в соответствии с гражданским законодательством. </w:t>
      </w:r>
    </w:p>
    <w:p w:rsidR="000F0D83" w:rsidRPr="00D22C14" w:rsidRDefault="00AD25CD" w:rsidP="000F0D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1.5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.2. Участник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заку</w:t>
      </w:r>
      <w:r w:rsidR="00784D0C" w:rsidRPr="00D22C14">
        <w:rPr>
          <w:rFonts w:ascii="Times New Roman" w:eastAsia="Times New Roman" w:hAnsi="Times New Roman"/>
          <w:sz w:val="20"/>
          <w:szCs w:val="20"/>
          <w:lang w:eastAsia="ru-RU"/>
        </w:rPr>
        <w:t>пи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того, чтобы принять участие в конкурсе, должен удовлетворять требова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ниям, установленным в пункте 1.5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>.3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D25CD" w:rsidRPr="00D22C14" w:rsidRDefault="00AD25CD" w:rsidP="000101E0">
      <w:pPr>
        <w:ind w:firstLine="709"/>
        <w:jc w:val="both"/>
        <w:rPr>
          <w:rFonts w:ascii="Times New Roman" w:eastAsia="Times New Roman" w:hAnsi="Times New Roman"/>
          <w:color w:val="FF660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1.5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.3. Обязательные требования к участникам </w:t>
      </w:r>
      <w:r w:rsidR="000101E0" w:rsidRPr="00D22C14">
        <w:rPr>
          <w:rFonts w:ascii="Times New Roman" w:eastAsia="Times New Roman" w:hAnsi="Times New Roman"/>
          <w:sz w:val="20"/>
          <w:szCs w:val="20"/>
          <w:lang w:eastAsia="ru-RU"/>
        </w:rPr>
        <w:t>закупки:</w:t>
      </w:r>
    </w:p>
    <w:p w:rsidR="00AD25CD" w:rsidRPr="00D22C14" w:rsidRDefault="000F0D83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hAnsi="Times New Roman"/>
          <w:b/>
          <w:sz w:val="20"/>
          <w:szCs w:val="20"/>
        </w:rPr>
        <w:t>.</w:t>
      </w:r>
      <w:r w:rsidR="00AD25CD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AD25CD" w:rsidRPr="00D22C14" w:rsidRDefault="00AD25CD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непроведение</w:t>
      </w:r>
      <w:proofErr w:type="spell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D25CD" w:rsidRPr="00D22C14" w:rsidRDefault="00AD25CD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неприостановление</w:t>
      </w:r>
      <w:proofErr w:type="spell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AD25CD" w:rsidRPr="00D22C14" w:rsidRDefault="00AD25CD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Федераци</w:t>
      </w:r>
      <w:r w:rsidR="00C37B9B" w:rsidRPr="00D22C14">
        <w:rPr>
          <w:rFonts w:ascii="Times New Roman" w:eastAsia="Times New Roman" w:hAnsi="Times New Roman"/>
          <w:sz w:val="20"/>
          <w:szCs w:val="20"/>
          <w:lang w:eastAsia="ru-RU"/>
        </w:rPr>
        <w:t>и  за</w:t>
      </w:r>
      <w:proofErr w:type="gramEnd"/>
      <w:r w:rsidR="00C37B9B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прошедший календарный год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37B9B"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D25CD" w:rsidRPr="00D22C14" w:rsidRDefault="00AD25CD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отсутствие сведений об участнике закупки в реестре недобросовестных поставщиков, предусмотренном Федеральным законом от 18 июля 2011 г. № 223-ФЗ</w:t>
      </w:r>
      <w:r w:rsidR="000101E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«О закупках товаров, работ, услуг отдельными видами юридических лиц»;</w:t>
      </w:r>
    </w:p>
    <w:p w:rsidR="00AD25CD" w:rsidRPr="00D22C14" w:rsidRDefault="00AD25CD" w:rsidP="002D41FF">
      <w:pPr>
        <w:widowControl w:val="0"/>
        <w:numPr>
          <w:ilvl w:val="0"/>
          <w:numId w:val="20"/>
        </w:num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отсутствие сведений об участниках закупки в реестре недобросовестных поставщиков,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:rsidR="000F0D83" w:rsidRPr="00D22C14" w:rsidRDefault="000F0D83" w:rsidP="00AD25CD">
      <w:pPr>
        <w:ind w:firstLine="709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0F0D83" w:rsidRPr="00D22C14" w:rsidRDefault="000101E0" w:rsidP="000F0D83">
      <w:pPr>
        <w:keepNext/>
        <w:spacing w:after="60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2" w:name="_Toc168126687"/>
      <w:bookmarkStart w:id="23" w:name="_Toc253767329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1.6</w:t>
      </w:r>
      <w:r w:rsidR="000F0D83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Расходы на участие в конкурсе и при заключении </w:t>
      </w:r>
      <w:bookmarkEnd w:id="22"/>
      <w:bookmarkEnd w:id="23"/>
      <w:r w:rsidR="000F0D83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договора</w:t>
      </w:r>
    </w:p>
    <w:p w:rsidR="000F0D83" w:rsidRPr="00D22C14" w:rsidRDefault="000101E0" w:rsidP="000F0D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1.6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.1 Участник </w:t>
      </w:r>
      <w:r w:rsidR="00F4255F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закупки 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>несет все расходы, связанные с подготовкой и подачей заявки на участие в конкурсе, участием в конкурсе и заключением договора, а заказчик не имеет обязательств в связи с такими расходами, за исключением случаев, прямо предусмотренных законодательством Российской Федерации.</w:t>
      </w:r>
    </w:p>
    <w:p w:rsidR="000F0D83" w:rsidRPr="00D22C14" w:rsidRDefault="000101E0" w:rsidP="000F0D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1.6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>.2 Участники конкурса не вправе требовать компенсацию упущенной выгоды по результатам проведения конкурса.</w:t>
      </w:r>
    </w:p>
    <w:p w:rsidR="000101E0" w:rsidRPr="00D22C14" w:rsidRDefault="000101E0" w:rsidP="000101E0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4" w:name="_Toc253767336"/>
    </w:p>
    <w:p w:rsidR="000101E0" w:rsidRPr="00D22C14" w:rsidRDefault="000101E0" w:rsidP="000101E0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1.7. Отказ от проведения конкурса</w:t>
      </w:r>
      <w:bookmarkEnd w:id="24"/>
    </w:p>
    <w:p w:rsidR="00C37B9B" w:rsidRPr="00D22C14" w:rsidRDefault="000101E0" w:rsidP="00C37B9B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1.7.1. Заказчик, разместивший на сайте </w:t>
      </w:r>
      <w:hyperlink r:id="rId11" w:history="1"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www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. , ЭТП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извещение о проведении открытого конкурса в электронной форме, вправе отказаться от проведения открытого конкурса </w:t>
      </w:r>
      <w:r w:rsidR="00C37B9B" w:rsidRPr="00D22C14">
        <w:rPr>
          <w:rFonts w:ascii="Times New Roman" w:hAnsi="Times New Roman"/>
          <w:sz w:val="20"/>
          <w:szCs w:val="20"/>
        </w:rPr>
        <w:t xml:space="preserve">в любое время до момента </w:t>
      </w:r>
      <w:r w:rsidR="005C4F37">
        <w:rPr>
          <w:rFonts w:ascii="Times New Roman" w:hAnsi="Times New Roman"/>
          <w:sz w:val="20"/>
          <w:szCs w:val="20"/>
        </w:rPr>
        <w:t>доступа к заявкам.</w:t>
      </w:r>
    </w:p>
    <w:p w:rsidR="000F0D83" w:rsidRPr="00D22C14" w:rsidRDefault="00833622" w:rsidP="00C37B9B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1.7</w:t>
      </w:r>
      <w:r w:rsidR="000101E0" w:rsidRPr="00D22C14">
        <w:rPr>
          <w:rFonts w:ascii="Times New Roman" w:eastAsia="Times New Roman" w:hAnsi="Times New Roman"/>
          <w:sz w:val="20"/>
          <w:szCs w:val="20"/>
          <w:lang w:eastAsia="ru-RU"/>
        </w:rPr>
        <w:t>.2. Извещение об отказе от проведения открытого конкурса размещается заказчиком в течение двух рабочих дней со дня принятия решения об отказе от проведения открытого конкурса в порядке, установленном для размещения на официальном сайте извещения о проведении открытого конкурса.</w:t>
      </w:r>
    </w:p>
    <w:p w:rsidR="000F0D83" w:rsidRPr="00D22C14" w:rsidRDefault="000F0D83" w:rsidP="000F0D83">
      <w:pPr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5" w:name="_Toc138742688"/>
      <w:bookmarkStart w:id="26" w:name="_Toc168126690"/>
    </w:p>
    <w:p w:rsidR="000F0D83" w:rsidRPr="00D22C14" w:rsidRDefault="000F0D83" w:rsidP="000F0D83">
      <w:pPr>
        <w:keepNext/>
        <w:spacing w:after="60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7" w:name="_Toc253767332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 КОНКУРСНАЯ ДОКУМЕНТАЦИЯ</w:t>
      </w:r>
      <w:bookmarkEnd w:id="25"/>
      <w:bookmarkEnd w:id="26"/>
      <w:bookmarkEnd w:id="27"/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8" w:name="_Ref11225592"/>
      <w:bookmarkStart w:id="29" w:name="_Toc13035844"/>
      <w:bookmarkStart w:id="30" w:name="_Toc138742689"/>
      <w:bookmarkStart w:id="31" w:name="_Toc168126691"/>
      <w:bookmarkStart w:id="32" w:name="_Toc253767333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2.1. Содержание конкурсной документации</w:t>
      </w:r>
      <w:bookmarkEnd w:id="28"/>
      <w:bookmarkEnd w:id="29"/>
      <w:bookmarkEnd w:id="30"/>
      <w:bookmarkEnd w:id="31"/>
      <w:bookmarkEnd w:id="32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2.1.1. </w:t>
      </w:r>
      <w:bookmarkStart w:id="33" w:name="_Toc138742690"/>
      <w:bookmarkStart w:id="34" w:name="_Toc168126692"/>
      <w:bookmarkStart w:id="35" w:name="_Toc253767334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Конкурсная документация включает перечень частей, разделов и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подразделов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и форм, а также изменения и дополнения, вносимые в конкурсную документацию.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Конкурсная документация на электронном носителе предоставляется всем заинтересованным лицам в течении двух рабочих дней на основании заявления любого заинтересованного лица, поданного в письменной форме по адресу заказчика. 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2.1.3. Конкурсная документация для ознакомления также доступна в электронном виде на сайте </w:t>
      </w:r>
      <w:hyperlink r:id="rId12" w:history="1"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www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zakupki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gov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ru</w:t>
        </w:r>
      </w:hyperlink>
      <w:r w:rsidRPr="00D22C14">
        <w:rPr>
          <w:rFonts w:ascii="Times New Roman" w:hAnsi="Times New Roman"/>
          <w:sz w:val="20"/>
          <w:szCs w:val="20"/>
        </w:rPr>
        <w:t xml:space="preserve"> и на сайте </w:t>
      </w:r>
      <w:r w:rsidR="00F4255F" w:rsidRPr="00D22C14">
        <w:rPr>
          <w:rFonts w:ascii="Times New Roman" w:hAnsi="Times New Roman"/>
          <w:sz w:val="20"/>
          <w:szCs w:val="20"/>
        </w:rPr>
        <w:t xml:space="preserve"> оператора ЭТП на сайте </w:t>
      </w:r>
      <w:r w:rsidR="00F0727C">
        <w:rPr>
          <w:rFonts w:ascii="Calibri" w:eastAsia="MS Mincho" w:hAnsi="Calibri"/>
          <w:color w:val="0000FF"/>
          <w:u w:val="single"/>
        </w:rPr>
        <w:t>https://torgi.etp-region.ru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2.2. Разъяснение положений конкурсной документации</w:t>
      </w:r>
      <w:bookmarkEnd w:id="33"/>
      <w:bookmarkEnd w:id="34"/>
      <w:bookmarkEnd w:id="35"/>
    </w:p>
    <w:p w:rsidR="009851F8" w:rsidRPr="00D22C14" w:rsidRDefault="000F0D83" w:rsidP="009851F8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2.2.1.</w:t>
      </w:r>
      <w:r w:rsidR="009851F8"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  <w:t>Заказчик обязан своевременно ответить на любой письменный запрос участника закупки, касающийся разъяснения документации.</w:t>
      </w:r>
    </w:p>
    <w:p w:rsidR="009851F8" w:rsidRPr="00D22C14" w:rsidRDefault="009851F8" w:rsidP="009851F8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2.2.2.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  <w:t>Заказчик вправе не отвечать на запросы, касающиеся разъяснения, документации, поступившие менее чем за 3 дня до дня истечения установленного срока подачи заявок.</w:t>
      </w:r>
    </w:p>
    <w:p w:rsidR="009851F8" w:rsidRPr="00D22C14" w:rsidRDefault="009851F8" w:rsidP="009851F8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2.2.3.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Ответ с разъяснениями вместе с указанием сути поступившего запроса размещаются в единой информационной системе, на сайте оператора электронной площадки, без указания источника поступления запроса. </w:t>
      </w:r>
    </w:p>
    <w:p w:rsidR="000F0D83" w:rsidRPr="00D22C14" w:rsidRDefault="009851F8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2.2.4.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Разъяснения не должны дополнять или изменять условия документации,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в  противном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 необходимо вносить изменения в документацию.</w:t>
      </w: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36" w:name="_Ref119429410"/>
      <w:bookmarkStart w:id="37" w:name="_Toc138742691"/>
      <w:bookmarkStart w:id="38" w:name="_Toc168126693"/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39" w:name="_Toc253767335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2.3. Внесение изменений в извещение о проведении конкурса и конкурсную документацию</w:t>
      </w:r>
      <w:bookmarkEnd w:id="36"/>
      <w:bookmarkEnd w:id="37"/>
      <w:bookmarkEnd w:id="38"/>
      <w:bookmarkEnd w:id="39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2.3.1. Заказчик по собственной инициативе или в соответствии с запросом участника </w:t>
      </w:r>
      <w:r w:rsidR="00A93007" w:rsidRPr="00D22C14">
        <w:rPr>
          <w:rFonts w:ascii="Times New Roman" w:eastAsia="Times New Roman" w:hAnsi="Times New Roman"/>
          <w:sz w:val="20"/>
          <w:szCs w:val="20"/>
          <w:lang w:eastAsia="ru-RU"/>
        </w:rPr>
        <w:t>закупки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принять решение о внесении изменений в извещение о проведении конкурса и конкурсную документацию </w:t>
      </w:r>
      <w:r w:rsidR="000834C9" w:rsidRPr="00D22C14">
        <w:rPr>
          <w:rFonts w:ascii="Times New Roman" w:eastAsia="Times New Roman" w:hAnsi="Times New Roman"/>
          <w:sz w:val="20"/>
          <w:szCs w:val="20"/>
          <w:lang w:eastAsia="ru-RU"/>
        </w:rPr>
        <w:t>в любое время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до даты окончания подачи заявок на участие в конкурсе.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2.3.2. В течение трех календарных дней со дня принятия решения о внесении изменений в документацию такие изменения размещаются на сайте </w:t>
      </w:r>
      <w:hyperlink r:id="rId13" w:history="1"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www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zakupki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gov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ru</w:t>
        </w:r>
      </w:hyperlink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заказчиком, в порядке, установленном для размещения извещения о проведении открытого конкурса. При этом срок подачи заявок на участие в конкурсе продлевается так, чтобы со дня размещения на сайте </w:t>
      </w:r>
      <w:hyperlink r:id="rId14" w:history="1"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www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. и ЭТП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внесенных изменений в конкурсную документацию до даты окончания подачи заявок на участие в конкурсе такой срок составлял не менее чем пятнадцать дней.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2.3.3. Участники </w:t>
      </w:r>
      <w:r w:rsidR="00A93007" w:rsidRPr="00D22C14">
        <w:rPr>
          <w:rFonts w:ascii="Times New Roman" w:eastAsia="Times New Roman" w:hAnsi="Times New Roman"/>
          <w:sz w:val="20"/>
          <w:szCs w:val="20"/>
          <w:lang w:eastAsia="ru-RU"/>
        </w:rPr>
        <w:t>закупки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самостоятельно отслеживают возможные изменения, внесенные в извещение о проведении открытого конкурса и в конкурсную документацию, размещенные на сайте </w:t>
      </w:r>
      <w:hyperlink r:id="rId15" w:history="1"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www</w:t>
        </w:r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eastAsia="ru-RU"/>
          </w:rPr>
          <w:t>.</w:t>
        </w:r>
        <w:proofErr w:type="spellStart"/>
        <w:r w:rsidRPr="00D22C14">
          <w:rPr>
            <w:rFonts w:ascii="Times New Roman" w:eastAsia="Times New Roman" w:hAnsi="Times New Roman"/>
            <w:iCs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22C14">
        <w:rPr>
          <w:rFonts w:ascii="Times New Roman" w:hAnsi="Times New Roman"/>
          <w:sz w:val="20"/>
          <w:szCs w:val="20"/>
        </w:rPr>
        <w:t>, ЭТП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2.3.4. Заказчик не несет ответственности в случае, если участник размещения заказа не ознакомился с изменениями, внесенными в извещение о проведении конкурса и конкурсную документацию, размещенными надлежащим образом.</w:t>
      </w:r>
      <w:r w:rsidR="00681626" w:rsidRPr="00D22C1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2283D" w:rsidRPr="00D22C14" w:rsidRDefault="00B2283D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2.3.5. В случае, если заказчиком в информационной карте (извещении) установлено требование о проведении переторжки, </w:t>
      </w:r>
      <w:proofErr w:type="spell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постквалификация</w:t>
      </w:r>
      <w:proofErr w:type="spell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, проведение указанных процедур осуществляется в соответствии с п</w:t>
      </w:r>
      <w:r w:rsidR="00770D6D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8.9.9.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Положения о закупках. </w:t>
      </w: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40" w:name="_Toc138742692"/>
      <w:bookmarkStart w:id="41" w:name="_Toc168126694"/>
    </w:p>
    <w:bookmarkEnd w:id="40"/>
    <w:bookmarkEnd w:id="41"/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before="60" w:after="6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42" w:name="_Toc168126695"/>
      <w:bookmarkStart w:id="43" w:name="_Toc253767337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End w:id="42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3.ИНСТРУКЦИЯ ПО ПОДГОТОВКЕ И ЗАПОЛНЕНИЮ ЗАЯВКИ НА УЧАСТИЕ В КОНКУРСЕ</w:t>
      </w:r>
      <w:bookmarkEnd w:id="43"/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44" w:name="_Toc168126696"/>
      <w:bookmarkStart w:id="45" w:name="_Toc253767338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3.1. Форма заявки на участие в конкурсе и требования к ее оформлению</w:t>
      </w:r>
      <w:bookmarkEnd w:id="44"/>
      <w:bookmarkEnd w:id="45"/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hAnsi="Times New Roman"/>
          <w:sz w:val="20"/>
          <w:szCs w:val="20"/>
        </w:rPr>
        <w:t xml:space="preserve">3.1.1 Для целей настоящей конкурсной документации под </w:t>
      </w:r>
      <w:r w:rsidRPr="00D22C14">
        <w:rPr>
          <w:rFonts w:ascii="Times New Roman" w:hAnsi="Times New Roman"/>
          <w:bCs/>
          <w:sz w:val="20"/>
          <w:szCs w:val="20"/>
        </w:rPr>
        <w:t xml:space="preserve">заявкой на участие в конкурсе </w:t>
      </w:r>
      <w:r w:rsidRPr="00D22C14">
        <w:rPr>
          <w:rFonts w:ascii="Times New Roman" w:hAnsi="Times New Roman"/>
          <w:sz w:val="20"/>
          <w:szCs w:val="20"/>
        </w:rPr>
        <w:t>понимается предоставляемое участником конкурса с использованием функционала и в соответствии с регламентом ЭТП предложение на участие в конкурсе, сделанное в электронной форме с приложением полного комплекта электронных документов согласно перечню, определенному пунктом</w:t>
      </w:r>
      <w:r w:rsidR="00872751" w:rsidRPr="00D22C14">
        <w:rPr>
          <w:rFonts w:ascii="Times New Roman" w:hAnsi="Times New Roman"/>
          <w:sz w:val="20"/>
          <w:szCs w:val="20"/>
        </w:rPr>
        <w:t xml:space="preserve"> 4.1.3</w:t>
      </w:r>
      <w:r w:rsidRPr="00D22C14">
        <w:rPr>
          <w:rFonts w:ascii="Times New Roman" w:hAnsi="Times New Roman"/>
          <w:sz w:val="20"/>
          <w:szCs w:val="20"/>
        </w:rPr>
        <w:t>, оформленных в соответствии с положениями настоящего подраздела, содержание которых соответствует требованиям настоящей конкурсной документации.</w:t>
      </w:r>
    </w:p>
    <w:p w:rsidR="000F0D83" w:rsidRPr="00D22C14" w:rsidRDefault="000F0D83" w:rsidP="000F0D83">
      <w:pPr>
        <w:tabs>
          <w:tab w:val="num" w:pos="1571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 xml:space="preserve">3.1.2 Все документы (формы, заполненные в соответствии с требованиями настоящей конкурсной документации, а также иные данные и сведения, предусмотренные конкурсной документацией, оформленные в соответствии с требованиями и рекомендациями настоящего подраздела), входящие в состав заявки на участие в конкурсе должны быть предоставлены участником конкурса через ЭТП в отсканированном виде в доступном для </w:t>
      </w:r>
      <w:r w:rsidRPr="00D22C14">
        <w:rPr>
          <w:rFonts w:ascii="Times New Roman" w:hAnsi="Times New Roman"/>
          <w:sz w:val="20"/>
          <w:szCs w:val="20"/>
        </w:rPr>
        <w:lastRenderedPageBreak/>
        <w:t>прочтения формате (предпочтительнее формат *.</w:t>
      </w:r>
      <w:proofErr w:type="spellStart"/>
      <w:r w:rsidRPr="00D22C14">
        <w:rPr>
          <w:rFonts w:ascii="Times New Roman" w:hAnsi="Times New Roman"/>
          <w:sz w:val="20"/>
          <w:szCs w:val="20"/>
        </w:rPr>
        <w:t>pdf</w:t>
      </w:r>
      <w:proofErr w:type="spellEnd"/>
      <w:r w:rsidRPr="00D22C14">
        <w:rPr>
          <w:rFonts w:ascii="Times New Roman" w:hAnsi="Times New Roman"/>
          <w:sz w:val="20"/>
          <w:szCs w:val="20"/>
        </w:rPr>
        <w:t xml:space="preserve">, формат: один файл – один документ). Все файлы заявки на участие в конкурсе, размещенные участником конкурса на ЭТП, должны иметь наименование либо комментарий, позволяющие идентифицировать содержание данного файла заявки на участие в конкурсе, с указанием наименования документа, представленного данным файлом. </w:t>
      </w:r>
      <w:r w:rsidRPr="00D22C14">
        <w:rPr>
          <w:rFonts w:ascii="Times New Roman" w:hAnsi="Times New Roman"/>
          <w:bCs/>
          <w:sz w:val="20"/>
          <w:szCs w:val="20"/>
        </w:rPr>
        <w:t>Допускается размещение на ЭТП документов, сохраненных в архивах, при этом размещение на ЭТП</w:t>
      </w:r>
      <w:r w:rsidRPr="00D22C14">
        <w:rPr>
          <w:rFonts w:ascii="Times New Roman" w:hAnsi="Times New Roman"/>
          <w:sz w:val="20"/>
          <w:szCs w:val="20"/>
        </w:rPr>
        <w:t xml:space="preserve"> </w:t>
      </w:r>
      <w:r w:rsidRPr="00D22C14">
        <w:rPr>
          <w:rFonts w:ascii="Times New Roman" w:hAnsi="Times New Roman"/>
          <w:bCs/>
          <w:sz w:val="20"/>
          <w:szCs w:val="20"/>
        </w:rPr>
        <w:t>архивов, разделенных на несколько частей</w:t>
      </w:r>
      <w:r w:rsidRPr="00D22C14">
        <w:rPr>
          <w:rFonts w:ascii="Times New Roman" w:hAnsi="Times New Roman"/>
          <w:sz w:val="20"/>
          <w:szCs w:val="20"/>
        </w:rPr>
        <w:t>,</w:t>
      </w:r>
      <w:r w:rsidRPr="00D22C14">
        <w:rPr>
          <w:rFonts w:ascii="Times New Roman" w:hAnsi="Times New Roman"/>
          <w:bCs/>
          <w:sz w:val="20"/>
          <w:szCs w:val="20"/>
        </w:rPr>
        <w:t xml:space="preserve"> открытие каждой из которых по отдельности невозможно, не допускается.</w:t>
      </w:r>
    </w:p>
    <w:p w:rsidR="000F0D83" w:rsidRPr="00D22C14" w:rsidRDefault="000F0D83" w:rsidP="000F0D83">
      <w:pPr>
        <w:tabs>
          <w:tab w:val="num" w:pos="1571"/>
        </w:tabs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hAnsi="Times New Roman"/>
          <w:sz w:val="20"/>
          <w:szCs w:val="20"/>
        </w:rPr>
        <w:t>3.1.3 Прочие правила подготовки и подачи заявки на участие в конкурсе через ЭТП определяются регламентом работы данной ЭТП.</w:t>
      </w:r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3.1.4. Заявка на участие в конкурсе должна содержать сведения и документы об участнике размещения заказа, указанные в Информационной карте конкурса.</w:t>
      </w:r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3.1.5. 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актов.</w:t>
      </w:r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3.1.6. Сведения, которые содержатся в заявках участников размещения заказа, не должны допускать двусмысленных толкований.</w:t>
      </w:r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3.1.7. Верность копий документов, представляемых в составе заявки на участие в конкурсе, должна быть подтверждена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ЭЦП  уполномоченного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лица. </w:t>
      </w:r>
    </w:p>
    <w:p w:rsidR="000F0D83" w:rsidRPr="00D22C14" w:rsidRDefault="000F0D83" w:rsidP="000F0D83">
      <w:pPr>
        <w:tabs>
          <w:tab w:val="num" w:pos="1430"/>
          <w:tab w:val="num" w:pos="171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3.1.8. </w:t>
      </w:r>
      <w:r w:rsidRPr="00D22C14">
        <w:rPr>
          <w:rFonts w:ascii="Times New Roman" w:hAnsi="Times New Roman"/>
          <w:sz w:val="20"/>
          <w:szCs w:val="20"/>
        </w:rPr>
        <w:t>Предоставляемые в составе заявки на участие в конкурсе документы должны быть четко напечатаны. Подчистки, дописки, исправления в сканированных документах, подготовленных самим участником конкурса, не</w:t>
      </w:r>
      <w:r w:rsidRPr="00D22C14">
        <w:rPr>
          <w:rFonts w:ascii="Times New Roman" w:hAnsi="Times New Roman"/>
          <w:sz w:val="20"/>
          <w:szCs w:val="20"/>
          <w:lang w:val="en-US"/>
        </w:rPr>
        <w:t> </w:t>
      </w:r>
      <w:r w:rsidRPr="00D22C14">
        <w:rPr>
          <w:rFonts w:ascii="Times New Roman" w:hAnsi="Times New Roman"/>
          <w:sz w:val="20"/>
          <w:szCs w:val="20"/>
        </w:rPr>
        <w:t>допускаются, за исключением тех случаев, когда эти исправления (дописки) заверены рукописной надписью «исправленному верить», собственноручной подписью уполномоченного лица, расположенной рядом с каждым исправлением (допиской) и скреплены печатью участника конкурса.</w:t>
      </w:r>
    </w:p>
    <w:p w:rsidR="000F0D83" w:rsidRPr="00D22C14" w:rsidRDefault="000F0D83" w:rsidP="000F0D83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3.1.9. Все документы, представленные участниками размещения заказа в составе заявки на участие в конкурсе, должны быть заполнены по всем пунктам.</w:t>
      </w:r>
    </w:p>
    <w:p w:rsidR="000F0D83" w:rsidRPr="00D22C14" w:rsidRDefault="000F0D83" w:rsidP="000F0D83">
      <w:pPr>
        <w:tabs>
          <w:tab w:val="num" w:pos="1713"/>
        </w:tabs>
        <w:ind w:firstLine="709"/>
        <w:jc w:val="both"/>
        <w:rPr>
          <w:rFonts w:ascii="Times New Roman" w:hAnsi="Times New Roman"/>
          <w:sz w:val="20"/>
          <w:szCs w:val="20"/>
        </w:rPr>
      </w:pPr>
      <w:bookmarkStart w:id="46" w:name="_Ref317252426"/>
      <w:r w:rsidRPr="00D22C14">
        <w:rPr>
          <w:rFonts w:ascii="Times New Roman" w:hAnsi="Times New Roman"/>
          <w:sz w:val="20"/>
          <w:szCs w:val="20"/>
        </w:rPr>
        <w:t>3.1.10. При подготовке заявки на участие в конкурсе, участнику рекомендуется, чтобы каждый документ, входящий в заявку на участие в конкурсе был подписан лицом, имеющим право в соответствии с законодательством Российской Федерации действовать от лица участника конкурса без доверенности, или надлежащим образом уполномоченным им лицом на основании доверенности (далее — уполномоченного лица). В последнем случае доверенность прикладывается к заявке на участие в конкурсе.</w:t>
      </w:r>
      <w:bookmarkEnd w:id="46"/>
    </w:p>
    <w:p w:rsidR="000F0D83" w:rsidRPr="00D22C14" w:rsidRDefault="000F0D83" w:rsidP="000F0D83">
      <w:pPr>
        <w:tabs>
          <w:tab w:val="num" w:pos="1713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7" w:name="_Ref317252433"/>
      <w:r w:rsidRPr="00D22C14">
        <w:rPr>
          <w:rFonts w:ascii="Times New Roman" w:hAnsi="Times New Roman"/>
          <w:sz w:val="20"/>
          <w:szCs w:val="20"/>
        </w:rPr>
        <w:t>3.1.11. Также рекомендуется, чтобы каждый документ, входящий в заявку на участие в конкурсе, был скреплен печатью участника конкурса.</w:t>
      </w:r>
      <w:bookmarkEnd w:id="47"/>
    </w:p>
    <w:p w:rsidR="000F0D83" w:rsidRPr="00D22C14" w:rsidRDefault="000F0D83" w:rsidP="000F0D83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48" w:name="_Toc168126697"/>
      <w:bookmarkStart w:id="49" w:name="_Toc253767339"/>
      <w:r w:rsidRPr="00D22C14">
        <w:rPr>
          <w:rFonts w:ascii="Times New Roman" w:hAnsi="Times New Roman"/>
          <w:sz w:val="20"/>
          <w:szCs w:val="20"/>
        </w:rPr>
        <w:t>3.1.12. Участник конкурса вправе подать только одну заявку на участие в конкурсе. В случае установления факта подачи одним участником двух и более заявок на участие в конкурсе при условии, что поданные ранее заявки на участие в конкурсе таким участником не отозваны, все заявки на участие в конкурсе такого участника не рассматриваются.</w:t>
      </w:r>
    </w:p>
    <w:p w:rsidR="000F0D83" w:rsidRPr="00D22C14" w:rsidRDefault="000F0D83" w:rsidP="000F0D83">
      <w:pPr>
        <w:keepNext/>
        <w:spacing w:after="60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3.2. Язык документов, входящих в состав заявки на участие в конкурсе</w:t>
      </w:r>
      <w:bookmarkEnd w:id="48"/>
      <w:bookmarkEnd w:id="49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3.2.1. Заявка на участие в конкурсе, подготовленная участником размещения заказа, а также вся корреспонденция и документация, связанная с заявкой на участие в конкурсе, которыми обмениваются участники размещения заказов и заказчик, должны быть написаны на русском языке.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3.2.2. Использование других языков для подготовки заявки на участие в конкурсе в электронной форме может быть расценено конкурсной комиссией как несоответствие заявки на участие в конкурсе требованиям, установленным конкурсной документацией.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3.2.3. Входящие в заявку на участие в конкурсе документы, оригиналы которых выданы участнику размещения заказа третьими лицами на ином языке, могут быть представлены на этом языке при условии, что к ним будет прилагаться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надлежащим образом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заверенный перевод на русский язык.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3.2.4. На входящих документах в заявку на участие в конкурсе, выданных компетентным органом другого государства для использования на территории Российской Федерации, должен быть проставлен </w:t>
      </w:r>
      <w:proofErr w:type="spell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апостиль</w:t>
      </w:r>
      <w:proofErr w:type="spell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(удостоверительная надпись), который 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 скреплен этот документ, либо документ должен быть подвергнут консульской легализации.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3.2.5. Наличие противоречий между оригиналом и переводом, которые изменяют смысл оригинала, может быть расценено конкурсной комиссией как несоответствие заявки на участие в конкурсе требованиям, установленным конкурсной документацией.</w:t>
      </w: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0" w:name="_Toc253767340"/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3.3. Валюта заявки на участие в конкурсе</w:t>
      </w:r>
      <w:bookmarkEnd w:id="50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1" w:name="_Toc168126698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Все суммы денежных средств в заявке на участие в конкурсе и приложениях к ней должны быть выражены в российских рублях.</w:t>
      </w: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2" w:name="_Toc253767341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3.4. Требования к содержанию документов, входящих в состав заявки на участие в конкурсе</w:t>
      </w:r>
      <w:bookmarkEnd w:id="51"/>
      <w:bookmarkEnd w:id="52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3.4.1. Заявка на участие в конкурсе должна содержа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>ть все документы, указанные в п.</w:t>
      </w:r>
      <w:r w:rsidR="006266FC" w:rsidRPr="00D22C14">
        <w:rPr>
          <w:rFonts w:ascii="Times New Roman" w:eastAsia="Times New Roman" w:hAnsi="Times New Roman"/>
          <w:sz w:val="20"/>
          <w:szCs w:val="20"/>
          <w:lang w:eastAsia="ru-RU"/>
        </w:rPr>
        <w:t>4.1.3.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неполного представления документов, участник размещения заказа не допускается конкурсной комиссией к участию в конкурсе в электронной форме.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3.4.2. Представление заявки на участие в конкурсе с отклонением по форме, установленной конкурсной документацией, расценивается конкурсной комиссией как несоответствие заявки на участие в конкурсе требованиям, установленным конкурсной документацией.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3.4.3. Если в документах, входящих в состав заявки на участие в конкурсе, имеются расхождения между обозначением сумм прописью и цифрами, то конкурсной комиссией принимается к рассмотрению сумма, указанная прописью.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3.4.4. Если данные, указанные в Заявке на участие в конкурсе, имеют расхождения с данными, указанными в иных формах, на которые есть соответствующие указания, то конкурсная комиссия имеет право принимать к рассмотрению данные Заявки на участие в конкурсе.</w:t>
      </w: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3" w:name="_Toc168126699"/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4" w:name="_Toc253767342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3.5. Требования к предложениям о цене </w:t>
      </w:r>
      <w:bookmarkEnd w:id="53"/>
      <w:bookmarkEnd w:id="54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договора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5" w:name="_Ref11560130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3.5.1. Цена договора, предлагаемая участником размещения заказа, не может превышать начальную (максимальную) цену договора, указанную в </w:t>
      </w:r>
      <w:r w:rsidRPr="00D22C1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Информационной карте конкурса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3.5.2. В случае если цена договора, указанная в заявке и предлагаемая участником размещения заказа, превышает начальную (максимальную) цену договора, соответствующий участник размещения заказа не допускается к участию в конкурсе на основании несоответствия его заявки требованиям, установленным конкурсной документацией.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3.5.3. Участник размещения заказа производит расчет цены договора в соответствии с требованиями </w:t>
      </w:r>
      <w:r w:rsidRPr="00D22C14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Технического задания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и предоставляет предложение о цене договора.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3.5.4. Цена договора должна включать все налоги и другие обязательные платежи в соответствии с действующим законодательством Российской Федерации,</w:t>
      </w:r>
      <w:r w:rsidRPr="00D22C14">
        <w:rPr>
          <w:rFonts w:ascii="Times New Roman" w:hAnsi="Times New Roman"/>
          <w:sz w:val="20"/>
          <w:szCs w:val="20"/>
        </w:rPr>
        <w:t xml:space="preserve">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стоимость тары (упаковки) и доставки Товара на склад Грузополучателя, а также иные расходы Участника, необходимые для исполнения договора в период его действия. </w:t>
      </w: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6" w:name="_Toc168126700"/>
      <w:bookmarkEnd w:id="55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7" w:name="_Toc253767343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3.6. Требования к описанию</w:t>
      </w:r>
      <w:bookmarkEnd w:id="56"/>
      <w:bookmarkEnd w:id="57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товара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3.6.1. Заявка на участие в конкурсе может содержать эскиз, рисунок, чертеж, фотографию, иное изображение Товара, на поставку которого размещается заказ. Участник размещения заказа описывает функциональные и качественные характеристики поставляемого Товара.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8" w:name="_Toc168126702"/>
      <w:bookmarkStart w:id="59" w:name="_Toc253767368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ПОДАЧА ЗАЯВОК НА УЧАСТИЕ В КОНКУРСЕ</w:t>
      </w:r>
      <w:bookmarkEnd w:id="58"/>
      <w:bookmarkEnd w:id="59"/>
    </w:p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60" w:name="_Toc168126703"/>
      <w:bookmarkStart w:id="61" w:name="_Toc253767369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4.1. Порядок, место, дата начала и дата окончания срока подачи заявок на участие в конкурсе</w:t>
      </w:r>
      <w:bookmarkEnd w:id="60"/>
      <w:bookmarkEnd w:id="61"/>
    </w:p>
    <w:p w:rsidR="000F0D83" w:rsidRPr="00D22C14" w:rsidRDefault="000F0D83" w:rsidP="002D41FF">
      <w:pPr>
        <w:numPr>
          <w:ilvl w:val="2"/>
          <w:numId w:val="14"/>
        </w:numPr>
        <w:tabs>
          <w:tab w:val="num" w:pos="960"/>
          <w:tab w:val="num" w:pos="171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62" w:name="_Toc168126704"/>
      <w:bookmarkStart w:id="63" w:name="_Toc253767370"/>
      <w:r w:rsidRPr="00D22C14">
        <w:rPr>
          <w:rFonts w:ascii="Times New Roman" w:hAnsi="Times New Roman"/>
          <w:sz w:val="20"/>
          <w:szCs w:val="20"/>
        </w:rPr>
        <w:t xml:space="preserve">Порядок подачи заявок на участие в конкурсе на ЭТП определяется регламентом работы данной ЭТП, время, место и дата начала и окончания подачи заявок определяется </w:t>
      </w:r>
      <w:proofErr w:type="gramStart"/>
      <w:r w:rsidRPr="00D22C14">
        <w:rPr>
          <w:rFonts w:ascii="Times New Roman" w:hAnsi="Times New Roman"/>
          <w:sz w:val="20"/>
          <w:szCs w:val="20"/>
        </w:rPr>
        <w:t xml:space="preserve">в </w:t>
      </w:r>
      <w:r w:rsidRPr="00D22C14">
        <w:rPr>
          <w:rFonts w:ascii="Times New Roman" w:hAnsi="Times New Roman"/>
          <w:sz w:val="20"/>
          <w:szCs w:val="20"/>
          <w:u w:val="single"/>
        </w:rPr>
        <w:t>Информационной карты</w:t>
      </w:r>
      <w:proofErr w:type="gramEnd"/>
      <w:r w:rsidRPr="00D22C14">
        <w:rPr>
          <w:rFonts w:ascii="Times New Roman" w:hAnsi="Times New Roman"/>
          <w:sz w:val="20"/>
          <w:szCs w:val="20"/>
          <w:u w:val="single"/>
        </w:rPr>
        <w:t xml:space="preserve"> конкурса</w:t>
      </w:r>
      <w:r w:rsidRPr="00D22C14">
        <w:rPr>
          <w:rFonts w:ascii="Times New Roman" w:hAnsi="Times New Roman"/>
          <w:sz w:val="20"/>
          <w:szCs w:val="20"/>
        </w:rPr>
        <w:t>.</w:t>
      </w:r>
    </w:p>
    <w:p w:rsidR="000F0D83" w:rsidRPr="00D22C14" w:rsidRDefault="000F0D83" w:rsidP="002D41FF">
      <w:pPr>
        <w:numPr>
          <w:ilvl w:val="2"/>
          <w:numId w:val="14"/>
        </w:numPr>
        <w:tabs>
          <w:tab w:val="num" w:pos="960"/>
          <w:tab w:val="num" w:pos="171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 xml:space="preserve">Заявки на участие в конкурсе должны быть поданы на ЭТП до истечения срока, установленного в извещении о проведении </w:t>
      </w:r>
      <w:proofErr w:type="gramStart"/>
      <w:r w:rsidRPr="00D22C14">
        <w:rPr>
          <w:rFonts w:ascii="Times New Roman" w:hAnsi="Times New Roman"/>
          <w:sz w:val="20"/>
          <w:szCs w:val="20"/>
        </w:rPr>
        <w:t>конкурса </w:t>
      </w:r>
      <w:r w:rsidRPr="00D22C14">
        <w:rPr>
          <w:rFonts w:ascii="Times New Roman" w:hAnsi="Times New Roman"/>
          <w:sz w:val="20"/>
          <w:szCs w:val="20"/>
          <w:u w:val="single"/>
        </w:rPr>
        <w:t>.</w:t>
      </w:r>
      <w:proofErr w:type="gramEnd"/>
    </w:p>
    <w:p w:rsidR="00C64ED0" w:rsidRPr="00D22C14" w:rsidRDefault="000F0D83" w:rsidP="002D41FF">
      <w:pPr>
        <w:numPr>
          <w:ilvl w:val="2"/>
          <w:numId w:val="14"/>
        </w:numPr>
        <w:tabs>
          <w:tab w:val="num" w:pos="960"/>
          <w:tab w:val="num" w:pos="171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Зая</w:t>
      </w:r>
      <w:r w:rsidR="00C64ED0" w:rsidRPr="00D22C14">
        <w:rPr>
          <w:rFonts w:ascii="Times New Roman" w:hAnsi="Times New Roman"/>
          <w:sz w:val="20"/>
          <w:szCs w:val="20"/>
        </w:rPr>
        <w:t>вки на участие в конкурсе должна содержать следующие документы и сведения:</w:t>
      </w:r>
    </w:p>
    <w:p w:rsidR="00C64ED0" w:rsidRPr="00D22C14" w:rsidRDefault="007C3070" w:rsidP="00C64ED0">
      <w:pPr>
        <w:pStyle w:val="aff7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 xml:space="preserve">- </w:t>
      </w:r>
      <w:r w:rsidR="00C64ED0" w:rsidRPr="00D22C14">
        <w:rPr>
          <w:rFonts w:ascii="Times New Roman" w:hAnsi="Times New Roman"/>
          <w:sz w:val="20"/>
          <w:szCs w:val="20"/>
        </w:rPr>
        <w:t xml:space="preserve"> Заявка на участие в конкурсе, оформ</w:t>
      </w:r>
      <w:r w:rsidR="00872751" w:rsidRPr="00D22C14">
        <w:rPr>
          <w:rFonts w:ascii="Times New Roman" w:hAnsi="Times New Roman"/>
          <w:sz w:val="20"/>
          <w:szCs w:val="20"/>
        </w:rPr>
        <w:t>ленная в соответствии с Формой №2</w:t>
      </w:r>
      <w:r w:rsidR="00C64ED0" w:rsidRPr="00D22C14">
        <w:rPr>
          <w:rFonts w:ascii="Times New Roman" w:hAnsi="Times New Roman"/>
          <w:sz w:val="20"/>
          <w:szCs w:val="20"/>
        </w:rPr>
        <w:t>.</w:t>
      </w:r>
    </w:p>
    <w:p w:rsidR="00C64ED0" w:rsidRPr="00D22C14" w:rsidRDefault="007C3070" w:rsidP="00C64ED0">
      <w:pPr>
        <w:pStyle w:val="aff7"/>
        <w:ind w:right="-108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 xml:space="preserve">- </w:t>
      </w:r>
      <w:r w:rsidR="00C64ED0" w:rsidRPr="00D22C14">
        <w:rPr>
          <w:rFonts w:ascii="Times New Roman" w:hAnsi="Times New Roman"/>
          <w:sz w:val="20"/>
          <w:szCs w:val="20"/>
        </w:rPr>
        <w:t xml:space="preserve"> Анкета участника, оформ</w:t>
      </w:r>
      <w:r w:rsidR="00872751" w:rsidRPr="00D22C14">
        <w:rPr>
          <w:rFonts w:ascii="Times New Roman" w:hAnsi="Times New Roman"/>
          <w:sz w:val="20"/>
          <w:szCs w:val="20"/>
        </w:rPr>
        <w:t>ляемая в соответствии с Формой № 3</w:t>
      </w:r>
      <w:r w:rsidR="00C64ED0" w:rsidRPr="00D22C14">
        <w:rPr>
          <w:rFonts w:ascii="Times New Roman" w:hAnsi="Times New Roman"/>
          <w:sz w:val="20"/>
          <w:szCs w:val="20"/>
        </w:rPr>
        <w:t>.</w:t>
      </w:r>
    </w:p>
    <w:p w:rsidR="00872751" w:rsidRPr="00D22C14" w:rsidRDefault="00872751" w:rsidP="009565D7">
      <w:pPr>
        <w:pStyle w:val="aff7"/>
        <w:ind w:right="-108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-Справка о соответствии участника закупки обязательным требованиям</w:t>
      </w:r>
      <w:r w:rsidR="009565D7" w:rsidRPr="00D22C14">
        <w:rPr>
          <w:rFonts w:ascii="Times New Roman" w:hAnsi="Times New Roman"/>
          <w:sz w:val="20"/>
          <w:szCs w:val="20"/>
        </w:rPr>
        <w:t>, установленным по</w:t>
      </w:r>
      <w:r w:rsidRPr="00D22C14">
        <w:rPr>
          <w:rFonts w:ascii="Times New Roman" w:hAnsi="Times New Roman"/>
          <w:sz w:val="20"/>
          <w:szCs w:val="20"/>
        </w:rPr>
        <w:t xml:space="preserve"> </w:t>
      </w:r>
      <w:r w:rsidR="009565D7" w:rsidRPr="00D22C14">
        <w:rPr>
          <w:rFonts w:ascii="Times New Roman" w:hAnsi="Times New Roman"/>
          <w:sz w:val="20"/>
          <w:szCs w:val="20"/>
        </w:rPr>
        <w:t xml:space="preserve">п. 1.5.3 конкурсной документации в соответствии с Формой № 4.  </w:t>
      </w:r>
    </w:p>
    <w:p w:rsidR="007C3070" w:rsidRPr="00D22C14" w:rsidRDefault="007C3070" w:rsidP="00872751">
      <w:pPr>
        <w:pStyle w:val="aff7"/>
        <w:ind w:right="-1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Выписка из Единого государственного реестра юридических лиц (индивидуальных предпринимателей), полученная не ранее чем </w:t>
      </w:r>
      <w:r w:rsidR="00770D6D" w:rsidRPr="00D22C14">
        <w:rPr>
          <w:rFonts w:ascii="Times New Roman" w:eastAsia="Times New Roman" w:hAnsi="Times New Roman"/>
          <w:sz w:val="20"/>
          <w:szCs w:val="20"/>
          <w:lang w:eastAsia="ru-RU"/>
        </w:rPr>
        <w:t>за 30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70D6D" w:rsidRPr="00D22C14">
        <w:rPr>
          <w:rFonts w:ascii="Times New Roman" w:eastAsia="Times New Roman" w:hAnsi="Times New Roman"/>
          <w:sz w:val="20"/>
          <w:szCs w:val="20"/>
          <w:lang w:eastAsia="ru-RU"/>
        </w:rPr>
        <w:t>дней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до дня размещения на официальном сайте </w:t>
      </w:r>
      <w:hyperlink r:id="rId16" w:history="1"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val="en-US" w:eastAsia="ru-RU"/>
          </w:rPr>
          <w:t>www</w:t>
        </w:r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eastAsia="ru-RU"/>
          </w:rPr>
          <w:t>.</w:t>
        </w:r>
        <w:proofErr w:type="spellStart"/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val="en-US" w:eastAsia="ru-RU"/>
          </w:rPr>
          <w:t>zakupki</w:t>
        </w:r>
        <w:proofErr w:type="spellEnd"/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eastAsia="ru-RU"/>
          </w:rPr>
          <w:t>.</w:t>
        </w:r>
        <w:proofErr w:type="spellStart"/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val="en-US" w:eastAsia="ru-RU"/>
          </w:rPr>
          <w:t>gov</w:t>
        </w:r>
        <w:proofErr w:type="spellEnd"/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eastAsia="ru-RU"/>
          </w:rPr>
          <w:t>.</w:t>
        </w:r>
        <w:proofErr w:type="spellStart"/>
        <w:r w:rsidR="00C64ED0" w:rsidRPr="00D22C14">
          <w:rPr>
            <w:rStyle w:val="ae"/>
            <w:rFonts w:ascii="Times New Roman" w:eastAsia="Times New Roman" w:hAnsi="Times New Roman"/>
            <w:iCs/>
            <w:snapToGrid w:val="0"/>
            <w:sz w:val="20"/>
            <w:szCs w:val="20"/>
            <w:lang w:val="en-US" w:eastAsia="ru-RU"/>
          </w:rPr>
          <w:t>ru</w:t>
        </w:r>
        <w:proofErr w:type="spellEnd"/>
      </w:hyperlink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извещения о пр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оведении открытого конкурса.</w:t>
      </w:r>
    </w:p>
    <w:p w:rsidR="00C64ED0" w:rsidRPr="00D22C14" w:rsidRDefault="007C3070" w:rsidP="00C64ED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>Копии учредительных документов участника размещения заказа.</w:t>
      </w:r>
    </w:p>
    <w:p w:rsidR="007C3070" w:rsidRPr="00D22C14" w:rsidRDefault="007C3070" w:rsidP="00C64ED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полномочия лица на осуществление действий от имени участника размещения заказа - юридического лица,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участника размещения заказа, заверенную печатью участника размещения заказа и подписанную руководителем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лица.</w:t>
      </w:r>
    </w:p>
    <w:p w:rsidR="00C64ED0" w:rsidRPr="00D22C14" w:rsidRDefault="007C3070" w:rsidP="007C3070">
      <w:pPr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Документы, подтверждающие внесение денежных средств в качестве обеспечения заявки на участие в конкурсе. </w:t>
      </w:r>
    </w:p>
    <w:p w:rsidR="000F0D83" w:rsidRDefault="007C3070" w:rsidP="00C64ED0">
      <w:pPr>
        <w:tabs>
          <w:tab w:val="num" w:pos="1560"/>
          <w:tab w:val="num" w:pos="1713"/>
        </w:tabs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64ED0" w:rsidRPr="00D22C14">
        <w:rPr>
          <w:rFonts w:ascii="Times New Roman" w:eastAsia="Times New Roman" w:hAnsi="Times New Roman"/>
          <w:sz w:val="20"/>
          <w:szCs w:val="20"/>
          <w:lang w:eastAsia="ru-RU"/>
        </w:rPr>
        <w:t>Решение об одобрении или о совершении крупной сделки либо копия такого решения,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</w:t>
      </w:r>
    </w:p>
    <w:p w:rsidR="005C4F37" w:rsidRPr="00D22C14" w:rsidRDefault="005C4F37" w:rsidP="00C64ED0">
      <w:pPr>
        <w:tabs>
          <w:tab w:val="num" w:pos="1560"/>
          <w:tab w:val="num" w:pos="1713"/>
        </w:tabs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-Иные документы, согласно требований технического задания</w:t>
      </w:r>
      <w:r w:rsidR="005D55B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64ED0" w:rsidRPr="00D22C14" w:rsidRDefault="00C64ED0" w:rsidP="000F0D83">
      <w:pPr>
        <w:keepNext/>
        <w:spacing w:after="6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6266FC">
      <w:pPr>
        <w:keepNext/>
        <w:spacing w:after="60"/>
        <w:ind w:firstLine="426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4.2. Изменения заявок на участие в конкурсе</w:t>
      </w:r>
      <w:bookmarkEnd w:id="62"/>
      <w:bookmarkEnd w:id="63"/>
    </w:p>
    <w:p w:rsidR="000F0D83" w:rsidRPr="00D22C14" w:rsidRDefault="000F0D83" w:rsidP="000F0D83">
      <w:pPr>
        <w:tabs>
          <w:tab w:val="left" w:pos="1418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4.2.1. Участник конкурса, подавший заявку на участие в</w:t>
      </w:r>
      <w:r w:rsidRPr="00D22C14">
        <w:rPr>
          <w:rFonts w:ascii="Times New Roman" w:hAnsi="Times New Roman"/>
          <w:sz w:val="20"/>
          <w:szCs w:val="20"/>
          <w:lang w:val="en-US"/>
        </w:rPr>
        <w:t> </w:t>
      </w:r>
      <w:r w:rsidRPr="00D22C14">
        <w:rPr>
          <w:rFonts w:ascii="Times New Roman" w:hAnsi="Times New Roman"/>
          <w:sz w:val="20"/>
          <w:szCs w:val="20"/>
        </w:rPr>
        <w:t>конкурсе, вправе изменить или отозвать свою заявку на участие в конкурсе, в соответствии с регламентом ЭТП, в любое время после ее</w:t>
      </w:r>
      <w:r w:rsidRPr="00D22C14">
        <w:rPr>
          <w:rFonts w:ascii="Times New Roman" w:hAnsi="Times New Roman"/>
          <w:sz w:val="20"/>
          <w:szCs w:val="20"/>
          <w:lang w:val="en-US"/>
        </w:rPr>
        <w:t> </w:t>
      </w:r>
      <w:r w:rsidRPr="00D22C14">
        <w:rPr>
          <w:rFonts w:ascii="Times New Roman" w:hAnsi="Times New Roman"/>
          <w:sz w:val="20"/>
          <w:szCs w:val="20"/>
        </w:rPr>
        <w:t>подачи, но до истечения срока окончания подачи заявок на участие в конкурсе</w:t>
      </w:r>
      <w:r w:rsidRPr="00D22C14">
        <w:rPr>
          <w:rFonts w:ascii="Times New Roman" w:hAnsi="Times New Roman"/>
          <w:b/>
          <w:i/>
          <w:sz w:val="20"/>
          <w:szCs w:val="20"/>
        </w:rPr>
        <w:t>,</w:t>
      </w:r>
      <w:r w:rsidRPr="00D22C14">
        <w:rPr>
          <w:rFonts w:ascii="Times New Roman" w:hAnsi="Times New Roman"/>
          <w:sz w:val="20"/>
          <w:szCs w:val="20"/>
        </w:rPr>
        <w:t xml:space="preserve"> указанного в </w:t>
      </w:r>
      <w:r w:rsidR="006266FC" w:rsidRPr="00D22C14">
        <w:rPr>
          <w:rFonts w:ascii="Times New Roman" w:hAnsi="Times New Roman"/>
          <w:sz w:val="20"/>
          <w:szCs w:val="20"/>
        </w:rPr>
        <w:t>разделе</w:t>
      </w:r>
      <w:r w:rsidRPr="00D22C14">
        <w:rPr>
          <w:rFonts w:ascii="Times New Roman" w:hAnsi="Times New Roman"/>
          <w:sz w:val="20"/>
          <w:szCs w:val="20"/>
        </w:rPr>
        <w:t xml:space="preserve"> «Информационная карта конкурса».</w:t>
      </w:r>
    </w:p>
    <w:p w:rsidR="000F0D83" w:rsidRPr="00D22C14" w:rsidRDefault="000F0D83" w:rsidP="000F0D83">
      <w:pPr>
        <w:tabs>
          <w:tab w:val="left" w:pos="1418"/>
          <w:tab w:val="num" w:pos="1857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4.2.2. Порядок изменения или отзыва заявок на участие в конкурсе, поданных на ЭТП, определяется и осуществляется в соответствии с регламентом работы данной ЭТП.</w:t>
      </w:r>
    </w:p>
    <w:p w:rsidR="000F0D83" w:rsidRPr="00D22C14" w:rsidRDefault="000F0D83" w:rsidP="000F0D83">
      <w:pPr>
        <w:tabs>
          <w:tab w:val="left" w:pos="1418"/>
          <w:tab w:val="num" w:pos="1857"/>
        </w:tabs>
        <w:ind w:firstLine="567"/>
        <w:jc w:val="both"/>
        <w:rPr>
          <w:rFonts w:ascii="Times New Roman" w:hAnsi="Times New Roman"/>
          <w:sz w:val="20"/>
          <w:szCs w:val="20"/>
        </w:rPr>
      </w:pPr>
      <w:bookmarkStart w:id="64" w:name="_Ref317253800"/>
      <w:r w:rsidRPr="00D22C14">
        <w:rPr>
          <w:rFonts w:ascii="Times New Roman" w:hAnsi="Times New Roman"/>
          <w:sz w:val="20"/>
          <w:szCs w:val="20"/>
        </w:rPr>
        <w:t>4.2.3. Если организатором конкурса продлен срок подачи заявок, то участник конкурса, уже подавший заявку, вправе принять любое из следующих решений:</w:t>
      </w:r>
      <w:bookmarkEnd w:id="64"/>
    </w:p>
    <w:p w:rsidR="006266FC" w:rsidRPr="00D22C14" w:rsidRDefault="006266FC" w:rsidP="002D41FF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отозвать поданную заявку;</w:t>
      </w:r>
    </w:p>
    <w:p w:rsidR="006266FC" w:rsidRPr="00D22C14" w:rsidRDefault="006266FC" w:rsidP="002D41FF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изменить заявку;</w:t>
      </w:r>
    </w:p>
    <w:p w:rsidR="000F0D83" w:rsidRPr="00D22C14" w:rsidRDefault="006266FC" w:rsidP="002D41FF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hAnsi="Times New Roman"/>
          <w:sz w:val="20"/>
          <w:szCs w:val="20"/>
        </w:rPr>
        <w:t>не отзывать поданную заявку и не изменять срок ее действия, при этом заявка утрачивает свою силу в первоначально установленный в ней срок</w:t>
      </w:r>
      <w:r w:rsidR="000F0D83" w:rsidRPr="00D22C14">
        <w:rPr>
          <w:rFonts w:ascii="Times New Roman" w:hAnsi="Times New Roman"/>
          <w:sz w:val="20"/>
          <w:szCs w:val="20"/>
        </w:rPr>
        <w:t>.</w:t>
      </w:r>
    </w:p>
    <w:p w:rsidR="000F0D83" w:rsidRPr="00D22C14" w:rsidRDefault="000F0D83" w:rsidP="000F0D83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65" w:name="_Toc168126705"/>
      <w:bookmarkStart w:id="66" w:name="_Toc253767371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4.3. Отзыв заявок на участие в конкурсе</w:t>
      </w:r>
      <w:bookmarkEnd w:id="65"/>
      <w:bookmarkEnd w:id="66"/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4.3.1. Участник </w:t>
      </w:r>
      <w:r w:rsidR="00326D46" w:rsidRPr="00D22C14">
        <w:rPr>
          <w:rFonts w:ascii="Times New Roman" w:eastAsia="Times New Roman" w:hAnsi="Times New Roman"/>
          <w:sz w:val="20"/>
          <w:szCs w:val="20"/>
          <w:lang w:eastAsia="ru-RU"/>
        </w:rPr>
        <w:t>закупки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, подавший заявку на участие в конкурсе, вправе отозвать заявку на участие в конкурсе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в любое время до момента завершения принятия заявок на конкурс в электронной форме в соответствии с регламентом ЭТП.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4.3.2. После окончания срока подачи заявок на участие в конкурсе отзыв заявок на участие в конкурсе не допускается.</w:t>
      </w: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67" w:name="_Toc168126706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68" w:name="_Toc253767372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4.4. Заявки на участие в конкурсе, поданные с опозданием</w:t>
      </w:r>
      <w:bookmarkEnd w:id="67"/>
      <w:bookmarkEnd w:id="68"/>
    </w:p>
    <w:p w:rsidR="000F0D83" w:rsidRPr="00D22C14" w:rsidRDefault="000F0D83" w:rsidP="00BD5032">
      <w:pPr>
        <w:tabs>
          <w:tab w:val="num" w:pos="1857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4.4.1. </w:t>
      </w:r>
      <w:bookmarkStart w:id="69" w:name="_Toc168126707"/>
      <w:r w:rsidRPr="00D22C14">
        <w:rPr>
          <w:rFonts w:ascii="Times New Roman" w:hAnsi="Times New Roman"/>
          <w:sz w:val="20"/>
          <w:szCs w:val="20"/>
        </w:rPr>
        <w:t xml:space="preserve">У участника конкурса отсутствует возможность подать заявку на участие в </w:t>
      </w:r>
      <w:proofErr w:type="gramStart"/>
      <w:r w:rsidRPr="00D22C14">
        <w:rPr>
          <w:rFonts w:ascii="Times New Roman" w:hAnsi="Times New Roman"/>
          <w:sz w:val="20"/>
          <w:szCs w:val="20"/>
        </w:rPr>
        <w:t xml:space="preserve">конкурсе </w:t>
      </w:r>
      <w:r w:rsidRPr="00D22C1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22C14">
        <w:rPr>
          <w:rFonts w:ascii="Times New Roman" w:hAnsi="Times New Roman"/>
          <w:sz w:val="20"/>
          <w:szCs w:val="20"/>
        </w:rPr>
        <w:t>на</w:t>
      </w:r>
      <w:proofErr w:type="gramEnd"/>
      <w:r w:rsidRPr="00D22C14">
        <w:rPr>
          <w:rFonts w:ascii="Times New Roman" w:hAnsi="Times New Roman"/>
          <w:sz w:val="20"/>
          <w:szCs w:val="20"/>
        </w:rPr>
        <w:t> ЭТП после окончания срока подачи заявок на участие в конкурсе</w:t>
      </w:r>
      <w:r w:rsidRPr="00D22C14">
        <w:rPr>
          <w:rFonts w:ascii="Times New Roman" w:hAnsi="Times New Roman"/>
          <w:b/>
          <w:i/>
          <w:sz w:val="20"/>
          <w:szCs w:val="20"/>
        </w:rPr>
        <w:t>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69"/>
    <w:p w:rsidR="000F0D83" w:rsidRPr="00D22C14" w:rsidRDefault="000F0D83" w:rsidP="000F0D8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70" w:name="_Toc253767374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5. </w:t>
      </w:r>
      <w:r w:rsidR="00326D46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ОТКР</w:t>
      </w:r>
      <w:r w:rsidR="006266FC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ЫТИЕ ДОСТУПА К ПОДАННЫМ ЗАЯВКАМ</w:t>
      </w:r>
      <w:r w:rsidR="00326D46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УЧАСТИЕ В КОНКУРСЕ, РАССМОТРЕНИЕ, ОЦЕНКА И СОПОСТАВЛЕНИЕ ЗАЯВОК НА УЧАСТИЕ В КОНКУРСЕ</w:t>
      </w:r>
      <w:bookmarkEnd w:id="70"/>
    </w:p>
    <w:p w:rsidR="000F0D83" w:rsidRPr="00D22C14" w:rsidRDefault="000F0D83" w:rsidP="000F0D83">
      <w:pPr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71" w:name="_Toc138742694"/>
      <w:bookmarkStart w:id="72" w:name="_Toc168126709"/>
      <w:bookmarkStart w:id="73" w:name="_Toc253767375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5.1. Порядок </w:t>
      </w:r>
      <w:r w:rsidR="006266FC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открытия доступа к поданным заявкам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на участие в конкурсе</w:t>
      </w:r>
      <w:bookmarkEnd w:id="71"/>
      <w:bookmarkEnd w:id="72"/>
      <w:bookmarkEnd w:id="73"/>
    </w:p>
    <w:p w:rsidR="000F0D83" w:rsidRPr="00D22C14" w:rsidRDefault="000F0D83" w:rsidP="000F0D83">
      <w:pPr>
        <w:tabs>
          <w:tab w:val="num" w:pos="1560"/>
          <w:tab w:val="num" w:pos="1713"/>
        </w:tabs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4" w:name="_Ref119429700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5.1.1. </w:t>
      </w:r>
      <w:r w:rsidRPr="00D22C14">
        <w:rPr>
          <w:rFonts w:ascii="Times New Roman" w:hAnsi="Times New Roman"/>
          <w:sz w:val="20"/>
          <w:szCs w:val="20"/>
        </w:rPr>
        <w:t>В срок, установленный в извещении о проведении конкурса</w:t>
      </w:r>
      <w:r w:rsidR="006266FC" w:rsidRPr="00D22C14">
        <w:rPr>
          <w:rFonts w:ascii="Times New Roman" w:hAnsi="Times New Roman"/>
          <w:sz w:val="20"/>
          <w:szCs w:val="20"/>
        </w:rPr>
        <w:t>,</w:t>
      </w:r>
      <w:r w:rsidRPr="00D22C14">
        <w:rPr>
          <w:rFonts w:ascii="Times New Roman" w:hAnsi="Times New Roman"/>
          <w:sz w:val="20"/>
          <w:szCs w:val="20"/>
        </w:rPr>
        <w:t xml:space="preserve"> автоматически с помощью программно-аппаратных средств ЭТП производится открытие доступа организатору конкурса ко всем поданным заявкам на участие в конкурсе и содержащимся в них документам и сведениям.</w:t>
      </w:r>
    </w:p>
    <w:p w:rsidR="000F0D83" w:rsidRPr="00D22C14" w:rsidRDefault="000F0D83" w:rsidP="000F0D83">
      <w:pPr>
        <w:tabs>
          <w:tab w:val="left" w:pos="1701"/>
        </w:tabs>
        <w:ind w:firstLine="720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5.1.2. </w:t>
      </w:r>
      <w:r w:rsidRPr="00D22C14">
        <w:rPr>
          <w:rFonts w:ascii="Times New Roman" w:hAnsi="Times New Roman"/>
          <w:sz w:val="20"/>
          <w:szCs w:val="20"/>
        </w:rPr>
        <w:t>При проведении процедуры открытия доступа к поданным заявкам проводится очное заседание конкурсной комиссии с оформлением протокола процедуры открытия доступа к заявкам на участие в конкурсе. Протокол оформляется и подписывается присутствующими на заседании членами конкурсной комиссии и не позже трех рабочих дней после проведения процедуры открытия доступа к заявкам на участие в конкурсе размещается организатором конкурса на официальном сайте и на ЭТП.</w:t>
      </w:r>
    </w:p>
    <w:p w:rsidR="000F0D83" w:rsidRPr="00D22C14" w:rsidRDefault="00D26ABC" w:rsidP="000F0D83">
      <w:pPr>
        <w:tabs>
          <w:tab w:val="left" w:pos="1701"/>
        </w:tabs>
        <w:ind w:firstLine="720"/>
        <w:jc w:val="both"/>
        <w:rPr>
          <w:rFonts w:ascii="Times New Roman" w:hAnsi="Times New Roman"/>
          <w:sz w:val="20"/>
          <w:szCs w:val="20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5.1.3</w:t>
      </w:r>
      <w:r w:rsidR="000F0D83" w:rsidRPr="00D22C1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0F0D83" w:rsidRPr="00D22C14">
        <w:rPr>
          <w:rFonts w:ascii="Times New Roman" w:hAnsi="Times New Roman"/>
          <w:sz w:val="20"/>
          <w:szCs w:val="20"/>
        </w:rPr>
        <w:t xml:space="preserve"> В случае, если по окончании срока подачи заявок на участие в</w:t>
      </w:r>
      <w:r w:rsidR="000F0D83" w:rsidRPr="00D22C14">
        <w:rPr>
          <w:rFonts w:ascii="Times New Roman" w:hAnsi="Times New Roman"/>
          <w:sz w:val="20"/>
          <w:szCs w:val="20"/>
          <w:lang w:val="en-US"/>
        </w:rPr>
        <w:t> </w:t>
      </w:r>
      <w:r w:rsidR="000F0D83" w:rsidRPr="00D22C14">
        <w:rPr>
          <w:rFonts w:ascii="Times New Roman" w:hAnsi="Times New Roman"/>
          <w:sz w:val="20"/>
          <w:szCs w:val="20"/>
        </w:rPr>
        <w:t>конкурсе подана только одна заявка на участие в конкурсе, указанная заявка на участие в конкурсе рассматривается в общем порядке.</w:t>
      </w:r>
    </w:p>
    <w:p w:rsidR="000F0D83" w:rsidRPr="00D22C14" w:rsidRDefault="00D26ABC" w:rsidP="000F0D83">
      <w:pPr>
        <w:tabs>
          <w:tab w:val="left" w:pos="1701"/>
        </w:tabs>
        <w:ind w:firstLine="720"/>
        <w:jc w:val="both"/>
        <w:rPr>
          <w:rFonts w:ascii="Times New Roman" w:hAnsi="Times New Roman"/>
          <w:sz w:val="20"/>
          <w:szCs w:val="20"/>
        </w:rPr>
      </w:pPr>
      <w:bookmarkStart w:id="75" w:name="_Ref317254055"/>
      <w:r w:rsidRPr="00D22C14">
        <w:rPr>
          <w:rFonts w:ascii="Times New Roman" w:hAnsi="Times New Roman"/>
          <w:sz w:val="20"/>
          <w:szCs w:val="20"/>
        </w:rPr>
        <w:t>5.1.4</w:t>
      </w:r>
      <w:r w:rsidR="000F0D83" w:rsidRPr="00D22C14">
        <w:rPr>
          <w:rFonts w:ascii="Times New Roman" w:hAnsi="Times New Roman"/>
          <w:sz w:val="20"/>
          <w:szCs w:val="20"/>
        </w:rPr>
        <w:t>.</w:t>
      </w:r>
      <w:r w:rsidRPr="00D22C14">
        <w:rPr>
          <w:rFonts w:ascii="Times New Roman" w:hAnsi="Times New Roman"/>
          <w:sz w:val="20"/>
          <w:szCs w:val="20"/>
        </w:rPr>
        <w:t xml:space="preserve"> </w:t>
      </w:r>
      <w:r w:rsidR="000F0D83" w:rsidRPr="00D22C14">
        <w:rPr>
          <w:rFonts w:ascii="Times New Roman" w:hAnsi="Times New Roman"/>
          <w:sz w:val="20"/>
          <w:szCs w:val="20"/>
        </w:rPr>
        <w:t>В случае если по окончании срока подачи заявок на участие в</w:t>
      </w:r>
      <w:r w:rsidR="000F0D83" w:rsidRPr="00D22C14">
        <w:rPr>
          <w:rFonts w:ascii="Times New Roman" w:hAnsi="Times New Roman"/>
          <w:sz w:val="20"/>
          <w:szCs w:val="20"/>
          <w:lang w:val="en-US"/>
        </w:rPr>
        <w:t> </w:t>
      </w:r>
      <w:r w:rsidR="000F0D83" w:rsidRPr="00D22C14">
        <w:rPr>
          <w:rFonts w:ascii="Times New Roman" w:hAnsi="Times New Roman"/>
          <w:sz w:val="20"/>
          <w:szCs w:val="20"/>
        </w:rPr>
        <w:t xml:space="preserve">конкурсе на </w:t>
      </w:r>
      <w:proofErr w:type="gramStart"/>
      <w:r w:rsidR="000F0D83" w:rsidRPr="00D22C14">
        <w:rPr>
          <w:rFonts w:ascii="Times New Roman" w:hAnsi="Times New Roman"/>
          <w:sz w:val="20"/>
          <w:szCs w:val="20"/>
        </w:rPr>
        <w:t>ЭТП  в</w:t>
      </w:r>
      <w:proofErr w:type="gramEnd"/>
      <w:r w:rsidR="000F0D83" w:rsidRPr="00D22C14">
        <w:rPr>
          <w:rFonts w:ascii="Times New Roman" w:hAnsi="Times New Roman"/>
          <w:sz w:val="20"/>
          <w:szCs w:val="20"/>
        </w:rPr>
        <w:t xml:space="preserve"> порядке, предусмотренном регламентом работы данной ЭТП, подана только одна заявка на участие в конкурсе или не</w:t>
      </w:r>
      <w:r w:rsidR="000F0D83" w:rsidRPr="00D22C14">
        <w:rPr>
          <w:rFonts w:ascii="Times New Roman" w:hAnsi="Times New Roman"/>
          <w:sz w:val="20"/>
          <w:szCs w:val="20"/>
          <w:lang w:val="en-US"/>
        </w:rPr>
        <w:t> </w:t>
      </w:r>
      <w:r w:rsidR="000F0D83" w:rsidRPr="00D22C14">
        <w:rPr>
          <w:rFonts w:ascii="Times New Roman" w:hAnsi="Times New Roman"/>
          <w:sz w:val="20"/>
          <w:szCs w:val="20"/>
        </w:rPr>
        <w:t>подано ни одной заявки на участие в конкурсе, в указанный протокол вносится информация о признании конкурса несостоявшимся.</w:t>
      </w:r>
      <w:bookmarkEnd w:id="75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76" w:name="_Toc253767376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5.2. Рассмотрение заявок на участие в конкурсе</w:t>
      </w:r>
      <w:bookmarkEnd w:id="76"/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5.2.1.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 xml:space="preserve">Рассмотрение заявок осуществляет комиссия. 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5.2.2.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Комиссия вправе привлекать к данному процессу экспертов, любых других лиц, которых сочтет необходимым.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5.2.3.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Член комиссии, эксперт или иное лицо, узнавший после процедуры вскрытия конвертов с заявками, что в числе участников есть лица, предложения которых он не может рассматривать беспристрастно, обязан заявить самоотвод, решение по заявлению принимает лицо, формирующее комиссию.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5.2. 4.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В рамках рассмотрения последовательно выполняются следующие действия: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a)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проверка заявок на соблюдение требований извещения/</w:t>
      </w:r>
      <w:proofErr w:type="gramStart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документации  к</w:t>
      </w:r>
      <w:proofErr w:type="gramEnd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оформлению заявок;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b)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проверка участника закупки на соответствие требованиям извещения, документации (в случае, если квалификационный отбор/предварительный отбор не проводился);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c)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проверка предлагаемой продукции на соответствие требованиям извещения, документации;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val="en-US" w:eastAsia="ru-RU"/>
        </w:rPr>
        <w:t>d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)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 xml:space="preserve">затребование от участников закупки разъяснений положений заявок (документов и сведений в составе заявки); затребование у участников закупки недостающих документов и сведений (при необходимости); обоснование цены договора (при необходимости). При этом не допускаются запросы о представлении недостающих документов и сведений, направленные на изменение существа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заявки (перечня предлагаемой продукции, ее технических характеристик, иных технических условий). Не 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lastRenderedPageBreak/>
        <w:t>допускаются также запросы на предоставление отсутствующего обеспечения исполнения обязательств, связанных с подачей заявки или изменения ранее представленного обеспечения;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е)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 xml:space="preserve">отклонение (отказ в допуске) участников </w:t>
      </w:r>
      <w:proofErr w:type="gramStart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закупки  и</w:t>
      </w:r>
      <w:proofErr w:type="gramEnd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заявок участников закупки, которые, по мнению членов конкурсной комиссии, не соответствуют требованиям извещения, документации;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5.2.5.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 xml:space="preserve">В случае, если участник закупки, </w:t>
      </w:r>
      <w:proofErr w:type="gramStart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в срок</w:t>
      </w:r>
      <w:proofErr w:type="gramEnd"/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установленный заказчиком не предоставил разъяснения положений своей заявки, обоснования цены договора, не предоставил требуемые документы, сведения такой участник закупки и заявка такого участника закупки считаются несоответствующей требованиям извещения и документации.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5.2.6.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В случае, если по результатам анализа представленных участником разъяснений положений своей заявки, обоснования цены договора, анализа дополнительно предоставленных документов,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документации.</w:t>
      </w:r>
    </w:p>
    <w:p w:rsidR="00715BA0" w:rsidRPr="00D22C14" w:rsidRDefault="00715BA0" w:rsidP="00715BA0">
      <w:pPr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5.2.7.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Решения, принятые комиссий по результатам рассмотрения, с обоснованием таких решений оформляются протоколом.</w:t>
      </w:r>
    </w:p>
    <w:p w:rsidR="000F0D83" w:rsidRPr="00D22C14" w:rsidRDefault="00715BA0" w:rsidP="00715BA0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>5.2.8.</w:t>
      </w:r>
      <w:r w:rsidRPr="00D22C14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Протокол подписывается членами комиссии, размещается в единой информационной системе.</w:t>
      </w:r>
    </w:p>
    <w:p w:rsidR="000F0D83" w:rsidRPr="00D22C14" w:rsidRDefault="000F0D83" w:rsidP="000F0D83">
      <w:pPr>
        <w:keepNext/>
        <w:spacing w:after="60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F0D83" w:rsidRPr="00D22C14" w:rsidRDefault="000F0D83" w:rsidP="00685404">
      <w:pPr>
        <w:keepNext/>
        <w:spacing w:after="60"/>
        <w:ind w:firstLine="284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77" w:name="_Toc253767377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5.3. </w:t>
      </w:r>
      <w:proofErr w:type="gramStart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Критерии </w:t>
      </w:r>
      <w:r w:rsidR="00715BA0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</w:t>
      </w:r>
      <w:proofErr w:type="gramEnd"/>
      <w:r w:rsidR="00715BA0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порядок 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оценки </w:t>
      </w:r>
      <w:r w:rsidR="00715BA0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сопоставления 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заявок на участие в конкурсе, их содержание и значимость</w:t>
      </w:r>
      <w:bookmarkEnd w:id="77"/>
      <w:r w:rsidR="00715BA0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>Оценку и сопоставление заявок на участие в конкурсе осуществляет комиссия, которая вправе привлекать к данному процессу экспертов, любых других лиц, которых сочтет необходимым.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 xml:space="preserve">Комиссия оценивает и сопоставляет заявки, которые допущены к дальнейшему участию в закупке по результатам рассмотрения. 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>Цель сопоставления и оценки заявок заключается в предварительном ранжировании заявок по степени предпочтительности.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>Оценка и сопоставление осуществляется в соответствии с критериями, порядком оценки и сопоставления, указанными в документации.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bookmarkStart w:id="78" w:name="_Ref54341673"/>
      <w:r w:rsidRPr="00D22C14">
        <w:rPr>
          <w:b w:val="0"/>
          <w:bCs w:val="0"/>
          <w:snapToGrid w:val="0"/>
          <w:sz w:val="20"/>
          <w:szCs w:val="20"/>
        </w:rPr>
        <w:t xml:space="preserve">Критерии </w:t>
      </w:r>
      <w:r w:rsidR="00685404" w:rsidRPr="00D22C14">
        <w:rPr>
          <w:b w:val="0"/>
          <w:bCs w:val="0"/>
          <w:snapToGrid w:val="0"/>
          <w:sz w:val="20"/>
          <w:szCs w:val="20"/>
        </w:rPr>
        <w:t xml:space="preserve">оценки заявок </w:t>
      </w:r>
      <w:r w:rsidRPr="00D22C14">
        <w:rPr>
          <w:b w:val="0"/>
          <w:bCs w:val="0"/>
          <w:snapToGrid w:val="0"/>
          <w:sz w:val="20"/>
          <w:szCs w:val="20"/>
        </w:rPr>
        <w:t>могут касаться:</w:t>
      </w:r>
    </w:p>
    <w:p w:rsidR="00715BA0" w:rsidRPr="00D22C14" w:rsidRDefault="00715BA0" w:rsidP="002D41FF">
      <w:pPr>
        <w:pStyle w:val="-11"/>
        <w:numPr>
          <w:ilvl w:val="0"/>
          <w:numId w:val="21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квалификации, надежности участника и заявленных соисполнителей (субподрядчиков);</w:t>
      </w:r>
    </w:p>
    <w:p w:rsidR="00715BA0" w:rsidRPr="00D22C14" w:rsidRDefault="00715BA0" w:rsidP="002D41FF">
      <w:pPr>
        <w:pStyle w:val="-11"/>
        <w:numPr>
          <w:ilvl w:val="0"/>
          <w:numId w:val="21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 xml:space="preserve">экономической, технической, организационной, финансовой, юридической привлекательности условий, представленных участником, с точки зрения удовлетворения потребностей заказчика, в том числе: </w:t>
      </w:r>
    </w:p>
    <w:p w:rsidR="00715BA0" w:rsidRPr="00D22C14" w:rsidRDefault="00715BA0" w:rsidP="00685404">
      <w:pPr>
        <w:pStyle w:val="-11"/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- цены договора, рассматриваемой либо непосредственно, либо с учетом суммарных издержек при принятии данного предложения;</w:t>
      </w:r>
    </w:p>
    <w:p w:rsidR="00715BA0" w:rsidRPr="00D22C14" w:rsidRDefault="00715BA0" w:rsidP="00685404">
      <w:pPr>
        <w:pStyle w:val="-11"/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- сроков поставки, выполнения работ, оказания услуг;</w:t>
      </w:r>
    </w:p>
    <w:p w:rsidR="00715BA0" w:rsidRPr="00D22C14" w:rsidRDefault="00715BA0" w:rsidP="00685404">
      <w:pPr>
        <w:pStyle w:val="-11"/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- условий поставки и формы оплаты;</w:t>
      </w:r>
    </w:p>
    <w:p w:rsidR="00715BA0" w:rsidRPr="00D22C14" w:rsidRDefault="00715BA0" w:rsidP="00685404">
      <w:pPr>
        <w:pStyle w:val="-11"/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- превышения качественных характеристик предлагаемой продукции по сравнению с минимально требуемыми документацией.</w:t>
      </w:r>
    </w:p>
    <w:p w:rsidR="00715BA0" w:rsidRPr="00D22C14" w:rsidRDefault="00715BA0" w:rsidP="002D41FF">
      <w:pPr>
        <w:pStyle w:val="-11"/>
        <w:numPr>
          <w:ilvl w:val="0"/>
          <w:numId w:val="21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иные разумные критерии.</w:t>
      </w:r>
    </w:p>
    <w:p w:rsidR="00715BA0" w:rsidRPr="00D22C14" w:rsidRDefault="00715BA0" w:rsidP="002D41FF">
      <w:pPr>
        <w:pStyle w:val="affffffff4"/>
        <w:numPr>
          <w:ilvl w:val="2"/>
          <w:numId w:val="24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bookmarkStart w:id="79" w:name="_Ref78709336"/>
      <w:bookmarkEnd w:id="78"/>
      <w:r w:rsidRPr="00D22C14">
        <w:rPr>
          <w:b w:val="0"/>
          <w:bCs w:val="0"/>
          <w:snapToGrid w:val="0"/>
          <w:sz w:val="20"/>
          <w:szCs w:val="20"/>
        </w:rPr>
        <w:t>При оценке и сопоставлении заявок могут быть использованы следующие базовые метод оценки: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наименьшая учетная стоимость заявки при соответствии техническим требованиям;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метод учета совокупной стоимости владения;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метод оценочной стоимости;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балльная оценка;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мягкий рейтинг</w:t>
      </w:r>
      <w:r w:rsidRPr="00D22C14">
        <w:rPr>
          <w:sz w:val="20"/>
          <w:szCs w:val="20"/>
          <w:lang w:val="en-US"/>
        </w:rPr>
        <w:t>;</w:t>
      </w:r>
    </w:p>
    <w:p w:rsidR="00715BA0" w:rsidRPr="00D22C14" w:rsidRDefault="00715BA0" w:rsidP="002D41FF">
      <w:pPr>
        <w:pStyle w:val="-11"/>
        <w:numPr>
          <w:ilvl w:val="0"/>
          <w:numId w:val="22"/>
        </w:numPr>
        <w:spacing w:line="240" w:lineRule="auto"/>
        <w:ind w:left="0" w:firstLine="426"/>
        <w:rPr>
          <w:sz w:val="20"/>
          <w:szCs w:val="20"/>
        </w:rPr>
      </w:pPr>
      <w:r w:rsidRPr="00D22C14">
        <w:rPr>
          <w:sz w:val="20"/>
          <w:szCs w:val="20"/>
        </w:rPr>
        <w:t>иные методы оценки.</w:t>
      </w:r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>При наличии в документации указания на возможность проведения переторжки может быть принято решение о проведении переторжки,</w:t>
      </w:r>
      <w:r w:rsidR="00685404" w:rsidRPr="00D22C14">
        <w:rPr>
          <w:b w:val="0"/>
          <w:bCs w:val="0"/>
          <w:snapToGrid w:val="0"/>
          <w:sz w:val="20"/>
          <w:szCs w:val="20"/>
        </w:rPr>
        <w:t xml:space="preserve"> в порядке, п</w:t>
      </w:r>
      <w:r w:rsidR="00997A34" w:rsidRPr="00D22C14">
        <w:rPr>
          <w:b w:val="0"/>
          <w:bCs w:val="0"/>
          <w:snapToGrid w:val="0"/>
          <w:sz w:val="20"/>
          <w:szCs w:val="20"/>
        </w:rPr>
        <w:t>редусмотренном п.2.3.</w:t>
      </w:r>
      <w:proofErr w:type="gramStart"/>
      <w:r w:rsidR="00997A34" w:rsidRPr="00D22C14">
        <w:rPr>
          <w:b w:val="0"/>
          <w:bCs w:val="0"/>
          <w:snapToGrid w:val="0"/>
          <w:sz w:val="20"/>
          <w:szCs w:val="20"/>
        </w:rPr>
        <w:t>5.документации</w:t>
      </w:r>
      <w:proofErr w:type="gramEnd"/>
      <w:r w:rsidR="00997A34" w:rsidRPr="00D22C14">
        <w:rPr>
          <w:b w:val="0"/>
          <w:bCs w:val="0"/>
          <w:snapToGrid w:val="0"/>
          <w:sz w:val="20"/>
          <w:szCs w:val="20"/>
        </w:rPr>
        <w:t xml:space="preserve">. </w:t>
      </w:r>
      <w:r w:rsidRPr="00D22C14">
        <w:rPr>
          <w:b w:val="0"/>
          <w:bCs w:val="0"/>
          <w:snapToGrid w:val="0"/>
          <w:sz w:val="20"/>
          <w:szCs w:val="20"/>
        </w:rPr>
        <w:t xml:space="preserve"> </w:t>
      </w:r>
      <w:bookmarkEnd w:id="79"/>
    </w:p>
    <w:p w:rsidR="00715BA0" w:rsidRPr="00D22C14" w:rsidRDefault="00715BA0" w:rsidP="002D41FF">
      <w:pPr>
        <w:pStyle w:val="affffffff4"/>
        <w:numPr>
          <w:ilvl w:val="2"/>
          <w:numId w:val="23"/>
        </w:numPr>
        <w:tabs>
          <w:tab w:val="clear" w:pos="851"/>
          <w:tab w:val="clear" w:pos="1844"/>
        </w:tabs>
        <w:spacing w:line="240" w:lineRule="auto"/>
        <w:ind w:left="0" w:firstLine="426"/>
        <w:rPr>
          <w:b w:val="0"/>
          <w:bCs w:val="0"/>
          <w:snapToGrid w:val="0"/>
          <w:sz w:val="20"/>
          <w:szCs w:val="20"/>
        </w:rPr>
      </w:pPr>
      <w:r w:rsidRPr="00D22C14">
        <w:rPr>
          <w:b w:val="0"/>
          <w:bCs w:val="0"/>
          <w:snapToGrid w:val="0"/>
          <w:sz w:val="20"/>
          <w:szCs w:val="20"/>
        </w:rPr>
        <w:t xml:space="preserve">При наличии указания в документации на применение преференций, комиссия при оценке и сопоставлении заявок учитывает преференциальные поправки. </w:t>
      </w:r>
    </w:p>
    <w:p w:rsidR="002F3DA7" w:rsidRPr="00D22C14" w:rsidRDefault="00715BA0" w:rsidP="002D41FF">
      <w:pPr>
        <w:pStyle w:val="afff4"/>
        <w:numPr>
          <w:ilvl w:val="2"/>
          <w:numId w:val="23"/>
        </w:numPr>
        <w:ind w:left="0" w:firstLine="426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Результаты</w:t>
      </w:r>
      <w:r w:rsidR="00685404"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оценки и сопоставления заявок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оформляются протоколом, в котором указываются члены конкурсной комиссии, принявшие участие в заседании, перечисляются участники закупки, заявки которых были рассмотрены, ранжирование заявок по степени предпочтительности</w:t>
      </w:r>
      <w:r w:rsidR="00685404"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685404" w:rsidRPr="00D22C14" w:rsidRDefault="00685404" w:rsidP="00685404">
      <w:pPr>
        <w:pStyle w:val="afff4"/>
        <w:ind w:left="1286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685404" w:rsidRPr="00D22C14" w:rsidRDefault="00685404" w:rsidP="00685404">
      <w:pPr>
        <w:pStyle w:val="afff4"/>
        <w:ind w:left="1286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5.4. </w:t>
      </w:r>
      <w:r w:rsidRPr="00D22C14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>Подведения итогов и определение победителя конкурса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5.4.1.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Победителем конкурса признается участник, представивший заявку, которая решением конкурсной комиссии признана наилучшим предложением по результатам оценки и сопоставления и заняла первое место в итоговой </w:t>
      </w:r>
      <w:proofErr w:type="spellStart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ранжировке</w:t>
      </w:r>
      <w:proofErr w:type="spell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заявок по степени предпочтительности.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5.4.2.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При равенстве баллов, победителем становится участник, заявка которого подана ранее остальных заявок с таким же максимальным баллом. 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5.4.3.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Заказчик вправе потребовать от любого участника, прохождения </w:t>
      </w:r>
      <w:proofErr w:type="spellStart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постквалификации</w:t>
      </w:r>
      <w:proofErr w:type="spell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— подтверждения его соответствия квалификационным требованиям перед выбором победителя (при условии установления данного требования в извещении (информационной карте).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5.4.4.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Заявка участника, не прошедшего </w:t>
      </w:r>
      <w:proofErr w:type="spellStart"/>
      <w:proofErr w:type="gramStart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постквалификацию</w:t>
      </w:r>
      <w:proofErr w:type="spell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должна</w:t>
      </w:r>
      <w:proofErr w:type="gram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быть отстранена, а заказчик может определить следующего участника, предложившего наилучшие условия исполнения договора по степени предпочтительности по результатам итоговой </w:t>
      </w:r>
      <w:proofErr w:type="spellStart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ранжировки</w:t>
      </w:r>
      <w:proofErr w:type="spell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5.4.5.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Заказчик после выбора </w:t>
      </w:r>
      <w:proofErr w:type="gramStart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победителя  составляет</w:t>
      </w:r>
      <w:proofErr w:type="gramEnd"/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протокол о результатах закупки.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lastRenderedPageBreak/>
        <w:t>5.4.6.</w:t>
      </w:r>
      <w:r w:rsidRPr="00D22C1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В протоколе о результатах закупки должны быть зафиксированы цена и иные существенные условия договора (в зависимости от его вида), стороны договора. </w:t>
      </w:r>
    </w:p>
    <w:p w:rsidR="00685404" w:rsidRPr="00D22C14" w:rsidRDefault="00685404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715BA0" w:rsidRPr="00D22C14" w:rsidRDefault="00715BA0" w:rsidP="00685404">
      <w:pPr>
        <w:pStyle w:val="afff4"/>
        <w:ind w:left="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0F0D83" w:rsidRPr="00D22C14" w:rsidRDefault="000F0D83" w:rsidP="000F0D83">
      <w:pPr>
        <w:keepNext/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80" w:name="_Toc138742698"/>
      <w:bookmarkStart w:id="81" w:name="_Toc168126713"/>
      <w:bookmarkStart w:id="82" w:name="_Toc253767379"/>
      <w:bookmarkEnd w:id="74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ЗАКЛЮЧЕНИЕ ДОГОВОРА ПО РЕЗУЛЬТАТАМ ПРОВЕДЕНИЯ КОНКУРСА</w:t>
      </w:r>
      <w:bookmarkEnd w:id="80"/>
      <w:bookmarkEnd w:id="81"/>
      <w:bookmarkEnd w:id="82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83" w:name="_Ref119429973"/>
      <w:bookmarkStart w:id="84" w:name="_Toc138742699"/>
      <w:bookmarkStart w:id="85" w:name="_Toc168126714"/>
      <w:bookmarkStart w:id="86" w:name="_Toc253767380"/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6.1. Срок </w:t>
      </w:r>
      <w:r w:rsidR="003B2F3B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 порядок </w:t>
      </w:r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заключения </w:t>
      </w:r>
      <w:bookmarkEnd w:id="83"/>
      <w:bookmarkEnd w:id="84"/>
      <w:bookmarkEnd w:id="85"/>
      <w:bookmarkEnd w:id="86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договора</w:t>
      </w:r>
      <w:r w:rsidR="003B2F3B"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87" w:name="_Ref130891676"/>
      <w:bookmarkStart w:id="88" w:name="_Ref137365072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6.1.1. Заказчик после размещения на официальном сайте и ЭТП протокола заседания конкурсной комиссии по подведению итогов конкурса, с победителем конкурса заказчик заключает договор в срок не позднее чем через двадцать календарных дней.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6.1.2. В случае если на участие в конкурсе была подана только одна заявка и эта заявка была признана соответствующей требованиям и условиям, предусмотренным конкурсной документацией, заказчик вправе заключить договор с единственным претендентом. </w:t>
      </w:r>
    </w:p>
    <w:p w:rsidR="000F0D83" w:rsidRPr="00D22C14" w:rsidRDefault="000F0D83" w:rsidP="000F0D83">
      <w:pPr>
        <w:keepNext/>
        <w:spacing w:after="60"/>
        <w:ind w:firstLine="720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89" w:name="_Toc253767381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6.2. Порядок заключения </w:t>
      </w:r>
      <w:bookmarkEnd w:id="89"/>
      <w:r w:rsidRPr="00D22C1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договора</w:t>
      </w:r>
    </w:p>
    <w:p w:rsidR="003B2F3B" w:rsidRPr="00D22C14" w:rsidRDefault="003B2F3B" w:rsidP="003B2F3B">
      <w:pPr>
        <w:keepNext/>
        <w:spacing w:after="60"/>
        <w:ind w:firstLine="720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>6.2.11.</w:t>
      </w: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Заключение договора</w:t>
      </w:r>
    </w:p>
    <w:p w:rsidR="003B2F3B" w:rsidRPr="00D22C14" w:rsidRDefault="003B2F3B" w:rsidP="003B2F3B">
      <w:pPr>
        <w:keepNext/>
        <w:spacing w:after="60"/>
        <w:ind w:firstLine="720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>6.2.11.1.</w:t>
      </w: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До заключения договора необходимо обеспечить:</w:t>
      </w:r>
    </w:p>
    <w:p w:rsidR="003B2F3B" w:rsidRPr="00D22C14" w:rsidRDefault="003B2F3B" w:rsidP="003B2F3B">
      <w:pPr>
        <w:keepNext/>
        <w:spacing w:after="60"/>
        <w:ind w:firstLine="720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>a)</w:t>
      </w: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окончательное согласование не определенных в ходе проведения конкурса условий на преддоговорных переговорах (при необходимости);</w:t>
      </w:r>
    </w:p>
    <w:p w:rsidR="003B2F3B" w:rsidRPr="00D22C14" w:rsidRDefault="003B2F3B" w:rsidP="003B2F3B">
      <w:pPr>
        <w:keepNext/>
        <w:spacing w:after="60"/>
        <w:ind w:firstLine="720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>b)</w:t>
      </w: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подготовку проекта договора, на основе требований документации и заявки победителя;</w:t>
      </w:r>
    </w:p>
    <w:p w:rsidR="003B2F3B" w:rsidRPr="00D22C14" w:rsidRDefault="003B2F3B" w:rsidP="003B2F3B">
      <w:pPr>
        <w:keepNext/>
        <w:spacing w:after="60"/>
        <w:ind w:firstLine="720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>c)</w:t>
      </w:r>
      <w:r w:rsidRPr="00D22C1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контроль за выполнением всех условий, необходимых для вступления договора в силу.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6.2.1. Заказчик в течение </w:t>
      </w:r>
      <w:r w:rsidR="00FE708F" w:rsidRPr="00D22C14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рабочих дней со дня подписания протокола оценки и сопоставления заявок на участие в конкурсе передает</w:t>
      </w:r>
      <w:r w:rsidR="000D7A07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(направляет через оператора ЭТП)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победителю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конкурса  </w:t>
      </w:r>
      <w:r w:rsidR="000D7A07" w:rsidRPr="00D22C14">
        <w:rPr>
          <w:rFonts w:ascii="Times New Roman" w:eastAsia="Times New Roman" w:hAnsi="Times New Roman"/>
          <w:sz w:val="20"/>
          <w:szCs w:val="20"/>
          <w:lang w:eastAsia="ru-RU"/>
        </w:rPr>
        <w:t>проект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6.2.2. Победитель конкурса должен подписать</w:t>
      </w:r>
      <w:r w:rsidR="003B2F3B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3B2F3B" w:rsidRPr="00D22C14">
        <w:rPr>
          <w:rFonts w:ascii="Times New Roman" w:eastAsia="Times New Roman" w:hAnsi="Times New Roman"/>
          <w:sz w:val="20"/>
          <w:szCs w:val="20"/>
          <w:lang w:eastAsia="ru-RU"/>
        </w:rPr>
        <w:t>договор  ЭЦП</w:t>
      </w:r>
      <w:proofErr w:type="gramEnd"/>
      <w:r w:rsidR="003B2F3B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</w:t>
      </w:r>
      <w:r w:rsidR="00FE708F" w:rsidRPr="00D22C1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3B2F3B"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момента получения проекта договора от заказчика 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6.2.3. В случае, если победитель конкурса в срок</w:t>
      </w:r>
      <w:r w:rsidR="003B2F3B" w:rsidRPr="00D22C14">
        <w:rPr>
          <w:rFonts w:ascii="Times New Roman" w:eastAsia="Times New Roman" w:hAnsi="Times New Roman"/>
          <w:sz w:val="20"/>
          <w:szCs w:val="20"/>
          <w:lang w:eastAsia="ru-RU"/>
        </w:rPr>
        <w:t>, предусмотренный в пункте 6.2.2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, не представил заказчику подписанный ЭЦП договор, победитель конкурса признается уклонившимся от заключения договора.</w:t>
      </w:r>
    </w:p>
    <w:p w:rsidR="000F0D83" w:rsidRPr="00D22C14" w:rsidRDefault="000F0D83" w:rsidP="000F0D83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6.2.4. В случае, если победитель конкурса признан укло</w:t>
      </w:r>
      <w:r w:rsidR="000D7A07" w:rsidRPr="00D22C14">
        <w:rPr>
          <w:rFonts w:ascii="Times New Roman" w:eastAsia="Times New Roman" w:hAnsi="Times New Roman"/>
          <w:sz w:val="20"/>
          <w:szCs w:val="20"/>
          <w:lang w:eastAsia="ru-RU"/>
        </w:rPr>
        <w:t>нившимся от заключения договора</w:t>
      </w:r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, заказчик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 участие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конкурсе которого присвоен второй номер. Заказчик обязан заключить договор с участником конкурса, заявке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 участие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конкурсе которого присвоен второй номер, при отказе от заключения договора с победителем конкурса. При этом заключение договора для участника конкурса, заявке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 участие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конкурсе которого присвоен второй номер, является обязательным. В случае уклонения участника конкурса, заявке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 участие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конкурсе которого присвоен второй номер, от заключения договора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принять решение о признании конкурса несостоявшимся. В случае если заказчик отказался от заключения договора с победителем конкурса и с участником конкурса, заявке </w:t>
      </w:r>
      <w:proofErr w:type="gramStart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>на участие</w:t>
      </w:r>
      <w:proofErr w:type="gramEnd"/>
      <w:r w:rsidRPr="00D22C14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конкурсе которого присвоен второй номер, конкурс признается несостоявшимся.</w:t>
      </w:r>
    </w:p>
    <w:p w:rsidR="00ED4C22" w:rsidRDefault="00ED4C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bookmarkEnd w:id="87"/>
    <w:bookmarkEnd w:id="88"/>
    <w:p w:rsidR="00531507" w:rsidRPr="00ED4C22" w:rsidRDefault="00531507" w:rsidP="000B7A9E">
      <w:pPr>
        <w:widowControl w:val="0"/>
        <w:adjustRightInd w:val="0"/>
        <w:spacing w:after="60"/>
        <w:ind w:left="3528" w:firstLine="720"/>
        <w:jc w:val="right"/>
        <w:textAlignment w:val="baseline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ED4C22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lastRenderedPageBreak/>
        <w:t>приложение № 1</w:t>
      </w:r>
    </w:p>
    <w:p w:rsidR="00ED4C22" w:rsidRPr="008B1D8D" w:rsidRDefault="00531507" w:rsidP="008B1D8D">
      <w:pPr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ED4C22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к информационной карте открытого конкурса</w:t>
      </w:r>
    </w:p>
    <w:p w:rsidR="00531507" w:rsidRPr="00531507" w:rsidRDefault="00531507" w:rsidP="00531507">
      <w:pPr>
        <w:jc w:val="right"/>
        <w:rPr>
          <w:rFonts w:ascii="Times New Roman" w:eastAsia="Times New Roman" w:hAnsi="Times New Roman"/>
          <w:lang w:eastAsia="ru-RU"/>
        </w:rPr>
      </w:pPr>
    </w:p>
    <w:p w:rsidR="00CA449B" w:rsidRDefault="00CA449B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876D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ЧАСТЬ </w:t>
      </w:r>
      <w:r w:rsidRPr="006876D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II</w:t>
      </w:r>
      <w:r w:rsidRPr="006876D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6876D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ТЕХНИЧЕСКОЕ ЗАДАНИЕ</w:t>
      </w:r>
    </w:p>
    <w:p w:rsidR="005C4F37" w:rsidRPr="008B1D8D" w:rsidRDefault="005C4F37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847E7" w:rsidRDefault="005C4F37" w:rsidP="005C4F3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Прилагается отдельным файлом.</w:t>
      </w: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847E7" w:rsidRDefault="00B847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8B1D8D" w:rsidRDefault="008B1D8D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96414" w:rsidRDefault="00B96414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B96414" w:rsidRPr="006876D1" w:rsidRDefault="00B96414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F004E7" w:rsidRPr="006876D1" w:rsidRDefault="00F004E7" w:rsidP="00F004E7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</w:p>
    <w:p w:rsidR="00531507" w:rsidRPr="00262EC3" w:rsidRDefault="00531507" w:rsidP="00531507">
      <w:pPr>
        <w:jc w:val="center"/>
        <w:rPr>
          <w:rFonts w:ascii="Times New Roman" w:hAnsi="Times New Roman"/>
          <w:color w:val="000000"/>
          <w:sz w:val="22"/>
          <w:szCs w:val="22"/>
        </w:rPr>
      </w:pPr>
      <w:r w:rsidRPr="00262EC3">
        <w:rPr>
          <w:rFonts w:ascii="Times New Roman" w:hAnsi="Times New Roman"/>
          <w:b/>
          <w:sz w:val="22"/>
          <w:szCs w:val="22"/>
        </w:rPr>
        <w:lastRenderedPageBreak/>
        <w:t xml:space="preserve">ОБРАЗЦЫ ФОРМ ДЛЯ ЗАПОЛНЕНИЯ </w:t>
      </w:r>
    </w:p>
    <w:p w:rsidR="00531507" w:rsidRPr="00262EC3" w:rsidRDefault="00531507" w:rsidP="00531507">
      <w:pPr>
        <w:pStyle w:val="ConsNormal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531507" w:rsidRPr="00262EC3" w:rsidRDefault="00531507" w:rsidP="00531507">
      <w:pPr>
        <w:rPr>
          <w:rFonts w:ascii="Times New Roman" w:hAnsi="Times New Roman"/>
          <w:color w:val="000000"/>
          <w:sz w:val="22"/>
          <w:szCs w:val="22"/>
        </w:rPr>
      </w:pPr>
    </w:p>
    <w:p w:rsidR="00531507" w:rsidRPr="00262EC3" w:rsidRDefault="00531507" w:rsidP="00531507">
      <w:pPr>
        <w:rPr>
          <w:rFonts w:ascii="Times New Roman" w:hAnsi="Times New Roman"/>
          <w:color w:val="000000"/>
          <w:sz w:val="22"/>
          <w:szCs w:val="22"/>
        </w:rPr>
      </w:pPr>
    </w:p>
    <w:p w:rsidR="00531507" w:rsidRPr="00262EC3" w:rsidRDefault="00531507" w:rsidP="00531507">
      <w:pPr>
        <w:pStyle w:val="ConsNormal"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262EC3">
        <w:rPr>
          <w:rFonts w:ascii="Times New Roman" w:hAnsi="Times New Roman" w:cs="Times New Roman"/>
          <w:b/>
          <w:caps/>
          <w:sz w:val="22"/>
          <w:szCs w:val="22"/>
        </w:rPr>
        <w:t xml:space="preserve">для проведения открытого конкурса </w:t>
      </w:r>
    </w:p>
    <w:p w:rsidR="00B540DF" w:rsidRPr="00262EC3" w:rsidRDefault="00411C3F" w:rsidP="00411C3F">
      <w:pPr>
        <w:pStyle w:val="ConsNormal"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262EC3">
        <w:rPr>
          <w:rFonts w:ascii="Times New Roman" w:hAnsi="Times New Roman" w:cs="Times New Roman"/>
          <w:b/>
          <w:caps/>
          <w:sz w:val="22"/>
          <w:szCs w:val="22"/>
        </w:rPr>
        <w:t>в электронной форме</w:t>
      </w:r>
    </w:p>
    <w:p w:rsidR="00B540DF" w:rsidRDefault="00B540DF" w:rsidP="00531507">
      <w:pPr>
        <w:pStyle w:val="ConsNormal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540DF" w:rsidRDefault="00B540DF" w:rsidP="00531507">
      <w:pPr>
        <w:pStyle w:val="ConsNormal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31507" w:rsidRPr="00D22C14" w:rsidRDefault="00531507" w:rsidP="00B540DF">
      <w:pPr>
        <w:widowControl w:val="0"/>
        <w:tabs>
          <w:tab w:val="num" w:pos="227"/>
        </w:tabs>
        <w:adjustRightInd w:val="0"/>
        <w:spacing w:line="360" w:lineRule="auto"/>
        <w:ind w:firstLine="851"/>
        <w:jc w:val="center"/>
        <w:textAlignment w:val="baseline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ФОРМЫ ДОКУМЕНТОВ, ВХОДЯЩИХ В </w:t>
      </w:r>
      <w:proofErr w:type="gramStart"/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СОСТАВ  ЗАЯВКИ</w:t>
      </w:r>
      <w:proofErr w:type="gramEnd"/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НА УЧАСТИЕ В </w:t>
      </w:r>
      <w:r w:rsidR="00AC7ADF"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ОТКРЫТОМ КОНКУРСЕ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И ИНСТРУКЦИИ ПО ИХ ЗАПОЛНЕНИЮ</w:t>
      </w:r>
      <w:bookmarkStart w:id="90" w:name="_Toc129428262"/>
    </w:p>
    <w:p w:rsidR="00531507" w:rsidRPr="00D22C14" w:rsidRDefault="00531507" w:rsidP="00B540DF">
      <w:pPr>
        <w:tabs>
          <w:tab w:val="left" w:pos="3780"/>
        </w:tabs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bookmarkStart w:id="91" w:name="_Toc119343910"/>
      <w:bookmarkEnd w:id="90"/>
      <w:r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t>Форма № 1</w:t>
      </w:r>
      <w:bookmarkEnd w:id="91"/>
    </w:p>
    <w:p w:rsidR="00531507" w:rsidRPr="00D22C14" w:rsidRDefault="00531507" w:rsidP="00B540DF">
      <w:pPr>
        <w:tabs>
          <w:tab w:val="left" w:pos="3780"/>
        </w:tabs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ОПИСЬ ДОКУМЕНТОВ,</w:t>
      </w:r>
    </w:p>
    <w:p w:rsidR="00531507" w:rsidRPr="00D22C14" w:rsidRDefault="00531507" w:rsidP="00531507">
      <w:pPr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i/>
          <w:sz w:val="22"/>
          <w:szCs w:val="22"/>
          <w:lang w:eastAsia="ru-RU"/>
        </w:rPr>
        <w:t xml:space="preserve">представляемых для участия в открытом конкурсе на право заключения Договора </w:t>
      </w:r>
      <w:r w:rsidRPr="00D22C14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на 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______________________</w:t>
      </w:r>
    </w:p>
    <w:p w:rsidR="00531507" w:rsidRPr="00D22C14" w:rsidRDefault="00531507" w:rsidP="00531507">
      <w:pPr>
        <w:spacing w:line="360" w:lineRule="auto"/>
        <w:ind w:right="-1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1.Настоящим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[указать наименование (фамилию, имя, отчество для физического лица) Участника закупки]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EA0233">
        <w:rPr>
          <w:rFonts w:ascii="Times New Roman" w:eastAsia="Times New Roman" w:hAnsi="Times New Roman"/>
          <w:sz w:val="22"/>
          <w:szCs w:val="22"/>
          <w:lang w:eastAsia="ru-RU"/>
        </w:rPr>
        <w:t xml:space="preserve">подтверждает, что для участия в </w:t>
      </w:r>
      <w:proofErr w:type="gramStart"/>
      <w:r w:rsidR="00EA0233">
        <w:rPr>
          <w:rFonts w:ascii="Times New Roman" w:eastAsia="Times New Roman" w:hAnsi="Times New Roman"/>
          <w:sz w:val="22"/>
          <w:szCs w:val="22"/>
          <w:lang w:eastAsia="ru-RU"/>
        </w:rPr>
        <w:t>конкурсе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 </w:t>
      </w:r>
      <w:r w:rsidRPr="00D22C14">
        <w:rPr>
          <w:rFonts w:ascii="Times New Roman" w:eastAsia="Times New Roman" w:hAnsi="Times New Roman"/>
          <w:bCs/>
          <w:sz w:val="22"/>
          <w:szCs w:val="22"/>
          <w:lang w:eastAsia="ru-RU"/>
        </w:rPr>
        <w:t>на</w:t>
      </w:r>
      <w:proofErr w:type="gramEnd"/>
      <w:r w:rsidRPr="00D22C1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_______________ (предмет закупки) для нужд (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указывается наименование заказчика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) нами направляются ниже перечисленные документы.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863"/>
        <w:gridCol w:w="1124"/>
        <w:gridCol w:w="1711"/>
      </w:tblGrid>
      <w:tr w:rsidR="00531507" w:rsidRPr="00D22C14" w:rsidTr="009565D7">
        <w:tc>
          <w:tcPr>
            <w:tcW w:w="800" w:type="dxa"/>
            <w:shd w:val="clear" w:color="000000" w:fill="auto"/>
            <w:vAlign w:val="center"/>
          </w:tcPr>
          <w:p w:rsidR="00531507" w:rsidRPr="00D22C14" w:rsidRDefault="00531507" w:rsidP="0053150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№№ п\п</w:t>
            </w:r>
          </w:p>
        </w:tc>
        <w:tc>
          <w:tcPr>
            <w:tcW w:w="5863" w:type="dxa"/>
            <w:shd w:val="clear" w:color="000000" w:fill="auto"/>
            <w:vAlign w:val="center"/>
          </w:tcPr>
          <w:p w:rsidR="00531507" w:rsidRPr="00D22C14" w:rsidRDefault="00531507" w:rsidP="0053150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1124" w:type="dxa"/>
            <w:shd w:val="clear" w:color="000000" w:fill="auto"/>
          </w:tcPr>
          <w:p w:rsidR="00531507" w:rsidRPr="00D22C14" w:rsidRDefault="00531507" w:rsidP="0053150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Кол-во листов</w:t>
            </w:r>
          </w:p>
        </w:tc>
        <w:tc>
          <w:tcPr>
            <w:tcW w:w="1711" w:type="dxa"/>
            <w:shd w:val="clear" w:color="000000" w:fill="auto"/>
            <w:vAlign w:val="center"/>
          </w:tcPr>
          <w:p w:rsidR="00531507" w:rsidRPr="00D22C14" w:rsidRDefault="00531507" w:rsidP="0053150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Номера страниц</w:t>
            </w:r>
          </w:p>
        </w:tc>
      </w:tr>
      <w:tr w:rsidR="00531507" w:rsidRPr="00D22C14" w:rsidTr="009565D7">
        <w:trPr>
          <w:trHeight w:val="403"/>
        </w:trPr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31507" w:rsidRPr="00D22C14" w:rsidTr="009565D7">
        <w:tc>
          <w:tcPr>
            <w:tcW w:w="800" w:type="dxa"/>
          </w:tcPr>
          <w:p w:rsidR="00531507" w:rsidRPr="00D22C14" w:rsidRDefault="00531507" w:rsidP="005315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863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</w:tcPr>
          <w:p w:rsidR="00531507" w:rsidRPr="00D22C14" w:rsidRDefault="00531507" w:rsidP="0053150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Руководитель организации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ab/>
        <w:t>_______ (Фамилия И.О.)</w:t>
      </w:r>
    </w:p>
    <w:p w:rsidR="00531507" w:rsidRPr="00D22C14" w:rsidRDefault="00531507" w:rsidP="00531507">
      <w:pPr>
        <w:spacing w:line="360" w:lineRule="auto"/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tabs>
          <w:tab w:val="left" w:pos="6300"/>
        </w:tabs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Участник закупки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физических лиц]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 (Фамилия И.О.)</w:t>
      </w:r>
    </w:p>
    <w:p w:rsidR="00531507" w:rsidRPr="00D22C14" w:rsidRDefault="00531507" w:rsidP="00531507">
      <w:pPr>
        <w:spacing w:line="360" w:lineRule="auto"/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М.П.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 и индивидуальных предпринимателей]</w:t>
      </w:r>
    </w:p>
    <w:p w:rsidR="000B259D" w:rsidRPr="00D22C14" w:rsidRDefault="000B259D" w:rsidP="00B540DF">
      <w:pPr>
        <w:rPr>
          <w:rFonts w:ascii="Times New Roman" w:hAnsi="Times New Roman"/>
          <w:i/>
          <w:sz w:val="22"/>
          <w:szCs w:val="22"/>
        </w:rPr>
      </w:pPr>
      <w:r w:rsidRPr="00D22C14">
        <w:rPr>
          <w:rFonts w:ascii="Times New Roman" w:hAnsi="Times New Roman"/>
          <w:i/>
          <w:sz w:val="22"/>
          <w:szCs w:val="22"/>
        </w:rPr>
        <w:t>Форма должна быть подписана уполномоченным лицом участника и скреплена печатью участника - юридического лица (в случае наличия печати).</w:t>
      </w:r>
    </w:p>
    <w:p w:rsidR="00ED4C22" w:rsidRDefault="00ED4C2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531507" w:rsidRPr="00D22C14" w:rsidRDefault="00531507" w:rsidP="00ED4C22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lastRenderedPageBreak/>
        <w:t xml:space="preserve">Форма № 2: «ЗАЯВКА НА УЧАСТИЕ В </w:t>
      </w:r>
      <w:r w:rsidR="00872751"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t>ОТКРЫТОМ КОНКУРСЕ</w:t>
      </w:r>
      <w:r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t>»</w:t>
      </w:r>
    </w:p>
    <w:p w:rsidR="00531507" w:rsidRPr="00D22C14" w:rsidRDefault="00531507" w:rsidP="00531507">
      <w:pPr>
        <w:spacing w:line="360" w:lineRule="auto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На бланке организации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</w:p>
    <w:p w:rsidR="00531507" w:rsidRPr="00D22C14" w:rsidRDefault="00B920B7" w:rsidP="00531507">
      <w:pPr>
        <w:spacing w:after="120"/>
        <w:ind w:left="5664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Д</w:t>
      </w:r>
      <w:r w:rsidR="00531507" w:rsidRPr="00D22C14">
        <w:rPr>
          <w:rFonts w:ascii="Times New Roman" w:eastAsia="Times New Roman" w:hAnsi="Times New Roman"/>
          <w:sz w:val="22"/>
          <w:szCs w:val="22"/>
          <w:lang w:eastAsia="ru-RU"/>
        </w:rPr>
        <w:t>иректору</w:t>
      </w:r>
    </w:p>
    <w:p w:rsidR="00531507" w:rsidRPr="00D22C14" w:rsidRDefault="00531507" w:rsidP="00531507">
      <w:pPr>
        <w:spacing w:after="120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Дата, исх. номер</w:t>
      </w:r>
    </w:p>
    <w:p w:rsidR="00531507" w:rsidRPr="00D22C14" w:rsidRDefault="00531507" w:rsidP="002D41FF">
      <w:pPr>
        <w:numPr>
          <w:ilvl w:val="4"/>
          <w:numId w:val="28"/>
        </w:numPr>
        <w:spacing w:after="120" w:line="360" w:lineRule="auto"/>
        <w:ind w:left="0" w:firstLine="0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ЗАЯВКА НА УЧАСТИЕ В </w:t>
      </w:r>
      <w:r w:rsidR="00872751"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ОТКРЫТОМ КОНКУРСЕ</w:t>
      </w:r>
    </w:p>
    <w:p w:rsidR="00531507" w:rsidRPr="00D22C14" w:rsidRDefault="00531507" w:rsidP="00531507">
      <w:pPr>
        <w:ind w:right="-109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i/>
          <w:sz w:val="22"/>
          <w:szCs w:val="22"/>
          <w:lang w:eastAsia="ru-RU"/>
        </w:rPr>
        <w:t xml:space="preserve">на право заключения Договора на 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_____________________________</w:t>
      </w:r>
    </w:p>
    <w:p w:rsidR="00531507" w:rsidRPr="00D22C14" w:rsidRDefault="00531507" w:rsidP="00531507">
      <w:pPr>
        <w:spacing w:line="360" w:lineRule="auto"/>
        <w:ind w:right="-109"/>
        <w:jc w:val="center"/>
        <w:rPr>
          <w:rFonts w:ascii="Times New Roman" w:eastAsia="Times New Roman" w:hAnsi="Times New Roman"/>
          <w:b/>
          <w:i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____________________________________________________________________________________________________________</w:t>
      </w:r>
    </w:p>
    <w:p w:rsidR="00531507" w:rsidRPr="00D22C14" w:rsidRDefault="00531507" w:rsidP="002D41FF">
      <w:pPr>
        <w:numPr>
          <w:ilvl w:val="2"/>
          <w:numId w:val="28"/>
        </w:numPr>
        <w:spacing w:after="120" w:line="360" w:lineRule="auto"/>
        <w:ind w:left="283" w:firstLine="0"/>
        <w:jc w:val="center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>(наименование Участника закупки)</w:t>
      </w:r>
    </w:p>
    <w:p w:rsidR="00531507" w:rsidRPr="00D22C14" w:rsidRDefault="00531507" w:rsidP="002D41FF">
      <w:pPr>
        <w:numPr>
          <w:ilvl w:val="3"/>
          <w:numId w:val="28"/>
        </w:numPr>
        <w:spacing w:after="120"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Изучив извещение о проведении 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>открытого конкурса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и 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>конкурсную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документацию, направляет настоящую заявку с приложением необходимых документов для участия в 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>открытом конкурсе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. </w:t>
      </w:r>
    </w:p>
    <w:p w:rsidR="00531507" w:rsidRPr="00D22C14" w:rsidRDefault="00531507" w:rsidP="00531507">
      <w:pPr>
        <w:spacing w:line="36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Мы обязуемся в случае признания нас закупочной комиссией победителем 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>открытого конкурса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, при условии получения от __________ проекта Договора, составленного путем включения условий исполнения Договор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>а, предложенных нами в настоящей Заявки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, в проект Договора, прилагаемый к закупочной документации, предоставить в _________________ подписанный Договор в срок, не позднее </w:t>
      </w:r>
      <w:proofErr w:type="gramStart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«</w:t>
      </w:r>
      <w:r w:rsidRPr="00D22C14">
        <w:rPr>
          <w:rFonts w:ascii="Times New Roman" w:eastAsia="Times New Roman" w:hAnsi="Times New Roman"/>
          <w:sz w:val="22"/>
          <w:szCs w:val="22"/>
          <w:u w:val="single"/>
          <w:lang w:eastAsia="ru-RU"/>
        </w:rPr>
        <w:t xml:space="preserve">  </w:t>
      </w:r>
      <w:proofErr w:type="gramEnd"/>
      <w:r w:rsidRPr="00D22C14">
        <w:rPr>
          <w:rFonts w:ascii="Times New Roman" w:eastAsia="Times New Roman" w:hAnsi="Times New Roman"/>
          <w:sz w:val="22"/>
          <w:szCs w:val="22"/>
          <w:u w:val="single"/>
          <w:lang w:eastAsia="ru-RU"/>
        </w:rPr>
        <w:t xml:space="preserve"> 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»</w:t>
      </w:r>
      <w:r w:rsidRPr="00D22C14">
        <w:rPr>
          <w:rFonts w:ascii="Times New Roman" w:eastAsia="Times New Roman" w:hAnsi="Times New Roman"/>
          <w:sz w:val="22"/>
          <w:szCs w:val="22"/>
          <w:u w:val="single"/>
          <w:lang w:eastAsia="ru-RU"/>
        </w:rPr>
        <w:t xml:space="preserve">        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20</w:t>
      </w:r>
      <w:r w:rsidRPr="00D22C14">
        <w:rPr>
          <w:rFonts w:ascii="Times New Roman" w:eastAsia="Times New Roman" w:hAnsi="Times New Roman"/>
          <w:sz w:val="22"/>
          <w:szCs w:val="22"/>
          <w:u w:val="single"/>
          <w:lang w:eastAsia="ru-RU"/>
        </w:rPr>
        <w:t xml:space="preserve">    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года.</w:t>
      </w:r>
    </w:p>
    <w:p w:rsidR="00531507" w:rsidRPr="00D22C14" w:rsidRDefault="00531507" w:rsidP="00531507">
      <w:pPr>
        <w:spacing w:line="36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Мы обязуемся, в случае заключения с нами Договора, поставить товар, выполнить работу, оказать услугу в соответствии с требованиями и условиями Договора. </w:t>
      </w:r>
    </w:p>
    <w:p w:rsidR="00531507" w:rsidRPr="00D22C14" w:rsidRDefault="00531507" w:rsidP="00531507">
      <w:pPr>
        <w:spacing w:line="36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Мы предлагаем заключить Договор </w:t>
      </w:r>
    </w:p>
    <w:p w:rsidR="00531507" w:rsidRPr="00D22C14" w:rsidRDefault="00531507" w:rsidP="00531507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Cs/>
          <w:sz w:val="22"/>
          <w:szCs w:val="22"/>
          <w:lang w:eastAsia="ru-RU"/>
        </w:rPr>
        <w:t>___________________________________________________________________</w:t>
      </w:r>
    </w:p>
    <w:p w:rsidR="00531507" w:rsidRPr="00D22C14" w:rsidRDefault="00531507" w:rsidP="00531507">
      <w:pPr>
        <w:widowControl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>(краткое описание предлагаемой продукции, работ, услуг с указанием номера лота)</w:t>
      </w:r>
    </w:p>
    <w:p w:rsidR="00531507" w:rsidRPr="00D22C14" w:rsidRDefault="00531507" w:rsidP="00531507">
      <w:pPr>
        <w:widowControl w:val="0"/>
        <w:suppressLineNumbers/>
        <w:spacing w:before="120" w:after="120"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22C14">
        <w:rPr>
          <w:rFonts w:ascii="Times New Roman" w:eastAsia="Times New Roman" w:hAnsi="Times New Roman"/>
          <w:sz w:val="22"/>
          <w:szCs w:val="22"/>
        </w:rPr>
        <w:t xml:space="preserve">на условиях и в соответствии с техническим заданием </w:t>
      </w:r>
      <w:r w:rsidR="00872751" w:rsidRPr="00D22C14">
        <w:rPr>
          <w:rFonts w:ascii="Times New Roman" w:eastAsia="Times New Roman" w:hAnsi="Times New Roman"/>
          <w:sz w:val="22"/>
          <w:szCs w:val="22"/>
        </w:rPr>
        <w:t>конкурсной</w:t>
      </w:r>
      <w:r w:rsidRPr="00D22C14">
        <w:rPr>
          <w:rFonts w:ascii="Times New Roman" w:eastAsia="Times New Roman" w:hAnsi="Times New Roman"/>
          <w:sz w:val="22"/>
          <w:szCs w:val="22"/>
        </w:rPr>
        <w:t xml:space="preserve"> документации, на общую сумму:</w:t>
      </w:r>
    </w:p>
    <w:p w:rsidR="00872751" w:rsidRPr="00D22C14" w:rsidRDefault="00872751" w:rsidP="00531507">
      <w:pPr>
        <w:widowControl w:val="0"/>
        <w:suppressLineNumbers/>
        <w:spacing w:before="120" w:after="120" w:line="27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252"/>
      </w:tblGrid>
      <w:tr w:rsidR="00531507" w:rsidRPr="00D22C14" w:rsidTr="009565D7">
        <w:tc>
          <w:tcPr>
            <w:tcW w:w="39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Цена договора без учета  НДС, руб.</w:t>
            </w:r>
            <w:r w:rsidRPr="00D22C1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*</w:t>
            </w:r>
          </w:p>
        </w:tc>
        <w:tc>
          <w:tcPr>
            <w:tcW w:w="425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  <w:t>Указать цифрами и прописью</w:t>
            </w:r>
          </w:p>
        </w:tc>
      </w:tr>
      <w:tr w:rsidR="00531507" w:rsidRPr="00D22C14" w:rsidTr="009565D7">
        <w:tc>
          <w:tcPr>
            <w:tcW w:w="39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36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Сумма НДС, руб.</w:t>
            </w:r>
          </w:p>
        </w:tc>
        <w:tc>
          <w:tcPr>
            <w:tcW w:w="425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  <w:t>Указать цифрами и прописью</w:t>
            </w:r>
          </w:p>
        </w:tc>
      </w:tr>
      <w:tr w:rsidR="00531507" w:rsidRPr="00D22C14" w:rsidTr="009565D7">
        <w:tc>
          <w:tcPr>
            <w:tcW w:w="39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36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 xml:space="preserve">  Цена договора с учетом НДС, руб.</w:t>
            </w:r>
          </w:p>
        </w:tc>
        <w:tc>
          <w:tcPr>
            <w:tcW w:w="4252" w:type="dxa"/>
          </w:tcPr>
          <w:p w:rsidR="00531507" w:rsidRPr="00D22C14" w:rsidRDefault="00531507" w:rsidP="0053150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Cs/>
                <w:i/>
                <w:sz w:val="22"/>
                <w:szCs w:val="22"/>
                <w:lang w:eastAsia="ru-RU"/>
              </w:rPr>
              <w:t>Указать цифрами и прописью</w:t>
            </w:r>
          </w:p>
        </w:tc>
      </w:tr>
    </w:tbl>
    <w:p w:rsidR="00531507" w:rsidRPr="00D22C14" w:rsidRDefault="00531507" w:rsidP="00531507">
      <w:pPr>
        <w:widowControl w:val="0"/>
        <w:suppressLineNumbers/>
        <w:spacing w:before="120" w:after="120"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92" w:name="_Hlt440565644"/>
      <w:bookmarkEnd w:id="92"/>
      <w:r w:rsidRPr="00D22C14">
        <w:rPr>
          <w:rFonts w:ascii="Times New Roman" w:eastAsia="Times New Roman" w:hAnsi="Times New Roman"/>
          <w:sz w:val="22"/>
          <w:szCs w:val="22"/>
        </w:rPr>
        <w:t xml:space="preserve">* </w:t>
      </w:r>
      <w:r w:rsidRPr="00D22C14">
        <w:rPr>
          <w:rFonts w:ascii="Times New Roman" w:eastAsia="Times New Roman" w:hAnsi="Times New Roman"/>
          <w:i/>
          <w:sz w:val="22"/>
          <w:szCs w:val="22"/>
        </w:rPr>
        <w:t xml:space="preserve">Для участников, находящихся на упрощенной системе налогообложения (не являющихся плательщиками НДС) указывается итоговая сумма по строке 1, строка 2,3 не заполняется. </w:t>
      </w:r>
    </w:p>
    <w:p w:rsidR="00531507" w:rsidRPr="00D22C14" w:rsidRDefault="00531507" w:rsidP="00531507">
      <w:pPr>
        <w:widowControl w:val="0"/>
        <w:suppressLineNumbers/>
        <w:spacing w:before="120" w:after="120"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D22C14">
        <w:rPr>
          <w:rFonts w:ascii="Times New Roman" w:eastAsia="Times New Roman" w:hAnsi="Times New Roman"/>
          <w:sz w:val="22"/>
          <w:szCs w:val="22"/>
        </w:rPr>
        <w:t>Настоящая заявка имеет правовой статус оферты и действует до «___</w:t>
      </w:r>
      <w:proofErr w:type="gramStart"/>
      <w:r w:rsidRPr="00D22C14">
        <w:rPr>
          <w:rFonts w:ascii="Times New Roman" w:eastAsia="Times New Roman" w:hAnsi="Times New Roman"/>
          <w:sz w:val="22"/>
          <w:szCs w:val="22"/>
        </w:rPr>
        <w:t>_»_</w:t>
      </w:r>
      <w:proofErr w:type="gramEnd"/>
      <w:r w:rsidRPr="00D22C14">
        <w:rPr>
          <w:rFonts w:ascii="Times New Roman" w:eastAsia="Times New Roman" w:hAnsi="Times New Roman"/>
          <w:sz w:val="22"/>
          <w:szCs w:val="22"/>
        </w:rPr>
        <w:t>______________________года .</w:t>
      </w:r>
    </w:p>
    <w:p w:rsidR="00531507" w:rsidRPr="00D22C14" w:rsidRDefault="00531507" w:rsidP="00531507">
      <w:pPr>
        <w:spacing w:after="120"/>
        <w:ind w:firstLine="540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Настоящей заявкой подтверждаем, что _________________________________________________________________</w:t>
      </w:r>
    </w:p>
    <w:p w:rsidR="00531507" w:rsidRPr="00D22C14" w:rsidRDefault="00531507" w:rsidP="002D41FF">
      <w:pPr>
        <w:numPr>
          <w:ilvl w:val="2"/>
          <w:numId w:val="28"/>
        </w:numPr>
        <w:spacing w:after="120"/>
        <w:ind w:left="283" w:firstLine="0"/>
        <w:jc w:val="both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>(наименование Участника закупки)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Правомочно заключать договор, не находится в реестре недобросовестных поставщиков, против __________________________________________________________________</w:t>
      </w:r>
    </w:p>
    <w:p w:rsidR="00531507" w:rsidRPr="00D22C14" w:rsidRDefault="00531507" w:rsidP="002D41FF">
      <w:pPr>
        <w:numPr>
          <w:ilvl w:val="2"/>
          <w:numId w:val="28"/>
        </w:numPr>
        <w:spacing w:after="120"/>
        <w:ind w:left="283" w:firstLine="0"/>
        <w:jc w:val="both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>(наименование Участника закупки)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не проводится процедура ликвидации, банкротства, деятельность не приостановлена, а также,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</w:t>
      </w:r>
      <w:proofErr w:type="gramStart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год  _</w:t>
      </w:r>
      <w:proofErr w:type="gramEnd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_________________________________________________________________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lastRenderedPageBreak/>
        <w:t>(наименование Участника закупки)</w:t>
      </w:r>
    </w:p>
    <w:p w:rsidR="00531507" w:rsidRPr="00D22C14" w:rsidRDefault="00531507" w:rsidP="00531507">
      <w:pPr>
        <w:spacing w:after="120"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по данным бухгалтерской отчетности за последний завершенный отчетный период.</w:t>
      </w:r>
    </w:p>
    <w:p w:rsidR="00531507" w:rsidRPr="00D22C14" w:rsidRDefault="00531507" w:rsidP="00531507">
      <w:pPr>
        <w:spacing w:line="36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Мы гарантируем достоверность представленной информации.</w:t>
      </w:r>
    </w:p>
    <w:p w:rsidR="00531507" w:rsidRPr="00D22C14" w:rsidRDefault="00531507" w:rsidP="002D41FF">
      <w:pPr>
        <w:numPr>
          <w:ilvl w:val="2"/>
          <w:numId w:val="28"/>
        </w:numPr>
        <w:spacing w:after="120" w:line="360" w:lineRule="auto"/>
        <w:ind w:left="283" w:firstLine="567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К настоящей заявке прилагаются документы согласно прилагаемой описи документов на ________</w:t>
      </w:r>
      <w:proofErr w:type="gramStart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  листах</w:t>
      </w:r>
      <w:proofErr w:type="gramEnd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.</w:t>
      </w:r>
    </w:p>
    <w:p w:rsidR="00531507" w:rsidRPr="00D22C14" w:rsidRDefault="00531507" w:rsidP="00531507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Руководитель организации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ab/>
        <w:t>_______ (Фамилия И.О.)</w:t>
      </w:r>
    </w:p>
    <w:p w:rsidR="00531507" w:rsidRPr="00D22C14" w:rsidRDefault="00531507" w:rsidP="00531507">
      <w:pPr>
        <w:ind w:left="3538" w:firstLine="709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Участник закупки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физических лиц]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  <w:t xml:space="preserve">                   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 (Фамилия И.О.)</w:t>
      </w:r>
    </w:p>
    <w:p w:rsidR="00531507" w:rsidRPr="00D22C14" w:rsidRDefault="00531507" w:rsidP="00531507">
      <w:pPr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i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М.П.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 и индивидуальных предпринимателей]</w:t>
      </w:r>
    </w:p>
    <w:p w:rsidR="00531507" w:rsidRPr="00D22C14" w:rsidRDefault="00531507" w:rsidP="00531507">
      <w:pPr>
        <w:widowControl w:val="0"/>
        <w:suppressLineNumbers/>
        <w:spacing w:before="120" w:after="120" w:line="276" w:lineRule="auto"/>
        <w:jc w:val="both"/>
        <w:rPr>
          <w:rFonts w:ascii="Times New Roman" w:eastAsia="Times New Roman" w:hAnsi="Times New Roman"/>
          <w:b/>
          <w:i/>
          <w:sz w:val="22"/>
          <w:szCs w:val="22"/>
        </w:rPr>
      </w:pPr>
      <w:r w:rsidRPr="00D22C14">
        <w:rPr>
          <w:rFonts w:ascii="Times New Roman" w:eastAsia="Times New Roman" w:hAnsi="Times New Roman"/>
          <w:b/>
          <w:i/>
          <w:sz w:val="22"/>
          <w:szCs w:val="22"/>
        </w:rPr>
        <w:t>Инструкция по заполнению формы:</w:t>
      </w:r>
    </w:p>
    <w:p w:rsidR="00531507" w:rsidRPr="00D22C14" w:rsidRDefault="00531507" w:rsidP="002D41FF">
      <w:pPr>
        <w:widowControl w:val="0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i/>
          <w:sz w:val="22"/>
          <w:szCs w:val="22"/>
        </w:rPr>
      </w:pPr>
      <w:r w:rsidRPr="00D22C14">
        <w:rPr>
          <w:rFonts w:ascii="Times New Roman" w:eastAsia="Times New Roman" w:hAnsi="Times New Roman"/>
          <w:i/>
          <w:sz w:val="22"/>
          <w:szCs w:val="22"/>
        </w:rPr>
        <w:t>Письмо следует оформить на официальном бланке Участника. Участник закупки присваивает письму дату и номер в соответствии с принятыми у него правилами документооборота.</w:t>
      </w:r>
    </w:p>
    <w:p w:rsidR="00531507" w:rsidRPr="00D22C14" w:rsidRDefault="00531507" w:rsidP="002D41FF">
      <w:pPr>
        <w:widowControl w:val="0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i/>
          <w:sz w:val="22"/>
          <w:szCs w:val="22"/>
        </w:rPr>
      </w:pPr>
      <w:r w:rsidRPr="00D22C14">
        <w:rPr>
          <w:rFonts w:ascii="Times New Roman" w:eastAsia="Times New Roman" w:hAnsi="Times New Roman"/>
          <w:i/>
          <w:sz w:val="22"/>
          <w:szCs w:val="22"/>
        </w:rPr>
        <w:t>Участник закупки должен указать свое полное наименование (с указанием организационно-правовой формы) и юридический адрес.</w:t>
      </w:r>
    </w:p>
    <w:p w:rsidR="00531507" w:rsidRPr="00D22C14" w:rsidRDefault="00531507" w:rsidP="002D41FF">
      <w:pPr>
        <w:widowControl w:val="0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i/>
          <w:sz w:val="22"/>
          <w:szCs w:val="22"/>
        </w:rPr>
      </w:pPr>
      <w:r w:rsidRPr="00D22C14">
        <w:rPr>
          <w:rFonts w:ascii="Times New Roman" w:eastAsia="Times New Roman" w:hAnsi="Times New Roman"/>
          <w:i/>
          <w:sz w:val="22"/>
          <w:szCs w:val="22"/>
        </w:rPr>
        <w:t xml:space="preserve">Участник закупки должен указать стоимость продукции цифрами и прописью, в рублях.  Цену следует указывать в формате </w:t>
      </w:r>
      <w:proofErr w:type="gramStart"/>
      <w:r w:rsidRPr="00D22C14">
        <w:rPr>
          <w:rFonts w:ascii="Times New Roman" w:eastAsia="Times New Roman" w:hAnsi="Times New Roman"/>
          <w:i/>
          <w:sz w:val="22"/>
          <w:szCs w:val="22"/>
        </w:rPr>
        <w:t>ХХ,ХХ</w:t>
      </w:r>
      <w:proofErr w:type="gramEnd"/>
      <w:r w:rsidRPr="00D22C14">
        <w:rPr>
          <w:rFonts w:ascii="Times New Roman" w:eastAsia="Times New Roman" w:hAnsi="Times New Roman"/>
          <w:i/>
          <w:sz w:val="22"/>
          <w:szCs w:val="22"/>
        </w:rPr>
        <w:t xml:space="preserve"> рублей, например: «12,89 рублей. (Двенадцать рублей) 89 копеек».</w:t>
      </w:r>
    </w:p>
    <w:p w:rsidR="00531507" w:rsidRPr="00D22C14" w:rsidRDefault="00531507" w:rsidP="002D41FF">
      <w:pPr>
        <w:widowControl w:val="0"/>
        <w:numPr>
          <w:ilvl w:val="0"/>
          <w:numId w:val="27"/>
        </w:numPr>
        <w:spacing w:line="276" w:lineRule="auto"/>
        <w:rPr>
          <w:rFonts w:ascii="Times New Roman" w:eastAsia="Times New Roman" w:hAnsi="Times New Roman"/>
          <w:i/>
          <w:sz w:val="22"/>
          <w:szCs w:val="22"/>
        </w:rPr>
      </w:pPr>
      <w:r w:rsidRPr="00D22C14">
        <w:rPr>
          <w:rFonts w:ascii="Times New Roman" w:eastAsia="Times New Roman" w:hAnsi="Times New Roman"/>
          <w:i/>
          <w:sz w:val="22"/>
          <w:szCs w:val="22"/>
        </w:rPr>
        <w:t xml:space="preserve">Участник закупки должен указать </w:t>
      </w:r>
      <w:r w:rsidR="00F53F85">
        <w:rPr>
          <w:rFonts w:ascii="Times New Roman" w:eastAsia="Times New Roman" w:hAnsi="Times New Roman"/>
          <w:i/>
          <w:sz w:val="22"/>
          <w:szCs w:val="22"/>
        </w:rPr>
        <w:t>опыт работы (лет)</w:t>
      </w:r>
      <w:r w:rsidRPr="00D22C14">
        <w:rPr>
          <w:rFonts w:ascii="Times New Roman" w:eastAsia="Times New Roman" w:hAnsi="Times New Roman"/>
          <w:i/>
          <w:sz w:val="22"/>
          <w:szCs w:val="22"/>
        </w:rPr>
        <w:t>.</w:t>
      </w:r>
    </w:p>
    <w:p w:rsidR="00531507" w:rsidRPr="00D22C14" w:rsidRDefault="00531507" w:rsidP="002D41FF">
      <w:pPr>
        <w:widowControl w:val="0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22C14">
        <w:rPr>
          <w:rFonts w:ascii="Times New Roman" w:eastAsia="Times New Roman" w:hAnsi="Times New Roman"/>
          <w:i/>
          <w:sz w:val="22"/>
          <w:szCs w:val="22"/>
        </w:rPr>
        <w:t xml:space="preserve">Письмо о </w:t>
      </w:r>
      <w:proofErr w:type="gramStart"/>
      <w:r w:rsidRPr="00D22C14">
        <w:rPr>
          <w:rFonts w:ascii="Times New Roman" w:eastAsia="Times New Roman" w:hAnsi="Times New Roman"/>
          <w:i/>
          <w:sz w:val="22"/>
          <w:szCs w:val="22"/>
        </w:rPr>
        <w:t>подаче  заявки</w:t>
      </w:r>
      <w:proofErr w:type="gramEnd"/>
      <w:r w:rsidR="00F53F85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Pr="00D22C14">
        <w:rPr>
          <w:rFonts w:ascii="Times New Roman" w:eastAsia="Times New Roman" w:hAnsi="Times New Roman"/>
          <w:i/>
          <w:sz w:val="22"/>
          <w:szCs w:val="22"/>
        </w:rPr>
        <w:t>должно быть подписано уполномоченным лицом и скреплено печатью.</w:t>
      </w:r>
    </w:p>
    <w:p w:rsidR="00ED4C22" w:rsidRDefault="00ED4C22">
      <w:pPr>
        <w:rPr>
          <w:rFonts w:ascii="Times New Roman" w:eastAsia="Times New Roman" w:hAnsi="Times New Roman"/>
          <w:i/>
          <w:sz w:val="22"/>
          <w:szCs w:val="22"/>
          <w:lang w:eastAsia="ru-RU"/>
        </w:rPr>
      </w:pPr>
      <w:r>
        <w:rPr>
          <w:rFonts w:ascii="Times New Roman" w:eastAsia="Times New Roman" w:hAnsi="Times New Roman"/>
          <w:i/>
          <w:sz w:val="22"/>
          <w:szCs w:val="22"/>
          <w:lang w:eastAsia="ru-RU"/>
        </w:rPr>
        <w:br w:type="page"/>
      </w:r>
    </w:p>
    <w:p w:rsidR="00531507" w:rsidRPr="00D22C14" w:rsidRDefault="00531507" w:rsidP="00ED4C22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lastRenderedPageBreak/>
        <w:t>Форма № 3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«АНКЕТА УЧАСТНИКА ЗАКУПКИ»</w:t>
      </w:r>
    </w:p>
    <w:p w:rsidR="00531507" w:rsidRPr="00D22C14" w:rsidRDefault="00531507" w:rsidP="00531507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АНКЕТА УЧАСТНИКА ЗАКУПКИ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812"/>
        <w:gridCol w:w="5015"/>
      </w:tblGrid>
      <w:tr w:rsidR="00531507" w:rsidRPr="00D22C14" w:rsidTr="009565D7">
        <w:tc>
          <w:tcPr>
            <w:tcW w:w="779" w:type="dxa"/>
            <w:vAlign w:val="center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№№ п/п</w:t>
            </w:r>
          </w:p>
        </w:tc>
        <w:tc>
          <w:tcPr>
            <w:tcW w:w="3812" w:type="dxa"/>
            <w:vAlign w:val="center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5015" w:type="dxa"/>
            <w:vAlign w:val="center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Данные об Участнике закупки</w:t>
            </w:r>
          </w:p>
        </w:tc>
      </w:tr>
      <w:tr w:rsidR="00531507" w:rsidRPr="00D22C14" w:rsidTr="009565D7">
        <w:tc>
          <w:tcPr>
            <w:tcW w:w="779" w:type="dxa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812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Участника закупки (юридического лица), фамилия, имя, отчество и паспортные данные Участника закупки (физического лица, в том числе индивидуального предпринимателя)</w:t>
            </w:r>
          </w:p>
        </w:tc>
        <w:tc>
          <w:tcPr>
            <w:tcW w:w="5015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[Участник закупки, являющийся юридическим лицом, указывает в данном разделе полное наименование с указанием организационно-правовой формы].</w:t>
            </w:r>
          </w:p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[Участник закупки, являющийся физическим лицом, в том числе индивидуальным предпринимателем, указывает в данном разделе фамилию, имя, отчество и паспортные данные].</w:t>
            </w:r>
          </w:p>
        </w:tc>
      </w:tr>
      <w:tr w:rsidR="00531507" w:rsidRPr="00D22C14" w:rsidTr="009565D7">
        <w:tc>
          <w:tcPr>
            <w:tcW w:w="779" w:type="dxa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812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Место нахождения Участника закупки (юридического лица), место жительство Участника закупки (физического лица, в том числе индивидуального предпринимателя)</w:t>
            </w:r>
          </w:p>
        </w:tc>
        <w:tc>
          <w:tcPr>
            <w:tcW w:w="5015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[Участник закупки, являющийся юридическим лицом, указывает в данном разделе место нахождения в соответствии с учредительными документами (устав, положение и т.п.)].</w:t>
            </w:r>
          </w:p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[Участник закупки, являющийся физическим лицом, в том числе индивидуальным предпринимателем, указывает в данном разделе местожительство в соответствии с паспортом].</w:t>
            </w:r>
          </w:p>
        </w:tc>
      </w:tr>
      <w:tr w:rsidR="00531507" w:rsidRPr="00D22C14" w:rsidTr="009565D7">
        <w:tc>
          <w:tcPr>
            <w:tcW w:w="779" w:type="dxa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812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Почтовый адрес</w:t>
            </w:r>
          </w:p>
        </w:tc>
        <w:tc>
          <w:tcPr>
            <w:tcW w:w="5015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[В данном разделе Участник закупки указывает почтовый адрес и индекс, по которым Заказчик сможет осуществить почтовую связь с Участником закупки].</w:t>
            </w:r>
          </w:p>
        </w:tc>
      </w:tr>
      <w:tr w:rsidR="00531507" w:rsidRPr="00D22C14" w:rsidTr="009565D7">
        <w:tc>
          <w:tcPr>
            <w:tcW w:w="779" w:type="dxa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val="en-US" w:eastAsia="ru-RU"/>
              </w:rPr>
              <w:t>4</w:t>
            </w: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812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Контактное лицо</w:t>
            </w:r>
          </w:p>
        </w:tc>
        <w:tc>
          <w:tcPr>
            <w:tcW w:w="5015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[В данном разделе Участник закупки указывает данные лица, с которым Заказчик сможет связаться в процессе подготовки Договора, в </w:t>
            </w:r>
            <w:proofErr w:type="spellStart"/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т.ч.:ФИО</w:t>
            </w:r>
            <w:proofErr w:type="spellEnd"/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, занимаемая должность, номер контактного телефона, </w:t>
            </w: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val="en-US" w:eastAsia="ru-RU"/>
              </w:rPr>
              <w:t>e</w:t>
            </w: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-</w:t>
            </w: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val="en-US" w:eastAsia="ru-RU"/>
              </w:rPr>
              <w:t>mail</w:t>
            </w: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].</w:t>
            </w:r>
          </w:p>
        </w:tc>
      </w:tr>
      <w:tr w:rsidR="00531507" w:rsidRPr="00D22C14" w:rsidTr="009565D7">
        <w:tc>
          <w:tcPr>
            <w:tcW w:w="779" w:type="dxa"/>
          </w:tcPr>
          <w:p w:rsidR="00531507" w:rsidRPr="00D22C14" w:rsidRDefault="00531507" w:rsidP="00ED4C2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val="en-US" w:eastAsia="ru-RU"/>
              </w:rPr>
              <w:t>5.</w:t>
            </w:r>
          </w:p>
        </w:tc>
        <w:tc>
          <w:tcPr>
            <w:tcW w:w="3812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5015" w:type="dxa"/>
          </w:tcPr>
          <w:p w:rsidR="00531507" w:rsidRPr="00D22C14" w:rsidRDefault="00531507" w:rsidP="00ED4C22">
            <w:pPr>
              <w:spacing w:line="276" w:lineRule="auto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D22C14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[В данном разделе Участник закупки указывает ИНН в соответствии с регистрационными документами].</w:t>
            </w:r>
          </w:p>
        </w:tc>
      </w:tr>
    </w:tbl>
    <w:p w:rsidR="00531507" w:rsidRPr="00D22C14" w:rsidRDefault="00531507" w:rsidP="00531507">
      <w:pPr>
        <w:widowControl w:val="0"/>
        <w:tabs>
          <w:tab w:val="num" w:pos="720"/>
        </w:tabs>
        <w:adjustRightInd w:val="0"/>
        <w:spacing w:after="60" w:line="360" w:lineRule="auto"/>
        <w:ind w:firstLine="720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531507" w:rsidRPr="00D22C14" w:rsidRDefault="00531507" w:rsidP="00531507">
      <w:pPr>
        <w:widowControl w:val="0"/>
        <w:tabs>
          <w:tab w:val="num" w:pos="720"/>
        </w:tabs>
        <w:adjustRightInd w:val="0"/>
        <w:spacing w:after="60" w:line="360" w:lineRule="auto"/>
        <w:ind w:firstLine="720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Мы, нижеподписавшиеся, заверяем правильность всех данных, указанных в анкете.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Руководитель организации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ab/>
        <w:t>_______ (Фамилия И.О.)</w:t>
      </w:r>
    </w:p>
    <w:p w:rsidR="00531507" w:rsidRPr="00D22C14" w:rsidRDefault="00531507" w:rsidP="00531507">
      <w:pPr>
        <w:spacing w:line="360" w:lineRule="auto"/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Участник закупки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 xml:space="preserve">[для физических </w:t>
      </w:r>
      <w:proofErr w:type="gramStart"/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лиц ]</w:t>
      </w:r>
      <w:proofErr w:type="gramEnd"/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 xml:space="preserve">         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 (Фамилия И.О.)</w:t>
      </w:r>
    </w:p>
    <w:p w:rsidR="00531507" w:rsidRPr="00D22C14" w:rsidRDefault="00531507" w:rsidP="00531507">
      <w:pPr>
        <w:spacing w:line="360" w:lineRule="auto"/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Главный бухгалтер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 (Фамилия И.О.)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ab/>
        <w:t xml:space="preserve">    </w:t>
      </w: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ab/>
        <w:t xml:space="preserve">                                                                            </w:t>
      </w: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>(подпись)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b/>
          <w:i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М.П. </w:t>
      </w:r>
      <w:r w:rsidRPr="00D22C14">
        <w:rPr>
          <w:rFonts w:ascii="Times New Roman" w:eastAsia="Times New Roman" w:hAnsi="Times New Roman"/>
          <w:b/>
          <w:i/>
          <w:sz w:val="22"/>
          <w:szCs w:val="22"/>
          <w:lang w:eastAsia="ru-RU"/>
        </w:rPr>
        <w:t>[для юридических лиц и индивидуальных предпринимателей]</w:t>
      </w:r>
    </w:p>
    <w:p w:rsidR="00531507" w:rsidRPr="00D22C14" w:rsidRDefault="00531507" w:rsidP="00ED4C22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i/>
          <w:sz w:val="22"/>
          <w:szCs w:val="22"/>
          <w:lang w:eastAsia="ru-RU"/>
        </w:rPr>
        <w:br w:type="page"/>
      </w:r>
      <w:r w:rsidRPr="00D22C14">
        <w:rPr>
          <w:rFonts w:ascii="Times New Roman" w:eastAsia="Times New Roman" w:hAnsi="Times New Roman"/>
          <w:b/>
          <w:sz w:val="22"/>
          <w:szCs w:val="22"/>
          <w:u w:val="single"/>
          <w:lang w:eastAsia="ru-RU"/>
        </w:rPr>
        <w:lastRenderedPageBreak/>
        <w:t>Форма № 4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«СПРАВКА О СООТВЕТСТВИИ УЧАСТНИКА ЗАКУПКИ ОБЯЗАТЕЛЬНЫМ ТРЕБОВАНИЯМ, УСТАНОВЛЕННЫМ </w:t>
      </w:r>
      <w:r w:rsidR="00872751"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КОНКУРСНОЙ</w:t>
      </w: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proofErr w:type="gramStart"/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ДОКУМЕНТАЦИЕЙ »</w:t>
      </w:r>
      <w:proofErr w:type="gramEnd"/>
    </w:p>
    <w:p w:rsidR="00531507" w:rsidRPr="00D22C14" w:rsidRDefault="00531507" w:rsidP="00531507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СПРАВКА</w:t>
      </w:r>
    </w:p>
    <w:p w:rsidR="00531507" w:rsidRPr="00D22C14" w:rsidRDefault="00531507" w:rsidP="00531507">
      <w:pPr>
        <w:spacing w:line="36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Настоящей справкой подтверждаем, что __________________________</w:t>
      </w:r>
    </w:p>
    <w:p w:rsidR="00531507" w:rsidRPr="00D22C14" w:rsidRDefault="00531507" w:rsidP="002D41FF">
      <w:pPr>
        <w:numPr>
          <w:ilvl w:val="2"/>
          <w:numId w:val="28"/>
        </w:numPr>
        <w:spacing w:after="120"/>
        <w:ind w:left="283" w:firstLine="0"/>
        <w:jc w:val="center"/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                           (наименование Участника закупки)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правомочно заключать договор;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не находится в процессе ликвидации;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не признано по решению арбитражного суда несостоятельным (банкротом);</w:t>
      </w:r>
    </w:p>
    <w:p w:rsidR="00531507" w:rsidRPr="00D22C14" w:rsidRDefault="00531507" w:rsidP="00531507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не является организацией, на имущество которой наложен арест по решению суда, административного органа и экономическая деятельность не приостановлена;</w:t>
      </w:r>
    </w:p>
    <w:p w:rsidR="00531507" w:rsidRPr="00D22C14" w:rsidRDefault="00531507" w:rsidP="00531507">
      <w:pPr>
        <w:spacing w:after="120"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не имеет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______ % балансовой стоимости активов по данным бухгалтерской отчетности за последний завершенный отчетный период;</w:t>
      </w:r>
    </w:p>
    <w:p w:rsidR="00531507" w:rsidRPr="00D22C14" w:rsidRDefault="00531507" w:rsidP="00531507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- отсутствуют сведения об организацией в реестрах недобросовестных поставщиков, предусмотренном Федеральным законом от 5 апреля 2013 года №44-ФЗ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"</w:t>
      </w:r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;</w:t>
      </w:r>
      <w:proofErr w:type="gramEnd"/>
      <w:r w:rsidR="00872751"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и Федеральным законом от 18.07.2011 года № 223-ФЗ «О закупках товаров, работ, услуг отдельными видами юридических лиц».</w:t>
      </w:r>
    </w:p>
    <w:p w:rsidR="00531507" w:rsidRPr="00D22C14" w:rsidRDefault="00531507" w:rsidP="00531507">
      <w:pPr>
        <w:spacing w:line="360" w:lineRule="auto"/>
        <w:rPr>
          <w:rFonts w:ascii="Times New Roman" w:eastAsia="Times New Roman" w:hAnsi="Times New Roman"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>Руководитель организации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[для юридических лиц]</w:t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ab/>
        <w:t>_______ (Фамилия И.О.)</w:t>
      </w:r>
    </w:p>
    <w:p w:rsidR="00531507" w:rsidRPr="00D22C14" w:rsidRDefault="00531507" w:rsidP="00531507">
      <w:pPr>
        <w:spacing w:line="360" w:lineRule="auto"/>
        <w:ind w:left="3540" w:firstLine="708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    (подпись)</w:t>
      </w:r>
    </w:p>
    <w:p w:rsidR="00ED4C22" w:rsidRDefault="00531507" w:rsidP="00531507">
      <w:pPr>
        <w:spacing w:line="360" w:lineRule="auto"/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  <w:r w:rsidRPr="00D22C1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Участник закупки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 xml:space="preserve">[для физических </w:t>
      </w:r>
      <w:proofErr w:type="gramStart"/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>лиц ]</w:t>
      </w:r>
      <w:proofErr w:type="gramEnd"/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 xml:space="preserve">          </w:t>
      </w:r>
      <w:r w:rsidRPr="00D22C14">
        <w:rPr>
          <w:rFonts w:ascii="Times New Roman" w:eastAsia="Times New Roman" w:hAnsi="Times New Roman"/>
          <w:i/>
          <w:sz w:val="22"/>
          <w:szCs w:val="22"/>
          <w:lang w:eastAsia="ru-RU"/>
        </w:rPr>
        <w:tab/>
      </w:r>
      <w:r w:rsidRPr="00D22C14">
        <w:rPr>
          <w:rFonts w:ascii="Times New Roman" w:eastAsia="Times New Roman" w:hAnsi="Times New Roman"/>
          <w:sz w:val="22"/>
          <w:szCs w:val="22"/>
          <w:lang w:eastAsia="ru-RU"/>
        </w:rPr>
        <w:t>_______ (Фамилия И.О.)</w:t>
      </w:r>
      <w:r w:rsidRPr="00D22C14"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t xml:space="preserve">                                                       (подпись)</w:t>
      </w:r>
    </w:p>
    <w:p w:rsidR="005C4F37" w:rsidRDefault="00ED4C22" w:rsidP="005C4F3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  <w:br w:type="page"/>
      </w:r>
    </w:p>
    <w:p w:rsidR="005C4F37" w:rsidRDefault="005C4F37" w:rsidP="005C4F37">
      <w:pPr>
        <w:keepNext/>
        <w:ind w:firstLine="851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lastRenderedPageBreak/>
        <w:t xml:space="preserve">                                   </w:t>
      </w:r>
      <w:r w:rsidR="004F3A47">
        <w:rPr>
          <w:rFonts w:eastAsia="Calibri"/>
          <w:b/>
          <w:bCs/>
          <w:i/>
          <w:iCs/>
        </w:rPr>
        <w:t xml:space="preserve">            </w:t>
      </w:r>
      <w:r>
        <w:rPr>
          <w:rFonts w:eastAsia="Calibri"/>
          <w:b/>
          <w:bCs/>
          <w:i/>
          <w:iCs/>
        </w:rPr>
        <w:t xml:space="preserve"> </w:t>
      </w:r>
      <w:r w:rsidR="005B490D">
        <w:rPr>
          <w:rFonts w:eastAsia="Calibri"/>
          <w:b/>
          <w:bCs/>
          <w:i/>
          <w:iCs/>
        </w:rPr>
        <w:t xml:space="preserve">    </w:t>
      </w:r>
      <w:r w:rsidRPr="00AA1664">
        <w:rPr>
          <w:rFonts w:eastAsia="Calibri"/>
          <w:b/>
          <w:bCs/>
          <w:i/>
          <w:iCs/>
        </w:rPr>
        <w:t>ПРОЕКТ</w:t>
      </w:r>
      <w:r>
        <w:rPr>
          <w:rFonts w:eastAsia="Calibri"/>
          <w:b/>
          <w:bCs/>
          <w:i/>
          <w:iCs/>
        </w:rPr>
        <w:t xml:space="preserve"> </w:t>
      </w:r>
      <w:r w:rsidRPr="00AA1664">
        <w:rPr>
          <w:rFonts w:eastAsia="Calibri"/>
          <w:b/>
          <w:bCs/>
          <w:i/>
          <w:iCs/>
        </w:rPr>
        <w:t>ДОГОВОРА   №</w:t>
      </w:r>
      <w:r>
        <w:rPr>
          <w:rFonts w:eastAsia="Calibri"/>
          <w:b/>
          <w:bCs/>
          <w:i/>
          <w:iCs/>
        </w:rPr>
        <w:t xml:space="preserve">  </w:t>
      </w:r>
    </w:p>
    <w:p w:rsidR="005C4F37" w:rsidRPr="00AA1664" w:rsidRDefault="005C4F37" w:rsidP="005C4F37">
      <w:pPr>
        <w:keepNext/>
        <w:ind w:firstLine="851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 xml:space="preserve"> </w:t>
      </w:r>
    </w:p>
    <w:p w:rsidR="005C4F37" w:rsidRPr="00AA1664" w:rsidRDefault="004F3A47" w:rsidP="005C4F37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5C4F37">
        <w:rPr>
          <w:rFonts w:eastAsia="Calibri"/>
        </w:rPr>
        <w:t>п. Бохан</w:t>
      </w:r>
      <w:r w:rsidR="005C4F37" w:rsidRPr="00AA1664">
        <w:rPr>
          <w:rFonts w:eastAsia="Calibri"/>
        </w:rPr>
        <w:t xml:space="preserve">                                              </w:t>
      </w:r>
      <w:r w:rsidR="005C4F37">
        <w:rPr>
          <w:rFonts w:eastAsia="Calibri"/>
        </w:rPr>
        <w:t xml:space="preserve">      </w:t>
      </w:r>
      <w:r w:rsidR="005C4F37" w:rsidRPr="00AA1664">
        <w:rPr>
          <w:rFonts w:eastAsia="Calibri"/>
        </w:rPr>
        <w:t xml:space="preserve">       </w:t>
      </w:r>
      <w:r w:rsidR="005C4F37" w:rsidRPr="00AA1664">
        <w:rPr>
          <w:rFonts w:eastAsia="Calibri"/>
        </w:rPr>
        <w:tab/>
      </w:r>
      <w:r w:rsidR="005C4F37">
        <w:rPr>
          <w:rFonts w:eastAsia="Calibri"/>
        </w:rPr>
        <w:t xml:space="preserve">                      </w:t>
      </w:r>
      <w:r>
        <w:rPr>
          <w:rFonts w:eastAsia="Calibri"/>
        </w:rPr>
        <w:t xml:space="preserve">             </w:t>
      </w:r>
      <w:proofErr w:type="gramStart"/>
      <w:r>
        <w:rPr>
          <w:rFonts w:eastAsia="Calibri"/>
        </w:rPr>
        <w:t xml:space="preserve"> </w:t>
      </w:r>
      <w:r w:rsidR="005C4F37">
        <w:rPr>
          <w:rFonts w:eastAsia="Calibri"/>
        </w:rPr>
        <w:t xml:space="preserve"> </w:t>
      </w:r>
      <w:r w:rsidR="005C4F37" w:rsidRPr="00AA1664">
        <w:rPr>
          <w:rFonts w:eastAsia="Calibri"/>
        </w:rPr>
        <w:t xml:space="preserve"> «</w:t>
      </w:r>
      <w:proofErr w:type="gramEnd"/>
      <w:r w:rsidR="005C4F37" w:rsidRPr="00AA1664">
        <w:rPr>
          <w:rFonts w:eastAsia="Calibri"/>
        </w:rPr>
        <w:t>____</w:t>
      </w:r>
      <w:r w:rsidR="005C4F37" w:rsidRPr="00AA1664">
        <w:rPr>
          <w:rFonts w:eastAsia="Calibri"/>
          <w:u w:val="single"/>
        </w:rPr>
        <w:softHyphen/>
      </w:r>
      <w:r w:rsidR="005C4F37" w:rsidRPr="00AA1664">
        <w:rPr>
          <w:rFonts w:eastAsia="Calibri"/>
          <w:u w:val="single"/>
        </w:rPr>
        <w:softHyphen/>
      </w:r>
      <w:r w:rsidR="005C4F37" w:rsidRPr="00AA1664">
        <w:rPr>
          <w:rFonts w:eastAsia="Calibri"/>
          <w:u w:val="single"/>
        </w:rPr>
        <w:softHyphen/>
      </w:r>
      <w:r w:rsidR="005C4F37">
        <w:rPr>
          <w:rFonts w:eastAsia="Calibri"/>
        </w:rPr>
        <w:t xml:space="preserve">» ______________ </w:t>
      </w:r>
      <w:r w:rsidR="00EA0233">
        <w:rPr>
          <w:rFonts w:eastAsia="Calibri"/>
        </w:rPr>
        <w:t>2025</w:t>
      </w:r>
      <w:r w:rsidR="005C4F37" w:rsidRPr="00AA1664">
        <w:rPr>
          <w:rFonts w:eastAsia="Calibri"/>
        </w:rPr>
        <w:t xml:space="preserve"> г.</w:t>
      </w:r>
    </w:p>
    <w:p w:rsidR="005C4F37" w:rsidRPr="00AA1664" w:rsidRDefault="005C4F37" w:rsidP="005C4F37">
      <w:pPr>
        <w:ind w:firstLine="851"/>
        <w:jc w:val="both"/>
        <w:rPr>
          <w:rFonts w:eastAsia="Calibri"/>
        </w:rPr>
      </w:pPr>
    </w:p>
    <w:p w:rsidR="005C4F37" w:rsidRPr="00AA1664" w:rsidRDefault="005C4F37" w:rsidP="005C4F37">
      <w:pPr>
        <w:ind w:left="-284" w:firstLine="851"/>
        <w:jc w:val="both"/>
        <w:rPr>
          <w:rFonts w:eastAsia="Calibri"/>
        </w:rPr>
      </w:pPr>
      <w:r w:rsidRPr="00AA1664">
        <w:rPr>
          <w:rFonts w:eastAsia="Calibri"/>
          <w:spacing w:val="1"/>
        </w:rPr>
        <w:t>Общество с ограниченной ответственностью «Окружные коммунальные системы»,</w:t>
      </w:r>
      <w:r w:rsidRPr="00AA1664">
        <w:rPr>
          <w:rFonts w:eastAsia="Calibri"/>
          <w:color w:val="000000"/>
        </w:rPr>
        <w:t xml:space="preserve"> именуемое в дальнейшем Заказчик, в лице Директора </w:t>
      </w:r>
      <w:proofErr w:type="spellStart"/>
      <w:r w:rsidR="00563AAA">
        <w:rPr>
          <w:rFonts w:eastAsia="Calibri"/>
          <w:color w:val="000000"/>
        </w:rPr>
        <w:t>Просвирнина</w:t>
      </w:r>
      <w:proofErr w:type="spellEnd"/>
      <w:r w:rsidRPr="00AA1664">
        <w:rPr>
          <w:rFonts w:eastAsia="Calibri"/>
          <w:color w:val="000000"/>
        </w:rPr>
        <w:t xml:space="preserve"> </w:t>
      </w:r>
      <w:r w:rsidR="00563AAA">
        <w:rPr>
          <w:rFonts w:eastAsia="Calibri"/>
          <w:color w:val="000000"/>
        </w:rPr>
        <w:t>Игоря</w:t>
      </w:r>
      <w:r w:rsidRPr="00AA1664">
        <w:rPr>
          <w:rFonts w:eastAsia="Calibri"/>
          <w:color w:val="000000"/>
        </w:rPr>
        <w:t xml:space="preserve"> </w:t>
      </w:r>
      <w:proofErr w:type="gramStart"/>
      <w:r w:rsidRPr="00AA1664">
        <w:rPr>
          <w:rFonts w:eastAsia="Calibri"/>
          <w:color w:val="000000"/>
        </w:rPr>
        <w:t xml:space="preserve">Николаевича,  </w:t>
      </w:r>
      <w:r w:rsidRPr="00AA1664">
        <w:rPr>
          <w:rFonts w:eastAsia="Calibri"/>
        </w:rPr>
        <w:t>действующего</w:t>
      </w:r>
      <w:proofErr w:type="gramEnd"/>
      <w:r w:rsidRPr="00AA1664">
        <w:rPr>
          <w:rFonts w:eastAsia="Calibri"/>
        </w:rPr>
        <w:t xml:space="preserve"> на основании</w:t>
      </w:r>
      <w:r w:rsidRPr="00AA1664">
        <w:rPr>
          <w:rFonts w:eastAsia="Calibri"/>
          <w:color w:val="000000"/>
        </w:rPr>
        <w:t xml:space="preserve"> Устава</w:t>
      </w:r>
      <w:r w:rsidRPr="00AA1664">
        <w:rPr>
          <w:rFonts w:eastAsia="Calibri"/>
        </w:rPr>
        <w:t xml:space="preserve"> с одной стороны, и _______________________, именуемое в дальнейшем «Исполнитель» в лице _______________, действующего на основании Устава, с другой стороны, заключили настоящий договор о  нижеследующем:</w:t>
      </w:r>
    </w:p>
    <w:p w:rsidR="005C4F37" w:rsidRPr="00AA1664" w:rsidRDefault="005C4F37" w:rsidP="005C4F37">
      <w:pPr>
        <w:ind w:firstLine="851"/>
        <w:jc w:val="both"/>
        <w:rPr>
          <w:rFonts w:eastAsia="Calibri"/>
        </w:rPr>
      </w:pPr>
    </w:p>
    <w:p w:rsidR="005C4F37" w:rsidRPr="00AA1664" w:rsidRDefault="005C4F37" w:rsidP="005C4F37">
      <w:pPr>
        <w:spacing w:before="120"/>
        <w:ind w:firstLine="851"/>
        <w:jc w:val="center"/>
        <w:rPr>
          <w:rFonts w:eastAsia="Calibri"/>
          <w:b/>
          <w:bCs/>
        </w:rPr>
      </w:pPr>
      <w:r w:rsidRPr="00AA1664">
        <w:rPr>
          <w:rFonts w:eastAsia="Calibri"/>
          <w:b/>
          <w:bCs/>
        </w:rPr>
        <w:t>1. Предмет договора</w:t>
      </w:r>
    </w:p>
    <w:p w:rsidR="005C4F37" w:rsidRPr="003D505C" w:rsidRDefault="005C4F37" w:rsidP="005C4F37">
      <w:pPr>
        <w:spacing w:before="120"/>
        <w:ind w:left="-709" w:firstLine="709"/>
        <w:rPr>
          <w:b/>
        </w:rPr>
      </w:pPr>
      <w:r w:rsidRPr="003D505C">
        <w:rPr>
          <w:b/>
        </w:rPr>
        <w:t>1. Предмет договора</w:t>
      </w:r>
    </w:p>
    <w:p w:rsidR="005C4F37" w:rsidRPr="00404522" w:rsidRDefault="005C4F37" w:rsidP="00A52766">
      <w:pPr>
        <w:pStyle w:val="aff7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A52766">
        <w:rPr>
          <w:rFonts w:ascii="Times New Roman" w:hAnsi="Times New Roman"/>
          <w:szCs w:val="24"/>
        </w:rPr>
        <w:t xml:space="preserve">1.1. Исполнитель обязуется по заданию Заказчика оказать услуги </w:t>
      </w:r>
      <w:r w:rsidRPr="00A52766">
        <w:rPr>
          <w:rFonts w:ascii="Times New Roman" w:hAnsi="Times New Roman"/>
          <w:color w:val="000000"/>
          <w:szCs w:val="24"/>
        </w:rPr>
        <w:t xml:space="preserve">по </w:t>
      </w:r>
      <w:r w:rsidRPr="00A52766">
        <w:rPr>
          <w:rFonts w:ascii="Times New Roman" w:hAnsi="Times New Roman"/>
          <w:szCs w:val="24"/>
        </w:rPr>
        <w:t>выполнению</w:t>
      </w:r>
      <w:r w:rsidR="00A52766" w:rsidRPr="00A52766">
        <w:rPr>
          <w:szCs w:val="24"/>
        </w:rPr>
        <w:t xml:space="preserve"> исследований промышленных выбросов в атмосферный воздух (производственный экологический контроль)</w:t>
      </w:r>
      <w:r w:rsidRPr="00A52766">
        <w:rPr>
          <w:rFonts w:ascii="Times New Roman" w:hAnsi="Times New Roman"/>
          <w:szCs w:val="24"/>
        </w:rPr>
        <w:t>,</w:t>
      </w:r>
      <w:r w:rsidRPr="00404522">
        <w:rPr>
          <w:rFonts w:ascii="Times New Roman" w:hAnsi="Times New Roman"/>
          <w:szCs w:val="24"/>
        </w:rPr>
        <w:t xml:space="preserve"> а Заказчик обязуется оплатить услуги.</w:t>
      </w:r>
    </w:p>
    <w:p w:rsidR="005C4F37" w:rsidRDefault="005C4F37" w:rsidP="008A14CD">
      <w:pPr>
        <w:ind w:left="-284" w:firstLine="567"/>
        <w:jc w:val="both"/>
      </w:pPr>
      <w:r>
        <w:t>1.2</w:t>
      </w:r>
      <w:r w:rsidRPr="003D505C">
        <w:t xml:space="preserve">. </w:t>
      </w:r>
      <w:r>
        <w:t>Местоположение производственных площадо</w:t>
      </w:r>
      <w:r w:rsidR="008A14CD">
        <w:t>к указано в техническом задании    (Приложение№1).</w:t>
      </w:r>
    </w:p>
    <w:p w:rsidR="005C4F37" w:rsidRPr="002241AA" w:rsidRDefault="005C4F37" w:rsidP="005C4F37">
      <w:pPr>
        <w:tabs>
          <w:tab w:val="left" w:pos="397"/>
        </w:tabs>
        <w:rPr>
          <w:highlight w:val="yellow"/>
        </w:rPr>
      </w:pPr>
    </w:p>
    <w:p w:rsidR="005C4F37" w:rsidRPr="003D505C" w:rsidRDefault="005C4F37" w:rsidP="005C4F37">
      <w:pPr>
        <w:ind w:left="-709" w:firstLine="567"/>
        <w:jc w:val="both"/>
        <w:rPr>
          <w:b/>
        </w:rPr>
      </w:pPr>
      <w:r w:rsidRPr="003D505C">
        <w:rPr>
          <w:b/>
          <w:bCs/>
        </w:rPr>
        <w:t>2.</w:t>
      </w:r>
      <w:r w:rsidRPr="003D505C">
        <w:rPr>
          <w:noProof/>
        </w:rPr>
        <w:t xml:space="preserve"> </w:t>
      </w:r>
      <w:r w:rsidRPr="003D505C">
        <w:rPr>
          <w:b/>
        </w:rPr>
        <w:t>Цена договора, порядок расчетов</w:t>
      </w:r>
    </w:p>
    <w:p w:rsidR="005C4F37" w:rsidRPr="003D505C" w:rsidRDefault="005C4F37" w:rsidP="005C4F37">
      <w:pPr>
        <w:pStyle w:val="afff4"/>
        <w:numPr>
          <w:ilvl w:val="1"/>
          <w:numId w:val="49"/>
        </w:numPr>
        <w:jc w:val="both"/>
      </w:pPr>
      <w:r w:rsidRPr="003D505C">
        <w:t xml:space="preserve">Цена договора составляет </w:t>
      </w:r>
      <w:r>
        <w:t>___________________</w:t>
      </w:r>
      <w:r w:rsidRPr="003D505C">
        <w:t xml:space="preserve"> руб. </w:t>
      </w:r>
      <w:r>
        <w:t>___</w:t>
      </w:r>
      <w:r w:rsidRPr="003D505C">
        <w:t xml:space="preserve"> коп., НДС </w:t>
      </w:r>
      <w:r>
        <w:t>___</w:t>
      </w:r>
      <w:proofErr w:type="gramStart"/>
      <w:r>
        <w:t>_(</w:t>
      </w:r>
      <w:proofErr w:type="gramEnd"/>
      <w:r>
        <w:t>без учета НДС.</w:t>
      </w:r>
    </w:p>
    <w:p w:rsidR="005C4F37" w:rsidRPr="00223B69" w:rsidRDefault="005C4F37" w:rsidP="005C4F37">
      <w:pPr>
        <w:ind w:left="-142"/>
        <w:contextualSpacing/>
        <w:jc w:val="both"/>
      </w:pPr>
      <w:r>
        <w:t xml:space="preserve">2.2 </w:t>
      </w:r>
      <w:r w:rsidRPr="003D505C">
        <w:t xml:space="preserve">Цена договора является твёрдой и не может изменяться в ходе его исполнения, за </w:t>
      </w:r>
      <w:r w:rsidRPr="00223B69">
        <w:t>исключением случаев, установленных действующим законодательством РФ.</w:t>
      </w:r>
    </w:p>
    <w:p w:rsidR="005C4F37" w:rsidRPr="003D505C" w:rsidRDefault="005C4F37" w:rsidP="005C4F37">
      <w:pPr>
        <w:pStyle w:val="afff4"/>
        <w:numPr>
          <w:ilvl w:val="1"/>
          <w:numId w:val="50"/>
        </w:numPr>
      </w:pPr>
      <w:r w:rsidRPr="00223B69">
        <w:t xml:space="preserve">Оплата производится заказчиком по факту оказания услуг в течение 90 (Девяносто) календарных дней </w:t>
      </w:r>
      <w:r w:rsidRPr="00223B69">
        <w:rPr>
          <w:color w:val="000000"/>
          <w:spacing w:val="-1"/>
        </w:rPr>
        <w:t xml:space="preserve">после выполнения и </w:t>
      </w:r>
      <w:r w:rsidRPr="00223B69">
        <w:t>подписания Сторонами Акта об оказании услуг,</w:t>
      </w:r>
      <w:r w:rsidRPr="003D505C">
        <w:t xml:space="preserve"> предоставления Исполнителем документации и счета. Проценты за пользование денежными средствами в соответствии с п. 1 ст. 317.1 Гражданского Кодекса Российской Федерации не начисляются.</w:t>
      </w:r>
    </w:p>
    <w:p w:rsidR="005C4F37" w:rsidRPr="003D505C" w:rsidRDefault="005C4F37" w:rsidP="005C4F37">
      <w:pPr>
        <w:pStyle w:val="afff4"/>
        <w:numPr>
          <w:ilvl w:val="1"/>
          <w:numId w:val="50"/>
        </w:numPr>
        <w:jc w:val="both"/>
      </w:pPr>
      <w:r w:rsidRPr="003D505C">
        <w:t xml:space="preserve">При просрочке исполнения Исполнителем своих обязательств, а также в иных случаях неисполнения и (или) ненадлежащего исполнения им принятых на себя обязательств по договору, сумма окончательного расчета подлежит снижению (уменьшению) на сумму штрафа и (или) пени. </w:t>
      </w:r>
    </w:p>
    <w:p w:rsidR="005C4F37" w:rsidRPr="003D505C" w:rsidRDefault="005C4F37" w:rsidP="005C4F37">
      <w:pPr>
        <w:contextualSpacing/>
        <w:jc w:val="both"/>
      </w:pPr>
      <w:r w:rsidRPr="003D505C">
        <w:tab/>
        <w:t xml:space="preserve">В течение 10 рабочих дней Заказчик уведомляет Исполнителя о произведенной оплате с приложением соответствующего расчета снижения размера оплаты на сумму штрафа и (или) пени, где указывается </w:t>
      </w:r>
      <w:proofErr w:type="gramStart"/>
      <w:r w:rsidRPr="003D505C">
        <w:t>сумма</w:t>
      </w:r>
      <w:proofErr w:type="gramEnd"/>
      <w:r w:rsidRPr="003D505C">
        <w:t xml:space="preserve"> подлежащая оплате в соответствии с условиями договора, размер штрафа и (или) пени, основания применения и порядок расчета штрафа и (или) пени, итоговая сумма, подлежащая оплате.</w:t>
      </w:r>
    </w:p>
    <w:p w:rsidR="005C4F37" w:rsidRPr="003D505C" w:rsidRDefault="005C4F37" w:rsidP="005C4F37">
      <w:pPr>
        <w:pStyle w:val="afff4"/>
        <w:numPr>
          <w:ilvl w:val="1"/>
          <w:numId w:val="50"/>
        </w:numPr>
        <w:jc w:val="both"/>
      </w:pPr>
      <w:r w:rsidRPr="003D505C">
        <w:t>Платеж перечисляется на расчетный счет Исполнителя, указанный в разделе 13 настоящего договора, а в случае изменения его банковских реквизитов - на счет, указанный Исполнителем в дополнительном соглашении к договору.</w:t>
      </w:r>
    </w:p>
    <w:p w:rsidR="005C4F37" w:rsidRPr="003D505C" w:rsidRDefault="005C4F37" w:rsidP="005C4F37">
      <w:pPr>
        <w:tabs>
          <w:tab w:val="left" w:pos="993"/>
        </w:tabs>
        <w:jc w:val="both"/>
      </w:pPr>
      <w:r w:rsidRPr="003D505C">
        <w:t>Исполнитель обязуется уведомить Заказчика в течение 3 дней с момента изменения реквизитов о таком изменении, в противном случае за перечисление денежных средств на неверные реквизиты Заказчик ответственности не несет.</w:t>
      </w:r>
    </w:p>
    <w:p w:rsidR="005C4F37" w:rsidRPr="003D505C" w:rsidRDefault="005C4F37" w:rsidP="005C4F37">
      <w:pPr>
        <w:pStyle w:val="afff4"/>
        <w:numPr>
          <w:ilvl w:val="1"/>
          <w:numId w:val="50"/>
        </w:numPr>
        <w:jc w:val="both"/>
      </w:pPr>
      <w:r w:rsidRPr="003D505C">
        <w:t>Обязательства Заказчика по оплате считаются исполненными с момента списания денежных средств в размере и в порядке, предусмотренном настоящим договором, с расчетного счета Заказчика.</w:t>
      </w:r>
    </w:p>
    <w:p w:rsidR="005C4F37" w:rsidRPr="003D505C" w:rsidRDefault="005C4F37" w:rsidP="005C4F37">
      <w:pPr>
        <w:ind w:left="-709"/>
        <w:jc w:val="center"/>
        <w:outlineLvl w:val="0"/>
        <w:rPr>
          <w:b/>
        </w:rPr>
      </w:pPr>
      <w:r w:rsidRPr="003D505C">
        <w:rPr>
          <w:b/>
        </w:rPr>
        <w:t>3. Права и обязанности сторон</w:t>
      </w:r>
    </w:p>
    <w:p w:rsidR="005C4F37" w:rsidRPr="003D505C" w:rsidRDefault="005C4F37" w:rsidP="005C4F37">
      <w:pPr>
        <w:numPr>
          <w:ilvl w:val="0"/>
          <w:numId w:val="43"/>
        </w:numPr>
        <w:ind w:left="-142" w:firstLine="0"/>
        <w:jc w:val="both"/>
      </w:pPr>
      <w:r w:rsidRPr="003D505C">
        <w:t xml:space="preserve">Права и обязанности Сторон определяются нормами действующего законодательства </w:t>
      </w:r>
      <w:r>
        <w:t xml:space="preserve">       </w:t>
      </w:r>
      <w:r w:rsidRPr="003D505C">
        <w:t>Российской Федерации и положениями настоящего договора.</w:t>
      </w:r>
    </w:p>
    <w:p w:rsidR="005C4F37" w:rsidRPr="003D505C" w:rsidRDefault="005C4F37" w:rsidP="005C4F37">
      <w:pPr>
        <w:numPr>
          <w:ilvl w:val="0"/>
          <w:numId w:val="43"/>
        </w:numPr>
        <w:ind w:left="-709" w:firstLine="567"/>
        <w:jc w:val="both"/>
      </w:pPr>
      <w:r w:rsidRPr="003D505C">
        <w:rPr>
          <w:u w:val="single"/>
        </w:rPr>
        <w:t>Заказчик вправе</w:t>
      </w:r>
      <w:r w:rsidRPr="003D505C">
        <w:t>:</w:t>
      </w:r>
    </w:p>
    <w:p w:rsidR="005C4F37" w:rsidRPr="003D505C" w:rsidRDefault="005C4F37" w:rsidP="005C4F37">
      <w:pPr>
        <w:numPr>
          <w:ilvl w:val="0"/>
          <w:numId w:val="44"/>
        </w:numPr>
        <w:ind w:left="-709" w:firstLine="567"/>
        <w:jc w:val="both"/>
      </w:pPr>
      <w:r w:rsidRPr="003D505C">
        <w:t>Требовать от Исполнителя надлежащего исполнения обязательств в соответствии с условиями настоящего договора, а также своевременного устранения выявленных недостатков.</w:t>
      </w:r>
    </w:p>
    <w:p w:rsidR="005C4F37" w:rsidRPr="003D505C" w:rsidRDefault="005C4F37" w:rsidP="005C4F37">
      <w:pPr>
        <w:numPr>
          <w:ilvl w:val="0"/>
          <w:numId w:val="44"/>
        </w:numPr>
        <w:ind w:left="-709" w:firstLine="567"/>
        <w:jc w:val="both"/>
      </w:pPr>
      <w:r w:rsidRPr="003D505C">
        <w:t>Запрашивать у Исполнителя информацию о ходе исполнения настоящего договора, не вмешиваясь в хозяйственную деятельность Исполнителя.</w:t>
      </w:r>
    </w:p>
    <w:p w:rsidR="005C4F37" w:rsidRPr="003D505C" w:rsidRDefault="005C4F37" w:rsidP="005C4F37">
      <w:pPr>
        <w:numPr>
          <w:ilvl w:val="0"/>
          <w:numId w:val="44"/>
        </w:numPr>
        <w:tabs>
          <w:tab w:val="left" w:pos="426"/>
        </w:tabs>
        <w:ind w:left="-709" w:firstLine="567"/>
        <w:jc w:val="both"/>
      </w:pPr>
      <w:r w:rsidRPr="003D505C">
        <w:lastRenderedPageBreak/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согласно требованиям настоящего договора.</w:t>
      </w:r>
    </w:p>
    <w:p w:rsidR="005C4F37" w:rsidRPr="003D505C" w:rsidRDefault="005C4F37" w:rsidP="005C4F37">
      <w:pPr>
        <w:numPr>
          <w:ilvl w:val="0"/>
          <w:numId w:val="44"/>
        </w:numPr>
        <w:tabs>
          <w:tab w:val="left" w:pos="284"/>
        </w:tabs>
        <w:ind w:left="-709" w:firstLine="567"/>
        <w:jc w:val="both"/>
      </w:pPr>
      <w:r w:rsidRPr="003D505C">
        <w:t>Осуществлять контроль за объемом, сроками и качеством оказываемых услуг.</w:t>
      </w:r>
    </w:p>
    <w:p w:rsidR="005C4F37" w:rsidRPr="003D505C" w:rsidRDefault="005C4F37" w:rsidP="005C4F37">
      <w:pPr>
        <w:numPr>
          <w:ilvl w:val="0"/>
          <w:numId w:val="44"/>
        </w:numPr>
        <w:ind w:left="-709" w:firstLine="567"/>
        <w:jc w:val="both"/>
      </w:pPr>
      <w:r w:rsidRPr="003D505C">
        <w:t>В случае полного или частичного неисполнения настоящего договора по вине Исполнителя, требовать у него соответствующего возмещения.</w:t>
      </w:r>
    </w:p>
    <w:p w:rsidR="005C4F37" w:rsidRPr="003D505C" w:rsidRDefault="005C4F37" w:rsidP="005C4F37">
      <w:pPr>
        <w:numPr>
          <w:ilvl w:val="0"/>
          <w:numId w:val="44"/>
        </w:numPr>
        <w:tabs>
          <w:tab w:val="left" w:pos="142"/>
        </w:tabs>
        <w:ind w:left="-709" w:firstLine="567"/>
        <w:jc w:val="both"/>
      </w:pPr>
      <w:r w:rsidRPr="003D505C">
        <w:t>Привлекать независимых экспертов для проверки соответствия качества услуг, оказываемых Исполнителем, требованиям, установленным настоящим договором.</w:t>
      </w:r>
    </w:p>
    <w:p w:rsidR="005C4F37" w:rsidRPr="003D505C" w:rsidRDefault="005C4F37" w:rsidP="005C4F37">
      <w:pPr>
        <w:numPr>
          <w:ilvl w:val="0"/>
          <w:numId w:val="43"/>
        </w:numPr>
        <w:ind w:left="-709" w:firstLine="567"/>
        <w:jc w:val="both"/>
      </w:pPr>
      <w:r w:rsidRPr="003D505C">
        <w:rPr>
          <w:u w:val="single"/>
        </w:rPr>
        <w:t>Заказчик обязан</w:t>
      </w:r>
      <w:r w:rsidRPr="003D505C">
        <w:t>:</w:t>
      </w:r>
    </w:p>
    <w:p w:rsidR="005C4F37" w:rsidRPr="003D505C" w:rsidRDefault="005C4F37" w:rsidP="005C4F37">
      <w:pPr>
        <w:numPr>
          <w:ilvl w:val="0"/>
          <w:numId w:val="45"/>
        </w:numPr>
        <w:tabs>
          <w:tab w:val="left" w:pos="142"/>
        </w:tabs>
        <w:ind w:left="-709" w:firstLine="567"/>
        <w:jc w:val="both"/>
      </w:pPr>
      <w:r w:rsidRPr="003D505C">
        <w:t>Предоставить Исполнителю имеющуюся техническую документацию и другую информацию, необходимую Исполнителю для оказания услуг, указанных в п.1.1. договора.</w:t>
      </w:r>
    </w:p>
    <w:p w:rsidR="005C4F37" w:rsidRPr="003D505C" w:rsidRDefault="005C4F37" w:rsidP="005C4F37">
      <w:pPr>
        <w:numPr>
          <w:ilvl w:val="0"/>
          <w:numId w:val="45"/>
        </w:numPr>
        <w:ind w:left="-709" w:firstLine="567"/>
        <w:jc w:val="both"/>
      </w:pPr>
      <w:r w:rsidRPr="003D505C">
        <w:t>Сообщать в письменной форме Исполнителю о недостатках, обнаруженных в ходе оказания услуг или в результате оказанных услуг, в течение 2 (двух) рабочих дней после обнаружения таких недостатков.</w:t>
      </w:r>
    </w:p>
    <w:p w:rsidR="005C4F37" w:rsidRPr="003D505C" w:rsidRDefault="005C4F37" w:rsidP="005C4F37">
      <w:pPr>
        <w:numPr>
          <w:ilvl w:val="0"/>
          <w:numId w:val="45"/>
        </w:numPr>
        <w:ind w:left="-709" w:firstLine="567"/>
        <w:jc w:val="both"/>
      </w:pPr>
      <w:r w:rsidRPr="003D505C">
        <w:t>Своевременно принять и оплатить в соответствии с разделом 2 настоящего договора надлежащим образом оказанные услуги.</w:t>
      </w:r>
    </w:p>
    <w:p w:rsidR="005C4F37" w:rsidRPr="003D505C" w:rsidRDefault="005C4F37" w:rsidP="005C4F37">
      <w:pPr>
        <w:numPr>
          <w:ilvl w:val="0"/>
          <w:numId w:val="45"/>
        </w:numPr>
        <w:tabs>
          <w:tab w:val="left" w:pos="1134"/>
        </w:tabs>
        <w:ind w:left="-709" w:firstLine="567"/>
        <w:jc w:val="both"/>
      </w:pPr>
      <w:r w:rsidRPr="003D505C">
        <w:t>При получении от Исполнителя уведомления о приостановлении оказания услуг в случае, указанном в п. 3.5.4. настоящего договора, рассмотреть вопрос о целесообразности и порядке продолжения оказания услуг. Решение о продолжении оказания услуг при необходимости корректировки сроков и объемов принимается Заказчиком и Исполнителем совместно и оформляется дополнительным соглашением к настоящему договору.</w:t>
      </w:r>
    </w:p>
    <w:p w:rsidR="005C4F37" w:rsidRPr="003D505C" w:rsidRDefault="005C4F37" w:rsidP="005C4F37">
      <w:pPr>
        <w:numPr>
          <w:ilvl w:val="0"/>
          <w:numId w:val="43"/>
        </w:numPr>
        <w:ind w:left="-709" w:firstLine="567"/>
        <w:jc w:val="both"/>
      </w:pPr>
      <w:r w:rsidRPr="003D505C">
        <w:rPr>
          <w:u w:val="single"/>
        </w:rPr>
        <w:t>Исполнитель вправе</w:t>
      </w:r>
      <w:r w:rsidRPr="003D505C">
        <w:t>:</w:t>
      </w:r>
    </w:p>
    <w:p w:rsidR="005C4F37" w:rsidRPr="003D505C" w:rsidRDefault="005C4F37" w:rsidP="005C4F37">
      <w:pPr>
        <w:numPr>
          <w:ilvl w:val="0"/>
          <w:numId w:val="46"/>
        </w:numPr>
        <w:ind w:left="-709" w:firstLine="567"/>
        <w:jc w:val="both"/>
      </w:pPr>
      <w:r w:rsidRPr="003D505C">
        <w:t>Самостоятельно определять способы выполнения задания Заказчика.</w:t>
      </w:r>
    </w:p>
    <w:p w:rsidR="005C4F37" w:rsidRPr="003D505C" w:rsidRDefault="005C4F37" w:rsidP="005C4F37">
      <w:pPr>
        <w:numPr>
          <w:ilvl w:val="0"/>
          <w:numId w:val="46"/>
        </w:numPr>
        <w:ind w:left="-709" w:firstLine="567"/>
        <w:jc w:val="both"/>
      </w:pPr>
      <w:r w:rsidRPr="003D505C">
        <w:t>Запрашивать у Заказчика разъяснения и уточнения условий оказания услуг в рамках настоящего договора.</w:t>
      </w:r>
    </w:p>
    <w:p w:rsidR="005C4F37" w:rsidRPr="003D505C" w:rsidRDefault="005C4F37" w:rsidP="005C4F37">
      <w:pPr>
        <w:numPr>
          <w:ilvl w:val="0"/>
          <w:numId w:val="46"/>
        </w:numPr>
        <w:tabs>
          <w:tab w:val="left" w:pos="426"/>
        </w:tabs>
        <w:ind w:left="-709" w:firstLine="567"/>
        <w:jc w:val="both"/>
      </w:pPr>
      <w:r w:rsidRPr="003D505C">
        <w:t>Получать от Заказчика содействие при оказании услуг в соответствии с условиями настоящего договора.</w:t>
      </w:r>
    </w:p>
    <w:p w:rsidR="005C4F37" w:rsidRPr="003D505C" w:rsidRDefault="005C4F37" w:rsidP="005C4F37">
      <w:pPr>
        <w:numPr>
          <w:ilvl w:val="0"/>
          <w:numId w:val="46"/>
        </w:numPr>
        <w:tabs>
          <w:tab w:val="left" w:pos="567"/>
        </w:tabs>
        <w:ind w:left="-709" w:firstLine="567"/>
        <w:jc w:val="both"/>
      </w:pPr>
      <w:r w:rsidRPr="003D505C">
        <w:t>Требовать от Заказчика своевременного подписания Акта об оказании услуг на основании представленных Исполнителем отчетных документов.</w:t>
      </w:r>
    </w:p>
    <w:p w:rsidR="005C4F37" w:rsidRPr="003D505C" w:rsidRDefault="005C4F37" w:rsidP="005C4F37">
      <w:pPr>
        <w:numPr>
          <w:ilvl w:val="0"/>
          <w:numId w:val="46"/>
        </w:numPr>
        <w:ind w:left="-709" w:firstLine="567"/>
        <w:jc w:val="both"/>
      </w:pPr>
      <w:r w:rsidRPr="003D505C">
        <w:t>Требовать своевременной оплаты.</w:t>
      </w:r>
    </w:p>
    <w:p w:rsidR="005C4F37" w:rsidRPr="003D505C" w:rsidRDefault="005C4F37" w:rsidP="005C4F37">
      <w:pPr>
        <w:numPr>
          <w:ilvl w:val="0"/>
          <w:numId w:val="43"/>
        </w:numPr>
        <w:tabs>
          <w:tab w:val="left" w:pos="426"/>
        </w:tabs>
        <w:ind w:left="-709" w:firstLine="567"/>
        <w:jc w:val="both"/>
      </w:pPr>
      <w:r w:rsidRPr="003D505C">
        <w:rPr>
          <w:u w:val="single"/>
        </w:rPr>
        <w:t>Исполнитель обязан:</w:t>
      </w:r>
    </w:p>
    <w:p w:rsidR="005C4F37" w:rsidRPr="003D505C" w:rsidRDefault="005C4F37" w:rsidP="005C4F37">
      <w:pPr>
        <w:numPr>
          <w:ilvl w:val="0"/>
          <w:numId w:val="47"/>
        </w:numPr>
        <w:ind w:left="-709" w:firstLine="567"/>
        <w:jc w:val="both"/>
      </w:pPr>
      <w:r w:rsidRPr="003D505C">
        <w:t>Оказать услуги, предусмотренные п. 1.1. настоящего договора, своевременно и надлежащим качеством, представить Заказчику отчетную документацию по итогам исполнения договора или, если это предусмотрено соглашением сторон, поэтапно.</w:t>
      </w:r>
    </w:p>
    <w:p w:rsidR="005C4F37" w:rsidRPr="003D505C" w:rsidRDefault="005C4F37" w:rsidP="005C4F37">
      <w:pPr>
        <w:numPr>
          <w:ilvl w:val="0"/>
          <w:numId w:val="47"/>
        </w:numPr>
        <w:ind w:left="-709" w:firstLine="567"/>
        <w:jc w:val="both"/>
      </w:pPr>
      <w:r w:rsidRPr="003D505C">
        <w:t>Обеспечить:</w:t>
      </w:r>
    </w:p>
    <w:p w:rsidR="005C4F37" w:rsidRPr="003D505C" w:rsidRDefault="005C4F37" w:rsidP="005C4F37">
      <w:pPr>
        <w:numPr>
          <w:ilvl w:val="0"/>
          <w:numId w:val="48"/>
        </w:numPr>
        <w:tabs>
          <w:tab w:val="left" w:pos="900"/>
          <w:tab w:val="left" w:pos="1134"/>
        </w:tabs>
        <w:ind w:left="-709" w:firstLine="851"/>
        <w:jc w:val="both"/>
        <w:rPr>
          <w:spacing w:val="2"/>
        </w:rPr>
      </w:pPr>
      <w:r w:rsidRPr="003D505C">
        <w:rPr>
          <w:spacing w:val="2"/>
        </w:rPr>
        <w:t xml:space="preserve">качество оказания услуг </w:t>
      </w:r>
      <w:r w:rsidRPr="003D505C">
        <w:t>в соответствии установленным законодательным, нормативным и другим требованиям и действующей нормативно-технической и методической документацией по охране атмосферного воздуха</w:t>
      </w:r>
      <w:r w:rsidRPr="003D505C">
        <w:rPr>
          <w:spacing w:val="2"/>
        </w:rPr>
        <w:t>;</w:t>
      </w:r>
    </w:p>
    <w:p w:rsidR="005C4F37" w:rsidRPr="003D505C" w:rsidRDefault="005C4F37" w:rsidP="005C4F37">
      <w:pPr>
        <w:numPr>
          <w:ilvl w:val="0"/>
          <w:numId w:val="48"/>
        </w:numPr>
        <w:tabs>
          <w:tab w:val="left" w:pos="426"/>
        </w:tabs>
        <w:ind w:left="-709" w:firstLine="851"/>
        <w:jc w:val="both"/>
        <w:rPr>
          <w:spacing w:val="2"/>
        </w:rPr>
      </w:pPr>
      <w:r w:rsidRPr="003D505C">
        <w:t>беспрепятственный доступ Заказчика ко всем видам услуг в течение всего периода их оказания и в любое время</w:t>
      </w:r>
      <w:r w:rsidRPr="003D505C">
        <w:rPr>
          <w:spacing w:val="2"/>
        </w:rPr>
        <w:t>;</w:t>
      </w:r>
    </w:p>
    <w:p w:rsidR="005C4F37" w:rsidRPr="003D505C" w:rsidRDefault="005C4F37" w:rsidP="005C4F37">
      <w:pPr>
        <w:numPr>
          <w:ilvl w:val="0"/>
          <w:numId w:val="48"/>
        </w:numPr>
        <w:ind w:left="-709" w:firstLine="851"/>
        <w:jc w:val="both"/>
        <w:rPr>
          <w:spacing w:val="2"/>
        </w:rPr>
      </w:pPr>
      <w:r w:rsidRPr="003D505C">
        <w:rPr>
          <w:spacing w:val="2"/>
        </w:rPr>
        <w:t xml:space="preserve">своевременное устранение </w:t>
      </w:r>
      <w:r w:rsidRPr="003D505C">
        <w:t xml:space="preserve">за свой счет </w:t>
      </w:r>
      <w:r w:rsidRPr="003D505C">
        <w:rPr>
          <w:spacing w:val="2"/>
        </w:rPr>
        <w:t>недостатков и дефектов, выявленных в ходе оказания услуг.</w:t>
      </w:r>
    </w:p>
    <w:p w:rsidR="005C4F37" w:rsidRPr="003D505C" w:rsidRDefault="005C4F37" w:rsidP="005C4F37">
      <w:pPr>
        <w:numPr>
          <w:ilvl w:val="0"/>
          <w:numId w:val="47"/>
        </w:numPr>
        <w:ind w:left="-709" w:firstLine="567"/>
        <w:jc w:val="both"/>
      </w:pPr>
      <w:r w:rsidRPr="003D505C">
        <w:t>Приостановить оказание услуг в случае обнаружения не зависящих от Исполнителя обстоятельств, которые могут оказать негативное влияние на качество оказания услуг или создать невозможность предоставления результата в установленный настоящим договором срок, и сообщить об этом Заказчику в течение 2 (двух) дней после приостановления оказания услуг.</w:t>
      </w:r>
    </w:p>
    <w:p w:rsidR="005C4F37" w:rsidRPr="003D505C" w:rsidRDefault="005C4F37" w:rsidP="005C4F37">
      <w:pPr>
        <w:numPr>
          <w:ilvl w:val="0"/>
          <w:numId w:val="47"/>
        </w:numPr>
        <w:tabs>
          <w:tab w:val="left" w:pos="567"/>
        </w:tabs>
        <w:ind w:left="-709" w:firstLine="567"/>
        <w:jc w:val="both"/>
      </w:pPr>
      <w:r w:rsidRPr="003D505C">
        <w:t>При оказании услуг самостоятельно принимать меры по соблюдению требований пожарной безопасности, правил по охране труда. Не допускать своими действиями (бездействием) нанесения любого вреда имуществу Заказчика.</w:t>
      </w:r>
    </w:p>
    <w:p w:rsidR="005C4F37" w:rsidRPr="003D505C" w:rsidRDefault="005C4F37" w:rsidP="005C4F37">
      <w:pPr>
        <w:numPr>
          <w:ilvl w:val="0"/>
          <w:numId w:val="47"/>
        </w:numPr>
        <w:ind w:left="-709" w:firstLine="567"/>
        <w:jc w:val="both"/>
      </w:pPr>
      <w:r w:rsidRPr="003D505C">
        <w:t>Не использовать какие-либо документы, полученные от Заказчика, или иную поступившую от него информацию кроме как в целях реализации настоящего договора.</w:t>
      </w:r>
    </w:p>
    <w:p w:rsidR="005C4F37" w:rsidRPr="003D505C" w:rsidRDefault="005C4F37" w:rsidP="005C4F37">
      <w:pPr>
        <w:numPr>
          <w:ilvl w:val="0"/>
          <w:numId w:val="47"/>
        </w:numPr>
        <w:tabs>
          <w:tab w:val="left" w:pos="709"/>
        </w:tabs>
        <w:ind w:left="-709" w:firstLine="567"/>
        <w:jc w:val="both"/>
      </w:pPr>
      <w:r w:rsidRPr="003D505C">
        <w:t xml:space="preserve">Исполнять </w:t>
      </w:r>
      <w:r w:rsidRPr="003D505C">
        <w:rPr>
          <w:spacing w:val="2"/>
        </w:rPr>
        <w:t xml:space="preserve">в полном объеме </w:t>
      </w:r>
      <w:r w:rsidRPr="003D505C">
        <w:t>иные обязанности, предусмотренные действующим законодательством и договором.</w:t>
      </w:r>
    </w:p>
    <w:p w:rsidR="005C4F37" w:rsidRPr="003D505C" w:rsidRDefault="005C4F37" w:rsidP="005C4F37">
      <w:pPr>
        <w:ind w:left="-709"/>
        <w:jc w:val="center"/>
        <w:outlineLvl w:val="0"/>
        <w:rPr>
          <w:b/>
        </w:rPr>
      </w:pPr>
    </w:p>
    <w:p w:rsidR="005C4F37" w:rsidRPr="003D505C" w:rsidRDefault="005C4F37" w:rsidP="005C4F37">
      <w:pPr>
        <w:tabs>
          <w:tab w:val="left" w:pos="993"/>
        </w:tabs>
        <w:ind w:left="-709"/>
        <w:contextualSpacing/>
        <w:jc w:val="both"/>
        <w:outlineLvl w:val="0"/>
      </w:pPr>
    </w:p>
    <w:p w:rsidR="005C4F37" w:rsidRPr="003D505C" w:rsidRDefault="005C4F37" w:rsidP="005C4F37">
      <w:pPr>
        <w:tabs>
          <w:tab w:val="left" w:pos="720"/>
        </w:tabs>
        <w:ind w:left="-709"/>
        <w:jc w:val="center"/>
        <w:outlineLvl w:val="0"/>
        <w:rPr>
          <w:b/>
        </w:rPr>
      </w:pPr>
      <w:r w:rsidRPr="003D505C">
        <w:rPr>
          <w:b/>
        </w:rPr>
        <w:t xml:space="preserve">4. Порядок сдачи и приемки </w:t>
      </w:r>
      <w:proofErr w:type="gramStart"/>
      <w:r w:rsidRPr="003D505C">
        <w:rPr>
          <w:b/>
        </w:rPr>
        <w:t>оказанных  услуг</w:t>
      </w:r>
      <w:proofErr w:type="gramEnd"/>
    </w:p>
    <w:p w:rsidR="005C4F37" w:rsidRPr="003D505C" w:rsidRDefault="005C4F37" w:rsidP="005C4F37">
      <w:pPr>
        <w:tabs>
          <w:tab w:val="left" w:pos="-709"/>
        </w:tabs>
        <w:ind w:left="-709" w:firstLine="567"/>
        <w:contextualSpacing/>
        <w:jc w:val="both"/>
        <w:rPr>
          <w:spacing w:val="2"/>
        </w:rPr>
      </w:pPr>
      <w:r w:rsidRPr="003D505C">
        <w:rPr>
          <w:spacing w:val="2"/>
        </w:rPr>
        <w:t xml:space="preserve">4.1. Проверка качества оказанных услуг и подтверждение их соответствия требованиям оформляются </w:t>
      </w:r>
      <w:r w:rsidRPr="003D505C">
        <w:t>Актом об оказании услуг.</w:t>
      </w:r>
    </w:p>
    <w:p w:rsidR="005C4F37" w:rsidRPr="003D505C" w:rsidRDefault="005C4F37" w:rsidP="005C4F37">
      <w:pPr>
        <w:tabs>
          <w:tab w:val="left" w:pos="-709"/>
          <w:tab w:val="left" w:pos="700"/>
        </w:tabs>
        <w:ind w:left="-709" w:firstLine="567"/>
        <w:contextualSpacing/>
        <w:jc w:val="both"/>
      </w:pPr>
      <w:r w:rsidRPr="003D505C">
        <w:t>4.2. Заказчик отказывает Исполнителю в приемке услуг, если их объем, стоимость или качество не подтверждается исполнительной и другой технической документацией, о чем Исполнителю выдается соответствующее предписание с указанием сроков устранения выявленных недостатков, а</w:t>
      </w:r>
      <w:r w:rsidRPr="003D505C">
        <w:rPr>
          <w:spacing w:val="2"/>
        </w:rPr>
        <w:t xml:space="preserve"> Акт об оказании услуг не подписывается Заказчиком до устранения выявленных нарушений.</w:t>
      </w:r>
    </w:p>
    <w:p w:rsidR="005C4F37" w:rsidRPr="003D505C" w:rsidRDefault="005C4F37" w:rsidP="005C4F37">
      <w:pPr>
        <w:tabs>
          <w:tab w:val="left" w:pos="-709"/>
          <w:tab w:val="left" w:pos="700"/>
        </w:tabs>
        <w:ind w:left="-709" w:firstLine="567"/>
        <w:contextualSpacing/>
        <w:jc w:val="both"/>
      </w:pPr>
      <w:r w:rsidRPr="003D505C">
        <w:t>4.3. В случае установления Заказчиком при приемке услуг несоответствия качества оказанных Исполнителем услуг требованиям настоящего договора, Акт об оказании услуг (этапа услуг) Заказчиком не подписывается до момента устранения выявленных нарушений.</w:t>
      </w:r>
    </w:p>
    <w:p w:rsidR="005C4F37" w:rsidRPr="003D505C" w:rsidRDefault="005C4F37" w:rsidP="005C4F37">
      <w:pPr>
        <w:tabs>
          <w:tab w:val="left" w:pos="-709"/>
        </w:tabs>
        <w:autoSpaceDE w:val="0"/>
        <w:autoSpaceDN w:val="0"/>
        <w:adjustRightInd w:val="0"/>
        <w:ind w:left="-709" w:firstLine="567"/>
        <w:contextualSpacing/>
        <w:jc w:val="both"/>
      </w:pPr>
      <w:r w:rsidRPr="003D505C">
        <w:t>4.4. Приемка после устранения выявленных нарушений осуществляется приемочной комиссией, создаваемой Заказчиком с участием представителей Исполнителя.</w:t>
      </w:r>
    </w:p>
    <w:p w:rsidR="005C4F37" w:rsidRPr="003D505C" w:rsidRDefault="005C4F37" w:rsidP="005C4F37">
      <w:pPr>
        <w:tabs>
          <w:tab w:val="left" w:pos="-709"/>
        </w:tabs>
        <w:ind w:left="-709" w:firstLine="567"/>
        <w:contextualSpacing/>
        <w:jc w:val="both"/>
        <w:rPr>
          <w:spacing w:val="2"/>
        </w:rPr>
      </w:pPr>
      <w:r w:rsidRPr="003D505C">
        <w:rPr>
          <w:spacing w:val="2"/>
        </w:rPr>
        <w:t xml:space="preserve">4.5. По завершении оказания всех услуг, предусмотренных настоящим </w:t>
      </w:r>
      <w:r w:rsidRPr="003D505C">
        <w:t>договором</w:t>
      </w:r>
      <w:r w:rsidRPr="003D505C">
        <w:rPr>
          <w:spacing w:val="2"/>
        </w:rPr>
        <w:t xml:space="preserve">, </w:t>
      </w:r>
      <w:r w:rsidRPr="003D505C">
        <w:t>Исполнитель</w:t>
      </w:r>
      <w:r w:rsidRPr="003D505C">
        <w:rPr>
          <w:spacing w:val="2"/>
        </w:rPr>
        <w:t xml:space="preserve"> обязан в течение 3 (трех) рабочих дней </w:t>
      </w:r>
      <w:r w:rsidRPr="003D505C">
        <w:t>предоставить комплект отчетной документации и Акт об оказании услуг, подписанный Исполнителем, в 2 (двух) экземплярах</w:t>
      </w:r>
      <w:r w:rsidRPr="003D505C">
        <w:rPr>
          <w:spacing w:val="2"/>
        </w:rPr>
        <w:t xml:space="preserve">. </w:t>
      </w:r>
    </w:p>
    <w:p w:rsidR="005C4F37" w:rsidRPr="003D505C" w:rsidRDefault="005C4F37" w:rsidP="005C4F37">
      <w:pPr>
        <w:tabs>
          <w:tab w:val="left" w:pos="-709"/>
          <w:tab w:val="left" w:pos="1134"/>
        </w:tabs>
        <w:ind w:left="-709" w:firstLine="567"/>
        <w:contextualSpacing/>
        <w:jc w:val="both"/>
        <w:rPr>
          <w:spacing w:val="2"/>
        </w:rPr>
      </w:pPr>
      <w:r w:rsidRPr="003D505C">
        <w:rPr>
          <w:spacing w:val="2"/>
        </w:rPr>
        <w:t xml:space="preserve">4.6. При обнаружении в ходе приемки услуг недостатков в оказанных услугах Сторонами составляется акт, в котором фиксируется перечень дефектов (недоделок) и сроки их устранения. </w:t>
      </w:r>
      <w:r w:rsidRPr="003D505C">
        <w:t>Исполнитель</w:t>
      </w:r>
      <w:r w:rsidRPr="003D505C">
        <w:rPr>
          <w:spacing w:val="2"/>
        </w:rPr>
        <w:t xml:space="preserve"> обязан устранить все обнаруженные недостатки своими силами и за свой счет в сроки, указанные в акте.</w:t>
      </w:r>
    </w:p>
    <w:p w:rsidR="005C4F37" w:rsidRPr="003D505C" w:rsidRDefault="005C4F37" w:rsidP="005C4F37">
      <w:pPr>
        <w:tabs>
          <w:tab w:val="left" w:pos="-709"/>
        </w:tabs>
        <w:ind w:left="-709" w:firstLine="567"/>
        <w:jc w:val="both"/>
        <w:rPr>
          <w:spacing w:val="2"/>
        </w:rPr>
      </w:pPr>
      <w:r w:rsidRPr="003D505C">
        <w:rPr>
          <w:spacing w:val="2"/>
        </w:rPr>
        <w:t xml:space="preserve">В случае отказа Исполнителя от подписания акта о выявленных в ходе приемки недостатков и сроках их устранения либо не предоставления мотивированных возражений в течение 3 (трех) дней, Заказчиком в акте делается отметка об отказе Исполнителя от его подписания. При этом акт о выявленных в ходе приемки услуг недостатков и сроках их устранения подписывается Заказчиком в одностороннем порядке. Данный акт имеет юридическую силу и является обязательным для Исполнителя. </w:t>
      </w:r>
    </w:p>
    <w:p w:rsidR="005C4F37" w:rsidRPr="003D505C" w:rsidRDefault="005C4F37" w:rsidP="005C4F37">
      <w:pPr>
        <w:tabs>
          <w:tab w:val="left" w:pos="-709"/>
          <w:tab w:val="left" w:pos="1134"/>
        </w:tabs>
        <w:ind w:left="-709" w:firstLine="567"/>
        <w:contextualSpacing/>
        <w:jc w:val="both"/>
        <w:rPr>
          <w:spacing w:val="2"/>
        </w:rPr>
      </w:pPr>
      <w:r w:rsidRPr="003D505C">
        <w:rPr>
          <w:spacing w:val="2"/>
        </w:rPr>
        <w:t xml:space="preserve">4.7. Устранение </w:t>
      </w:r>
      <w:r w:rsidRPr="003D505C">
        <w:t>Исполнителем</w:t>
      </w:r>
      <w:r w:rsidRPr="003D505C">
        <w:rPr>
          <w:spacing w:val="2"/>
        </w:rPr>
        <w:t xml:space="preserve"> в установленные сроки выявленных недостатков не освобождает его от уплаты неустойки, предусмотренной </w:t>
      </w:r>
      <w:r w:rsidRPr="003D505C">
        <w:t>договором</w:t>
      </w:r>
      <w:r w:rsidRPr="003D505C">
        <w:rPr>
          <w:spacing w:val="2"/>
        </w:rPr>
        <w:t>.</w:t>
      </w:r>
    </w:p>
    <w:p w:rsidR="005C4F37" w:rsidRPr="003D505C" w:rsidRDefault="005C4F37" w:rsidP="005C4F37">
      <w:pPr>
        <w:tabs>
          <w:tab w:val="left" w:pos="-709"/>
          <w:tab w:val="left" w:pos="1134"/>
        </w:tabs>
        <w:ind w:left="-709" w:firstLine="567"/>
        <w:contextualSpacing/>
        <w:jc w:val="both"/>
        <w:rPr>
          <w:spacing w:val="2"/>
        </w:rPr>
      </w:pPr>
      <w:r w:rsidRPr="003D505C">
        <w:rPr>
          <w:spacing w:val="2"/>
        </w:rPr>
        <w:t xml:space="preserve">4.8. Заказчик вправе отказаться от приемки оказанных услуг по настоящему </w:t>
      </w:r>
      <w:r w:rsidRPr="003D505C">
        <w:t>договору</w:t>
      </w:r>
      <w:r w:rsidRPr="003D505C">
        <w:rPr>
          <w:spacing w:val="2"/>
        </w:rPr>
        <w:t xml:space="preserve"> в случае обнаружения недостатков, которые исключают возможность использования результата оказанных услуг по назначению и не могут быть устранены Исполнителем в разумный срок.</w:t>
      </w:r>
    </w:p>
    <w:p w:rsidR="005C4F37" w:rsidRPr="003D505C" w:rsidRDefault="005C4F37" w:rsidP="005C4F37">
      <w:pPr>
        <w:numPr>
          <w:ilvl w:val="0"/>
          <w:numId w:val="42"/>
        </w:numPr>
        <w:tabs>
          <w:tab w:val="left" w:pos="720"/>
        </w:tabs>
        <w:ind w:left="-709"/>
        <w:jc w:val="center"/>
        <w:outlineLvl w:val="0"/>
        <w:rPr>
          <w:b/>
        </w:rPr>
      </w:pPr>
    </w:p>
    <w:p w:rsidR="005C4F37" w:rsidRPr="003D505C" w:rsidRDefault="005C4F37" w:rsidP="005C4F37">
      <w:pPr>
        <w:numPr>
          <w:ilvl w:val="0"/>
          <w:numId w:val="42"/>
        </w:numPr>
        <w:tabs>
          <w:tab w:val="left" w:pos="720"/>
        </w:tabs>
        <w:ind w:left="-709"/>
        <w:jc w:val="center"/>
        <w:outlineLvl w:val="0"/>
        <w:rPr>
          <w:b/>
        </w:rPr>
      </w:pPr>
      <w:r w:rsidRPr="003D505C">
        <w:rPr>
          <w:b/>
        </w:rPr>
        <w:t>5. Гарантии качества оказываемых услуг</w:t>
      </w:r>
    </w:p>
    <w:p w:rsidR="005C4F37" w:rsidRPr="003D505C" w:rsidRDefault="005C4F37" w:rsidP="005C4F37">
      <w:pPr>
        <w:tabs>
          <w:tab w:val="left" w:pos="993"/>
        </w:tabs>
        <w:ind w:left="-709" w:firstLine="567"/>
        <w:rPr>
          <w:spacing w:val="2"/>
        </w:rPr>
      </w:pPr>
      <w:r w:rsidRPr="003D505C">
        <w:rPr>
          <w:spacing w:val="2"/>
        </w:rPr>
        <w:t xml:space="preserve">5.1. </w:t>
      </w:r>
      <w:r w:rsidRPr="003D505C">
        <w:t>Исполнитель</w:t>
      </w:r>
      <w:r w:rsidRPr="003D505C">
        <w:rPr>
          <w:spacing w:val="2"/>
        </w:rPr>
        <w:t xml:space="preserve"> гарантирует:</w:t>
      </w:r>
    </w:p>
    <w:p w:rsidR="005C4F37" w:rsidRPr="003D505C" w:rsidRDefault="005C4F37" w:rsidP="005C4F37">
      <w:pPr>
        <w:tabs>
          <w:tab w:val="left" w:pos="1134"/>
          <w:tab w:val="left" w:pos="1276"/>
        </w:tabs>
        <w:ind w:left="-709" w:firstLine="567"/>
        <w:jc w:val="both"/>
        <w:rPr>
          <w:spacing w:val="2"/>
        </w:rPr>
      </w:pPr>
      <w:r>
        <w:rPr>
          <w:spacing w:val="2"/>
        </w:rPr>
        <w:t xml:space="preserve">5.1.1. </w:t>
      </w:r>
      <w:r w:rsidRPr="003D505C">
        <w:rPr>
          <w:spacing w:val="2"/>
        </w:rPr>
        <w:t xml:space="preserve">Качественное оказание всех услуг </w:t>
      </w:r>
      <w:r w:rsidRPr="003D505C">
        <w:t>в соответствии с техническим заданием, нормативной документацией, техническими условиями.</w:t>
      </w:r>
      <w:r w:rsidRPr="003D505C">
        <w:rPr>
          <w:spacing w:val="2"/>
        </w:rPr>
        <w:t xml:space="preserve"> </w:t>
      </w:r>
    </w:p>
    <w:p w:rsidR="005C4F37" w:rsidRPr="003D505C" w:rsidRDefault="005C4F37" w:rsidP="005C4F37">
      <w:pPr>
        <w:tabs>
          <w:tab w:val="left" w:pos="993"/>
          <w:tab w:val="left" w:pos="1134"/>
        </w:tabs>
        <w:ind w:left="-709" w:firstLine="567"/>
        <w:jc w:val="both"/>
        <w:rPr>
          <w:spacing w:val="2"/>
        </w:rPr>
      </w:pPr>
      <w:r>
        <w:rPr>
          <w:spacing w:val="2"/>
        </w:rPr>
        <w:t xml:space="preserve">5.2. </w:t>
      </w:r>
      <w:r w:rsidRPr="003D505C">
        <w:rPr>
          <w:spacing w:val="2"/>
        </w:rPr>
        <w:t xml:space="preserve">Исполнитель несет ответственность за недостатки, возникшие в результате оказания услуг, если не докажет, что недостатки возникли после подписания </w:t>
      </w:r>
      <w:r w:rsidRPr="003D505C">
        <w:t xml:space="preserve">акта </w:t>
      </w:r>
      <w:r w:rsidRPr="003D505C">
        <w:rPr>
          <w:spacing w:val="2"/>
        </w:rPr>
        <w:t>об оказании услуг вследствие допущенных Заказчиком нарушений.</w:t>
      </w:r>
    </w:p>
    <w:p w:rsidR="005C4F37" w:rsidRPr="003D505C" w:rsidRDefault="005C4F37" w:rsidP="005C4F37">
      <w:pPr>
        <w:tabs>
          <w:tab w:val="left" w:pos="993"/>
          <w:tab w:val="left" w:pos="1134"/>
        </w:tabs>
        <w:ind w:left="-709" w:firstLine="567"/>
        <w:jc w:val="both"/>
        <w:rPr>
          <w:spacing w:val="2"/>
        </w:rPr>
      </w:pPr>
    </w:p>
    <w:p w:rsidR="005C4F37" w:rsidRPr="003D505C" w:rsidRDefault="005C4F37" w:rsidP="005C4F37">
      <w:pPr>
        <w:ind w:left="-709"/>
        <w:jc w:val="center"/>
        <w:outlineLvl w:val="0"/>
        <w:rPr>
          <w:b/>
          <w:bCs/>
        </w:rPr>
      </w:pPr>
      <w:r w:rsidRPr="003D505C">
        <w:rPr>
          <w:b/>
          <w:bCs/>
        </w:rPr>
        <w:t>6. Ответственность сторон</w:t>
      </w:r>
    </w:p>
    <w:p w:rsidR="005C4F37" w:rsidRPr="003D505C" w:rsidRDefault="005C4F37" w:rsidP="005C4F37">
      <w:pPr>
        <w:ind w:left="-709" w:firstLine="567"/>
        <w:jc w:val="both"/>
      </w:pPr>
      <w:r w:rsidRPr="003D505C">
        <w:t xml:space="preserve">6.1. За неисполнение, ненадлежащее и/или несвоевременное исполнение своих обязательств, установленных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5C4F37" w:rsidRPr="003D505C" w:rsidRDefault="005C4F37" w:rsidP="005C4F37">
      <w:pPr>
        <w:ind w:left="-709" w:firstLine="567"/>
        <w:jc w:val="both"/>
      </w:pPr>
      <w:r w:rsidRPr="003D505C">
        <w:t xml:space="preserve">6.2. </w:t>
      </w:r>
      <w:r w:rsidRPr="003D505C">
        <w:rPr>
          <w:spacing w:val="-2"/>
        </w:rPr>
        <w:t>За неоказание услуг по договору в установленные сроки Исполнитель несет ответственность в виде неустойки в размере 0,1% от цены договора за каждый день просрочки.</w:t>
      </w:r>
    </w:p>
    <w:p w:rsidR="005C4F37" w:rsidRPr="003D505C" w:rsidRDefault="005C4F37" w:rsidP="005C4F37">
      <w:pPr>
        <w:ind w:left="-709" w:firstLine="567"/>
        <w:jc w:val="both"/>
      </w:pPr>
    </w:p>
    <w:p w:rsidR="005C4F37" w:rsidRPr="003D505C" w:rsidRDefault="005C4F37" w:rsidP="005C4F37">
      <w:pPr>
        <w:ind w:left="-709"/>
        <w:jc w:val="center"/>
        <w:outlineLvl w:val="0"/>
        <w:rPr>
          <w:b/>
        </w:rPr>
      </w:pPr>
      <w:r w:rsidRPr="003D505C">
        <w:rPr>
          <w:b/>
        </w:rPr>
        <w:t>7. Действие обстоятельств непреодолимой силы (форс-мажорные обстоятельства)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>
        <w:t xml:space="preserve">7.1. </w:t>
      </w:r>
      <w:r w:rsidRPr="003D505C">
        <w:t xml:space="preserve"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именно,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</w:t>
      </w:r>
      <w:r w:rsidRPr="003D505C">
        <w:lastRenderedPageBreak/>
        <w:t>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>
        <w:t xml:space="preserve">7.2. </w:t>
      </w:r>
      <w:r w:rsidRPr="003D505C">
        <w:t>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>
        <w:t xml:space="preserve">7.3. </w:t>
      </w:r>
      <w:r w:rsidRPr="003D505C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(трёх) календарных дней, с даты возникновения таких обстоятельств, уведомить в письменной форме другую Сторону об их возникновении, виде и возможной продолжительности действия.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>
        <w:t xml:space="preserve">7.4. </w:t>
      </w:r>
      <w:r w:rsidRPr="003D505C">
        <w:t>Если обстоятельства непреодолимой силы действуют на протяжении 3 (трех) последовательных месяцев, Стороны принимают решение по дальнейшему исполнению договора.</w:t>
      </w:r>
    </w:p>
    <w:p w:rsidR="005C4F37" w:rsidRPr="003D505C" w:rsidRDefault="005C4F37" w:rsidP="005C4F37">
      <w:pPr>
        <w:ind w:left="-709"/>
        <w:jc w:val="center"/>
        <w:outlineLvl w:val="0"/>
        <w:rPr>
          <w:b/>
        </w:rPr>
      </w:pPr>
      <w:r w:rsidRPr="003D505C">
        <w:rPr>
          <w:b/>
        </w:rPr>
        <w:t>8. Условия конфиденциальности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 w:rsidRPr="003D505C">
        <w:t>8.1. Стороны обязуются обеспечить конфиденциальность сведений, относящихся к предмету настоящего договора, ходу его исполнения и полученным результатам.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  <w:r w:rsidRPr="003D505C">
        <w:t>8.2. Указанные сведения предназначены исключительно для сторон и не могут быть полностью (частично) переданы (опубликованы, разглашены) третьим лицам или использованы каким-либо иным способом с участием третьих лиц без согласия сторон.</w:t>
      </w:r>
    </w:p>
    <w:p w:rsidR="005C4F37" w:rsidRPr="003D505C" w:rsidRDefault="005C4F37" w:rsidP="005C4F37">
      <w:pPr>
        <w:tabs>
          <w:tab w:val="left" w:pos="993"/>
        </w:tabs>
        <w:ind w:left="-709" w:firstLine="567"/>
        <w:jc w:val="both"/>
      </w:pPr>
    </w:p>
    <w:p w:rsidR="005C4F37" w:rsidRPr="003D505C" w:rsidRDefault="005C4F37" w:rsidP="005C4F37">
      <w:pPr>
        <w:ind w:left="-709"/>
        <w:jc w:val="center"/>
        <w:rPr>
          <w:b/>
        </w:rPr>
      </w:pPr>
      <w:r w:rsidRPr="003D505C">
        <w:rPr>
          <w:b/>
          <w:bCs/>
        </w:rPr>
        <w:t xml:space="preserve">9. </w:t>
      </w:r>
      <w:r w:rsidRPr="003D505C">
        <w:rPr>
          <w:b/>
        </w:rPr>
        <w:t>Расторжение договора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bookmarkStart w:id="93" w:name="Par1589"/>
      <w:bookmarkEnd w:id="93"/>
      <w:r w:rsidRPr="003D505C">
        <w:t>9.1.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законодательством.</w:t>
      </w:r>
    </w:p>
    <w:p w:rsidR="005C4F37" w:rsidRPr="003D505C" w:rsidRDefault="005C4F37" w:rsidP="005C4F37">
      <w:pPr>
        <w:ind w:left="-709"/>
        <w:jc w:val="center"/>
        <w:outlineLvl w:val="0"/>
        <w:rPr>
          <w:b/>
          <w:bCs/>
        </w:rPr>
      </w:pPr>
      <w:r w:rsidRPr="003D505C">
        <w:rPr>
          <w:b/>
          <w:bCs/>
        </w:rPr>
        <w:t>10. Сроки действия договора</w:t>
      </w:r>
    </w:p>
    <w:p w:rsidR="005C4F37" w:rsidRPr="00E955FB" w:rsidRDefault="005C4F37" w:rsidP="005C4F37">
      <w:pPr>
        <w:tabs>
          <w:tab w:val="left" w:pos="1134"/>
        </w:tabs>
        <w:ind w:left="-709" w:firstLine="567"/>
        <w:jc w:val="both"/>
        <w:rPr>
          <w:lang w:val="en-US"/>
        </w:rPr>
      </w:pPr>
      <w:r w:rsidRPr="002B4EE4">
        <w:t xml:space="preserve">10.1. Настоящий договор вступает в силу с момента подписания его обеими Сторонами и действует до </w:t>
      </w:r>
      <w:r w:rsidR="00EA0233">
        <w:t>31 декабря 2025</w:t>
      </w:r>
      <w:r w:rsidRPr="002B4EE4">
        <w:t xml:space="preserve"> года, а в части неисполненных обязательств до полного выполнения Сторонами принятых обязательств.</w:t>
      </w:r>
      <w:bookmarkStart w:id="94" w:name="_GoBack"/>
      <w:bookmarkEnd w:id="94"/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</w:p>
    <w:p w:rsidR="005C4F37" w:rsidRPr="003D505C" w:rsidRDefault="005C4F37" w:rsidP="005C4F37">
      <w:pPr>
        <w:ind w:left="-709"/>
        <w:jc w:val="center"/>
        <w:outlineLvl w:val="0"/>
        <w:rPr>
          <w:b/>
          <w:bCs/>
        </w:rPr>
      </w:pPr>
      <w:r w:rsidRPr="003D505C">
        <w:rPr>
          <w:b/>
          <w:bCs/>
        </w:rPr>
        <w:t>11. Порядок разрешения споров</w:t>
      </w:r>
    </w:p>
    <w:p w:rsidR="005C4F37" w:rsidRPr="003D505C" w:rsidRDefault="005C4F37" w:rsidP="005C4F37">
      <w:pPr>
        <w:ind w:left="-709" w:firstLine="567"/>
        <w:jc w:val="both"/>
      </w:pPr>
      <w:r w:rsidRPr="003D505C">
        <w:t xml:space="preserve">11.1.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основании норм действующего законодательства. Неурегулированные в ходе переговоров споры и разногласия подлежат предварительному разрешению в претензионном порядке. </w:t>
      </w:r>
    </w:p>
    <w:p w:rsidR="005C4F37" w:rsidRPr="003D505C" w:rsidRDefault="005C4F37" w:rsidP="005C4F37">
      <w:pPr>
        <w:ind w:left="-709" w:firstLine="567"/>
        <w:jc w:val="both"/>
      </w:pPr>
      <w:r w:rsidRPr="003D505C">
        <w:t>11.2. Претензия направляется Стороне договора по почте заказным письмом с уведомлением о вручении по адресу,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одной из Сторон подтверждения о его вручении другой стороне. Выполнение данных требований считается надлежащим уведомлением одной из сторон другую сторону. Датой такого надлежащего уведомления признается дата получения одной из Сторон подтверждения о вручении другой стороне указанного уведомления, либо дата получения одной из Сторон информации об отсутствии другой стороны по его адресу, указанному в договоре. При невозможности получения указанного подтверждения либо информации датой такого надлежащего уведомления признается дата по истечении тридцати календарных дней с даты направления претензии.</w:t>
      </w:r>
    </w:p>
    <w:p w:rsidR="005C4F37" w:rsidRPr="003D505C" w:rsidRDefault="005C4F37" w:rsidP="005C4F37">
      <w:pPr>
        <w:ind w:left="-709" w:firstLine="567"/>
        <w:jc w:val="both"/>
      </w:pPr>
      <w:r w:rsidRPr="003D505C">
        <w:t xml:space="preserve">11.3. Стороны устанавливают, что все возможные претензии по настоящему договору должны быть рассмотрены и на них должен быть дан (направлен </w:t>
      </w:r>
      <w:proofErr w:type="gramStart"/>
      <w:r w:rsidRPr="003D505C">
        <w:t>стороне</w:t>
      </w:r>
      <w:proofErr w:type="gramEnd"/>
      <w:r w:rsidRPr="003D505C">
        <w:t xml:space="preserve"> предъявившей претензию) письменный ответ в течение 10 (десяти) дней с момента получения оформленной в письменной форме претензии. Претензия и ответ на нее должны быть мотивированными, а обстоятельства, на которые стороны ссылаются как на основание своих требований или возражений, должны быть подтверждены письменными и иными доказательствами. Претензия и ответ на нее подписываются руководителем предприятия (учреждения).</w:t>
      </w:r>
    </w:p>
    <w:p w:rsidR="005C4F37" w:rsidRPr="003D505C" w:rsidRDefault="005C4F37" w:rsidP="005C4F37">
      <w:pPr>
        <w:ind w:left="-709" w:firstLine="600"/>
        <w:jc w:val="both"/>
      </w:pPr>
      <w:r w:rsidRPr="003D505C">
        <w:t xml:space="preserve">11.4. Все споры и разногласия, неурегулированные Сторонами договора в претензионном порядке, подлежат разрешению в Арбитражном суде Иркутской области в порядке, установленном действующим законодательством. </w:t>
      </w:r>
    </w:p>
    <w:p w:rsidR="005C4F37" w:rsidRPr="003D505C" w:rsidRDefault="005C4F37" w:rsidP="005C4F37">
      <w:pPr>
        <w:ind w:left="-709" w:firstLine="600"/>
        <w:jc w:val="both"/>
      </w:pPr>
    </w:p>
    <w:p w:rsidR="005C4F37" w:rsidRPr="003D505C" w:rsidRDefault="005C4F37" w:rsidP="005C4F37">
      <w:pPr>
        <w:ind w:left="-709"/>
        <w:jc w:val="center"/>
        <w:outlineLvl w:val="0"/>
        <w:rPr>
          <w:b/>
          <w:bCs/>
        </w:rPr>
      </w:pPr>
      <w:r w:rsidRPr="003D505C">
        <w:rPr>
          <w:b/>
          <w:bCs/>
        </w:rPr>
        <w:lastRenderedPageBreak/>
        <w:t>12. Заключительные положения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12.1. </w:t>
      </w:r>
      <w:r w:rsidRPr="003D505C">
        <w:t xml:space="preserve">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статье 13 настоящего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12.2. </w:t>
      </w:r>
      <w:r w:rsidRPr="003D505C">
        <w:t xml:space="preserve">Настоящий договор составлен в 2 (двух) экземплярах, имеющих равную юридическую силу, один из которых хранится у Заказчика, второй – у Исполнителя. 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12.3. </w:t>
      </w:r>
      <w:r w:rsidRPr="003D505C">
        <w:t>Все изменения и дополнения к договору оформляются дополнительными соглашениями, которые становятся его неотъемлемой частью при условии, что они совершены в письменной форме и подписаны уполномоченными представителями Сторон.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12.4. </w:t>
      </w:r>
      <w:r w:rsidRPr="003D505C"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трех рабочих дней с даты такого изменения.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12.5. </w:t>
      </w:r>
      <w:r w:rsidRPr="003D505C">
        <w:t>Ни одна Сторона не имеет право передать исполнение своих обязательств по настоящему договору третьему лицу без письменного согласия другой Стороны.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12.6. </w:t>
      </w:r>
      <w:r w:rsidRPr="003D505C">
        <w:t>Ни одна Сторона не имеет право переуступить право требования долга, возникшее у нее при исполнении настоящего договора, третьему лицу</w:t>
      </w:r>
    </w:p>
    <w:p w:rsidR="005C4F37" w:rsidRPr="003D505C" w:rsidRDefault="005C4F37" w:rsidP="005C4F37">
      <w:pPr>
        <w:tabs>
          <w:tab w:val="left" w:pos="1134"/>
        </w:tabs>
        <w:ind w:left="-709" w:firstLine="567"/>
        <w:jc w:val="both"/>
      </w:pPr>
      <w:r>
        <w:t xml:space="preserve">12.7. </w:t>
      </w:r>
      <w:r w:rsidRPr="003D505C"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C4F37" w:rsidRPr="003D505C" w:rsidRDefault="005C4F37" w:rsidP="004F3A47">
      <w:pPr>
        <w:ind w:left="-426"/>
        <w:jc w:val="center"/>
        <w:rPr>
          <w:b/>
        </w:rPr>
      </w:pPr>
    </w:p>
    <w:p w:rsidR="005C4F37" w:rsidRPr="003D505C" w:rsidRDefault="005C4F37" w:rsidP="005C4F37">
      <w:pPr>
        <w:ind w:left="-709"/>
        <w:jc w:val="center"/>
        <w:rPr>
          <w:b/>
          <w:lang w:val="x-none"/>
        </w:rPr>
      </w:pPr>
      <w:r w:rsidRPr="003D505C">
        <w:rPr>
          <w:b/>
        </w:rPr>
        <w:t>13</w:t>
      </w:r>
      <w:r w:rsidRPr="003D505C">
        <w:rPr>
          <w:b/>
          <w:lang w:val="x-none"/>
        </w:rPr>
        <w:t>. ЮРИДИЧЕСКИЕ АДРЕСА СТОРОН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0"/>
        <w:gridCol w:w="5664"/>
      </w:tblGrid>
      <w:tr w:rsidR="005C4F37" w:rsidRPr="00AA1664" w:rsidTr="004F3A47">
        <w:tc>
          <w:tcPr>
            <w:tcW w:w="5110" w:type="dxa"/>
          </w:tcPr>
          <w:p w:rsidR="005C4F37" w:rsidRPr="00AA1664" w:rsidRDefault="005C4F37" w:rsidP="005C4F37">
            <w:pPr>
              <w:keepNext/>
              <w:jc w:val="center"/>
              <w:outlineLvl w:val="1"/>
              <w:rPr>
                <w:rFonts w:eastAsia="Calibri"/>
                <w:b/>
                <w:bCs/>
              </w:rPr>
            </w:pPr>
            <w:r w:rsidRPr="00AA1664">
              <w:rPr>
                <w:rFonts w:eastAsia="Calibri"/>
                <w:b/>
                <w:bCs/>
              </w:rPr>
              <w:t>Исполнитель: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 xml:space="preserve">Адрес юр: 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>Адрес факт: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>ИНН/КПП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>Банковские реквизиты: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>БИК</w:t>
            </w:r>
          </w:p>
          <w:p w:rsidR="005C4F37" w:rsidRPr="00AA1664" w:rsidRDefault="005C4F37" w:rsidP="005C4F37">
            <w:pPr>
              <w:jc w:val="both"/>
              <w:rPr>
                <w:rFonts w:eastAsia="Calibri"/>
              </w:rPr>
            </w:pPr>
            <w:r w:rsidRPr="00AA1664">
              <w:rPr>
                <w:rFonts w:eastAsia="Calibri"/>
              </w:rPr>
              <w:t>Тел.(факс):</w:t>
            </w:r>
          </w:p>
          <w:p w:rsidR="005C4F37" w:rsidRPr="00AA1664" w:rsidRDefault="005C4F37" w:rsidP="005C4F37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64" w:type="dxa"/>
          </w:tcPr>
          <w:p w:rsidR="005C4F37" w:rsidRPr="00AA1664" w:rsidRDefault="005C4F37" w:rsidP="005C4F37">
            <w:pPr>
              <w:keepNext/>
              <w:jc w:val="center"/>
              <w:outlineLvl w:val="1"/>
              <w:rPr>
                <w:rFonts w:eastAsia="Calibri"/>
              </w:rPr>
            </w:pPr>
            <w:r w:rsidRPr="00AA1664">
              <w:rPr>
                <w:rFonts w:eastAsia="Calibri"/>
                <w:b/>
                <w:bCs/>
              </w:rPr>
              <w:t>Заказчик</w:t>
            </w:r>
            <w:r w:rsidRPr="00AA1664">
              <w:rPr>
                <w:rFonts w:eastAsia="Calibri"/>
              </w:rPr>
              <w:t>: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AA1664">
              <w:rPr>
                <w:rFonts w:eastAsia="Calibri"/>
                <w:b/>
                <w:bCs/>
              </w:rPr>
              <w:t>Общество с ограниченной ответственностью «Окружные коммунальные системы»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 xml:space="preserve">Почтовый адрес: Россия, 669311, </w:t>
            </w:r>
            <w:proofErr w:type="spellStart"/>
            <w:proofErr w:type="gramStart"/>
            <w:r w:rsidRPr="00AA1664">
              <w:rPr>
                <w:rFonts w:eastAsia="Calibri"/>
              </w:rPr>
              <w:t>Боханский</w:t>
            </w:r>
            <w:proofErr w:type="spellEnd"/>
            <w:r w:rsidRPr="00AA1664">
              <w:rPr>
                <w:rFonts w:eastAsia="Calibri"/>
              </w:rPr>
              <w:t xml:space="preserve">  район</w:t>
            </w:r>
            <w:proofErr w:type="gramEnd"/>
            <w:r w:rsidRPr="00AA1664">
              <w:rPr>
                <w:rFonts w:eastAsia="Calibri"/>
              </w:rPr>
              <w:t xml:space="preserve">,     п. Бохан, ул. </w:t>
            </w:r>
            <w:proofErr w:type="spellStart"/>
            <w:r>
              <w:rPr>
                <w:rFonts w:eastAsia="Calibri"/>
              </w:rPr>
              <w:t>Доржи</w:t>
            </w:r>
            <w:proofErr w:type="spellEnd"/>
            <w:r>
              <w:rPr>
                <w:rFonts w:eastAsia="Calibri"/>
              </w:rPr>
              <w:t xml:space="preserve"> Банзарова,7Г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>ОГРН 1143850024900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>ИНН 3849036789,</w:t>
            </w:r>
          </w:p>
          <w:p w:rsidR="005C4F37" w:rsidRPr="00AA1664" w:rsidRDefault="005C4F37" w:rsidP="005C4F37">
            <w:pPr>
              <w:rPr>
                <w:rFonts w:eastAsia="Calibri"/>
              </w:rPr>
            </w:pPr>
            <w:r w:rsidRPr="00AA1664">
              <w:rPr>
                <w:rFonts w:eastAsia="Calibri"/>
              </w:rPr>
              <w:t>КПП 384901001,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>р/</w:t>
            </w:r>
            <w:proofErr w:type="gramStart"/>
            <w:r w:rsidRPr="00AA1664">
              <w:rPr>
                <w:rFonts w:eastAsia="Calibri"/>
              </w:rPr>
              <w:t>с  40702810304000009506</w:t>
            </w:r>
            <w:proofErr w:type="gramEnd"/>
            <w:r w:rsidRPr="00AA1664">
              <w:rPr>
                <w:rFonts w:eastAsia="Calibri"/>
              </w:rPr>
              <w:t>, в Сибирском филиале ОАО «Промсвязьбанк» г. Новосибирск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>к/с 30101810500000000816</w:t>
            </w:r>
          </w:p>
          <w:p w:rsidR="005C4F37" w:rsidRPr="00AA1664" w:rsidRDefault="005C4F37" w:rsidP="005C4F37">
            <w:pPr>
              <w:rPr>
                <w:rFonts w:eastAsia="Calibri"/>
              </w:rPr>
            </w:pPr>
            <w:r w:rsidRPr="00AA1664">
              <w:rPr>
                <w:rFonts w:eastAsia="Calibri"/>
              </w:rPr>
              <w:t>БИК 045004816,</w:t>
            </w: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664">
              <w:rPr>
                <w:rFonts w:eastAsia="Calibri"/>
              </w:rPr>
              <w:t>Директор _______________</w:t>
            </w:r>
            <w:proofErr w:type="spellStart"/>
            <w:r w:rsidR="004F3A47">
              <w:rPr>
                <w:rFonts w:eastAsia="Calibri"/>
              </w:rPr>
              <w:t>И.Н.Просвирнин</w:t>
            </w:r>
            <w:proofErr w:type="spellEnd"/>
          </w:p>
          <w:p w:rsidR="005C4F37" w:rsidRPr="00AA1664" w:rsidRDefault="005C4F37" w:rsidP="005C4F3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AA1664">
              <w:rPr>
                <w:rFonts w:eastAsia="Calibri"/>
              </w:rPr>
              <w:t>м.п</w:t>
            </w:r>
            <w:proofErr w:type="spellEnd"/>
            <w:r w:rsidRPr="00AA1664">
              <w:rPr>
                <w:rFonts w:eastAsia="Calibri"/>
              </w:rPr>
              <w:t xml:space="preserve">. </w:t>
            </w:r>
          </w:p>
          <w:p w:rsidR="005C4F37" w:rsidRPr="00AA1664" w:rsidRDefault="005C4F37" w:rsidP="005C4F37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5C4F37" w:rsidRDefault="005C4F37" w:rsidP="005C4F37"/>
    <w:p w:rsidR="005C4F37" w:rsidRDefault="005C4F37" w:rsidP="005C4F37"/>
    <w:p w:rsidR="005C4F37" w:rsidRDefault="005C4F37" w:rsidP="005C4F37"/>
    <w:p w:rsidR="005C4F37" w:rsidRDefault="005C4F37" w:rsidP="005C4F37"/>
    <w:p w:rsidR="005C4F37" w:rsidRDefault="005C4F37" w:rsidP="005C4F37"/>
    <w:p w:rsidR="005C4F37" w:rsidRDefault="005C4F37" w:rsidP="005C4F37">
      <w:r>
        <w:t>Приложение №1 к договору №_____ от _________</w:t>
      </w:r>
    </w:p>
    <w:p w:rsidR="005C4F37" w:rsidRDefault="005C4F37" w:rsidP="005C4F37"/>
    <w:p w:rsidR="005C4F37" w:rsidRDefault="005C4F37" w:rsidP="005C4F37"/>
    <w:p w:rsidR="005C4F37" w:rsidRPr="0093479B" w:rsidRDefault="005C4F37" w:rsidP="005C4F3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479B">
        <w:rPr>
          <w:b/>
          <w:sz w:val="22"/>
          <w:szCs w:val="22"/>
        </w:rPr>
        <w:t>ТЕХНИЧЕСКОЕ ЗАДАНИЕ</w:t>
      </w:r>
    </w:p>
    <w:p w:rsidR="008B1D8D" w:rsidRPr="00D22C14" w:rsidRDefault="008B1D8D" w:rsidP="008B1D8D">
      <w:pPr>
        <w:spacing w:line="276" w:lineRule="auto"/>
        <w:jc w:val="center"/>
        <w:rPr>
          <w:rFonts w:ascii="Times New Roman" w:eastAsia="Times New Roman" w:hAnsi="Times New Roman"/>
          <w:b/>
          <w:bCs/>
          <w:noProof/>
          <w:sz w:val="22"/>
          <w:szCs w:val="22"/>
          <w:lang w:eastAsia="ru-RU"/>
        </w:rPr>
      </w:pPr>
      <w:r w:rsidRPr="00D22C14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</w:p>
    <w:p w:rsidR="008B1D8D" w:rsidRPr="00D22C14" w:rsidRDefault="008B1D8D" w:rsidP="008B1D8D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B1D8D" w:rsidRPr="00D22C14" w:rsidRDefault="008B1D8D" w:rsidP="008B1D8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ED4C22" w:rsidRDefault="00ED4C22">
      <w:pPr>
        <w:rPr>
          <w:rFonts w:ascii="Times New Roman" w:eastAsia="Times New Roman" w:hAnsi="Times New Roman"/>
          <w:i/>
          <w:sz w:val="22"/>
          <w:szCs w:val="22"/>
          <w:vertAlign w:val="superscript"/>
          <w:lang w:eastAsia="ru-RU"/>
        </w:rPr>
      </w:pPr>
    </w:p>
    <w:sectPr w:rsidR="00ED4C22" w:rsidSect="004F3A47">
      <w:footerReference w:type="default" r:id="rId17"/>
      <w:pgSz w:w="11907" w:h="16840" w:code="9"/>
      <w:pgMar w:top="426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BD" w:rsidRDefault="00B11DBD" w:rsidP="00784D0C">
      <w:r>
        <w:separator/>
      </w:r>
    </w:p>
  </w:endnote>
  <w:endnote w:type="continuationSeparator" w:id="0">
    <w:p w:rsidR="00B11DBD" w:rsidRDefault="00B11DBD" w:rsidP="0078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27"/>
      <w:docPartObj>
        <w:docPartGallery w:val="Page Numbers (Bottom of Page)"/>
        <w:docPartUnique/>
      </w:docPartObj>
    </w:sdtPr>
    <w:sdtContent>
      <w:p w:rsidR="00EA0233" w:rsidRDefault="00EA023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A0233" w:rsidRDefault="00EA023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BD" w:rsidRDefault="00B11DBD" w:rsidP="00784D0C">
      <w:r>
        <w:separator/>
      </w:r>
    </w:p>
  </w:footnote>
  <w:footnote w:type="continuationSeparator" w:id="0">
    <w:p w:rsidR="00B11DBD" w:rsidRDefault="00B11DBD" w:rsidP="0078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PictureTitle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D78470F4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283CA6"/>
    <w:multiLevelType w:val="multilevel"/>
    <w:tmpl w:val="E964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4F6AE3"/>
    <w:multiLevelType w:val="multilevel"/>
    <w:tmpl w:val="8CB69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2EE206A"/>
    <w:multiLevelType w:val="multilevel"/>
    <w:tmpl w:val="8690C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031032E3"/>
    <w:multiLevelType w:val="hybridMultilevel"/>
    <w:tmpl w:val="BFC4779E"/>
    <w:lvl w:ilvl="0" w:tplc="FFFFFFFF">
      <w:start w:val="1"/>
      <w:numFmt w:val="decimal"/>
      <w:pStyle w:val="-1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3533F7E"/>
    <w:multiLevelType w:val="hybridMultilevel"/>
    <w:tmpl w:val="F716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45530"/>
    <w:multiLevelType w:val="hybridMultilevel"/>
    <w:tmpl w:val="CFE08076"/>
    <w:lvl w:ilvl="0" w:tplc="F8405B80">
      <w:start w:val="1"/>
      <w:numFmt w:val="decimal"/>
      <w:lvlText w:val="3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FF315BA"/>
    <w:multiLevelType w:val="multilevel"/>
    <w:tmpl w:val="8EDE87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16EE6F6A"/>
    <w:multiLevelType w:val="hybridMultilevel"/>
    <w:tmpl w:val="30AA38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CC2CAD"/>
    <w:multiLevelType w:val="singleLevel"/>
    <w:tmpl w:val="48C63D9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3" w15:restartNumberingAfterBreak="0">
    <w:nsid w:val="192C6DD2"/>
    <w:multiLevelType w:val="multilevel"/>
    <w:tmpl w:val="A73E72C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sz w:val="28"/>
      </w:rPr>
    </w:lvl>
    <w:lvl w:ilvl="1">
      <w:start w:val="12"/>
      <w:numFmt w:val="decimal"/>
      <w:lvlText w:val="%1.%2."/>
      <w:lvlJc w:val="left"/>
      <w:pPr>
        <w:ind w:left="1350" w:hanging="780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348" w:hanging="7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90" w:hanging="7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sz w:val="28"/>
      </w:rPr>
    </w:lvl>
  </w:abstractNum>
  <w:abstractNum w:abstractNumId="14" w15:restartNumberingAfterBreak="0">
    <w:nsid w:val="1D101AF6"/>
    <w:multiLevelType w:val="hybridMultilevel"/>
    <w:tmpl w:val="E9E216F6"/>
    <w:lvl w:ilvl="0" w:tplc="D61EE490">
      <w:start w:val="1"/>
      <w:numFmt w:val="decimal"/>
      <w:lvlText w:val="3.5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F3310F1"/>
    <w:multiLevelType w:val="multilevel"/>
    <w:tmpl w:val="33687F70"/>
    <w:lvl w:ilvl="0">
      <w:start w:val="1"/>
      <w:numFmt w:val="russianLower"/>
      <w:pStyle w:val="a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6" w15:restartNumberingAfterBreak="0">
    <w:nsid w:val="23ED67D8"/>
    <w:multiLevelType w:val="hybridMultilevel"/>
    <w:tmpl w:val="7DF6C8EE"/>
    <w:lvl w:ilvl="0" w:tplc="ED184A68">
      <w:start w:val="1"/>
      <w:numFmt w:val="bullet"/>
      <w:pStyle w:val="a0"/>
      <w:lvlText w:val="–"/>
      <w:lvlJc w:val="left"/>
      <w:pPr>
        <w:ind w:left="24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7" w15:restartNumberingAfterBreak="0">
    <w:nsid w:val="29142678"/>
    <w:multiLevelType w:val="hybridMultilevel"/>
    <w:tmpl w:val="C0C0103A"/>
    <w:lvl w:ilvl="0" w:tplc="6D049932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B3E47"/>
    <w:multiLevelType w:val="hybridMultilevel"/>
    <w:tmpl w:val="05B07D92"/>
    <w:lvl w:ilvl="0" w:tplc="FFFFFFFF">
      <w:start w:val="1"/>
      <w:numFmt w:val="decimal"/>
      <w:pStyle w:val="10"/>
      <w:lvlText w:val="%1"/>
      <w:lvlJc w:val="left"/>
      <w:pPr>
        <w:tabs>
          <w:tab w:val="num" w:pos="1314"/>
        </w:tabs>
        <w:ind w:left="180" w:firstLine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9" w15:restartNumberingAfterBreak="0">
    <w:nsid w:val="2ED31BBE"/>
    <w:multiLevelType w:val="multilevel"/>
    <w:tmpl w:val="70AA85E2"/>
    <w:lvl w:ilvl="0">
      <w:start w:val="1"/>
      <w:numFmt w:val="russianLower"/>
      <w:pStyle w:val="a2"/>
      <w:lvlText w:val="%1)"/>
      <w:lvlJc w:val="left"/>
      <w:pPr>
        <w:tabs>
          <w:tab w:val="num" w:pos="1531"/>
        </w:tabs>
        <w:ind w:left="1247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FCF58F6"/>
    <w:multiLevelType w:val="hybridMultilevel"/>
    <w:tmpl w:val="C040EAD0"/>
    <w:lvl w:ilvl="0" w:tplc="FFFFFFFF">
      <w:start w:val="1"/>
      <w:numFmt w:val="bullet"/>
      <w:pStyle w:val="a3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1" w15:restartNumberingAfterBreak="0">
    <w:nsid w:val="300E44FA"/>
    <w:multiLevelType w:val="hybridMultilevel"/>
    <w:tmpl w:val="1E8E9F8E"/>
    <w:lvl w:ilvl="0" w:tplc="FFFFFFFF">
      <w:start w:val="1"/>
      <w:numFmt w:val="decimal"/>
      <w:pStyle w:val="NList"/>
      <w:lvlText w:val="%1."/>
      <w:lvlJc w:val="right"/>
      <w:pPr>
        <w:tabs>
          <w:tab w:val="num" w:pos="445"/>
        </w:tabs>
        <w:ind w:left="-349" w:firstLine="709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35361492"/>
    <w:multiLevelType w:val="hybridMultilevel"/>
    <w:tmpl w:val="5798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6BDD"/>
    <w:multiLevelType w:val="hybridMultilevel"/>
    <w:tmpl w:val="79C01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F349E3"/>
    <w:multiLevelType w:val="hybridMultilevel"/>
    <w:tmpl w:val="DB3653DC"/>
    <w:lvl w:ilvl="0" w:tplc="8E02516A">
      <w:start w:val="1"/>
      <w:numFmt w:val="decimal"/>
      <w:lvlText w:val="3.4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1854D49"/>
    <w:multiLevelType w:val="multilevel"/>
    <w:tmpl w:val="3A5EA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26" w15:restartNumberingAfterBreak="0">
    <w:nsid w:val="43265056"/>
    <w:multiLevelType w:val="hybridMultilevel"/>
    <w:tmpl w:val="8240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081E"/>
    <w:multiLevelType w:val="hybridMultilevel"/>
    <w:tmpl w:val="5386A0B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476F2ED3"/>
    <w:multiLevelType w:val="multilevel"/>
    <w:tmpl w:val="37C26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8C15C6"/>
    <w:multiLevelType w:val="hybridMultilevel"/>
    <w:tmpl w:val="BD2E0C1A"/>
    <w:lvl w:ilvl="0" w:tplc="FFFFFFFF">
      <w:start w:val="1"/>
      <w:numFmt w:val="bullet"/>
      <w:pStyle w:val="1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01F71"/>
    <w:multiLevelType w:val="hybridMultilevel"/>
    <w:tmpl w:val="C30656C8"/>
    <w:lvl w:ilvl="0" w:tplc="0419000F">
      <w:start w:val="1"/>
      <w:numFmt w:val="decimal"/>
      <w:lvlText w:val="%1."/>
      <w:lvlJc w:val="left"/>
      <w:pPr>
        <w:ind w:left="-135" w:hanging="360"/>
      </w:pPr>
    </w:lvl>
    <w:lvl w:ilvl="1" w:tplc="04190019" w:tentative="1">
      <w:start w:val="1"/>
      <w:numFmt w:val="lowerLetter"/>
      <w:lvlText w:val="%2."/>
      <w:lvlJc w:val="left"/>
      <w:pPr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31" w15:restartNumberingAfterBreak="0">
    <w:nsid w:val="49126BFA"/>
    <w:multiLevelType w:val="multilevel"/>
    <w:tmpl w:val="D4AC5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4C437514"/>
    <w:multiLevelType w:val="hybridMultilevel"/>
    <w:tmpl w:val="4F0251F6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 w15:restartNumberingAfterBreak="0">
    <w:nsid w:val="50337D5D"/>
    <w:multiLevelType w:val="hybridMultilevel"/>
    <w:tmpl w:val="12FCCA42"/>
    <w:lvl w:ilvl="0" w:tplc="67C08DA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3A62F2"/>
    <w:multiLevelType w:val="hybridMultilevel"/>
    <w:tmpl w:val="4990816E"/>
    <w:lvl w:ilvl="0" w:tplc="220A4CCC">
      <w:start w:val="1"/>
      <w:numFmt w:val="russianLow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A7A435D"/>
    <w:multiLevelType w:val="hybridMultilevel"/>
    <w:tmpl w:val="DE16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E15BB"/>
    <w:multiLevelType w:val="hybridMultilevel"/>
    <w:tmpl w:val="67D2410C"/>
    <w:lvl w:ilvl="0" w:tplc="FFFFFFFF">
      <w:start w:val="20"/>
      <w:numFmt w:val="bullet"/>
      <w:pStyle w:val="a4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cs="Times New Roman" w:hint="default"/>
      </w:rPr>
    </w:lvl>
    <w:lvl w:ilvl="1" w:tplc="FFFFFFFF">
      <w:start w:val="5"/>
      <w:numFmt w:val="bullet"/>
      <w:pStyle w:val="2"/>
      <w:lvlText w:val="–"/>
      <w:lvlJc w:val="left"/>
      <w:pPr>
        <w:tabs>
          <w:tab w:val="num" w:pos="2880"/>
        </w:tabs>
        <w:ind w:left="2880" w:hanging="144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6C4E9A"/>
    <w:multiLevelType w:val="multilevel"/>
    <w:tmpl w:val="A2A06FB6"/>
    <w:styleLink w:val="a5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243EB"/>
    <w:multiLevelType w:val="multilevel"/>
    <w:tmpl w:val="949A5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9" w15:restartNumberingAfterBreak="0">
    <w:nsid w:val="624A7DD9"/>
    <w:multiLevelType w:val="multilevel"/>
    <w:tmpl w:val="93524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0" w15:restartNumberingAfterBreak="0">
    <w:nsid w:val="6504243C"/>
    <w:multiLevelType w:val="hybridMultilevel"/>
    <w:tmpl w:val="9450635C"/>
    <w:lvl w:ilvl="0" w:tplc="EDDA4E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640BDC"/>
    <w:multiLevelType w:val="hybridMultilevel"/>
    <w:tmpl w:val="32986B9E"/>
    <w:lvl w:ilvl="0" w:tplc="823820DE">
      <w:start w:val="1"/>
      <w:numFmt w:val="decimal"/>
      <w:lvlText w:val="3.3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7627790"/>
    <w:multiLevelType w:val="hybridMultilevel"/>
    <w:tmpl w:val="4F0251F6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 w15:restartNumberingAfterBreak="0">
    <w:nsid w:val="6F3A5E3C"/>
    <w:multiLevelType w:val="multilevel"/>
    <w:tmpl w:val="F5E27BCC"/>
    <w:lvl w:ilvl="0">
      <w:start w:val="1"/>
      <w:numFmt w:val="decimal"/>
      <w:pStyle w:val="16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2AC08C7"/>
    <w:multiLevelType w:val="hybridMultilevel"/>
    <w:tmpl w:val="FB048B9C"/>
    <w:lvl w:ilvl="0" w:tplc="7A627B24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7B0827A6"/>
    <w:multiLevelType w:val="multilevel"/>
    <w:tmpl w:val="7A523FE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46" w15:restartNumberingAfterBreak="0">
    <w:nsid w:val="7C3D0127"/>
    <w:multiLevelType w:val="hybridMultilevel"/>
    <w:tmpl w:val="5B96EAB8"/>
    <w:lvl w:ilvl="0" w:tplc="79DEB5F0">
      <w:start w:val="1"/>
      <w:numFmt w:val="decimal"/>
      <w:lvlText w:val="3.2.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7"/>
  </w:num>
  <w:num w:numId="6">
    <w:abstractNumId w:val="36"/>
  </w:num>
  <w:num w:numId="7">
    <w:abstractNumId w:val="37"/>
  </w:num>
  <w:num w:numId="8">
    <w:abstractNumId w:val="43"/>
  </w:num>
  <w:num w:numId="9">
    <w:abstractNumId w:val="18"/>
  </w:num>
  <w:num w:numId="10">
    <w:abstractNumId w:val="29"/>
  </w:num>
  <w:num w:numId="11">
    <w:abstractNumId w:val="20"/>
  </w:num>
  <w:num w:numId="12">
    <w:abstractNumId w:val="19"/>
  </w:num>
  <w:num w:numId="13">
    <w:abstractNumId w:val="6"/>
  </w:num>
  <w:num w:numId="14">
    <w:abstractNumId w:val="25"/>
  </w:num>
  <w:num w:numId="15">
    <w:abstractNumId w:val="34"/>
  </w:num>
  <w:num w:numId="16">
    <w:abstractNumId w:val="16"/>
  </w:num>
  <w:num w:numId="17">
    <w:abstractNumId w:val="33"/>
  </w:num>
  <w:num w:numId="18">
    <w:abstractNumId w:val="44"/>
  </w:num>
  <w:num w:numId="19">
    <w:abstractNumId w:val="26"/>
  </w:num>
  <w:num w:numId="20">
    <w:abstractNumId w:val="3"/>
  </w:num>
  <w:num w:numId="21">
    <w:abstractNumId w:val="32"/>
  </w:num>
  <w:num w:numId="22">
    <w:abstractNumId w:val="42"/>
  </w:num>
  <w:num w:numId="23">
    <w:abstractNumId w:val="10"/>
  </w:num>
  <w:num w:numId="24">
    <w:abstractNumId w:val="45"/>
  </w:num>
  <w:num w:numId="25">
    <w:abstractNumId w:val="35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22"/>
  </w:num>
  <w:num w:numId="33">
    <w:abstractNumId w:val="11"/>
  </w:num>
  <w:num w:numId="34">
    <w:abstractNumId w:val="31"/>
  </w:num>
  <w:num w:numId="35">
    <w:abstractNumId w:val="3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8"/>
  </w:num>
  <w:num w:numId="40">
    <w:abstractNumId w:val="23"/>
  </w:num>
  <w:num w:numId="41">
    <w:abstractNumId w:val="8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46"/>
  </w:num>
  <w:num w:numId="45">
    <w:abstractNumId w:val="41"/>
  </w:num>
  <w:num w:numId="46">
    <w:abstractNumId w:val="24"/>
  </w:num>
  <w:num w:numId="47">
    <w:abstractNumId w:val="14"/>
  </w:num>
  <w:num w:numId="48">
    <w:abstractNumId w:val="40"/>
  </w:num>
  <w:num w:numId="49">
    <w:abstractNumId w:val="39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83"/>
    <w:rsid w:val="000101E0"/>
    <w:rsid w:val="0001114A"/>
    <w:rsid w:val="000834C9"/>
    <w:rsid w:val="000B259D"/>
    <w:rsid w:val="000B7A9E"/>
    <w:rsid w:val="000D3862"/>
    <w:rsid w:val="000D7A07"/>
    <w:rsid w:val="000F0D83"/>
    <w:rsid w:val="000F13C6"/>
    <w:rsid w:val="000F207C"/>
    <w:rsid w:val="00117770"/>
    <w:rsid w:val="00131C7B"/>
    <w:rsid w:val="001368BB"/>
    <w:rsid w:val="0013773E"/>
    <w:rsid w:val="001566CC"/>
    <w:rsid w:val="001B309A"/>
    <w:rsid w:val="001E3239"/>
    <w:rsid w:val="001F31E7"/>
    <w:rsid w:val="0025098A"/>
    <w:rsid w:val="00261E8C"/>
    <w:rsid w:val="00262EC3"/>
    <w:rsid w:val="0027271A"/>
    <w:rsid w:val="002A0930"/>
    <w:rsid w:val="002D41FF"/>
    <w:rsid w:val="002F3DA7"/>
    <w:rsid w:val="003069C4"/>
    <w:rsid w:val="00326D46"/>
    <w:rsid w:val="003310BC"/>
    <w:rsid w:val="0033592B"/>
    <w:rsid w:val="00337B40"/>
    <w:rsid w:val="0034545B"/>
    <w:rsid w:val="00357895"/>
    <w:rsid w:val="00364E28"/>
    <w:rsid w:val="0039329E"/>
    <w:rsid w:val="003B2CB9"/>
    <w:rsid w:val="003B2F3B"/>
    <w:rsid w:val="003D1AA2"/>
    <w:rsid w:val="003F5F40"/>
    <w:rsid w:val="00411C3F"/>
    <w:rsid w:val="0042086E"/>
    <w:rsid w:val="004251BE"/>
    <w:rsid w:val="00425F7D"/>
    <w:rsid w:val="004D5D46"/>
    <w:rsid w:val="004E7373"/>
    <w:rsid w:val="004F3A47"/>
    <w:rsid w:val="00507ACA"/>
    <w:rsid w:val="00531507"/>
    <w:rsid w:val="00554A16"/>
    <w:rsid w:val="00563AAA"/>
    <w:rsid w:val="00572262"/>
    <w:rsid w:val="0057761E"/>
    <w:rsid w:val="00581A87"/>
    <w:rsid w:val="005878D3"/>
    <w:rsid w:val="00592271"/>
    <w:rsid w:val="005A2B7E"/>
    <w:rsid w:val="005B490D"/>
    <w:rsid w:val="005C48C4"/>
    <w:rsid w:val="005C4F37"/>
    <w:rsid w:val="005D55BF"/>
    <w:rsid w:val="005E39B2"/>
    <w:rsid w:val="006248C3"/>
    <w:rsid w:val="006266FC"/>
    <w:rsid w:val="00656876"/>
    <w:rsid w:val="00681626"/>
    <w:rsid w:val="006844B4"/>
    <w:rsid w:val="00685404"/>
    <w:rsid w:val="006974DC"/>
    <w:rsid w:val="006E7C32"/>
    <w:rsid w:val="0071015A"/>
    <w:rsid w:val="00715BA0"/>
    <w:rsid w:val="00770D6D"/>
    <w:rsid w:val="00771B68"/>
    <w:rsid w:val="00784D0C"/>
    <w:rsid w:val="007C1E18"/>
    <w:rsid w:val="007C3070"/>
    <w:rsid w:val="007C428B"/>
    <w:rsid w:val="007C7A80"/>
    <w:rsid w:val="007E7E50"/>
    <w:rsid w:val="00833622"/>
    <w:rsid w:val="0083368D"/>
    <w:rsid w:val="0083474D"/>
    <w:rsid w:val="00872751"/>
    <w:rsid w:val="00891F9D"/>
    <w:rsid w:val="008A14CD"/>
    <w:rsid w:val="008B1D8D"/>
    <w:rsid w:val="008C117F"/>
    <w:rsid w:val="008E353E"/>
    <w:rsid w:val="008F6526"/>
    <w:rsid w:val="00910A70"/>
    <w:rsid w:val="00916C4D"/>
    <w:rsid w:val="0093447D"/>
    <w:rsid w:val="009375C7"/>
    <w:rsid w:val="009565D7"/>
    <w:rsid w:val="00981DF1"/>
    <w:rsid w:val="009851F8"/>
    <w:rsid w:val="0098712C"/>
    <w:rsid w:val="00997A34"/>
    <w:rsid w:val="009A6CD0"/>
    <w:rsid w:val="009B729F"/>
    <w:rsid w:val="00A0099D"/>
    <w:rsid w:val="00A14F7B"/>
    <w:rsid w:val="00A16A81"/>
    <w:rsid w:val="00A43265"/>
    <w:rsid w:val="00A52766"/>
    <w:rsid w:val="00A758F7"/>
    <w:rsid w:val="00A93007"/>
    <w:rsid w:val="00A96046"/>
    <w:rsid w:val="00AA2C4A"/>
    <w:rsid w:val="00AC4D72"/>
    <w:rsid w:val="00AC7ADF"/>
    <w:rsid w:val="00AD25CD"/>
    <w:rsid w:val="00AF7B9E"/>
    <w:rsid w:val="00B10645"/>
    <w:rsid w:val="00B10F51"/>
    <w:rsid w:val="00B11DBD"/>
    <w:rsid w:val="00B14224"/>
    <w:rsid w:val="00B2283D"/>
    <w:rsid w:val="00B24DCE"/>
    <w:rsid w:val="00B540DF"/>
    <w:rsid w:val="00B847E7"/>
    <w:rsid w:val="00B920B7"/>
    <w:rsid w:val="00B96414"/>
    <w:rsid w:val="00BB3C42"/>
    <w:rsid w:val="00BC1054"/>
    <w:rsid w:val="00BC2450"/>
    <w:rsid w:val="00BD5032"/>
    <w:rsid w:val="00BD61B3"/>
    <w:rsid w:val="00BD6941"/>
    <w:rsid w:val="00BF0A7E"/>
    <w:rsid w:val="00C07D0B"/>
    <w:rsid w:val="00C354F1"/>
    <w:rsid w:val="00C37B9B"/>
    <w:rsid w:val="00C61D6E"/>
    <w:rsid w:val="00C64ED0"/>
    <w:rsid w:val="00C9230F"/>
    <w:rsid w:val="00CA449B"/>
    <w:rsid w:val="00CD1217"/>
    <w:rsid w:val="00D22C14"/>
    <w:rsid w:val="00D26ABC"/>
    <w:rsid w:val="00DF2AE6"/>
    <w:rsid w:val="00E55DC0"/>
    <w:rsid w:val="00E60635"/>
    <w:rsid w:val="00E955FB"/>
    <w:rsid w:val="00EA0233"/>
    <w:rsid w:val="00ED4C22"/>
    <w:rsid w:val="00EE194D"/>
    <w:rsid w:val="00F004E7"/>
    <w:rsid w:val="00F03942"/>
    <w:rsid w:val="00F0727C"/>
    <w:rsid w:val="00F225F0"/>
    <w:rsid w:val="00F4255F"/>
    <w:rsid w:val="00F44F84"/>
    <w:rsid w:val="00F531A9"/>
    <w:rsid w:val="00F53F85"/>
    <w:rsid w:val="00F843D4"/>
    <w:rsid w:val="00F95865"/>
    <w:rsid w:val="00F95E45"/>
    <w:rsid w:val="00FB51E6"/>
    <w:rsid w:val="00FC19A7"/>
    <w:rsid w:val="00FE34EA"/>
    <w:rsid w:val="00FE708F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61C2"/>
  <w15:docId w15:val="{3A27F2A3-3850-4EC4-8382-07281EB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0F0D83"/>
    <w:rPr>
      <w:rFonts w:cs="Times New Roman"/>
      <w:lang w:eastAsia="en-US"/>
    </w:rPr>
  </w:style>
  <w:style w:type="paragraph" w:styleId="12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eading 1,Введение...,Б1"/>
    <w:basedOn w:val="a6"/>
    <w:next w:val="a6"/>
    <w:link w:val="13"/>
    <w:qFormat/>
    <w:rsid w:val="000F0D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aliases w:val="H2,h2,Heading 0,heading 2,Heading 2 Hidden,h2 Знак,2,Б2,RTC,iz2,Numbered text 3,HD2,Раздел Знак,Level 2 Topic Heading,H21,Major,CHS,H2-Heading 2,l2,Header2,22,heading2,list2,A,A.B.C.,Список 21,Heading2,Heading Indent No L2"/>
    <w:basedOn w:val="a6"/>
    <w:next w:val="a6"/>
    <w:link w:val="21"/>
    <w:unhideWhenUsed/>
    <w:qFormat/>
    <w:rsid w:val="000F0D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H3,h3,Proposa,Minor,Level 1 - 1,h3 sub heading,Heading 3 - old,1.2.3.,alltoc,3,h31,h32,Bold Head,bh,(1.1.1),hd3,heading 3, Знак"/>
    <w:basedOn w:val="a6"/>
    <w:next w:val="a6"/>
    <w:link w:val="30"/>
    <w:uiPriority w:val="9"/>
    <w:unhideWhenUsed/>
    <w:qFormat/>
    <w:rsid w:val="000F0D83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aliases w:val="Параграф,H4,Заголовок 4/2,Заголовок 4 (Приложение),heading 4,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"/>
    <w:basedOn w:val="a6"/>
    <w:next w:val="a6"/>
    <w:link w:val="40"/>
    <w:uiPriority w:val="9"/>
    <w:unhideWhenUsed/>
    <w:qFormat/>
    <w:rsid w:val="000F0D83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5">
    <w:name w:val="heading 5"/>
    <w:aliases w:val="H5"/>
    <w:basedOn w:val="a6"/>
    <w:next w:val="a6"/>
    <w:link w:val="50"/>
    <w:uiPriority w:val="9"/>
    <w:unhideWhenUsed/>
    <w:qFormat/>
    <w:rsid w:val="000F0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6"/>
    <w:next w:val="a6"/>
    <w:link w:val="60"/>
    <w:uiPriority w:val="9"/>
    <w:unhideWhenUsed/>
    <w:qFormat/>
    <w:rsid w:val="000F0D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uiPriority w:val="9"/>
    <w:unhideWhenUsed/>
    <w:qFormat/>
    <w:rsid w:val="000F0D83"/>
    <w:pPr>
      <w:spacing w:before="240" w:after="60"/>
      <w:outlineLvl w:val="6"/>
    </w:pPr>
    <w:rPr>
      <w:rFonts w:cs="Arial"/>
    </w:rPr>
  </w:style>
  <w:style w:type="paragraph" w:styleId="8">
    <w:name w:val="heading 8"/>
    <w:aliases w:val="Legal Level 1.1.1."/>
    <w:basedOn w:val="a6"/>
    <w:next w:val="a6"/>
    <w:link w:val="80"/>
    <w:uiPriority w:val="9"/>
    <w:unhideWhenUsed/>
    <w:qFormat/>
    <w:rsid w:val="000F0D83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aliases w:val="Legal Level 1.1.1.1.,aaa,PIM 9,Titre 10,Заголовок 90"/>
    <w:basedOn w:val="a6"/>
    <w:next w:val="a6"/>
    <w:link w:val="90"/>
    <w:uiPriority w:val="9"/>
    <w:unhideWhenUsed/>
    <w:qFormat/>
    <w:rsid w:val="000F0D83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7"/>
    <w:link w:val="12"/>
    <w:rsid w:val="000F0D83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aliases w:val="H2 Знак,h2 Знак1,Heading 0 Знак,heading 2 Знак,Heading 2 Hidden Знак,h2 Знак Знак,2 Знак,Б2 Знак,RTC Знак,iz2 Знак,Numbered text 3 Знак,HD2 Знак,Раздел Знак Знак,Level 2 Topic Heading Знак,H21 Знак,Major Знак,CHS Знак,H2-Heading 2 Знак"/>
    <w:basedOn w:val="a7"/>
    <w:link w:val="20"/>
    <w:rsid w:val="000F0D83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H3 Знак,h3 Знак,Proposa Знак,Minor Знак,Level 1 - 1 Знак,h3 sub heading Знак,Heading 3 - old Знак,1.2.3. Знак,alltoc Знак,3 Знак,h31 Знак,h32 Знак,Bold Head Знак,bh Знак,(1.1.1) Знак,hd3 Знак,heading 3 Знак, Знак Знак"/>
    <w:basedOn w:val="a7"/>
    <w:link w:val="3"/>
    <w:uiPriority w:val="9"/>
    <w:rsid w:val="000F0D83"/>
    <w:rPr>
      <w:rFonts w:asciiTheme="majorHAnsi" w:eastAsiaTheme="majorEastAsia" w:hAnsiTheme="majorHAnsi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aliases w:val="Параграф Знак,H4 Знак1,Заголовок 4/2 Знак1,Заголовок 4 (Приложение) Знак1,heading 4 Знак1,Заголовок 4 Знак1 Знак Знак1,Заголовок 4 Знак Знак Знак Знак1,Заголовок 4 Знак1 Знак Знак Знак Знак1,Заголовок 4 Знак Знак Знак Знак Знак Знак1"/>
    <w:basedOn w:val="a7"/>
    <w:link w:val="4"/>
    <w:uiPriority w:val="9"/>
    <w:rsid w:val="000F0D83"/>
    <w:rPr>
      <w:rFonts w:cs="Arial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H5 Знак"/>
    <w:basedOn w:val="a7"/>
    <w:link w:val="5"/>
    <w:uiPriority w:val="9"/>
    <w:rsid w:val="000F0D83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6 Знак"/>
    <w:basedOn w:val="a7"/>
    <w:link w:val="6"/>
    <w:uiPriority w:val="9"/>
    <w:rsid w:val="000F0D83"/>
    <w:rPr>
      <w:rFonts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F0D83"/>
    <w:rPr>
      <w:rFonts w:cs="Arial"/>
      <w:lang w:eastAsia="en-US"/>
    </w:rPr>
  </w:style>
  <w:style w:type="character" w:customStyle="1" w:styleId="80">
    <w:name w:val="Заголовок 8 Знак"/>
    <w:aliases w:val="Legal Level 1.1.1. Знак"/>
    <w:basedOn w:val="a7"/>
    <w:link w:val="8"/>
    <w:uiPriority w:val="9"/>
    <w:rsid w:val="000F0D83"/>
    <w:rPr>
      <w:rFonts w:cs="Arial"/>
      <w:i/>
      <w:iCs/>
      <w:lang w:eastAsia="en-US"/>
    </w:rPr>
  </w:style>
  <w:style w:type="character" w:customStyle="1" w:styleId="90">
    <w:name w:val="Заголовок 9 Знак"/>
    <w:aliases w:val="Legal Level 1.1.1.1. Знак,aaa Знак,PIM 9 Знак,Titre 10 Знак,Заголовок 90 Знак"/>
    <w:basedOn w:val="a7"/>
    <w:link w:val="9"/>
    <w:uiPriority w:val="9"/>
    <w:rsid w:val="000F0D83"/>
    <w:rPr>
      <w:rFonts w:asciiTheme="majorHAnsi" w:eastAsiaTheme="majorEastAsia" w:hAnsiTheme="majorHAnsi" w:cs="Arial"/>
      <w:sz w:val="22"/>
      <w:szCs w:val="22"/>
      <w:lang w:eastAsia="en-US"/>
    </w:rPr>
  </w:style>
  <w:style w:type="numbering" w:customStyle="1" w:styleId="14">
    <w:name w:val="Нет списка1"/>
    <w:next w:val="a9"/>
    <w:uiPriority w:val="99"/>
    <w:semiHidden/>
    <w:unhideWhenUsed/>
    <w:rsid w:val="000F0D83"/>
  </w:style>
  <w:style w:type="character" w:customStyle="1" w:styleId="110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0F0D83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0F0D83"/>
    <w:pPr>
      <w:tabs>
        <w:tab w:val="num" w:pos="1800"/>
      </w:tabs>
      <w:ind w:left="1800" w:hanging="360"/>
    </w:pPr>
    <w:rPr>
      <w:rFonts w:ascii="Times New Roman" w:eastAsia="Times New Roman" w:hAnsi="Times New Roman"/>
      <w:lang w:eastAsia="ru-RU"/>
    </w:rPr>
  </w:style>
  <w:style w:type="paragraph" w:customStyle="1" w:styleId="ConsNonformat">
    <w:name w:val="ConsNonformat"/>
    <w:uiPriority w:val="99"/>
    <w:rsid w:val="000F0D83"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link w:val="ConsNormal0"/>
    <w:rsid w:val="000F0D8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6"/>
    <w:next w:val="a6"/>
    <w:link w:val="ab"/>
    <w:qFormat/>
    <w:rsid w:val="000F0D83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7"/>
    <w:link w:val="aa"/>
    <w:rsid w:val="000F0D83"/>
    <w:rPr>
      <w:rFonts w:asciiTheme="majorHAnsi" w:eastAsiaTheme="majorEastAsia" w:hAnsiTheme="majorHAnsi" w:cs="Arial"/>
      <w:b/>
      <w:bCs/>
      <w:kern w:val="28"/>
      <w:sz w:val="32"/>
      <w:szCs w:val="32"/>
      <w:lang w:eastAsia="en-US"/>
    </w:rPr>
  </w:style>
  <w:style w:type="paragraph" w:styleId="15">
    <w:name w:val="toc 1"/>
    <w:basedOn w:val="a6"/>
    <w:next w:val="a6"/>
    <w:autoRedefine/>
    <w:rsid w:val="000F0D83"/>
    <w:pPr>
      <w:tabs>
        <w:tab w:val="right" w:leader="dot" w:pos="9923"/>
      </w:tabs>
      <w:jc w:val="both"/>
    </w:pPr>
    <w:rPr>
      <w:rFonts w:ascii="Times New Roman" w:eastAsia="Times New Roman" w:hAnsi="Times New Roman"/>
      <w:b/>
      <w:caps/>
      <w:noProof/>
      <w:color w:val="000000"/>
      <w:lang w:eastAsia="ru-RU"/>
    </w:rPr>
  </w:style>
  <w:style w:type="paragraph" w:styleId="ac">
    <w:name w:val="Date"/>
    <w:basedOn w:val="a6"/>
    <w:next w:val="a6"/>
    <w:link w:val="ad"/>
    <w:rsid w:val="000F0D83"/>
    <w:pPr>
      <w:spacing w:after="60"/>
      <w:jc w:val="both"/>
    </w:pPr>
    <w:rPr>
      <w:rFonts w:ascii="Times New Roman" w:eastAsia="Times New Roman" w:hAnsi="Times New Roman"/>
      <w:lang w:eastAsia="ru-RU"/>
    </w:rPr>
  </w:style>
  <w:style w:type="character" w:customStyle="1" w:styleId="ad">
    <w:name w:val="Дата Знак"/>
    <w:basedOn w:val="a7"/>
    <w:link w:val="ac"/>
    <w:uiPriority w:val="99"/>
    <w:rsid w:val="000F0D83"/>
    <w:rPr>
      <w:rFonts w:ascii="Times New Roman" w:eastAsia="Times New Roman" w:hAnsi="Times New Roman" w:cs="Times New Roman"/>
    </w:rPr>
  </w:style>
  <w:style w:type="paragraph" w:customStyle="1" w:styleId="31">
    <w:name w:val="Стиль3"/>
    <w:basedOn w:val="22"/>
    <w:rsid w:val="000F0D83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22">
    <w:name w:val="Основной текст с отступом 2.Знак"/>
    <w:basedOn w:val="a6"/>
    <w:uiPriority w:val="99"/>
    <w:rsid w:val="000F0D83"/>
    <w:pPr>
      <w:keepNext/>
      <w:keepLines/>
      <w:widowControl w:val="0"/>
      <w:suppressLineNumbers/>
      <w:suppressAutoHyphens/>
      <w:ind w:firstLine="709"/>
      <w:jc w:val="center"/>
    </w:pPr>
    <w:rPr>
      <w:rFonts w:ascii="Verdana" w:eastAsia="Times New Roman" w:hAnsi="Verdana" w:cs="Verdana"/>
      <w:b/>
      <w:bCs/>
      <w:i/>
      <w:iCs/>
      <w:sz w:val="20"/>
      <w:szCs w:val="20"/>
      <w:lang w:eastAsia="ru-RU"/>
    </w:rPr>
  </w:style>
  <w:style w:type="character" w:styleId="ae">
    <w:name w:val="Hyperlink"/>
    <w:rsid w:val="000F0D83"/>
    <w:rPr>
      <w:color w:val="0000FF"/>
      <w:u w:val="single"/>
    </w:rPr>
  </w:style>
  <w:style w:type="paragraph" w:styleId="32">
    <w:name w:val="toc 3"/>
    <w:basedOn w:val="a6"/>
    <w:next w:val="a6"/>
    <w:autoRedefine/>
    <w:semiHidden/>
    <w:rsid w:val="000F0D83"/>
    <w:pPr>
      <w:ind w:left="480"/>
    </w:pPr>
    <w:rPr>
      <w:rFonts w:ascii="Times New Roman" w:eastAsia="Times New Roman" w:hAnsi="Times New Roman"/>
      <w:i/>
      <w:iCs/>
      <w:lang w:eastAsia="ru-RU"/>
    </w:rPr>
  </w:style>
  <w:style w:type="paragraph" w:customStyle="1" w:styleId="210">
    <w:name w:val="Основной текст с отступом 2.Знак1"/>
    <w:basedOn w:val="a6"/>
    <w:uiPriority w:val="99"/>
    <w:rsid w:val="000F0D83"/>
    <w:pPr>
      <w:keepNext/>
      <w:keepLines/>
      <w:widowControl w:val="0"/>
      <w:suppressLineNumbers/>
      <w:suppressAutoHyphens/>
      <w:ind w:firstLine="709"/>
      <w:jc w:val="center"/>
    </w:pPr>
    <w:rPr>
      <w:rFonts w:ascii="Verdana" w:eastAsia="Times New Roman" w:hAnsi="Verdana" w:cs="Verdana"/>
      <w:b/>
      <w:bCs/>
      <w:i/>
      <w:iCs/>
      <w:sz w:val="20"/>
      <w:szCs w:val="20"/>
      <w:lang w:eastAsia="ru-RU"/>
    </w:rPr>
  </w:style>
  <w:style w:type="paragraph" w:customStyle="1" w:styleId="2-11">
    <w:name w:val="содержание2-11"/>
    <w:basedOn w:val="a6"/>
    <w:uiPriority w:val="99"/>
    <w:rsid w:val="000F0D83"/>
    <w:pPr>
      <w:spacing w:after="60"/>
      <w:jc w:val="both"/>
    </w:pPr>
    <w:rPr>
      <w:rFonts w:ascii="Times New Roman" w:eastAsia="Times New Roman" w:hAnsi="Times New Roman"/>
      <w:lang w:eastAsia="ru-RU"/>
    </w:rPr>
  </w:style>
  <w:style w:type="paragraph" w:styleId="af">
    <w:name w:val="List Bullet"/>
    <w:aliases w:val="Маркированный список Знак1,Маркированный список Знак Знак,Маркированный список Знак1 Знак Знак,Маркированный список Знак Знак Знак Знак,Маркированный список Знак1 Знак Знак Знак Знак,Маркированный список Знак Знак Знак"/>
    <w:basedOn w:val="a6"/>
    <w:autoRedefine/>
    <w:rsid w:val="000F0D83"/>
    <w:rPr>
      <w:rFonts w:ascii="Times New Roman" w:eastAsia="Times New Roman" w:hAnsi="Times New Roman"/>
      <w:lang w:eastAsia="ru-RU"/>
    </w:rPr>
  </w:style>
  <w:style w:type="paragraph" w:styleId="af0">
    <w:name w:val="header"/>
    <w:basedOn w:val="a6"/>
    <w:link w:val="af1"/>
    <w:uiPriority w:val="99"/>
    <w:rsid w:val="000F0D8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1">
    <w:name w:val="Верхний колонтитул Знак"/>
    <w:basedOn w:val="a7"/>
    <w:link w:val="af0"/>
    <w:uiPriority w:val="99"/>
    <w:rsid w:val="000F0D83"/>
    <w:rPr>
      <w:rFonts w:ascii="Times New Roman" w:eastAsia="Times New Roman" w:hAnsi="Times New Roman" w:cs="Times New Roman"/>
    </w:rPr>
  </w:style>
  <w:style w:type="paragraph" w:styleId="af2">
    <w:name w:val="Body Text Indent"/>
    <w:basedOn w:val="a6"/>
    <w:link w:val="af3"/>
    <w:uiPriority w:val="99"/>
    <w:rsid w:val="000F0D83"/>
    <w:rPr>
      <w:rFonts w:ascii="Times New Roman" w:eastAsia="Times New Roman" w:hAnsi="Times New Roman"/>
      <w:color w:val="000000"/>
      <w:lang w:eastAsia="ru-RU"/>
    </w:rPr>
  </w:style>
  <w:style w:type="character" w:customStyle="1" w:styleId="af3">
    <w:name w:val="Основной текст с отступом Знак"/>
    <w:basedOn w:val="a7"/>
    <w:link w:val="af2"/>
    <w:uiPriority w:val="99"/>
    <w:rsid w:val="000F0D83"/>
    <w:rPr>
      <w:rFonts w:ascii="Times New Roman" w:eastAsia="Times New Roman" w:hAnsi="Times New Roman" w:cs="Times New Roman"/>
      <w:color w:val="000000"/>
    </w:rPr>
  </w:style>
  <w:style w:type="paragraph" w:styleId="af4">
    <w:name w:val="caption"/>
    <w:basedOn w:val="a6"/>
    <w:next w:val="a6"/>
    <w:rsid w:val="000F0D83"/>
    <w:pPr>
      <w:spacing w:before="120"/>
      <w:ind w:left="-357" w:firstLine="539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styleId="33">
    <w:name w:val="Body Text 3"/>
    <w:basedOn w:val="a6"/>
    <w:link w:val="34"/>
    <w:uiPriority w:val="99"/>
    <w:rsid w:val="000F0D8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34">
    <w:name w:val="Основной текст 3 Знак"/>
    <w:basedOn w:val="a7"/>
    <w:link w:val="33"/>
    <w:uiPriority w:val="99"/>
    <w:rsid w:val="000F0D83"/>
    <w:rPr>
      <w:rFonts w:ascii="Times New Roman" w:eastAsia="Times New Roman" w:hAnsi="Times New Roman" w:cs="Times New Roman"/>
      <w:b/>
      <w:bCs/>
      <w:i/>
      <w:iCs/>
    </w:rPr>
  </w:style>
  <w:style w:type="paragraph" w:styleId="af5">
    <w:name w:val="Body Text"/>
    <w:aliases w:val="Знак1,body text,Основной текст Знак Знак,Список 1"/>
    <w:basedOn w:val="a6"/>
    <w:link w:val="16"/>
    <w:rsid w:val="000F0D83"/>
    <w:pPr>
      <w:spacing w:after="12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Знак"/>
    <w:basedOn w:val="a7"/>
    <w:rsid w:val="000F0D83"/>
    <w:rPr>
      <w:rFonts w:cs="Times New Roman"/>
      <w:lang w:eastAsia="en-US"/>
    </w:rPr>
  </w:style>
  <w:style w:type="character" w:customStyle="1" w:styleId="16">
    <w:name w:val="Основной текст Знак1"/>
    <w:aliases w:val="Знак1 Знак,body text Знак,Основной текст Знак Знак Знак,Список 1 Знак"/>
    <w:link w:val="af5"/>
    <w:locked/>
    <w:rsid w:val="000F0D83"/>
    <w:rPr>
      <w:rFonts w:ascii="Times New Roman" w:eastAsia="Times New Roman" w:hAnsi="Times New Roman" w:cs="Times New Roman"/>
    </w:rPr>
  </w:style>
  <w:style w:type="character" w:customStyle="1" w:styleId="17">
    <w:name w:val="Основной шрифт1"/>
    <w:uiPriority w:val="99"/>
    <w:rsid w:val="000F0D83"/>
  </w:style>
  <w:style w:type="paragraph" w:styleId="23">
    <w:name w:val="Body Text Indent 2"/>
    <w:aliases w:val="Знак"/>
    <w:basedOn w:val="a6"/>
    <w:link w:val="24"/>
    <w:uiPriority w:val="99"/>
    <w:rsid w:val="000F0D83"/>
    <w:pPr>
      <w:ind w:firstLine="540"/>
      <w:jc w:val="both"/>
    </w:pPr>
    <w:rPr>
      <w:rFonts w:ascii="Times New Roman" w:eastAsia="Times New Roman" w:hAnsi="Times New Roman"/>
      <w:lang w:eastAsia="ru-RU"/>
    </w:rPr>
  </w:style>
  <w:style w:type="character" w:customStyle="1" w:styleId="24">
    <w:name w:val="Основной текст с отступом 2 Знак"/>
    <w:aliases w:val="Знак Знак"/>
    <w:basedOn w:val="a7"/>
    <w:link w:val="23"/>
    <w:uiPriority w:val="99"/>
    <w:rsid w:val="000F0D83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0F0D83"/>
    <w:pPr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0D83"/>
    <w:rPr>
      <w:rFonts w:ascii="Arial" w:eastAsia="Times New Roman" w:hAnsi="Arial" w:cs="Arial"/>
      <w:sz w:val="20"/>
      <w:szCs w:val="20"/>
    </w:rPr>
  </w:style>
  <w:style w:type="paragraph" w:styleId="35">
    <w:name w:val="Body Text Indent 3"/>
    <w:basedOn w:val="a6"/>
    <w:link w:val="36"/>
    <w:uiPriority w:val="99"/>
    <w:rsid w:val="000F0D83"/>
    <w:pPr>
      <w:ind w:left="5040"/>
    </w:pPr>
    <w:rPr>
      <w:rFonts w:ascii="Verdana" w:eastAsia="Times New Roman" w:hAnsi="Verdana" w:cs="Verdana"/>
      <w:i/>
      <w:iCs/>
      <w:sz w:val="20"/>
      <w:szCs w:val="20"/>
      <w:lang w:eastAsia="ru-RU"/>
    </w:rPr>
  </w:style>
  <w:style w:type="character" w:customStyle="1" w:styleId="36">
    <w:name w:val="Основной текст с отступом 3 Знак"/>
    <w:basedOn w:val="a7"/>
    <w:link w:val="35"/>
    <w:uiPriority w:val="99"/>
    <w:rsid w:val="000F0D83"/>
    <w:rPr>
      <w:rFonts w:ascii="Verdana" w:eastAsia="Times New Roman" w:hAnsi="Verdana" w:cs="Verdana"/>
      <w:i/>
      <w:iCs/>
      <w:sz w:val="20"/>
      <w:szCs w:val="20"/>
    </w:rPr>
  </w:style>
  <w:style w:type="paragraph" w:customStyle="1" w:styleId="ConsPlusNonformat">
    <w:name w:val="ConsPlusNonformat"/>
    <w:rsid w:val="000F0D83"/>
    <w:rPr>
      <w:rFonts w:ascii="Courier New" w:eastAsia="Times New Roman" w:hAnsi="Courier New" w:cs="Courier New"/>
      <w:sz w:val="20"/>
      <w:szCs w:val="20"/>
    </w:rPr>
  </w:style>
  <w:style w:type="character" w:styleId="af7">
    <w:name w:val="page number"/>
    <w:basedOn w:val="a7"/>
    <w:rsid w:val="000F0D83"/>
  </w:style>
  <w:style w:type="character" w:styleId="af8">
    <w:name w:val="FollowedHyperlink"/>
    <w:rsid w:val="000F0D83"/>
    <w:rPr>
      <w:color w:val="800080"/>
      <w:u w:val="single"/>
    </w:rPr>
  </w:style>
  <w:style w:type="paragraph" w:styleId="af9">
    <w:name w:val="footer"/>
    <w:basedOn w:val="a6"/>
    <w:link w:val="afa"/>
    <w:rsid w:val="000F0D8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7"/>
    <w:link w:val="af9"/>
    <w:uiPriority w:val="99"/>
    <w:rsid w:val="000F0D83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List Bullet 2"/>
    <w:basedOn w:val="a6"/>
    <w:autoRedefine/>
    <w:uiPriority w:val="99"/>
    <w:rsid w:val="000F0D83"/>
    <w:pPr>
      <w:tabs>
        <w:tab w:val="num" w:pos="643"/>
      </w:tabs>
      <w:spacing w:after="60"/>
      <w:ind w:left="643" w:hanging="360"/>
      <w:jc w:val="both"/>
    </w:pPr>
    <w:rPr>
      <w:rFonts w:ascii="Times New Roman" w:eastAsia="Times New Roman" w:hAnsi="Times New Roman"/>
      <w:lang w:eastAsia="ru-RU"/>
    </w:rPr>
  </w:style>
  <w:style w:type="character" w:styleId="afb">
    <w:name w:val="Strong"/>
    <w:basedOn w:val="a7"/>
    <w:uiPriority w:val="22"/>
    <w:qFormat/>
    <w:rsid w:val="000F0D83"/>
    <w:rPr>
      <w:b/>
      <w:bCs/>
    </w:rPr>
  </w:style>
  <w:style w:type="paragraph" w:styleId="26">
    <w:name w:val="Body Text 2"/>
    <w:basedOn w:val="a6"/>
    <w:link w:val="27"/>
    <w:uiPriority w:val="99"/>
    <w:rsid w:val="000F0D83"/>
    <w:pPr>
      <w:tabs>
        <w:tab w:val="num" w:pos="1191"/>
      </w:tabs>
    </w:pPr>
    <w:rPr>
      <w:rFonts w:ascii="Verdana" w:eastAsia="Times New Roman" w:hAnsi="Verdana" w:cs="Verdana"/>
      <w:b/>
      <w:bCs/>
      <w:sz w:val="20"/>
      <w:szCs w:val="20"/>
      <w:lang w:eastAsia="ru-RU"/>
    </w:rPr>
  </w:style>
  <w:style w:type="character" w:customStyle="1" w:styleId="27">
    <w:name w:val="Основной текст 2 Знак"/>
    <w:basedOn w:val="a7"/>
    <w:link w:val="26"/>
    <w:uiPriority w:val="99"/>
    <w:rsid w:val="000F0D83"/>
    <w:rPr>
      <w:rFonts w:ascii="Verdana" w:eastAsia="Times New Roman" w:hAnsi="Verdana" w:cs="Verdana"/>
      <w:b/>
      <w:bCs/>
      <w:sz w:val="20"/>
      <w:szCs w:val="20"/>
    </w:rPr>
  </w:style>
  <w:style w:type="paragraph" w:customStyle="1" w:styleId="18">
    <w:name w:val="Обычный1"/>
    <w:link w:val="CharChar"/>
    <w:rsid w:val="000F0D83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HTML">
    <w:name w:val="HTML Address"/>
    <w:basedOn w:val="a6"/>
    <w:link w:val="HTML0"/>
    <w:uiPriority w:val="99"/>
    <w:rsid w:val="000F0D83"/>
    <w:pPr>
      <w:spacing w:after="60"/>
      <w:jc w:val="both"/>
    </w:pPr>
    <w:rPr>
      <w:rFonts w:ascii="Times New Roman" w:eastAsia="Times New Roman" w:hAnsi="Times New Roman"/>
      <w:i/>
      <w:iCs/>
      <w:lang w:eastAsia="ru-RU"/>
    </w:rPr>
  </w:style>
  <w:style w:type="character" w:customStyle="1" w:styleId="HTML0">
    <w:name w:val="Адрес HTML Знак"/>
    <w:basedOn w:val="a7"/>
    <w:link w:val="HTML"/>
    <w:uiPriority w:val="99"/>
    <w:rsid w:val="000F0D83"/>
    <w:rPr>
      <w:rFonts w:ascii="Times New Roman" w:eastAsia="Times New Roman" w:hAnsi="Times New Roman" w:cs="Times New Roman"/>
      <w:i/>
      <w:iCs/>
    </w:rPr>
  </w:style>
  <w:style w:type="paragraph" w:customStyle="1" w:styleId="ConsCell">
    <w:name w:val="ConsCell"/>
    <w:rsid w:val="000F0D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c">
    <w:name w:val="Table Grid"/>
    <w:aliases w:val="Сетка таблицы GR"/>
    <w:basedOn w:val="a8"/>
    <w:rsid w:val="000F0D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ункт"/>
    <w:basedOn w:val="a6"/>
    <w:rsid w:val="000F0D83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/>
      <w:lang w:eastAsia="ru-RU"/>
    </w:rPr>
  </w:style>
  <w:style w:type="paragraph" w:styleId="37">
    <w:name w:val="List Number 3"/>
    <w:basedOn w:val="a6"/>
    <w:uiPriority w:val="99"/>
    <w:rsid w:val="000F0D83"/>
    <w:pPr>
      <w:tabs>
        <w:tab w:val="num" w:pos="926"/>
      </w:tabs>
      <w:spacing w:after="60"/>
      <w:ind w:left="926" w:hanging="360"/>
      <w:jc w:val="both"/>
    </w:pPr>
    <w:rPr>
      <w:rFonts w:ascii="Times New Roman" w:eastAsia="Times New Roman" w:hAnsi="Times New Roman"/>
      <w:lang w:eastAsia="ru-RU"/>
    </w:rPr>
  </w:style>
  <w:style w:type="paragraph" w:customStyle="1" w:styleId="afe">
    <w:name w:val="Таблица шапка"/>
    <w:basedOn w:val="a6"/>
    <w:rsid w:val="000F0D83"/>
    <w:pPr>
      <w:keepNext/>
      <w:spacing w:before="40" w:after="40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">
    <w:name w:val="Note Heading"/>
    <w:basedOn w:val="a6"/>
    <w:next w:val="a6"/>
    <w:link w:val="aff0"/>
    <w:uiPriority w:val="99"/>
    <w:rsid w:val="000F0D83"/>
    <w:pPr>
      <w:spacing w:after="60"/>
      <w:jc w:val="both"/>
    </w:pPr>
    <w:rPr>
      <w:rFonts w:ascii="Times New Roman" w:eastAsia="Times New Roman" w:hAnsi="Times New Roman"/>
      <w:lang w:eastAsia="ru-RU"/>
    </w:rPr>
  </w:style>
  <w:style w:type="character" w:customStyle="1" w:styleId="aff0">
    <w:name w:val="Заголовок записки Знак"/>
    <w:basedOn w:val="a7"/>
    <w:link w:val="aff"/>
    <w:uiPriority w:val="99"/>
    <w:rsid w:val="000F0D83"/>
    <w:rPr>
      <w:rFonts w:ascii="Times New Roman" w:eastAsia="Times New Roman" w:hAnsi="Times New Roman" w:cs="Times New Roman"/>
    </w:rPr>
  </w:style>
  <w:style w:type="paragraph" w:styleId="aff1">
    <w:name w:val="footnote text"/>
    <w:aliases w:val="Знак2,Знак21"/>
    <w:basedOn w:val="a6"/>
    <w:link w:val="aff2"/>
    <w:rsid w:val="000F0D83"/>
    <w:pPr>
      <w:spacing w:after="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aliases w:val="Знак2 Знак,Знак21 Знак"/>
    <w:basedOn w:val="a7"/>
    <w:link w:val="aff1"/>
    <w:rsid w:val="000F0D83"/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6"/>
    <w:next w:val="a6"/>
    <w:autoRedefine/>
    <w:rsid w:val="000F0D83"/>
    <w:pPr>
      <w:tabs>
        <w:tab w:val="right" w:leader="dot" w:pos="9912"/>
      </w:tabs>
      <w:ind w:right="-426"/>
    </w:pPr>
    <w:rPr>
      <w:rFonts w:ascii="Times New Roman" w:eastAsia="Times New Roman" w:hAnsi="Times New Roman"/>
      <w:b/>
      <w:bCs/>
      <w:noProof/>
      <w:sz w:val="28"/>
      <w:szCs w:val="28"/>
      <w:lang w:val="en-US" w:eastAsia="ru-RU"/>
    </w:rPr>
  </w:style>
  <w:style w:type="paragraph" w:styleId="19">
    <w:name w:val="index 1"/>
    <w:basedOn w:val="a6"/>
    <w:next w:val="a6"/>
    <w:autoRedefine/>
    <w:uiPriority w:val="99"/>
    <w:semiHidden/>
    <w:rsid w:val="000F0D83"/>
    <w:pPr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3">
    <w:name w:val="footnote reference"/>
    <w:rsid w:val="000F0D83"/>
    <w:rPr>
      <w:vertAlign w:val="superscript"/>
    </w:rPr>
  </w:style>
  <w:style w:type="paragraph" w:customStyle="1" w:styleId="Heading">
    <w:name w:val="Heading"/>
    <w:uiPriority w:val="99"/>
    <w:rsid w:val="000F0D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a">
    <w:name w:val="Знак Знак Знак Знак1"/>
    <w:basedOn w:val="a6"/>
    <w:uiPriority w:val="99"/>
    <w:rsid w:val="000F0D83"/>
    <w:pPr>
      <w:tabs>
        <w:tab w:val="num" w:pos="567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rmal (Web)"/>
    <w:basedOn w:val="a6"/>
    <w:rsid w:val="000F0D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5">
    <w:name w:val="Знак Знак Знак Знак Знак Знак Знак Знак"/>
    <w:basedOn w:val="a6"/>
    <w:rsid w:val="000F0D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6"/>
    <w:rsid w:val="000F0D8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1 Знак Знак Знак"/>
    <w:basedOn w:val="a6"/>
    <w:uiPriority w:val="99"/>
    <w:rsid w:val="000F0D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mesET12pt125">
    <w:name w:val="Стиль TimesET 12 pt по ширине Первая строка:  125 см Междустр...."/>
    <w:basedOn w:val="a6"/>
    <w:uiPriority w:val="99"/>
    <w:rsid w:val="000F0D83"/>
    <w:pPr>
      <w:widowControl w:val="0"/>
      <w:autoSpaceDE w:val="0"/>
      <w:autoSpaceDN w:val="0"/>
      <w:adjustRightInd w:val="0"/>
      <w:ind w:firstLine="709"/>
      <w:jc w:val="both"/>
    </w:pPr>
    <w:rPr>
      <w:rFonts w:ascii="TimesET" w:eastAsia="Times New Roman" w:hAnsi="TimesET" w:cs="TimesET"/>
      <w:lang w:eastAsia="ru-RU"/>
    </w:rPr>
  </w:style>
  <w:style w:type="paragraph" w:customStyle="1" w:styleId="WW-2">
    <w:name w:val="WW-Основной текст 2"/>
    <w:basedOn w:val="a6"/>
    <w:uiPriority w:val="99"/>
    <w:rsid w:val="000F0D83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customStyle="1" w:styleId="WW-3">
    <w:name w:val="WW-Основной текст 3"/>
    <w:basedOn w:val="a6"/>
    <w:uiPriority w:val="99"/>
    <w:rsid w:val="000F0D83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1">
    <w:name w:val="Основной текст 21"/>
    <w:basedOn w:val="a6"/>
    <w:rsid w:val="000F0D83"/>
    <w:pPr>
      <w:spacing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2">
    <w:name w:val="Заголовок 21"/>
    <w:basedOn w:val="a6"/>
    <w:next w:val="a6"/>
    <w:uiPriority w:val="99"/>
    <w:rsid w:val="000F0D83"/>
    <w:pPr>
      <w:keepNext/>
      <w:spacing w:line="360" w:lineRule="auto"/>
      <w:ind w:left="504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7">
    <w:name w:val="No Spacing"/>
    <w:basedOn w:val="a6"/>
    <w:link w:val="aff8"/>
    <w:qFormat/>
    <w:rsid w:val="000F0D83"/>
    <w:rPr>
      <w:szCs w:val="32"/>
    </w:rPr>
  </w:style>
  <w:style w:type="paragraph" w:customStyle="1" w:styleId="220">
    <w:name w:val="Основной текст 22"/>
    <w:basedOn w:val="18"/>
    <w:uiPriority w:val="99"/>
    <w:rsid w:val="000F0D83"/>
    <w:pPr>
      <w:widowControl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21">
    <w:name w:val="Заголовок 22"/>
    <w:basedOn w:val="18"/>
    <w:next w:val="18"/>
    <w:uiPriority w:val="99"/>
    <w:rsid w:val="000F0D83"/>
    <w:pPr>
      <w:keepNext/>
      <w:widowControl/>
      <w:spacing w:line="360" w:lineRule="auto"/>
      <w:ind w:left="5040"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a"/>
    <w:basedOn w:val="a6"/>
    <w:uiPriority w:val="99"/>
    <w:rsid w:val="000F0D83"/>
    <w:pPr>
      <w:snapToGrid w:val="0"/>
      <w:spacing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77">
    <w:name w:val="Font Style77"/>
    <w:uiPriority w:val="99"/>
    <w:rsid w:val="000F0D83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uiPriority w:val="99"/>
    <w:rsid w:val="000F0D83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6"/>
    <w:uiPriority w:val="99"/>
    <w:rsid w:val="000F0D83"/>
    <w:pPr>
      <w:spacing w:after="80"/>
      <w:jc w:val="both"/>
    </w:pPr>
    <w:rPr>
      <w:rFonts w:ascii="TimesET" w:eastAsia="Times New Roman" w:hAnsi="TimesET" w:cs="TimesET"/>
      <w:lang w:eastAsia="ru-RU"/>
    </w:rPr>
  </w:style>
  <w:style w:type="paragraph" w:customStyle="1" w:styleId="consnonformat0">
    <w:name w:val="consnonformat"/>
    <w:basedOn w:val="a6"/>
    <w:uiPriority w:val="99"/>
    <w:rsid w:val="000F0D83"/>
    <w:pPr>
      <w:snapToGri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0">
    <w:name w:val="a0"/>
    <w:basedOn w:val="a6"/>
    <w:uiPriority w:val="99"/>
    <w:rsid w:val="000F0D83"/>
    <w:pPr>
      <w:snapToGrid w:val="0"/>
      <w:spacing w:before="40" w:after="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a">
    <w:name w:val="Subtitle"/>
    <w:basedOn w:val="a6"/>
    <w:next w:val="a6"/>
    <w:link w:val="affb"/>
    <w:qFormat/>
    <w:rsid w:val="000F0D83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character" w:customStyle="1" w:styleId="affb">
    <w:name w:val="Подзаголовок Знак"/>
    <w:basedOn w:val="a7"/>
    <w:link w:val="affa"/>
    <w:rsid w:val="000F0D83"/>
    <w:rPr>
      <w:rFonts w:asciiTheme="majorHAnsi" w:eastAsiaTheme="majorEastAsia" w:hAnsiTheme="majorHAnsi" w:cs="Arial"/>
      <w:lang w:eastAsia="en-US"/>
    </w:rPr>
  </w:style>
  <w:style w:type="character" w:customStyle="1" w:styleId="1c">
    <w:name w:val="Основной текст Знак Знак Знак1"/>
    <w:aliases w:val="Основной текст Знак Знак1,Знак Знак Знак1"/>
    <w:uiPriority w:val="99"/>
    <w:rsid w:val="000F0D83"/>
    <w:rPr>
      <w:sz w:val="24"/>
      <w:szCs w:val="24"/>
      <w:lang w:val="ru-RU" w:eastAsia="ru-RU"/>
    </w:rPr>
  </w:style>
  <w:style w:type="paragraph" w:styleId="38">
    <w:name w:val="List Bullet 3"/>
    <w:basedOn w:val="a6"/>
    <w:autoRedefine/>
    <w:uiPriority w:val="99"/>
    <w:rsid w:val="000F0D83"/>
    <w:pPr>
      <w:tabs>
        <w:tab w:val="num" w:pos="926"/>
      </w:tabs>
      <w:spacing w:after="60"/>
      <w:ind w:left="926" w:hanging="360"/>
      <w:jc w:val="both"/>
    </w:pPr>
    <w:rPr>
      <w:rFonts w:ascii="Times New Roman" w:eastAsia="Times New Roman" w:hAnsi="Times New Roman"/>
      <w:lang w:eastAsia="ru-RU"/>
    </w:rPr>
  </w:style>
  <w:style w:type="paragraph" w:customStyle="1" w:styleId="1d">
    <w:name w:val="Стиль1"/>
    <w:basedOn w:val="a6"/>
    <w:rsid w:val="000F0D83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9">
    <w:name w:val="Стиль2"/>
    <w:basedOn w:val="2a"/>
    <w:rsid w:val="000F0D83"/>
    <w:pPr>
      <w:keepNext/>
      <w:keepLines/>
      <w:widowControl w:val="0"/>
      <w:suppressLineNumbers/>
      <w:tabs>
        <w:tab w:val="clear" w:pos="1440"/>
        <w:tab w:val="num" w:pos="2160"/>
      </w:tabs>
      <w:suppressAutoHyphens/>
      <w:spacing w:after="60"/>
      <w:ind w:left="2160"/>
      <w:jc w:val="both"/>
    </w:pPr>
    <w:rPr>
      <w:b/>
      <w:bCs/>
      <w:sz w:val="24"/>
      <w:szCs w:val="24"/>
    </w:rPr>
  </w:style>
  <w:style w:type="paragraph" w:styleId="2a">
    <w:name w:val="List Number 2"/>
    <w:basedOn w:val="a6"/>
    <w:uiPriority w:val="99"/>
    <w:rsid w:val="000F0D83"/>
    <w:pPr>
      <w:tabs>
        <w:tab w:val="num" w:pos="1440"/>
      </w:tabs>
      <w:ind w:left="144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0F0D83"/>
    <w:pPr>
      <w:spacing w:before="75"/>
    </w:pPr>
    <w:rPr>
      <w:rFonts w:ascii="Times New Roman" w:eastAsia="Times New Roman" w:hAnsi="Times New Roman"/>
      <w:b/>
      <w:bCs/>
      <w:lang w:eastAsia="ru-RU"/>
    </w:rPr>
  </w:style>
  <w:style w:type="paragraph" w:customStyle="1" w:styleId="2b">
    <w:name w:val="Обычный2"/>
    <w:basedOn w:val="a6"/>
    <w:rsid w:val="000F0D83"/>
    <w:pPr>
      <w:spacing w:after="15"/>
    </w:pPr>
    <w:rPr>
      <w:rFonts w:ascii="Times New Roman" w:eastAsia="Times New Roman" w:hAnsi="Times New Roman"/>
      <w:lang w:eastAsia="ru-RU"/>
    </w:rPr>
  </w:style>
  <w:style w:type="paragraph" w:customStyle="1" w:styleId="ConsPlusCell">
    <w:name w:val="ConsPlusCell"/>
    <w:rsid w:val="000F0D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По центру"/>
    <w:basedOn w:val="a6"/>
    <w:uiPriority w:val="99"/>
    <w:rsid w:val="000F0D83"/>
    <w:pPr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1">
    <w:name w:val="4. Текст"/>
    <w:basedOn w:val="affd"/>
    <w:link w:val="42"/>
    <w:autoRedefine/>
    <w:uiPriority w:val="99"/>
    <w:rsid w:val="000F0D83"/>
    <w:pPr>
      <w:widowControl w:val="0"/>
      <w:spacing w:after="60" w:line="288" w:lineRule="auto"/>
      <w:ind w:firstLine="720"/>
      <w:jc w:val="center"/>
    </w:pPr>
    <w:rPr>
      <w:spacing w:val="2"/>
      <w:sz w:val="24"/>
      <w:szCs w:val="24"/>
    </w:rPr>
  </w:style>
  <w:style w:type="paragraph" w:styleId="affd">
    <w:name w:val="annotation text"/>
    <w:basedOn w:val="a6"/>
    <w:link w:val="affe"/>
    <w:uiPriority w:val="99"/>
    <w:rsid w:val="000F0D8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примечания Знак"/>
    <w:basedOn w:val="a7"/>
    <w:link w:val="affd"/>
    <w:uiPriority w:val="99"/>
    <w:rsid w:val="000F0D83"/>
    <w:rPr>
      <w:rFonts w:ascii="Times New Roman" w:eastAsia="Times New Roman" w:hAnsi="Times New Roman" w:cs="Times New Roman"/>
      <w:sz w:val="20"/>
      <w:szCs w:val="20"/>
    </w:rPr>
  </w:style>
  <w:style w:type="character" w:customStyle="1" w:styleId="42">
    <w:name w:val="4. Текст Знак"/>
    <w:link w:val="41"/>
    <w:uiPriority w:val="99"/>
    <w:locked/>
    <w:rsid w:val="000F0D83"/>
    <w:rPr>
      <w:rFonts w:ascii="Times New Roman" w:eastAsia="Times New Roman" w:hAnsi="Times New Roman" w:cs="Times New Roman"/>
      <w:spacing w:val="2"/>
    </w:rPr>
  </w:style>
  <w:style w:type="paragraph" w:customStyle="1" w:styleId="afff">
    <w:name w:val="обычн БО"/>
    <w:basedOn w:val="a6"/>
    <w:link w:val="afff0"/>
    <w:uiPriority w:val="99"/>
    <w:rsid w:val="000F0D83"/>
    <w:pPr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0">
    <w:name w:val="обычн БО Знак"/>
    <w:link w:val="afff"/>
    <w:uiPriority w:val="99"/>
    <w:locked/>
    <w:rsid w:val="000F0D83"/>
    <w:rPr>
      <w:rFonts w:ascii="Arial" w:eastAsia="Times New Roman" w:hAnsi="Arial" w:cs="Arial"/>
      <w:sz w:val="28"/>
      <w:szCs w:val="28"/>
    </w:rPr>
  </w:style>
  <w:style w:type="paragraph" w:customStyle="1" w:styleId="Web">
    <w:name w:val="Обычный (Web)"/>
    <w:aliases w:val="Обычный (веб)1"/>
    <w:basedOn w:val="a6"/>
    <w:uiPriority w:val="99"/>
    <w:rsid w:val="000F0D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BodyText21">
    <w:name w:val="Body Text 21"/>
    <w:basedOn w:val="a6"/>
    <w:rsid w:val="000F0D83"/>
    <w:pPr>
      <w:spacing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9">
    <w:name w:val="Стиль3 Знак"/>
    <w:basedOn w:val="23"/>
    <w:uiPriority w:val="99"/>
    <w:rsid w:val="000F0D83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uiPriority w:val="99"/>
    <w:rsid w:val="000F0D83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link w:val="510"/>
    <w:locked/>
    <w:rsid w:val="000F0D83"/>
    <w:rPr>
      <w:shd w:val="clear" w:color="auto" w:fill="FFFFFF"/>
    </w:rPr>
  </w:style>
  <w:style w:type="paragraph" w:customStyle="1" w:styleId="510">
    <w:name w:val="Основной текст (5)1"/>
    <w:basedOn w:val="a6"/>
    <w:link w:val="52"/>
    <w:rsid w:val="000F0D83"/>
    <w:pPr>
      <w:shd w:val="clear" w:color="auto" w:fill="FFFFFF"/>
      <w:spacing w:before="600" w:line="274" w:lineRule="exact"/>
    </w:pPr>
    <w:rPr>
      <w:rFonts w:cstheme="minorBidi"/>
      <w:lang w:eastAsia="ru-RU"/>
    </w:rPr>
  </w:style>
  <w:style w:type="character" w:customStyle="1" w:styleId="511pt">
    <w:name w:val="Основной текст (5) + 11 pt"/>
    <w:uiPriority w:val="99"/>
    <w:rsid w:val="000F0D83"/>
    <w:rPr>
      <w:spacing w:val="1"/>
      <w:sz w:val="22"/>
      <w:szCs w:val="22"/>
    </w:rPr>
  </w:style>
  <w:style w:type="paragraph" w:styleId="afff1">
    <w:name w:val="Balloon Text"/>
    <w:basedOn w:val="a6"/>
    <w:link w:val="afff2"/>
    <w:rsid w:val="000F0D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2">
    <w:name w:val="Текст выноски Знак"/>
    <w:basedOn w:val="a7"/>
    <w:link w:val="afff1"/>
    <w:uiPriority w:val="99"/>
    <w:rsid w:val="000F0D83"/>
    <w:rPr>
      <w:rFonts w:ascii="Tahoma" w:eastAsia="Times New Roman" w:hAnsi="Tahoma" w:cs="Tahoma"/>
      <w:sz w:val="16"/>
      <w:szCs w:val="16"/>
    </w:rPr>
  </w:style>
  <w:style w:type="paragraph" w:customStyle="1" w:styleId="afff3">
    <w:name w:val="Тендерные данные"/>
    <w:basedOn w:val="a6"/>
    <w:semiHidden/>
    <w:rsid w:val="000F0D83"/>
    <w:pPr>
      <w:tabs>
        <w:tab w:val="left" w:pos="1985"/>
      </w:tabs>
      <w:spacing w:before="120" w:after="60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styleId="91">
    <w:name w:val="toc 9"/>
    <w:basedOn w:val="a6"/>
    <w:next w:val="a6"/>
    <w:autoRedefine/>
    <w:rsid w:val="000F0D83"/>
    <w:pPr>
      <w:tabs>
        <w:tab w:val="left" w:pos="-3290"/>
      </w:tabs>
      <w:ind w:left="57"/>
      <w:jc w:val="center"/>
    </w:pPr>
    <w:rPr>
      <w:rFonts w:ascii="Times New Roman" w:eastAsia="Times New Roman" w:hAnsi="Times New Roman"/>
      <w:lang w:eastAsia="ru-RU"/>
    </w:rPr>
  </w:style>
  <w:style w:type="paragraph" w:styleId="afff4">
    <w:name w:val="List Paragraph"/>
    <w:aliases w:val="Маркер,Bullet Number,Нумерованый список,List Paragraph1,Bullet List,FooterText,numbered,lp1,List Paragraph,название,SL_Абзац списка,f_Абзац 1,ПАРАГРАФ,Абзац списка4,Абзац списка3,Абзац списка11,Абзац списка2,Текстовая,Paragraphe de liste1"/>
    <w:basedOn w:val="a6"/>
    <w:link w:val="afff5"/>
    <w:qFormat/>
    <w:rsid w:val="000F0D83"/>
    <w:pPr>
      <w:ind w:left="720"/>
      <w:contextualSpacing/>
    </w:pPr>
  </w:style>
  <w:style w:type="character" w:customStyle="1" w:styleId="410">
    <w:name w:val="Заголовок 4 Знак1"/>
    <w:aliases w:val="H4 Знак,Заголовок 4/2 Знак,Заголовок 4 (Приложение) Знак,heading 4 Знак,Заголовок 4 Знак Знак,Заголовок 4 Знак1 Знак Знак,Заголовок 4 Знак Знак Знак Знак,Заголовок 4 Знак1 Знак Знак Знак Знак,Заголовок 4 Знак Знак Знак Знак Знак Знак"/>
    <w:uiPriority w:val="9"/>
    <w:locked/>
    <w:rsid w:val="000F0D83"/>
    <w:rPr>
      <w:rFonts w:ascii="Arial" w:hAnsi="Arial"/>
      <w:sz w:val="24"/>
    </w:rPr>
  </w:style>
  <w:style w:type="character" w:customStyle="1" w:styleId="DocumentHeader11">
    <w:name w:val="Document Header1 Знак1"/>
    <w:aliases w:val="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0F0D83"/>
    <w:rPr>
      <w:rFonts w:cs="Times New Roman"/>
      <w:b/>
      <w:kern w:val="28"/>
      <w:sz w:val="36"/>
      <w:lang w:val="ru-RU" w:eastAsia="ru-RU" w:bidi="ar-SA"/>
    </w:rPr>
  </w:style>
  <w:style w:type="paragraph" w:customStyle="1" w:styleId="1e">
    <w:name w:val="1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43">
    <w:name w:val="List Bullet 4"/>
    <w:basedOn w:val="a6"/>
    <w:autoRedefine/>
    <w:uiPriority w:val="99"/>
    <w:rsid w:val="000F0D83"/>
    <w:pPr>
      <w:tabs>
        <w:tab w:val="num" w:pos="1209"/>
      </w:tabs>
      <w:spacing w:after="60"/>
      <w:ind w:left="1209" w:hanging="36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53">
    <w:name w:val="List Bullet 5"/>
    <w:basedOn w:val="a6"/>
    <w:autoRedefine/>
    <w:uiPriority w:val="99"/>
    <w:rsid w:val="000F0D83"/>
    <w:pPr>
      <w:tabs>
        <w:tab w:val="num" w:pos="1492"/>
      </w:tabs>
      <w:spacing w:after="60"/>
      <w:ind w:left="1492" w:hanging="36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f6">
    <w:name w:val="List Number"/>
    <w:basedOn w:val="a6"/>
    <w:uiPriority w:val="99"/>
    <w:rsid w:val="000F0D83"/>
    <w:pPr>
      <w:tabs>
        <w:tab w:val="num" w:pos="360"/>
      </w:tabs>
      <w:spacing w:after="60"/>
      <w:ind w:left="360" w:hanging="36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44">
    <w:name w:val="List Number 4"/>
    <w:basedOn w:val="a6"/>
    <w:uiPriority w:val="99"/>
    <w:rsid w:val="000F0D83"/>
    <w:pPr>
      <w:tabs>
        <w:tab w:val="num" w:pos="1209"/>
      </w:tabs>
      <w:spacing w:after="60"/>
      <w:ind w:left="1209" w:hanging="36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7">
    <w:name w:val="Раздел"/>
    <w:basedOn w:val="a6"/>
    <w:semiHidden/>
    <w:rsid w:val="000F0D83"/>
    <w:pPr>
      <w:tabs>
        <w:tab w:val="num" w:pos="1440"/>
      </w:tabs>
      <w:spacing w:before="120" w:after="120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a">
    <w:name w:val="Раздел 3"/>
    <w:basedOn w:val="a6"/>
    <w:semiHidden/>
    <w:rsid w:val="000F0D83"/>
    <w:pPr>
      <w:tabs>
        <w:tab w:val="num" w:pos="360"/>
      </w:tabs>
      <w:spacing w:before="120" w:after="120"/>
      <w:ind w:left="360" w:hanging="360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fff8">
    <w:name w:val="Условия контракта"/>
    <w:basedOn w:val="a6"/>
    <w:semiHidden/>
    <w:rsid w:val="000F0D83"/>
    <w:pPr>
      <w:tabs>
        <w:tab w:val="num" w:pos="567"/>
      </w:tabs>
      <w:spacing w:before="240" w:after="120"/>
      <w:ind w:left="567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fff9">
    <w:name w:val="Подраздел"/>
    <w:basedOn w:val="a6"/>
    <w:semiHidden/>
    <w:rsid w:val="000F0D83"/>
    <w:pPr>
      <w:suppressAutoHyphens/>
      <w:spacing w:before="240" w:after="120"/>
      <w:jc w:val="center"/>
    </w:pPr>
    <w:rPr>
      <w:rFonts w:ascii="TimesDL" w:eastAsia="Times New Roman" w:hAnsi="TimesDL"/>
      <w:b/>
      <w:smallCaps/>
      <w:spacing w:val="-2"/>
      <w:szCs w:val="20"/>
      <w:lang w:eastAsia="ru-RU"/>
    </w:rPr>
  </w:style>
  <w:style w:type="paragraph" w:styleId="afffa">
    <w:name w:val="Block Text"/>
    <w:basedOn w:val="a6"/>
    <w:rsid w:val="000F0D83"/>
    <w:pPr>
      <w:spacing w:after="120"/>
      <w:ind w:left="1440" w:right="14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b">
    <w:name w:val="Таблица текст"/>
    <w:basedOn w:val="a6"/>
    <w:rsid w:val="000F0D83"/>
    <w:pPr>
      <w:spacing w:before="40" w:after="40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c">
    <w:name w:val="пункт"/>
    <w:basedOn w:val="a6"/>
    <w:rsid w:val="000F0D83"/>
    <w:pPr>
      <w:tabs>
        <w:tab w:val="num" w:pos="1135"/>
      </w:tabs>
      <w:spacing w:before="60" w:after="60"/>
      <w:ind w:left="-283" w:firstLine="567"/>
    </w:pPr>
    <w:rPr>
      <w:rFonts w:ascii="Times New Roman" w:eastAsia="Times New Roman" w:hAnsi="Times New Roman"/>
      <w:lang w:eastAsia="ru-RU"/>
    </w:rPr>
  </w:style>
  <w:style w:type="character" w:styleId="afffd">
    <w:name w:val="Placeholder Text"/>
    <w:uiPriority w:val="99"/>
    <w:semiHidden/>
    <w:rsid w:val="000F0D83"/>
    <w:rPr>
      <w:rFonts w:cs="Times New Roman"/>
      <w:color w:val="808080"/>
    </w:rPr>
  </w:style>
  <w:style w:type="character" w:customStyle="1" w:styleId="afffe">
    <w:name w:val="Знак Знак Знак"/>
    <w:semiHidden/>
    <w:locked/>
    <w:rsid w:val="000F0D83"/>
    <w:rPr>
      <w:rFonts w:cs="Times New Roman"/>
      <w:sz w:val="24"/>
      <w:szCs w:val="24"/>
      <w:lang w:val="ru-RU" w:eastAsia="ru-RU" w:bidi="ar-SA"/>
    </w:rPr>
  </w:style>
  <w:style w:type="paragraph" w:customStyle="1" w:styleId="230">
    <w:name w:val="Знак Знак23 Знак Знак Знак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1f">
    <w:name w:val="Список многоуровневый 1"/>
    <w:basedOn w:val="a6"/>
    <w:rsid w:val="000F0D83"/>
    <w:pPr>
      <w:tabs>
        <w:tab w:val="num" w:pos="432"/>
      </w:tabs>
      <w:spacing w:after="60"/>
      <w:ind w:left="431" w:hanging="431"/>
      <w:jc w:val="both"/>
    </w:pPr>
    <w:rPr>
      <w:rFonts w:ascii="Times New Roman" w:eastAsia="Times New Roman" w:hAnsi="Times New Roman"/>
      <w:lang w:eastAsia="ru-RU"/>
    </w:rPr>
  </w:style>
  <w:style w:type="paragraph" w:styleId="45">
    <w:name w:val="toc 4"/>
    <w:basedOn w:val="a6"/>
    <w:next w:val="a6"/>
    <w:autoRedefine/>
    <w:rsid w:val="000F0D83"/>
    <w:pPr>
      <w:ind w:left="720"/>
    </w:pPr>
    <w:rPr>
      <w:rFonts w:ascii="Times New Roman" w:eastAsia="Times New Roman" w:hAnsi="Times New Roman"/>
      <w:lang w:eastAsia="ru-RU"/>
    </w:rPr>
  </w:style>
  <w:style w:type="paragraph" w:styleId="54">
    <w:name w:val="toc 5"/>
    <w:basedOn w:val="a6"/>
    <w:next w:val="a6"/>
    <w:autoRedefine/>
    <w:rsid w:val="000F0D83"/>
    <w:pPr>
      <w:ind w:left="960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6"/>
    <w:next w:val="a6"/>
    <w:autoRedefine/>
    <w:rsid w:val="000F0D83"/>
    <w:pPr>
      <w:ind w:left="12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6"/>
    <w:next w:val="a6"/>
    <w:autoRedefine/>
    <w:rsid w:val="000F0D83"/>
    <w:pPr>
      <w:ind w:left="144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6"/>
    <w:next w:val="a6"/>
    <w:autoRedefine/>
    <w:rsid w:val="000F0D83"/>
    <w:pPr>
      <w:ind w:left="1680"/>
    </w:pPr>
    <w:rPr>
      <w:rFonts w:ascii="Times New Roman" w:eastAsia="Times New Roman" w:hAnsi="Times New Roman"/>
      <w:lang w:eastAsia="ru-RU"/>
    </w:rPr>
  </w:style>
  <w:style w:type="paragraph" w:customStyle="1" w:styleId="2310">
    <w:name w:val="Знак Знак23 Знак Знак Знак Знак1"/>
    <w:basedOn w:val="a6"/>
    <w:autoRedefine/>
    <w:rsid w:val="000F0D83"/>
    <w:pPr>
      <w:spacing w:before="60" w:after="60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 Знак Знак"/>
    <w:locked/>
    <w:rsid w:val="000F0D83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0">
    <w:name w:val="Знак Знак29"/>
    <w:locked/>
    <w:rsid w:val="000F0D83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locked/>
    <w:rsid w:val="000F0D8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locked/>
    <w:rsid w:val="000F0D83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locked/>
    <w:rsid w:val="000F0D83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F0D83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locked/>
    <w:rsid w:val="000F0D83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locked/>
    <w:rsid w:val="000F0D83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1">
    <w:name w:val="HTML Preformatted"/>
    <w:basedOn w:val="a6"/>
    <w:link w:val="HTML2"/>
    <w:uiPriority w:val="99"/>
    <w:rsid w:val="000F0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2">
    <w:name w:val="Стандартный HTML Знак"/>
    <w:basedOn w:val="a7"/>
    <w:link w:val="HTML1"/>
    <w:uiPriority w:val="99"/>
    <w:rsid w:val="000F0D83"/>
    <w:rPr>
      <w:rFonts w:ascii="Courier New" w:eastAsia="Times New Roman" w:hAnsi="Courier New" w:cs="Times New Roman"/>
      <w:sz w:val="20"/>
      <w:szCs w:val="20"/>
    </w:rPr>
  </w:style>
  <w:style w:type="paragraph" w:styleId="affff">
    <w:name w:val="Normal Indent"/>
    <w:basedOn w:val="a6"/>
    <w:rsid w:val="000F0D83"/>
    <w:pPr>
      <w:spacing w:after="60"/>
      <w:ind w:left="708"/>
      <w:jc w:val="both"/>
    </w:pPr>
    <w:rPr>
      <w:rFonts w:ascii="Times New Roman" w:eastAsia="Times New Roman" w:hAnsi="Times New Roman"/>
      <w:lang w:eastAsia="ru-RU"/>
    </w:rPr>
  </w:style>
  <w:style w:type="paragraph" w:styleId="affff0">
    <w:name w:val="envelope address"/>
    <w:basedOn w:val="a6"/>
    <w:uiPriority w:val="99"/>
    <w:rsid w:val="000F0D83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lang w:eastAsia="ru-RU"/>
    </w:rPr>
  </w:style>
  <w:style w:type="paragraph" w:styleId="2c">
    <w:name w:val="envelope return"/>
    <w:basedOn w:val="a6"/>
    <w:uiPriority w:val="99"/>
    <w:rsid w:val="000F0D83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List"/>
    <w:basedOn w:val="a6"/>
    <w:rsid w:val="000F0D83"/>
    <w:pPr>
      <w:spacing w:after="60"/>
      <w:ind w:left="283" w:hanging="283"/>
      <w:jc w:val="both"/>
    </w:pPr>
    <w:rPr>
      <w:rFonts w:ascii="Times New Roman" w:eastAsia="Times New Roman" w:hAnsi="Times New Roman"/>
      <w:lang w:eastAsia="ru-RU"/>
    </w:rPr>
  </w:style>
  <w:style w:type="paragraph" w:styleId="2d">
    <w:name w:val="List 2"/>
    <w:basedOn w:val="a6"/>
    <w:uiPriority w:val="99"/>
    <w:rsid w:val="000F0D83"/>
    <w:pPr>
      <w:spacing w:after="60"/>
      <w:ind w:left="566" w:hanging="283"/>
      <w:jc w:val="both"/>
    </w:pPr>
    <w:rPr>
      <w:rFonts w:ascii="Times New Roman" w:eastAsia="Times New Roman" w:hAnsi="Times New Roman"/>
      <w:lang w:eastAsia="ru-RU"/>
    </w:rPr>
  </w:style>
  <w:style w:type="paragraph" w:styleId="3b">
    <w:name w:val="List 3"/>
    <w:basedOn w:val="a6"/>
    <w:uiPriority w:val="99"/>
    <w:rsid w:val="000F0D83"/>
    <w:pPr>
      <w:spacing w:after="60"/>
      <w:ind w:left="849" w:hanging="283"/>
      <w:jc w:val="both"/>
    </w:pPr>
    <w:rPr>
      <w:rFonts w:ascii="Times New Roman" w:eastAsia="Times New Roman" w:hAnsi="Times New Roman"/>
      <w:lang w:eastAsia="ru-RU"/>
    </w:rPr>
  </w:style>
  <w:style w:type="paragraph" w:styleId="46">
    <w:name w:val="List 4"/>
    <w:basedOn w:val="a6"/>
    <w:uiPriority w:val="99"/>
    <w:rsid w:val="000F0D83"/>
    <w:pPr>
      <w:spacing w:after="60"/>
      <w:ind w:left="1132" w:hanging="283"/>
      <w:jc w:val="both"/>
    </w:pPr>
    <w:rPr>
      <w:rFonts w:ascii="Times New Roman" w:eastAsia="Times New Roman" w:hAnsi="Times New Roman"/>
      <w:lang w:eastAsia="ru-RU"/>
    </w:rPr>
  </w:style>
  <w:style w:type="paragraph" w:styleId="55">
    <w:name w:val="List 5"/>
    <w:basedOn w:val="a6"/>
    <w:uiPriority w:val="99"/>
    <w:rsid w:val="000F0D83"/>
    <w:pPr>
      <w:spacing w:after="60"/>
      <w:ind w:left="1415" w:hanging="283"/>
      <w:jc w:val="both"/>
    </w:pPr>
    <w:rPr>
      <w:rFonts w:ascii="Times New Roman" w:eastAsia="Times New Roman" w:hAnsi="Times New Roman"/>
      <w:lang w:eastAsia="ru-RU"/>
    </w:rPr>
  </w:style>
  <w:style w:type="paragraph" w:styleId="56">
    <w:name w:val="List Number 5"/>
    <w:basedOn w:val="a6"/>
    <w:uiPriority w:val="99"/>
    <w:rsid w:val="000F0D83"/>
    <w:pPr>
      <w:tabs>
        <w:tab w:val="num" w:pos="1492"/>
      </w:tabs>
      <w:spacing w:after="60"/>
      <w:ind w:left="1492" w:hanging="360"/>
      <w:jc w:val="both"/>
    </w:pPr>
    <w:rPr>
      <w:rFonts w:ascii="Times New Roman" w:eastAsia="Times New Roman" w:hAnsi="Times New Roman"/>
      <w:lang w:eastAsia="ru-RU"/>
    </w:rPr>
  </w:style>
  <w:style w:type="character" w:customStyle="1" w:styleId="170">
    <w:name w:val="Знак Знак17"/>
    <w:locked/>
    <w:rsid w:val="000F0D83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ff2">
    <w:name w:val="Closing"/>
    <w:basedOn w:val="a6"/>
    <w:link w:val="affff3"/>
    <w:uiPriority w:val="99"/>
    <w:rsid w:val="000F0D83"/>
    <w:pPr>
      <w:spacing w:after="60"/>
      <w:ind w:left="4252"/>
      <w:jc w:val="both"/>
    </w:pPr>
    <w:rPr>
      <w:rFonts w:ascii="Times New Roman" w:eastAsia="Times New Roman" w:hAnsi="Times New Roman"/>
      <w:lang w:eastAsia="ru-RU"/>
    </w:rPr>
  </w:style>
  <w:style w:type="character" w:customStyle="1" w:styleId="affff3">
    <w:name w:val="Прощание Знак"/>
    <w:basedOn w:val="a7"/>
    <w:link w:val="affff2"/>
    <w:uiPriority w:val="99"/>
    <w:rsid w:val="000F0D83"/>
    <w:rPr>
      <w:rFonts w:ascii="Times New Roman" w:eastAsia="Times New Roman" w:hAnsi="Times New Roman" w:cs="Times New Roman"/>
    </w:rPr>
  </w:style>
  <w:style w:type="paragraph" w:styleId="affff4">
    <w:name w:val="Signature"/>
    <w:basedOn w:val="a6"/>
    <w:link w:val="affff5"/>
    <w:uiPriority w:val="99"/>
    <w:rsid w:val="000F0D83"/>
    <w:pPr>
      <w:spacing w:after="60"/>
      <w:ind w:left="4252"/>
      <w:jc w:val="both"/>
    </w:pPr>
    <w:rPr>
      <w:rFonts w:ascii="Times New Roman" w:eastAsia="Times New Roman" w:hAnsi="Times New Roman"/>
      <w:lang w:eastAsia="ru-RU"/>
    </w:rPr>
  </w:style>
  <w:style w:type="character" w:customStyle="1" w:styleId="affff5">
    <w:name w:val="Подпись Знак"/>
    <w:basedOn w:val="a7"/>
    <w:link w:val="affff4"/>
    <w:uiPriority w:val="99"/>
    <w:rsid w:val="000F0D83"/>
    <w:rPr>
      <w:rFonts w:ascii="Times New Roman" w:eastAsia="Times New Roman" w:hAnsi="Times New Roman" w:cs="Times New Roman"/>
    </w:rPr>
  </w:style>
  <w:style w:type="paragraph" w:styleId="affff6">
    <w:name w:val="List Continue"/>
    <w:basedOn w:val="a6"/>
    <w:uiPriority w:val="99"/>
    <w:rsid w:val="000F0D83"/>
    <w:pPr>
      <w:spacing w:after="120"/>
      <w:ind w:left="283"/>
      <w:jc w:val="both"/>
    </w:pPr>
    <w:rPr>
      <w:rFonts w:ascii="Times New Roman" w:eastAsia="Times New Roman" w:hAnsi="Times New Roman"/>
      <w:lang w:eastAsia="ru-RU"/>
    </w:rPr>
  </w:style>
  <w:style w:type="paragraph" w:styleId="2e">
    <w:name w:val="List Continue 2"/>
    <w:basedOn w:val="a6"/>
    <w:uiPriority w:val="99"/>
    <w:rsid w:val="000F0D83"/>
    <w:pPr>
      <w:spacing w:after="120"/>
      <w:ind w:left="566"/>
      <w:jc w:val="both"/>
    </w:pPr>
    <w:rPr>
      <w:rFonts w:ascii="Times New Roman" w:eastAsia="Times New Roman" w:hAnsi="Times New Roman"/>
      <w:lang w:eastAsia="ru-RU"/>
    </w:rPr>
  </w:style>
  <w:style w:type="paragraph" w:styleId="3c">
    <w:name w:val="List Continue 3"/>
    <w:basedOn w:val="a6"/>
    <w:uiPriority w:val="99"/>
    <w:rsid w:val="000F0D83"/>
    <w:pPr>
      <w:spacing w:after="120"/>
      <w:ind w:left="849"/>
      <w:jc w:val="both"/>
    </w:pPr>
    <w:rPr>
      <w:rFonts w:ascii="Times New Roman" w:eastAsia="Times New Roman" w:hAnsi="Times New Roman"/>
      <w:lang w:eastAsia="ru-RU"/>
    </w:rPr>
  </w:style>
  <w:style w:type="paragraph" w:styleId="47">
    <w:name w:val="List Continue 4"/>
    <w:basedOn w:val="a6"/>
    <w:uiPriority w:val="99"/>
    <w:rsid w:val="000F0D83"/>
    <w:pPr>
      <w:spacing w:after="120"/>
      <w:ind w:left="1132"/>
      <w:jc w:val="both"/>
    </w:pPr>
    <w:rPr>
      <w:rFonts w:ascii="Times New Roman" w:eastAsia="Times New Roman" w:hAnsi="Times New Roman"/>
      <w:lang w:eastAsia="ru-RU"/>
    </w:rPr>
  </w:style>
  <w:style w:type="paragraph" w:styleId="57">
    <w:name w:val="List Continue 5"/>
    <w:basedOn w:val="a6"/>
    <w:uiPriority w:val="99"/>
    <w:rsid w:val="000F0D83"/>
    <w:pPr>
      <w:spacing w:after="120"/>
      <w:ind w:left="1415"/>
      <w:jc w:val="both"/>
    </w:pPr>
    <w:rPr>
      <w:rFonts w:ascii="Times New Roman" w:eastAsia="Times New Roman" w:hAnsi="Times New Roman"/>
      <w:lang w:eastAsia="ru-RU"/>
    </w:rPr>
  </w:style>
  <w:style w:type="paragraph" w:styleId="affff7">
    <w:name w:val="Message Header"/>
    <w:basedOn w:val="a6"/>
    <w:link w:val="affff8"/>
    <w:uiPriority w:val="99"/>
    <w:rsid w:val="000F0D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/>
      <w:shd w:val="pct20" w:color="auto" w:fill="auto"/>
      <w:lang w:eastAsia="ru-RU"/>
    </w:rPr>
  </w:style>
  <w:style w:type="character" w:customStyle="1" w:styleId="affff8">
    <w:name w:val="Шапка Знак"/>
    <w:basedOn w:val="a7"/>
    <w:link w:val="affff7"/>
    <w:uiPriority w:val="99"/>
    <w:rsid w:val="000F0D83"/>
    <w:rPr>
      <w:rFonts w:ascii="Arial" w:eastAsia="Times New Roman" w:hAnsi="Arial" w:cs="Times New Roman"/>
      <w:shd w:val="pct20" w:color="auto" w:fill="auto"/>
    </w:rPr>
  </w:style>
  <w:style w:type="character" w:customStyle="1" w:styleId="111">
    <w:name w:val="Знак Знак11"/>
    <w:locked/>
    <w:rsid w:val="000F0D83"/>
    <w:rPr>
      <w:rFonts w:ascii="Arial" w:hAnsi="Arial" w:cs="Times New Roman"/>
      <w:sz w:val="24"/>
      <w:szCs w:val="24"/>
      <w:lang w:eastAsia="ru-RU" w:bidi="ar-SA"/>
    </w:rPr>
  </w:style>
  <w:style w:type="paragraph" w:styleId="affff9">
    <w:name w:val="Salutation"/>
    <w:basedOn w:val="a6"/>
    <w:next w:val="a6"/>
    <w:link w:val="affffa"/>
    <w:uiPriority w:val="99"/>
    <w:rsid w:val="000F0D83"/>
    <w:pPr>
      <w:spacing w:after="60"/>
      <w:jc w:val="both"/>
    </w:pPr>
    <w:rPr>
      <w:rFonts w:ascii="Times New Roman" w:eastAsia="Times New Roman" w:hAnsi="Times New Roman"/>
      <w:lang w:eastAsia="ru-RU"/>
    </w:rPr>
  </w:style>
  <w:style w:type="character" w:customStyle="1" w:styleId="affffa">
    <w:name w:val="Приветствие Знак"/>
    <w:basedOn w:val="a7"/>
    <w:link w:val="affff9"/>
    <w:uiPriority w:val="99"/>
    <w:rsid w:val="000F0D83"/>
    <w:rPr>
      <w:rFonts w:ascii="Times New Roman" w:eastAsia="Times New Roman" w:hAnsi="Times New Roman" w:cs="Times New Roman"/>
    </w:rPr>
  </w:style>
  <w:style w:type="character" w:customStyle="1" w:styleId="92">
    <w:name w:val="Знак Знак9"/>
    <w:locked/>
    <w:rsid w:val="000F0D83"/>
    <w:rPr>
      <w:rFonts w:cs="Times New Roman"/>
      <w:sz w:val="24"/>
      <w:szCs w:val="24"/>
      <w:lang w:eastAsia="ru-RU" w:bidi="ar-SA"/>
    </w:rPr>
  </w:style>
  <w:style w:type="paragraph" w:styleId="affffb">
    <w:name w:val="Body Text First Indent"/>
    <w:basedOn w:val="af5"/>
    <w:link w:val="affffc"/>
    <w:uiPriority w:val="99"/>
    <w:rsid w:val="000F0D83"/>
    <w:pPr>
      <w:ind w:firstLine="210"/>
    </w:pPr>
  </w:style>
  <w:style w:type="character" w:customStyle="1" w:styleId="affffc">
    <w:name w:val="Красная строка Знак"/>
    <w:basedOn w:val="af6"/>
    <w:link w:val="affffb"/>
    <w:uiPriority w:val="99"/>
    <w:rsid w:val="000F0D83"/>
    <w:rPr>
      <w:rFonts w:ascii="Times New Roman" w:eastAsia="Times New Roman" w:hAnsi="Times New Roman" w:cs="Times New Roman"/>
      <w:lang w:eastAsia="en-US"/>
    </w:rPr>
  </w:style>
  <w:style w:type="paragraph" w:styleId="2f">
    <w:name w:val="Body Text First Indent 2"/>
    <w:basedOn w:val="26"/>
    <w:link w:val="2f0"/>
    <w:uiPriority w:val="99"/>
    <w:rsid w:val="000F0D83"/>
    <w:pPr>
      <w:tabs>
        <w:tab w:val="clear" w:pos="1191"/>
      </w:tabs>
      <w:spacing w:after="120"/>
      <w:ind w:left="283" w:firstLine="21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2f0">
    <w:name w:val="Красная строка 2 Знак"/>
    <w:basedOn w:val="af3"/>
    <w:link w:val="2f"/>
    <w:uiPriority w:val="99"/>
    <w:rsid w:val="000F0D83"/>
    <w:rPr>
      <w:rFonts w:ascii="Times New Roman" w:eastAsia="Times New Roman" w:hAnsi="Times New Roman" w:cs="Times New Roman"/>
      <w:color w:val="000000"/>
    </w:rPr>
  </w:style>
  <w:style w:type="character" w:customStyle="1" w:styleId="58">
    <w:name w:val="Знак Знак5"/>
    <w:locked/>
    <w:rsid w:val="000F0D83"/>
    <w:rPr>
      <w:rFonts w:cs="Times New Roman"/>
      <w:sz w:val="24"/>
      <w:szCs w:val="24"/>
      <w:lang w:eastAsia="ru-RU" w:bidi="ar-SA"/>
    </w:rPr>
  </w:style>
  <w:style w:type="paragraph" w:styleId="affffd">
    <w:name w:val="Plain Text"/>
    <w:basedOn w:val="a6"/>
    <w:link w:val="affffe"/>
    <w:rsid w:val="000F0D83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fe">
    <w:name w:val="Текст Знак"/>
    <w:basedOn w:val="a7"/>
    <w:link w:val="affffd"/>
    <w:rsid w:val="000F0D83"/>
    <w:rPr>
      <w:rFonts w:ascii="Courier New" w:eastAsia="Times New Roman" w:hAnsi="Courier New" w:cs="Times New Roman"/>
      <w:sz w:val="20"/>
      <w:szCs w:val="20"/>
    </w:rPr>
  </w:style>
  <w:style w:type="paragraph" w:styleId="afffff">
    <w:name w:val="E-mail Signature"/>
    <w:basedOn w:val="a6"/>
    <w:link w:val="afffff0"/>
    <w:uiPriority w:val="99"/>
    <w:rsid w:val="000F0D83"/>
    <w:pPr>
      <w:spacing w:after="60"/>
      <w:jc w:val="both"/>
    </w:pPr>
    <w:rPr>
      <w:rFonts w:ascii="Times New Roman" w:eastAsia="Times New Roman" w:hAnsi="Times New Roman"/>
      <w:lang w:eastAsia="ru-RU"/>
    </w:rPr>
  </w:style>
  <w:style w:type="character" w:customStyle="1" w:styleId="afffff0">
    <w:name w:val="Электронная подпись Знак"/>
    <w:basedOn w:val="a7"/>
    <w:link w:val="afffff"/>
    <w:uiPriority w:val="99"/>
    <w:rsid w:val="000F0D83"/>
    <w:rPr>
      <w:rFonts w:ascii="Times New Roman" w:eastAsia="Times New Roman" w:hAnsi="Times New Roman" w:cs="Times New Roman"/>
    </w:rPr>
  </w:style>
  <w:style w:type="paragraph" w:customStyle="1" w:styleId="Instruction">
    <w:name w:val="Instruction"/>
    <w:basedOn w:val="26"/>
    <w:semiHidden/>
    <w:rsid w:val="000F0D83"/>
    <w:pPr>
      <w:tabs>
        <w:tab w:val="clear" w:pos="1191"/>
        <w:tab w:val="num" w:pos="360"/>
      </w:tabs>
      <w:spacing w:before="180" w:after="60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1">
    <w:name w:val="текст таблицы"/>
    <w:basedOn w:val="a6"/>
    <w:semiHidden/>
    <w:rsid w:val="000F0D83"/>
    <w:pPr>
      <w:spacing w:before="120"/>
      <w:ind w:right="-102"/>
    </w:pPr>
    <w:rPr>
      <w:rFonts w:ascii="Times New Roman" w:eastAsia="Times New Roman" w:hAnsi="Times New Roman"/>
      <w:lang w:eastAsia="ru-RU"/>
    </w:rPr>
  </w:style>
  <w:style w:type="paragraph" w:customStyle="1" w:styleId="1CharChar">
    <w:name w:val="1 Знак Char Знак Char Знак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ff2">
    <w:name w:val="Знак Знак Знак Знак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ff3">
    <w:name w:val="Знак Знак Знак Знак Знак Знак"/>
    <w:basedOn w:val="a6"/>
    <w:rsid w:val="000F0D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ffff4">
    <w:name w:val="annotation reference"/>
    <w:uiPriority w:val="99"/>
    <w:rsid w:val="000F0D83"/>
    <w:rPr>
      <w:rFonts w:cs="Times New Roman"/>
      <w:sz w:val="16"/>
      <w:szCs w:val="16"/>
    </w:rPr>
  </w:style>
  <w:style w:type="paragraph" w:styleId="afffff5">
    <w:name w:val="annotation subject"/>
    <w:basedOn w:val="affd"/>
    <w:next w:val="affd"/>
    <w:link w:val="afffff6"/>
    <w:uiPriority w:val="99"/>
    <w:rsid w:val="000F0D83"/>
    <w:rPr>
      <w:b/>
      <w:bCs/>
    </w:rPr>
  </w:style>
  <w:style w:type="character" w:customStyle="1" w:styleId="afffff6">
    <w:name w:val="Тема примечания Знак"/>
    <w:basedOn w:val="affe"/>
    <w:link w:val="afffff5"/>
    <w:uiPriority w:val="99"/>
    <w:rsid w:val="000F0D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eltaViewInsertion">
    <w:name w:val="DeltaView Insertion"/>
    <w:rsid w:val="000F0D83"/>
    <w:rPr>
      <w:color w:val="0000FF"/>
      <w:spacing w:val="0"/>
      <w:u w:val="double"/>
    </w:rPr>
  </w:style>
  <w:style w:type="paragraph" w:styleId="afffff7">
    <w:name w:val="endnote text"/>
    <w:basedOn w:val="a6"/>
    <w:link w:val="afffff8"/>
    <w:uiPriority w:val="99"/>
    <w:rsid w:val="000F0D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7"/>
    <w:link w:val="afffff7"/>
    <w:uiPriority w:val="99"/>
    <w:rsid w:val="000F0D83"/>
    <w:rPr>
      <w:rFonts w:ascii="Times New Roman" w:eastAsia="Times New Roman" w:hAnsi="Times New Roman" w:cs="Times New Roman"/>
      <w:sz w:val="20"/>
      <w:szCs w:val="20"/>
    </w:rPr>
  </w:style>
  <w:style w:type="character" w:styleId="afffff9">
    <w:name w:val="endnote reference"/>
    <w:uiPriority w:val="99"/>
    <w:rsid w:val="000F0D83"/>
    <w:rPr>
      <w:rFonts w:cs="Times New Roman"/>
      <w:vertAlign w:val="superscript"/>
    </w:rPr>
  </w:style>
  <w:style w:type="character" w:styleId="afffffa">
    <w:name w:val="Emphasis"/>
    <w:basedOn w:val="a7"/>
    <w:qFormat/>
    <w:rsid w:val="000F0D83"/>
    <w:rPr>
      <w:rFonts w:asciiTheme="minorHAnsi" w:hAnsiTheme="minorHAnsi"/>
      <w:b/>
      <w:i/>
      <w:iCs/>
    </w:rPr>
  </w:style>
  <w:style w:type="paragraph" w:styleId="afffffb">
    <w:name w:val="Document Map"/>
    <w:basedOn w:val="a6"/>
    <w:link w:val="afffffc"/>
    <w:uiPriority w:val="99"/>
    <w:rsid w:val="000F0D83"/>
    <w:pPr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fffc">
    <w:name w:val="Схема документа Знак"/>
    <w:basedOn w:val="a7"/>
    <w:link w:val="afffffb"/>
    <w:uiPriority w:val="99"/>
    <w:rsid w:val="000F0D83"/>
    <w:rPr>
      <w:rFonts w:ascii="Tahoma" w:eastAsia="Times New Roman" w:hAnsi="Tahoma" w:cs="Times New Roman"/>
      <w:sz w:val="16"/>
      <w:szCs w:val="16"/>
    </w:rPr>
  </w:style>
  <w:style w:type="character" w:customStyle="1" w:styleId="1f0">
    <w:name w:val="Текст сноски Знак1"/>
    <w:aliases w:val="Знак Знак1,Знак2 Знак1"/>
    <w:semiHidden/>
    <w:locked/>
    <w:rsid w:val="000F0D83"/>
    <w:rPr>
      <w:rFonts w:cs="Times New Roman"/>
      <w:sz w:val="24"/>
      <w:szCs w:val="24"/>
    </w:rPr>
  </w:style>
  <w:style w:type="paragraph" w:customStyle="1" w:styleId="a1">
    <w:name w:val="Дефис"/>
    <w:basedOn w:val="afff4"/>
    <w:link w:val="afffffd"/>
    <w:rsid w:val="000F0D83"/>
    <w:pPr>
      <w:numPr>
        <w:numId w:val="3"/>
      </w:numPr>
    </w:pPr>
    <w:rPr>
      <w:lang w:val="en-US"/>
    </w:rPr>
  </w:style>
  <w:style w:type="character" w:customStyle="1" w:styleId="afffffd">
    <w:name w:val="Дефис Знак"/>
    <w:link w:val="a1"/>
    <w:locked/>
    <w:rsid w:val="000F0D83"/>
    <w:rPr>
      <w:rFonts w:cs="Times New Roman"/>
      <w:lang w:val="en-US" w:eastAsia="en-US"/>
    </w:rPr>
  </w:style>
  <w:style w:type="character" w:customStyle="1" w:styleId="iceouttxt1">
    <w:name w:val="iceouttxt1"/>
    <w:rsid w:val="000F0D83"/>
    <w:rPr>
      <w:rFonts w:ascii="Arial" w:hAnsi="Arial" w:cs="Arial"/>
      <w:color w:val="666666"/>
      <w:sz w:val="17"/>
      <w:szCs w:val="17"/>
    </w:rPr>
  </w:style>
  <w:style w:type="paragraph" w:customStyle="1" w:styleId="710">
    <w:name w:val="Заголовок 71"/>
    <w:rsid w:val="000F0D83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u w:color="000000"/>
    </w:rPr>
  </w:style>
  <w:style w:type="paragraph" w:customStyle="1" w:styleId="BodyTimes12">
    <w:name w:val="BodyTimes12"/>
    <w:rsid w:val="000F0D8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000000"/>
      <w:u w:color="000000"/>
    </w:rPr>
  </w:style>
  <w:style w:type="character" w:customStyle="1" w:styleId="value1">
    <w:name w:val="value1"/>
    <w:rsid w:val="000F0D83"/>
    <w:rPr>
      <w:rFonts w:cs="Times New Roman"/>
      <w:color w:val="0000FF"/>
    </w:rPr>
  </w:style>
  <w:style w:type="paragraph" w:customStyle="1" w:styleId="style13234287370000000527msonormal">
    <w:name w:val="style_13234287370000000527msonormal"/>
    <w:basedOn w:val="a6"/>
    <w:rsid w:val="000F0D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ontStyle13">
    <w:name w:val="Font Style13"/>
    <w:rsid w:val="000F0D83"/>
    <w:rPr>
      <w:rFonts w:ascii="Times New Roman" w:hAnsi="Times New Roman" w:cs="Times New Roman"/>
      <w:sz w:val="24"/>
      <w:szCs w:val="24"/>
    </w:rPr>
  </w:style>
  <w:style w:type="paragraph" w:customStyle="1" w:styleId="2f1">
    <w:name w:val="КД_КонтрактРаздел2"/>
    <w:basedOn w:val="a6"/>
    <w:rsid w:val="000F0D83"/>
    <w:pPr>
      <w:spacing w:before="60" w:after="60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ГС_ОснТекст_без_отступа"/>
    <w:basedOn w:val="a6"/>
    <w:next w:val="a6"/>
    <w:rsid w:val="000F0D83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140">
    <w:name w:val="ГС_Название_14пт"/>
    <w:next w:val="a6"/>
    <w:rsid w:val="000F0D83"/>
    <w:pPr>
      <w:spacing w:before="120" w:after="240"/>
      <w:jc w:val="center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affffff">
    <w:name w:val="КД_Форма_Заголовок Знак Знак"/>
    <w:link w:val="affffff0"/>
    <w:rsid w:val="000F0D83"/>
    <w:rPr>
      <w:b/>
      <w:bCs/>
      <w:caps/>
      <w:kern w:val="28"/>
      <w:sz w:val="32"/>
    </w:rPr>
  </w:style>
  <w:style w:type="paragraph" w:customStyle="1" w:styleId="affffff0">
    <w:name w:val="КД_Форма_Заголовок"/>
    <w:basedOn w:val="12"/>
    <w:link w:val="affffff"/>
    <w:rsid w:val="000F0D83"/>
    <w:pPr>
      <w:pageBreakBefore/>
      <w:tabs>
        <w:tab w:val="num" w:pos="2448"/>
      </w:tabs>
      <w:spacing w:after="120"/>
      <w:ind w:left="2448" w:hanging="2268"/>
    </w:pPr>
    <w:rPr>
      <w:rFonts w:asciiTheme="minorHAnsi" w:eastAsiaTheme="minorEastAsia" w:hAnsiTheme="minorHAnsi" w:cstheme="minorBidi"/>
      <w:caps/>
      <w:kern w:val="28"/>
      <w:szCs w:val="24"/>
      <w:lang w:eastAsia="ru-RU"/>
    </w:rPr>
  </w:style>
  <w:style w:type="paragraph" w:customStyle="1" w:styleId="NList">
    <w:name w:val="КД_Заявка_NList"/>
    <w:basedOn w:val="a6"/>
    <w:rsid w:val="000F0D83"/>
    <w:pPr>
      <w:numPr>
        <w:numId w:val="4"/>
      </w:numPr>
      <w:spacing w:after="60"/>
    </w:pPr>
    <w:rPr>
      <w:rFonts w:ascii="Times New Roman" w:eastAsia="Times New Roman" w:hAnsi="Times New Roman"/>
      <w:lang w:eastAsia="ru-RU"/>
    </w:rPr>
  </w:style>
  <w:style w:type="paragraph" w:customStyle="1" w:styleId="PictureTitle">
    <w:name w:val="PictureTitle"/>
    <w:next w:val="a6"/>
    <w:rsid w:val="000F0D83"/>
    <w:pPr>
      <w:numPr>
        <w:numId w:val="1"/>
      </w:numPr>
      <w:tabs>
        <w:tab w:val="num" w:pos="720"/>
      </w:tabs>
      <w:spacing w:before="120"/>
      <w:ind w:left="0" w:firstLine="0"/>
      <w:jc w:val="center"/>
    </w:pPr>
    <w:rPr>
      <w:rFonts w:ascii="Times New Roman" w:eastAsia="Times New Roman" w:hAnsi="Times New Roman" w:cs="Times New Roman"/>
      <w:noProof/>
      <w:lang w:val="en-US" w:eastAsia="en-US"/>
    </w:rPr>
  </w:style>
  <w:style w:type="paragraph" w:customStyle="1" w:styleId="1f1">
    <w:name w:val="Абзац списка1"/>
    <w:basedOn w:val="a6"/>
    <w:rsid w:val="000F0D83"/>
    <w:pPr>
      <w:ind w:left="720"/>
    </w:pPr>
    <w:rPr>
      <w:rFonts w:ascii="Times New Roman" w:eastAsia="Times New Roman" w:hAnsi="Times New Roman"/>
      <w:lang w:eastAsia="ru-RU"/>
    </w:rPr>
  </w:style>
  <w:style w:type="character" w:customStyle="1" w:styleId="2H2Heading0heading2Heading2Hiddenh2">
    <w:name w:val="Заголовок 2;H2;Heading 0;heading 2;Heading 2 Hidden;h2 Знак"/>
    <w:rsid w:val="000F0D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FR1">
    <w:name w:val="FR1"/>
    <w:rsid w:val="000F0D83"/>
    <w:pPr>
      <w:widowControl w:val="0"/>
      <w:spacing w:before="320"/>
      <w:jc w:val="right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affffff1">
    <w:name w:val="Стиль"/>
    <w:rsid w:val="000F0D83"/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6"/>
    <w:rsid w:val="000F0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affffff2">
    <w:name w:val="Чертежный"/>
    <w:rsid w:val="000F0D83"/>
    <w:pPr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2">
    <w:name w:val="Стиль Заголовок 1 + Междустр.интервал:  полуторный"/>
    <w:basedOn w:val="12"/>
    <w:rsid w:val="000F0D83"/>
    <w:pPr>
      <w:pageBreakBefore/>
      <w:tabs>
        <w:tab w:val="num" w:pos="567"/>
        <w:tab w:val="num" w:pos="720"/>
      </w:tabs>
      <w:spacing w:before="0" w:after="0" w:line="360" w:lineRule="auto"/>
      <w:jc w:val="both"/>
    </w:pPr>
    <w:rPr>
      <w:szCs w:val="20"/>
    </w:rPr>
  </w:style>
  <w:style w:type="paragraph" w:customStyle="1" w:styleId="-1">
    <w:name w:val="Список-1"/>
    <w:basedOn w:val="a6"/>
    <w:rsid w:val="000F0D83"/>
    <w:pPr>
      <w:numPr>
        <w:numId w:val="5"/>
      </w:numPr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4">
    <w:name w:val="Маркированный"/>
    <w:basedOn w:val="a6"/>
    <w:rsid w:val="000F0D83"/>
    <w:pPr>
      <w:numPr>
        <w:numId w:val="6"/>
      </w:numPr>
      <w:tabs>
        <w:tab w:val="clear" w:pos="1680"/>
        <w:tab w:val="num" w:pos="1200"/>
      </w:tabs>
      <w:spacing w:before="120" w:line="360" w:lineRule="auto"/>
      <w:ind w:left="1200" w:hanging="320"/>
      <w:jc w:val="both"/>
    </w:pPr>
    <w:rPr>
      <w:rFonts w:ascii="Times New Roman" w:eastAsia="Times New Roman" w:hAnsi="Times New Roman"/>
      <w:color w:val="000000"/>
      <w:szCs w:val="16"/>
    </w:rPr>
  </w:style>
  <w:style w:type="paragraph" w:customStyle="1" w:styleId="2">
    <w:name w:val="Маркированный 2"/>
    <w:basedOn w:val="a6"/>
    <w:rsid w:val="000F0D83"/>
    <w:pPr>
      <w:numPr>
        <w:ilvl w:val="1"/>
        <w:numId w:val="6"/>
      </w:numPr>
      <w:tabs>
        <w:tab w:val="clear" w:pos="2880"/>
        <w:tab w:val="num" w:pos="1680"/>
      </w:tabs>
      <w:spacing w:before="120" w:line="360" w:lineRule="auto"/>
      <w:ind w:left="1680" w:hanging="400"/>
      <w:jc w:val="both"/>
    </w:pPr>
    <w:rPr>
      <w:rFonts w:ascii="Times New Roman" w:eastAsia="Times New Roman" w:hAnsi="Times New Roman"/>
      <w:color w:val="000000"/>
      <w:szCs w:val="16"/>
    </w:rPr>
  </w:style>
  <w:style w:type="numbering" w:customStyle="1" w:styleId="a5">
    <w:name w:val="Стиль маркированный (!)"/>
    <w:rsid w:val="000F0D83"/>
    <w:pPr>
      <w:numPr>
        <w:numId w:val="7"/>
      </w:numPr>
    </w:pPr>
  </w:style>
  <w:style w:type="paragraph" w:customStyle="1" w:styleId="1f3">
    <w:name w:val="Обычный 1"/>
    <w:basedOn w:val="a6"/>
    <w:link w:val="112"/>
    <w:rsid w:val="000F0D83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lang w:eastAsia="ru-RU"/>
    </w:rPr>
  </w:style>
  <w:style w:type="character" w:customStyle="1" w:styleId="112">
    <w:name w:val="Обычный 1 Знак1"/>
    <w:link w:val="1f3"/>
    <w:rsid w:val="000F0D8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0F0D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explaindate1">
    <w:name w:val="explaindate1"/>
    <w:rsid w:val="000F0D83"/>
    <w:rPr>
      <w:strike w:val="0"/>
      <w:dstrike w:val="0"/>
      <w:color w:val="999999"/>
      <w:sz w:val="15"/>
      <w:szCs w:val="15"/>
      <w:u w:val="none"/>
      <w:effect w:val="none"/>
    </w:rPr>
  </w:style>
  <w:style w:type="paragraph" w:customStyle="1" w:styleId="166">
    <w:name w:val="Стиль Оглавление 1 + Перед:  6 пт После:  6 пт"/>
    <w:basedOn w:val="15"/>
    <w:rsid w:val="000F0D83"/>
    <w:pPr>
      <w:numPr>
        <w:numId w:val="8"/>
      </w:numPr>
      <w:tabs>
        <w:tab w:val="clear" w:pos="9923"/>
        <w:tab w:val="right" w:leader="dot" w:pos="9639"/>
      </w:tabs>
      <w:spacing w:before="120" w:after="120"/>
    </w:pPr>
    <w:rPr>
      <w:b w:val="0"/>
      <w:caps w:val="0"/>
      <w:color w:val="auto"/>
      <w:szCs w:val="20"/>
    </w:rPr>
  </w:style>
  <w:style w:type="paragraph" w:customStyle="1" w:styleId="1f4">
    <w:name w:val="Дефис 1"/>
    <w:basedOn w:val="af"/>
    <w:rsid w:val="000F0D83"/>
    <w:pPr>
      <w:keepLines/>
      <w:spacing w:before="60" w:after="60" w:line="360" w:lineRule="auto"/>
      <w:jc w:val="both"/>
    </w:pPr>
  </w:style>
  <w:style w:type="paragraph" w:customStyle="1" w:styleId="affffff3">
    <w:name w:val="Таблица номер"/>
    <w:basedOn w:val="a6"/>
    <w:rsid w:val="000F0D83"/>
    <w:pPr>
      <w:widowControl w:val="0"/>
      <w:overflowPunct w:val="0"/>
      <w:autoSpaceDE w:val="0"/>
      <w:autoSpaceDN w:val="0"/>
      <w:adjustRightInd w:val="0"/>
      <w:spacing w:before="120" w:after="120"/>
      <w:jc w:val="right"/>
      <w:textAlignment w:val="baseline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affffff4">
    <w:name w:val="Без отступа"/>
    <w:basedOn w:val="a6"/>
    <w:rsid w:val="000F0D83"/>
    <w:pPr>
      <w:spacing w:before="60" w:after="60" w:line="312" w:lineRule="auto"/>
    </w:pPr>
    <w:rPr>
      <w:rFonts w:ascii="Times New Roman" w:eastAsia="Times New Roman" w:hAnsi="Times New Roman"/>
      <w:lang w:eastAsia="ru-RU"/>
    </w:rPr>
  </w:style>
  <w:style w:type="character" w:customStyle="1" w:styleId="1f5">
    <w:name w:val="Дефис 1 Знак"/>
    <w:rsid w:val="000F0D83"/>
    <w:rPr>
      <w:noProof w:val="0"/>
      <w:sz w:val="24"/>
      <w:szCs w:val="24"/>
      <w:lang w:val="ru-RU" w:eastAsia="ru-RU" w:bidi="ar-SA"/>
    </w:rPr>
  </w:style>
  <w:style w:type="paragraph" w:customStyle="1" w:styleId="1f6">
    <w:name w:val="Заголовок 1 б/н"/>
    <w:basedOn w:val="12"/>
    <w:rsid w:val="000F0D83"/>
    <w:pPr>
      <w:keepLines/>
      <w:pageBreakBefore/>
      <w:tabs>
        <w:tab w:val="num" w:pos="720"/>
      </w:tabs>
      <w:spacing w:after="120"/>
    </w:pPr>
    <w:rPr>
      <w:rFonts w:ascii="Arial" w:hAnsi="Arial"/>
      <w:i/>
      <w:caps/>
      <w:kern w:val="0"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f5">
    <w:name w:val="Таблица номер Знак"/>
    <w:rsid w:val="000F0D83"/>
    <w:rPr>
      <w:b/>
      <w:bCs/>
      <w:noProof w:val="0"/>
      <w:sz w:val="27"/>
      <w:szCs w:val="27"/>
      <w:lang w:val="ru-RU" w:eastAsia="ru-RU" w:bidi="ar-SA"/>
    </w:rPr>
  </w:style>
  <w:style w:type="character" w:customStyle="1" w:styleId="affffff6">
    <w:name w:val="Таблица текст Знак"/>
    <w:rsid w:val="000F0D83"/>
    <w:rPr>
      <w:noProof w:val="0"/>
      <w:sz w:val="24"/>
      <w:szCs w:val="24"/>
      <w:lang w:val="ru-RU" w:eastAsia="ru-RU" w:bidi="ar-SA"/>
    </w:rPr>
  </w:style>
  <w:style w:type="paragraph" w:customStyle="1" w:styleId="10">
    <w:name w:val="Сноска 1"/>
    <w:basedOn w:val="aff1"/>
    <w:rsid w:val="000F0D83"/>
    <w:pPr>
      <w:numPr>
        <w:numId w:val="9"/>
      </w:numPr>
      <w:tabs>
        <w:tab w:val="clear" w:pos="1314"/>
      </w:tabs>
      <w:spacing w:after="0"/>
      <w:ind w:left="0" w:firstLine="0"/>
    </w:pPr>
    <w:rPr>
      <w:rFonts w:ascii="Courier New" w:hAnsi="Courier New" w:cs="Courier New"/>
      <w:sz w:val="22"/>
      <w:szCs w:val="22"/>
    </w:rPr>
  </w:style>
  <w:style w:type="paragraph" w:customStyle="1" w:styleId="1">
    <w:name w:val="Список нумерованный 1"/>
    <w:basedOn w:val="a6"/>
    <w:rsid w:val="000F0D83"/>
    <w:pPr>
      <w:numPr>
        <w:numId w:val="2"/>
      </w:numPr>
      <w:spacing w:before="60" w:after="6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1">
    <w:name w:val="Резолюция 1"/>
    <w:basedOn w:val="a6"/>
    <w:rsid w:val="000F0D83"/>
    <w:pPr>
      <w:numPr>
        <w:numId w:val="10"/>
      </w:numPr>
      <w:tabs>
        <w:tab w:val="clear" w:pos="720"/>
      </w:tabs>
      <w:spacing w:after="60"/>
      <w:ind w:left="0" w:firstLine="0"/>
      <w:jc w:val="both"/>
    </w:pPr>
    <w:rPr>
      <w:rFonts w:ascii="Times New Roman" w:eastAsia="Times New Roman" w:hAnsi="Times New Roman"/>
      <w:b/>
      <w:caps/>
      <w:sz w:val="27"/>
      <w:szCs w:val="27"/>
      <w:lang w:eastAsia="ru-RU"/>
    </w:rPr>
  </w:style>
  <w:style w:type="character" w:customStyle="1" w:styleId="affffff7">
    <w:name w:val="Таблица шапка Знак"/>
    <w:rsid w:val="000F0D83"/>
    <w:rPr>
      <w:b/>
      <w:noProof w:val="0"/>
      <w:sz w:val="24"/>
      <w:szCs w:val="24"/>
      <w:lang w:val="ru-RU" w:eastAsia="ru-RU" w:bidi="ar-SA"/>
    </w:rPr>
  </w:style>
  <w:style w:type="paragraph" w:customStyle="1" w:styleId="301270">
    <w:name w:val="Стиль Заголовок 3 + Слева:  0 см Выступ:  127 см Перед:  0 пт П..."/>
    <w:basedOn w:val="3"/>
    <w:rsid w:val="000F0D83"/>
    <w:pPr>
      <w:tabs>
        <w:tab w:val="num" w:pos="1134"/>
      </w:tabs>
      <w:spacing w:before="120" w:after="0" w:line="360" w:lineRule="auto"/>
      <w:ind w:left="720" w:hanging="720"/>
    </w:pPr>
    <w:rPr>
      <w:rFonts w:ascii="Times New Roman" w:hAnsi="Times New Roman" w:cs="Times New Roman"/>
      <w:b w:val="0"/>
      <w:i/>
      <w:szCs w:val="20"/>
    </w:rPr>
  </w:style>
  <w:style w:type="paragraph" w:customStyle="1" w:styleId="30127">
    <w:name w:val="Стиль Заголовок 3 + По ширине Слева:  0 см Выступ:  127 см Пере..."/>
    <w:basedOn w:val="3"/>
    <w:rsid w:val="000F0D83"/>
    <w:pPr>
      <w:tabs>
        <w:tab w:val="num" w:pos="1134"/>
      </w:tabs>
      <w:spacing w:before="120" w:after="0" w:line="360" w:lineRule="auto"/>
      <w:ind w:left="720" w:hanging="720"/>
    </w:pPr>
    <w:rPr>
      <w:rFonts w:ascii="Times New Roman" w:hAnsi="Times New Roman" w:cs="Times New Roman"/>
      <w:b w:val="0"/>
      <w:i/>
      <w:szCs w:val="20"/>
    </w:rPr>
  </w:style>
  <w:style w:type="paragraph" w:customStyle="1" w:styleId="20101">
    <w:name w:val="Стиль Заголовок 2 + По ширине Слева:  0 см Выступ:  101 см Пере..."/>
    <w:basedOn w:val="20"/>
    <w:rsid w:val="000F0D83"/>
    <w:pPr>
      <w:tabs>
        <w:tab w:val="num" w:pos="851"/>
      </w:tabs>
      <w:spacing w:after="0" w:line="360" w:lineRule="auto"/>
      <w:ind w:left="573" w:hanging="573"/>
      <w:jc w:val="both"/>
    </w:pPr>
    <w:rPr>
      <w:sz w:val="24"/>
      <w:szCs w:val="20"/>
    </w:rPr>
  </w:style>
  <w:style w:type="paragraph" w:customStyle="1" w:styleId="300">
    <w:name w:val="Стиль Заголовок 3 + Перед:  0 пт После:  0 пт Междустр.интервал: ..."/>
    <w:basedOn w:val="3"/>
    <w:rsid w:val="000F0D83"/>
    <w:pPr>
      <w:tabs>
        <w:tab w:val="num" w:pos="1134"/>
      </w:tabs>
      <w:spacing w:before="120" w:after="0" w:line="360" w:lineRule="auto"/>
      <w:ind w:left="1134" w:hanging="1134"/>
    </w:pPr>
    <w:rPr>
      <w:rFonts w:ascii="Times New Roman" w:hAnsi="Times New Roman" w:cs="Times New Roman"/>
      <w:b w:val="0"/>
      <w:i/>
      <w:szCs w:val="20"/>
    </w:rPr>
  </w:style>
  <w:style w:type="paragraph" w:customStyle="1" w:styleId="PlainText1">
    <w:name w:val="Plain Text1"/>
    <w:basedOn w:val="a6"/>
    <w:rsid w:val="000F0D8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2f2">
    <w:name w:val="Знак2 Знак Знак Знак"/>
    <w:basedOn w:val="a6"/>
    <w:rsid w:val="000F0D83"/>
    <w:pPr>
      <w:spacing w:after="160" w:line="240" w:lineRule="exact"/>
    </w:pPr>
    <w:rPr>
      <w:rFonts w:ascii="Verdana" w:eastAsia="Times New Roman" w:hAnsi="Verdana"/>
      <w:lang w:val="en-US"/>
    </w:rPr>
  </w:style>
  <w:style w:type="character" w:customStyle="1" w:styleId="tx1">
    <w:name w:val="tx1"/>
    <w:rsid w:val="000F0D83"/>
    <w:rPr>
      <w:b/>
      <w:bCs/>
    </w:rPr>
  </w:style>
  <w:style w:type="paragraph" w:customStyle="1" w:styleId="DefaultParagraphFontParaCharChar">
    <w:name w:val="Default Paragraph Font Para Char Char Знак"/>
    <w:basedOn w:val="a6"/>
    <w:rsid w:val="000F0D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">
    <w:name w:val="Обычный Char Char"/>
    <w:link w:val="18"/>
    <w:rsid w:val="000F0D83"/>
    <w:rPr>
      <w:rFonts w:ascii="Arial" w:eastAsia="Times New Roman" w:hAnsi="Arial" w:cs="Arial"/>
      <w:sz w:val="20"/>
      <w:szCs w:val="20"/>
    </w:rPr>
  </w:style>
  <w:style w:type="character" w:customStyle="1" w:styleId="1f7">
    <w:name w:val="Обычный 1 Знак"/>
    <w:rsid w:val="000F0D83"/>
    <w:rPr>
      <w:sz w:val="24"/>
      <w:szCs w:val="24"/>
    </w:rPr>
  </w:style>
  <w:style w:type="paragraph" w:customStyle="1" w:styleId="affffff8">
    <w:name w:val="Обозначение документа"/>
    <w:basedOn w:val="a6"/>
    <w:rsid w:val="000F0D83"/>
    <w:pPr>
      <w:spacing w:before="20" w:after="20"/>
    </w:pPr>
    <w:rPr>
      <w:rFonts w:ascii="Arial Narrow" w:eastAsia="Times New Roman" w:hAnsi="Arial Narrow"/>
      <w:lang w:eastAsia="ru-RU"/>
    </w:rPr>
  </w:style>
  <w:style w:type="paragraph" w:customStyle="1" w:styleId="a3">
    <w:name w:val="Таблица текст дефис"/>
    <w:basedOn w:val="afffb"/>
    <w:autoRedefine/>
    <w:rsid w:val="000F0D83"/>
    <w:pPr>
      <w:numPr>
        <w:numId w:val="11"/>
      </w:numPr>
    </w:pPr>
    <w:rPr>
      <w:lang w:val="en-US"/>
    </w:rPr>
  </w:style>
  <w:style w:type="paragraph" w:customStyle="1" w:styleId="1f8">
    <w:name w:val="Подпись 1"/>
    <w:basedOn w:val="a6"/>
    <w:link w:val="1f9"/>
    <w:rsid w:val="000F0D83"/>
    <w:pPr>
      <w:spacing w:before="240"/>
    </w:pPr>
    <w:rPr>
      <w:rFonts w:ascii="Times New Roman" w:eastAsia="Times New Roman" w:hAnsi="Times New Roman"/>
      <w:b/>
      <w:sz w:val="27"/>
      <w:szCs w:val="27"/>
      <w:lang w:eastAsia="ru-RU"/>
    </w:rPr>
  </w:style>
  <w:style w:type="paragraph" w:customStyle="1" w:styleId="1fa">
    <w:name w:val="Должность 1"/>
    <w:basedOn w:val="a6"/>
    <w:rsid w:val="000F0D83"/>
    <w:pPr>
      <w:spacing w:before="6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fb">
    <w:name w:val="Титул 1"/>
    <w:basedOn w:val="a6"/>
    <w:rsid w:val="000F0D83"/>
    <w:pPr>
      <w:jc w:val="center"/>
    </w:pPr>
    <w:rPr>
      <w:rFonts w:ascii="Times New Roman" w:eastAsia="Times New Roman" w:hAnsi="Times New Roman"/>
      <w:caps/>
      <w:sz w:val="27"/>
      <w:szCs w:val="27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c">
    <w:name w:val="Титул 1 Ж"/>
    <w:basedOn w:val="a6"/>
    <w:rsid w:val="000F0D83"/>
    <w:pPr>
      <w:jc w:val="center"/>
    </w:pPr>
    <w:rPr>
      <w:rFonts w:ascii="Times New Roman" w:eastAsia="Times New Roman" w:hAnsi="Times New Roman"/>
      <w:b/>
      <w:caps/>
      <w:sz w:val="27"/>
      <w:szCs w:val="27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f9">
    <w:name w:val="Титул тема"/>
    <w:basedOn w:val="a6"/>
    <w:rsid w:val="000F0D83"/>
    <w:pPr>
      <w:jc w:val="center"/>
    </w:pPr>
    <w:rPr>
      <w:rFonts w:ascii="Times New Roman" w:eastAsia="Times New Roman" w:hAnsi="Times New Roman"/>
      <w:b/>
      <w:sz w:val="27"/>
      <w:szCs w:val="27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d">
    <w:name w:val="Титул текст 1"/>
    <w:basedOn w:val="a6"/>
    <w:rsid w:val="000F0D83"/>
    <w:pPr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fe">
    <w:name w:val="Дата 1"/>
    <w:basedOn w:val="a6"/>
    <w:rsid w:val="000F0D83"/>
    <w:pPr>
      <w:spacing w:before="240" w:after="6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affffffa">
    <w:name w:val="Титул Таблица"/>
    <w:basedOn w:val="a6"/>
    <w:rsid w:val="000F0D83"/>
    <w:pPr>
      <w:pageBreakBefore/>
      <w:spacing w:before="60" w:after="60"/>
      <w:ind w:left="57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1f9">
    <w:name w:val="Подпись 1 Знак"/>
    <w:link w:val="1f8"/>
    <w:rsid w:val="000F0D83"/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affffffb">
    <w:name w:val="Заголовок информационного элемента"/>
    <w:basedOn w:val="a6"/>
    <w:rsid w:val="000F0D83"/>
    <w:pPr>
      <w:keepNext/>
      <w:pageBreakBefore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customStyle="1" w:styleId="affffffc">
    <w:name w:val="Маркированный табличный"/>
    <w:basedOn w:val="a6"/>
    <w:rsid w:val="000F0D83"/>
    <w:pPr>
      <w:keepNext/>
      <w:tabs>
        <w:tab w:val="num" w:pos="372"/>
      </w:tabs>
      <w:spacing w:before="120" w:line="288" w:lineRule="auto"/>
      <w:ind w:left="372" w:hanging="318"/>
    </w:pPr>
    <w:rPr>
      <w:rFonts w:ascii="Times New Roman" w:eastAsia="Times New Roman" w:hAnsi="Times New Roman"/>
      <w:color w:val="000000"/>
      <w:szCs w:val="16"/>
    </w:rPr>
  </w:style>
  <w:style w:type="paragraph" w:customStyle="1" w:styleId="a2">
    <w:name w:val="ГС_Список_МаркОтст"/>
    <w:basedOn w:val="a6"/>
    <w:rsid w:val="000F0D83"/>
    <w:pPr>
      <w:numPr>
        <w:numId w:val="12"/>
      </w:numPr>
    </w:pPr>
    <w:rPr>
      <w:rFonts w:ascii="Times New Roman" w:eastAsia="Times New Roman" w:hAnsi="Times New Roman"/>
      <w:lang w:eastAsia="ru-RU"/>
    </w:rPr>
  </w:style>
  <w:style w:type="paragraph" w:customStyle="1" w:styleId="affffffd">
    <w:name w:val="ПредложенияПКД"/>
    <w:basedOn w:val="a6"/>
    <w:rsid w:val="000F0D83"/>
    <w:pPr>
      <w:widowControl w:val="0"/>
      <w:shd w:val="clear" w:color="auto" w:fill="FFFFFF"/>
      <w:tabs>
        <w:tab w:val="num" w:pos="289"/>
      </w:tabs>
      <w:autoSpaceDE w:val="0"/>
      <w:autoSpaceDN w:val="0"/>
      <w:adjustRightInd w:val="0"/>
      <w:ind w:left="289" w:hanging="180"/>
    </w:pPr>
    <w:rPr>
      <w:rFonts w:ascii="Arial" w:eastAsia="Times New Roman" w:hAnsi="Arial" w:cs="Arial"/>
      <w:color w:val="00B050"/>
      <w:kern w:val="2"/>
      <w:sz w:val="16"/>
      <w:szCs w:val="16"/>
      <w:lang w:eastAsia="ru-RU"/>
    </w:rPr>
  </w:style>
  <w:style w:type="paragraph" w:customStyle="1" w:styleId="affffffe">
    <w:name w:val="Основной текст документа"/>
    <w:basedOn w:val="a6"/>
    <w:rsid w:val="000F0D83"/>
    <w:pPr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f">
    <w:name w:val="Таблица"/>
    <w:basedOn w:val="a6"/>
    <w:rsid w:val="000F0D83"/>
    <w:pPr>
      <w:jc w:val="both"/>
    </w:pPr>
    <w:rPr>
      <w:rFonts w:ascii="Times New Roman" w:eastAsia="Times New Roman" w:hAnsi="Times New Roman"/>
      <w:szCs w:val="20"/>
      <w:lang w:eastAsia="ko-KR"/>
    </w:rPr>
  </w:style>
  <w:style w:type="table" w:customStyle="1" w:styleId="TableNormal">
    <w:name w:val="Table Normal"/>
    <w:basedOn w:val="a8"/>
    <w:semiHidden/>
    <w:rsid w:val="000F0D83"/>
    <w:rPr>
      <w:rFonts w:ascii="Times New Roman" w:eastAsia="Times New Roman" w:hAnsi="Times New Roman" w:cs="Times New Roman"/>
      <w:sz w:val="20"/>
      <w:szCs w:val="20"/>
    </w:rPr>
    <w:tblPr/>
  </w:style>
  <w:style w:type="paragraph" w:styleId="afffffff0">
    <w:name w:val="Revision"/>
    <w:hidden/>
    <w:uiPriority w:val="99"/>
    <w:semiHidden/>
    <w:rsid w:val="000F0D83"/>
    <w:rPr>
      <w:rFonts w:ascii="Times New Roman" w:eastAsia="Times New Roman" w:hAnsi="Times New Roman" w:cs="Times New Roman"/>
    </w:rPr>
  </w:style>
  <w:style w:type="paragraph" w:customStyle="1" w:styleId="Fuzeile">
    <w:name w:val="Fu?zeile"/>
    <w:basedOn w:val="a6"/>
    <w:rsid w:val="000F0D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">
    <w:name w:val="Iau?iue"/>
    <w:rsid w:val="000F0D83"/>
    <w:pPr>
      <w:widowControl w:val="0"/>
    </w:pPr>
    <w:rPr>
      <w:rFonts w:ascii="Garamond" w:eastAsia="Times New Roman" w:hAnsi="Garamond" w:cs="Times New Roman"/>
      <w:snapToGrid w:val="0"/>
      <w:sz w:val="20"/>
      <w:szCs w:val="20"/>
    </w:rPr>
  </w:style>
  <w:style w:type="character" w:styleId="afffffff1">
    <w:name w:val="line number"/>
    <w:basedOn w:val="a7"/>
    <w:uiPriority w:val="99"/>
    <w:semiHidden/>
    <w:unhideWhenUsed/>
    <w:rsid w:val="000F0D83"/>
  </w:style>
  <w:style w:type="paragraph" w:customStyle="1" w:styleId="Default">
    <w:name w:val="Default"/>
    <w:rsid w:val="000F0D8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fffffff2">
    <w:name w:val="Основной текст_"/>
    <w:basedOn w:val="a7"/>
    <w:link w:val="3d"/>
    <w:rsid w:val="000F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ff">
    <w:name w:val="Основной текст1"/>
    <w:basedOn w:val="afffffff2"/>
    <w:rsid w:val="000F0D8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d">
    <w:name w:val="Основной текст3"/>
    <w:basedOn w:val="a6"/>
    <w:link w:val="afffffff2"/>
    <w:rsid w:val="000F0D83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2f3">
    <w:name w:val="Quote"/>
    <w:basedOn w:val="a6"/>
    <w:next w:val="a6"/>
    <w:link w:val="2f4"/>
    <w:uiPriority w:val="29"/>
    <w:qFormat/>
    <w:rsid w:val="000F0D83"/>
    <w:rPr>
      <w:i/>
    </w:rPr>
  </w:style>
  <w:style w:type="character" w:customStyle="1" w:styleId="2f4">
    <w:name w:val="Цитата 2 Знак"/>
    <w:basedOn w:val="a7"/>
    <w:link w:val="2f3"/>
    <w:uiPriority w:val="29"/>
    <w:rsid w:val="000F0D83"/>
    <w:rPr>
      <w:rFonts w:cs="Times New Roman"/>
      <w:i/>
      <w:lang w:eastAsia="en-US"/>
    </w:rPr>
  </w:style>
  <w:style w:type="paragraph" w:styleId="afffffff3">
    <w:name w:val="Intense Quote"/>
    <w:basedOn w:val="a6"/>
    <w:next w:val="a6"/>
    <w:link w:val="afffffff4"/>
    <w:uiPriority w:val="30"/>
    <w:qFormat/>
    <w:rsid w:val="000F0D83"/>
    <w:pPr>
      <w:ind w:left="720" w:right="720"/>
    </w:pPr>
    <w:rPr>
      <w:b/>
      <w:i/>
      <w:szCs w:val="22"/>
    </w:rPr>
  </w:style>
  <w:style w:type="character" w:customStyle="1" w:styleId="afffffff4">
    <w:name w:val="Выделенная цитата Знак"/>
    <w:basedOn w:val="a7"/>
    <w:link w:val="afffffff3"/>
    <w:uiPriority w:val="30"/>
    <w:rsid w:val="000F0D83"/>
    <w:rPr>
      <w:rFonts w:cs="Times New Roman"/>
      <w:b/>
      <w:i/>
      <w:szCs w:val="22"/>
      <w:lang w:eastAsia="en-US"/>
    </w:rPr>
  </w:style>
  <w:style w:type="character" w:styleId="afffffff5">
    <w:name w:val="Subtle Emphasis"/>
    <w:uiPriority w:val="19"/>
    <w:qFormat/>
    <w:rsid w:val="000F0D83"/>
    <w:rPr>
      <w:i/>
      <w:color w:val="5A5A5A" w:themeColor="text1" w:themeTint="A5"/>
    </w:rPr>
  </w:style>
  <w:style w:type="character" w:styleId="afffffff6">
    <w:name w:val="Intense Emphasis"/>
    <w:basedOn w:val="a7"/>
    <w:uiPriority w:val="21"/>
    <w:qFormat/>
    <w:rsid w:val="000F0D83"/>
    <w:rPr>
      <w:b/>
      <w:i/>
      <w:sz w:val="24"/>
      <w:szCs w:val="24"/>
      <w:u w:val="single"/>
    </w:rPr>
  </w:style>
  <w:style w:type="character" w:styleId="afffffff7">
    <w:name w:val="Subtle Reference"/>
    <w:basedOn w:val="a7"/>
    <w:uiPriority w:val="31"/>
    <w:qFormat/>
    <w:rsid w:val="000F0D83"/>
    <w:rPr>
      <w:sz w:val="24"/>
      <w:szCs w:val="24"/>
      <w:u w:val="single"/>
    </w:rPr>
  </w:style>
  <w:style w:type="character" w:styleId="afffffff8">
    <w:name w:val="Intense Reference"/>
    <w:basedOn w:val="a7"/>
    <w:uiPriority w:val="32"/>
    <w:qFormat/>
    <w:rsid w:val="000F0D83"/>
    <w:rPr>
      <w:b/>
      <w:sz w:val="24"/>
      <w:u w:val="single"/>
    </w:rPr>
  </w:style>
  <w:style w:type="character" w:styleId="afffffff9">
    <w:name w:val="Book Title"/>
    <w:basedOn w:val="a7"/>
    <w:uiPriority w:val="33"/>
    <w:qFormat/>
    <w:rsid w:val="000F0D83"/>
    <w:rPr>
      <w:rFonts w:asciiTheme="majorHAnsi" w:eastAsiaTheme="majorEastAsia" w:hAnsiTheme="majorHAnsi"/>
      <w:b/>
      <w:i/>
      <w:sz w:val="24"/>
      <w:szCs w:val="24"/>
    </w:rPr>
  </w:style>
  <w:style w:type="paragraph" w:styleId="afffffffa">
    <w:name w:val="TOC Heading"/>
    <w:basedOn w:val="12"/>
    <w:next w:val="a6"/>
    <w:uiPriority w:val="39"/>
    <w:semiHidden/>
    <w:unhideWhenUsed/>
    <w:qFormat/>
    <w:rsid w:val="000F0D83"/>
    <w:pPr>
      <w:outlineLvl w:val="9"/>
    </w:pPr>
  </w:style>
  <w:style w:type="numbering" w:customStyle="1" w:styleId="2f5">
    <w:name w:val="Нет списка2"/>
    <w:next w:val="a9"/>
    <w:uiPriority w:val="99"/>
    <w:semiHidden/>
    <w:unhideWhenUsed/>
    <w:rsid w:val="000F0D83"/>
  </w:style>
  <w:style w:type="numbering" w:customStyle="1" w:styleId="3e">
    <w:name w:val="Нет списка3"/>
    <w:next w:val="a9"/>
    <w:uiPriority w:val="99"/>
    <w:semiHidden/>
    <w:unhideWhenUsed/>
    <w:rsid w:val="000F0D83"/>
  </w:style>
  <w:style w:type="table" w:customStyle="1" w:styleId="1ff0">
    <w:name w:val="Сетка таблицы1"/>
    <w:basedOn w:val="a8"/>
    <w:next w:val="afc"/>
    <w:uiPriority w:val="59"/>
    <w:rsid w:val="000F0D8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"/>
    <w:next w:val="a9"/>
    <w:uiPriority w:val="99"/>
    <w:semiHidden/>
    <w:unhideWhenUsed/>
    <w:rsid w:val="000F0D83"/>
  </w:style>
  <w:style w:type="paragraph" w:customStyle="1" w:styleId="afffffffb">
    <w:name w:val="Обычный абзац"/>
    <w:basedOn w:val="a6"/>
    <w:rsid w:val="000F0D83"/>
    <w:pPr>
      <w:widowControl w:val="0"/>
      <w:suppressAutoHyphens/>
      <w:autoSpaceDE w:val="0"/>
      <w:spacing w:line="360" w:lineRule="auto"/>
      <w:ind w:left="284" w:right="142"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FontStyle11">
    <w:name w:val="Font Style11"/>
    <w:basedOn w:val="a7"/>
    <w:rsid w:val="000F0D83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c">
    <w:name w:val="Содержимое таблицы"/>
    <w:basedOn w:val="a6"/>
    <w:rsid w:val="000F0D83"/>
    <w:pPr>
      <w:widowControl w:val="0"/>
      <w:suppressLineNumbers/>
      <w:suppressAutoHyphens/>
      <w:autoSpaceDE w:val="0"/>
      <w:ind w:left="57" w:right="57" w:firstLine="397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-1pt1">
    <w:name w:val="Основной текст + Интервал -1 pt1"/>
    <w:basedOn w:val="af6"/>
    <w:rsid w:val="000F0D83"/>
    <w:rPr>
      <w:rFonts w:ascii="Times New Roman" w:eastAsia="Times New Roman" w:hAnsi="Times New Roman" w:cs="Times New Roman"/>
      <w:spacing w:val="-20"/>
      <w:sz w:val="25"/>
      <w:szCs w:val="25"/>
      <w:lang w:val="ru-RU" w:eastAsia="ar-SA" w:bidi="ar-SA"/>
    </w:rPr>
  </w:style>
  <w:style w:type="character" w:customStyle="1" w:styleId="93">
    <w:name w:val="Основной текст (9)_"/>
    <w:basedOn w:val="a7"/>
    <w:link w:val="94"/>
    <w:rsid w:val="000F0D83"/>
    <w:rPr>
      <w:shd w:val="clear" w:color="auto" w:fill="FFFFFF"/>
    </w:rPr>
  </w:style>
  <w:style w:type="paragraph" w:customStyle="1" w:styleId="94">
    <w:name w:val="Основной текст (9)"/>
    <w:basedOn w:val="a6"/>
    <w:link w:val="93"/>
    <w:rsid w:val="000F0D83"/>
    <w:pPr>
      <w:shd w:val="clear" w:color="auto" w:fill="FFFFFF"/>
      <w:spacing w:line="240" w:lineRule="atLeast"/>
    </w:pPr>
    <w:rPr>
      <w:rFonts w:cstheme="minorBidi"/>
      <w:lang w:eastAsia="ru-RU"/>
    </w:rPr>
  </w:style>
  <w:style w:type="numbering" w:customStyle="1" w:styleId="59">
    <w:name w:val="Нет списка5"/>
    <w:next w:val="a9"/>
    <w:uiPriority w:val="99"/>
    <w:semiHidden/>
    <w:unhideWhenUsed/>
    <w:rsid w:val="000F0D83"/>
  </w:style>
  <w:style w:type="character" w:customStyle="1" w:styleId="FontStyle25">
    <w:name w:val="Font Style25"/>
    <w:basedOn w:val="a7"/>
    <w:rsid w:val="000F0D8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0">
    <w:name w:val="WW8Num8z0"/>
    <w:rsid w:val="000F0D83"/>
    <w:rPr>
      <w:rFonts w:ascii="Times New Roman" w:hAnsi="Times New Roman" w:cs="Times New Roman"/>
      <w:sz w:val="28"/>
      <w:szCs w:val="28"/>
    </w:rPr>
  </w:style>
  <w:style w:type="paragraph" w:customStyle="1" w:styleId="213">
    <w:name w:val="Основной текст с отступом 21"/>
    <w:basedOn w:val="a6"/>
    <w:rsid w:val="000F0D83"/>
    <w:pPr>
      <w:widowControl w:val="0"/>
      <w:tabs>
        <w:tab w:val="left" w:pos="1640"/>
      </w:tabs>
      <w:suppressAutoHyphens/>
      <w:autoSpaceDE w:val="0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49">
    <w:name w:val="Основной текст (4)_"/>
    <w:basedOn w:val="a7"/>
    <w:link w:val="4a"/>
    <w:locked/>
    <w:rsid w:val="000F0D83"/>
    <w:rPr>
      <w:sz w:val="21"/>
      <w:szCs w:val="21"/>
      <w:shd w:val="clear" w:color="auto" w:fill="FFFFFF"/>
    </w:rPr>
  </w:style>
  <w:style w:type="paragraph" w:customStyle="1" w:styleId="4a">
    <w:name w:val="Основной текст (4)"/>
    <w:basedOn w:val="a6"/>
    <w:link w:val="49"/>
    <w:rsid w:val="000F0D83"/>
    <w:pPr>
      <w:shd w:val="clear" w:color="auto" w:fill="FFFFFF"/>
      <w:tabs>
        <w:tab w:val="left" w:pos="1640"/>
      </w:tabs>
      <w:spacing w:line="240" w:lineRule="atLeast"/>
      <w:jc w:val="right"/>
    </w:pPr>
    <w:rPr>
      <w:rFonts w:cstheme="minorBidi"/>
      <w:sz w:val="21"/>
      <w:szCs w:val="21"/>
      <w:lang w:eastAsia="ru-RU"/>
    </w:rPr>
  </w:style>
  <w:style w:type="paragraph" w:customStyle="1" w:styleId="5a">
    <w:name w:val="Основной текст (5)"/>
    <w:basedOn w:val="a6"/>
    <w:rsid w:val="000F0D83"/>
    <w:pPr>
      <w:shd w:val="clear" w:color="auto" w:fill="FFFFFF"/>
      <w:tabs>
        <w:tab w:val="left" w:pos="1640"/>
      </w:tabs>
      <w:spacing w:line="240" w:lineRule="atLeast"/>
      <w:jc w:val="right"/>
    </w:pPr>
    <w:rPr>
      <w:rFonts w:eastAsia="Calibri"/>
      <w:sz w:val="18"/>
      <w:szCs w:val="18"/>
    </w:rPr>
  </w:style>
  <w:style w:type="character" w:customStyle="1" w:styleId="1pt">
    <w:name w:val="Основной текст + Интервал 1 pt"/>
    <w:basedOn w:val="a7"/>
    <w:rsid w:val="000F0D83"/>
    <w:rPr>
      <w:rFonts w:ascii="Times New Roman" w:hAnsi="Times New Roman" w:cs="Times New Roman"/>
      <w:spacing w:val="20"/>
      <w:sz w:val="25"/>
      <w:szCs w:val="25"/>
    </w:rPr>
  </w:style>
  <w:style w:type="character" w:customStyle="1" w:styleId="2f6">
    <w:name w:val="Основной текст (2)_"/>
    <w:basedOn w:val="a7"/>
    <w:link w:val="2f7"/>
    <w:rsid w:val="000F0D83"/>
    <w:rPr>
      <w:sz w:val="18"/>
      <w:szCs w:val="18"/>
      <w:shd w:val="clear" w:color="auto" w:fill="FFFFFF"/>
    </w:rPr>
  </w:style>
  <w:style w:type="paragraph" w:customStyle="1" w:styleId="2f7">
    <w:name w:val="Основной текст (2)"/>
    <w:basedOn w:val="a6"/>
    <w:link w:val="2f6"/>
    <w:rsid w:val="000F0D83"/>
    <w:pPr>
      <w:shd w:val="clear" w:color="auto" w:fill="FFFFFF"/>
      <w:tabs>
        <w:tab w:val="left" w:pos="1640"/>
      </w:tabs>
      <w:spacing w:before="120" w:line="240" w:lineRule="atLeast"/>
      <w:jc w:val="right"/>
    </w:pPr>
    <w:rPr>
      <w:rFonts w:cstheme="minorBidi"/>
      <w:sz w:val="18"/>
      <w:szCs w:val="18"/>
      <w:lang w:eastAsia="ru-RU"/>
    </w:rPr>
  </w:style>
  <w:style w:type="character" w:customStyle="1" w:styleId="9pt">
    <w:name w:val="Основной текст + 9 pt"/>
    <w:basedOn w:val="af6"/>
    <w:rsid w:val="000F0D83"/>
    <w:rPr>
      <w:rFonts w:ascii="Times New Roman" w:eastAsia="Times New Roman" w:hAnsi="Times New Roman" w:cs="Times New Roman"/>
      <w:spacing w:val="0"/>
      <w:sz w:val="18"/>
      <w:szCs w:val="18"/>
      <w:lang w:val="ru-RU" w:eastAsia="ar-SA" w:bidi="ar-SA"/>
    </w:rPr>
  </w:style>
  <w:style w:type="paragraph" w:customStyle="1" w:styleId="1ff1">
    <w:name w:val="Текст1"/>
    <w:basedOn w:val="a6"/>
    <w:rsid w:val="000F0D83"/>
    <w:pPr>
      <w:tabs>
        <w:tab w:val="left" w:pos="1640"/>
      </w:tabs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numbering" w:customStyle="1" w:styleId="62">
    <w:name w:val="Нет списка6"/>
    <w:next w:val="a9"/>
    <w:uiPriority w:val="99"/>
    <w:semiHidden/>
    <w:unhideWhenUsed/>
    <w:rsid w:val="000F0D83"/>
  </w:style>
  <w:style w:type="character" w:customStyle="1" w:styleId="-1pt">
    <w:name w:val="Основной текст + Интервал -1 pt"/>
    <w:basedOn w:val="a7"/>
    <w:rsid w:val="000F0D83"/>
    <w:rPr>
      <w:rFonts w:ascii="Arial" w:hAnsi="Arial" w:cs="Arial"/>
      <w:spacing w:val="-20"/>
      <w:sz w:val="21"/>
      <w:szCs w:val="21"/>
    </w:rPr>
  </w:style>
  <w:style w:type="paragraph" w:customStyle="1" w:styleId="1ff2">
    <w:name w:val="Заголовок1"/>
    <w:basedOn w:val="a6"/>
    <w:next w:val="af5"/>
    <w:rsid w:val="000F0D8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ff3">
    <w:name w:val="Название1"/>
    <w:basedOn w:val="a6"/>
    <w:rsid w:val="000F0D8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1ff4">
    <w:name w:val="Указатель1"/>
    <w:basedOn w:val="a6"/>
    <w:rsid w:val="000F0D8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afffffffd">
    <w:name w:val="Заголовок таблицы"/>
    <w:basedOn w:val="afffffffc"/>
    <w:rsid w:val="000F0D83"/>
    <w:pPr>
      <w:autoSpaceDE/>
      <w:ind w:left="0" w:right="0" w:firstLine="0"/>
      <w:jc w:val="center"/>
    </w:pPr>
    <w:rPr>
      <w:rFonts w:ascii="Arial" w:eastAsia="Lucida Sans Unicode" w:hAnsi="Arial" w:cs="Times New Roman"/>
      <w:b/>
      <w:bCs/>
      <w:kern w:val="1"/>
      <w:szCs w:val="24"/>
    </w:rPr>
  </w:style>
  <w:style w:type="character" w:customStyle="1" w:styleId="apple-converted-space">
    <w:name w:val="apple-converted-space"/>
    <w:basedOn w:val="a7"/>
    <w:rsid w:val="000F0D83"/>
  </w:style>
  <w:style w:type="character" w:customStyle="1" w:styleId="Absatz-Standardschriftart">
    <w:name w:val="Absatz-Standardschriftart"/>
    <w:rsid w:val="000F0D83"/>
  </w:style>
  <w:style w:type="character" w:customStyle="1" w:styleId="WW-Absatz-Standardschriftart">
    <w:name w:val="WW-Absatz-Standardschriftart"/>
    <w:rsid w:val="000F0D83"/>
  </w:style>
  <w:style w:type="character" w:customStyle="1" w:styleId="WW-Absatz-Standardschriftart1">
    <w:name w:val="WW-Absatz-Standardschriftart1"/>
    <w:rsid w:val="000F0D83"/>
  </w:style>
  <w:style w:type="character" w:customStyle="1" w:styleId="WW-Absatz-Standardschriftart11">
    <w:name w:val="WW-Absatz-Standardschriftart11"/>
    <w:rsid w:val="000F0D83"/>
  </w:style>
  <w:style w:type="character" w:customStyle="1" w:styleId="WW-Absatz-Standardschriftart111">
    <w:name w:val="WW-Absatz-Standardschriftart111"/>
    <w:rsid w:val="000F0D83"/>
  </w:style>
  <w:style w:type="character" w:customStyle="1" w:styleId="WW-Absatz-Standardschriftart1111">
    <w:name w:val="WW-Absatz-Standardschriftart1111"/>
    <w:rsid w:val="000F0D83"/>
  </w:style>
  <w:style w:type="character" w:customStyle="1" w:styleId="WW-Absatz-Standardschriftart11111">
    <w:name w:val="WW-Absatz-Standardschriftart11111"/>
    <w:rsid w:val="000F0D83"/>
  </w:style>
  <w:style w:type="character" w:customStyle="1" w:styleId="WW-Absatz-Standardschriftart111111">
    <w:name w:val="WW-Absatz-Standardschriftart111111"/>
    <w:rsid w:val="000F0D83"/>
  </w:style>
  <w:style w:type="character" w:customStyle="1" w:styleId="WW-Absatz-Standardschriftart1111111">
    <w:name w:val="WW-Absatz-Standardschriftart1111111"/>
    <w:rsid w:val="000F0D83"/>
  </w:style>
  <w:style w:type="character" w:customStyle="1" w:styleId="WW-Absatz-Standardschriftart11111111">
    <w:name w:val="WW-Absatz-Standardschriftart11111111"/>
    <w:rsid w:val="000F0D83"/>
  </w:style>
  <w:style w:type="character" w:customStyle="1" w:styleId="WW-Absatz-Standardschriftart111111111">
    <w:name w:val="WW-Absatz-Standardschriftart111111111"/>
    <w:rsid w:val="000F0D83"/>
  </w:style>
  <w:style w:type="character" w:customStyle="1" w:styleId="WW-Absatz-Standardschriftart1111111111">
    <w:name w:val="WW-Absatz-Standardschriftart1111111111"/>
    <w:rsid w:val="000F0D83"/>
  </w:style>
  <w:style w:type="character" w:customStyle="1" w:styleId="WW-Absatz-Standardschriftart11111111111">
    <w:name w:val="WW-Absatz-Standardschriftart11111111111"/>
    <w:rsid w:val="000F0D83"/>
  </w:style>
  <w:style w:type="character" w:customStyle="1" w:styleId="WW-Absatz-Standardschriftart111111111111">
    <w:name w:val="WW-Absatz-Standardschriftart111111111111"/>
    <w:rsid w:val="000F0D83"/>
  </w:style>
  <w:style w:type="character" w:customStyle="1" w:styleId="WW-Absatz-Standardschriftart1111111111111">
    <w:name w:val="WW-Absatz-Standardschriftart1111111111111"/>
    <w:rsid w:val="000F0D83"/>
  </w:style>
  <w:style w:type="character" w:customStyle="1" w:styleId="WW-Absatz-Standardschriftart11111111111111">
    <w:name w:val="WW-Absatz-Standardschriftart11111111111111"/>
    <w:rsid w:val="000F0D83"/>
  </w:style>
  <w:style w:type="character" w:customStyle="1" w:styleId="WW-Absatz-Standardschriftart111111111111111">
    <w:name w:val="WW-Absatz-Standardschriftart111111111111111"/>
    <w:rsid w:val="000F0D83"/>
  </w:style>
  <w:style w:type="character" w:customStyle="1" w:styleId="WW-Absatz-Standardschriftart1111111111111111">
    <w:name w:val="WW-Absatz-Standardschriftart1111111111111111"/>
    <w:rsid w:val="000F0D83"/>
  </w:style>
  <w:style w:type="character" w:customStyle="1" w:styleId="WW-Absatz-Standardschriftart11111111111111111">
    <w:name w:val="WW-Absatz-Standardschriftart11111111111111111"/>
    <w:rsid w:val="000F0D83"/>
  </w:style>
  <w:style w:type="character" w:customStyle="1" w:styleId="WW-Absatz-Standardschriftart111111111111111111">
    <w:name w:val="WW-Absatz-Standardschriftart111111111111111111"/>
    <w:rsid w:val="000F0D83"/>
  </w:style>
  <w:style w:type="numbering" w:customStyle="1" w:styleId="72">
    <w:name w:val="Нет списка7"/>
    <w:next w:val="a9"/>
    <w:uiPriority w:val="99"/>
    <w:semiHidden/>
    <w:unhideWhenUsed/>
    <w:rsid w:val="000F0D83"/>
  </w:style>
  <w:style w:type="character" w:customStyle="1" w:styleId="afffffffe">
    <w:name w:val="ТХТ Знак"/>
    <w:basedOn w:val="a7"/>
    <w:link w:val="affffffff"/>
    <w:locked/>
    <w:rsid w:val="000F0D83"/>
    <w:rPr>
      <w:sz w:val="28"/>
      <w:szCs w:val="28"/>
    </w:rPr>
  </w:style>
  <w:style w:type="paragraph" w:customStyle="1" w:styleId="affffffff">
    <w:name w:val="ТХТ"/>
    <w:basedOn w:val="a6"/>
    <w:link w:val="afffffffe"/>
    <w:qFormat/>
    <w:rsid w:val="000F0D83"/>
    <w:pPr>
      <w:ind w:firstLine="709"/>
      <w:contextualSpacing/>
      <w:jc w:val="both"/>
    </w:pPr>
    <w:rPr>
      <w:rFonts w:cstheme="minorBidi"/>
      <w:sz w:val="28"/>
      <w:szCs w:val="28"/>
      <w:lang w:eastAsia="ru-RU"/>
    </w:rPr>
  </w:style>
  <w:style w:type="character" w:customStyle="1" w:styleId="affffffff0">
    <w:name w:val="Спис. Знак"/>
    <w:basedOn w:val="a7"/>
    <w:link w:val="a0"/>
    <w:locked/>
    <w:rsid w:val="000F0D83"/>
    <w:rPr>
      <w:sz w:val="28"/>
      <w:szCs w:val="28"/>
    </w:rPr>
  </w:style>
  <w:style w:type="paragraph" w:customStyle="1" w:styleId="a0">
    <w:name w:val="Спис."/>
    <w:basedOn w:val="afff4"/>
    <w:link w:val="affffffff0"/>
    <w:qFormat/>
    <w:rsid w:val="000F0D83"/>
    <w:pPr>
      <w:numPr>
        <w:numId w:val="16"/>
      </w:numPr>
      <w:jc w:val="both"/>
    </w:pPr>
    <w:rPr>
      <w:rFonts w:cstheme="minorBidi"/>
      <w:sz w:val="28"/>
      <w:szCs w:val="28"/>
      <w:lang w:eastAsia="ru-RU"/>
    </w:rPr>
  </w:style>
  <w:style w:type="character" w:customStyle="1" w:styleId="affffffff1">
    <w:name w:val="где Знак"/>
    <w:link w:val="affffffff2"/>
    <w:locked/>
    <w:rsid w:val="000F0D83"/>
    <w:rPr>
      <w:i/>
      <w:sz w:val="28"/>
    </w:rPr>
  </w:style>
  <w:style w:type="paragraph" w:customStyle="1" w:styleId="affffffff2">
    <w:name w:val="где"/>
    <w:basedOn w:val="a6"/>
    <w:link w:val="affffffff1"/>
    <w:qFormat/>
    <w:rsid w:val="000F0D83"/>
    <w:pPr>
      <w:contextualSpacing/>
      <w:jc w:val="right"/>
    </w:pPr>
    <w:rPr>
      <w:rFonts w:cstheme="minorBidi"/>
      <w:i/>
      <w:sz w:val="28"/>
      <w:lang w:eastAsia="ru-RU"/>
    </w:rPr>
  </w:style>
  <w:style w:type="character" w:customStyle="1" w:styleId="Bodytext2">
    <w:name w:val="Body text (2)_"/>
    <w:basedOn w:val="a7"/>
    <w:link w:val="Bodytext20"/>
    <w:rsid w:val="000F0D8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erorfooter">
    <w:name w:val="Header or footer_"/>
    <w:basedOn w:val="a7"/>
    <w:rsid w:val="000F0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F0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">
    <w:name w:val="Body text_"/>
    <w:basedOn w:val="a7"/>
    <w:rsid w:val="000F0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FranklinGothicBookItalic">
    <w:name w:val="Body text + Franklin Gothic Book;Italic"/>
    <w:basedOn w:val="Bodytext"/>
    <w:rsid w:val="000F0D8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caption">
    <w:name w:val="Table caption_"/>
    <w:basedOn w:val="a7"/>
    <w:link w:val="Tablecaption0"/>
    <w:rsid w:val="000F0D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f8">
    <w:name w:val="Основной текст2"/>
    <w:basedOn w:val="Bodytext"/>
    <w:rsid w:val="000F0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caption2">
    <w:name w:val="Table caption (2)_"/>
    <w:basedOn w:val="a7"/>
    <w:link w:val="Tablecaption20"/>
    <w:rsid w:val="000F0D8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11ptBold">
    <w:name w:val="Body text + 11 pt;Bold"/>
    <w:basedOn w:val="Bodytext"/>
    <w:rsid w:val="000F0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1">
    <w:name w:val="Heading #1_"/>
    <w:basedOn w:val="a7"/>
    <w:link w:val="Heading10"/>
    <w:rsid w:val="000F0D8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MicrosoftSansSerif11pt">
    <w:name w:val="Body text + Microsoft Sans Serif;11 pt"/>
    <w:basedOn w:val="Bodytext"/>
    <w:rsid w:val="000F0D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FranklinGothicBook11pt">
    <w:name w:val="Body text + Franklin Gothic Book;11 pt"/>
    <w:basedOn w:val="Bodytext"/>
    <w:rsid w:val="000F0D8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a6"/>
    <w:link w:val="Bodytext2"/>
    <w:rsid w:val="000F0D8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b/>
      <w:bCs/>
      <w:lang w:eastAsia="ru-RU"/>
    </w:rPr>
  </w:style>
  <w:style w:type="paragraph" w:customStyle="1" w:styleId="Tablecaption0">
    <w:name w:val="Table caption"/>
    <w:basedOn w:val="a6"/>
    <w:link w:val="Tablecaption"/>
    <w:rsid w:val="000F0D8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paragraph" w:customStyle="1" w:styleId="Tablecaption20">
    <w:name w:val="Table caption (2)"/>
    <w:basedOn w:val="a6"/>
    <w:link w:val="Tablecaption2"/>
    <w:rsid w:val="000F0D8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theme="minorBidi"/>
      <w:b/>
      <w:bCs/>
      <w:lang w:eastAsia="ru-RU"/>
    </w:rPr>
  </w:style>
  <w:style w:type="paragraph" w:customStyle="1" w:styleId="Heading10">
    <w:name w:val="Heading #1"/>
    <w:basedOn w:val="a6"/>
    <w:link w:val="Heading1"/>
    <w:rsid w:val="000F0D83"/>
    <w:pPr>
      <w:widowControl w:val="0"/>
      <w:shd w:val="clear" w:color="auto" w:fill="FFFFFF"/>
      <w:spacing w:line="264" w:lineRule="exact"/>
      <w:outlineLvl w:val="0"/>
    </w:pPr>
    <w:rPr>
      <w:rFonts w:ascii="Times New Roman" w:eastAsia="Times New Roman" w:hAnsi="Times New Roman" w:cstheme="minorBidi"/>
      <w:sz w:val="23"/>
      <w:szCs w:val="23"/>
      <w:lang w:eastAsia="ru-RU"/>
    </w:rPr>
  </w:style>
  <w:style w:type="paragraph" w:customStyle="1" w:styleId="affffffff3">
    <w:name w:val="Подподподпункт"/>
    <w:basedOn w:val="a6"/>
    <w:uiPriority w:val="99"/>
    <w:rsid w:val="00784D0C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f5">
    <w:name w:val="Пункт1"/>
    <w:basedOn w:val="a6"/>
    <w:uiPriority w:val="99"/>
    <w:rsid w:val="00784D0C"/>
    <w:pPr>
      <w:tabs>
        <w:tab w:val="num" w:pos="567"/>
        <w:tab w:val="num" w:pos="643"/>
      </w:tabs>
      <w:spacing w:before="24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ffffff4">
    <w:name w:val="Подпункт"/>
    <w:basedOn w:val="a6"/>
    <w:rsid w:val="00784D0C"/>
    <w:pPr>
      <w:tabs>
        <w:tab w:val="left" w:pos="851"/>
        <w:tab w:val="num" w:pos="993"/>
        <w:tab w:val="num" w:pos="1844"/>
      </w:tabs>
      <w:spacing w:line="360" w:lineRule="auto"/>
      <w:ind w:left="993" w:hanging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f9">
    <w:name w:val="Знак Знак Знак Знак2"/>
    <w:basedOn w:val="a6"/>
    <w:rsid w:val="000B25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nsNormal0">
    <w:name w:val="ConsNormal Знак"/>
    <w:basedOn w:val="a7"/>
    <w:link w:val="ConsNormal"/>
    <w:rsid w:val="000B259D"/>
    <w:rPr>
      <w:rFonts w:ascii="Arial" w:eastAsia="Times New Roman" w:hAnsi="Arial" w:cs="Arial"/>
      <w:sz w:val="20"/>
      <w:szCs w:val="20"/>
    </w:rPr>
  </w:style>
  <w:style w:type="paragraph" w:customStyle="1" w:styleId="-11">
    <w:name w:val="Цветной список - Акцент 11"/>
    <w:basedOn w:val="a6"/>
    <w:uiPriority w:val="34"/>
    <w:qFormat/>
    <w:rsid w:val="00715BA0"/>
    <w:pPr>
      <w:spacing w:line="288" w:lineRule="auto"/>
      <w:ind w:left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МРСК_нумерованный_список"/>
    <w:basedOn w:val="afff6"/>
    <w:qFormat/>
    <w:rsid w:val="00531507"/>
    <w:pPr>
      <w:keepNext/>
      <w:numPr>
        <w:numId w:val="26"/>
      </w:numPr>
      <w:spacing w:after="0" w:line="300" w:lineRule="auto"/>
    </w:pPr>
    <w:rPr>
      <w:szCs w:val="24"/>
    </w:rPr>
  </w:style>
  <w:style w:type="table" w:customStyle="1" w:styleId="2fa">
    <w:name w:val="Сетка таблицы2"/>
    <w:basedOn w:val="a8"/>
    <w:next w:val="afc"/>
    <w:rsid w:val="0093447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locked/>
    <w:rsid w:val="005C4F37"/>
    <w:rPr>
      <w:rFonts w:cs="Times New Roman"/>
      <w:szCs w:val="32"/>
      <w:lang w:eastAsia="en-US"/>
    </w:rPr>
  </w:style>
  <w:style w:type="character" w:customStyle="1" w:styleId="afff5">
    <w:name w:val="Абзац списка Знак"/>
    <w:aliases w:val="Маркер Знак,Bullet Number Знак,Нумерованый список Знак,List Paragraph1 Знак,Bullet List Знак,FooterText Знак,numbered Знак,lp1 Знак,List Paragraph Знак,название Знак,SL_Абзац списка Знак,f_Абзац 1 Знак,ПАРАГРАФ Знак,Абзац списка4 Знак"/>
    <w:link w:val="afff4"/>
    <w:qFormat/>
    <w:locked/>
    <w:rsid w:val="005C4F3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ender.mo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ru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zakupki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7F17-A4A5-4277-89CA-EA98FD70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Грузин</dc:creator>
  <cp:lastModifiedBy>Середкина С.И.</cp:lastModifiedBy>
  <cp:revision>24</cp:revision>
  <dcterms:created xsi:type="dcterms:W3CDTF">2023-05-15T03:05:00Z</dcterms:created>
  <dcterms:modified xsi:type="dcterms:W3CDTF">2025-05-26T01:25:00Z</dcterms:modified>
</cp:coreProperties>
</file>