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0A7" w14:textId="76D51044" w:rsidR="00E207F4" w:rsidRPr="006E1C20" w:rsidRDefault="00E207F4" w:rsidP="00E207F4">
      <w:pPr>
        <w:jc w:val="center"/>
        <w:rPr>
          <w:b/>
          <w:sz w:val="24"/>
          <w:szCs w:val="24"/>
        </w:rPr>
      </w:pPr>
      <w:r w:rsidRPr="006E1C20">
        <w:rPr>
          <w:b/>
          <w:sz w:val="24"/>
          <w:szCs w:val="24"/>
        </w:rPr>
        <w:t>ДОГОВОР №</w:t>
      </w:r>
      <w:r w:rsidR="00AC2120">
        <w:rPr>
          <w:b/>
          <w:sz w:val="24"/>
          <w:szCs w:val="24"/>
        </w:rPr>
        <w:t>____________</w:t>
      </w:r>
    </w:p>
    <w:p w14:paraId="69A92F3D" w14:textId="4C0C70B6" w:rsidR="00E207F4" w:rsidRPr="006E1C20" w:rsidRDefault="00E207F4" w:rsidP="00E207F4">
      <w:pPr>
        <w:jc w:val="center"/>
        <w:rPr>
          <w:b/>
          <w:sz w:val="24"/>
          <w:szCs w:val="24"/>
        </w:rPr>
      </w:pPr>
      <w:r w:rsidRPr="006E1C20">
        <w:rPr>
          <w:b/>
          <w:sz w:val="24"/>
          <w:szCs w:val="24"/>
        </w:rPr>
        <w:t>Извещение №</w:t>
      </w:r>
      <w:r w:rsidR="00AC2120">
        <w:rPr>
          <w:b/>
          <w:sz w:val="24"/>
          <w:szCs w:val="24"/>
        </w:rPr>
        <w:t>_____________</w:t>
      </w:r>
    </w:p>
    <w:p w14:paraId="1A861652" w14:textId="77777777" w:rsidR="00E207F4" w:rsidRPr="006E1C20" w:rsidRDefault="00E207F4" w:rsidP="00E207F4">
      <w:pPr>
        <w:jc w:val="center"/>
        <w:rPr>
          <w:bCs w:val="0"/>
          <w:sz w:val="24"/>
          <w:szCs w:val="24"/>
        </w:rPr>
      </w:pPr>
    </w:p>
    <w:p w14:paraId="2513157E" w14:textId="2499FB7E" w:rsidR="00E207F4" w:rsidRPr="006E1C20" w:rsidRDefault="00E207F4" w:rsidP="00E207F4">
      <w:pPr>
        <w:jc w:val="both"/>
        <w:rPr>
          <w:bCs w:val="0"/>
          <w:sz w:val="24"/>
          <w:szCs w:val="24"/>
        </w:rPr>
      </w:pPr>
      <w:r w:rsidRPr="006E1C20">
        <w:rPr>
          <w:rFonts w:eastAsiaTheme="minorHAnsi"/>
          <w:bCs w:val="0"/>
          <w:color w:val="000000"/>
          <w:sz w:val="24"/>
          <w:szCs w:val="24"/>
          <w:lang w:bidi="ru-RU"/>
        </w:rPr>
        <w:t xml:space="preserve">г. Кызыл                                                                                                            </w:t>
      </w:r>
      <w:proofErr w:type="gramStart"/>
      <w:r w:rsidRPr="006E1C20">
        <w:rPr>
          <w:rFonts w:eastAsiaTheme="minorHAnsi"/>
          <w:bCs w:val="0"/>
          <w:color w:val="000000"/>
          <w:sz w:val="24"/>
          <w:szCs w:val="24"/>
          <w:lang w:bidi="ru-RU"/>
        </w:rPr>
        <w:t xml:space="preserve">   </w:t>
      </w:r>
      <w:r w:rsidR="00165BF9" w:rsidRPr="006E1C20">
        <w:rPr>
          <w:bCs w:val="0"/>
          <w:sz w:val="24"/>
          <w:szCs w:val="24"/>
        </w:rPr>
        <w:t>«</w:t>
      </w:r>
      <w:proofErr w:type="gramEnd"/>
      <w:r w:rsidR="00165BF9" w:rsidRPr="006E1C20">
        <w:rPr>
          <w:bCs w:val="0"/>
          <w:sz w:val="24"/>
          <w:szCs w:val="24"/>
        </w:rPr>
        <w:t>___»</w:t>
      </w:r>
      <w:r w:rsidR="00AC2120">
        <w:rPr>
          <w:bCs w:val="0"/>
          <w:sz w:val="24"/>
          <w:szCs w:val="24"/>
        </w:rPr>
        <w:t>___________________</w:t>
      </w:r>
      <w:r w:rsidRPr="006E1C20">
        <w:rPr>
          <w:bCs w:val="0"/>
          <w:sz w:val="24"/>
          <w:szCs w:val="24"/>
        </w:rPr>
        <w:t>г.</w:t>
      </w:r>
    </w:p>
    <w:p w14:paraId="682C441C" w14:textId="77777777" w:rsidR="00E207F4" w:rsidRPr="006E1C20" w:rsidRDefault="00E207F4" w:rsidP="00E207F4">
      <w:pPr>
        <w:ind w:firstLine="709"/>
        <w:jc w:val="both"/>
        <w:rPr>
          <w:rFonts w:eastAsiaTheme="minorHAnsi"/>
          <w:bCs w:val="0"/>
          <w:color w:val="000000"/>
          <w:sz w:val="24"/>
          <w:szCs w:val="24"/>
          <w:lang w:bidi="ru-RU"/>
        </w:rPr>
      </w:pPr>
    </w:p>
    <w:p w14:paraId="053DCF00" w14:textId="5C0C57A7" w:rsidR="00E207F4" w:rsidRPr="00AC2120" w:rsidRDefault="00E207F4" w:rsidP="00E207F4">
      <w:pPr>
        <w:ind w:firstLine="709"/>
        <w:jc w:val="both"/>
        <w:rPr>
          <w:rFonts w:eastAsiaTheme="minorHAnsi"/>
          <w:bCs w:val="0"/>
          <w:color w:val="000000"/>
          <w:sz w:val="24"/>
          <w:szCs w:val="24"/>
          <w:lang w:bidi="ru-RU"/>
        </w:rPr>
      </w:pPr>
      <w:r w:rsidRPr="00FA478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6E1C20">
        <w:rPr>
          <w:rFonts w:eastAsiaTheme="minorHAnsi"/>
          <w:bCs w:val="0"/>
          <w:color w:val="000000"/>
          <w:sz w:val="24"/>
          <w:szCs w:val="24"/>
          <w:lang w:bidi="ru-RU"/>
        </w:rPr>
        <w:t>именуемое в дальнейшем «Покупатель</w:t>
      </w:r>
      <w:r w:rsidRPr="006E1C20">
        <w:rPr>
          <w:rFonts w:eastAsiaTheme="minorHAnsi"/>
          <w:bCs w:val="0"/>
          <w:color w:val="000000"/>
          <w:sz w:val="24"/>
          <w:szCs w:val="24"/>
          <w:lang w:bidi="ru-RU"/>
        </w:rPr>
        <w:t>»,</w:t>
      </w:r>
      <w:r w:rsidRPr="00FA4781">
        <w:rPr>
          <w:rFonts w:eastAsiaTheme="minorHAnsi"/>
          <w:bCs w:val="0"/>
          <w:color w:val="000000"/>
          <w:sz w:val="24"/>
          <w:szCs w:val="24"/>
          <w:lang w:bidi="ru-RU"/>
        </w:rPr>
        <w:t xml:space="preserve">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 xml:space="preserve">генерального директора </w:t>
      </w:r>
      <w:proofErr w:type="spellStart"/>
      <w:r w:rsidR="00AC2120">
        <w:rPr>
          <w:rFonts w:eastAsiaTheme="minorHAnsi"/>
          <w:bCs w:val="0"/>
          <w:color w:val="000000"/>
          <w:sz w:val="24"/>
          <w:szCs w:val="24"/>
          <w:lang w:bidi="ru-RU"/>
        </w:rPr>
        <w:t>Монгуш</w:t>
      </w:r>
      <w:proofErr w:type="spellEnd"/>
      <w:r w:rsidR="00AC2120">
        <w:rPr>
          <w:rFonts w:eastAsiaTheme="minorHAnsi"/>
          <w:bCs w:val="0"/>
          <w:color w:val="000000"/>
          <w:sz w:val="24"/>
          <w:szCs w:val="24"/>
          <w:lang w:bidi="ru-RU"/>
        </w:rPr>
        <w:t xml:space="preserve"> </w:t>
      </w:r>
      <w:proofErr w:type="spellStart"/>
      <w:r w:rsidR="00AC2120">
        <w:rPr>
          <w:rFonts w:eastAsiaTheme="minorHAnsi"/>
          <w:bCs w:val="0"/>
          <w:color w:val="000000"/>
          <w:sz w:val="24"/>
          <w:szCs w:val="24"/>
          <w:lang w:bidi="ru-RU"/>
        </w:rPr>
        <w:t>Хеймер-оол</w:t>
      </w:r>
      <w:proofErr w:type="spellEnd"/>
      <w:r w:rsidR="00AC2120">
        <w:rPr>
          <w:rFonts w:eastAsiaTheme="minorHAnsi"/>
          <w:bCs w:val="0"/>
          <w:color w:val="000000"/>
          <w:sz w:val="24"/>
          <w:szCs w:val="24"/>
          <w:lang w:bidi="ru-RU"/>
        </w:rPr>
        <w:t xml:space="preserve"> Станиславовича </w:t>
      </w:r>
      <w:r w:rsidRPr="006E1C20">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Устава</w:t>
      </w:r>
      <w:r w:rsidRPr="006E1C20">
        <w:rPr>
          <w:rFonts w:eastAsiaTheme="minorHAnsi"/>
          <w:bCs w:val="0"/>
          <w:color w:val="000000"/>
          <w:sz w:val="24"/>
          <w:szCs w:val="24"/>
          <w:lang w:bidi="ru-RU"/>
        </w:rPr>
        <w:t>, с одной стороны,</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и </w:t>
      </w:r>
      <w:r w:rsidR="00AC2120">
        <w:rPr>
          <w:rFonts w:eastAsiaTheme="minorHAnsi"/>
          <w:bCs w:val="0"/>
          <w:color w:val="000000"/>
          <w:sz w:val="24"/>
          <w:szCs w:val="24"/>
          <w:lang w:bidi="ru-RU"/>
        </w:rPr>
        <w:t>________</w:t>
      </w:r>
      <w:r w:rsidRPr="006E1C20">
        <w:rPr>
          <w:rFonts w:eastAsiaTheme="minorHAnsi"/>
          <w:bCs w:val="0"/>
          <w:color w:val="000000"/>
          <w:sz w:val="24"/>
          <w:szCs w:val="24"/>
          <w:lang w:bidi="ru-RU"/>
        </w:rPr>
        <w:t xml:space="preserve">, именуемый в дальнейшем «Поставщик», </w:t>
      </w:r>
      <w:r w:rsidR="006E1C20" w:rsidRPr="00FA4781">
        <w:rPr>
          <w:rFonts w:eastAsiaTheme="minorHAnsi"/>
          <w:bCs w:val="0"/>
          <w:color w:val="000000"/>
          <w:sz w:val="24"/>
          <w:szCs w:val="24"/>
          <w:lang w:bidi="ru-RU"/>
        </w:rPr>
        <w:t xml:space="preserve">в лице </w:t>
      </w:r>
      <w:r w:rsidR="00AC2120">
        <w:rPr>
          <w:rFonts w:eastAsiaTheme="minorHAnsi"/>
          <w:bCs w:val="0"/>
          <w:color w:val="000000"/>
          <w:sz w:val="24"/>
          <w:szCs w:val="24"/>
          <w:lang w:bidi="ru-RU"/>
        </w:rPr>
        <w:t>__________</w:t>
      </w:r>
      <w:r w:rsidR="006E1C20" w:rsidRPr="00FA4781">
        <w:rPr>
          <w:rFonts w:eastAsiaTheme="minorHAnsi"/>
          <w:bCs w:val="0"/>
          <w:color w:val="000000"/>
          <w:sz w:val="24"/>
          <w:szCs w:val="24"/>
          <w:lang w:bidi="ru-RU"/>
        </w:rPr>
        <w:t xml:space="preserve">, действующего на основании </w:t>
      </w:r>
      <w:r w:rsidR="00AC2120">
        <w:rPr>
          <w:rFonts w:eastAsiaTheme="minorHAnsi"/>
          <w:bCs w:val="0"/>
          <w:color w:val="000000"/>
          <w:sz w:val="24"/>
          <w:szCs w:val="24"/>
          <w:lang w:bidi="ru-RU"/>
        </w:rPr>
        <w:t>__________</w:t>
      </w:r>
      <w:r w:rsidRPr="006E1C20">
        <w:rPr>
          <w:rFonts w:eastAsiaTheme="minorHAnsi"/>
          <w:bCs w:val="0"/>
          <w:color w:val="000000"/>
          <w:sz w:val="24"/>
          <w:szCs w:val="24"/>
          <w:lang w:bidi="ru-RU"/>
        </w:rPr>
        <w:t>, с другой</w:t>
      </w:r>
      <w:r w:rsidRPr="00FA4781">
        <w:rPr>
          <w:rFonts w:eastAsiaTheme="minorHAnsi"/>
          <w:bCs w:val="0"/>
          <w:color w:val="000000"/>
          <w:sz w:val="24"/>
          <w:szCs w:val="24"/>
          <w:lang w:bidi="ru-RU"/>
        </w:rPr>
        <w:t xml:space="preserve"> </w:t>
      </w:r>
      <w:r w:rsidRPr="006E1C20">
        <w:rPr>
          <w:rFonts w:eastAsiaTheme="minorHAnsi"/>
          <w:bCs w:val="0"/>
          <w:color w:val="000000"/>
          <w:sz w:val="24"/>
          <w:szCs w:val="24"/>
          <w:lang w:bidi="ru-RU"/>
        </w:rPr>
        <w:t xml:space="preserve">стороны, вместе именуемые «Стороны и каждый в отдельности «Сторона», </w:t>
      </w:r>
      <w:r w:rsidR="00AC2120" w:rsidRPr="00AC2120">
        <w:rPr>
          <w:rFonts w:eastAsiaTheme="minorHAnsi"/>
          <w:bCs w:val="0"/>
          <w:color w:val="000000"/>
          <w:sz w:val="24"/>
          <w:szCs w:val="24"/>
          <w:lang w:bidi="ru-RU"/>
        </w:rPr>
        <w:t>в соответствии с Федеральным законом от 18.07.2011г. №223 – ФЗ «О закупках товаров, работ, услуг отдельными видами юридических лиц», на основании протокола подведения итогов</w:t>
      </w:r>
      <w:r w:rsidR="00AC2120">
        <w:rPr>
          <w:rFonts w:eastAsiaTheme="minorHAnsi"/>
          <w:bCs w:val="0"/>
          <w:color w:val="000000"/>
          <w:sz w:val="24"/>
          <w:szCs w:val="24"/>
          <w:lang w:bidi="ru-RU"/>
        </w:rPr>
        <w:t>__________________</w:t>
      </w:r>
      <w:r w:rsidRPr="00AC2120">
        <w:rPr>
          <w:rFonts w:eastAsiaTheme="minorHAnsi"/>
          <w:bCs w:val="0"/>
          <w:color w:val="000000"/>
          <w:sz w:val="24"/>
          <w:szCs w:val="24"/>
          <w:lang w:bidi="ru-RU"/>
        </w:rPr>
        <w:t>, заключили настоящий Договор о нижеследующем:</w:t>
      </w:r>
    </w:p>
    <w:p w14:paraId="2F3AEAE6" w14:textId="77777777" w:rsidR="00E207F4" w:rsidRPr="006E1C20"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6E1C20" w:rsidRDefault="00E207F4" w:rsidP="00B93E68">
      <w:pPr>
        <w:widowControl w:val="0"/>
        <w:numPr>
          <w:ilvl w:val="0"/>
          <w:numId w:val="18"/>
        </w:numPr>
        <w:tabs>
          <w:tab w:val="num" w:pos="0"/>
          <w:tab w:val="left" w:pos="540"/>
        </w:tabs>
        <w:jc w:val="center"/>
        <w:rPr>
          <w:sz w:val="24"/>
          <w:szCs w:val="24"/>
        </w:rPr>
      </w:pPr>
      <w:r w:rsidRPr="006E1C20">
        <w:rPr>
          <w:sz w:val="24"/>
          <w:szCs w:val="24"/>
        </w:rPr>
        <w:t>ПРЕДМЕТ ДОГОВОРА</w:t>
      </w:r>
    </w:p>
    <w:p w14:paraId="3444CE71" w14:textId="49DB8A5A" w:rsidR="00A211DA" w:rsidRPr="00AC2120" w:rsidRDefault="00E207F4" w:rsidP="00AC2120">
      <w:pPr>
        <w:ind w:right="277" w:firstLine="567"/>
        <w:jc w:val="both"/>
        <w:rPr>
          <w:sz w:val="20"/>
          <w:szCs w:val="28"/>
        </w:rPr>
      </w:pPr>
      <w:r w:rsidRPr="006E1C20">
        <w:rPr>
          <w:sz w:val="24"/>
          <w:szCs w:val="24"/>
        </w:rPr>
        <w:t>1.1. Поставщик обязуется передать, а Покупатель принять и оплатить за постав</w:t>
      </w:r>
      <w:r w:rsidR="005E7136">
        <w:rPr>
          <w:sz w:val="24"/>
          <w:szCs w:val="24"/>
        </w:rPr>
        <w:t>ку насосных оборудований</w:t>
      </w:r>
      <w:r w:rsidR="001D5784" w:rsidRPr="006E1C20">
        <w:rPr>
          <w:sz w:val="24"/>
          <w:szCs w:val="24"/>
        </w:rPr>
        <w:t xml:space="preserve"> </w:t>
      </w:r>
      <w:r w:rsidR="00A211DA" w:rsidRPr="006E1C20">
        <w:rPr>
          <w:sz w:val="24"/>
          <w:szCs w:val="24"/>
        </w:rPr>
        <w:t>(</w:t>
      </w:r>
      <w:r w:rsidRPr="006E1C20">
        <w:rPr>
          <w:sz w:val="24"/>
          <w:szCs w:val="24"/>
        </w:rPr>
        <w:t>далее по тексту – товар).</w:t>
      </w:r>
      <w:r w:rsidR="00AC2120">
        <w:rPr>
          <w:sz w:val="24"/>
          <w:szCs w:val="24"/>
        </w:rPr>
        <w:t xml:space="preserve"> </w:t>
      </w:r>
    </w:p>
    <w:p w14:paraId="378787F3" w14:textId="5A52B1E2" w:rsidR="00E207F4" w:rsidRPr="006E1C20" w:rsidRDefault="00E207F4" w:rsidP="00AC2120">
      <w:pPr>
        <w:ind w:firstLine="567"/>
        <w:jc w:val="both"/>
        <w:rPr>
          <w:rFonts w:eastAsiaTheme="minorEastAsia"/>
          <w:sz w:val="24"/>
          <w:szCs w:val="24"/>
        </w:rPr>
      </w:pPr>
      <w:r w:rsidRPr="006E1C20">
        <w:rPr>
          <w:sz w:val="24"/>
          <w:szCs w:val="24"/>
        </w:rPr>
        <w:t xml:space="preserve">1.2. </w:t>
      </w:r>
      <w:r w:rsidR="00A211DA" w:rsidRPr="006E1C20">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Спецификацией (Приложение № 1 к Договору), Техн</w:t>
      </w:r>
      <w:r w:rsidR="001D5784" w:rsidRPr="006E1C20">
        <w:rPr>
          <w:sz w:val="24"/>
          <w:szCs w:val="24"/>
        </w:rPr>
        <w:t>ическим заданием (Приложение № 2</w:t>
      </w:r>
      <w:r w:rsidR="00A211DA" w:rsidRPr="006E1C20">
        <w:rPr>
          <w:sz w:val="24"/>
          <w:szCs w:val="24"/>
        </w:rPr>
        <w:t xml:space="preserve"> к Дог</w:t>
      </w:r>
      <w:r w:rsidR="00D46570" w:rsidRPr="006E1C20">
        <w:rPr>
          <w:sz w:val="24"/>
          <w:szCs w:val="24"/>
        </w:rPr>
        <w:t xml:space="preserve">овору) </w:t>
      </w:r>
      <w:r w:rsidR="00A211DA" w:rsidRPr="006E1C20">
        <w:rPr>
          <w:sz w:val="24"/>
          <w:szCs w:val="24"/>
        </w:rPr>
        <w:t>являющимися неотъемлемой частью Договора.</w:t>
      </w:r>
    </w:p>
    <w:p w14:paraId="65774812" w14:textId="303D6A15" w:rsidR="00E207F4" w:rsidRPr="006E1C20" w:rsidRDefault="00A211DA" w:rsidP="00AC2120">
      <w:pPr>
        <w:tabs>
          <w:tab w:val="left" w:pos="0"/>
          <w:tab w:val="left" w:pos="567"/>
        </w:tabs>
        <w:ind w:firstLine="567"/>
        <w:jc w:val="both"/>
        <w:rPr>
          <w:sz w:val="24"/>
          <w:szCs w:val="24"/>
        </w:rPr>
      </w:pPr>
      <w:r w:rsidRPr="006E1C20">
        <w:rPr>
          <w:sz w:val="24"/>
          <w:szCs w:val="24"/>
        </w:rPr>
        <w:tab/>
      </w:r>
      <w:r w:rsidR="00E207F4" w:rsidRPr="006E1C20">
        <w:rPr>
          <w:sz w:val="24"/>
          <w:szCs w:val="24"/>
        </w:rPr>
        <w:t xml:space="preserve">При исполнении договора по согласованию Покупателя с </w:t>
      </w:r>
      <w:r w:rsidRPr="006E1C20">
        <w:rPr>
          <w:sz w:val="24"/>
          <w:szCs w:val="24"/>
        </w:rPr>
        <w:t>Поставщиком допускается</w:t>
      </w:r>
      <w:r w:rsidR="00E207F4" w:rsidRPr="006E1C20">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6E1C20" w:rsidRDefault="00E207F4" w:rsidP="00E207F4">
      <w:pPr>
        <w:tabs>
          <w:tab w:val="left" w:pos="1080"/>
        </w:tabs>
        <w:ind w:firstLine="540"/>
        <w:jc w:val="both"/>
        <w:rPr>
          <w:sz w:val="24"/>
          <w:szCs w:val="24"/>
        </w:rPr>
      </w:pPr>
    </w:p>
    <w:p w14:paraId="3571EFB5" w14:textId="77777777" w:rsidR="00E207F4" w:rsidRPr="006E1C20" w:rsidRDefault="00E207F4" w:rsidP="00E207F4">
      <w:pPr>
        <w:widowControl w:val="0"/>
        <w:suppressAutoHyphens/>
        <w:autoSpaceDE w:val="0"/>
        <w:ind w:firstLine="540"/>
        <w:jc w:val="center"/>
        <w:outlineLvl w:val="1"/>
        <w:rPr>
          <w:sz w:val="24"/>
          <w:szCs w:val="24"/>
          <w:lang w:eastAsia="ar-SA"/>
        </w:rPr>
      </w:pPr>
      <w:r w:rsidRPr="006E1C20">
        <w:rPr>
          <w:sz w:val="24"/>
          <w:szCs w:val="24"/>
          <w:lang w:eastAsia="ar-SA"/>
        </w:rPr>
        <w:t>2. ПРАВА И ОБЯЗАННОСТИ СТОРОН</w:t>
      </w:r>
    </w:p>
    <w:p w14:paraId="6F05C420" w14:textId="77777777" w:rsidR="00E207F4" w:rsidRPr="006E1C20" w:rsidRDefault="00E207F4" w:rsidP="00E207F4">
      <w:pPr>
        <w:widowControl w:val="0"/>
        <w:suppressAutoHyphens/>
        <w:autoSpaceDE w:val="0"/>
        <w:ind w:firstLine="540"/>
        <w:jc w:val="both"/>
        <w:rPr>
          <w:sz w:val="24"/>
          <w:szCs w:val="24"/>
          <w:lang w:eastAsia="ar-SA"/>
        </w:rPr>
      </w:pPr>
      <w:r w:rsidRPr="006E1C20">
        <w:rPr>
          <w:sz w:val="24"/>
          <w:szCs w:val="24"/>
          <w:lang w:eastAsia="ar-SA"/>
        </w:rPr>
        <w:t>2.1. Поставщик вправе:</w:t>
      </w:r>
    </w:p>
    <w:p w14:paraId="4B41E381" w14:textId="616753C4" w:rsidR="00E207F4" w:rsidRPr="006E1C20" w:rsidRDefault="00AC2120" w:rsidP="00E207F4">
      <w:pPr>
        <w:widowControl w:val="0"/>
        <w:suppressAutoHyphens/>
        <w:autoSpaceDE w:val="0"/>
        <w:ind w:firstLine="540"/>
        <w:jc w:val="both"/>
        <w:rPr>
          <w:sz w:val="24"/>
          <w:szCs w:val="24"/>
          <w:lang w:eastAsia="ar-SA"/>
        </w:rPr>
      </w:pPr>
      <w:r>
        <w:rPr>
          <w:sz w:val="24"/>
          <w:szCs w:val="24"/>
          <w:lang w:eastAsia="ar-SA"/>
        </w:rPr>
        <w:t>2.1.1. Т</w:t>
      </w:r>
      <w:r w:rsidR="00E207F4" w:rsidRPr="006E1C20">
        <w:rPr>
          <w:sz w:val="24"/>
          <w:szCs w:val="24"/>
          <w:lang w:eastAsia="ar-SA"/>
        </w:rPr>
        <w:t>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6E1C20" w:rsidRDefault="00E207F4" w:rsidP="00E207F4">
      <w:pPr>
        <w:ind w:firstLine="540"/>
        <w:jc w:val="both"/>
        <w:rPr>
          <w:sz w:val="24"/>
          <w:szCs w:val="24"/>
        </w:rPr>
      </w:pPr>
      <w:bookmarkStart w:id="1" w:name="P98"/>
      <w:bookmarkStart w:id="2" w:name="P99"/>
      <w:bookmarkEnd w:id="1"/>
      <w:bookmarkEnd w:id="2"/>
      <w:r w:rsidRPr="006E1C20">
        <w:rPr>
          <w:sz w:val="24"/>
          <w:szCs w:val="24"/>
        </w:rPr>
        <w:t>2.2. Поставщик обязан:</w:t>
      </w:r>
    </w:p>
    <w:p w14:paraId="55BC7387" w14:textId="7B1CB306" w:rsidR="00E207F4" w:rsidRPr="006E1C20" w:rsidRDefault="00D560EF" w:rsidP="00E207F4">
      <w:pPr>
        <w:ind w:firstLine="540"/>
        <w:jc w:val="both"/>
        <w:rPr>
          <w:sz w:val="24"/>
          <w:szCs w:val="24"/>
        </w:rPr>
      </w:pPr>
      <w:r>
        <w:rPr>
          <w:sz w:val="24"/>
          <w:szCs w:val="24"/>
        </w:rPr>
        <w:t>2.2.1. П</w:t>
      </w:r>
      <w:r w:rsidR="00E207F4" w:rsidRPr="006E1C20">
        <w:rPr>
          <w:sz w:val="24"/>
          <w:szCs w:val="24"/>
        </w:rPr>
        <w:t>оставить Покупателю Товар надлежащего качества, соответствующий условиям Договора, в согласованные Сторонами сроки;</w:t>
      </w:r>
    </w:p>
    <w:p w14:paraId="39A8D7FD" w14:textId="5CE14584" w:rsidR="00E207F4" w:rsidRPr="006E1C20" w:rsidRDefault="00D560EF" w:rsidP="00E207F4">
      <w:pPr>
        <w:ind w:firstLine="540"/>
        <w:jc w:val="both"/>
        <w:rPr>
          <w:sz w:val="24"/>
          <w:szCs w:val="24"/>
        </w:rPr>
      </w:pPr>
      <w:r>
        <w:rPr>
          <w:sz w:val="24"/>
          <w:szCs w:val="24"/>
        </w:rPr>
        <w:t>2.2.2. П</w:t>
      </w:r>
      <w:r w:rsidR="00E207F4" w:rsidRPr="006E1C20">
        <w:rPr>
          <w:sz w:val="24"/>
          <w:szCs w:val="24"/>
        </w:rPr>
        <w:t>ринимать к рассмотрению претензии Покупателя, предъявляемые в отношении Товара;</w:t>
      </w:r>
    </w:p>
    <w:p w14:paraId="1D72C580" w14:textId="0F94234C" w:rsidR="00E207F4" w:rsidRPr="006E1C20" w:rsidRDefault="00D560EF" w:rsidP="00E207F4">
      <w:pPr>
        <w:ind w:firstLine="540"/>
        <w:jc w:val="both"/>
        <w:rPr>
          <w:bCs w:val="0"/>
          <w:sz w:val="24"/>
          <w:szCs w:val="24"/>
        </w:rPr>
      </w:pPr>
      <w:r>
        <w:rPr>
          <w:sz w:val="24"/>
          <w:szCs w:val="24"/>
        </w:rPr>
        <w:t>2.2.3. О</w:t>
      </w:r>
      <w:r w:rsidR="00E207F4" w:rsidRPr="006E1C20">
        <w:rPr>
          <w:sz w:val="24"/>
          <w:szCs w:val="24"/>
        </w:rPr>
        <w:t>существлять иные обязанности, предусмотренные законодательством Российской Федерации и Договором.</w:t>
      </w:r>
    </w:p>
    <w:p w14:paraId="570F8901" w14:textId="77777777" w:rsidR="00E207F4" w:rsidRPr="006E1C20" w:rsidRDefault="00E207F4" w:rsidP="00E207F4">
      <w:pPr>
        <w:ind w:firstLine="540"/>
        <w:jc w:val="both"/>
        <w:rPr>
          <w:sz w:val="24"/>
          <w:szCs w:val="24"/>
        </w:rPr>
      </w:pPr>
      <w:r w:rsidRPr="006E1C20">
        <w:rPr>
          <w:sz w:val="24"/>
          <w:szCs w:val="24"/>
        </w:rPr>
        <w:t>2.3. Покупатель вправе:</w:t>
      </w:r>
    </w:p>
    <w:p w14:paraId="0A07CC79" w14:textId="444DB536" w:rsidR="00E207F4" w:rsidRPr="006E1C20" w:rsidRDefault="00D560EF" w:rsidP="00E207F4">
      <w:pPr>
        <w:ind w:firstLine="540"/>
        <w:jc w:val="both"/>
        <w:rPr>
          <w:sz w:val="24"/>
          <w:szCs w:val="24"/>
        </w:rPr>
      </w:pPr>
      <w:r>
        <w:rPr>
          <w:sz w:val="24"/>
          <w:szCs w:val="24"/>
        </w:rPr>
        <w:t>2.3.1. Т</w:t>
      </w:r>
      <w:r w:rsidR="00E207F4" w:rsidRPr="006E1C20">
        <w:rPr>
          <w:sz w:val="24"/>
          <w:szCs w:val="24"/>
        </w:rPr>
        <w:t>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109BA8B" w:rsidR="00E207F4" w:rsidRPr="006E1C20" w:rsidRDefault="00D560EF" w:rsidP="00E207F4">
      <w:pPr>
        <w:ind w:firstLine="540"/>
        <w:jc w:val="both"/>
        <w:rPr>
          <w:sz w:val="24"/>
          <w:szCs w:val="24"/>
        </w:rPr>
      </w:pPr>
      <w:r>
        <w:rPr>
          <w:sz w:val="24"/>
          <w:szCs w:val="24"/>
        </w:rPr>
        <w:t>2.3.2. О</w:t>
      </w:r>
      <w:r w:rsidR="00E207F4" w:rsidRPr="006E1C20">
        <w:rPr>
          <w:sz w:val="24"/>
          <w:szCs w:val="24"/>
        </w:rPr>
        <w:t>существлять иные права, установленные Договором и законодательством Российской Федерации.</w:t>
      </w:r>
    </w:p>
    <w:p w14:paraId="60FFE618" w14:textId="77777777" w:rsidR="00E207F4" w:rsidRPr="006E1C20" w:rsidRDefault="00E207F4" w:rsidP="00E207F4">
      <w:pPr>
        <w:ind w:firstLine="540"/>
        <w:jc w:val="both"/>
        <w:rPr>
          <w:sz w:val="24"/>
          <w:szCs w:val="24"/>
        </w:rPr>
      </w:pPr>
      <w:r w:rsidRPr="006E1C20">
        <w:rPr>
          <w:sz w:val="24"/>
          <w:szCs w:val="24"/>
        </w:rPr>
        <w:t>2.4. Покупатель обязан:</w:t>
      </w:r>
    </w:p>
    <w:p w14:paraId="542B1948" w14:textId="21B6A623" w:rsidR="00E207F4" w:rsidRPr="006E1C20" w:rsidRDefault="00D560EF" w:rsidP="00E207F4">
      <w:pPr>
        <w:tabs>
          <w:tab w:val="left" w:pos="1080"/>
        </w:tabs>
        <w:ind w:firstLine="540"/>
        <w:jc w:val="both"/>
        <w:rPr>
          <w:sz w:val="24"/>
          <w:szCs w:val="24"/>
        </w:rPr>
      </w:pPr>
      <w:r>
        <w:rPr>
          <w:sz w:val="24"/>
          <w:szCs w:val="24"/>
        </w:rPr>
        <w:t>2.4.1. П</w:t>
      </w:r>
      <w:r w:rsidR="00E207F4" w:rsidRPr="006E1C20">
        <w:rPr>
          <w:sz w:val="24"/>
          <w:szCs w:val="24"/>
        </w:rPr>
        <w:t>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6E1C20" w:rsidRDefault="00E207F4" w:rsidP="00E207F4">
      <w:pPr>
        <w:tabs>
          <w:tab w:val="left" w:pos="1080"/>
        </w:tabs>
        <w:ind w:left="540"/>
        <w:jc w:val="both"/>
        <w:rPr>
          <w:sz w:val="24"/>
          <w:szCs w:val="24"/>
        </w:rPr>
      </w:pPr>
    </w:p>
    <w:p w14:paraId="07771013" w14:textId="77777777" w:rsidR="00E207F4" w:rsidRPr="006E1C20" w:rsidRDefault="00E207F4" w:rsidP="00B93E68">
      <w:pPr>
        <w:widowControl w:val="0"/>
        <w:numPr>
          <w:ilvl w:val="0"/>
          <w:numId w:val="16"/>
        </w:numPr>
        <w:tabs>
          <w:tab w:val="left" w:pos="540"/>
        </w:tabs>
        <w:jc w:val="center"/>
        <w:rPr>
          <w:sz w:val="24"/>
          <w:szCs w:val="24"/>
        </w:rPr>
      </w:pPr>
      <w:r w:rsidRPr="006E1C20">
        <w:rPr>
          <w:sz w:val="24"/>
          <w:szCs w:val="24"/>
        </w:rPr>
        <w:t>КАЧЕСТВО И КОМПЛЕКТНОСТЬ ТОВАРА</w:t>
      </w:r>
    </w:p>
    <w:p w14:paraId="7DB0594D" w14:textId="77777777" w:rsidR="00E207F4" w:rsidRPr="006E1C20" w:rsidRDefault="00E207F4" w:rsidP="00E207F4">
      <w:pPr>
        <w:tabs>
          <w:tab w:val="num" w:pos="1260"/>
        </w:tabs>
        <w:jc w:val="both"/>
        <w:rPr>
          <w:sz w:val="24"/>
          <w:szCs w:val="24"/>
        </w:rPr>
      </w:pPr>
      <w:r w:rsidRPr="006E1C20">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6E1C20" w:rsidRDefault="00E207F4" w:rsidP="00E207F4">
      <w:pPr>
        <w:tabs>
          <w:tab w:val="num" w:pos="1260"/>
        </w:tabs>
        <w:jc w:val="both"/>
        <w:rPr>
          <w:sz w:val="24"/>
          <w:szCs w:val="24"/>
        </w:rPr>
      </w:pPr>
      <w:r w:rsidRPr="006E1C20">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77777777" w:rsidR="00E207F4" w:rsidRPr="006E1C20" w:rsidRDefault="00E207F4" w:rsidP="00E207F4">
      <w:pPr>
        <w:tabs>
          <w:tab w:val="num" w:pos="1260"/>
        </w:tabs>
        <w:jc w:val="both"/>
        <w:rPr>
          <w:sz w:val="24"/>
          <w:szCs w:val="24"/>
        </w:rPr>
      </w:pPr>
      <w:r w:rsidRPr="006E1C20">
        <w:rPr>
          <w:sz w:val="24"/>
          <w:szCs w:val="24"/>
        </w:rPr>
        <w:lastRenderedPageBreak/>
        <w:t xml:space="preserve">- Товар должен быть согласно по ГОСТу указанный в Приложении № 2. </w:t>
      </w:r>
    </w:p>
    <w:p w14:paraId="3B87D921" w14:textId="77777777" w:rsidR="00E207F4" w:rsidRPr="006E1C20" w:rsidRDefault="00E207F4" w:rsidP="00E207F4">
      <w:pPr>
        <w:tabs>
          <w:tab w:val="left" w:pos="1080"/>
          <w:tab w:val="num" w:pos="1260"/>
        </w:tabs>
        <w:jc w:val="both"/>
        <w:rPr>
          <w:sz w:val="24"/>
          <w:szCs w:val="24"/>
        </w:rPr>
      </w:pPr>
      <w:r w:rsidRPr="006E1C20">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6E1C20" w:rsidRDefault="00E207F4" w:rsidP="00E207F4">
      <w:pPr>
        <w:tabs>
          <w:tab w:val="left" w:pos="1080"/>
          <w:tab w:val="num" w:pos="1260"/>
        </w:tabs>
        <w:jc w:val="both"/>
        <w:rPr>
          <w:sz w:val="24"/>
          <w:szCs w:val="24"/>
        </w:rPr>
      </w:pPr>
      <w:r w:rsidRPr="006E1C20">
        <w:rPr>
          <w:sz w:val="24"/>
          <w:szCs w:val="24"/>
        </w:rPr>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условиях на товар или в документах, относящихся к товару.</w:t>
      </w:r>
    </w:p>
    <w:p w14:paraId="0198B9BD" w14:textId="0182C4B0" w:rsidR="00E207F4" w:rsidRPr="006E1C20" w:rsidRDefault="00FA4781" w:rsidP="00E207F4">
      <w:pPr>
        <w:tabs>
          <w:tab w:val="left" w:pos="1080"/>
          <w:tab w:val="num" w:pos="1134"/>
        </w:tabs>
        <w:jc w:val="both"/>
        <w:rPr>
          <w:sz w:val="24"/>
          <w:szCs w:val="24"/>
        </w:rPr>
      </w:pPr>
      <w:r>
        <w:rPr>
          <w:sz w:val="24"/>
          <w:szCs w:val="24"/>
        </w:rPr>
        <w:t xml:space="preserve">          3.4. </w:t>
      </w:r>
      <w:r w:rsidR="00E207F4" w:rsidRPr="006E1C20">
        <w:rPr>
          <w:sz w:val="24"/>
          <w:szCs w:val="24"/>
        </w:rPr>
        <w:t>Гарантийный срок начинает течь с момента получения товара Покупателем/грузополучателем.</w:t>
      </w:r>
    </w:p>
    <w:p w14:paraId="5B1A3EF5" w14:textId="77777777" w:rsidR="00E207F4" w:rsidRPr="006E1C20" w:rsidRDefault="00E207F4" w:rsidP="00E207F4">
      <w:pPr>
        <w:tabs>
          <w:tab w:val="left" w:pos="1080"/>
          <w:tab w:val="num" w:pos="1260"/>
        </w:tabs>
        <w:jc w:val="both"/>
        <w:rPr>
          <w:sz w:val="24"/>
          <w:szCs w:val="24"/>
        </w:rPr>
      </w:pPr>
      <w:r w:rsidRPr="006E1C20">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6E1C20" w:rsidRDefault="00E207F4" w:rsidP="00E207F4">
      <w:pPr>
        <w:tabs>
          <w:tab w:val="left" w:pos="1080"/>
          <w:tab w:val="num" w:pos="1260"/>
        </w:tabs>
        <w:jc w:val="both"/>
        <w:rPr>
          <w:sz w:val="24"/>
          <w:szCs w:val="24"/>
        </w:rPr>
      </w:pPr>
      <w:r w:rsidRPr="006E1C20">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6E1C20" w:rsidRDefault="00E207F4" w:rsidP="00E207F4">
      <w:pPr>
        <w:tabs>
          <w:tab w:val="left" w:pos="1080"/>
        </w:tabs>
        <w:ind w:firstLine="540"/>
        <w:jc w:val="both"/>
        <w:rPr>
          <w:sz w:val="24"/>
          <w:szCs w:val="24"/>
        </w:rPr>
      </w:pPr>
      <w:r w:rsidRPr="006E1C20">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6E1C20" w:rsidRDefault="00E207F4" w:rsidP="00E207F4">
      <w:pPr>
        <w:tabs>
          <w:tab w:val="left" w:pos="1080"/>
          <w:tab w:val="num" w:pos="1260"/>
        </w:tabs>
        <w:jc w:val="both"/>
        <w:rPr>
          <w:sz w:val="24"/>
          <w:szCs w:val="24"/>
        </w:rPr>
      </w:pPr>
      <w:r w:rsidRPr="006E1C20">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6E1C20" w:rsidRDefault="00E207F4" w:rsidP="00E207F4">
      <w:pPr>
        <w:tabs>
          <w:tab w:val="left" w:pos="1080"/>
        </w:tabs>
        <w:ind w:firstLine="540"/>
        <w:jc w:val="both"/>
        <w:rPr>
          <w:sz w:val="24"/>
          <w:szCs w:val="24"/>
        </w:rPr>
      </w:pPr>
      <w:r w:rsidRPr="006E1C20">
        <w:rPr>
          <w:sz w:val="24"/>
          <w:szCs w:val="24"/>
        </w:rPr>
        <w:t>Устранение дефектов или замена товара производится в 10-дневный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6E1C20" w:rsidRDefault="00E207F4" w:rsidP="00E207F4">
      <w:pPr>
        <w:tabs>
          <w:tab w:val="left" w:pos="1080"/>
        </w:tabs>
        <w:ind w:firstLine="540"/>
        <w:jc w:val="both"/>
        <w:rPr>
          <w:sz w:val="24"/>
          <w:szCs w:val="24"/>
        </w:rPr>
      </w:pPr>
      <w:r w:rsidRPr="006E1C20">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6E1C20" w:rsidRDefault="00E207F4" w:rsidP="00E207F4">
      <w:pPr>
        <w:tabs>
          <w:tab w:val="left" w:pos="1080"/>
        </w:tabs>
        <w:jc w:val="both"/>
        <w:rPr>
          <w:sz w:val="24"/>
          <w:szCs w:val="24"/>
        </w:rPr>
      </w:pPr>
    </w:p>
    <w:p w14:paraId="4BC983C3"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СРОКИ И ПОРЯДОК ПОСТАВКИ</w:t>
      </w:r>
    </w:p>
    <w:p w14:paraId="0CD0B42C" w14:textId="30A0CACE" w:rsidR="00E207F4" w:rsidRPr="006E1C20" w:rsidRDefault="00E207F4" w:rsidP="00E207F4">
      <w:pPr>
        <w:tabs>
          <w:tab w:val="left" w:pos="1080"/>
          <w:tab w:val="num" w:pos="1260"/>
        </w:tabs>
        <w:jc w:val="both"/>
        <w:rPr>
          <w:sz w:val="24"/>
          <w:szCs w:val="24"/>
        </w:rPr>
      </w:pPr>
      <w:r w:rsidRPr="006E1C20">
        <w:rPr>
          <w:sz w:val="24"/>
          <w:szCs w:val="24"/>
        </w:rPr>
        <w:t xml:space="preserve">         4.1. </w:t>
      </w:r>
      <w:r w:rsidR="00A211DA" w:rsidRPr="006E1C20">
        <w:rPr>
          <w:sz w:val="24"/>
          <w:szCs w:val="24"/>
        </w:rPr>
        <w:t xml:space="preserve">Срок поставки Товара составляет </w:t>
      </w:r>
      <w:r w:rsidR="005E7136">
        <w:rPr>
          <w:sz w:val="24"/>
          <w:szCs w:val="24"/>
        </w:rPr>
        <w:t>6</w:t>
      </w:r>
      <w:r w:rsidR="00D560EF">
        <w:rPr>
          <w:sz w:val="24"/>
          <w:szCs w:val="24"/>
        </w:rPr>
        <w:t>0</w:t>
      </w:r>
      <w:r w:rsidR="00D46570" w:rsidRPr="006E1C20">
        <w:rPr>
          <w:sz w:val="24"/>
          <w:szCs w:val="24"/>
        </w:rPr>
        <w:t xml:space="preserve"> (</w:t>
      </w:r>
      <w:r w:rsidR="005E7136">
        <w:rPr>
          <w:sz w:val="24"/>
          <w:szCs w:val="24"/>
        </w:rPr>
        <w:t>шестьдесят</w:t>
      </w:r>
      <w:r w:rsidR="00A211DA" w:rsidRPr="006E1C20">
        <w:rPr>
          <w:sz w:val="24"/>
          <w:szCs w:val="24"/>
        </w:rPr>
        <w:t xml:space="preserve">) </w:t>
      </w:r>
      <w:r w:rsidR="00CB343B" w:rsidRPr="006E1C20">
        <w:rPr>
          <w:sz w:val="24"/>
          <w:szCs w:val="24"/>
        </w:rPr>
        <w:t>календарных</w:t>
      </w:r>
      <w:r w:rsidR="00A211DA" w:rsidRPr="006E1C20">
        <w:rPr>
          <w:sz w:val="24"/>
          <w:szCs w:val="24"/>
        </w:rPr>
        <w:t xml:space="preserve"> дней с </w:t>
      </w:r>
      <w:r w:rsidR="00165BF9" w:rsidRPr="006E1C20">
        <w:rPr>
          <w:sz w:val="24"/>
          <w:szCs w:val="24"/>
        </w:rPr>
        <w:t>даты заключения настоящего договора</w:t>
      </w:r>
      <w:r w:rsidR="00A211DA" w:rsidRPr="006E1C20">
        <w:rPr>
          <w:sz w:val="24"/>
          <w:szCs w:val="24"/>
        </w:rPr>
        <w:t xml:space="preserve">, включая время, необходимое для доставки партии </w:t>
      </w:r>
      <w:r w:rsidR="00165BF9" w:rsidRPr="006E1C20">
        <w:rPr>
          <w:sz w:val="24"/>
          <w:szCs w:val="24"/>
        </w:rPr>
        <w:t>товара до места.</w:t>
      </w:r>
    </w:p>
    <w:p w14:paraId="4155C050" w14:textId="77777777" w:rsidR="006A1230" w:rsidRPr="006E1C20" w:rsidRDefault="00E207F4" w:rsidP="006A1230">
      <w:pPr>
        <w:ind w:firstLine="426"/>
        <w:jc w:val="both"/>
        <w:rPr>
          <w:sz w:val="24"/>
          <w:szCs w:val="24"/>
        </w:rPr>
      </w:pPr>
      <w:r w:rsidRPr="006E1C20">
        <w:rPr>
          <w:sz w:val="24"/>
          <w:szCs w:val="24"/>
        </w:rPr>
        <w:t xml:space="preserve">4.2. </w:t>
      </w:r>
      <w:r w:rsidR="006A1230" w:rsidRPr="006E1C20">
        <w:rPr>
          <w:sz w:val="24"/>
          <w:szCs w:val="24"/>
        </w:rPr>
        <w:t>Порядок поставки: поставка Товара осуществляется в рабочий день с 9:00 до 18:00 час, (время местное). Поставка товара осуществляется Поставщиком с соблюдением температурных режимов, применяемых к поставкам 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Pr="006E1C20" w:rsidRDefault="00E207F4" w:rsidP="006A1230">
      <w:pPr>
        <w:ind w:firstLine="426"/>
        <w:jc w:val="both"/>
        <w:rPr>
          <w:sz w:val="24"/>
          <w:szCs w:val="24"/>
        </w:rPr>
      </w:pPr>
      <w:r w:rsidRPr="006E1C20">
        <w:rPr>
          <w:sz w:val="24"/>
          <w:szCs w:val="24"/>
        </w:rPr>
        <w:t>4.3.  Транспортные расходы по доставке товара до места нахождения грузополучателя, включены в цену товара.</w:t>
      </w:r>
    </w:p>
    <w:p w14:paraId="1533E397" w14:textId="0A878704" w:rsidR="006A1230" w:rsidRPr="006E1C20" w:rsidRDefault="006A1230" w:rsidP="006A1230">
      <w:pPr>
        <w:ind w:firstLine="426"/>
        <w:jc w:val="both"/>
        <w:rPr>
          <w:sz w:val="24"/>
          <w:szCs w:val="24"/>
        </w:rPr>
      </w:pPr>
      <w:r w:rsidRPr="006E1C20">
        <w:rPr>
          <w:sz w:val="24"/>
          <w:szCs w:val="24"/>
        </w:rPr>
        <w:t>4.4.</w:t>
      </w:r>
      <w:r w:rsidR="00E207F4" w:rsidRPr="006E1C20">
        <w:rPr>
          <w:sz w:val="24"/>
          <w:szCs w:val="24"/>
        </w:rPr>
        <w:t xml:space="preserve"> </w:t>
      </w:r>
      <w:r w:rsidRPr="006E1C20">
        <w:rPr>
          <w:snapToGrid w:val="0"/>
          <w:color w:val="000000"/>
          <w:sz w:val="24"/>
          <w:szCs w:val="24"/>
        </w:rPr>
        <w:t>Датой поставки считается дата передачи Товара Заказчику или его уполномоченному представителю на складе Заказчика</w:t>
      </w:r>
      <w:r w:rsidR="006553D1" w:rsidRPr="006E1C20">
        <w:rPr>
          <w:snapToGrid w:val="0"/>
          <w:color w:val="000000"/>
          <w:sz w:val="24"/>
          <w:szCs w:val="24"/>
        </w:rPr>
        <w:t xml:space="preserve"> с подписанием соответствующих документов</w:t>
      </w:r>
      <w:r w:rsidRPr="006E1C20">
        <w:rPr>
          <w:snapToGrid w:val="0"/>
          <w:color w:val="000000"/>
          <w:sz w:val="24"/>
          <w:szCs w:val="24"/>
        </w:rPr>
        <w:t>. С указанной даты обязательства Поставщика по поставке Товара считаются выполненными.</w:t>
      </w:r>
    </w:p>
    <w:p w14:paraId="6AF65862" w14:textId="41EB368C" w:rsidR="00E207F4"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Приемка Товара осуществляется в день поставки Товара либо следующий рабочий день (в случае поставки Товара в выходной день, либо в нерабочее время Заказчика). С указанной даты обязательства Поставщика по поставке Товара считаются выполненными.</w:t>
      </w:r>
    </w:p>
    <w:p w14:paraId="209F15F1" w14:textId="73583A1F"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t>4.5.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2BF178D0"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4.6. Риск случайной гибели или случайного повреждения Товара по настоящему </w:t>
      </w:r>
      <w:r w:rsidRPr="006E1C20">
        <w:rPr>
          <w:sz w:val="24"/>
          <w:szCs w:val="24"/>
        </w:rPr>
        <w:t>Договору</w:t>
      </w:r>
      <w:r w:rsidRPr="006E1C20">
        <w:rPr>
          <w:snapToGrid w:val="0"/>
          <w:color w:val="000000"/>
          <w:sz w:val="24"/>
          <w:szCs w:val="24"/>
        </w:rPr>
        <w:t xml:space="preserve"> несёт Поставщик</w:t>
      </w:r>
      <w:r w:rsidRPr="006E1C20">
        <w:rPr>
          <w:sz w:val="24"/>
          <w:szCs w:val="24"/>
        </w:rPr>
        <w:t xml:space="preserve"> до момента </w:t>
      </w:r>
      <w:r w:rsidRPr="006E1C20">
        <w:rPr>
          <w:snapToGrid w:val="0"/>
          <w:color w:val="000000"/>
          <w:sz w:val="24"/>
          <w:szCs w:val="24"/>
        </w:rPr>
        <w:t xml:space="preserve">его фактической передачи Заказчику, подписанному уполномоченными представителями Сторон. </w:t>
      </w:r>
    </w:p>
    <w:p w14:paraId="75AE22E9" w14:textId="47936775" w:rsidR="006A1230" w:rsidRPr="006E1C20" w:rsidRDefault="006A1230" w:rsidP="006A1230">
      <w:pPr>
        <w:tabs>
          <w:tab w:val="left" w:pos="1134"/>
        </w:tabs>
        <w:autoSpaceDE w:val="0"/>
        <w:autoSpaceDN w:val="0"/>
        <w:adjustRightInd w:val="0"/>
        <w:ind w:firstLine="426"/>
        <w:jc w:val="both"/>
        <w:rPr>
          <w:sz w:val="24"/>
          <w:szCs w:val="24"/>
        </w:rPr>
      </w:pPr>
      <w:r w:rsidRPr="006E1C20">
        <w:rPr>
          <w:sz w:val="24"/>
          <w:szCs w:val="24"/>
        </w:rPr>
        <w:lastRenderedPageBreak/>
        <w:t xml:space="preserve">4.7. При передаче Товара Поставщик предоставляет оригиналы следующих документов в двух экземплярах, подписанные уполномоченными лицами: </w:t>
      </w:r>
      <w:r w:rsidR="006553D1" w:rsidRPr="006E1C20">
        <w:rPr>
          <w:sz w:val="24"/>
          <w:szCs w:val="24"/>
        </w:rPr>
        <w:t>универсальный передаточный документ или</w:t>
      </w:r>
      <w:r w:rsidRPr="006E1C20">
        <w:rPr>
          <w:sz w:val="24"/>
          <w:szCs w:val="24"/>
        </w:rPr>
        <w:t xml:space="preserve"> счета-фактуры и товарно-транспортные накладные (товарные накладные) с обязательной ссылкой на номер и дату Договора, и иные необходимые документы</w:t>
      </w:r>
      <w:r w:rsidR="00D560EF">
        <w:rPr>
          <w:sz w:val="24"/>
          <w:szCs w:val="24"/>
        </w:rPr>
        <w:t xml:space="preserve"> или стороны могут подписать соответствующие документы по ЭДО</w:t>
      </w:r>
      <w:r w:rsidRPr="006E1C20">
        <w:rPr>
          <w:sz w:val="24"/>
          <w:szCs w:val="24"/>
        </w:rPr>
        <w:t>. При поставке Товара без надлежащей документации, Товар оплате не подлежит.</w:t>
      </w:r>
    </w:p>
    <w:p w14:paraId="347E34E3" w14:textId="42030C4F" w:rsidR="006A1230" w:rsidRPr="006E1C20" w:rsidRDefault="006A1230" w:rsidP="006A1230">
      <w:pPr>
        <w:tabs>
          <w:tab w:val="left" w:pos="1134"/>
        </w:tabs>
        <w:autoSpaceDE w:val="0"/>
        <w:autoSpaceDN w:val="0"/>
        <w:adjustRightInd w:val="0"/>
        <w:ind w:firstLine="426"/>
        <w:jc w:val="both"/>
        <w:rPr>
          <w:sz w:val="24"/>
          <w:szCs w:val="24"/>
        </w:rPr>
      </w:pPr>
      <w:r w:rsidRPr="006E1C20">
        <w:rPr>
          <w:snapToGrid w:val="0"/>
          <w:color w:val="000000"/>
          <w:sz w:val="24"/>
          <w:szCs w:val="24"/>
        </w:rPr>
        <w:t xml:space="preserve">4.8. Товар </w:t>
      </w:r>
      <w:r w:rsidRPr="006E1C20">
        <w:rPr>
          <w:bCs w:val="0"/>
          <w:iCs/>
          <w:snapToGrid w:val="0"/>
          <w:color w:val="000000"/>
          <w:sz w:val="24"/>
          <w:szCs w:val="24"/>
        </w:rPr>
        <w:t>будет считаться поставленным Поставщиком и принятым Заказчиком:</w:t>
      </w:r>
    </w:p>
    <w:p w14:paraId="68BFC633"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E1C20">
        <w:rPr>
          <w:sz w:val="24"/>
          <w:szCs w:val="24"/>
        </w:rPr>
        <w:t>Договор</w:t>
      </w:r>
      <w:r w:rsidRPr="006E1C2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E1C2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E1C2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2D2DE4ED"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4.9.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Заказчиком.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9D0B367"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sz w:val="24"/>
          <w:szCs w:val="24"/>
        </w:rPr>
        <w:t xml:space="preserve"> 4.10. Претензии в отношении качества поставленного Товара по скрытым недостаткам предъявляются Заказчиком Поставщику в течение всего срока действия гарантийно</w:t>
      </w:r>
      <w:r w:rsidR="00165BF9" w:rsidRPr="006E1C20">
        <w:rPr>
          <w:sz w:val="24"/>
          <w:szCs w:val="24"/>
        </w:rPr>
        <w:t>го срока на поставленный Товар.</w:t>
      </w:r>
    </w:p>
    <w:p w14:paraId="657B1190" w14:textId="23968393" w:rsidR="006A1230" w:rsidRPr="006E1C20" w:rsidRDefault="006A1230" w:rsidP="006A1230">
      <w:pPr>
        <w:tabs>
          <w:tab w:val="left" w:pos="1134"/>
        </w:tabs>
        <w:autoSpaceDE w:val="0"/>
        <w:autoSpaceDN w:val="0"/>
        <w:adjustRightInd w:val="0"/>
        <w:ind w:firstLine="426"/>
        <w:jc w:val="both"/>
        <w:rPr>
          <w:bCs w:val="0"/>
          <w:iCs/>
          <w:snapToGrid w:val="0"/>
          <w:color w:val="000000"/>
          <w:sz w:val="24"/>
          <w:szCs w:val="24"/>
        </w:rPr>
      </w:pPr>
      <w:r w:rsidRPr="006E1C20">
        <w:rPr>
          <w:color w:val="000000"/>
          <w:spacing w:val="4"/>
          <w:sz w:val="24"/>
          <w:szCs w:val="24"/>
        </w:rPr>
        <w:t xml:space="preserve">4.11. В случае, когда в процессе приема-передачи, при визуальном осмотре Товара Заказчиком будет обнаружен Товар, не соответствующий условиям </w:t>
      </w:r>
      <w:r w:rsidRPr="006E1C20">
        <w:rPr>
          <w:sz w:val="24"/>
          <w:szCs w:val="24"/>
        </w:rPr>
        <w:t>Договора</w:t>
      </w:r>
      <w:r w:rsidRPr="006E1C2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684F252" w:rsidR="006A1230" w:rsidRPr="006E1C20" w:rsidRDefault="006A1230" w:rsidP="006A1230">
      <w:pPr>
        <w:tabs>
          <w:tab w:val="num" w:pos="1080"/>
          <w:tab w:val="left" w:pos="1134"/>
        </w:tabs>
        <w:ind w:firstLine="426"/>
        <w:jc w:val="both"/>
        <w:rPr>
          <w:rFonts w:eastAsia="Calibri"/>
          <w:color w:val="000000"/>
          <w:sz w:val="24"/>
          <w:szCs w:val="24"/>
        </w:rPr>
      </w:pPr>
      <w:r w:rsidRPr="006E1C20">
        <w:rPr>
          <w:rFonts w:eastAsia="Calibri"/>
          <w:color w:val="000000"/>
          <w:spacing w:val="4"/>
          <w:sz w:val="24"/>
          <w:szCs w:val="24"/>
        </w:rPr>
        <w:t xml:space="preserve">- делает соответствующие отметки об этом в </w:t>
      </w:r>
      <w:r w:rsidR="006553D1" w:rsidRPr="006E1C20">
        <w:rPr>
          <w:rFonts w:eastAsia="Calibri"/>
          <w:color w:val="000000"/>
          <w:spacing w:val="4"/>
          <w:sz w:val="24"/>
          <w:szCs w:val="24"/>
        </w:rPr>
        <w:t xml:space="preserve">документе </w:t>
      </w:r>
      <w:r w:rsidRPr="006E1C20">
        <w:rPr>
          <w:rFonts w:eastAsia="Calibri"/>
          <w:color w:val="000000"/>
          <w:spacing w:val="4"/>
          <w:sz w:val="24"/>
          <w:szCs w:val="24"/>
        </w:rPr>
        <w:t>приема-передачи Товара, коммерческом акте;</w:t>
      </w:r>
    </w:p>
    <w:p w14:paraId="4F2969E5" w14:textId="77777777" w:rsidR="006A1230" w:rsidRPr="006E1C20" w:rsidRDefault="006A1230" w:rsidP="006A1230">
      <w:pPr>
        <w:tabs>
          <w:tab w:val="num" w:pos="1080"/>
          <w:tab w:val="left" w:pos="1134"/>
        </w:tabs>
        <w:ind w:firstLine="426"/>
        <w:jc w:val="both"/>
        <w:rPr>
          <w:rFonts w:eastAsia="Calibri"/>
          <w:color w:val="000000"/>
          <w:spacing w:val="4"/>
          <w:sz w:val="24"/>
          <w:szCs w:val="24"/>
        </w:rPr>
      </w:pPr>
      <w:r w:rsidRPr="006E1C2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77777777" w:rsidR="006A1230" w:rsidRPr="006E1C20" w:rsidRDefault="006A1230" w:rsidP="006A1230">
      <w:pPr>
        <w:tabs>
          <w:tab w:val="num" w:pos="1080"/>
          <w:tab w:val="left" w:pos="1134"/>
        </w:tabs>
        <w:ind w:firstLine="426"/>
        <w:jc w:val="both"/>
        <w:rPr>
          <w:rFonts w:eastAsia="Calibri"/>
          <w:sz w:val="24"/>
          <w:szCs w:val="24"/>
        </w:rPr>
      </w:pPr>
      <w:r w:rsidRPr="006E1C20">
        <w:rPr>
          <w:rFonts w:eastAsia="Calibri"/>
          <w:color w:val="000000"/>
          <w:spacing w:val="4"/>
          <w:sz w:val="24"/>
          <w:szCs w:val="24"/>
        </w:rPr>
        <w:t xml:space="preserve">- </w:t>
      </w:r>
      <w:r w:rsidRPr="006E1C20">
        <w:rPr>
          <w:rFonts w:eastAsia="Calibri"/>
          <w:sz w:val="24"/>
          <w:szCs w:val="24"/>
        </w:rPr>
        <w:t>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Заказчика акта о выявленных недостатках. Если Поставщик в этот срок не распорядится Товаром, Заказчик вправе реализовать Товар или возвратить его Поставщику. Поставщик обязан возместить Заказчику расходы, понесенные Заказчиком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Заказчику.</w:t>
      </w:r>
    </w:p>
    <w:p w14:paraId="0C9274F8" w14:textId="406A6BB1"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4.12.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4.13.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A714D8A" w:rsidR="006A1230" w:rsidRPr="006E1C20" w:rsidRDefault="006A1230" w:rsidP="006A1230">
      <w:pPr>
        <w:tabs>
          <w:tab w:val="left" w:pos="1134"/>
        </w:tabs>
        <w:ind w:firstLine="426"/>
        <w:jc w:val="both"/>
        <w:rPr>
          <w:rFonts w:eastAsia="Calibri"/>
          <w:sz w:val="24"/>
          <w:szCs w:val="24"/>
        </w:rPr>
      </w:pPr>
      <w:r w:rsidRPr="006E1C20">
        <w:rPr>
          <w:rFonts w:eastAsia="Calibri"/>
          <w:sz w:val="24"/>
          <w:szCs w:val="24"/>
        </w:rPr>
        <w:t xml:space="preserve">4.14. В случае поставки Товара с нарушением условий настоящего </w:t>
      </w:r>
      <w:r w:rsidRPr="006E1C20">
        <w:rPr>
          <w:sz w:val="24"/>
          <w:szCs w:val="24"/>
        </w:rPr>
        <w:t>Договора</w:t>
      </w:r>
      <w:r w:rsidRPr="006E1C20">
        <w:rPr>
          <w:rFonts w:eastAsia="Calibri"/>
          <w:sz w:val="24"/>
          <w:szCs w:val="24"/>
        </w:rPr>
        <w:t xml:space="preserve"> о комплектности Заказчик вправе по своему выбору потребовать от Поставщика:</w:t>
      </w:r>
    </w:p>
    <w:p w14:paraId="71287368"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37E03F0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доукомплектования Товара; </w:t>
      </w:r>
    </w:p>
    <w:p w14:paraId="30DE3506"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некомплектного Товара на комплектный;</w:t>
      </w:r>
    </w:p>
    <w:p w14:paraId="57A50656" w14:textId="20FFD1B8"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денежной суммы в случае невыполнения вышеуказанных требований Заказчика.</w:t>
      </w:r>
    </w:p>
    <w:p w14:paraId="70F1054E" w14:textId="079FE0E7"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 4.15. В случае поставки Товара в ассортименте, не соответствующем условиям Договора, Заказчик вправе отказаться от его оплаты, а если он оплачен, потребовать возврата уплаченной денежной суммы.</w:t>
      </w:r>
    </w:p>
    <w:p w14:paraId="69656909"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Если Поставщик передал Заказчику наряду с Товаром, ассортимент которого соответствует </w:t>
      </w:r>
      <w:r w:rsidRPr="006E1C20">
        <w:rPr>
          <w:sz w:val="24"/>
          <w:szCs w:val="24"/>
        </w:rPr>
        <w:lastRenderedPageBreak/>
        <w:t>Договору, Товар с нарушением условия об ассортименте, Заказчик вправе по своему выбору:</w:t>
      </w:r>
    </w:p>
    <w:p w14:paraId="727B6717"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Товар, соответствующий условию об ассортименте, и отказаться от остального Товара;</w:t>
      </w:r>
    </w:p>
    <w:p w14:paraId="032EE1FC"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отказаться от всего переданного Товара;</w:t>
      </w:r>
    </w:p>
    <w:p w14:paraId="38A02124"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принять весь переданный Товар.</w:t>
      </w:r>
    </w:p>
    <w:p w14:paraId="732FAE23" w14:textId="77777777"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1F303038" w:rsidR="006A1230" w:rsidRPr="006E1C20" w:rsidRDefault="006A1230" w:rsidP="006A1230">
      <w:pPr>
        <w:widowControl w:val="0"/>
        <w:tabs>
          <w:tab w:val="left" w:pos="1134"/>
        </w:tabs>
        <w:autoSpaceDE w:val="0"/>
        <w:autoSpaceDN w:val="0"/>
        <w:adjustRightInd w:val="0"/>
        <w:ind w:firstLine="426"/>
        <w:jc w:val="both"/>
        <w:outlineLvl w:val="0"/>
        <w:rPr>
          <w:sz w:val="24"/>
          <w:szCs w:val="24"/>
        </w:rPr>
      </w:pPr>
      <w:r w:rsidRPr="006E1C20">
        <w:rPr>
          <w:sz w:val="24"/>
          <w:szCs w:val="24"/>
        </w:rPr>
        <w:t>4.16. В случае поставки Товара ненадлежащего качества Заказчик вправе по своему выбору потребовать от Поставщика:</w:t>
      </w:r>
    </w:p>
    <w:p w14:paraId="1BEA2D1F"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соразмерного уменьшения покупной цены Товара;</w:t>
      </w:r>
    </w:p>
    <w:p w14:paraId="01D1B843"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безвозмездного устранения недостатков Товара;</w:t>
      </w:r>
    </w:p>
    <w:p w14:paraId="65968614"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возмещения своих расходов на устранение недостатков Товара.</w:t>
      </w:r>
    </w:p>
    <w:p w14:paraId="5AA29FC2" w14:textId="13EAFF21" w:rsidR="006A1230" w:rsidRPr="006E1C20" w:rsidRDefault="006A1230" w:rsidP="006A1230">
      <w:pPr>
        <w:tabs>
          <w:tab w:val="left" w:pos="1134"/>
        </w:tabs>
        <w:adjustRightInd w:val="0"/>
        <w:ind w:firstLine="426"/>
        <w:jc w:val="both"/>
        <w:outlineLvl w:val="0"/>
        <w:rPr>
          <w:sz w:val="24"/>
          <w:szCs w:val="24"/>
        </w:rPr>
      </w:pPr>
      <w:r w:rsidRPr="006E1C20">
        <w:rPr>
          <w:sz w:val="24"/>
          <w:szCs w:val="24"/>
        </w:rPr>
        <w:t>4.17. В случае существенного нарушения требований к качеству Товара Заказчик вправе по своему выбору:</w:t>
      </w:r>
    </w:p>
    <w:p w14:paraId="2BD7B4F0"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E1C20" w:rsidRDefault="006A1230" w:rsidP="006A1230">
      <w:pPr>
        <w:tabs>
          <w:tab w:val="left" w:pos="1134"/>
        </w:tabs>
        <w:adjustRightInd w:val="0"/>
        <w:ind w:firstLine="426"/>
        <w:jc w:val="both"/>
        <w:outlineLvl w:val="0"/>
        <w:rPr>
          <w:sz w:val="24"/>
          <w:szCs w:val="24"/>
        </w:rPr>
      </w:pPr>
      <w:r w:rsidRPr="006E1C20">
        <w:rPr>
          <w:sz w:val="24"/>
          <w:szCs w:val="24"/>
        </w:rPr>
        <w:t>- потребовать замены Товара ненадлежащего качества Товаром, соответствующим условиям настоящего Договора.</w:t>
      </w:r>
    </w:p>
    <w:p w14:paraId="4EB31F80" w14:textId="00A514F6"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4.18. Для проверки поставленного товара, предусмотренных Договором, в части их соответствия условиям Договора Заказчик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E1C20" w:rsidRDefault="006A1230" w:rsidP="006A1230">
      <w:pPr>
        <w:tabs>
          <w:tab w:val="left" w:pos="1134"/>
        </w:tabs>
        <w:adjustRightInd w:val="0"/>
        <w:ind w:firstLine="426"/>
        <w:jc w:val="both"/>
        <w:outlineLvl w:val="0"/>
        <w:rPr>
          <w:sz w:val="24"/>
          <w:szCs w:val="24"/>
        </w:rPr>
      </w:pPr>
      <w:r w:rsidRPr="006E1C20">
        <w:rPr>
          <w:sz w:val="24"/>
          <w:szCs w:val="24"/>
        </w:rPr>
        <w:t xml:space="preserve">4.19.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69B422D7" w:rsidR="006A1230" w:rsidRPr="006E1C20" w:rsidRDefault="006A1230" w:rsidP="006A1230">
      <w:pPr>
        <w:tabs>
          <w:tab w:val="left" w:pos="1134"/>
        </w:tabs>
        <w:adjustRightInd w:val="0"/>
        <w:ind w:firstLine="426"/>
        <w:jc w:val="both"/>
        <w:outlineLvl w:val="0"/>
        <w:rPr>
          <w:sz w:val="24"/>
          <w:szCs w:val="24"/>
        </w:rPr>
      </w:pPr>
      <w:r w:rsidRPr="006E1C20">
        <w:rPr>
          <w:sz w:val="24"/>
          <w:szCs w:val="24"/>
        </w:rPr>
        <w:t>4.20.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Заказчиком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6E1C20" w:rsidRDefault="00E207F4" w:rsidP="00E207F4">
      <w:pPr>
        <w:tabs>
          <w:tab w:val="num" w:pos="1080"/>
          <w:tab w:val="left" w:pos="1260"/>
        </w:tabs>
        <w:ind w:left="540"/>
        <w:jc w:val="both"/>
        <w:rPr>
          <w:sz w:val="24"/>
          <w:szCs w:val="24"/>
        </w:rPr>
      </w:pPr>
    </w:p>
    <w:p w14:paraId="5EDF7BF1" w14:textId="77777777" w:rsidR="00E207F4" w:rsidRPr="006E1C20" w:rsidRDefault="00E207F4" w:rsidP="00B93E68">
      <w:pPr>
        <w:widowControl w:val="0"/>
        <w:numPr>
          <w:ilvl w:val="0"/>
          <w:numId w:val="16"/>
        </w:numPr>
        <w:tabs>
          <w:tab w:val="left" w:pos="0"/>
          <w:tab w:val="left" w:pos="540"/>
        </w:tabs>
        <w:jc w:val="center"/>
        <w:rPr>
          <w:sz w:val="24"/>
          <w:szCs w:val="24"/>
        </w:rPr>
      </w:pPr>
      <w:r w:rsidRPr="006E1C20">
        <w:rPr>
          <w:sz w:val="24"/>
          <w:szCs w:val="24"/>
        </w:rPr>
        <w:t>ЦЕНА ТОВАРА И ПОРЯДОК РАСЧЕТОВ</w:t>
      </w:r>
    </w:p>
    <w:p w14:paraId="5EBAD89F" w14:textId="51D4C187"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.1. Цена Договора согласно по Спецификации настоящего Договора или Приложение № 1. </w:t>
      </w:r>
    </w:p>
    <w:p w14:paraId="41153A5B" w14:textId="17FA52AD"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 xml:space="preserve">.2. Цена Договора включает в себя расходы на стоимость непосредственно товара, расходы на транспортировку (доставку до места поставки товара), погрузку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w:t>
      </w:r>
      <w:r w:rsidR="006A1230" w:rsidRPr="006E1C20">
        <w:rPr>
          <w:sz w:val="24"/>
          <w:szCs w:val="24"/>
        </w:rPr>
        <w:lastRenderedPageBreak/>
        <w:t>сборов и других обязательных платежей в соответствии с действующим законодательством Российской Федерации.</w:t>
      </w:r>
    </w:p>
    <w:p w14:paraId="4201CAE1" w14:textId="32826FF2" w:rsidR="00BF3DF8" w:rsidRDefault="00BF3DF8" w:rsidP="00BF3DF8">
      <w:pPr>
        <w:ind w:firstLine="426"/>
        <w:jc w:val="both"/>
        <w:rPr>
          <w:sz w:val="24"/>
          <w:szCs w:val="24"/>
        </w:rPr>
      </w:pPr>
      <w:r w:rsidRPr="006E1C20">
        <w:rPr>
          <w:sz w:val="24"/>
          <w:szCs w:val="24"/>
        </w:rPr>
        <w:t>5</w:t>
      </w:r>
      <w:r w:rsidR="006A1230" w:rsidRPr="006E1C20">
        <w:rPr>
          <w:sz w:val="24"/>
          <w:szCs w:val="24"/>
        </w:rPr>
        <w:t xml:space="preserve">.3. </w:t>
      </w:r>
      <w:r w:rsidRPr="006E1C20">
        <w:rPr>
          <w:rStyle w:val="FontStyle45"/>
          <w:sz w:val="24"/>
          <w:szCs w:val="24"/>
        </w:rPr>
        <w:t>О</w:t>
      </w:r>
      <w:r w:rsidRPr="006E1C20">
        <w:rPr>
          <w:sz w:val="24"/>
          <w:szCs w:val="24"/>
        </w:rPr>
        <w:t xml:space="preserve">плата Поставщику поставленных Товаров производится </w:t>
      </w:r>
      <w:r w:rsidR="006A3CA9" w:rsidRPr="006E1C20">
        <w:rPr>
          <w:sz w:val="24"/>
          <w:szCs w:val="24"/>
        </w:rPr>
        <w:t>Покупателем</w:t>
      </w:r>
      <w:r w:rsidRPr="006E1C20">
        <w:rPr>
          <w:sz w:val="24"/>
          <w:szCs w:val="24"/>
        </w:rPr>
        <w:t xml:space="preserve"> в течение </w:t>
      </w:r>
      <w:r w:rsidR="001A0A84">
        <w:rPr>
          <w:sz w:val="24"/>
          <w:szCs w:val="24"/>
        </w:rPr>
        <w:t>30</w:t>
      </w:r>
      <w:r w:rsidRPr="006E1C20">
        <w:rPr>
          <w:sz w:val="24"/>
          <w:szCs w:val="24"/>
        </w:rPr>
        <w:t xml:space="preserve"> (</w:t>
      </w:r>
      <w:r w:rsidR="001A0A84">
        <w:rPr>
          <w:sz w:val="24"/>
          <w:szCs w:val="24"/>
        </w:rPr>
        <w:t>тридцати</w:t>
      </w:r>
      <w:r w:rsidRPr="006E1C20">
        <w:rPr>
          <w:sz w:val="24"/>
          <w:szCs w:val="24"/>
        </w:rPr>
        <w:t xml:space="preserve">) календарных дней с даты подписания сторонами соответствующих </w:t>
      </w:r>
      <w:r w:rsidR="006553D1" w:rsidRPr="006E1C20">
        <w:rPr>
          <w:sz w:val="24"/>
          <w:szCs w:val="24"/>
        </w:rPr>
        <w:t>документов: универсальный передаточный документ</w:t>
      </w:r>
      <w:r w:rsidRPr="006E1C20">
        <w:rPr>
          <w:sz w:val="24"/>
          <w:szCs w:val="24"/>
        </w:rPr>
        <w:t xml:space="preserve"> </w:t>
      </w:r>
      <w:r w:rsidR="006553D1" w:rsidRPr="006E1C20">
        <w:rPr>
          <w:sz w:val="24"/>
          <w:szCs w:val="24"/>
        </w:rPr>
        <w:t>ил</w:t>
      </w:r>
      <w:r w:rsidRPr="006E1C20">
        <w:rPr>
          <w:sz w:val="24"/>
          <w:szCs w:val="24"/>
        </w:rPr>
        <w:t>и счета-фактуры, товарно-транспортных накладных</w:t>
      </w:r>
      <w:r w:rsidR="00165BF9" w:rsidRPr="006E1C20">
        <w:rPr>
          <w:sz w:val="24"/>
          <w:szCs w:val="24"/>
        </w:rPr>
        <w:t xml:space="preserve">. Оплата Товара производится по партиям </w:t>
      </w:r>
      <w:r w:rsidRPr="006E1C20">
        <w:rPr>
          <w:sz w:val="24"/>
          <w:szCs w:val="24"/>
        </w:rPr>
        <w:t>фактически поставленных Товаров.</w:t>
      </w:r>
    </w:p>
    <w:p w14:paraId="510D52B5" w14:textId="1008023A" w:rsidR="001A0A84" w:rsidRPr="006E1C20" w:rsidRDefault="001A0A84" w:rsidP="00BF3DF8">
      <w:pPr>
        <w:ind w:firstLine="426"/>
        <w:jc w:val="both"/>
        <w:rPr>
          <w:sz w:val="24"/>
          <w:szCs w:val="24"/>
        </w:rPr>
      </w:pPr>
      <w:r>
        <w:rPr>
          <w:sz w:val="24"/>
          <w:szCs w:val="24"/>
        </w:rPr>
        <w:t>Предусмотрено подписание документов по ЭДО.</w:t>
      </w:r>
    </w:p>
    <w:p w14:paraId="68780FC6" w14:textId="40DE486B"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1230" w:rsidRPr="006E1C20">
        <w:rPr>
          <w:sz w:val="24"/>
          <w:szCs w:val="24"/>
        </w:rPr>
        <w:t>.4. Датой оплаты Товара считается дата списания денежных средс</w:t>
      </w:r>
      <w:r w:rsidR="006A3CA9" w:rsidRPr="006E1C20">
        <w:rPr>
          <w:sz w:val="24"/>
          <w:szCs w:val="24"/>
        </w:rPr>
        <w:t>тв с расчетного счета Покупателя.</w:t>
      </w:r>
    </w:p>
    <w:p w14:paraId="610200B6" w14:textId="15871B4E" w:rsidR="006A1230" w:rsidRPr="006E1C20" w:rsidRDefault="00BF3DF8" w:rsidP="00BF3DF8">
      <w:pPr>
        <w:tabs>
          <w:tab w:val="left" w:pos="1134"/>
        </w:tabs>
        <w:autoSpaceDE w:val="0"/>
        <w:autoSpaceDN w:val="0"/>
        <w:adjustRightInd w:val="0"/>
        <w:ind w:firstLine="426"/>
        <w:jc w:val="both"/>
        <w:rPr>
          <w:sz w:val="24"/>
          <w:szCs w:val="24"/>
        </w:rPr>
      </w:pPr>
      <w:r w:rsidRPr="006E1C20">
        <w:rPr>
          <w:snapToGrid w:val="0"/>
          <w:color w:val="000000"/>
          <w:sz w:val="24"/>
          <w:szCs w:val="24"/>
        </w:rPr>
        <w:t>5</w:t>
      </w:r>
      <w:r w:rsidR="006A1230" w:rsidRPr="006E1C20">
        <w:rPr>
          <w:snapToGrid w:val="0"/>
          <w:color w:val="000000"/>
          <w:sz w:val="24"/>
          <w:szCs w:val="24"/>
        </w:rPr>
        <w:t xml:space="preserve">.5. </w:t>
      </w:r>
      <w:r w:rsidRPr="006E1C20">
        <w:rPr>
          <w:sz w:val="24"/>
          <w:szCs w:val="24"/>
        </w:rPr>
        <w:t>Заказчик производит оплату партии Товара путем безналичного перечисления денежных средств на расчетный счет Поставщика.</w:t>
      </w:r>
    </w:p>
    <w:p w14:paraId="24E22188" w14:textId="1B3CC8ED" w:rsidR="006A1230" w:rsidRPr="006E1C20"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6E1C20">
        <w:rPr>
          <w:sz w:val="24"/>
          <w:szCs w:val="24"/>
        </w:rPr>
        <w:t>5</w:t>
      </w:r>
      <w:r w:rsidR="006A1230" w:rsidRPr="006E1C20">
        <w:rPr>
          <w:sz w:val="24"/>
          <w:szCs w:val="24"/>
        </w:rPr>
        <w:t xml:space="preserve">.6. Цена Договора является планируемой и может меняться </w:t>
      </w:r>
      <w:r w:rsidR="006A1230" w:rsidRPr="006E1C20">
        <w:rPr>
          <w:iCs/>
          <w:sz w:val="24"/>
          <w:szCs w:val="24"/>
        </w:rPr>
        <w:t xml:space="preserve">в течение исполнения договора по </w:t>
      </w:r>
      <w:r w:rsidRPr="006E1C20">
        <w:rPr>
          <w:sz w:val="24"/>
          <w:szCs w:val="24"/>
        </w:rPr>
        <w:t>дополнительному соглашению</w:t>
      </w:r>
      <w:r w:rsidR="006A1230" w:rsidRPr="006E1C20">
        <w:rPr>
          <w:sz w:val="24"/>
          <w:szCs w:val="24"/>
        </w:rPr>
        <w:t xml:space="preserve"> по объему и цену Договора. При заключении и исполнении Договора изменение его условий допускается предусмотренных пунктом </w:t>
      </w:r>
      <w:r w:rsidRPr="006E1C20">
        <w:rPr>
          <w:sz w:val="24"/>
          <w:szCs w:val="24"/>
        </w:rPr>
        <w:t xml:space="preserve">5.7. </w:t>
      </w:r>
    </w:p>
    <w:p w14:paraId="122D28F7" w14:textId="3AC48A09" w:rsidR="006A1230" w:rsidRPr="006E1C20" w:rsidRDefault="00BF3DF8" w:rsidP="006A1230">
      <w:pPr>
        <w:tabs>
          <w:tab w:val="left" w:pos="1134"/>
        </w:tabs>
        <w:autoSpaceDE w:val="0"/>
        <w:autoSpaceDN w:val="0"/>
        <w:adjustRightInd w:val="0"/>
        <w:ind w:firstLine="426"/>
        <w:jc w:val="both"/>
        <w:rPr>
          <w:sz w:val="24"/>
          <w:szCs w:val="24"/>
        </w:rPr>
      </w:pPr>
      <w:r w:rsidRPr="006E1C20">
        <w:rPr>
          <w:sz w:val="24"/>
          <w:szCs w:val="24"/>
        </w:rPr>
        <w:t>5</w:t>
      </w:r>
      <w:r w:rsidR="006A3CA9" w:rsidRPr="006E1C20">
        <w:rPr>
          <w:sz w:val="24"/>
          <w:szCs w:val="24"/>
        </w:rPr>
        <w:t>.7. Покупатель</w:t>
      </w:r>
      <w:r w:rsidR="006A1230" w:rsidRPr="006E1C20">
        <w:rPr>
          <w:sz w:val="24"/>
          <w:szCs w:val="24"/>
        </w:rPr>
        <w:t xml:space="preserve"> по согласованию с Поставщиком в ходе исполнения Договора вп</w:t>
      </w:r>
      <w:r w:rsidR="00202147" w:rsidRPr="006E1C20">
        <w:rPr>
          <w:sz w:val="24"/>
          <w:szCs w:val="24"/>
        </w:rPr>
        <w:t>раве изменить не более чем на 20</w:t>
      </w:r>
      <w:r w:rsidR="006A1230" w:rsidRPr="006E1C20">
        <w:rPr>
          <w:sz w:val="24"/>
          <w:szCs w:val="24"/>
        </w:rPr>
        <w:t>%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w:t>
      </w:r>
      <w:r w:rsidR="00202147" w:rsidRPr="006E1C20">
        <w:rPr>
          <w:sz w:val="24"/>
          <w:szCs w:val="24"/>
        </w:rPr>
        <w:t>х товаров, но не более чем на 20</w:t>
      </w:r>
      <w:r w:rsidR="006A1230" w:rsidRPr="006E1C20">
        <w:rPr>
          <w:sz w:val="24"/>
          <w:szCs w:val="24"/>
        </w:rPr>
        <w:t xml:space="preserve"> % цены Договора.</w:t>
      </w:r>
    </w:p>
    <w:p w14:paraId="698934F0" w14:textId="1421F7C4"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sz w:val="24"/>
          <w:szCs w:val="24"/>
        </w:rPr>
        <w:t>5</w:t>
      </w:r>
      <w:r w:rsidR="006A1230" w:rsidRPr="006E1C20">
        <w:rPr>
          <w:sz w:val="24"/>
          <w:szCs w:val="24"/>
        </w:rPr>
        <w:t xml:space="preserve">.8. При исполнении Договора по согласованию </w:t>
      </w:r>
      <w:r w:rsidR="006A3CA9" w:rsidRPr="006E1C20">
        <w:rPr>
          <w:sz w:val="24"/>
          <w:szCs w:val="24"/>
        </w:rPr>
        <w:t>Покупателя</w:t>
      </w:r>
      <w:r w:rsidR="006A1230" w:rsidRPr="006E1C20">
        <w:rPr>
          <w:sz w:val="24"/>
          <w:szCs w:val="24"/>
        </w:rPr>
        <w:t xml:space="preserve"> с Поставщиком допускается поставка товара, качество, технические и </w:t>
      </w:r>
      <w:r w:rsidR="006A1230" w:rsidRPr="006E1C2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2F6D025B" w:rsidR="006A1230" w:rsidRPr="006E1C20" w:rsidRDefault="00BF3DF8" w:rsidP="006A1230">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.9. Стороны договорились, что при оплате Товара после его передачи Заказчику Товар не является находящимся в залоге у Поставщика для обеспечения исполнения Заказчиком своих обязательств по оплате.</w:t>
      </w:r>
    </w:p>
    <w:p w14:paraId="54369E25" w14:textId="30475FAB" w:rsidR="00BF3DF8" w:rsidRDefault="00BF3DF8" w:rsidP="00BF3DF8">
      <w:pPr>
        <w:tabs>
          <w:tab w:val="left" w:pos="1134"/>
        </w:tabs>
        <w:autoSpaceDE w:val="0"/>
        <w:autoSpaceDN w:val="0"/>
        <w:adjustRightInd w:val="0"/>
        <w:ind w:firstLine="426"/>
        <w:jc w:val="both"/>
        <w:rPr>
          <w:color w:val="000000"/>
          <w:sz w:val="24"/>
          <w:szCs w:val="24"/>
        </w:rPr>
      </w:pPr>
      <w:r w:rsidRPr="006E1C20">
        <w:rPr>
          <w:color w:val="000000"/>
          <w:sz w:val="24"/>
          <w:szCs w:val="24"/>
        </w:rPr>
        <w:t>5</w:t>
      </w:r>
      <w:r w:rsidR="006A1230" w:rsidRPr="006E1C20">
        <w:rPr>
          <w:color w:val="000000"/>
          <w:sz w:val="24"/>
          <w:szCs w:val="24"/>
        </w:rPr>
        <w:t>.10. Поставка Товара осуществляется Поставщиком на основании заявок Покупателя.</w:t>
      </w:r>
    </w:p>
    <w:p w14:paraId="3D2DE97B" w14:textId="77777777" w:rsidR="00465241" w:rsidRPr="006E1C20" w:rsidRDefault="00465241" w:rsidP="00BF3DF8">
      <w:pPr>
        <w:tabs>
          <w:tab w:val="left" w:pos="1134"/>
        </w:tabs>
        <w:autoSpaceDE w:val="0"/>
        <w:autoSpaceDN w:val="0"/>
        <w:adjustRightInd w:val="0"/>
        <w:ind w:firstLine="426"/>
        <w:jc w:val="both"/>
        <w:rPr>
          <w:color w:val="000000"/>
          <w:sz w:val="24"/>
          <w:szCs w:val="24"/>
        </w:rPr>
      </w:pPr>
    </w:p>
    <w:p w14:paraId="283C4EF9" w14:textId="0E4D4C78" w:rsidR="00BF3DF8" w:rsidRPr="006E1C20" w:rsidRDefault="00BF3DF8" w:rsidP="006A3CA9">
      <w:pPr>
        <w:widowControl w:val="0"/>
        <w:tabs>
          <w:tab w:val="num" w:pos="1267"/>
        </w:tabs>
        <w:jc w:val="both"/>
        <w:rPr>
          <w:vanish/>
          <w:sz w:val="24"/>
          <w:szCs w:val="24"/>
          <w:lang w:val="x-none" w:eastAsia="x-none"/>
        </w:rPr>
      </w:pPr>
    </w:p>
    <w:p w14:paraId="3BFB869D" w14:textId="49324FEC" w:rsidR="00BF3DF8" w:rsidRPr="006E1C20" w:rsidRDefault="00BF3DF8" w:rsidP="00B93E68">
      <w:pPr>
        <w:pStyle w:val="af9"/>
        <w:widowControl w:val="0"/>
        <w:numPr>
          <w:ilvl w:val="0"/>
          <w:numId w:val="17"/>
        </w:numPr>
        <w:tabs>
          <w:tab w:val="left" w:pos="0"/>
          <w:tab w:val="left" w:pos="540"/>
        </w:tabs>
        <w:jc w:val="center"/>
        <w:rPr>
          <w:rFonts w:ascii="Times New Roman" w:hAnsi="Times New Roman"/>
          <w:sz w:val="24"/>
          <w:szCs w:val="24"/>
        </w:rPr>
      </w:pPr>
      <w:r w:rsidRPr="006E1C20">
        <w:rPr>
          <w:rFonts w:ascii="Times New Roman" w:hAnsi="Times New Roman"/>
          <w:sz w:val="24"/>
          <w:szCs w:val="24"/>
        </w:rPr>
        <w:t>ПОРЯДОК ПРИЕМКИ ТОВАРА</w:t>
      </w:r>
    </w:p>
    <w:p w14:paraId="4B2F731E" w14:textId="46DD1B06" w:rsidR="00E207F4" w:rsidRPr="006E1C20" w:rsidRDefault="00E207F4" w:rsidP="00B93E68">
      <w:pPr>
        <w:widowControl w:val="0"/>
        <w:numPr>
          <w:ilvl w:val="1"/>
          <w:numId w:val="17"/>
        </w:numPr>
        <w:tabs>
          <w:tab w:val="clear" w:pos="1200"/>
          <w:tab w:val="num" w:pos="567"/>
          <w:tab w:val="num" w:pos="1267"/>
        </w:tabs>
        <w:ind w:left="0" w:firstLine="426"/>
        <w:jc w:val="both"/>
        <w:rPr>
          <w:sz w:val="24"/>
          <w:szCs w:val="24"/>
          <w:lang w:val="x-none" w:eastAsia="x-none"/>
        </w:rPr>
      </w:pPr>
      <w:r w:rsidRPr="006E1C20">
        <w:rPr>
          <w:sz w:val="24"/>
          <w:szCs w:val="24"/>
          <w:lang w:val="x-none" w:eastAsia="x-none"/>
        </w:rPr>
        <w:t>Приемка товара по количеству и визуальный осмотр товара производятся По</w:t>
      </w:r>
      <w:r w:rsidR="00D46570" w:rsidRPr="006E1C20">
        <w:rPr>
          <w:sz w:val="24"/>
          <w:szCs w:val="24"/>
          <w:lang w:val="x-none" w:eastAsia="x-none"/>
        </w:rPr>
        <w:t xml:space="preserve">купателем </w:t>
      </w:r>
      <w:r w:rsidRPr="006E1C20">
        <w:rPr>
          <w:sz w:val="24"/>
          <w:szCs w:val="24"/>
          <w:lang w:val="x-none" w:eastAsia="x-none"/>
        </w:rPr>
        <w:t xml:space="preserve">(грузополучателем) в </w:t>
      </w:r>
      <w:r w:rsidRPr="006E1C20">
        <w:rPr>
          <w:sz w:val="24"/>
          <w:szCs w:val="24"/>
          <w:lang w:eastAsia="x-none"/>
        </w:rPr>
        <w:t>момент</w:t>
      </w:r>
      <w:r w:rsidRPr="006E1C20">
        <w:rPr>
          <w:sz w:val="24"/>
          <w:szCs w:val="24"/>
          <w:lang w:val="x-none" w:eastAsia="x-none"/>
        </w:rPr>
        <w:t xml:space="preserve"> получения товара. </w:t>
      </w:r>
    </w:p>
    <w:p w14:paraId="7660256E" w14:textId="2B49B06C" w:rsidR="00E207F4" w:rsidRPr="004D5A6D" w:rsidRDefault="00E207F4" w:rsidP="00B93E68">
      <w:pPr>
        <w:widowControl w:val="0"/>
        <w:numPr>
          <w:ilvl w:val="1"/>
          <w:numId w:val="17"/>
        </w:numPr>
        <w:tabs>
          <w:tab w:val="num" w:pos="1267"/>
        </w:tabs>
        <w:ind w:left="0" w:firstLine="567"/>
        <w:jc w:val="both"/>
        <w:rPr>
          <w:sz w:val="24"/>
          <w:szCs w:val="24"/>
        </w:rPr>
      </w:pPr>
      <w:r w:rsidRPr="006E1C20">
        <w:rPr>
          <w:sz w:val="24"/>
          <w:szCs w:val="24"/>
        </w:rPr>
        <w:t xml:space="preserve">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сопроводительные расчетные документы, </w:t>
      </w:r>
      <w:r w:rsidR="004D5A6D" w:rsidRPr="004D5A6D">
        <w:rPr>
          <w:sz w:val="24"/>
          <w:szCs w:val="24"/>
        </w:rPr>
        <w:t>инструкции по эксплуатации и монтажу и др</w:t>
      </w:r>
      <w:r w:rsidRPr="006E1C20">
        <w:rPr>
          <w:sz w:val="24"/>
          <w:szCs w:val="24"/>
        </w:rPr>
        <w:t>.), требований в соответствии с Технического задания.</w:t>
      </w:r>
    </w:p>
    <w:p w14:paraId="6188DD80" w14:textId="15CB9723"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Приемка материалов осуществляется комиссией, утвержденной рук</w:t>
      </w:r>
      <w:r w:rsidR="00D46570" w:rsidRPr="006E1C20">
        <w:rPr>
          <w:sz w:val="24"/>
          <w:szCs w:val="24"/>
        </w:rPr>
        <w:t>оводителем ГУП РТ «УК ТЭК 4».</w:t>
      </w:r>
    </w:p>
    <w:p w14:paraId="5AA6711B"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Поставщик обязан уведомить в письменной форме Заказчика об уточняющих сроках поставки до места поставки.</w:t>
      </w:r>
    </w:p>
    <w:p w14:paraId="3E4E1172"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 xml:space="preserve"> В случае </w:t>
      </w:r>
      <w:proofErr w:type="gramStart"/>
      <w:r w:rsidRPr="006E1C20">
        <w:rPr>
          <w:sz w:val="24"/>
          <w:szCs w:val="24"/>
        </w:rPr>
        <w:t>несоответствия товара</w:t>
      </w:r>
      <w:proofErr w:type="gramEnd"/>
      <w:r w:rsidRPr="006E1C20">
        <w:rPr>
          <w:sz w:val="24"/>
          <w:szCs w:val="24"/>
        </w:rPr>
        <w:t xml:space="preserve"> обнаруженные в ходе приемки, фиксируются в соответствующем акте, подписываемом представителями Заказчика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6E1C20" w:rsidRDefault="00E207F4" w:rsidP="00B93E68">
      <w:pPr>
        <w:widowControl w:val="0"/>
        <w:numPr>
          <w:ilvl w:val="1"/>
          <w:numId w:val="17"/>
        </w:numPr>
        <w:tabs>
          <w:tab w:val="num" w:pos="1267"/>
        </w:tabs>
        <w:ind w:left="0" w:firstLine="567"/>
        <w:jc w:val="both"/>
        <w:rPr>
          <w:sz w:val="24"/>
          <w:szCs w:val="24"/>
          <w:lang w:val="x-none" w:eastAsia="x-none"/>
        </w:rPr>
      </w:pPr>
      <w:r w:rsidRPr="006E1C20">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6E1C20" w:rsidRDefault="00E207F4" w:rsidP="00E207F4">
      <w:pPr>
        <w:widowControl w:val="0"/>
        <w:ind w:left="567"/>
        <w:jc w:val="both"/>
        <w:rPr>
          <w:sz w:val="24"/>
          <w:szCs w:val="24"/>
          <w:lang w:val="x-none" w:eastAsia="x-none"/>
        </w:rPr>
      </w:pPr>
    </w:p>
    <w:p w14:paraId="3691F6E1" w14:textId="72186B6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ОТВЕТСТВЕННОСТЬ СТОРОН</w:t>
      </w:r>
    </w:p>
    <w:p w14:paraId="18B8EB3C" w14:textId="0200F493" w:rsidR="00E207F4" w:rsidRPr="006E1C20" w:rsidRDefault="00E207F4" w:rsidP="00B93E68">
      <w:pPr>
        <w:widowControl w:val="0"/>
        <w:numPr>
          <w:ilvl w:val="1"/>
          <w:numId w:val="17"/>
        </w:numPr>
        <w:tabs>
          <w:tab w:val="clear" w:pos="1200"/>
          <w:tab w:val="left" w:pos="0"/>
          <w:tab w:val="left" w:pos="360"/>
          <w:tab w:val="num" w:pos="993"/>
        </w:tabs>
        <w:ind w:left="0" w:firstLine="567"/>
        <w:jc w:val="both"/>
        <w:rPr>
          <w:sz w:val="24"/>
          <w:szCs w:val="24"/>
          <w:lang w:val="x-none" w:eastAsia="x-none"/>
        </w:rPr>
      </w:pPr>
      <w:r w:rsidRPr="006E1C20">
        <w:rPr>
          <w:sz w:val="24"/>
          <w:szCs w:val="24"/>
          <w:lang w:val="x-none" w:eastAsia="x-none"/>
        </w:rPr>
        <w:t>За просрочку поставки</w:t>
      </w:r>
      <w:r w:rsidRPr="006E1C20">
        <w:rPr>
          <w:sz w:val="24"/>
          <w:szCs w:val="24"/>
          <w:lang w:eastAsia="x-none"/>
        </w:rPr>
        <w:t>/отгрузки</w:t>
      </w:r>
      <w:r w:rsidRPr="006E1C20">
        <w:rPr>
          <w:sz w:val="24"/>
          <w:szCs w:val="24"/>
          <w:lang w:val="x-none" w:eastAsia="x-none"/>
        </w:rPr>
        <w:t xml:space="preserve"> или недопоставку товара Поставщик уплачива</w:t>
      </w:r>
      <w:r w:rsidR="006A3CA9" w:rsidRPr="006E1C20">
        <w:rPr>
          <w:sz w:val="24"/>
          <w:szCs w:val="24"/>
          <w:lang w:val="x-none" w:eastAsia="x-none"/>
        </w:rPr>
        <w:t xml:space="preserve">ет Покупателю пеню в размере </w:t>
      </w:r>
      <w:r w:rsidR="006553D1" w:rsidRPr="006E1C20">
        <w:rPr>
          <w:sz w:val="24"/>
          <w:szCs w:val="24"/>
          <w:lang w:eastAsia="x-none"/>
        </w:rPr>
        <w:t>0,0</w:t>
      </w:r>
      <w:r w:rsidR="006A3CA9" w:rsidRPr="006E1C20">
        <w:rPr>
          <w:sz w:val="24"/>
          <w:szCs w:val="24"/>
          <w:lang w:val="x-none" w:eastAsia="x-none"/>
        </w:rPr>
        <w:t xml:space="preserve">1 </w:t>
      </w:r>
      <w:r w:rsidRPr="006E1C20">
        <w:rPr>
          <w:sz w:val="24"/>
          <w:szCs w:val="24"/>
          <w:lang w:val="x-none" w:eastAsia="x-none"/>
        </w:rPr>
        <w:t xml:space="preserve">% от стоимости не поставленного в срок </w:t>
      </w:r>
      <w:r w:rsidR="006A3CA9" w:rsidRPr="006E1C20">
        <w:rPr>
          <w:sz w:val="24"/>
          <w:szCs w:val="24"/>
          <w:lang w:eastAsia="x-none"/>
        </w:rPr>
        <w:t>партии Т</w:t>
      </w:r>
      <w:proofErr w:type="spellStart"/>
      <w:r w:rsidR="006A3CA9" w:rsidRPr="006E1C20">
        <w:rPr>
          <w:sz w:val="24"/>
          <w:szCs w:val="24"/>
          <w:lang w:val="x-none" w:eastAsia="x-none"/>
        </w:rPr>
        <w:t>овара</w:t>
      </w:r>
      <w:proofErr w:type="spellEnd"/>
      <w:r w:rsidR="006A3CA9" w:rsidRPr="006E1C20">
        <w:rPr>
          <w:sz w:val="24"/>
          <w:szCs w:val="24"/>
          <w:lang w:val="x-none" w:eastAsia="x-none"/>
        </w:rPr>
        <w:t xml:space="preserve"> </w:t>
      </w:r>
      <w:r w:rsidRPr="006E1C20">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lastRenderedPageBreak/>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7777777" w:rsidR="00E207F4" w:rsidRPr="006E1C20" w:rsidRDefault="00E207F4" w:rsidP="00B93E68">
      <w:pPr>
        <w:widowControl w:val="0"/>
        <w:numPr>
          <w:ilvl w:val="1"/>
          <w:numId w:val="17"/>
        </w:numPr>
        <w:tabs>
          <w:tab w:val="clear" w:pos="1200"/>
          <w:tab w:val="left" w:pos="0"/>
          <w:tab w:val="num" w:pos="993"/>
          <w:tab w:val="left" w:pos="1080"/>
        </w:tabs>
        <w:ind w:left="0" w:firstLine="567"/>
        <w:jc w:val="both"/>
        <w:rPr>
          <w:sz w:val="24"/>
          <w:szCs w:val="24"/>
          <w:lang w:val="x-none" w:eastAsia="x-none"/>
        </w:rPr>
      </w:pPr>
      <w:r w:rsidRPr="006E1C20">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74A75DBA" w14:textId="77777777" w:rsidR="00E207F4" w:rsidRPr="006E1C20" w:rsidRDefault="00E207F4" w:rsidP="00B93E68">
      <w:pPr>
        <w:widowControl w:val="0"/>
        <w:numPr>
          <w:ilvl w:val="1"/>
          <w:numId w:val="17"/>
        </w:numPr>
        <w:tabs>
          <w:tab w:val="clear" w:pos="1200"/>
          <w:tab w:val="num" w:pos="0"/>
          <w:tab w:val="left" w:pos="567"/>
        </w:tabs>
        <w:ind w:left="0" w:firstLine="567"/>
        <w:jc w:val="both"/>
        <w:rPr>
          <w:sz w:val="24"/>
          <w:szCs w:val="24"/>
          <w:lang w:val="x-none" w:eastAsia="x-none"/>
        </w:rPr>
      </w:pPr>
      <w:r w:rsidRPr="006E1C20">
        <w:rPr>
          <w:sz w:val="24"/>
          <w:szCs w:val="24"/>
          <w:lang w:val="x-none" w:eastAsia="x-none"/>
        </w:rPr>
        <w:t>Если поставленный товар не соответствует по качеству стандартам, техническим условиям, чертежам, документам, относящимся к товару, образцам (эталонам) или условиям договора, а так же если поставлен некомплектный товар, Поставщик уплачивает Покупателю единовременный штраф в размере 20 процентов от стоимости товара ненадлежащего качества или некомплектного.</w:t>
      </w:r>
    </w:p>
    <w:p w14:paraId="53C3A746"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За поставку вопреки требованиям стандартов, технических условий или договора товара без тары или упаковки либо в ненадлежащей таре или упаковке, а также за поставку товара без применения средств пакетирования в тех случаях, когда Поставщик в соответствии с действующими правилами или договором обязан передать товар с применением этих средств, Поставщик уплачивает Покупателю штраф в размере 5 процентов от стоимости такого товара.</w:t>
      </w:r>
    </w:p>
    <w:p w14:paraId="13F50844" w14:textId="77777777" w:rsidR="00E207F4" w:rsidRPr="006E1C20" w:rsidRDefault="00E207F4" w:rsidP="00E207F4">
      <w:pPr>
        <w:tabs>
          <w:tab w:val="left" w:pos="0"/>
          <w:tab w:val="left" w:pos="1080"/>
        </w:tabs>
        <w:ind w:firstLine="540"/>
        <w:jc w:val="both"/>
        <w:rPr>
          <w:sz w:val="24"/>
          <w:szCs w:val="24"/>
          <w:lang w:val="x-none" w:eastAsia="x-none"/>
        </w:rPr>
      </w:pPr>
      <w:r w:rsidRPr="006E1C20">
        <w:rPr>
          <w:sz w:val="24"/>
          <w:szCs w:val="24"/>
          <w:lang w:val="x-none" w:eastAsia="x-none"/>
        </w:rPr>
        <w:t>Кроме того, 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4A3A09E8" w14:textId="77777777" w:rsid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0130DA79" w:rsidR="00E207F4" w:rsidRPr="00465241"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465241">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465241">
        <w:rPr>
          <w:sz w:val="24"/>
          <w:szCs w:val="24"/>
          <w:lang w:eastAsia="x-none"/>
        </w:rPr>
        <w:t>7</w:t>
      </w:r>
      <w:r w:rsidRPr="00465241">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6E1C20" w:rsidRDefault="00E207F4" w:rsidP="00E207F4">
      <w:pPr>
        <w:tabs>
          <w:tab w:val="left" w:pos="0"/>
          <w:tab w:val="left" w:pos="1260"/>
        </w:tabs>
        <w:ind w:firstLine="540"/>
        <w:jc w:val="both"/>
        <w:rPr>
          <w:sz w:val="24"/>
          <w:szCs w:val="24"/>
          <w:lang w:val="x-none" w:eastAsia="x-none"/>
        </w:rPr>
      </w:pPr>
      <w:r w:rsidRPr="006E1C20">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6E1C20" w:rsidRDefault="00E207F4" w:rsidP="00B93E68">
      <w:pPr>
        <w:widowControl w:val="0"/>
        <w:numPr>
          <w:ilvl w:val="1"/>
          <w:numId w:val="17"/>
        </w:numPr>
        <w:tabs>
          <w:tab w:val="clear" w:pos="1200"/>
          <w:tab w:val="left" w:pos="0"/>
          <w:tab w:val="left" w:pos="1134"/>
        </w:tabs>
        <w:ind w:left="142" w:firstLine="425"/>
        <w:jc w:val="both"/>
        <w:rPr>
          <w:sz w:val="24"/>
          <w:szCs w:val="24"/>
          <w:lang w:val="x-none" w:eastAsia="x-none"/>
        </w:rPr>
      </w:pPr>
      <w:r w:rsidRPr="006E1C20">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6E1C20" w:rsidRDefault="00E207F4" w:rsidP="00B93E68">
      <w:pPr>
        <w:widowControl w:val="0"/>
        <w:numPr>
          <w:ilvl w:val="1"/>
          <w:numId w:val="17"/>
        </w:numPr>
        <w:tabs>
          <w:tab w:val="left" w:pos="0"/>
          <w:tab w:val="left" w:pos="1080"/>
        </w:tabs>
        <w:ind w:left="0" w:firstLine="567"/>
        <w:jc w:val="both"/>
        <w:rPr>
          <w:sz w:val="24"/>
          <w:szCs w:val="24"/>
          <w:lang w:val="x-none" w:eastAsia="x-none"/>
        </w:rPr>
      </w:pPr>
      <w:r w:rsidRPr="006E1C20">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6E1C20" w:rsidRDefault="00E207F4" w:rsidP="00B93E68">
      <w:pPr>
        <w:widowControl w:val="0"/>
        <w:numPr>
          <w:ilvl w:val="1"/>
          <w:numId w:val="17"/>
        </w:numPr>
        <w:tabs>
          <w:tab w:val="clear" w:pos="1200"/>
          <w:tab w:val="left" w:pos="0"/>
          <w:tab w:val="num" w:pos="567"/>
          <w:tab w:val="left" w:pos="993"/>
        </w:tabs>
        <w:ind w:left="0" w:firstLine="567"/>
        <w:jc w:val="both"/>
        <w:rPr>
          <w:sz w:val="24"/>
          <w:szCs w:val="24"/>
          <w:lang w:val="x-none" w:eastAsia="x-none"/>
        </w:rPr>
      </w:pPr>
      <w:r w:rsidRPr="006E1C20">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539FED4C"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 xml:space="preserve">Покупатель имеет право удержать все возможные штрафы и пени из платежей, </w:t>
      </w:r>
      <w:r w:rsidRPr="006E1C20">
        <w:rPr>
          <w:sz w:val="24"/>
          <w:szCs w:val="24"/>
          <w:lang w:eastAsia="x-none"/>
        </w:rPr>
        <w:lastRenderedPageBreak/>
        <w:t>предусмотренных Поставщику по результату выполненных обязательств по Договору.</w:t>
      </w:r>
    </w:p>
    <w:p w14:paraId="395F58B2" w14:textId="77777777" w:rsidR="00E207F4" w:rsidRPr="006E1C20" w:rsidRDefault="00E207F4" w:rsidP="00B93E68">
      <w:pPr>
        <w:widowControl w:val="0"/>
        <w:numPr>
          <w:ilvl w:val="1"/>
          <w:numId w:val="17"/>
        </w:numPr>
        <w:tabs>
          <w:tab w:val="clear" w:pos="1200"/>
          <w:tab w:val="left" w:pos="0"/>
          <w:tab w:val="num" w:pos="567"/>
          <w:tab w:val="left" w:pos="1134"/>
        </w:tabs>
        <w:ind w:left="0" w:firstLine="567"/>
        <w:jc w:val="both"/>
        <w:rPr>
          <w:sz w:val="24"/>
          <w:szCs w:val="24"/>
          <w:lang w:val="x-none" w:eastAsia="x-none"/>
        </w:rPr>
      </w:pPr>
      <w:r w:rsidRPr="006E1C20">
        <w:rPr>
          <w:sz w:val="24"/>
          <w:szCs w:val="24"/>
          <w:lang w:eastAsia="x-none"/>
        </w:rPr>
        <w:t>Уплата неустойки и штрафа не освобождает стороны от исполнения обязательств по настоящему Договору.</w:t>
      </w:r>
      <w:r w:rsidRPr="006E1C20">
        <w:rPr>
          <w:sz w:val="24"/>
          <w:szCs w:val="24"/>
          <w:lang w:val="x-none" w:eastAsia="x-none"/>
        </w:rPr>
        <w:t xml:space="preserve">  </w:t>
      </w:r>
    </w:p>
    <w:p w14:paraId="5FA50FFA" w14:textId="77777777" w:rsidR="00E207F4" w:rsidRPr="006E1C20" w:rsidRDefault="00E207F4" w:rsidP="00E207F4">
      <w:pPr>
        <w:tabs>
          <w:tab w:val="left" w:pos="0"/>
          <w:tab w:val="left" w:pos="1080"/>
        </w:tabs>
        <w:jc w:val="both"/>
        <w:rPr>
          <w:sz w:val="24"/>
          <w:szCs w:val="24"/>
          <w:lang w:eastAsia="x-none"/>
        </w:rPr>
      </w:pPr>
    </w:p>
    <w:p w14:paraId="5A62D75D" w14:textId="77777777" w:rsidR="00E207F4" w:rsidRPr="006E1C20" w:rsidRDefault="00E207F4" w:rsidP="00B93E68">
      <w:pPr>
        <w:widowControl w:val="0"/>
        <w:numPr>
          <w:ilvl w:val="0"/>
          <w:numId w:val="17"/>
        </w:numPr>
        <w:tabs>
          <w:tab w:val="num" w:pos="0"/>
          <w:tab w:val="left" w:pos="540"/>
        </w:tabs>
        <w:jc w:val="center"/>
        <w:rPr>
          <w:sz w:val="24"/>
          <w:szCs w:val="24"/>
          <w:lang w:val="x-none" w:eastAsia="x-none"/>
        </w:rPr>
      </w:pPr>
      <w:r w:rsidRPr="006E1C20">
        <w:rPr>
          <w:sz w:val="24"/>
          <w:szCs w:val="24"/>
          <w:lang w:val="x-none" w:eastAsia="x-none"/>
        </w:rPr>
        <w:t>ПОРЯДОК РАЗРЕШЕНИЯ СПОРОВ</w:t>
      </w:r>
    </w:p>
    <w:p w14:paraId="1CECFA0E" w14:textId="669A380F"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Pr="006E1C20">
        <w:rPr>
          <w:sz w:val="24"/>
          <w:szCs w:val="24"/>
          <w:lang w:eastAsia="x-none"/>
        </w:rPr>
        <w:t xml:space="preserve">Республики Тыва </w:t>
      </w:r>
      <w:r w:rsidRPr="006E1C20">
        <w:rPr>
          <w:sz w:val="24"/>
          <w:szCs w:val="24"/>
          <w:lang w:val="x-none" w:eastAsia="x-none"/>
        </w:rPr>
        <w:t>с соблюдением претензионного порядка  урегулирования разногласий.</w:t>
      </w:r>
    </w:p>
    <w:p w14:paraId="4A41BACF" w14:textId="521EF211" w:rsidR="00E207F4" w:rsidRPr="006E1C20" w:rsidRDefault="00E207F4" w:rsidP="00E207F4">
      <w:pPr>
        <w:tabs>
          <w:tab w:val="left" w:pos="1080"/>
        </w:tabs>
        <w:ind w:firstLine="540"/>
        <w:jc w:val="both"/>
        <w:rPr>
          <w:sz w:val="24"/>
          <w:szCs w:val="24"/>
          <w:lang w:val="x-none" w:eastAsia="x-none"/>
        </w:rPr>
      </w:pPr>
      <w:r w:rsidRPr="006E1C20">
        <w:rPr>
          <w:sz w:val="24"/>
          <w:szCs w:val="24"/>
          <w:lang w:val="x-none" w:eastAsia="x-none"/>
        </w:rPr>
        <w:t>Срок расс</w:t>
      </w:r>
      <w:r w:rsidR="006A3CA9" w:rsidRPr="006E1C20">
        <w:rPr>
          <w:sz w:val="24"/>
          <w:szCs w:val="24"/>
          <w:lang w:val="x-none" w:eastAsia="x-none"/>
        </w:rPr>
        <w:t>мотрения претензии – в течение 5</w:t>
      </w:r>
      <w:r w:rsidRPr="006E1C20">
        <w:rPr>
          <w:sz w:val="24"/>
          <w:szCs w:val="24"/>
          <w:lang w:val="x-none" w:eastAsia="x-none"/>
        </w:rPr>
        <w:t xml:space="preserve"> дней с момента ее получения.</w:t>
      </w:r>
    </w:p>
    <w:p w14:paraId="56A87B3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6E1C20" w:rsidRDefault="00E207F4" w:rsidP="00E207F4">
      <w:pPr>
        <w:tabs>
          <w:tab w:val="left" w:pos="1080"/>
        </w:tabs>
        <w:jc w:val="both"/>
        <w:rPr>
          <w:sz w:val="24"/>
          <w:szCs w:val="24"/>
          <w:lang w:val="x-none" w:eastAsia="x-none"/>
        </w:rPr>
      </w:pPr>
    </w:p>
    <w:p w14:paraId="5967F0DB" w14:textId="77777777" w:rsidR="00E207F4" w:rsidRPr="006E1C20" w:rsidRDefault="00E207F4" w:rsidP="00B93E68">
      <w:pPr>
        <w:widowControl w:val="0"/>
        <w:numPr>
          <w:ilvl w:val="0"/>
          <w:numId w:val="17"/>
        </w:numPr>
        <w:tabs>
          <w:tab w:val="left" w:pos="0"/>
          <w:tab w:val="left" w:pos="540"/>
        </w:tabs>
        <w:jc w:val="center"/>
        <w:rPr>
          <w:sz w:val="24"/>
          <w:szCs w:val="24"/>
          <w:lang w:val="x-none" w:eastAsia="x-none"/>
        </w:rPr>
      </w:pPr>
      <w:r w:rsidRPr="006E1C20">
        <w:rPr>
          <w:sz w:val="24"/>
          <w:szCs w:val="24"/>
          <w:lang w:val="x-none" w:eastAsia="x-none"/>
        </w:rPr>
        <w:t>СРОК ДЕЙСТВИЯ ДОГОВОРА. ИЗМЕНЕНИЕ И РАСТОРЖЕНИЕ ДОГОВОРА</w:t>
      </w:r>
    </w:p>
    <w:p w14:paraId="038FDC60" w14:textId="03638AE7" w:rsidR="00E207F4" w:rsidRPr="006E1C20" w:rsidRDefault="00E207F4" w:rsidP="00B93E68">
      <w:pPr>
        <w:widowControl w:val="0"/>
        <w:numPr>
          <w:ilvl w:val="1"/>
          <w:numId w:val="17"/>
        </w:numPr>
        <w:tabs>
          <w:tab w:val="clear" w:pos="1200"/>
          <w:tab w:val="left" w:pos="0"/>
        </w:tabs>
        <w:ind w:left="0" w:firstLine="709"/>
        <w:jc w:val="both"/>
        <w:rPr>
          <w:sz w:val="24"/>
          <w:szCs w:val="24"/>
          <w:lang w:val="x-none" w:eastAsia="x-none"/>
        </w:rPr>
      </w:pPr>
      <w:r w:rsidRPr="006E1C20">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6E1C20">
        <w:rPr>
          <w:sz w:val="24"/>
          <w:szCs w:val="24"/>
          <w:lang w:eastAsia="x-none"/>
        </w:rPr>
        <w:t>по</w:t>
      </w:r>
      <w:r w:rsidRPr="006E1C20">
        <w:rPr>
          <w:sz w:val="24"/>
          <w:szCs w:val="24"/>
          <w:lang w:val="x-none" w:eastAsia="x-none"/>
        </w:rPr>
        <w:t xml:space="preserve"> «</w:t>
      </w:r>
      <w:r w:rsidRPr="006E1C20">
        <w:rPr>
          <w:sz w:val="24"/>
          <w:szCs w:val="24"/>
          <w:lang w:eastAsia="x-none"/>
        </w:rPr>
        <w:t>31</w:t>
      </w:r>
      <w:r w:rsidRPr="006E1C20">
        <w:rPr>
          <w:sz w:val="24"/>
          <w:szCs w:val="24"/>
          <w:lang w:val="x-none" w:eastAsia="x-none"/>
        </w:rPr>
        <w:t xml:space="preserve">» </w:t>
      </w:r>
      <w:r w:rsidRPr="006E1C20">
        <w:rPr>
          <w:sz w:val="24"/>
          <w:szCs w:val="24"/>
          <w:lang w:eastAsia="x-none"/>
        </w:rPr>
        <w:t xml:space="preserve">декабря </w:t>
      </w:r>
      <w:r w:rsidRPr="006E1C20">
        <w:rPr>
          <w:sz w:val="24"/>
          <w:szCs w:val="24"/>
          <w:lang w:val="x-none" w:eastAsia="x-none"/>
        </w:rPr>
        <w:t>20</w:t>
      </w:r>
      <w:r w:rsidR="00465241">
        <w:rPr>
          <w:sz w:val="24"/>
          <w:szCs w:val="24"/>
          <w:lang w:eastAsia="x-none"/>
        </w:rPr>
        <w:t>25</w:t>
      </w:r>
      <w:r w:rsidR="00EC7F01" w:rsidRPr="006E1C20">
        <w:rPr>
          <w:sz w:val="24"/>
          <w:szCs w:val="24"/>
          <w:lang w:eastAsia="x-none"/>
        </w:rPr>
        <w:t xml:space="preserve"> </w:t>
      </w:r>
      <w:r w:rsidRPr="006E1C20">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После вступления настоящего договора в силу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6E1C20" w:rsidRDefault="00E207F4" w:rsidP="00B93E68">
      <w:pPr>
        <w:widowControl w:val="0"/>
        <w:numPr>
          <w:ilvl w:val="1"/>
          <w:numId w:val="17"/>
        </w:numPr>
        <w:tabs>
          <w:tab w:val="clear" w:pos="1200"/>
          <w:tab w:val="num" w:pos="0"/>
        </w:tabs>
        <w:ind w:left="0" w:firstLine="709"/>
        <w:jc w:val="both"/>
        <w:rPr>
          <w:sz w:val="24"/>
          <w:szCs w:val="24"/>
          <w:lang w:val="x-none" w:eastAsia="x-none"/>
        </w:rPr>
      </w:pPr>
      <w:r w:rsidRPr="006E1C20">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6E1C20" w:rsidRDefault="00E207F4" w:rsidP="00B93E68">
      <w:pPr>
        <w:widowControl w:val="0"/>
        <w:numPr>
          <w:ilvl w:val="1"/>
          <w:numId w:val="17"/>
        </w:numPr>
        <w:tabs>
          <w:tab w:val="left" w:pos="0"/>
        </w:tabs>
        <w:ind w:left="0" w:firstLine="709"/>
        <w:jc w:val="both"/>
        <w:rPr>
          <w:sz w:val="24"/>
          <w:szCs w:val="24"/>
          <w:lang w:val="x-none" w:eastAsia="x-none"/>
        </w:rPr>
      </w:pPr>
      <w:r w:rsidRPr="006E1C20">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6E1C20" w:rsidRDefault="00E207F4" w:rsidP="00B93E68">
      <w:pPr>
        <w:widowControl w:val="0"/>
        <w:numPr>
          <w:ilvl w:val="1"/>
          <w:numId w:val="17"/>
        </w:numPr>
        <w:tabs>
          <w:tab w:val="num" w:pos="0"/>
          <w:tab w:val="left" w:pos="1080"/>
        </w:tabs>
        <w:ind w:left="0" w:firstLine="709"/>
        <w:jc w:val="both"/>
        <w:rPr>
          <w:sz w:val="24"/>
          <w:szCs w:val="24"/>
          <w:lang w:val="x-none" w:eastAsia="x-none"/>
        </w:rPr>
      </w:pPr>
      <w:r w:rsidRPr="006E1C20">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6E1C20" w:rsidRDefault="00E207F4" w:rsidP="00E207F4">
      <w:pPr>
        <w:tabs>
          <w:tab w:val="left" w:pos="1080"/>
        </w:tabs>
        <w:jc w:val="both"/>
        <w:rPr>
          <w:sz w:val="24"/>
          <w:szCs w:val="24"/>
          <w:lang w:val="x-none" w:eastAsia="x-none"/>
        </w:rPr>
      </w:pPr>
    </w:p>
    <w:p w14:paraId="6B2E1749" w14:textId="77777777" w:rsidR="00E207F4" w:rsidRPr="006E1C20" w:rsidRDefault="00E207F4" w:rsidP="00B93E68">
      <w:pPr>
        <w:widowControl w:val="0"/>
        <w:numPr>
          <w:ilvl w:val="0"/>
          <w:numId w:val="17"/>
        </w:numPr>
        <w:tabs>
          <w:tab w:val="left" w:pos="1080"/>
          <w:tab w:val="num" w:pos="1200"/>
        </w:tabs>
        <w:contextualSpacing/>
        <w:jc w:val="center"/>
        <w:rPr>
          <w:sz w:val="24"/>
          <w:szCs w:val="24"/>
          <w:lang w:eastAsia="x-none"/>
        </w:rPr>
      </w:pPr>
      <w:r w:rsidRPr="006E1C20">
        <w:rPr>
          <w:sz w:val="24"/>
          <w:szCs w:val="24"/>
          <w:lang w:eastAsia="x-none"/>
        </w:rPr>
        <w:t>АНТИКОРРУПЦИОННАЯ ОГОВОРКА</w:t>
      </w:r>
    </w:p>
    <w:p w14:paraId="62404EA5" w14:textId="7FD6DEB5" w:rsidR="00E207F4" w:rsidRPr="006E1C20" w:rsidRDefault="00E207F4" w:rsidP="00E207F4">
      <w:pPr>
        <w:ind w:firstLine="567"/>
        <w:jc w:val="both"/>
        <w:rPr>
          <w:color w:val="000000"/>
          <w:sz w:val="24"/>
          <w:szCs w:val="24"/>
        </w:rPr>
      </w:pPr>
      <w:r w:rsidRPr="006E1C20">
        <w:rPr>
          <w:sz w:val="24"/>
          <w:szCs w:val="24"/>
          <w:lang w:eastAsia="x-none"/>
        </w:rPr>
        <w:t>1</w:t>
      </w:r>
      <w:r w:rsidR="00202147" w:rsidRPr="006E1C20">
        <w:rPr>
          <w:sz w:val="24"/>
          <w:szCs w:val="24"/>
          <w:lang w:eastAsia="x-none"/>
        </w:rPr>
        <w:t>0</w:t>
      </w:r>
      <w:r w:rsidRPr="006E1C20">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4DB0E3BA"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0820CE70" w:rsidR="00E207F4" w:rsidRPr="006E1C20" w:rsidRDefault="00202147" w:rsidP="00E207F4">
      <w:pPr>
        <w:ind w:firstLine="567"/>
        <w:jc w:val="both"/>
        <w:rPr>
          <w:color w:val="000000"/>
          <w:sz w:val="24"/>
          <w:szCs w:val="24"/>
        </w:rPr>
      </w:pPr>
      <w:r w:rsidRPr="006E1C20">
        <w:rPr>
          <w:color w:val="000000"/>
          <w:sz w:val="24"/>
          <w:szCs w:val="24"/>
        </w:rPr>
        <w:t>10</w:t>
      </w:r>
      <w:r w:rsidR="00E207F4" w:rsidRPr="006E1C20">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39CEB169" w:rsidR="00E207F4" w:rsidRPr="006E1C20" w:rsidRDefault="00202147" w:rsidP="00E207F4">
      <w:pPr>
        <w:ind w:firstLine="567"/>
        <w:jc w:val="both"/>
        <w:rPr>
          <w:color w:val="000000"/>
          <w:sz w:val="24"/>
          <w:szCs w:val="24"/>
        </w:rPr>
      </w:pPr>
      <w:r w:rsidRPr="006E1C20">
        <w:rPr>
          <w:color w:val="000000"/>
          <w:sz w:val="24"/>
          <w:szCs w:val="24"/>
        </w:rPr>
        <w:lastRenderedPageBreak/>
        <w:t>10</w:t>
      </w:r>
      <w:r w:rsidR="00E207F4" w:rsidRPr="006E1C20">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30FE6485" w:rsidR="00E207F4" w:rsidRPr="006E1C20" w:rsidRDefault="00202147" w:rsidP="00E207F4">
      <w:pPr>
        <w:widowControl w:val="0"/>
        <w:tabs>
          <w:tab w:val="num" w:pos="1418"/>
        </w:tabs>
        <w:ind w:firstLine="567"/>
        <w:jc w:val="both"/>
        <w:rPr>
          <w:sz w:val="24"/>
          <w:szCs w:val="24"/>
          <w:lang w:val="x-none" w:eastAsia="x-none"/>
        </w:rPr>
      </w:pPr>
      <w:r w:rsidRPr="006E1C20">
        <w:rPr>
          <w:color w:val="000000"/>
          <w:sz w:val="24"/>
          <w:szCs w:val="24"/>
        </w:rPr>
        <w:t>10</w:t>
      </w:r>
      <w:r w:rsidR="00E207F4" w:rsidRPr="006E1C20">
        <w:rPr>
          <w:color w:val="000000"/>
          <w:sz w:val="24"/>
          <w:szCs w:val="24"/>
        </w:rPr>
        <w:t>.5. В случае совершения одной Стороной действий, указанных в настоящем разделе и/или неполучения другой С</w:t>
      </w:r>
      <w:r w:rsidR="00465241">
        <w:rPr>
          <w:color w:val="000000"/>
          <w:sz w:val="24"/>
          <w:szCs w:val="24"/>
        </w:rPr>
        <w:t>тороной в указанный в пункте 8.2</w:t>
      </w:r>
      <w:r w:rsidR="00E207F4" w:rsidRPr="006E1C20">
        <w:rPr>
          <w:color w:val="000000"/>
          <w:sz w:val="24"/>
          <w:szCs w:val="24"/>
        </w:rPr>
        <w:t>.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6E1C20" w:rsidRDefault="00E207F4" w:rsidP="00E207F4">
      <w:pPr>
        <w:tabs>
          <w:tab w:val="left" w:pos="1080"/>
        </w:tabs>
        <w:jc w:val="both"/>
        <w:rPr>
          <w:sz w:val="24"/>
          <w:szCs w:val="24"/>
          <w:lang w:val="x-none" w:eastAsia="x-none"/>
        </w:rPr>
      </w:pPr>
    </w:p>
    <w:p w14:paraId="126B42EE" w14:textId="77777777" w:rsidR="00E207F4" w:rsidRPr="006E1C20" w:rsidRDefault="00E207F4" w:rsidP="00B93E68">
      <w:pPr>
        <w:widowControl w:val="0"/>
        <w:numPr>
          <w:ilvl w:val="0"/>
          <w:numId w:val="17"/>
        </w:numPr>
        <w:tabs>
          <w:tab w:val="left" w:pos="540"/>
        </w:tabs>
        <w:contextualSpacing/>
        <w:jc w:val="center"/>
        <w:rPr>
          <w:sz w:val="24"/>
          <w:szCs w:val="24"/>
          <w:lang w:val="x-none" w:eastAsia="x-none"/>
        </w:rPr>
      </w:pPr>
      <w:r w:rsidRPr="006E1C20">
        <w:rPr>
          <w:sz w:val="24"/>
          <w:szCs w:val="24"/>
          <w:lang w:val="x-none" w:eastAsia="x-none"/>
        </w:rPr>
        <w:t>ПРОЧИЕ УСЛОВИЯ</w:t>
      </w:r>
    </w:p>
    <w:p w14:paraId="37F36A85"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6E1C20" w:rsidRDefault="00E207F4" w:rsidP="00B93E68">
      <w:pPr>
        <w:widowControl w:val="0"/>
        <w:numPr>
          <w:ilvl w:val="1"/>
          <w:numId w:val="17"/>
        </w:numPr>
        <w:tabs>
          <w:tab w:val="clear" w:pos="1200"/>
          <w:tab w:val="num" w:pos="0"/>
          <w:tab w:val="left" w:pos="1260"/>
        </w:tabs>
        <w:ind w:left="0" w:firstLine="709"/>
        <w:jc w:val="both"/>
        <w:rPr>
          <w:sz w:val="24"/>
          <w:szCs w:val="24"/>
          <w:lang w:val="x-none" w:eastAsia="x-none"/>
        </w:rPr>
      </w:pPr>
      <w:r w:rsidRPr="006E1C20">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6E1C20" w:rsidRDefault="00E207F4" w:rsidP="00B93E68">
      <w:pPr>
        <w:widowControl w:val="0"/>
        <w:numPr>
          <w:ilvl w:val="1"/>
          <w:numId w:val="17"/>
        </w:numPr>
        <w:tabs>
          <w:tab w:val="clear" w:pos="1200"/>
          <w:tab w:val="left" w:pos="851"/>
        </w:tabs>
        <w:ind w:left="0" w:firstLine="567"/>
        <w:jc w:val="both"/>
        <w:rPr>
          <w:sz w:val="24"/>
          <w:szCs w:val="24"/>
          <w:lang w:val="x-none" w:eastAsia="x-none"/>
        </w:rPr>
      </w:pPr>
      <w:r w:rsidRPr="006E1C20">
        <w:rPr>
          <w:sz w:val="24"/>
          <w:szCs w:val="24"/>
          <w:lang w:val="x-none" w:eastAsia="x-none"/>
        </w:rPr>
        <w:t xml:space="preserve">Ни одна из сторон не вправе передавать свои права по настоящему договору третьим </w:t>
      </w:r>
      <w:r w:rsidRPr="006E1C20">
        <w:rPr>
          <w:sz w:val="24"/>
          <w:szCs w:val="24"/>
          <w:lang w:eastAsia="x-none"/>
        </w:rPr>
        <w:t xml:space="preserve"> </w:t>
      </w:r>
      <w:r w:rsidRPr="006E1C20">
        <w:rPr>
          <w:sz w:val="24"/>
          <w:szCs w:val="24"/>
          <w:lang w:val="x-none" w:eastAsia="x-none"/>
        </w:rPr>
        <w:t>лицам без письменного согласия другой стороны.</w:t>
      </w:r>
    </w:p>
    <w:p w14:paraId="775F2592" w14:textId="77777777" w:rsidR="00E207F4" w:rsidRPr="006E1C20" w:rsidRDefault="00E207F4" w:rsidP="00B93E68">
      <w:pPr>
        <w:widowControl w:val="0"/>
        <w:numPr>
          <w:ilvl w:val="1"/>
          <w:numId w:val="17"/>
        </w:numPr>
        <w:tabs>
          <w:tab w:val="left" w:pos="142"/>
          <w:tab w:val="left" w:pos="1260"/>
        </w:tabs>
        <w:ind w:left="0" w:firstLine="567"/>
        <w:jc w:val="both"/>
        <w:rPr>
          <w:sz w:val="24"/>
          <w:szCs w:val="24"/>
          <w:lang w:val="x-none" w:eastAsia="x-none"/>
        </w:rPr>
      </w:pPr>
      <w:r w:rsidRPr="006E1C20">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6E1C20" w:rsidRDefault="00E207F4" w:rsidP="00B93E68">
      <w:pPr>
        <w:widowControl w:val="0"/>
        <w:numPr>
          <w:ilvl w:val="1"/>
          <w:numId w:val="17"/>
        </w:numPr>
        <w:tabs>
          <w:tab w:val="left" w:pos="0"/>
          <w:tab w:val="left" w:pos="1260"/>
        </w:tabs>
        <w:ind w:left="0" w:firstLine="567"/>
        <w:jc w:val="both"/>
        <w:rPr>
          <w:sz w:val="24"/>
          <w:szCs w:val="24"/>
          <w:lang w:val="x-none" w:eastAsia="x-none"/>
        </w:rPr>
      </w:pPr>
      <w:r w:rsidRPr="006E1C20">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6E1C20" w:rsidRDefault="00E207F4" w:rsidP="00B93E68">
      <w:pPr>
        <w:widowControl w:val="0"/>
        <w:numPr>
          <w:ilvl w:val="1"/>
          <w:numId w:val="17"/>
        </w:numPr>
        <w:tabs>
          <w:tab w:val="clear" w:pos="1200"/>
          <w:tab w:val="left" w:pos="0"/>
        </w:tabs>
        <w:ind w:left="0" w:firstLine="567"/>
        <w:jc w:val="both"/>
        <w:rPr>
          <w:sz w:val="24"/>
          <w:szCs w:val="24"/>
          <w:lang w:val="x-none" w:eastAsia="x-none"/>
        </w:rPr>
      </w:pPr>
      <w:r w:rsidRPr="006E1C20">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6E1C20" w:rsidRDefault="00E207F4" w:rsidP="00B93E68">
      <w:pPr>
        <w:widowControl w:val="0"/>
        <w:numPr>
          <w:ilvl w:val="1"/>
          <w:numId w:val="17"/>
        </w:numPr>
        <w:tabs>
          <w:tab w:val="clear" w:pos="1200"/>
          <w:tab w:val="num" w:pos="142"/>
        </w:tabs>
        <w:ind w:left="0" w:firstLine="567"/>
        <w:jc w:val="both"/>
        <w:rPr>
          <w:sz w:val="24"/>
          <w:szCs w:val="24"/>
          <w:lang w:val="x-none" w:eastAsia="x-none"/>
        </w:rPr>
      </w:pPr>
      <w:r w:rsidRPr="006E1C20">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548FA8B4" w14:textId="5C0856AA" w:rsidR="00E207F4" w:rsidRPr="006E1C20" w:rsidRDefault="00EC7F01" w:rsidP="006E1C20">
      <w:pPr>
        <w:shd w:val="clear" w:color="auto" w:fill="FFFFFF"/>
        <w:tabs>
          <w:tab w:val="left" w:pos="1134"/>
        </w:tabs>
        <w:ind w:firstLine="426"/>
        <w:jc w:val="both"/>
        <w:rPr>
          <w:sz w:val="24"/>
          <w:szCs w:val="24"/>
        </w:rPr>
      </w:pPr>
      <w:r w:rsidRPr="006E1C20">
        <w:rPr>
          <w:sz w:val="24"/>
          <w:szCs w:val="24"/>
        </w:rPr>
        <w:t>Приложение № 1 – Спецификация.</w:t>
      </w:r>
      <w:bookmarkStart w:id="3" w:name="bookmark15"/>
    </w:p>
    <w:p w14:paraId="2647E007" w14:textId="5D923F53" w:rsidR="00E207F4" w:rsidRPr="006E1C20" w:rsidRDefault="00E207F4" w:rsidP="00E207F4">
      <w:pPr>
        <w:widowControl w:val="0"/>
        <w:spacing w:line="276" w:lineRule="auto"/>
        <w:ind w:firstLine="709"/>
        <w:jc w:val="center"/>
        <w:outlineLvl w:val="1"/>
        <w:rPr>
          <w:rFonts w:eastAsiaTheme="minorHAnsi"/>
          <w:b/>
          <w:spacing w:val="-10"/>
          <w:sz w:val="24"/>
          <w:szCs w:val="24"/>
          <w:lang w:eastAsia="en-US"/>
        </w:rPr>
      </w:pPr>
      <w:bookmarkStart w:id="4" w:name="bookmark16"/>
      <w:bookmarkEnd w:id="3"/>
      <w:r w:rsidRPr="006E1C20">
        <w:rPr>
          <w:rFonts w:eastAsiaTheme="minorHAnsi"/>
          <w:b/>
          <w:spacing w:val="-10"/>
          <w:sz w:val="24"/>
          <w:szCs w:val="24"/>
          <w:lang w:eastAsia="en-US"/>
        </w:rPr>
        <w:t>1</w:t>
      </w:r>
      <w:r w:rsidR="007A3808">
        <w:rPr>
          <w:rFonts w:eastAsiaTheme="minorHAnsi"/>
          <w:b/>
          <w:spacing w:val="-10"/>
          <w:sz w:val="24"/>
          <w:szCs w:val="24"/>
          <w:lang w:eastAsia="en-US"/>
        </w:rPr>
        <w:t>2</w:t>
      </w:r>
      <w:r w:rsidRPr="006E1C20">
        <w:rPr>
          <w:rFonts w:eastAsiaTheme="minorHAnsi"/>
          <w:b/>
          <w:spacing w:val="-10"/>
          <w:sz w:val="24"/>
          <w:szCs w:val="24"/>
          <w:lang w:eastAsia="en-US"/>
        </w:rPr>
        <w:t>. Адреса, реквизиты и подписи Сторон</w:t>
      </w:r>
      <w:bookmarkEnd w:id="4"/>
    </w:p>
    <w:p w14:paraId="3AB9B633" w14:textId="234B2306" w:rsidR="00E207F4" w:rsidRPr="006E1C20" w:rsidRDefault="00E207F4" w:rsidP="008334C0">
      <w:pPr>
        <w:widowControl w:val="0"/>
        <w:spacing w:line="276" w:lineRule="auto"/>
        <w:jc w:val="both"/>
        <w:outlineLvl w:val="1"/>
        <w:rPr>
          <w:rFonts w:eastAsiaTheme="minorHAnsi"/>
          <w:b/>
          <w:color w:val="000000"/>
          <w:spacing w:val="-10"/>
          <w:sz w:val="24"/>
          <w:szCs w:val="24"/>
          <w:lang w:eastAsia="en-US" w:bidi="ru-RU"/>
        </w:rPr>
      </w:pPr>
      <w:bookmarkStart w:id="5"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6E1C20" w14:paraId="3F9A18A5" w14:textId="77777777" w:rsidTr="00D1139C">
        <w:tc>
          <w:tcPr>
            <w:tcW w:w="4786" w:type="dxa"/>
          </w:tcPr>
          <w:p w14:paraId="018FA8BC" w14:textId="7B7A68F5" w:rsidR="00E207F4" w:rsidRPr="006E1C20" w:rsidRDefault="00D46570" w:rsidP="00D1139C">
            <w:pPr>
              <w:jc w:val="both"/>
              <w:outlineLvl w:val="1"/>
              <w:rPr>
                <w:rFonts w:ascii="Times New Roman" w:hAnsi="Times New Roman" w:cs="Times New Roman"/>
                <w:b/>
                <w:color w:val="000000"/>
                <w:spacing w:val="-10"/>
                <w:sz w:val="24"/>
                <w:szCs w:val="24"/>
                <w:lang w:bidi="ru-RU"/>
              </w:rPr>
            </w:pPr>
            <w:bookmarkStart w:id="6" w:name="bookmark20"/>
            <w:bookmarkEnd w:id="5"/>
            <w:r w:rsidRPr="006E1C20">
              <w:rPr>
                <w:rFonts w:ascii="Times New Roman" w:hAnsi="Times New Roman" w:cs="Times New Roman"/>
                <w:b/>
                <w:color w:val="000000"/>
                <w:spacing w:val="-10"/>
                <w:sz w:val="24"/>
                <w:szCs w:val="24"/>
                <w:lang w:bidi="ru-RU"/>
              </w:rPr>
              <w:t>Покупатель</w:t>
            </w:r>
            <w:r w:rsidR="00E207F4" w:rsidRPr="006E1C20">
              <w:rPr>
                <w:rFonts w:ascii="Times New Roman" w:hAnsi="Times New Roman" w:cs="Times New Roman"/>
                <w:b/>
                <w:color w:val="000000"/>
                <w:spacing w:val="-10"/>
                <w:sz w:val="24"/>
                <w:szCs w:val="24"/>
                <w:lang w:bidi="ru-RU"/>
              </w:rPr>
              <w:t>:</w:t>
            </w:r>
          </w:p>
          <w:p w14:paraId="7F48DE7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ГУП РТ «Управляющая компания ТЭК 4»</w:t>
            </w:r>
          </w:p>
          <w:p w14:paraId="298BF8A4"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667010, Республика Тыва, г. Кызыл,</w:t>
            </w:r>
          </w:p>
          <w:p w14:paraId="79CE766E"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ул. Калинина, д. 11</w:t>
            </w:r>
          </w:p>
          <w:p w14:paraId="00A2456A"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ИНН/КПП: 1701036423/170101001</w:t>
            </w:r>
          </w:p>
          <w:p w14:paraId="6C4D92E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ОГРН: 1041700508475</w:t>
            </w:r>
          </w:p>
          <w:p w14:paraId="770985E0"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 xml:space="preserve">Банк получателя: Сибирский филиал </w:t>
            </w:r>
          </w:p>
          <w:p w14:paraId="4361E593"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ПАО «РОСБАНК»</w:t>
            </w:r>
          </w:p>
          <w:p w14:paraId="1DB11457"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БИК 040407388</w:t>
            </w:r>
          </w:p>
          <w:p w14:paraId="2D662293"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Кор.счет</w:t>
            </w:r>
            <w:proofErr w:type="spellEnd"/>
            <w:r w:rsidRPr="006E1C20">
              <w:rPr>
                <w:rFonts w:ascii="Times New Roman" w:hAnsi="Times New Roman" w:cs="Times New Roman"/>
                <w:sz w:val="24"/>
                <w:szCs w:val="24"/>
              </w:rPr>
              <w:t>: 30101810000000000388</w:t>
            </w:r>
          </w:p>
          <w:p w14:paraId="42493A7E" w14:textId="77777777" w:rsidR="00E207F4" w:rsidRPr="006E1C20" w:rsidRDefault="00E207F4" w:rsidP="00D1139C">
            <w:pPr>
              <w:rPr>
                <w:rFonts w:ascii="Times New Roman" w:hAnsi="Times New Roman" w:cs="Times New Roman"/>
                <w:sz w:val="24"/>
                <w:szCs w:val="24"/>
              </w:rPr>
            </w:pPr>
            <w:proofErr w:type="spellStart"/>
            <w:r w:rsidRPr="006E1C20">
              <w:rPr>
                <w:rFonts w:ascii="Times New Roman" w:hAnsi="Times New Roman" w:cs="Times New Roman"/>
                <w:sz w:val="24"/>
                <w:szCs w:val="24"/>
              </w:rPr>
              <w:t>Расч.счет</w:t>
            </w:r>
            <w:proofErr w:type="spellEnd"/>
            <w:r w:rsidRPr="006E1C20">
              <w:rPr>
                <w:rFonts w:ascii="Times New Roman" w:hAnsi="Times New Roman" w:cs="Times New Roman"/>
                <w:sz w:val="24"/>
                <w:szCs w:val="24"/>
              </w:rPr>
              <w:t>: 40602810275710000000</w:t>
            </w:r>
          </w:p>
          <w:p w14:paraId="0E55CC7E" w14:textId="77777777" w:rsidR="00E207F4" w:rsidRPr="006E1C20" w:rsidRDefault="00E207F4" w:rsidP="00D1139C">
            <w:pPr>
              <w:rPr>
                <w:rFonts w:ascii="Times New Roman" w:hAnsi="Times New Roman" w:cs="Times New Roman"/>
                <w:sz w:val="24"/>
                <w:szCs w:val="24"/>
              </w:rPr>
            </w:pPr>
          </w:p>
          <w:p w14:paraId="0C92B3A6" w14:textId="77777777" w:rsidR="00E207F4" w:rsidRPr="006E1C20" w:rsidRDefault="00E207F4" w:rsidP="00D1139C">
            <w:pPr>
              <w:rPr>
                <w:rFonts w:ascii="Times New Roman" w:hAnsi="Times New Roman" w:cs="Times New Roman"/>
                <w:sz w:val="24"/>
                <w:szCs w:val="24"/>
              </w:rPr>
            </w:pPr>
          </w:p>
          <w:p w14:paraId="7302B1C8" w14:textId="46BB3C01" w:rsidR="00E207F4" w:rsidRPr="006E1C20" w:rsidRDefault="00465241" w:rsidP="00D1139C">
            <w:pP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ген. директора</w:t>
            </w:r>
          </w:p>
          <w:p w14:paraId="496B34A0" w14:textId="77777777" w:rsidR="00E207F4" w:rsidRPr="006E1C20" w:rsidRDefault="00E207F4" w:rsidP="00D1139C">
            <w:pPr>
              <w:rPr>
                <w:rFonts w:ascii="Times New Roman" w:hAnsi="Times New Roman" w:cs="Times New Roman"/>
                <w:sz w:val="24"/>
                <w:szCs w:val="24"/>
              </w:rPr>
            </w:pPr>
          </w:p>
          <w:p w14:paraId="30CEB86A" w14:textId="63647554"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__</w:t>
            </w:r>
            <w:r w:rsidR="00465241">
              <w:rPr>
                <w:rFonts w:ascii="Times New Roman" w:hAnsi="Times New Roman" w:cs="Times New Roman"/>
                <w:sz w:val="24"/>
                <w:szCs w:val="24"/>
              </w:rPr>
              <w:t>________________/</w:t>
            </w:r>
            <w:proofErr w:type="spellStart"/>
            <w:r w:rsidR="00465241">
              <w:rPr>
                <w:rFonts w:ascii="Times New Roman" w:hAnsi="Times New Roman" w:cs="Times New Roman"/>
                <w:sz w:val="24"/>
                <w:szCs w:val="24"/>
              </w:rPr>
              <w:t>Монгуш</w:t>
            </w:r>
            <w:proofErr w:type="spellEnd"/>
            <w:r w:rsidR="00465241">
              <w:rPr>
                <w:rFonts w:ascii="Times New Roman" w:hAnsi="Times New Roman" w:cs="Times New Roman"/>
                <w:sz w:val="24"/>
                <w:szCs w:val="24"/>
              </w:rPr>
              <w:t xml:space="preserve"> Х.С.</w:t>
            </w:r>
          </w:p>
          <w:p w14:paraId="05858FA1" w14:textId="77777777" w:rsidR="00E207F4" w:rsidRPr="006E1C20" w:rsidRDefault="00E207F4" w:rsidP="00D1139C">
            <w:pPr>
              <w:rPr>
                <w:rFonts w:ascii="Times New Roman" w:hAnsi="Times New Roman" w:cs="Times New Roman"/>
                <w:sz w:val="24"/>
                <w:szCs w:val="24"/>
              </w:rPr>
            </w:pPr>
            <w:r w:rsidRPr="006E1C20">
              <w:rPr>
                <w:rFonts w:ascii="Times New Roman" w:hAnsi="Times New Roman" w:cs="Times New Roman"/>
                <w:sz w:val="24"/>
                <w:szCs w:val="24"/>
              </w:rPr>
              <w:t>М.П.</w:t>
            </w:r>
          </w:p>
        </w:tc>
        <w:tc>
          <w:tcPr>
            <w:tcW w:w="4785" w:type="dxa"/>
          </w:tcPr>
          <w:p w14:paraId="5445EFEB" w14:textId="67D56C8F" w:rsidR="00E207F4" w:rsidRPr="006E1C20" w:rsidRDefault="00D46570" w:rsidP="006E1C20">
            <w:pPr>
              <w:rPr>
                <w:rFonts w:ascii="Times New Roman" w:hAnsi="Times New Roman" w:cs="Times New Roman"/>
                <w:b/>
                <w:sz w:val="24"/>
                <w:szCs w:val="24"/>
              </w:rPr>
            </w:pPr>
            <w:r w:rsidRPr="006E1C20">
              <w:rPr>
                <w:rFonts w:ascii="Times New Roman" w:hAnsi="Times New Roman" w:cs="Times New Roman"/>
                <w:b/>
                <w:sz w:val="24"/>
                <w:szCs w:val="24"/>
              </w:rPr>
              <w:t>Поставщик</w:t>
            </w:r>
            <w:r w:rsidR="00E207F4" w:rsidRPr="006E1C20">
              <w:rPr>
                <w:rFonts w:ascii="Times New Roman" w:hAnsi="Times New Roman" w:cs="Times New Roman"/>
                <w:b/>
                <w:sz w:val="24"/>
                <w:szCs w:val="24"/>
              </w:rPr>
              <w:t>:</w:t>
            </w:r>
          </w:p>
          <w:p w14:paraId="486BB1F0" w14:textId="36DA0FE7" w:rsidR="006E1C20" w:rsidRDefault="006E1C20" w:rsidP="006E1C20">
            <w:pPr>
              <w:pStyle w:val="a8"/>
              <w:jc w:val="left"/>
              <w:rPr>
                <w:rFonts w:ascii="Times New Roman" w:hAnsi="Times New Roman" w:cs="Times New Roman"/>
                <w:b w:val="0"/>
                <w:sz w:val="24"/>
                <w:lang w:val="en-US"/>
              </w:rPr>
            </w:pPr>
          </w:p>
          <w:p w14:paraId="66A0DBC5" w14:textId="3EF4A571" w:rsidR="00465241" w:rsidRDefault="00465241" w:rsidP="006E1C20">
            <w:pPr>
              <w:pStyle w:val="a8"/>
              <w:jc w:val="left"/>
              <w:rPr>
                <w:rFonts w:ascii="Times New Roman" w:hAnsi="Times New Roman" w:cs="Times New Roman"/>
                <w:b w:val="0"/>
                <w:sz w:val="24"/>
                <w:lang w:val="en-US"/>
              </w:rPr>
            </w:pPr>
          </w:p>
          <w:p w14:paraId="4A7BBB77" w14:textId="3CAB0EE4" w:rsidR="00465241" w:rsidRDefault="00465241" w:rsidP="006E1C20">
            <w:pPr>
              <w:pStyle w:val="a8"/>
              <w:jc w:val="left"/>
              <w:rPr>
                <w:rFonts w:ascii="Times New Roman" w:hAnsi="Times New Roman" w:cs="Times New Roman"/>
                <w:b w:val="0"/>
                <w:sz w:val="24"/>
                <w:lang w:val="en-US"/>
              </w:rPr>
            </w:pPr>
          </w:p>
          <w:p w14:paraId="096716D9" w14:textId="40BCD690" w:rsidR="00465241" w:rsidRDefault="00465241" w:rsidP="006E1C20">
            <w:pPr>
              <w:pStyle w:val="a8"/>
              <w:jc w:val="left"/>
              <w:rPr>
                <w:rFonts w:ascii="Times New Roman" w:hAnsi="Times New Roman" w:cs="Times New Roman"/>
                <w:b w:val="0"/>
                <w:sz w:val="24"/>
                <w:lang w:val="en-US"/>
              </w:rPr>
            </w:pPr>
          </w:p>
          <w:p w14:paraId="278021D0" w14:textId="5B3F4B78" w:rsidR="00465241" w:rsidRDefault="00465241" w:rsidP="006E1C20">
            <w:pPr>
              <w:pStyle w:val="a8"/>
              <w:jc w:val="left"/>
              <w:rPr>
                <w:rFonts w:ascii="Times New Roman" w:hAnsi="Times New Roman" w:cs="Times New Roman"/>
                <w:b w:val="0"/>
                <w:sz w:val="24"/>
                <w:lang w:val="en-US"/>
              </w:rPr>
            </w:pPr>
          </w:p>
          <w:p w14:paraId="263F2FA2" w14:textId="47B04259" w:rsidR="00465241" w:rsidRDefault="00465241" w:rsidP="006E1C20">
            <w:pPr>
              <w:pStyle w:val="a8"/>
              <w:jc w:val="left"/>
              <w:rPr>
                <w:rFonts w:ascii="Times New Roman" w:hAnsi="Times New Roman" w:cs="Times New Roman"/>
                <w:b w:val="0"/>
                <w:sz w:val="24"/>
                <w:lang w:val="en-US"/>
              </w:rPr>
            </w:pPr>
          </w:p>
          <w:p w14:paraId="4FEE3B67" w14:textId="25E07950" w:rsidR="00465241" w:rsidRDefault="00465241" w:rsidP="006E1C20">
            <w:pPr>
              <w:pStyle w:val="a8"/>
              <w:jc w:val="left"/>
              <w:rPr>
                <w:rFonts w:ascii="Times New Roman" w:hAnsi="Times New Roman" w:cs="Times New Roman"/>
                <w:b w:val="0"/>
                <w:sz w:val="24"/>
                <w:lang w:val="en-US"/>
              </w:rPr>
            </w:pPr>
          </w:p>
          <w:p w14:paraId="2F9AAC0F" w14:textId="2D5B18A2" w:rsidR="00465241" w:rsidRDefault="00465241" w:rsidP="006E1C20">
            <w:pPr>
              <w:pStyle w:val="a8"/>
              <w:jc w:val="left"/>
              <w:rPr>
                <w:rFonts w:ascii="Times New Roman" w:hAnsi="Times New Roman" w:cs="Times New Roman"/>
                <w:b w:val="0"/>
                <w:sz w:val="24"/>
                <w:lang w:val="en-US"/>
              </w:rPr>
            </w:pPr>
          </w:p>
          <w:p w14:paraId="1ACCC942" w14:textId="42EC75B5" w:rsidR="00465241" w:rsidRDefault="00465241" w:rsidP="006E1C20">
            <w:pPr>
              <w:pStyle w:val="a8"/>
              <w:jc w:val="left"/>
              <w:rPr>
                <w:rFonts w:ascii="Times New Roman" w:hAnsi="Times New Roman" w:cs="Times New Roman"/>
                <w:b w:val="0"/>
                <w:sz w:val="24"/>
                <w:lang w:val="en-US"/>
              </w:rPr>
            </w:pPr>
          </w:p>
          <w:p w14:paraId="046C6FA8" w14:textId="73EEEED3" w:rsidR="00465241" w:rsidRDefault="00465241" w:rsidP="006E1C20">
            <w:pPr>
              <w:pStyle w:val="a8"/>
              <w:jc w:val="left"/>
              <w:rPr>
                <w:rFonts w:ascii="Times New Roman" w:hAnsi="Times New Roman" w:cs="Times New Roman"/>
                <w:b w:val="0"/>
                <w:sz w:val="24"/>
                <w:lang w:val="en-US"/>
              </w:rPr>
            </w:pPr>
          </w:p>
          <w:p w14:paraId="304D01AD" w14:textId="56DCEA2A" w:rsidR="00465241" w:rsidRDefault="00465241" w:rsidP="006E1C20">
            <w:pPr>
              <w:pStyle w:val="a8"/>
              <w:jc w:val="left"/>
              <w:rPr>
                <w:rFonts w:ascii="Times New Roman" w:hAnsi="Times New Roman" w:cs="Times New Roman"/>
                <w:b w:val="0"/>
                <w:sz w:val="24"/>
                <w:lang w:val="en-US"/>
              </w:rPr>
            </w:pPr>
          </w:p>
          <w:p w14:paraId="7410339B" w14:textId="4E645880" w:rsidR="00465241" w:rsidRDefault="00465241" w:rsidP="006E1C20">
            <w:pPr>
              <w:pStyle w:val="a8"/>
              <w:jc w:val="left"/>
              <w:rPr>
                <w:rFonts w:ascii="Times New Roman" w:hAnsi="Times New Roman" w:cs="Times New Roman"/>
                <w:b w:val="0"/>
                <w:sz w:val="24"/>
                <w:lang w:val="en-US"/>
              </w:rPr>
            </w:pPr>
          </w:p>
          <w:p w14:paraId="7AA416AA" w14:textId="77777777" w:rsidR="00465241" w:rsidRPr="006E1C20" w:rsidRDefault="00465241" w:rsidP="006E1C20">
            <w:pPr>
              <w:pStyle w:val="a8"/>
              <w:jc w:val="left"/>
              <w:rPr>
                <w:rFonts w:ascii="Times New Roman" w:hAnsi="Times New Roman" w:cs="Times New Roman"/>
                <w:b w:val="0"/>
                <w:sz w:val="24"/>
                <w:lang w:val="en-US"/>
              </w:rPr>
            </w:pPr>
          </w:p>
          <w:p w14:paraId="780DE247" w14:textId="5DB0A570"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 xml:space="preserve">_______________________ </w:t>
            </w:r>
          </w:p>
          <w:p w14:paraId="45C04BC2" w14:textId="47AEC809" w:rsidR="006E1C20" w:rsidRPr="006E1C20" w:rsidRDefault="006E1C20" w:rsidP="006E1C20">
            <w:pPr>
              <w:pStyle w:val="a8"/>
              <w:jc w:val="left"/>
              <w:rPr>
                <w:rFonts w:ascii="Times New Roman" w:hAnsi="Times New Roman" w:cs="Times New Roman"/>
                <w:b w:val="0"/>
                <w:sz w:val="24"/>
              </w:rPr>
            </w:pPr>
            <w:r w:rsidRPr="006E1C20">
              <w:rPr>
                <w:rFonts w:ascii="Times New Roman" w:hAnsi="Times New Roman" w:cs="Times New Roman"/>
                <w:b w:val="0"/>
                <w:sz w:val="24"/>
              </w:rPr>
              <w:t>М.П.</w:t>
            </w:r>
          </w:p>
          <w:p w14:paraId="1A120016" w14:textId="77777777" w:rsidR="00E207F4" w:rsidRPr="006E1C20" w:rsidRDefault="00E207F4" w:rsidP="006E1C20">
            <w:pPr>
              <w:rPr>
                <w:rFonts w:ascii="Times New Roman" w:hAnsi="Times New Roman" w:cs="Times New Roman"/>
                <w:sz w:val="24"/>
                <w:szCs w:val="24"/>
              </w:rPr>
            </w:pPr>
          </w:p>
        </w:tc>
      </w:tr>
      <w:bookmarkEnd w:id="6"/>
    </w:tbl>
    <w:p w14:paraId="15B044D1" w14:textId="551CBC6A" w:rsidR="00E207F4" w:rsidRPr="006E1C20" w:rsidRDefault="00E207F4" w:rsidP="0096471E">
      <w:pPr>
        <w:rPr>
          <w:b/>
          <w:sz w:val="24"/>
          <w:szCs w:val="24"/>
        </w:rPr>
      </w:pP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6E1C20" w14:paraId="0FFB207E" w14:textId="77777777" w:rsidTr="00D1139C">
        <w:tc>
          <w:tcPr>
            <w:tcW w:w="3390" w:type="dxa"/>
          </w:tcPr>
          <w:p w14:paraId="264CB55B" w14:textId="77777777" w:rsidR="00E207F4" w:rsidRPr="006E1C20" w:rsidRDefault="00E207F4" w:rsidP="00D1139C">
            <w:pPr>
              <w:spacing w:line="288" w:lineRule="auto"/>
              <w:jc w:val="center"/>
              <w:rPr>
                <w:b/>
                <w:sz w:val="24"/>
                <w:szCs w:val="24"/>
              </w:rPr>
            </w:pPr>
          </w:p>
        </w:tc>
        <w:tc>
          <w:tcPr>
            <w:tcW w:w="3840" w:type="dxa"/>
          </w:tcPr>
          <w:p w14:paraId="67D63D12" w14:textId="77777777" w:rsidR="00E207F4" w:rsidRPr="006E1C20" w:rsidRDefault="00E207F4" w:rsidP="00D1139C">
            <w:pPr>
              <w:spacing w:line="288" w:lineRule="auto"/>
              <w:jc w:val="center"/>
              <w:rPr>
                <w:b/>
                <w:sz w:val="24"/>
                <w:szCs w:val="24"/>
              </w:rPr>
            </w:pPr>
          </w:p>
        </w:tc>
        <w:tc>
          <w:tcPr>
            <w:tcW w:w="3871" w:type="dxa"/>
          </w:tcPr>
          <w:p w14:paraId="20F1D3A7" w14:textId="77777777" w:rsidR="00E207F4" w:rsidRPr="006E1C20" w:rsidRDefault="00E207F4" w:rsidP="00D1139C">
            <w:pPr>
              <w:spacing w:line="288" w:lineRule="auto"/>
              <w:rPr>
                <w:sz w:val="24"/>
                <w:szCs w:val="24"/>
              </w:rPr>
            </w:pPr>
            <w:r w:rsidRPr="006E1C20">
              <w:rPr>
                <w:sz w:val="24"/>
                <w:szCs w:val="24"/>
              </w:rPr>
              <w:t>Приложение № 1</w:t>
            </w:r>
          </w:p>
          <w:p w14:paraId="785167A9" w14:textId="3D02D796" w:rsidR="00E207F4" w:rsidRPr="006E1C20" w:rsidRDefault="00E207F4" w:rsidP="00D1139C">
            <w:pPr>
              <w:spacing w:line="288" w:lineRule="auto"/>
              <w:rPr>
                <w:sz w:val="24"/>
                <w:szCs w:val="24"/>
              </w:rPr>
            </w:pPr>
            <w:r w:rsidRPr="006E1C20">
              <w:rPr>
                <w:sz w:val="24"/>
                <w:szCs w:val="24"/>
              </w:rPr>
              <w:t xml:space="preserve"> к Договору </w:t>
            </w:r>
            <w:r w:rsidR="00465241">
              <w:rPr>
                <w:sz w:val="24"/>
                <w:szCs w:val="24"/>
              </w:rPr>
              <w:t>№_____</w:t>
            </w:r>
          </w:p>
          <w:p w14:paraId="6602AEDC" w14:textId="429BCE50" w:rsidR="00E207F4" w:rsidRPr="006E1C20" w:rsidRDefault="00465241" w:rsidP="00465241">
            <w:pPr>
              <w:spacing w:line="288" w:lineRule="auto"/>
              <w:rPr>
                <w:b/>
                <w:sz w:val="24"/>
                <w:szCs w:val="24"/>
              </w:rPr>
            </w:pPr>
            <w:r>
              <w:rPr>
                <w:sz w:val="24"/>
                <w:szCs w:val="24"/>
              </w:rPr>
              <w:t>от «_</w:t>
            </w:r>
            <w:proofErr w:type="gramStart"/>
            <w:r>
              <w:rPr>
                <w:sz w:val="24"/>
                <w:szCs w:val="24"/>
              </w:rPr>
              <w:t>_»_</w:t>
            </w:r>
            <w:proofErr w:type="gramEnd"/>
            <w:r>
              <w:rPr>
                <w:sz w:val="24"/>
                <w:szCs w:val="24"/>
              </w:rPr>
              <w:t>__________</w:t>
            </w:r>
          </w:p>
        </w:tc>
      </w:tr>
    </w:tbl>
    <w:p w14:paraId="301A2AD6" w14:textId="77777777" w:rsidR="00E207F4" w:rsidRPr="006E1C20" w:rsidRDefault="00E207F4" w:rsidP="00E207F4">
      <w:pPr>
        <w:autoSpaceDE w:val="0"/>
        <w:autoSpaceDN w:val="0"/>
        <w:adjustRightInd w:val="0"/>
        <w:jc w:val="right"/>
        <w:rPr>
          <w:color w:val="000000"/>
          <w:sz w:val="24"/>
          <w:szCs w:val="24"/>
        </w:rPr>
      </w:pPr>
    </w:p>
    <w:p w14:paraId="76EA1BE5" w14:textId="4D4A2332"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 xml:space="preserve">Спецификация </w:t>
      </w:r>
      <w:r w:rsidR="008334C0" w:rsidRPr="006E1C20">
        <w:rPr>
          <w:rFonts w:ascii="Times New Roman" w:hAnsi="Times New Roman"/>
          <w:b/>
          <w:sz w:val="24"/>
          <w:szCs w:val="24"/>
          <w:lang w:eastAsia="ru-RU"/>
        </w:rPr>
        <w:t>Товара</w:t>
      </w:r>
    </w:p>
    <w:p w14:paraId="0E3D1D53" w14:textId="77777777" w:rsidR="00E207F4" w:rsidRPr="006E1C20" w:rsidRDefault="00E207F4" w:rsidP="00E207F4">
      <w:pPr>
        <w:pStyle w:val="affffc"/>
        <w:jc w:val="center"/>
        <w:rPr>
          <w:rFonts w:ascii="Times New Roman" w:hAnsi="Times New Roman"/>
          <w:b/>
          <w:sz w:val="24"/>
          <w:szCs w:val="24"/>
          <w:lang w:eastAsia="ru-RU"/>
        </w:rPr>
      </w:pPr>
      <w:r w:rsidRPr="006E1C20">
        <w:rPr>
          <w:rFonts w:ascii="Times New Roman" w:hAnsi="Times New Roman"/>
          <w:b/>
          <w:sz w:val="24"/>
          <w:szCs w:val="24"/>
          <w:lang w:eastAsia="ru-RU"/>
        </w:rPr>
        <w:t>Характеристика и количество</w:t>
      </w:r>
    </w:p>
    <w:p w14:paraId="599AB9D0" w14:textId="77777777" w:rsidR="00E207F4" w:rsidRPr="006E1C20" w:rsidRDefault="00E207F4" w:rsidP="00E207F4">
      <w:pPr>
        <w:pStyle w:val="affffc"/>
        <w:rPr>
          <w:rFonts w:ascii="Times New Roman" w:hAnsi="Times New Roman"/>
          <w:b/>
          <w:sz w:val="24"/>
          <w:szCs w:val="24"/>
          <w:lang w:eastAsia="ru-RU"/>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978"/>
        <w:gridCol w:w="851"/>
        <w:gridCol w:w="834"/>
        <w:gridCol w:w="1292"/>
        <w:gridCol w:w="1559"/>
      </w:tblGrid>
      <w:tr w:rsidR="007A3808" w:rsidRPr="00FA4781" w14:paraId="28EBCAF7" w14:textId="77777777" w:rsidTr="007A3808">
        <w:trPr>
          <w:trHeight w:val="493"/>
          <w:jc w:val="center"/>
        </w:trPr>
        <w:tc>
          <w:tcPr>
            <w:tcW w:w="562" w:type="dxa"/>
            <w:vAlign w:val="center"/>
          </w:tcPr>
          <w:p w14:paraId="1FD75767"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 п/п</w:t>
            </w:r>
          </w:p>
        </w:tc>
        <w:tc>
          <w:tcPr>
            <w:tcW w:w="4978" w:type="dxa"/>
            <w:vAlign w:val="center"/>
          </w:tcPr>
          <w:p w14:paraId="2340C10B" w14:textId="5E0AC19A" w:rsidR="006E1C20" w:rsidRPr="00FA4781" w:rsidRDefault="006E1C20" w:rsidP="00FA4781">
            <w:pPr>
              <w:pStyle w:val="affffc"/>
              <w:spacing w:after="240"/>
              <w:jc w:val="center"/>
              <w:rPr>
                <w:rFonts w:ascii="Times New Roman" w:hAnsi="Times New Roman"/>
                <w:lang w:eastAsia="ru-RU"/>
              </w:rPr>
            </w:pPr>
            <w:r w:rsidRPr="00FA4781">
              <w:rPr>
                <w:rFonts w:ascii="Times New Roman" w:hAnsi="Times New Roman"/>
                <w:lang w:eastAsia="ru-RU"/>
              </w:rPr>
              <w:t xml:space="preserve">Наименование товара </w:t>
            </w:r>
          </w:p>
        </w:tc>
        <w:tc>
          <w:tcPr>
            <w:tcW w:w="851" w:type="dxa"/>
            <w:vAlign w:val="center"/>
          </w:tcPr>
          <w:p w14:paraId="063A866F"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Ед. изм.</w:t>
            </w:r>
          </w:p>
        </w:tc>
        <w:tc>
          <w:tcPr>
            <w:tcW w:w="834" w:type="dxa"/>
            <w:vAlign w:val="center"/>
          </w:tcPr>
          <w:p w14:paraId="0E441616" w14:textId="77777777" w:rsidR="006E1C20" w:rsidRPr="00FA4781" w:rsidRDefault="006E1C20" w:rsidP="00D1139C">
            <w:pPr>
              <w:pStyle w:val="affffc"/>
              <w:jc w:val="center"/>
              <w:rPr>
                <w:rFonts w:ascii="Times New Roman" w:hAnsi="Times New Roman"/>
                <w:lang w:eastAsia="ru-RU"/>
              </w:rPr>
            </w:pPr>
            <w:r w:rsidRPr="00FA4781">
              <w:rPr>
                <w:rFonts w:ascii="Times New Roman" w:hAnsi="Times New Roman"/>
                <w:lang w:eastAsia="ru-RU"/>
              </w:rPr>
              <w:t>Кол-во</w:t>
            </w:r>
          </w:p>
        </w:tc>
        <w:tc>
          <w:tcPr>
            <w:tcW w:w="1292" w:type="dxa"/>
            <w:shd w:val="clear" w:color="auto" w:fill="auto"/>
            <w:vAlign w:val="center"/>
          </w:tcPr>
          <w:p w14:paraId="65100196" w14:textId="7165D45B" w:rsidR="006E1C20" w:rsidRPr="00FA4781" w:rsidRDefault="006E1C20" w:rsidP="00FA4781">
            <w:pPr>
              <w:pStyle w:val="affffc"/>
              <w:jc w:val="center"/>
              <w:rPr>
                <w:rFonts w:ascii="Times New Roman" w:hAnsi="Times New Roman"/>
                <w:lang w:eastAsia="ru-RU"/>
              </w:rPr>
            </w:pPr>
            <w:r w:rsidRPr="00FA4781">
              <w:rPr>
                <w:rFonts w:ascii="Times New Roman" w:hAnsi="Times New Roman"/>
                <w:lang w:eastAsia="ru-RU"/>
              </w:rPr>
              <w:t>Стоимость ед</w:t>
            </w:r>
            <w:r w:rsidR="00FA4781" w:rsidRPr="00FA4781">
              <w:rPr>
                <w:rFonts w:ascii="Times New Roman" w:hAnsi="Times New Roman"/>
                <w:lang w:eastAsia="ru-RU"/>
              </w:rPr>
              <w:t>.</w:t>
            </w:r>
            <w:r w:rsidRPr="00FA4781">
              <w:rPr>
                <w:rFonts w:ascii="Times New Roman" w:hAnsi="Times New Roman"/>
                <w:lang w:eastAsia="ru-RU"/>
              </w:rPr>
              <w:t>, руб. с НДС</w:t>
            </w:r>
          </w:p>
        </w:tc>
        <w:tc>
          <w:tcPr>
            <w:tcW w:w="1559" w:type="dxa"/>
            <w:shd w:val="clear" w:color="auto" w:fill="auto"/>
            <w:vAlign w:val="center"/>
          </w:tcPr>
          <w:p w14:paraId="0CD02A19" w14:textId="77777777" w:rsidR="006E1C20" w:rsidRPr="00FA4781" w:rsidRDefault="006E1C20" w:rsidP="007A3808">
            <w:pPr>
              <w:pStyle w:val="affffc"/>
              <w:jc w:val="center"/>
              <w:rPr>
                <w:rFonts w:ascii="Times New Roman" w:hAnsi="Times New Roman"/>
                <w:lang w:eastAsia="ru-RU"/>
              </w:rPr>
            </w:pPr>
            <w:r w:rsidRPr="00FA4781">
              <w:rPr>
                <w:rFonts w:ascii="Times New Roman" w:hAnsi="Times New Roman"/>
                <w:lang w:eastAsia="ru-RU"/>
              </w:rPr>
              <w:t>Общая стоимость, руб. с НДС</w:t>
            </w:r>
          </w:p>
        </w:tc>
      </w:tr>
      <w:tr w:rsidR="00FA4781" w:rsidRPr="00FA4781" w14:paraId="0AF20E7B" w14:textId="77777777" w:rsidTr="007A3808">
        <w:trPr>
          <w:trHeight w:val="493"/>
          <w:jc w:val="center"/>
        </w:trPr>
        <w:tc>
          <w:tcPr>
            <w:tcW w:w="10076" w:type="dxa"/>
            <w:gridSpan w:val="6"/>
            <w:shd w:val="clear" w:color="auto" w:fill="FDE9D9" w:themeFill="accent6" w:themeFillTint="33"/>
            <w:vAlign w:val="center"/>
          </w:tcPr>
          <w:p w14:paraId="0F85614A" w14:textId="4CCA0F19" w:rsidR="00FA4781" w:rsidRPr="00FA4781" w:rsidRDefault="00FA4781" w:rsidP="007A3808">
            <w:pPr>
              <w:pStyle w:val="affffc"/>
              <w:jc w:val="center"/>
              <w:rPr>
                <w:rFonts w:ascii="Times New Roman" w:hAnsi="Times New Roman"/>
                <w:lang w:eastAsia="ru-RU"/>
              </w:rPr>
            </w:pPr>
            <w:r w:rsidRPr="00FA4781">
              <w:rPr>
                <w:rFonts w:ascii="Times New Roman" w:hAnsi="Times New Roman"/>
                <w:b/>
                <w:color w:val="000000"/>
              </w:rPr>
              <w:t>Ак-</w:t>
            </w:r>
            <w:proofErr w:type="spellStart"/>
            <w:r w:rsidRPr="00FA4781">
              <w:rPr>
                <w:rFonts w:ascii="Times New Roman" w:hAnsi="Times New Roman"/>
                <w:b/>
                <w:color w:val="000000"/>
              </w:rPr>
              <w:t>Довуракский</w:t>
            </w:r>
            <w:proofErr w:type="spellEnd"/>
            <w:r w:rsidRPr="00FA4781">
              <w:rPr>
                <w:rFonts w:ascii="Times New Roman" w:hAnsi="Times New Roman"/>
                <w:b/>
                <w:color w:val="000000"/>
              </w:rPr>
              <w:t xml:space="preserve"> участок (г. Ак-Довурак, ул. Заводская, д.1)</w:t>
            </w:r>
          </w:p>
        </w:tc>
      </w:tr>
      <w:tr w:rsidR="007A3808" w:rsidRPr="00FA4781" w14:paraId="15D75FE9" w14:textId="77777777" w:rsidTr="007A3808">
        <w:trPr>
          <w:trHeight w:val="433"/>
          <w:jc w:val="center"/>
        </w:trPr>
        <w:tc>
          <w:tcPr>
            <w:tcW w:w="562" w:type="dxa"/>
          </w:tcPr>
          <w:p w14:paraId="78D61CF3" w14:textId="43EEA71B" w:rsidR="00FA4781" w:rsidRPr="00FA4781" w:rsidRDefault="00FA4781" w:rsidP="00B93E68">
            <w:pPr>
              <w:pStyle w:val="af9"/>
              <w:numPr>
                <w:ilvl w:val="0"/>
                <w:numId w:val="19"/>
              </w:numPr>
              <w:jc w:val="center"/>
              <w:rPr>
                <w:rFonts w:ascii="Times New Roman" w:hAnsi="Times New Roman"/>
              </w:rPr>
            </w:pPr>
          </w:p>
        </w:tc>
        <w:tc>
          <w:tcPr>
            <w:tcW w:w="4978" w:type="dxa"/>
            <w:vAlign w:val="center"/>
          </w:tcPr>
          <w:p w14:paraId="49219176" w14:textId="3FF7AF49" w:rsidR="00FA4781" w:rsidRPr="00FA4781" w:rsidRDefault="00FA4781" w:rsidP="0096471E">
            <w:pPr>
              <w:rPr>
                <w:sz w:val="22"/>
                <w:szCs w:val="22"/>
              </w:rPr>
            </w:pPr>
          </w:p>
        </w:tc>
        <w:tc>
          <w:tcPr>
            <w:tcW w:w="851" w:type="dxa"/>
            <w:vAlign w:val="center"/>
          </w:tcPr>
          <w:p w14:paraId="27D62706" w14:textId="4F77BF6E" w:rsidR="00FA4781" w:rsidRPr="00FA4781" w:rsidRDefault="00FA4781" w:rsidP="00FA4781">
            <w:pPr>
              <w:jc w:val="center"/>
              <w:rPr>
                <w:sz w:val="22"/>
                <w:szCs w:val="22"/>
              </w:rPr>
            </w:pPr>
          </w:p>
        </w:tc>
        <w:tc>
          <w:tcPr>
            <w:tcW w:w="834" w:type="dxa"/>
            <w:vAlign w:val="center"/>
          </w:tcPr>
          <w:p w14:paraId="5DA3CBC6" w14:textId="384523B6" w:rsidR="00FA4781" w:rsidRPr="00FA4781" w:rsidRDefault="00FA4781" w:rsidP="00FA4781">
            <w:pPr>
              <w:jc w:val="center"/>
              <w:rPr>
                <w:sz w:val="22"/>
                <w:szCs w:val="22"/>
              </w:rPr>
            </w:pPr>
          </w:p>
        </w:tc>
        <w:tc>
          <w:tcPr>
            <w:tcW w:w="1292" w:type="dxa"/>
            <w:vAlign w:val="center"/>
          </w:tcPr>
          <w:p w14:paraId="6FCD466A" w14:textId="7CE3551D" w:rsidR="00FA4781" w:rsidRPr="00FA4781" w:rsidRDefault="00FA4781" w:rsidP="00FA4781">
            <w:pPr>
              <w:rPr>
                <w:sz w:val="22"/>
                <w:szCs w:val="22"/>
              </w:rPr>
            </w:pPr>
          </w:p>
        </w:tc>
        <w:tc>
          <w:tcPr>
            <w:tcW w:w="1559" w:type="dxa"/>
            <w:shd w:val="clear" w:color="auto" w:fill="auto"/>
            <w:vAlign w:val="center"/>
          </w:tcPr>
          <w:p w14:paraId="4BCD1625" w14:textId="3FC82940" w:rsidR="00FA4781" w:rsidRPr="00FA4781" w:rsidRDefault="00FA4781" w:rsidP="007A3808">
            <w:pPr>
              <w:rPr>
                <w:sz w:val="22"/>
                <w:szCs w:val="22"/>
              </w:rPr>
            </w:pPr>
          </w:p>
        </w:tc>
      </w:tr>
      <w:tr w:rsidR="00FA4781" w:rsidRPr="00FA4781" w14:paraId="57ACC603" w14:textId="77777777" w:rsidTr="007A3808">
        <w:trPr>
          <w:trHeight w:val="433"/>
          <w:jc w:val="center"/>
        </w:trPr>
        <w:tc>
          <w:tcPr>
            <w:tcW w:w="562" w:type="dxa"/>
          </w:tcPr>
          <w:p w14:paraId="369EFD3C" w14:textId="77777777" w:rsidR="00FA4781" w:rsidRPr="00FA4781" w:rsidRDefault="00FA4781" w:rsidP="00D1139C">
            <w:pPr>
              <w:jc w:val="center"/>
              <w:rPr>
                <w:sz w:val="22"/>
                <w:szCs w:val="22"/>
              </w:rPr>
            </w:pPr>
          </w:p>
        </w:tc>
        <w:tc>
          <w:tcPr>
            <w:tcW w:w="4978" w:type="dxa"/>
            <w:vAlign w:val="center"/>
          </w:tcPr>
          <w:p w14:paraId="0C65B88C" w14:textId="77777777" w:rsidR="00FA4781" w:rsidRPr="00FA4781" w:rsidRDefault="00FA4781" w:rsidP="00D1139C">
            <w:pPr>
              <w:rPr>
                <w:sz w:val="22"/>
                <w:szCs w:val="22"/>
              </w:rPr>
            </w:pPr>
          </w:p>
        </w:tc>
        <w:tc>
          <w:tcPr>
            <w:tcW w:w="851" w:type="dxa"/>
            <w:vAlign w:val="center"/>
          </w:tcPr>
          <w:p w14:paraId="35658CDB" w14:textId="77777777" w:rsidR="00FA4781" w:rsidRPr="00FA4781" w:rsidRDefault="00FA4781" w:rsidP="00D1139C">
            <w:pPr>
              <w:jc w:val="center"/>
              <w:rPr>
                <w:sz w:val="22"/>
                <w:szCs w:val="22"/>
              </w:rPr>
            </w:pPr>
          </w:p>
        </w:tc>
        <w:tc>
          <w:tcPr>
            <w:tcW w:w="834" w:type="dxa"/>
            <w:vAlign w:val="center"/>
          </w:tcPr>
          <w:p w14:paraId="13D977AA" w14:textId="77777777" w:rsidR="00FA4781" w:rsidRPr="00FA4781" w:rsidRDefault="00FA4781" w:rsidP="00D1139C">
            <w:pPr>
              <w:jc w:val="center"/>
              <w:rPr>
                <w:sz w:val="22"/>
                <w:szCs w:val="22"/>
              </w:rPr>
            </w:pPr>
          </w:p>
        </w:tc>
        <w:tc>
          <w:tcPr>
            <w:tcW w:w="1292" w:type="dxa"/>
            <w:vAlign w:val="center"/>
          </w:tcPr>
          <w:p w14:paraId="18D080E3" w14:textId="77777777" w:rsidR="00FA4781" w:rsidRPr="00FA4781" w:rsidRDefault="00FA4781" w:rsidP="00D1139C">
            <w:pPr>
              <w:rPr>
                <w:sz w:val="22"/>
                <w:szCs w:val="22"/>
              </w:rPr>
            </w:pPr>
          </w:p>
        </w:tc>
        <w:tc>
          <w:tcPr>
            <w:tcW w:w="1559" w:type="dxa"/>
            <w:shd w:val="clear" w:color="auto" w:fill="auto"/>
            <w:vAlign w:val="center"/>
          </w:tcPr>
          <w:p w14:paraId="11ED4CEC" w14:textId="1C0C5292" w:rsidR="00FA4781" w:rsidRPr="00FA4781" w:rsidRDefault="00FA4781" w:rsidP="007A3808">
            <w:pPr>
              <w:rPr>
                <w:sz w:val="22"/>
                <w:szCs w:val="22"/>
              </w:rPr>
            </w:pPr>
          </w:p>
        </w:tc>
      </w:tr>
    </w:tbl>
    <w:p w14:paraId="028738A7" w14:textId="77777777" w:rsidR="00E207F4" w:rsidRPr="006E1C20" w:rsidRDefault="00E207F4" w:rsidP="00E207F4">
      <w:pPr>
        <w:tabs>
          <w:tab w:val="left" w:pos="5220"/>
        </w:tabs>
        <w:jc w:val="both"/>
        <w:rPr>
          <w:b/>
          <w:bCs w:val="0"/>
          <w:sz w:val="24"/>
          <w:szCs w:val="24"/>
        </w:rPr>
      </w:pPr>
    </w:p>
    <w:p w14:paraId="18950B54" w14:textId="35194D83" w:rsidR="00E207F4" w:rsidRPr="001A0A84" w:rsidRDefault="00E207F4"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 xml:space="preserve">Итого на сумму: </w:t>
      </w:r>
      <w:r w:rsidR="00465241" w:rsidRPr="001A0A84">
        <w:rPr>
          <w:rFonts w:ascii="Times New Roman" w:hAnsi="Times New Roman"/>
          <w:snapToGrid w:val="0"/>
          <w:sz w:val="24"/>
          <w:szCs w:val="24"/>
        </w:rPr>
        <w:t>_______________________________________________________________</w:t>
      </w:r>
    </w:p>
    <w:p w14:paraId="417ED9D3" w14:textId="468BF304"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napToGrid w:val="0"/>
          <w:sz w:val="24"/>
          <w:szCs w:val="24"/>
        </w:rPr>
        <w:t>Основание</w:t>
      </w:r>
      <w:r w:rsidR="001A0A84" w:rsidRPr="001A0A84">
        <w:rPr>
          <w:rFonts w:ascii="Times New Roman" w:hAnsi="Times New Roman"/>
          <w:snapToGrid w:val="0"/>
          <w:sz w:val="24"/>
          <w:szCs w:val="24"/>
        </w:rPr>
        <w:t xml:space="preserve"> приобретения</w:t>
      </w:r>
      <w:r w:rsidRPr="001A0A84">
        <w:rPr>
          <w:rFonts w:ascii="Times New Roman" w:hAnsi="Times New Roman"/>
          <w:snapToGrid w:val="0"/>
          <w:sz w:val="24"/>
          <w:szCs w:val="24"/>
        </w:rPr>
        <w:t xml:space="preserve">: </w:t>
      </w:r>
      <w:r w:rsidRPr="001A0A84">
        <w:rPr>
          <w:rFonts w:ascii="Times New Roman" w:hAnsi="Times New Roman"/>
          <w:sz w:val="24"/>
          <w:szCs w:val="24"/>
        </w:rPr>
        <w:t>подготовка к отопительному периоду 2025-2026 гг.</w:t>
      </w:r>
    </w:p>
    <w:p w14:paraId="26BF6957" w14:textId="2D1847F5" w:rsidR="004D5A6D" w:rsidRPr="001A0A84" w:rsidRDefault="004D5A6D" w:rsidP="00B93E68">
      <w:pPr>
        <w:pStyle w:val="af9"/>
        <w:numPr>
          <w:ilvl w:val="0"/>
          <w:numId w:val="20"/>
        </w:numPr>
        <w:tabs>
          <w:tab w:val="left" w:pos="5220"/>
        </w:tabs>
        <w:jc w:val="both"/>
        <w:rPr>
          <w:rFonts w:ascii="Times New Roman" w:hAnsi="Times New Roman"/>
          <w:snapToGrid w:val="0"/>
          <w:sz w:val="24"/>
          <w:szCs w:val="24"/>
        </w:rPr>
      </w:pPr>
      <w:r w:rsidRPr="001A0A84">
        <w:rPr>
          <w:rFonts w:ascii="Times New Roman" w:hAnsi="Times New Roman"/>
          <w:sz w:val="24"/>
          <w:szCs w:val="24"/>
        </w:rPr>
        <w:t>Источник финансирования: Республиканский бюджет.</w:t>
      </w:r>
    </w:p>
    <w:p w14:paraId="73406C36" w14:textId="77777777" w:rsidR="00465241" w:rsidRPr="006E1C20" w:rsidRDefault="00465241" w:rsidP="0096471E">
      <w:pPr>
        <w:tabs>
          <w:tab w:val="left" w:pos="5220"/>
        </w:tabs>
        <w:ind w:firstLine="567"/>
        <w:jc w:val="both"/>
        <w:rPr>
          <w:b/>
          <w:bCs w:val="0"/>
          <w:sz w:val="24"/>
          <w:szCs w:val="24"/>
        </w:rPr>
      </w:pPr>
    </w:p>
    <w:p w14:paraId="40D88FE1" w14:textId="62CD0FAF" w:rsidR="00E207F4" w:rsidRDefault="00E207F4" w:rsidP="00E207F4">
      <w:pPr>
        <w:widowControl w:val="0"/>
        <w:jc w:val="both"/>
        <w:rPr>
          <w:sz w:val="24"/>
          <w:szCs w:val="24"/>
        </w:rPr>
      </w:pPr>
    </w:p>
    <w:p w14:paraId="6FDF8AAE" w14:textId="441C1FFD" w:rsidR="00465241" w:rsidRDefault="00465241" w:rsidP="00E207F4">
      <w:pPr>
        <w:widowControl w:val="0"/>
        <w:jc w:val="both"/>
        <w:rPr>
          <w:sz w:val="24"/>
          <w:szCs w:val="24"/>
        </w:rPr>
      </w:pPr>
    </w:p>
    <w:p w14:paraId="0603FD03" w14:textId="77777777" w:rsidR="00465241" w:rsidRPr="006E1C20" w:rsidRDefault="00465241" w:rsidP="00E207F4">
      <w:pPr>
        <w:widowControl w:val="0"/>
        <w:jc w:val="both"/>
        <w:rPr>
          <w:vanish/>
          <w:sz w:val="24"/>
          <w:szCs w:val="24"/>
        </w:rPr>
      </w:pPr>
    </w:p>
    <w:p w14:paraId="4F14742B" w14:textId="77777777" w:rsidR="00E207F4" w:rsidRPr="006E1C20" w:rsidRDefault="00E207F4" w:rsidP="00E207F4">
      <w:pPr>
        <w:tabs>
          <w:tab w:val="left" w:pos="142"/>
        </w:tabs>
        <w:ind w:left="34"/>
        <w:jc w:val="center"/>
        <w:rPr>
          <w:b/>
          <w:sz w:val="24"/>
          <w:szCs w:val="24"/>
        </w:rPr>
      </w:pPr>
      <w:r w:rsidRPr="006E1C20">
        <w:rPr>
          <w:b/>
          <w:sz w:val="24"/>
          <w:szCs w:val="24"/>
        </w:rPr>
        <w:t>ПОДПИСИ И ПЕЧАТИ СТОРОН</w:t>
      </w:r>
    </w:p>
    <w:p w14:paraId="35601151" w14:textId="77777777" w:rsidR="00E207F4" w:rsidRPr="006E1C20" w:rsidRDefault="00E207F4" w:rsidP="00E207F4">
      <w:pPr>
        <w:jc w:val="right"/>
        <w:rPr>
          <w:bCs w:val="0"/>
          <w:sz w:val="24"/>
          <w:szCs w:val="24"/>
        </w:rPr>
      </w:pPr>
    </w:p>
    <w:p w14:paraId="1EE8EBEB" w14:textId="77777777" w:rsidR="00EC7F01" w:rsidRPr="006E1C20" w:rsidRDefault="00EC7F01" w:rsidP="00EC7F01">
      <w:pPr>
        <w:rPr>
          <w:bCs w:val="0"/>
          <w:sz w:val="24"/>
          <w:szCs w:val="24"/>
        </w:rPr>
        <w:sectPr w:rsidR="00EC7F01" w:rsidRPr="006E1C20" w:rsidSect="00165BF9">
          <w:footerReference w:type="even" r:id="rId8"/>
          <w:footerReference w:type="default" r:id="rId9"/>
          <w:pgSz w:w="12240" w:h="15840"/>
          <w:pgMar w:top="568" w:right="616" w:bottom="851" w:left="993" w:header="720" w:footer="720" w:gutter="0"/>
          <w:cols w:space="720"/>
          <w:titlePg/>
          <w:docGrid w:linePitch="381"/>
        </w:sectPr>
      </w:pPr>
    </w:p>
    <w:p w14:paraId="4D6A9510" w14:textId="77777777" w:rsidR="00EC7F01" w:rsidRPr="006E1C20" w:rsidRDefault="00EC7F01" w:rsidP="00AD302C">
      <w:pPr>
        <w:tabs>
          <w:tab w:val="left" w:pos="280"/>
        </w:tabs>
        <w:ind w:right="-567"/>
        <w:jc w:val="right"/>
        <w:rPr>
          <w:b/>
          <w:i/>
          <w:color w:val="FF0000"/>
          <w:sz w:val="24"/>
          <w:szCs w:val="24"/>
        </w:rPr>
      </w:pPr>
    </w:p>
    <w:p w14:paraId="3F3FABB8" w14:textId="51F94B56" w:rsidR="00D46570" w:rsidRPr="006E1C20" w:rsidRDefault="00D46570" w:rsidP="00AD302C">
      <w:pPr>
        <w:spacing w:line="288" w:lineRule="auto"/>
        <w:jc w:val="right"/>
        <w:rPr>
          <w:sz w:val="24"/>
          <w:szCs w:val="24"/>
        </w:rPr>
      </w:pPr>
      <w:r w:rsidRPr="006E1C20">
        <w:rPr>
          <w:sz w:val="24"/>
          <w:szCs w:val="24"/>
        </w:rPr>
        <w:t>Приложение № 2</w:t>
      </w:r>
    </w:p>
    <w:p w14:paraId="08AB76A2" w14:textId="31395C9C" w:rsidR="00D46570" w:rsidRPr="006E1C20" w:rsidRDefault="00D46570" w:rsidP="00AD302C">
      <w:pPr>
        <w:spacing w:line="288" w:lineRule="auto"/>
        <w:jc w:val="right"/>
        <w:rPr>
          <w:sz w:val="24"/>
          <w:szCs w:val="24"/>
        </w:rPr>
      </w:pPr>
      <w:r w:rsidRPr="006E1C20">
        <w:rPr>
          <w:sz w:val="24"/>
          <w:szCs w:val="24"/>
        </w:rPr>
        <w:t xml:space="preserve"> к Договору </w:t>
      </w:r>
      <w:r w:rsidR="00465241">
        <w:rPr>
          <w:sz w:val="24"/>
          <w:szCs w:val="24"/>
        </w:rPr>
        <w:t>№____</w:t>
      </w:r>
    </w:p>
    <w:p w14:paraId="4185186F" w14:textId="128F4592" w:rsidR="00E207F4" w:rsidRPr="006E1C20" w:rsidRDefault="00465241" w:rsidP="00AD302C">
      <w:pPr>
        <w:jc w:val="right"/>
        <w:rPr>
          <w:sz w:val="24"/>
          <w:szCs w:val="24"/>
        </w:rPr>
      </w:pPr>
      <w:r>
        <w:rPr>
          <w:sz w:val="24"/>
          <w:szCs w:val="24"/>
        </w:rPr>
        <w:t>от «_</w:t>
      </w:r>
      <w:proofErr w:type="gramStart"/>
      <w:r>
        <w:rPr>
          <w:sz w:val="24"/>
          <w:szCs w:val="24"/>
        </w:rPr>
        <w:t>_»_</w:t>
      </w:r>
      <w:proofErr w:type="gramEnd"/>
      <w:r>
        <w:rPr>
          <w:sz w:val="24"/>
          <w:szCs w:val="24"/>
        </w:rPr>
        <w:t>_____</w:t>
      </w:r>
    </w:p>
    <w:p w14:paraId="79A1805C" w14:textId="115948CD" w:rsidR="00D46570" w:rsidRPr="006E1C20" w:rsidRDefault="00D46570" w:rsidP="005E7136">
      <w:pPr>
        <w:ind w:left="284" w:right="-567"/>
        <w:jc w:val="both"/>
        <w:rPr>
          <w:sz w:val="24"/>
          <w:szCs w:val="24"/>
        </w:rPr>
      </w:pPr>
    </w:p>
    <w:p w14:paraId="0BEE414E" w14:textId="77777777" w:rsidR="00AD302C" w:rsidRPr="00AD302C" w:rsidRDefault="00AD302C" w:rsidP="005E7136">
      <w:pPr>
        <w:spacing w:after="160" w:line="259" w:lineRule="auto"/>
        <w:ind w:left="284" w:right="-567"/>
        <w:jc w:val="both"/>
        <w:rPr>
          <w:rFonts w:eastAsia="Calibri"/>
          <w:i/>
          <w:iCs/>
          <w:sz w:val="18"/>
          <w:szCs w:val="18"/>
          <w:lang w:eastAsia="en-US"/>
        </w:rPr>
      </w:pPr>
    </w:p>
    <w:p w14:paraId="64715CEB" w14:textId="67A7D6D9" w:rsidR="005E7136" w:rsidRPr="0059130A" w:rsidRDefault="005E7136" w:rsidP="00237695">
      <w:pPr>
        <w:ind w:left="284"/>
        <w:jc w:val="center"/>
        <w:rPr>
          <w:b/>
        </w:rPr>
      </w:pPr>
      <w:r w:rsidRPr="0059130A">
        <w:rPr>
          <w:b/>
        </w:rPr>
        <w:t>Техническое задание</w:t>
      </w:r>
    </w:p>
    <w:p w14:paraId="6C06933D" w14:textId="13CB3B65" w:rsidR="005E7136" w:rsidRPr="0059130A" w:rsidRDefault="005E7136" w:rsidP="00237695">
      <w:pPr>
        <w:ind w:left="284"/>
        <w:jc w:val="center"/>
        <w:rPr>
          <w:b/>
        </w:rPr>
      </w:pPr>
      <w:r w:rsidRPr="0059130A">
        <w:rPr>
          <w:b/>
        </w:rPr>
        <w:t xml:space="preserve">на поставку </w:t>
      </w:r>
      <w:r>
        <w:rPr>
          <w:b/>
        </w:rPr>
        <w:t>насосного оборудования с учетом доставки</w:t>
      </w:r>
    </w:p>
    <w:p w14:paraId="534B6C44" w14:textId="77777777" w:rsidR="005E7136" w:rsidRPr="0059130A" w:rsidRDefault="005E7136" w:rsidP="005E7136">
      <w:pPr>
        <w:ind w:left="284"/>
        <w:jc w:val="both"/>
        <w:rPr>
          <w:b/>
        </w:rPr>
      </w:pPr>
    </w:p>
    <w:p w14:paraId="0F855621" w14:textId="1999875B" w:rsidR="005E7136" w:rsidRDefault="005E7136" w:rsidP="005E7136">
      <w:pPr>
        <w:pStyle w:val="af9"/>
        <w:numPr>
          <w:ilvl w:val="0"/>
          <w:numId w:val="21"/>
        </w:numPr>
        <w:spacing w:after="160" w:line="259" w:lineRule="auto"/>
        <w:ind w:left="284" w:firstLine="0"/>
        <w:jc w:val="both"/>
        <w:rPr>
          <w:rFonts w:ascii="Times New Roman" w:hAnsi="Times New Roman"/>
          <w:b/>
        </w:rPr>
      </w:pPr>
      <w:r w:rsidRPr="0059130A">
        <w:rPr>
          <w:rFonts w:ascii="Times New Roman" w:hAnsi="Times New Roman"/>
          <w:b/>
        </w:rPr>
        <w:t>Объект закупки:</w:t>
      </w:r>
    </w:p>
    <w:tbl>
      <w:tblPr>
        <w:tblStyle w:val="TableStyle3"/>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4395"/>
        <w:gridCol w:w="3685"/>
        <w:gridCol w:w="1134"/>
        <w:gridCol w:w="709"/>
      </w:tblGrid>
      <w:tr w:rsidR="00F84CB8" w:rsidRPr="00AD67F6" w14:paraId="43596C8E" w14:textId="77777777" w:rsidTr="00F84CB8">
        <w:tc>
          <w:tcPr>
            <w:tcW w:w="283" w:type="dxa"/>
            <w:shd w:val="clear" w:color="auto" w:fill="auto"/>
          </w:tcPr>
          <w:p w14:paraId="1D6FDB81" w14:textId="77777777" w:rsidR="00F84CB8" w:rsidRPr="00AD67F6" w:rsidRDefault="00F84CB8" w:rsidP="005C45F0">
            <w:pPr>
              <w:jc w:val="center"/>
              <w:rPr>
                <w:rFonts w:ascii="Times New Roman" w:hAnsi="Times New Roman"/>
                <w:sz w:val="22"/>
              </w:rPr>
            </w:pPr>
            <w:r w:rsidRPr="00AD67F6">
              <w:rPr>
                <w:rFonts w:ascii="Times New Roman" w:hAnsi="Times New Roman"/>
                <w:b/>
                <w:sz w:val="22"/>
              </w:rPr>
              <w:t>№</w:t>
            </w:r>
          </w:p>
        </w:tc>
        <w:tc>
          <w:tcPr>
            <w:tcW w:w="4395" w:type="dxa"/>
            <w:shd w:val="clear" w:color="auto" w:fill="auto"/>
          </w:tcPr>
          <w:p w14:paraId="6744A2E0" w14:textId="77777777" w:rsidR="00F84CB8" w:rsidRPr="00AD67F6" w:rsidRDefault="00F84CB8" w:rsidP="005C45F0">
            <w:pPr>
              <w:jc w:val="center"/>
              <w:rPr>
                <w:rFonts w:ascii="Times New Roman" w:hAnsi="Times New Roman"/>
                <w:b/>
                <w:sz w:val="22"/>
              </w:rPr>
            </w:pPr>
            <w:r w:rsidRPr="00AD67F6">
              <w:rPr>
                <w:rFonts w:ascii="Times New Roman" w:hAnsi="Times New Roman"/>
                <w:b/>
                <w:sz w:val="22"/>
              </w:rPr>
              <w:t>Товары</w:t>
            </w:r>
          </w:p>
        </w:tc>
        <w:tc>
          <w:tcPr>
            <w:tcW w:w="3685" w:type="dxa"/>
          </w:tcPr>
          <w:p w14:paraId="4F29625C" w14:textId="77777777" w:rsidR="00F84CB8" w:rsidRPr="00AD67F6" w:rsidRDefault="00F84CB8" w:rsidP="005C45F0">
            <w:pPr>
              <w:jc w:val="center"/>
              <w:rPr>
                <w:rFonts w:ascii="Times New Roman" w:hAnsi="Times New Roman"/>
                <w:b/>
                <w:sz w:val="22"/>
              </w:rPr>
            </w:pPr>
            <w:r w:rsidRPr="00AD67F6">
              <w:rPr>
                <w:rFonts w:ascii="Times New Roman" w:hAnsi="Times New Roman"/>
                <w:b/>
                <w:sz w:val="22"/>
              </w:rPr>
              <w:t>Характеристика</w:t>
            </w:r>
          </w:p>
        </w:tc>
        <w:tc>
          <w:tcPr>
            <w:tcW w:w="1134" w:type="dxa"/>
            <w:shd w:val="clear" w:color="auto" w:fill="auto"/>
          </w:tcPr>
          <w:p w14:paraId="01AF4E59" w14:textId="77777777" w:rsidR="00F84CB8" w:rsidRPr="00AD67F6" w:rsidRDefault="00F84CB8" w:rsidP="005C45F0">
            <w:pPr>
              <w:jc w:val="center"/>
              <w:rPr>
                <w:rFonts w:ascii="Times New Roman" w:hAnsi="Times New Roman"/>
                <w:sz w:val="22"/>
              </w:rPr>
            </w:pPr>
            <w:r w:rsidRPr="00AD67F6">
              <w:rPr>
                <w:rFonts w:ascii="Times New Roman" w:hAnsi="Times New Roman"/>
                <w:b/>
                <w:sz w:val="22"/>
              </w:rPr>
              <w:t>Кол-во</w:t>
            </w:r>
          </w:p>
        </w:tc>
        <w:tc>
          <w:tcPr>
            <w:tcW w:w="709" w:type="dxa"/>
            <w:shd w:val="clear" w:color="auto" w:fill="auto"/>
          </w:tcPr>
          <w:p w14:paraId="3D5D6787" w14:textId="77777777" w:rsidR="00F84CB8" w:rsidRPr="00AD67F6" w:rsidRDefault="00F84CB8" w:rsidP="005C45F0">
            <w:pPr>
              <w:ind w:right="12"/>
              <w:jc w:val="center"/>
              <w:rPr>
                <w:rFonts w:ascii="Times New Roman" w:hAnsi="Times New Roman"/>
                <w:sz w:val="22"/>
              </w:rPr>
            </w:pPr>
            <w:r w:rsidRPr="00AD67F6">
              <w:rPr>
                <w:rFonts w:ascii="Times New Roman" w:hAnsi="Times New Roman"/>
                <w:b/>
                <w:sz w:val="22"/>
              </w:rPr>
              <w:t>Ед. изм.</w:t>
            </w:r>
          </w:p>
        </w:tc>
      </w:tr>
      <w:tr w:rsidR="00F84CB8" w:rsidRPr="00AD67F6" w14:paraId="7E9D8FD2" w14:textId="77777777" w:rsidTr="00F84CB8">
        <w:trPr>
          <w:trHeight w:val="354"/>
        </w:trPr>
        <w:tc>
          <w:tcPr>
            <w:tcW w:w="10206" w:type="dxa"/>
            <w:gridSpan w:val="5"/>
            <w:shd w:val="clear" w:color="auto" w:fill="E5DFEC" w:themeFill="accent4" w:themeFillTint="33"/>
            <w:vAlign w:val="center"/>
          </w:tcPr>
          <w:p w14:paraId="58A64B24" w14:textId="77777777" w:rsidR="00F84CB8" w:rsidRPr="0065280F" w:rsidRDefault="00F84CB8" w:rsidP="005C45F0">
            <w:pPr>
              <w:ind w:right="12"/>
              <w:jc w:val="center"/>
              <w:rPr>
                <w:rFonts w:ascii="Times New Roman" w:hAnsi="Times New Roman"/>
                <w:b/>
                <w:sz w:val="22"/>
              </w:rPr>
            </w:pPr>
            <w:r w:rsidRPr="0065280F">
              <w:rPr>
                <w:rFonts w:ascii="Times New Roman" w:hAnsi="Times New Roman"/>
                <w:b/>
                <w:color w:val="000000"/>
                <w:sz w:val="22"/>
              </w:rPr>
              <w:t>Ак-</w:t>
            </w:r>
            <w:proofErr w:type="spellStart"/>
            <w:r w:rsidRPr="0065280F">
              <w:rPr>
                <w:rFonts w:ascii="Times New Roman" w:hAnsi="Times New Roman"/>
                <w:b/>
                <w:color w:val="000000"/>
                <w:sz w:val="22"/>
              </w:rPr>
              <w:t>Довуракский</w:t>
            </w:r>
            <w:proofErr w:type="spellEnd"/>
            <w:r w:rsidRPr="0065280F">
              <w:rPr>
                <w:rFonts w:ascii="Times New Roman" w:hAnsi="Times New Roman"/>
                <w:b/>
                <w:color w:val="000000"/>
                <w:sz w:val="22"/>
              </w:rPr>
              <w:t xml:space="preserve"> участок</w:t>
            </w:r>
          </w:p>
        </w:tc>
      </w:tr>
      <w:tr w:rsidR="00F84CB8" w:rsidRPr="00AD67F6" w14:paraId="4ACEBD5A" w14:textId="77777777" w:rsidTr="00F84CB8">
        <w:trPr>
          <w:trHeight w:val="2385"/>
        </w:trPr>
        <w:tc>
          <w:tcPr>
            <w:tcW w:w="283" w:type="dxa"/>
            <w:shd w:val="clear" w:color="auto" w:fill="auto"/>
          </w:tcPr>
          <w:p w14:paraId="7DA37321"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0284C555" w14:textId="77777777" w:rsidR="00F84CB8" w:rsidRPr="005603F9" w:rsidRDefault="00F84CB8" w:rsidP="005C45F0">
            <w:pPr>
              <w:ind w:right="277"/>
              <w:jc w:val="both"/>
              <w:rPr>
                <w:rFonts w:ascii="Times New Roman" w:hAnsi="Times New Roman"/>
                <w:sz w:val="22"/>
              </w:rPr>
            </w:pPr>
            <w:r w:rsidRPr="00AD67F6">
              <w:rPr>
                <w:rFonts w:ascii="Times New Roman" w:hAnsi="Times New Roman"/>
                <w:sz w:val="22"/>
              </w:rPr>
              <w:t xml:space="preserve">Насос </w:t>
            </w:r>
            <w:proofErr w:type="spellStart"/>
            <w:r w:rsidRPr="00AD67F6">
              <w:rPr>
                <w:rFonts w:ascii="Times New Roman" w:hAnsi="Times New Roman"/>
                <w:sz w:val="22"/>
              </w:rPr>
              <w:t>повысительный</w:t>
            </w:r>
            <w:proofErr w:type="spellEnd"/>
            <w:r w:rsidRPr="00AD67F6">
              <w:rPr>
                <w:rFonts w:ascii="Times New Roman" w:hAnsi="Times New Roman"/>
                <w:sz w:val="22"/>
              </w:rPr>
              <w:t xml:space="preserve"> </w:t>
            </w:r>
            <w:r>
              <w:rPr>
                <w:rFonts w:ascii="Times New Roman" w:hAnsi="Times New Roman"/>
                <w:sz w:val="22"/>
              </w:rPr>
              <w:t xml:space="preserve">марки </w:t>
            </w:r>
            <w:r w:rsidRPr="00AD67F6">
              <w:rPr>
                <w:rFonts w:ascii="Times New Roman" w:hAnsi="Times New Roman"/>
                <w:sz w:val="22"/>
              </w:rPr>
              <w:t>1Д315-71</w:t>
            </w:r>
            <w:r>
              <w:rPr>
                <w:rFonts w:ascii="Times New Roman" w:hAnsi="Times New Roman"/>
                <w:sz w:val="22"/>
              </w:rPr>
              <w:t xml:space="preserve"> с электродвигателем</w:t>
            </w:r>
          </w:p>
        </w:tc>
        <w:tc>
          <w:tcPr>
            <w:tcW w:w="3685" w:type="dxa"/>
            <w:vAlign w:val="center"/>
          </w:tcPr>
          <w:p w14:paraId="3A930999" w14:textId="77777777" w:rsidR="00F84CB8" w:rsidRDefault="00F84CB8" w:rsidP="005C45F0">
            <w:pPr>
              <w:ind w:right="298"/>
              <w:rPr>
                <w:rFonts w:ascii="Times New Roman" w:hAnsi="Times New Roman"/>
                <w:sz w:val="22"/>
              </w:rPr>
            </w:pPr>
            <w:r w:rsidRPr="00DA7BF6">
              <w:rPr>
                <w:rFonts w:ascii="Times New Roman" w:hAnsi="Times New Roman"/>
                <w:sz w:val="22"/>
              </w:rPr>
              <w:t>Марка насоса: 1Д315-71</w:t>
            </w:r>
          </w:p>
          <w:p w14:paraId="35E40382" w14:textId="77777777" w:rsidR="00F84CB8" w:rsidRDefault="00F84CB8" w:rsidP="005C45F0">
            <w:pPr>
              <w:ind w:right="298"/>
              <w:rPr>
                <w:rFonts w:ascii="Times New Roman" w:hAnsi="Times New Roman"/>
                <w:sz w:val="22"/>
              </w:rPr>
            </w:pPr>
            <w:r>
              <w:rPr>
                <w:rFonts w:ascii="Times New Roman" w:hAnsi="Times New Roman"/>
                <w:sz w:val="22"/>
              </w:rPr>
              <w:t xml:space="preserve">Тип насоса: </w:t>
            </w:r>
            <w:proofErr w:type="spellStart"/>
            <w:r>
              <w:rPr>
                <w:rFonts w:ascii="Times New Roman" w:hAnsi="Times New Roman"/>
                <w:sz w:val="22"/>
              </w:rPr>
              <w:t>повысительный</w:t>
            </w:r>
            <w:proofErr w:type="spellEnd"/>
          </w:p>
          <w:p w14:paraId="0767634E" w14:textId="77777777" w:rsidR="00F84CB8" w:rsidRDefault="00F84CB8" w:rsidP="005C45F0">
            <w:pPr>
              <w:ind w:right="298"/>
              <w:rPr>
                <w:rFonts w:ascii="Times New Roman" w:hAnsi="Times New Roman"/>
                <w:sz w:val="22"/>
              </w:rPr>
            </w:pPr>
            <w:r>
              <w:rPr>
                <w:rFonts w:ascii="Times New Roman" w:hAnsi="Times New Roman"/>
                <w:sz w:val="22"/>
              </w:rPr>
              <w:t>Подача: 315 м3/ч</w:t>
            </w:r>
          </w:p>
          <w:p w14:paraId="245948FB" w14:textId="77777777" w:rsidR="00F84CB8" w:rsidRPr="00DA7BF6" w:rsidRDefault="00F84CB8" w:rsidP="005C45F0">
            <w:pPr>
              <w:ind w:right="298"/>
              <w:rPr>
                <w:rFonts w:ascii="Times New Roman" w:hAnsi="Times New Roman"/>
                <w:sz w:val="22"/>
              </w:rPr>
            </w:pPr>
            <w:r>
              <w:rPr>
                <w:rFonts w:ascii="Times New Roman" w:hAnsi="Times New Roman"/>
                <w:sz w:val="22"/>
              </w:rPr>
              <w:t>Напор: 71 м</w:t>
            </w:r>
          </w:p>
          <w:p w14:paraId="10518E04" w14:textId="77777777" w:rsidR="00F84CB8" w:rsidRPr="00DA7BF6" w:rsidRDefault="00F84CB8" w:rsidP="005C45F0">
            <w:pPr>
              <w:ind w:right="298"/>
              <w:rPr>
                <w:rFonts w:ascii="Times New Roman" w:hAnsi="Times New Roman"/>
                <w:sz w:val="22"/>
              </w:rPr>
            </w:pPr>
            <w:r w:rsidRPr="00DA7BF6">
              <w:rPr>
                <w:rFonts w:ascii="Times New Roman" w:hAnsi="Times New Roman"/>
                <w:sz w:val="22"/>
              </w:rPr>
              <w:t>Мощность</w:t>
            </w:r>
            <w:r>
              <w:rPr>
                <w:rFonts w:ascii="Times New Roman" w:hAnsi="Times New Roman"/>
                <w:sz w:val="22"/>
              </w:rPr>
              <w:t xml:space="preserve"> электродвигателя</w:t>
            </w:r>
            <w:r w:rsidRPr="00DA7BF6">
              <w:rPr>
                <w:rFonts w:ascii="Times New Roman" w:hAnsi="Times New Roman"/>
                <w:sz w:val="22"/>
              </w:rPr>
              <w:t>: 11</w:t>
            </w:r>
            <w:r>
              <w:rPr>
                <w:rFonts w:ascii="Times New Roman" w:hAnsi="Times New Roman"/>
                <w:sz w:val="22"/>
              </w:rPr>
              <w:t>0</w:t>
            </w:r>
            <w:r w:rsidRPr="00DA7BF6">
              <w:rPr>
                <w:rFonts w:ascii="Times New Roman" w:hAnsi="Times New Roman"/>
                <w:sz w:val="22"/>
              </w:rPr>
              <w:t xml:space="preserve"> кВт</w:t>
            </w:r>
          </w:p>
          <w:p w14:paraId="23C1F836" w14:textId="77777777" w:rsidR="00F84CB8" w:rsidRPr="00DA7BF6" w:rsidRDefault="00F84CB8" w:rsidP="005C45F0">
            <w:pPr>
              <w:ind w:right="298"/>
              <w:rPr>
                <w:rFonts w:ascii="Times New Roman" w:hAnsi="Times New Roman"/>
                <w:sz w:val="22"/>
              </w:rPr>
            </w:pPr>
            <w:r w:rsidRPr="00DA7BF6">
              <w:rPr>
                <w:rFonts w:ascii="Times New Roman" w:hAnsi="Times New Roman"/>
                <w:sz w:val="22"/>
              </w:rPr>
              <w:t xml:space="preserve">Частота вращения: </w:t>
            </w:r>
            <w:r>
              <w:rPr>
                <w:rFonts w:ascii="Times New Roman" w:hAnsi="Times New Roman"/>
                <w:sz w:val="22"/>
              </w:rPr>
              <w:t>3000</w:t>
            </w:r>
            <w:r w:rsidRPr="00DA7BF6">
              <w:rPr>
                <w:rFonts w:ascii="Times New Roman" w:hAnsi="Times New Roman"/>
                <w:sz w:val="22"/>
              </w:rPr>
              <w:t xml:space="preserve"> об/мин</w:t>
            </w:r>
          </w:p>
          <w:p w14:paraId="635BF167" w14:textId="77777777" w:rsidR="00F84CB8" w:rsidRPr="00DA7BF6" w:rsidRDefault="00F84CB8" w:rsidP="005C45F0">
            <w:pPr>
              <w:ind w:right="298"/>
              <w:rPr>
                <w:rFonts w:ascii="Times New Roman" w:hAnsi="Times New Roman"/>
                <w:sz w:val="22"/>
              </w:rPr>
            </w:pPr>
            <w:r w:rsidRPr="00DA7BF6">
              <w:rPr>
                <w:rFonts w:ascii="Times New Roman" w:hAnsi="Times New Roman"/>
                <w:sz w:val="22"/>
              </w:rPr>
              <w:t>Соединение: муфтовое</w:t>
            </w:r>
          </w:p>
          <w:p w14:paraId="5948E8B0" w14:textId="77777777" w:rsidR="00F84CB8" w:rsidRPr="00DA7BF6" w:rsidRDefault="00F84CB8" w:rsidP="005C45F0">
            <w:pPr>
              <w:ind w:right="298"/>
              <w:rPr>
                <w:rFonts w:ascii="Times New Roman" w:hAnsi="Times New Roman"/>
                <w:sz w:val="22"/>
              </w:rPr>
            </w:pPr>
            <w:r w:rsidRPr="00DA7BF6">
              <w:rPr>
                <w:rFonts w:ascii="Times New Roman" w:hAnsi="Times New Roman"/>
                <w:sz w:val="22"/>
              </w:rPr>
              <w:t xml:space="preserve">Степень защиты: </w:t>
            </w:r>
            <w:r w:rsidRPr="00DA7BF6">
              <w:rPr>
                <w:rFonts w:ascii="Times New Roman" w:hAnsi="Times New Roman"/>
                <w:sz w:val="22"/>
                <w:lang w:val="en-US"/>
              </w:rPr>
              <w:t>IP</w:t>
            </w:r>
            <w:r w:rsidRPr="00DA7BF6">
              <w:rPr>
                <w:rFonts w:ascii="Times New Roman" w:hAnsi="Times New Roman"/>
                <w:sz w:val="22"/>
              </w:rPr>
              <w:t>55</w:t>
            </w:r>
          </w:p>
          <w:p w14:paraId="5D1393D5" w14:textId="77777777" w:rsidR="00F84CB8" w:rsidRPr="00AD67F6" w:rsidRDefault="00F84CB8" w:rsidP="005C45F0">
            <w:pPr>
              <w:ind w:right="298"/>
              <w:rPr>
                <w:rFonts w:ascii="Times New Roman" w:hAnsi="Times New Roman"/>
                <w:sz w:val="22"/>
              </w:rPr>
            </w:pPr>
            <w:r w:rsidRPr="00DA7BF6">
              <w:rPr>
                <w:rFonts w:ascii="Times New Roman" w:hAnsi="Times New Roman"/>
                <w:sz w:val="22"/>
              </w:rPr>
              <w:t>Исполнение: на лапах</w:t>
            </w:r>
            <w:r>
              <w:rPr>
                <w:rFonts w:ascii="Times New Roman" w:hAnsi="Times New Roman"/>
                <w:sz w:val="22"/>
              </w:rPr>
              <w:t xml:space="preserve"> </w:t>
            </w:r>
          </w:p>
        </w:tc>
        <w:tc>
          <w:tcPr>
            <w:tcW w:w="1134" w:type="dxa"/>
            <w:shd w:val="clear" w:color="auto" w:fill="auto"/>
            <w:vAlign w:val="center"/>
          </w:tcPr>
          <w:p w14:paraId="531B41CC"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sz w:val="22"/>
              </w:rPr>
              <w:t>шт</w:t>
            </w:r>
            <w:proofErr w:type="spellEnd"/>
          </w:p>
        </w:tc>
        <w:tc>
          <w:tcPr>
            <w:tcW w:w="709" w:type="dxa"/>
            <w:shd w:val="clear" w:color="auto" w:fill="auto"/>
            <w:vAlign w:val="center"/>
          </w:tcPr>
          <w:p w14:paraId="57B80CC5" w14:textId="77777777" w:rsidR="00F84CB8" w:rsidRPr="00AD67F6" w:rsidRDefault="00F84CB8" w:rsidP="005C45F0">
            <w:pPr>
              <w:jc w:val="center"/>
              <w:rPr>
                <w:rFonts w:ascii="Times New Roman" w:hAnsi="Times New Roman"/>
                <w:sz w:val="22"/>
              </w:rPr>
            </w:pPr>
            <w:r w:rsidRPr="00AD67F6">
              <w:rPr>
                <w:rFonts w:ascii="Times New Roman" w:hAnsi="Times New Roman"/>
                <w:sz w:val="22"/>
              </w:rPr>
              <w:t>1</w:t>
            </w:r>
          </w:p>
        </w:tc>
      </w:tr>
      <w:tr w:rsidR="00F84CB8" w:rsidRPr="00AD67F6" w14:paraId="26D88064" w14:textId="77777777" w:rsidTr="00F84CB8">
        <w:tc>
          <w:tcPr>
            <w:tcW w:w="283" w:type="dxa"/>
            <w:shd w:val="clear" w:color="auto" w:fill="auto"/>
          </w:tcPr>
          <w:p w14:paraId="78431316"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40403AB0" w14:textId="77777777" w:rsidR="00F84CB8" w:rsidRPr="00AD67F6" w:rsidRDefault="00F84CB8" w:rsidP="005C45F0">
            <w:pPr>
              <w:ind w:right="277"/>
              <w:jc w:val="both"/>
              <w:rPr>
                <w:rFonts w:ascii="Times New Roman" w:hAnsi="Times New Roman"/>
                <w:sz w:val="22"/>
              </w:rPr>
            </w:pPr>
            <w:r w:rsidRPr="00AD67F6">
              <w:rPr>
                <w:rFonts w:ascii="Times New Roman" w:hAnsi="Times New Roman"/>
                <w:sz w:val="22"/>
              </w:rPr>
              <w:t>Насос 1 К 20/30 с эл</w:t>
            </w:r>
            <w:r>
              <w:rPr>
                <w:rFonts w:ascii="Times New Roman" w:hAnsi="Times New Roman"/>
                <w:sz w:val="22"/>
              </w:rPr>
              <w:t>ектро</w:t>
            </w:r>
            <w:r w:rsidRPr="00AD67F6">
              <w:rPr>
                <w:rFonts w:ascii="Times New Roman" w:hAnsi="Times New Roman"/>
                <w:sz w:val="22"/>
              </w:rPr>
              <w:t>двигателем 4 к</w:t>
            </w:r>
            <w:r>
              <w:rPr>
                <w:rFonts w:ascii="Times New Roman" w:hAnsi="Times New Roman"/>
                <w:sz w:val="22"/>
              </w:rPr>
              <w:t>В</w:t>
            </w:r>
            <w:r w:rsidRPr="00AD67F6">
              <w:rPr>
                <w:rFonts w:ascii="Times New Roman" w:hAnsi="Times New Roman"/>
                <w:sz w:val="22"/>
              </w:rPr>
              <w:t>т 2900</w:t>
            </w:r>
            <w:r>
              <w:rPr>
                <w:rFonts w:ascii="Times New Roman" w:hAnsi="Times New Roman"/>
                <w:sz w:val="22"/>
              </w:rPr>
              <w:t xml:space="preserve"> </w:t>
            </w:r>
            <w:r w:rsidRPr="00AD67F6">
              <w:rPr>
                <w:rFonts w:ascii="Times New Roman" w:hAnsi="Times New Roman"/>
                <w:sz w:val="22"/>
              </w:rPr>
              <w:t>об/мин</w:t>
            </w:r>
            <w:r>
              <w:rPr>
                <w:rFonts w:ascii="Times New Roman" w:hAnsi="Times New Roman"/>
                <w:sz w:val="22"/>
              </w:rPr>
              <w:t>, соединение муфтовое, со степенью защиты</w:t>
            </w:r>
            <w:r w:rsidRPr="00AD67F6">
              <w:rPr>
                <w:rFonts w:ascii="Times New Roman" w:hAnsi="Times New Roman"/>
                <w:sz w:val="22"/>
              </w:rPr>
              <w:t xml:space="preserve"> IP55</w:t>
            </w:r>
            <w:r>
              <w:rPr>
                <w:rFonts w:ascii="Times New Roman" w:hAnsi="Times New Roman"/>
                <w:sz w:val="22"/>
              </w:rPr>
              <w:t>, исполнение на лапах</w:t>
            </w:r>
          </w:p>
        </w:tc>
        <w:tc>
          <w:tcPr>
            <w:tcW w:w="3685" w:type="dxa"/>
            <w:vAlign w:val="center"/>
          </w:tcPr>
          <w:p w14:paraId="7B1849FA" w14:textId="77777777" w:rsidR="00F84CB8" w:rsidRDefault="00F84CB8" w:rsidP="005C45F0">
            <w:pPr>
              <w:ind w:right="298"/>
              <w:rPr>
                <w:rFonts w:ascii="Times New Roman" w:hAnsi="Times New Roman"/>
                <w:sz w:val="22"/>
              </w:rPr>
            </w:pPr>
            <w:r>
              <w:rPr>
                <w:rFonts w:ascii="Times New Roman" w:hAnsi="Times New Roman"/>
                <w:sz w:val="22"/>
              </w:rPr>
              <w:t>Марка насоса: 1К20/30</w:t>
            </w:r>
          </w:p>
          <w:p w14:paraId="6DDAE611" w14:textId="77777777" w:rsidR="00F84CB8" w:rsidRDefault="00F84CB8" w:rsidP="005C45F0">
            <w:pPr>
              <w:ind w:right="298"/>
              <w:rPr>
                <w:rFonts w:ascii="Times New Roman" w:hAnsi="Times New Roman"/>
                <w:sz w:val="22"/>
              </w:rPr>
            </w:pPr>
            <w:r>
              <w:rPr>
                <w:rFonts w:ascii="Times New Roman" w:hAnsi="Times New Roman"/>
                <w:sz w:val="22"/>
              </w:rPr>
              <w:t>Подача: 20 м3/ч</w:t>
            </w:r>
          </w:p>
          <w:p w14:paraId="01B909E6" w14:textId="77777777" w:rsidR="00F84CB8" w:rsidRDefault="00F84CB8" w:rsidP="005C45F0">
            <w:pPr>
              <w:ind w:right="298"/>
              <w:rPr>
                <w:rFonts w:ascii="Times New Roman" w:hAnsi="Times New Roman"/>
                <w:sz w:val="22"/>
              </w:rPr>
            </w:pPr>
            <w:r>
              <w:rPr>
                <w:rFonts w:ascii="Times New Roman" w:hAnsi="Times New Roman"/>
                <w:sz w:val="22"/>
              </w:rPr>
              <w:t>Напор: 30 м</w:t>
            </w:r>
          </w:p>
          <w:p w14:paraId="32BD6970" w14:textId="77777777" w:rsidR="00F84CB8" w:rsidRDefault="00F84CB8" w:rsidP="005C45F0">
            <w:pPr>
              <w:ind w:right="298"/>
              <w:rPr>
                <w:rFonts w:ascii="Times New Roman" w:hAnsi="Times New Roman"/>
                <w:sz w:val="22"/>
              </w:rPr>
            </w:pPr>
            <w:r>
              <w:rPr>
                <w:rFonts w:ascii="Times New Roman" w:hAnsi="Times New Roman"/>
                <w:sz w:val="22"/>
              </w:rPr>
              <w:t>Мощность электродвигателя: 4 кВт</w:t>
            </w:r>
          </w:p>
          <w:p w14:paraId="2782BFF7" w14:textId="77777777" w:rsidR="00F84CB8" w:rsidRDefault="00F84CB8" w:rsidP="005C45F0">
            <w:pPr>
              <w:ind w:right="298"/>
              <w:rPr>
                <w:rFonts w:ascii="Times New Roman" w:hAnsi="Times New Roman"/>
                <w:sz w:val="22"/>
              </w:rPr>
            </w:pPr>
            <w:r>
              <w:rPr>
                <w:rFonts w:ascii="Times New Roman" w:hAnsi="Times New Roman"/>
                <w:sz w:val="22"/>
              </w:rPr>
              <w:t>Частота вращения: 2900 об/мин</w:t>
            </w:r>
          </w:p>
          <w:p w14:paraId="5E0B1BC7" w14:textId="77777777" w:rsidR="00F84CB8" w:rsidRDefault="00F84CB8" w:rsidP="005C45F0">
            <w:pPr>
              <w:ind w:right="298"/>
              <w:rPr>
                <w:rFonts w:ascii="Times New Roman" w:hAnsi="Times New Roman"/>
                <w:sz w:val="22"/>
              </w:rPr>
            </w:pPr>
            <w:r>
              <w:rPr>
                <w:rFonts w:ascii="Times New Roman" w:hAnsi="Times New Roman"/>
                <w:sz w:val="22"/>
              </w:rPr>
              <w:t>Соединение: муфтовое</w:t>
            </w:r>
          </w:p>
          <w:p w14:paraId="6B359235" w14:textId="77777777" w:rsidR="00F84CB8" w:rsidRDefault="00F84CB8" w:rsidP="005C45F0">
            <w:pPr>
              <w:ind w:right="298"/>
              <w:rPr>
                <w:rFonts w:ascii="Times New Roman" w:hAnsi="Times New Roman"/>
                <w:sz w:val="22"/>
              </w:rPr>
            </w:pPr>
            <w:r>
              <w:rPr>
                <w:rFonts w:ascii="Times New Roman" w:hAnsi="Times New Roman"/>
                <w:sz w:val="22"/>
              </w:rPr>
              <w:t xml:space="preserve">Степень защиты: </w:t>
            </w:r>
            <w:r>
              <w:rPr>
                <w:rFonts w:ascii="Times New Roman" w:hAnsi="Times New Roman"/>
                <w:sz w:val="22"/>
                <w:lang w:val="en-US"/>
              </w:rPr>
              <w:t>IP</w:t>
            </w:r>
            <w:r>
              <w:rPr>
                <w:rFonts w:ascii="Times New Roman" w:hAnsi="Times New Roman"/>
                <w:sz w:val="22"/>
              </w:rPr>
              <w:t>55</w:t>
            </w:r>
          </w:p>
          <w:p w14:paraId="0136F132" w14:textId="77777777" w:rsidR="00F84CB8" w:rsidRPr="00523047" w:rsidRDefault="00F84CB8" w:rsidP="005C45F0">
            <w:pPr>
              <w:ind w:right="298"/>
              <w:rPr>
                <w:rFonts w:ascii="Times New Roman" w:hAnsi="Times New Roman"/>
                <w:sz w:val="22"/>
              </w:rPr>
            </w:pPr>
            <w:r>
              <w:rPr>
                <w:rFonts w:ascii="Times New Roman" w:hAnsi="Times New Roman"/>
                <w:sz w:val="22"/>
              </w:rPr>
              <w:t>Исполнение: на лапах</w:t>
            </w:r>
          </w:p>
        </w:tc>
        <w:tc>
          <w:tcPr>
            <w:tcW w:w="1134" w:type="dxa"/>
            <w:shd w:val="clear" w:color="auto" w:fill="auto"/>
            <w:vAlign w:val="center"/>
          </w:tcPr>
          <w:p w14:paraId="33CFBB0B"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sz w:val="22"/>
              </w:rPr>
              <w:t>шт</w:t>
            </w:r>
            <w:proofErr w:type="spellEnd"/>
          </w:p>
        </w:tc>
        <w:tc>
          <w:tcPr>
            <w:tcW w:w="709" w:type="dxa"/>
            <w:shd w:val="clear" w:color="auto" w:fill="auto"/>
            <w:vAlign w:val="center"/>
          </w:tcPr>
          <w:p w14:paraId="43477175" w14:textId="77777777" w:rsidR="00F84CB8" w:rsidRPr="00AD67F6" w:rsidRDefault="00F84CB8" w:rsidP="005C45F0">
            <w:pPr>
              <w:jc w:val="center"/>
              <w:rPr>
                <w:rFonts w:ascii="Times New Roman" w:hAnsi="Times New Roman"/>
                <w:sz w:val="22"/>
              </w:rPr>
            </w:pPr>
            <w:r w:rsidRPr="00AD67F6">
              <w:rPr>
                <w:rFonts w:ascii="Times New Roman" w:hAnsi="Times New Roman"/>
                <w:sz w:val="22"/>
              </w:rPr>
              <w:t>2</w:t>
            </w:r>
          </w:p>
        </w:tc>
      </w:tr>
      <w:tr w:rsidR="00F84CB8" w:rsidRPr="00AD67F6" w14:paraId="350F4310" w14:textId="77777777" w:rsidTr="00F84CB8">
        <w:tc>
          <w:tcPr>
            <w:tcW w:w="283" w:type="dxa"/>
            <w:shd w:val="clear" w:color="auto" w:fill="auto"/>
          </w:tcPr>
          <w:p w14:paraId="5AC24741"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6A347B07" w14:textId="77777777" w:rsidR="00F84CB8" w:rsidRPr="0097642B" w:rsidRDefault="00F84CB8" w:rsidP="005C45F0">
            <w:pPr>
              <w:ind w:right="277"/>
              <w:jc w:val="both"/>
              <w:rPr>
                <w:rFonts w:ascii="Times New Roman" w:hAnsi="Times New Roman"/>
                <w:sz w:val="22"/>
              </w:rPr>
            </w:pPr>
            <w:r w:rsidRPr="00AD67F6">
              <w:rPr>
                <w:rFonts w:ascii="Times New Roman" w:hAnsi="Times New Roman"/>
                <w:sz w:val="22"/>
              </w:rPr>
              <w:t>Насос 1Д500-63</w:t>
            </w:r>
            <w:r>
              <w:rPr>
                <w:rFonts w:ascii="Times New Roman" w:hAnsi="Times New Roman"/>
                <w:sz w:val="22"/>
              </w:rPr>
              <w:t>а</w:t>
            </w:r>
            <w:r w:rsidRPr="00AD67F6">
              <w:rPr>
                <w:rFonts w:ascii="Times New Roman" w:hAnsi="Times New Roman"/>
                <w:sz w:val="22"/>
              </w:rPr>
              <w:t xml:space="preserve"> </w:t>
            </w:r>
            <w:r>
              <w:rPr>
                <w:rFonts w:ascii="Times New Roman" w:hAnsi="Times New Roman"/>
                <w:sz w:val="22"/>
              </w:rPr>
              <w:t>с электродвигателем 110 кВт</w:t>
            </w:r>
          </w:p>
        </w:tc>
        <w:tc>
          <w:tcPr>
            <w:tcW w:w="3685" w:type="dxa"/>
            <w:vAlign w:val="center"/>
          </w:tcPr>
          <w:p w14:paraId="7A60A364" w14:textId="77777777" w:rsidR="00F84CB8" w:rsidRDefault="00F84CB8" w:rsidP="005C45F0">
            <w:pPr>
              <w:ind w:right="298"/>
              <w:rPr>
                <w:rFonts w:ascii="Times New Roman" w:hAnsi="Times New Roman"/>
                <w:sz w:val="22"/>
              </w:rPr>
            </w:pPr>
            <w:r>
              <w:rPr>
                <w:rFonts w:ascii="Times New Roman" w:hAnsi="Times New Roman"/>
                <w:sz w:val="22"/>
              </w:rPr>
              <w:t>Марка насоса: 1Д500-63а</w:t>
            </w:r>
          </w:p>
          <w:p w14:paraId="68692A16" w14:textId="77777777" w:rsidR="00F84CB8" w:rsidRDefault="00F84CB8" w:rsidP="005C45F0">
            <w:pPr>
              <w:ind w:right="298"/>
              <w:rPr>
                <w:rFonts w:ascii="Times New Roman" w:hAnsi="Times New Roman"/>
                <w:sz w:val="22"/>
              </w:rPr>
            </w:pPr>
            <w:r>
              <w:rPr>
                <w:rFonts w:ascii="Times New Roman" w:hAnsi="Times New Roman"/>
                <w:sz w:val="22"/>
              </w:rPr>
              <w:t>Подача: не менее 450 м3/ч</w:t>
            </w:r>
          </w:p>
          <w:p w14:paraId="25808A73" w14:textId="77777777" w:rsidR="00F84CB8" w:rsidRDefault="00F84CB8" w:rsidP="005C45F0">
            <w:pPr>
              <w:ind w:right="298"/>
              <w:rPr>
                <w:rFonts w:ascii="Times New Roman" w:hAnsi="Times New Roman"/>
                <w:sz w:val="22"/>
              </w:rPr>
            </w:pPr>
            <w:r>
              <w:rPr>
                <w:rFonts w:ascii="Times New Roman" w:hAnsi="Times New Roman"/>
                <w:sz w:val="22"/>
              </w:rPr>
              <w:t>Напор: не менее 53 м</w:t>
            </w:r>
          </w:p>
          <w:p w14:paraId="4F4C2C4D" w14:textId="77777777" w:rsidR="00F84CB8" w:rsidRDefault="00F84CB8" w:rsidP="005C45F0">
            <w:pPr>
              <w:ind w:right="298"/>
              <w:rPr>
                <w:rFonts w:ascii="Times New Roman" w:hAnsi="Times New Roman"/>
                <w:sz w:val="22"/>
              </w:rPr>
            </w:pPr>
            <w:r>
              <w:rPr>
                <w:rFonts w:ascii="Times New Roman" w:hAnsi="Times New Roman"/>
                <w:sz w:val="22"/>
              </w:rPr>
              <w:t>Марка электродвигателя: АМН250</w:t>
            </w:r>
          </w:p>
          <w:p w14:paraId="384C6D99" w14:textId="77777777" w:rsidR="00F84CB8" w:rsidRDefault="00F84CB8" w:rsidP="005C45F0">
            <w:pPr>
              <w:ind w:right="298"/>
              <w:rPr>
                <w:rFonts w:ascii="Times New Roman" w:hAnsi="Times New Roman"/>
                <w:sz w:val="22"/>
              </w:rPr>
            </w:pPr>
            <w:r>
              <w:rPr>
                <w:rFonts w:ascii="Times New Roman" w:hAnsi="Times New Roman"/>
                <w:sz w:val="22"/>
              </w:rPr>
              <w:t xml:space="preserve">Мощность: 110 кВт </w:t>
            </w:r>
          </w:p>
          <w:p w14:paraId="67156870" w14:textId="77777777" w:rsidR="00F84CB8" w:rsidRDefault="00F84CB8" w:rsidP="005C45F0">
            <w:pPr>
              <w:ind w:right="298"/>
              <w:rPr>
                <w:rFonts w:ascii="Times New Roman" w:hAnsi="Times New Roman"/>
                <w:sz w:val="22"/>
              </w:rPr>
            </w:pPr>
            <w:r>
              <w:rPr>
                <w:rFonts w:ascii="Times New Roman" w:hAnsi="Times New Roman"/>
                <w:sz w:val="22"/>
              </w:rPr>
              <w:t>Частота вращения: 1500 об/мин</w:t>
            </w:r>
          </w:p>
          <w:p w14:paraId="3B547312" w14:textId="77777777" w:rsidR="00F84CB8" w:rsidRDefault="00F84CB8" w:rsidP="005C45F0">
            <w:pPr>
              <w:ind w:right="298"/>
              <w:rPr>
                <w:rFonts w:ascii="Times New Roman" w:hAnsi="Times New Roman"/>
                <w:sz w:val="22"/>
              </w:rPr>
            </w:pPr>
            <w:r>
              <w:rPr>
                <w:rFonts w:ascii="Times New Roman" w:hAnsi="Times New Roman"/>
                <w:sz w:val="22"/>
              </w:rPr>
              <w:t>Соединение: муфтовое</w:t>
            </w:r>
          </w:p>
          <w:p w14:paraId="31CF3FF9" w14:textId="77777777" w:rsidR="00F84CB8" w:rsidRDefault="00F84CB8" w:rsidP="005C45F0">
            <w:pPr>
              <w:ind w:right="298"/>
              <w:rPr>
                <w:rFonts w:ascii="Times New Roman" w:hAnsi="Times New Roman"/>
                <w:sz w:val="22"/>
              </w:rPr>
            </w:pPr>
            <w:r>
              <w:rPr>
                <w:rFonts w:ascii="Times New Roman" w:hAnsi="Times New Roman"/>
                <w:sz w:val="22"/>
              </w:rPr>
              <w:t xml:space="preserve">Степень защиты: </w:t>
            </w:r>
            <w:r>
              <w:rPr>
                <w:rFonts w:ascii="Times New Roman" w:hAnsi="Times New Roman"/>
                <w:sz w:val="22"/>
                <w:lang w:val="en-US"/>
              </w:rPr>
              <w:t>IP</w:t>
            </w:r>
            <w:r>
              <w:rPr>
                <w:rFonts w:ascii="Times New Roman" w:hAnsi="Times New Roman"/>
                <w:sz w:val="22"/>
              </w:rPr>
              <w:t>55</w:t>
            </w:r>
          </w:p>
          <w:p w14:paraId="76D60367" w14:textId="77777777" w:rsidR="00F84CB8" w:rsidRPr="0068666C" w:rsidRDefault="00F84CB8" w:rsidP="005C45F0">
            <w:pPr>
              <w:ind w:right="298"/>
              <w:rPr>
                <w:rFonts w:ascii="Times New Roman" w:hAnsi="Times New Roman"/>
                <w:sz w:val="22"/>
              </w:rPr>
            </w:pPr>
            <w:r>
              <w:rPr>
                <w:rFonts w:ascii="Times New Roman" w:hAnsi="Times New Roman"/>
                <w:sz w:val="22"/>
              </w:rPr>
              <w:t>Исполнение: на лапах</w:t>
            </w:r>
          </w:p>
        </w:tc>
        <w:tc>
          <w:tcPr>
            <w:tcW w:w="1134" w:type="dxa"/>
            <w:shd w:val="clear" w:color="auto" w:fill="auto"/>
            <w:vAlign w:val="center"/>
          </w:tcPr>
          <w:p w14:paraId="0B4D7F5B"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sz w:val="22"/>
              </w:rPr>
              <w:t>шт</w:t>
            </w:r>
            <w:proofErr w:type="spellEnd"/>
          </w:p>
        </w:tc>
        <w:tc>
          <w:tcPr>
            <w:tcW w:w="709" w:type="dxa"/>
            <w:shd w:val="clear" w:color="auto" w:fill="auto"/>
            <w:vAlign w:val="center"/>
          </w:tcPr>
          <w:p w14:paraId="371B8021" w14:textId="77777777" w:rsidR="00F84CB8" w:rsidRPr="00AD67F6" w:rsidRDefault="00F84CB8" w:rsidP="005C45F0">
            <w:pPr>
              <w:jc w:val="center"/>
              <w:rPr>
                <w:rFonts w:ascii="Times New Roman" w:hAnsi="Times New Roman"/>
                <w:sz w:val="22"/>
              </w:rPr>
            </w:pPr>
            <w:r w:rsidRPr="00AD67F6">
              <w:rPr>
                <w:rFonts w:ascii="Times New Roman" w:hAnsi="Times New Roman"/>
                <w:sz w:val="22"/>
              </w:rPr>
              <w:t>1</w:t>
            </w:r>
          </w:p>
        </w:tc>
      </w:tr>
      <w:tr w:rsidR="00F84CB8" w:rsidRPr="00AD67F6" w14:paraId="1AD0351F" w14:textId="77777777" w:rsidTr="00F84CB8">
        <w:trPr>
          <w:trHeight w:val="401"/>
        </w:trPr>
        <w:tc>
          <w:tcPr>
            <w:tcW w:w="10206" w:type="dxa"/>
            <w:gridSpan w:val="5"/>
            <w:shd w:val="clear" w:color="auto" w:fill="F2DBDB" w:themeFill="accent2" w:themeFillTint="33"/>
          </w:tcPr>
          <w:p w14:paraId="258C84D2" w14:textId="77777777" w:rsidR="00F84CB8" w:rsidRPr="0065280F" w:rsidRDefault="00F84CB8" w:rsidP="005C45F0">
            <w:pPr>
              <w:jc w:val="center"/>
              <w:rPr>
                <w:rFonts w:ascii="Times New Roman" w:hAnsi="Times New Roman"/>
                <w:b/>
                <w:sz w:val="22"/>
              </w:rPr>
            </w:pPr>
            <w:proofErr w:type="spellStart"/>
            <w:r w:rsidRPr="0065280F">
              <w:rPr>
                <w:rFonts w:ascii="Times New Roman" w:hAnsi="Times New Roman"/>
                <w:b/>
                <w:sz w:val="22"/>
              </w:rPr>
              <w:t>Шагонарский</w:t>
            </w:r>
            <w:proofErr w:type="spellEnd"/>
            <w:r w:rsidRPr="0065280F">
              <w:rPr>
                <w:rFonts w:ascii="Times New Roman" w:hAnsi="Times New Roman"/>
                <w:b/>
                <w:sz w:val="22"/>
              </w:rPr>
              <w:t xml:space="preserve"> участок</w:t>
            </w:r>
          </w:p>
        </w:tc>
      </w:tr>
      <w:tr w:rsidR="00F84CB8" w:rsidRPr="00AD67F6" w14:paraId="6DE2893F" w14:textId="77777777" w:rsidTr="00F84CB8">
        <w:trPr>
          <w:trHeight w:val="2062"/>
        </w:trPr>
        <w:tc>
          <w:tcPr>
            <w:tcW w:w="283" w:type="dxa"/>
            <w:shd w:val="clear" w:color="auto" w:fill="auto"/>
          </w:tcPr>
          <w:p w14:paraId="4092AF04"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5651149A" w14:textId="77777777" w:rsidR="00F84CB8" w:rsidRPr="0097642B" w:rsidRDefault="00F84CB8" w:rsidP="005C45F0">
            <w:pPr>
              <w:ind w:left="137" w:right="277"/>
              <w:jc w:val="both"/>
              <w:rPr>
                <w:rFonts w:ascii="Times New Roman" w:hAnsi="Times New Roman"/>
                <w:sz w:val="22"/>
              </w:rPr>
            </w:pPr>
            <w:r>
              <w:rPr>
                <w:rFonts w:ascii="Times New Roman" w:hAnsi="Times New Roman"/>
                <w:color w:val="000000"/>
                <w:sz w:val="22"/>
              </w:rPr>
              <w:t xml:space="preserve">Насос </w:t>
            </w:r>
            <w:r w:rsidRPr="00AD67F6">
              <w:rPr>
                <w:rFonts w:ascii="Times New Roman" w:hAnsi="Times New Roman"/>
                <w:color w:val="000000"/>
                <w:sz w:val="22"/>
              </w:rPr>
              <w:t xml:space="preserve">НКУ-140М </w:t>
            </w:r>
            <w:r>
              <w:rPr>
                <w:rFonts w:ascii="Times New Roman" w:hAnsi="Times New Roman"/>
                <w:color w:val="000000"/>
                <w:sz w:val="22"/>
              </w:rPr>
              <w:t>без электродвигателя</w:t>
            </w:r>
          </w:p>
        </w:tc>
        <w:tc>
          <w:tcPr>
            <w:tcW w:w="3685" w:type="dxa"/>
            <w:vAlign w:val="center"/>
          </w:tcPr>
          <w:p w14:paraId="7F904437" w14:textId="77777777" w:rsidR="00F84CB8" w:rsidRDefault="00F84CB8" w:rsidP="005C45F0">
            <w:pPr>
              <w:ind w:right="298"/>
              <w:rPr>
                <w:rFonts w:ascii="Times New Roman" w:hAnsi="Times New Roman"/>
                <w:sz w:val="22"/>
              </w:rPr>
            </w:pPr>
            <w:r>
              <w:rPr>
                <w:rFonts w:ascii="Times New Roman" w:hAnsi="Times New Roman"/>
                <w:sz w:val="22"/>
              </w:rPr>
              <w:t>Марка насоса: НКУ-140М</w:t>
            </w:r>
          </w:p>
          <w:p w14:paraId="5C95DDE0" w14:textId="77777777" w:rsidR="00F84CB8" w:rsidRDefault="00F84CB8" w:rsidP="005C45F0">
            <w:pPr>
              <w:ind w:right="298"/>
              <w:rPr>
                <w:rFonts w:ascii="Times New Roman" w:hAnsi="Times New Roman"/>
                <w:sz w:val="22"/>
              </w:rPr>
            </w:pPr>
            <w:r>
              <w:rPr>
                <w:rFonts w:ascii="Times New Roman" w:hAnsi="Times New Roman"/>
                <w:sz w:val="22"/>
              </w:rPr>
              <w:t>Подача: 140 м3/ч</w:t>
            </w:r>
          </w:p>
          <w:p w14:paraId="7C6DC9CA" w14:textId="77777777" w:rsidR="00F84CB8" w:rsidRDefault="00F84CB8" w:rsidP="005C45F0">
            <w:pPr>
              <w:ind w:right="298"/>
              <w:rPr>
                <w:rFonts w:ascii="Times New Roman" w:hAnsi="Times New Roman"/>
                <w:sz w:val="22"/>
              </w:rPr>
            </w:pPr>
            <w:r>
              <w:rPr>
                <w:rFonts w:ascii="Times New Roman" w:hAnsi="Times New Roman"/>
                <w:sz w:val="22"/>
              </w:rPr>
              <w:t xml:space="preserve">Напор: 49 м </w:t>
            </w:r>
          </w:p>
          <w:p w14:paraId="1AE34E69" w14:textId="77777777" w:rsidR="00F84CB8" w:rsidRDefault="00F84CB8" w:rsidP="005C45F0">
            <w:pPr>
              <w:ind w:right="298"/>
              <w:rPr>
                <w:rFonts w:ascii="Times New Roman" w:hAnsi="Times New Roman"/>
                <w:sz w:val="22"/>
              </w:rPr>
            </w:pPr>
            <w:r>
              <w:rPr>
                <w:rFonts w:ascii="Times New Roman" w:hAnsi="Times New Roman"/>
                <w:sz w:val="22"/>
              </w:rPr>
              <w:t>Мощность электродвигателя: 45 кВт</w:t>
            </w:r>
          </w:p>
          <w:p w14:paraId="1D43C7B9" w14:textId="77777777" w:rsidR="00F84CB8" w:rsidRDefault="00F84CB8" w:rsidP="005C45F0">
            <w:pPr>
              <w:ind w:right="298"/>
              <w:rPr>
                <w:rFonts w:ascii="Times New Roman" w:hAnsi="Times New Roman"/>
                <w:sz w:val="22"/>
              </w:rPr>
            </w:pPr>
            <w:r>
              <w:rPr>
                <w:rFonts w:ascii="Times New Roman" w:hAnsi="Times New Roman"/>
                <w:sz w:val="22"/>
              </w:rPr>
              <w:t>Частота вращения: 1450 об/мин</w:t>
            </w:r>
          </w:p>
          <w:p w14:paraId="4C51B2D0" w14:textId="77777777" w:rsidR="00F84CB8" w:rsidRDefault="00F84CB8" w:rsidP="005C45F0">
            <w:pPr>
              <w:ind w:right="298"/>
              <w:rPr>
                <w:rFonts w:ascii="Times New Roman" w:hAnsi="Times New Roman"/>
                <w:sz w:val="22"/>
              </w:rPr>
            </w:pPr>
            <w:r>
              <w:rPr>
                <w:rFonts w:ascii="Times New Roman" w:hAnsi="Times New Roman"/>
                <w:sz w:val="22"/>
              </w:rPr>
              <w:t>Соединение: муфтовое</w:t>
            </w:r>
          </w:p>
          <w:p w14:paraId="7545AEA6" w14:textId="77777777" w:rsidR="00F84CB8" w:rsidRDefault="00F84CB8" w:rsidP="005C45F0">
            <w:pPr>
              <w:ind w:right="298"/>
              <w:rPr>
                <w:rFonts w:ascii="Times New Roman" w:hAnsi="Times New Roman"/>
                <w:sz w:val="22"/>
              </w:rPr>
            </w:pPr>
            <w:r>
              <w:rPr>
                <w:rFonts w:ascii="Times New Roman" w:hAnsi="Times New Roman"/>
                <w:sz w:val="22"/>
              </w:rPr>
              <w:t xml:space="preserve">Степень защиты: </w:t>
            </w:r>
            <w:r>
              <w:rPr>
                <w:rFonts w:ascii="Times New Roman" w:hAnsi="Times New Roman"/>
                <w:sz w:val="22"/>
                <w:lang w:val="en-US"/>
              </w:rPr>
              <w:t>IP</w:t>
            </w:r>
            <w:r>
              <w:rPr>
                <w:rFonts w:ascii="Times New Roman" w:hAnsi="Times New Roman"/>
                <w:sz w:val="22"/>
              </w:rPr>
              <w:t>55</w:t>
            </w:r>
          </w:p>
          <w:p w14:paraId="0D4A1563" w14:textId="77777777" w:rsidR="00F84CB8" w:rsidRPr="008179FE" w:rsidRDefault="00F84CB8" w:rsidP="005C45F0">
            <w:pPr>
              <w:ind w:right="298"/>
              <w:rPr>
                <w:rFonts w:ascii="Times New Roman" w:hAnsi="Times New Roman"/>
                <w:sz w:val="22"/>
              </w:rPr>
            </w:pPr>
            <w:r>
              <w:rPr>
                <w:rFonts w:ascii="Times New Roman" w:hAnsi="Times New Roman"/>
                <w:sz w:val="22"/>
              </w:rPr>
              <w:t>Исполнение: на лапах</w:t>
            </w:r>
          </w:p>
        </w:tc>
        <w:tc>
          <w:tcPr>
            <w:tcW w:w="1134" w:type="dxa"/>
            <w:shd w:val="clear" w:color="auto" w:fill="auto"/>
            <w:vAlign w:val="center"/>
          </w:tcPr>
          <w:p w14:paraId="6E232CD6"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sz w:val="22"/>
              </w:rPr>
              <w:t>шт</w:t>
            </w:r>
            <w:proofErr w:type="spellEnd"/>
          </w:p>
        </w:tc>
        <w:tc>
          <w:tcPr>
            <w:tcW w:w="709" w:type="dxa"/>
            <w:shd w:val="clear" w:color="auto" w:fill="auto"/>
            <w:vAlign w:val="center"/>
          </w:tcPr>
          <w:p w14:paraId="567BFE95" w14:textId="77777777" w:rsidR="00F84CB8" w:rsidRPr="00AD67F6" w:rsidRDefault="00F84CB8" w:rsidP="005C45F0">
            <w:pPr>
              <w:jc w:val="center"/>
              <w:rPr>
                <w:rFonts w:ascii="Times New Roman" w:hAnsi="Times New Roman"/>
                <w:sz w:val="22"/>
              </w:rPr>
            </w:pPr>
            <w:r w:rsidRPr="00AD67F6">
              <w:rPr>
                <w:rFonts w:ascii="Times New Roman" w:hAnsi="Times New Roman"/>
                <w:sz w:val="22"/>
              </w:rPr>
              <w:t>1</w:t>
            </w:r>
          </w:p>
        </w:tc>
      </w:tr>
      <w:tr w:rsidR="00F84CB8" w:rsidRPr="00AD67F6" w14:paraId="5BA8B254" w14:textId="77777777" w:rsidTr="00F84CB8">
        <w:tc>
          <w:tcPr>
            <w:tcW w:w="283" w:type="dxa"/>
            <w:shd w:val="clear" w:color="auto" w:fill="auto"/>
          </w:tcPr>
          <w:p w14:paraId="26B81E0A"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00652BB2" w14:textId="77777777" w:rsidR="00F84CB8" w:rsidRPr="0097642B" w:rsidRDefault="00F84CB8" w:rsidP="005C45F0">
            <w:pPr>
              <w:ind w:left="137" w:right="277"/>
              <w:jc w:val="both"/>
              <w:rPr>
                <w:rFonts w:ascii="Times New Roman" w:hAnsi="Times New Roman"/>
                <w:sz w:val="22"/>
              </w:rPr>
            </w:pPr>
            <w:r w:rsidRPr="007F6D11">
              <w:rPr>
                <w:rFonts w:ascii="Times New Roman" w:hAnsi="Times New Roman"/>
                <w:color w:val="000000"/>
                <w:sz w:val="22"/>
              </w:rPr>
              <w:t>Насос К100-65-200</w:t>
            </w:r>
            <w:r>
              <w:rPr>
                <w:rFonts w:ascii="Times New Roman" w:hAnsi="Times New Roman"/>
                <w:color w:val="000000"/>
                <w:sz w:val="22"/>
              </w:rPr>
              <w:t>а</w:t>
            </w:r>
            <w:r w:rsidRPr="007F6D11">
              <w:rPr>
                <w:rFonts w:ascii="Times New Roman" w:hAnsi="Times New Roman"/>
                <w:color w:val="000000"/>
                <w:sz w:val="22"/>
              </w:rPr>
              <w:t xml:space="preserve"> с электродвигателем А132М2У1 </w:t>
            </w:r>
            <w:r>
              <w:rPr>
                <w:rFonts w:ascii="Times New Roman" w:hAnsi="Times New Roman"/>
                <w:color w:val="000000"/>
                <w:sz w:val="22"/>
              </w:rPr>
              <w:t>22</w:t>
            </w:r>
            <w:r w:rsidRPr="007F6D11">
              <w:rPr>
                <w:rFonts w:ascii="Times New Roman" w:hAnsi="Times New Roman"/>
                <w:color w:val="000000"/>
                <w:sz w:val="22"/>
              </w:rPr>
              <w:t xml:space="preserve"> кВт 2900 об/мин., </w:t>
            </w:r>
            <w:r w:rsidRPr="007F6D11">
              <w:rPr>
                <w:rFonts w:ascii="Times New Roman" w:hAnsi="Times New Roman"/>
                <w:color w:val="000000"/>
                <w:sz w:val="22"/>
              </w:rPr>
              <w:lastRenderedPageBreak/>
              <w:t xml:space="preserve">соединение муфтовое, со степенью защиты IP55, исполнение </w:t>
            </w:r>
            <w:r>
              <w:rPr>
                <w:rFonts w:ascii="Times New Roman" w:hAnsi="Times New Roman"/>
                <w:color w:val="000000"/>
                <w:sz w:val="22"/>
              </w:rPr>
              <w:t xml:space="preserve">на </w:t>
            </w:r>
            <w:r w:rsidRPr="007F6D11">
              <w:rPr>
                <w:rFonts w:ascii="Times New Roman" w:hAnsi="Times New Roman"/>
                <w:color w:val="000000"/>
                <w:sz w:val="22"/>
              </w:rPr>
              <w:t>лапах</w:t>
            </w:r>
          </w:p>
        </w:tc>
        <w:tc>
          <w:tcPr>
            <w:tcW w:w="3685" w:type="dxa"/>
            <w:vAlign w:val="center"/>
          </w:tcPr>
          <w:p w14:paraId="4449F8C5" w14:textId="77777777" w:rsidR="00F84CB8" w:rsidRDefault="00F84CB8" w:rsidP="005C45F0">
            <w:pPr>
              <w:ind w:right="298"/>
              <w:rPr>
                <w:rFonts w:ascii="Times New Roman" w:hAnsi="Times New Roman"/>
                <w:sz w:val="22"/>
              </w:rPr>
            </w:pPr>
            <w:r>
              <w:rPr>
                <w:rFonts w:ascii="Times New Roman" w:hAnsi="Times New Roman"/>
                <w:sz w:val="22"/>
              </w:rPr>
              <w:lastRenderedPageBreak/>
              <w:t>Марка насоса: К100-65-200а</w:t>
            </w:r>
          </w:p>
          <w:p w14:paraId="64D984BE" w14:textId="77777777" w:rsidR="00F84CB8" w:rsidRDefault="00F84CB8" w:rsidP="005C45F0">
            <w:pPr>
              <w:ind w:right="298"/>
              <w:rPr>
                <w:rFonts w:ascii="Times New Roman" w:hAnsi="Times New Roman"/>
                <w:sz w:val="22"/>
              </w:rPr>
            </w:pPr>
            <w:r>
              <w:rPr>
                <w:rFonts w:ascii="Times New Roman" w:hAnsi="Times New Roman"/>
                <w:sz w:val="22"/>
              </w:rPr>
              <w:t>Подача: не менее 100 м3/ч</w:t>
            </w:r>
          </w:p>
          <w:p w14:paraId="07C659D3" w14:textId="77777777" w:rsidR="00F84CB8" w:rsidRDefault="00F84CB8" w:rsidP="005C45F0">
            <w:pPr>
              <w:ind w:right="298"/>
              <w:rPr>
                <w:rFonts w:ascii="Times New Roman" w:hAnsi="Times New Roman"/>
                <w:sz w:val="22"/>
              </w:rPr>
            </w:pPr>
            <w:r>
              <w:rPr>
                <w:rFonts w:ascii="Times New Roman" w:hAnsi="Times New Roman"/>
                <w:sz w:val="22"/>
              </w:rPr>
              <w:lastRenderedPageBreak/>
              <w:t>Напор: не менее 45 м</w:t>
            </w:r>
          </w:p>
          <w:p w14:paraId="5F709D3C" w14:textId="77777777" w:rsidR="00F84CB8" w:rsidRDefault="00F84CB8" w:rsidP="005C45F0">
            <w:pPr>
              <w:ind w:right="298"/>
              <w:rPr>
                <w:rFonts w:ascii="Times New Roman" w:hAnsi="Times New Roman"/>
                <w:sz w:val="22"/>
              </w:rPr>
            </w:pPr>
            <w:r w:rsidRPr="0044093A">
              <w:rPr>
                <w:rFonts w:ascii="Times New Roman" w:hAnsi="Times New Roman"/>
                <w:sz w:val="22"/>
              </w:rPr>
              <w:t>Марка электродвигателя: А132М2У1</w:t>
            </w:r>
            <w:r>
              <w:rPr>
                <w:rFonts w:ascii="Times New Roman" w:hAnsi="Times New Roman"/>
                <w:sz w:val="22"/>
              </w:rPr>
              <w:t xml:space="preserve"> </w:t>
            </w:r>
          </w:p>
          <w:p w14:paraId="7E4CFFBA" w14:textId="77777777" w:rsidR="00F84CB8" w:rsidRDefault="00F84CB8" w:rsidP="005C45F0">
            <w:pPr>
              <w:ind w:right="298"/>
              <w:rPr>
                <w:rFonts w:ascii="Times New Roman" w:hAnsi="Times New Roman"/>
                <w:sz w:val="22"/>
              </w:rPr>
            </w:pPr>
            <w:r>
              <w:rPr>
                <w:rFonts w:ascii="Times New Roman" w:hAnsi="Times New Roman"/>
                <w:sz w:val="22"/>
              </w:rPr>
              <w:t>Мощность 22 кВт</w:t>
            </w:r>
          </w:p>
          <w:p w14:paraId="6AFB8937" w14:textId="77777777" w:rsidR="00F84CB8" w:rsidRDefault="00F84CB8" w:rsidP="005C45F0">
            <w:pPr>
              <w:ind w:right="298"/>
              <w:rPr>
                <w:rFonts w:ascii="Times New Roman" w:hAnsi="Times New Roman"/>
                <w:sz w:val="22"/>
              </w:rPr>
            </w:pPr>
            <w:r>
              <w:rPr>
                <w:rFonts w:ascii="Times New Roman" w:hAnsi="Times New Roman"/>
                <w:sz w:val="22"/>
              </w:rPr>
              <w:t>Частота вращения: не менее 2900 об/мин</w:t>
            </w:r>
          </w:p>
          <w:p w14:paraId="4ECBEC8E" w14:textId="77777777" w:rsidR="00F84CB8" w:rsidRDefault="00F84CB8" w:rsidP="005C45F0">
            <w:pPr>
              <w:ind w:right="298"/>
              <w:rPr>
                <w:rFonts w:ascii="Times New Roman" w:hAnsi="Times New Roman"/>
                <w:sz w:val="22"/>
              </w:rPr>
            </w:pPr>
            <w:r>
              <w:rPr>
                <w:rFonts w:ascii="Times New Roman" w:hAnsi="Times New Roman"/>
                <w:sz w:val="22"/>
              </w:rPr>
              <w:t>Соединение: муфтовое</w:t>
            </w:r>
          </w:p>
          <w:p w14:paraId="003EDAE2" w14:textId="77777777" w:rsidR="00F84CB8" w:rsidRDefault="00F84CB8" w:rsidP="005C45F0">
            <w:pPr>
              <w:ind w:right="298"/>
              <w:rPr>
                <w:rFonts w:ascii="Times New Roman" w:hAnsi="Times New Roman"/>
                <w:sz w:val="22"/>
              </w:rPr>
            </w:pPr>
            <w:r>
              <w:rPr>
                <w:rFonts w:ascii="Times New Roman" w:hAnsi="Times New Roman"/>
                <w:sz w:val="22"/>
              </w:rPr>
              <w:t xml:space="preserve">Степень защиты: </w:t>
            </w:r>
            <w:r>
              <w:rPr>
                <w:rFonts w:ascii="Times New Roman" w:hAnsi="Times New Roman"/>
                <w:sz w:val="22"/>
                <w:lang w:val="en-US"/>
              </w:rPr>
              <w:t>IP</w:t>
            </w:r>
            <w:r>
              <w:rPr>
                <w:rFonts w:ascii="Times New Roman" w:hAnsi="Times New Roman"/>
                <w:sz w:val="22"/>
              </w:rPr>
              <w:t>55</w:t>
            </w:r>
          </w:p>
          <w:p w14:paraId="065FB4AC" w14:textId="77777777" w:rsidR="00F84CB8" w:rsidRPr="00A13442" w:rsidRDefault="00F84CB8" w:rsidP="005C45F0">
            <w:pPr>
              <w:ind w:right="298"/>
              <w:rPr>
                <w:rFonts w:ascii="Times New Roman" w:hAnsi="Times New Roman"/>
                <w:sz w:val="22"/>
              </w:rPr>
            </w:pPr>
            <w:r>
              <w:rPr>
                <w:rFonts w:ascii="Times New Roman" w:hAnsi="Times New Roman"/>
                <w:sz w:val="22"/>
              </w:rPr>
              <w:t>Исполнение: на лапах</w:t>
            </w:r>
          </w:p>
        </w:tc>
        <w:tc>
          <w:tcPr>
            <w:tcW w:w="1134" w:type="dxa"/>
            <w:shd w:val="clear" w:color="auto" w:fill="auto"/>
            <w:vAlign w:val="center"/>
          </w:tcPr>
          <w:p w14:paraId="20A2D02D"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sz w:val="22"/>
              </w:rPr>
              <w:lastRenderedPageBreak/>
              <w:t>шт</w:t>
            </w:r>
            <w:proofErr w:type="spellEnd"/>
          </w:p>
        </w:tc>
        <w:tc>
          <w:tcPr>
            <w:tcW w:w="709" w:type="dxa"/>
            <w:shd w:val="clear" w:color="auto" w:fill="auto"/>
            <w:vAlign w:val="center"/>
          </w:tcPr>
          <w:p w14:paraId="21191E36" w14:textId="77777777" w:rsidR="00F84CB8" w:rsidRPr="00AD67F6" w:rsidRDefault="00F84CB8" w:rsidP="005C45F0">
            <w:pPr>
              <w:jc w:val="center"/>
              <w:rPr>
                <w:rFonts w:ascii="Times New Roman" w:hAnsi="Times New Roman"/>
                <w:sz w:val="22"/>
              </w:rPr>
            </w:pPr>
            <w:r w:rsidRPr="00AD67F6">
              <w:rPr>
                <w:rFonts w:ascii="Times New Roman" w:hAnsi="Times New Roman"/>
                <w:sz w:val="22"/>
              </w:rPr>
              <w:t>1</w:t>
            </w:r>
          </w:p>
        </w:tc>
      </w:tr>
      <w:tr w:rsidR="00F84CB8" w:rsidRPr="00AD67F6" w14:paraId="6E593929" w14:textId="77777777" w:rsidTr="00F84CB8">
        <w:tc>
          <w:tcPr>
            <w:tcW w:w="283" w:type="dxa"/>
            <w:shd w:val="clear" w:color="auto" w:fill="auto"/>
          </w:tcPr>
          <w:p w14:paraId="71CE2541"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0C7823F4" w14:textId="77777777" w:rsidR="00F84CB8" w:rsidRPr="0097642B" w:rsidRDefault="00F84CB8" w:rsidP="005C45F0">
            <w:pPr>
              <w:ind w:left="137" w:right="277"/>
              <w:jc w:val="both"/>
              <w:rPr>
                <w:rFonts w:ascii="Times New Roman" w:hAnsi="Times New Roman"/>
                <w:color w:val="000000"/>
                <w:sz w:val="22"/>
              </w:rPr>
            </w:pPr>
            <w:r>
              <w:rPr>
                <w:rFonts w:ascii="Times New Roman" w:hAnsi="Times New Roman"/>
                <w:color w:val="000000"/>
                <w:sz w:val="22"/>
              </w:rPr>
              <w:t xml:space="preserve">Насос </w:t>
            </w:r>
            <w:r w:rsidRPr="00AD67F6">
              <w:rPr>
                <w:rFonts w:ascii="Times New Roman" w:hAnsi="Times New Roman"/>
                <w:color w:val="000000"/>
                <w:sz w:val="22"/>
              </w:rPr>
              <w:t>К160-30</w:t>
            </w:r>
            <w:r>
              <w:rPr>
                <w:rFonts w:ascii="Times New Roman" w:hAnsi="Times New Roman"/>
                <w:color w:val="000000"/>
                <w:sz w:val="22"/>
              </w:rPr>
              <w:t xml:space="preserve"> без электродвигателя </w:t>
            </w:r>
          </w:p>
        </w:tc>
        <w:tc>
          <w:tcPr>
            <w:tcW w:w="3685" w:type="dxa"/>
            <w:vAlign w:val="center"/>
          </w:tcPr>
          <w:p w14:paraId="78080C7F" w14:textId="77777777" w:rsidR="00F84CB8" w:rsidRDefault="00F84CB8" w:rsidP="005C45F0">
            <w:pPr>
              <w:ind w:right="298"/>
              <w:rPr>
                <w:rFonts w:ascii="Times New Roman" w:hAnsi="Times New Roman"/>
                <w:sz w:val="22"/>
              </w:rPr>
            </w:pPr>
            <w:r>
              <w:rPr>
                <w:rFonts w:ascii="Times New Roman" w:hAnsi="Times New Roman"/>
                <w:sz w:val="22"/>
              </w:rPr>
              <w:t>Марка насоса: К160-30</w:t>
            </w:r>
          </w:p>
          <w:p w14:paraId="67D46191" w14:textId="77777777" w:rsidR="00F84CB8" w:rsidRDefault="00F84CB8" w:rsidP="005C45F0">
            <w:pPr>
              <w:ind w:right="298"/>
              <w:rPr>
                <w:rFonts w:ascii="Times New Roman" w:hAnsi="Times New Roman"/>
                <w:sz w:val="22"/>
              </w:rPr>
            </w:pPr>
            <w:r>
              <w:rPr>
                <w:rFonts w:ascii="Times New Roman" w:hAnsi="Times New Roman"/>
                <w:sz w:val="22"/>
              </w:rPr>
              <w:t>Подача: 160 м3/ч</w:t>
            </w:r>
          </w:p>
          <w:p w14:paraId="59AFD436" w14:textId="77777777" w:rsidR="00F84CB8" w:rsidRDefault="00F84CB8" w:rsidP="005C45F0">
            <w:pPr>
              <w:ind w:right="298"/>
              <w:rPr>
                <w:rFonts w:ascii="Times New Roman" w:hAnsi="Times New Roman"/>
                <w:sz w:val="22"/>
              </w:rPr>
            </w:pPr>
            <w:r>
              <w:rPr>
                <w:rFonts w:ascii="Times New Roman" w:hAnsi="Times New Roman"/>
                <w:sz w:val="22"/>
              </w:rPr>
              <w:t>Напор: 30 м</w:t>
            </w:r>
          </w:p>
          <w:p w14:paraId="496D01F8" w14:textId="77777777" w:rsidR="00F84CB8" w:rsidRDefault="00F84CB8" w:rsidP="005C45F0">
            <w:pPr>
              <w:ind w:right="298"/>
              <w:rPr>
                <w:rFonts w:ascii="Times New Roman" w:hAnsi="Times New Roman"/>
                <w:sz w:val="22"/>
              </w:rPr>
            </w:pPr>
            <w:r>
              <w:rPr>
                <w:rFonts w:ascii="Times New Roman" w:hAnsi="Times New Roman"/>
                <w:sz w:val="22"/>
              </w:rPr>
              <w:t>Мощность электродвигателя: 30 кВт</w:t>
            </w:r>
          </w:p>
          <w:p w14:paraId="75F16593" w14:textId="77777777" w:rsidR="00F84CB8" w:rsidRDefault="00F84CB8" w:rsidP="005C45F0">
            <w:pPr>
              <w:ind w:right="298"/>
              <w:rPr>
                <w:rFonts w:ascii="Times New Roman" w:hAnsi="Times New Roman"/>
                <w:sz w:val="22"/>
              </w:rPr>
            </w:pPr>
            <w:r>
              <w:rPr>
                <w:rFonts w:ascii="Times New Roman" w:hAnsi="Times New Roman"/>
                <w:sz w:val="22"/>
              </w:rPr>
              <w:t>Частота вращения: 1450 об/мин</w:t>
            </w:r>
          </w:p>
          <w:p w14:paraId="48D2BA7A" w14:textId="77777777" w:rsidR="00F84CB8" w:rsidRDefault="00F84CB8" w:rsidP="005C45F0">
            <w:pPr>
              <w:ind w:right="298"/>
              <w:rPr>
                <w:rFonts w:ascii="Times New Roman" w:hAnsi="Times New Roman"/>
                <w:sz w:val="22"/>
              </w:rPr>
            </w:pPr>
            <w:r>
              <w:rPr>
                <w:rFonts w:ascii="Times New Roman" w:hAnsi="Times New Roman"/>
                <w:sz w:val="22"/>
              </w:rPr>
              <w:t>Соединение: муфтовое</w:t>
            </w:r>
          </w:p>
          <w:p w14:paraId="5748C0BF" w14:textId="77777777" w:rsidR="00F84CB8" w:rsidRDefault="00F84CB8" w:rsidP="005C45F0">
            <w:pPr>
              <w:ind w:right="298"/>
              <w:rPr>
                <w:rFonts w:ascii="Times New Roman" w:hAnsi="Times New Roman"/>
                <w:sz w:val="22"/>
              </w:rPr>
            </w:pPr>
            <w:r>
              <w:rPr>
                <w:rFonts w:ascii="Times New Roman" w:hAnsi="Times New Roman"/>
                <w:sz w:val="22"/>
              </w:rPr>
              <w:t xml:space="preserve">Степень защиты: </w:t>
            </w:r>
            <w:r>
              <w:rPr>
                <w:rFonts w:ascii="Times New Roman" w:hAnsi="Times New Roman"/>
                <w:sz w:val="22"/>
                <w:lang w:val="en-US"/>
              </w:rPr>
              <w:t>IP</w:t>
            </w:r>
            <w:r w:rsidRPr="00F41CDC">
              <w:rPr>
                <w:rFonts w:ascii="Times New Roman" w:hAnsi="Times New Roman"/>
                <w:sz w:val="22"/>
              </w:rPr>
              <w:t>55</w:t>
            </w:r>
          </w:p>
          <w:p w14:paraId="1D1744D8" w14:textId="77777777" w:rsidR="00F84CB8" w:rsidRPr="004766C5" w:rsidRDefault="00F84CB8" w:rsidP="005C45F0">
            <w:pPr>
              <w:ind w:right="298"/>
              <w:rPr>
                <w:rFonts w:ascii="Times New Roman" w:hAnsi="Times New Roman"/>
                <w:sz w:val="22"/>
              </w:rPr>
            </w:pPr>
            <w:r>
              <w:rPr>
                <w:rFonts w:ascii="Times New Roman" w:hAnsi="Times New Roman"/>
                <w:sz w:val="22"/>
              </w:rPr>
              <w:t>Исполнение: на лапах</w:t>
            </w:r>
          </w:p>
        </w:tc>
        <w:tc>
          <w:tcPr>
            <w:tcW w:w="1134" w:type="dxa"/>
            <w:shd w:val="clear" w:color="auto" w:fill="auto"/>
            <w:vAlign w:val="center"/>
          </w:tcPr>
          <w:p w14:paraId="20B8C3B3"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sz w:val="22"/>
              </w:rPr>
              <w:t>шт</w:t>
            </w:r>
            <w:proofErr w:type="spellEnd"/>
          </w:p>
        </w:tc>
        <w:tc>
          <w:tcPr>
            <w:tcW w:w="709" w:type="dxa"/>
            <w:shd w:val="clear" w:color="auto" w:fill="auto"/>
            <w:vAlign w:val="center"/>
          </w:tcPr>
          <w:p w14:paraId="6B386A77" w14:textId="77777777" w:rsidR="00F84CB8" w:rsidRPr="00AD67F6" w:rsidRDefault="00F84CB8" w:rsidP="005C45F0">
            <w:pPr>
              <w:jc w:val="center"/>
              <w:rPr>
                <w:rFonts w:ascii="Times New Roman" w:hAnsi="Times New Roman"/>
                <w:sz w:val="22"/>
              </w:rPr>
            </w:pPr>
            <w:r w:rsidRPr="00AD67F6">
              <w:rPr>
                <w:rFonts w:ascii="Times New Roman" w:hAnsi="Times New Roman"/>
                <w:sz w:val="22"/>
              </w:rPr>
              <w:t>1</w:t>
            </w:r>
          </w:p>
        </w:tc>
      </w:tr>
      <w:tr w:rsidR="00F84CB8" w:rsidRPr="00AD67F6" w14:paraId="4F3BEA25" w14:textId="77777777" w:rsidTr="00F84CB8">
        <w:trPr>
          <w:trHeight w:val="489"/>
        </w:trPr>
        <w:tc>
          <w:tcPr>
            <w:tcW w:w="10206" w:type="dxa"/>
            <w:gridSpan w:val="5"/>
            <w:shd w:val="clear" w:color="auto" w:fill="DBE5F1" w:themeFill="accent1" w:themeFillTint="33"/>
          </w:tcPr>
          <w:p w14:paraId="6FF2C351" w14:textId="77777777" w:rsidR="00F84CB8" w:rsidRPr="0065280F" w:rsidRDefault="00F84CB8" w:rsidP="005C45F0">
            <w:pPr>
              <w:jc w:val="center"/>
              <w:rPr>
                <w:rFonts w:ascii="Times New Roman" w:hAnsi="Times New Roman"/>
                <w:b/>
                <w:sz w:val="22"/>
              </w:rPr>
            </w:pPr>
            <w:proofErr w:type="spellStart"/>
            <w:r w:rsidRPr="0065280F">
              <w:rPr>
                <w:rFonts w:ascii="Times New Roman" w:hAnsi="Times New Roman"/>
                <w:b/>
                <w:sz w:val="22"/>
              </w:rPr>
              <w:t>Хову-Аксынский</w:t>
            </w:r>
            <w:proofErr w:type="spellEnd"/>
            <w:r w:rsidRPr="0065280F">
              <w:rPr>
                <w:rFonts w:ascii="Times New Roman" w:hAnsi="Times New Roman"/>
                <w:b/>
                <w:sz w:val="22"/>
              </w:rPr>
              <w:t xml:space="preserve"> участок</w:t>
            </w:r>
          </w:p>
        </w:tc>
      </w:tr>
      <w:tr w:rsidR="00F84CB8" w:rsidRPr="00AD67F6" w14:paraId="7682BACF" w14:textId="77777777" w:rsidTr="00F84CB8">
        <w:tc>
          <w:tcPr>
            <w:tcW w:w="283" w:type="dxa"/>
            <w:shd w:val="clear" w:color="auto" w:fill="auto"/>
          </w:tcPr>
          <w:p w14:paraId="489260B0"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32941236" w14:textId="77777777" w:rsidR="00F84CB8" w:rsidRPr="001C3ED1" w:rsidRDefault="00F84CB8" w:rsidP="005C45F0">
            <w:pPr>
              <w:ind w:left="137" w:right="277"/>
              <w:jc w:val="both"/>
              <w:rPr>
                <w:rFonts w:ascii="Times New Roman" w:hAnsi="Times New Roman"/>
                <w:sz w:val="22"/>
              </w:rPr>
            </w:pPr>
            <w:r>
              <w:rPr>
                <w:rFonts w:ascii="Times New Roman" w:hAnsi="Times New Roman"/>
                <w:color w:val="000000"/>
                <w:sz w:val="22"/>
              </w:rPr>
              <w:t>С</w:t>
            </w:r>
            <w:r w:rsidRPr="00AD67F6">
              <w:rPr>
                <w:rFonts w:ascii="Times New Roman" w:hAnsi="Times New Roman"/>
                <w:color w:val="000000"/>
                <w:sz w:val="22"/>
              </w:rPr>
              <w:t xml:space="preserve">етевой насос </w:t>
            </w:r>
            <w:r>
              <w:rPr>
                <w:rFonts w:ascii="Times New Roman" w:hAnsi="Times New Roman"/>
                <w:color w:val="000000"/>
                <w:sz w:val="22"/>
              </w:rPr>
              <w:t>Д</w:t>
            </w:r>
            <w:r w:rsidRPr="00AD67F6">
              <w:rPr>
                <w:rFonts w:ascii="Times New Roman" w:hAnsi="Times New Roman"/>
                <w:color w:val="000000"/>
                <w:sz w:val="22"/>
              </w:rPr>
              <w:t xml:space="preserve">200-36 </w:t>
            </w:r>
            <w:r>
              <w:rPr>
                <w:rFonts w:ascii="Times New Roman" w:hAnsi="Times New Roman"/>
                <w:color w:val="000000"/>
                <w:sz w:val="22"/>
              </w:rPr>
              <w:t>без электродвигателя</w:t>
            </w:r>
          </w:p>
        </w:tc>
        <w:tc>
          <w:tcPr>
            <w:tcW w:w="3685" w:type="dxa"/>
          </w:tcPr>
          <w:p w14:paraId="758B6606" w14:textId="77777777" w:rsidR="00F84CB8" w:rsidRDefault="00F84CB8" w:rsidP="005C45F0">
            <w:pPr>
              <w:ind w:right="298"/>
              <w:rPr>
                <w:rFonts w:ascii="Times New Roman" w:hAnsi="Times New Roman"/>
                <w:sz w:val="22"/>
              </w:rPr>
            </w:pPr>
            <w:r>
              <w:rPr>
                <w:rFonts w:ascii="Times New Roman" w:hAnsi="Times New Roman"/>
                <w:sz w:val="22"/>
              </w:rPr>
              <w:t>Марка насоса: Д200-36</w:t>
            </w:r>
          </w:p>
          <w:p w14:paraId="7FD5EE29" w14:textId="77777777" w:rsidR="00F84CB8" w:rsidRDefault="00F84CB8" w:rsidP="005C45F0">
            <w:pPr>
              <w:ind w:right="298"/>
              <w:rPr>
                <w:rFonts w:ascii="Times New Roman" w:hAnsi="Times New Roman"/>
                <w:sz w:val="22"/>
              </w:rPr>
            </w:pPr>
            <w:r>
              <w:rPr>
                <w:rFonts w:ascii="Times New Roman" w:hAnsi="Times New Roman"/>
                <w:sz w:val="22"/>
              </w:rPr>
              <w:t>Тип насоса: сетевой</w:t>
            </w:r>
          </w:p>
          <w:p w14:paraId="4D1E9002" w14:textId="77777777" w:rsidR="00F84CB8" w:rsidRDefault="00F84CB8" w:rsidP="005C45F0">
            <w:pPr>
              <w:ind w:right="298"/>
              <w:rPr>
                <w:rFonts w:ascii="Times New Roman" w:hAnsi="Times New Roman"/>
                <w:sz w:val="22"/>
              </w:rPr>
            </w:pPr>
            <w:r>
              <w:rPr>
                <w:rFonts w:ascii="Times New Roman" w:hAnsi="Times New Roman"/>
                <w:sz w:val="22"/>
              </w:rPr>
              <w:t>Подача: 200 м3/ч</w:t>
            </w:r>
          </w:p>
          <w:p w14:paraId="288772F9" w14:textId="77777777" w:rsidR="00F84CB8" w:rsidRDefault="00F84CB8" w:rsidP="005C45F0">
            <w:pPr>
              <w:ind w:right="298"/>
              <w:rPr>
                <w:rFonts w:ascii="Times New Roman" w:hAnsi="Times New Roman"/>
                <w:sz w:val="22"/>
              </w:rPr>
            </w:pPr>
            <w:r>
              <w:rPr>
                <w:rFonts w:ascii="Times New Roman" w:hAnsi="Times New Roman"/>
                <w:sz w:val="22"/>
              </w:rPr>
              <w:t>Напор: не менее 35 м</w:t>
            </w:r>
          </w:p>
          <w:p w14:paraId="6F52708D" w14:textId="77777777" w:rsidR="00F84CB8" w:rsidRDefault="00F84CB8" w:rsidP="005C45F0">
            <w:pPr>
              <w:ind w:right="298"/>
              <w:rPr>
                <w:rFonts w:ascii="Times New Roman" w:hAnsi="Times New Roman"/>
                <w:sz w:val="22"/>
              </w:rPr>
            </w:pPr>
            <w:r>
              <w:rPr>
                <w:rFonts w:ascii="Times New Roman" w:hAnsi="Times New Roman"/>
                <w:sz w:val="22"/>
              </w:rPr>
              <w:t>Электродвигатель:</w:t>
            </w:r>
          </w:p>
          <w:p w14:paraId="48B4D6F8" w14:textId="77777777" w:rsidR="00F84CB8" w:rsidRDefault="00F84CB8" w:rsidP="005C45F0">
            <w:pPr>
              <w:ind w:right="298"/>
              <w:rPr>
                <w:rFonts w:ascii="Times New Roman" w:hAnsi="Times New Roman"/>
                <w:sz w:val="22"/>
              </w:rPr>
            </w:pPr>
            <w:r>
              <w:rPr>
                <w:rFonts w:ascii="Times New Roman" w:hAnsi="Times New Roman"/>
                <w:sz w:val="22"/>
              </w:rPr>
              <w:t>Мощность: 30 кВт</w:t>
            </w:r>
          </w:p>
          <w:p w14:paraId="5CA7CAC6" w14:textId="77777777" w:rsidR="00F84CB8" w:rsidRDefault="00F84CB8" w:rsidP="005C45F0">
            <w:pPr>
              <w:ind w:right="298"/>
              <w:rPr>
                <w:rFonts w:ascii="Times New Roman" w:hAnsi="Times New Roman"/>
                <w:sz w:val="22"/>
              </w:rPr>
            </w:pPr>
            <w:r>
              <w:rPr>
                <w:rFonts w:ascii="Times New Roman" w:hAnsi="Times New Roman"/>
                <w:sz w:val="22"/>
              </w:rPr>
              <w:t>Частота вращения: 1500 об/мин</w:t>
            </w:r>
          </w:p>
          <w:p w14:paraId="2C1AF03D" w14:textId="77777777" w:rsidR="00F84CB8" w:rsidRDefault="00F84CB8" w:rsidP="005C45F0">
            <w:pPr>
              <w:ind w:right="298"/>
              <w:rPr>
                <w:rFonts w:ascii="Times New Roman" w:hAnsi="Times New Roman"/>
                <w:sz w:val="22"/>
              </w:rPr>
            </w:pPr>
            <w:r>
              <w:rPr>
                <w:rFonts w:ascii="Times New Roman" w:hAnsi="Times New Roman"/>
                <w:sz w:val="22"/>
              </w:rPr>
              <w:t>Соединение: муфтовое</w:t>
            </w:r>
          </w:p>
          <w:p w14:paraId="207F13A0" w14:textId="77777777" w:rsidR="00F84CB8" w:rsidRDefault="00F84CB8" w:rsidP="005C45F0">
            <w:pPr>
              <w:ind w:right="298"/>
              <w:rPr>
                <w:rFonts w:ascii="Times New Roman" w:hAnsi="Times New Roman"/>
                <w:sz w:val="22"/>
              </w:rPr>
            </w:pPr>
            <w:r>
              <w:rPr>
                <w:rFonts w:ascii="Times New Roman" w:hAnsi="Times New Roman"/>
                <w:sz w:val="22"/>
              </w:rPr>
              <w:t xml:space="preserve">Степень защиты: </w:t>
            </w:r>
            <w:r>
              <w:rPr>
                <w:rFonts w:ascii="Times New Roman" w:hAnsi="Times New Roman"/>
                <w:sz w:val="22"/>
                <w:lang w:val="en-US"/>
              </w:rPr>
              <w:t>IP</w:t>
            </w:r>
            <w:r>
              <w:rPr>
                <w:rFonts w:ascii="Times New Roman" w:hAnsi="Times New Roman"/>
                <w:sz w:val="22"/>
              </w:rPr>
              <w:t>55</w:t>
            </w:r>
          </w:p>
          <w:p w14:paraId="4620B532" w14:textId="77777777" w:rsidR="00F84CB8" w:rsidRPr="00872527" w:rsidRDefault="00F84CB8" w:rsidP="005C45F0">
            <w:pPr>
              <w:ind w:right="298"/>
              <w:rPr>
                <w:rFonts w:ascii="Times New Roman" w:hAnsi="Times New Roman"/>
                <w:sz w:val="22"/>
              </w:rPr>
            </w:pPr>
            <w:r>
              <w:rPr>
                <w:rFonts w:ascii="Times New Roman" w:hAnsi="Times New Roman"/>
                <w:sz w:val="22"/>
              </w:rPr>
              <w:t>Исполнение: на лапах</w:t>
            </w:r>
          </w:p>
        </w:tc>
        <w:tc>
          <w:tcPr>
            <w:tcW w:w="1134" w:type="dxa"/>
            <w:shd w:val="clear" w:color="auto" w:fill="auto"/>
            <w:vAlign w:val="center"/>
          </w:tcPr>
          <w:p w14:paraId="6FD4115C"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color w:val="000000"/>
                <w:sz w:val="22"/>
              </w:rPr>
              <w:t>шт</w:t>
            </w:r>
            <w:proofErr w:type="spellEnd"/>
          </w:p>
        </w:tc>
        <w:tc>
          <w:tcPr>
            <w:tcW w:w="709" w:type="dxa"/>
            <w:shd w:val="clear" w:color="auto" w:fill="auto"/>
            <w:vAlign w:val="center"/>
          </w:tcPr>
          <w:p w14:paraId="35AADA3A" w14:textId="77777777" w:rsidR="00F84CB8" w:rsidRPr="00AD67F6" w:rsidRDefault="00F84CB8" w:rsidP="005C45F0">
            <w:pPr>
              <w:jc w:val="center"/>
              <w:rPr>
                <w:rFonts w:ascii="Times New Roman" w:hAnsi="Times New Roman"/>
                <w:sz w:val="22"/>
              </w:rPr>
            </w:pPr>
            <w:r w:rsidRPr="00AD67F6">
              <w:rPr>
                <w:rFonts w:ascii="Times New Roman" w:hAnsi="Times New Roman"/>
                <w:color w:val="000000"/>
                <w:sz w:val="22"/>
              </w:rPr>
              <w:t>1</w:t>
            </w:r>
          </w:p>
        </w:tc>
      </w:tr>
      <w:tr w:rsidR="00F84CB8" w:rsidRPr="00AD67F6" w14:paraId="1A74CAB1" w14:textId="77777777" w:rsidTr="00F84CB8">
        <w:tc>
          <w:tcPr>
            <w:tcW w:w="283" w:type="dxa"/>
            <w:shd w:val="clear" w:color="auto" w:fill="auto"/>
          </w:tcPr>
          <w:p w14:paraId="10458BF1"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57165007" w14:textId="77777777" w:rsidR="00F84CB8" w:rsidRPr="00AD67F6" w:rsidRDefault="00F84CB8" w:rsidP="005C45F0">
            <w:pPr>
              <w:ind w:left="137" w:right="277"/>
              <w:jc w:val="both"/>
              <w:rPr>
                <w:rFonts w:ascii="Times New Roman" w:hAnsi="Times New Roman"/>
                <w:sz w:val="22"/>
              </w:rPr>
            </w:pPr>
            <w:r w:rsidRPr="00AD67F6">
              <w:rPr>
                <w:rFonts w:ascii="Times New Roman" w:hAnsi="Times New Roman"/>
                <w:color w:val="000000"/>
                <w:sz w:val="22"/>
              </w:rPr>
              <w:t xml:space="preserve">Сетевой насос Д320-50 </w:t>
            </w:r>
            <w:r>
              <w:rPr>
                <w:rFonts w:ascii="Times New Roman" w:hAnsi="Times New Roman"/>
                <w:color w:val="000000"/>
                <w:sz w:val="22"/>
              </w:rPr>
              <w:t>без электродвигателя</w:t>
            </w:r>
          </w:p>
        </w:tc>
        <w:tc>
          <w:tcPr>
            <w:tcW w:w="3685" w:type="dxa"/>
          </w:tcPr>
          <w:p w14:paraId="0E08EE38" w14:textId="77777777" w:rsidR="00F84CB8" w:rsidRDefault="00F84CB8" w:rsidP="005C45F0">
            <w:pPr>
              <w:ind w:right="298"/>
              <w:rPr>
                <w:rFonts w:ascii="Times New Roman" w:hAnsi="Times New Roman"/>
                <w:sz w:val="22"/>
              </w:rPr>
            </w:pPr>
            <w:r>
              <w:rPr>
                <w:rFonts w:ascii="Times New Roman" w:hAnsi="Times New Roman"/>
                <w:sz w:val="22"/>
              </w:rPr>
              <w:t>Марка насоса: Д320-50</w:t>
            </w:r>
          </w:p>
          <w:p w14:paraId="07A78D60" w14:textId="77777777" w:rsidR="00F84CB8" w:rsidRDefault="00F84CB8" w:rsidP="005C45F0">
            <w:pPr>
              <w:ind w:right="298"/>
              <w:rPr>
                <w:rFonts w:ascii="Times New Roman" w:hAnsi="Times New Roman"/>
                <w:sz w:val="22"/>
              </w:rPr>
            </w:pPr>
            <w:r>
              <w:rPr>
                <w:rFonts w:ascii="Times New Roman" w:hAnsi="Times New Roman"/>
                <w:sz w:val="22"/>
              </w:rPr>
              <w:t>Тип насоса: сетевой</w:t>
            </w:r>
          </w:p>
          <w:p w14:paraId="41E743BD" w14:textId="77777777" w:rsidR="00F84CB8" w:rsidRDefault="00F84CB8" w:rsidP="005C45F0">
            <w:pPr>
              <w:ind w:right="298"/>
              <w:rPr>
                <w:rFonts w:ascii="Times New Roman" w:hAnsi="Times New Roman"/>
                <w:sz w:val="22"/>
              </w:rPr>
            </w:pPr>
            <w:r>
              <w:rPr>
                <w:rFonts w:ascii="Times New Roman" w:hAnsi="Times New Roman"/>
                <w:sz w:val="22"/>
              </w:rPr>
              <w:t>Подача: не менее 320 м3/ч</w:t>
            </w:r>
          </w:p>
          <w:p w14:paraId="601E7569" w14:textId="77777777" w:rsidR="00F84CB8" w:rsidRDefault="00F84CB8" w:rsidP="005C45F0">
            <w:pPr>
              <w:ind w:right="298"/>
              <w:rPr>
                <w:rFonts w:ascii="Times New Roman" w:hAnsi="Times New Roman"/>
                <w:sz w:val="22"/>
              </w:rPr>
            </w:pPr>
            <w:r>
              <w:rPr>
                <w:rFonts w:ascii="Times New Roman" w:hAnsi="Times New Roman"/>
                <w:sz w:val="22"/>
              </w:rPr>
              <w:t>Напор: не менее 50 м</w:t>
            </w:r>
          </w:p>
          <w:p w14:paraId="0B8B2F7D" w14:textId="77777777" w:rsidR="00F84CB8" w:rsidRDefault="00F84CB8" w:rsidP="005C45F0">
            <w:pPr>
              <w:ind w:right="298"/>
              <w:rPr>
                <w:rFonts w:ascii="Times New Roman" w:hAnsi="Times New Roman"/>
                <w:sz w:val="22"/>
              </w:rPr>
            </w:pPr>
            <w:r>
              <w:rPr>
                <w:rFonts w:ascii="Times New Roman" w:hAnsi="Times New Roman"/>
                <w:sz w:val="22"/>
              </w:rPr>
              <w:t>Электродвигатель:</w:t>
            </w:r>
          </w:p>
          <w:p w14:paraId="75A988ED" w14:textId="77777777" w:rsidR="00F84CB8" w:rsidRDefault="00F84CB8" w:rsidP="005C45F0">
            <w:pPr>
              <w:ind w:right="298"/>
              <w:rPr>
                <w:rFonts w:ascii="Times New Roman" w:hAnsi="Times New Roman"/>
                <w:sz w:val="22"/>
              </w:rPr>
            </w:pPr>
            <w:r>
              <w:rPr>
                <w:rFonts w:ascii="Times New Roman" w:hAnsi="Times New Roman"/>
                <w:sz w:val="22"/>
              </w:rPr>
              <w:t>Мощность: 55 кВт</w:t>
            </w:r>
          </w:p>
          <w:p w14:paraId="03F6E6FC" w14:textId="77777777" w:rsidR="00F84CB8" w:rsidRDefault="00F84CB8" w:rsidP="005C45F0">
            <w:pPr>
              <w:ind w:right="298"/>
              <w:rPr>
                <w:rFonts w:ascii="Times New Roman" w:hAnsi="Times New Roman"/>
                <w:sz w:val="22"/>
              </w:rPr>
            </w:pPr>
            <w:r>
              <w:rPr>
                <w:rFonts w:ascii="Times New Roman" w:hAnsi="Times New Roman"/>
                <w:sz w:val="22"/>
              </w:rPr>
              <w:t>Частота вращение: 1500 об/мин</w:t>
            </w:r>
          </w:p>
          <w:p w14:paraId="320800D4" w14:textId="77777777" w:rsidR="00F84CB8" w:rsidRDefault="00F84CB8" w:rsidP="005C45F0">
            <w:pPr>
              <w:ind w:right="298"/>
              <w:rPr>
                <w:rFonts w:ascii="Times New Roman" w:hAnsi="Times New Roman"/>
                <w:sz w:val="22"/>
              </w:rPr>
            </w:pPr>
            <w:r>
              <w:rPr>
                <w:rFonts w:ascii="Times New Roman" w:hAnsi="Times New Roman"/>
                <w:sz w:val="22"/>
              </w:rPr>
              <w:t>Соединение: муфтовое</w:t>
            </w:r>
          </w:p>
          <w:p w14:paraId="78149017" w14:textId="77777777" w:rsidR="00F84CB8" w:rsidRDefault="00F84CB8" w:rsidP="005C45F0">
            <w:pPr>
              <w:ind w:right="298"/>
              <w:rPr>
                <w:rFonts w:ascii="Times New Roman" w:hAnsi="Times New Roman"/>
                <w:sz w:val="22"/>
              </w:rPr>
            </w:pPr>
            <w:r>
              <w:rPr>
                <w:rFonts w:ascii="Times New Roman" w:hAnsi="Times New Roman"/>
                <w:sz w:val="22"/>
              </w:rPr>
              <w:t xml:space="preserve">Степень защиты: </w:t>
            </w:r>
            <w:r>
              <w:rPr>
                <w:rFonts w:ascii="Times New Roman" w:hAnsi="Times New Roman"/>
                <w:sz w:val="22"/>
                <w:lang w:val="en-US"/>
              </w:rPr>
              <w:t>IP</w:t>
            </w:r>
            <w:r>
              <w:rPr>
                <w:rFonts w:ascii="Times New Roman" w:hAnsi="Times New Roman"/>
                <w:sz w:val="22"/>
              </w:rPr>
              <w:t xml:space="preserve">55 </w:t>
            </w:r>
          </w:p>
          <w:p w14:paraId="47E8C2B5" w14:textId="77777777" w:rsidR="00F84CB8" w:rsidRPr="00651E1C" w:rsidRDefault="00F84CB8" w:rsidP="005C45F0">
            <w:pPr>
              <w:ind w:right="298"/>
              <w:rPr>
                <w:rFonts w:ascii="Times New Roman" w:hAnsi="Times New Roman"/>
                <w:sz w:val="22"/>
              </w:rPr>
            </w:pPr>
            <w:r>
              <w:rPr>
                <w:rFonts w:ascii="Times New Roman" w:hAnsi="Times New Roman"/>
                <w:sz w:val="22"/>
              </w:rPr>
              <w:t>Исполнение: на лапах</w:t>
            </w:r>
          </w:p>
        </w:tc>
        <w:tc>
          <w:tcPr>
            <w:tcW w:w="1134" w:type="dxa"/>
            <w:shd w:val="clear" w:color="auto" w:fill="auto"/>
            <w:vAlign w:val="center"/>
          </w:tcPr>
          <w:p w14:paraId="47827970"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color w:val="000000"/>
                <w:sz w:val="22"/>
              </w:rPr>
              <w:t>шт</w:t>
            </w:r>
            <w:proofErr w:type="spellEnd"/>
          </w:p>
        </w:tc>
        <w:tc>
          <w:tcPr>
            <w:tcW w:w="709" w:type="dxa"/>
            <w:shd w:val="clear" w:color="auto" w:fill="auto"/>
            <w:vAlign w:val="center"/>
          </w:tcPr>
          <w:p w14:paraId="737995CD" w14:textId="77777777" w:rsidR="00F84CB8" w:rsidRPr="00AD67F6" w:rsidRDefault="00F84CB8" w:rsidP="005C45F0">
            <w:pPr>
              <w:jc w:val="center"/>
              <w:rPr>
                <w:rFonts w:ascii="Times New Roman" w:hAnsi="Times New Roman"/>
                <w:sz w:val="22"/>
              </w:rPr>
            </w:pPr>
            <w:r>
              <w:rPr>
                <w:rFonts w:ascii="Times New Roman" w:hAnsi="Times New Roman"/>
                <w:color w:val="000000"/>
                <w:sz w:val="22"/>
              </w:rPr>
              <w:t>2</w:t>
            </w:r>
          </w:p>
        </w:tc>
      </w:tr>
      <w:tr w:rsidR="00F84CB8" w:rsidRPr="00AD67F6" w14:paraId="4724FF72" w14:textId="77777777" w:rsidTr="00F84CB8">
        <w:trPr>
          <w:trHeight w:val="1881"/>
        </w:trPr>
        <w:tc>
          <w:tcPr>
            <w:tcW w:w="283" w:type="dxa"/>
            <w:shd w:val="clear" w:color="auto" w:fill="auto"/>
          </w:tcPr>
          <w:p w14:paraId="0D90AD77" w14:textId="77777777" w:rsidR="00F84CB8" w:rsidRPr="00AD67F6" w:rsidRDefault="00F84CB8" w:rsidP="00F84CB8">
            <w:pPr>
              <w:pStyle w:val="af9"/>
              <w:numPr>
                <w:ilvl w:val="0"/>
                <w:numId w:val="22"/>
              </w:numPr>
              <w:spacing w:after="0" w:line="240" w:lineRule="auto"/>
              <w:jc w:val="center"/>
              <w:rPr>
                <w:rFonts w:ascii="Times New Roman" w:hAnsi="Times New Roman"/>
              </w:rPr>
            </w:pPr>
          </w:p>
        </w:tc>
        <w:tc>
          <w:tcPr>
            <w:tcW w:w="4395" w:type="dxa"/>
            <w:shd w:val="clear" w:color="auto" w:fill="auto"/>
            <w:vAlign w:val="center"/>
          </w:tcPr>
          <w:p w14:paraId="025B5473" w14:textId="77777777" w:rsidR="00F84CB8" w:rsidRPr="00680860" w:rsidRDefault="00F84CB8" w:rsidP="005C45F0">
            <w:pPr>
              <w:ind w:left="137" w:right="277"/>
              <w:jc w:val="both"/>
              <w:rPr>
                <w:rFonts w:ascii="Times New Roman" w:hAnsi="Times New Roman"/>
                <w:sz w:val="22"/>
              </w:rPr>
            </w:pPr>
            <w:r w:rsidRPr="00680860">
              <w:rPr>
                <w:rFonts w:ascii="Times New Roman" w:hAnsi="Times New Roman"/>
                <w:color w:val="000000"/>
                <w:sz w:val="22"/>
              </w:rPr>
              <w:t>Сетевой насос Д315-71, без электродвигателя</w:t>
            </w:r>
          </w:p>
        </w:tc>
        <w:tc>
          <w:tcPr>
            <w:tcW w:w="3685" w:type="dxa"/>
            <w:vAlign w:val="center"/>
          </w:tcPr>
          <w:p w14:paraId="04C36552" w14:textId="77777777" w:rsidR="00F84CB8" w:rsidRDefault="00F84CB8" w:rsidP="005C45F0">
            <w:pPr>
              <w:ind w:right="298"/>
              <w:rPr>
                <w:rFonts w:ascii="Times New Roman" w:hAnsi="Times New Roman"/>
                <w:sz w:val="22"/>
              </w:rPr>
            </w:pPr>
            <w:r w:rsidRPr="006F2792">
              <w:rPr>
                <w:rFonts w:ascii="Times New Roman" w:hAnsi="Times New Roman"/>
                <w:sz w:val="22"/>
              </w:rPr>
              <w:t>Марка насоса: Д315-71</w:t>
            </w:r>
          </w:p>
          <w:p w14:paraId="5712AE57" w14:textId="77777777" w:rsidR="00F84CB8" w:rsidRDefault="00F84CB8" w:rsidP="005C45F0">
            <w:pPr>
              <w:ind w:right="298"/>
              <w:rPr>
                <w:rFonts w:ascii="Times New Roman" w:hAnsi="Times New Roman"/>
                <w:sz w:val="22"/>
              </w:rPr>
            </w:pPr>
            <w:r>
              <w:rPr>
                <w:rFonts w:ascii="Times New Roman" w:hAnsi="Times New Roman"/>
                <w:sz w:val="22"/>
              </w:rPr>
              <w:t>Подача: 315 м3/ч</w:t>
            </w:r>
          </w:p>
          <w:p w14:paraId="02B72F3E" w14:textId="77777777" w:rsidR="00F84CB8" w:rsidRDefault="00F84CB8" w:rsidP="005C45F0">
            <w:pPr>
              <w:ind w:right="298"/>
              <w:rPr>
                <w:rFonts w:ascii="Times New Roman" w:hAnsi="Times New Roman"/>
                <w:sz w:val="22"/>
              </w:rPr>
            </w:pPr>
            <w:r>
              <w:rPr>
                <w:rFonts w:ascii="Times New Roman" w:hAnsi="Times New Roman"/>
                <w:sz w:val="22"/>
              </w:rPr>
              <w:t>Напор: 71 м</w:t>
            </w:r>
          </w:p>
          <w:p w14:paraId="489C1A71" w14:textId="77777777" w:rsidR="00F84CB8" w:rsidRPr="00F41CDC" w:rsidRDefault="00F84CB8" w:rsidP="005C45F0">
            <w:pPr>
              <w:ind w:right="298"/>
              <w:rPr>
                <w:rFonts w:ascii="Times New Roman" w:hAnsi="Times New Roman"/>
                <w:sz w:val="22"/>
              </w:rPr>
            </w:pPr>
            <w:r>
              <w:rPr>
                <w:rFonts w:ascii="Times New Roman" w:hAnsi="Times New Roman"/>
                <w:sz w:val="22"/>
              </w:rPr>
              <w:t>Э</w:t>
            </w:r>
            <w:r w:rsidRPr="00F41CDC">
              <w:rPr>
                <w:rFonts w:ascii="Times New Roman" w:hAnsi="Times New Roman"/>
                <w:sz w:val="22"/>
              </w:rPr>
              <w:t>лектродвигател</w:t>
            </w:r>
            <w:r>
              <w:rPr>
                <w:rFonts w:ascii="Times New Roman" w:hAnsi="Times New Roman"/>
                <w:sz w:val="22"/>
              </w:rPr>
              <w:t>ь</w:t>
            </w:r>
            <w:r w:rsidRPr="00F41CDC">
              <w:rPr>
                <w:rFonts w:ascii="Times New Roman" w:hAnsi="Times New Roman"/>
                <w:sz w:val="22"/>
              </w:rPr>
              <w:t xml:space="preserve">: </w:t>
            </w:r>
          </w:p>
          <w:p w14:paraId="27AF2E62" w14:textId="77777777" w:rsidR="00F84CB8" w:rsidRPr="00F41CDC" w:rsidRDefault="00F84CB8" w:rsidP="005C45F0">
            <w:pPr>
              <w:ind w:right="298"/>
              <w:rPr>
                <w:rFonts w:ascii="Times New Roman" w:hAnsi="Times New Roman"/>
                <w:sz w:val="22"/>
              </w:rPr>
            </w:pPr>
            <w:r w:rsidRPr="00F41CDC">
              <w:rPr>
                <w:rFonts w:ascii="Times New Roman" w:hAnsi="Times New Roman"/>
                <w:sz w:val="22"/>
              </w:rPr>
              <w:t xml:space="preserve">Мощность: </w:t>
            </w:r>
            <w:r>
              <w:rPr>
                <w:rFonts w:ascii="Times New Roman" w:hAnsi="Times New Roman"/>
                <w:sz w:val="22"/>
              </w:rPr>
              <w:t>110</w:t>
            </w:r>
            <w:r w:rsidRPr="00F41CDC">
              <w:rPr>
                <w:rFonts w:ascii="Times New Roman" w:hAnsi="Times New Roman"/>
                <w:sz w:val="22"/>
              </w:rPr>
              <w:t xml:space="preserve"> кВт</w:t>
            </w:r>
          </w:p>
          <w:p w14:paraId="06931B1B" w14:textId="77777777" w:rsidR="00F84CB8" w:rsidRPr="006F2792" w:rsidRDefault="00F84CB8" w:rsidP="005C45F0">
            <w:pPr>
              <w:ind w:right="298"/>
              <w:rPr>
                <w:rFonts w:ascii="Times New Roman" w:hAnsi="Times New Roman"/>
                <w:sz w:val="22"/>
              </w:rPr>
            </w:pPr>
            <w:r>
              <w:rPr>
                <w:rFonts w:ascii="Times New Roman" w:hAnsi="Times New Roman"/>
                <w:sz w:val="22"/>
              </w:rPr>
              <w:t>Частота вращение: 3000 об/мин</w:t>
            </w:r>
          </w:p>
          <w:p w14:paraId="54838272" w14:textId="77777777" w:rsidR="00F84CB8" w:rsidRPr="006F2792" w:rsidRDefault="00F84CB8" w:rsidP="005C45F0">
            <w:pPr>
              <w:ind w:right="298"/>
              <w:rPr>
                <w:rFonts w:ascii="Times New Roman" w:hAnsi="Times New Roman"/>
                <w:sz w:val="22"/>
              </w:rPr>
            </w:pPr>
            <w:r w:rsidRPr="006F2792">
              <w:rPr>
                <w:rFonts w:ascii="Times New Roman" w:hAnsi="Times New Roman"/>
                <w:sz w:val="22"/>
              </w:rPr>
              <w:t>Соединение: муфтовое</w:t>
            </w:r>
          </w:p>
          <w:p w14:paraId="54302CA0" w14:textId="77777777" w:rsidR="00F84CB8" w:rsidRPr="006F2792" w:rsidRDefault="00F84CB8" w:rsidP="005C45F0">
            <w:pPr>
              <w:ind w:right="298"/>
              <w:rPr>
                <w:rFonts w:ascii="Times New Roman" w:hAnsi="Times New Roman"/>
                <w:sz w:val="22"/>
              </w:rPr>
            </w:pPr>
            <w:r w:rsidRPr="006F2792">
              <w:rPr>
                <w:rFonts w:ascii="Times New Roman" w:hAnsi="Times New Roman"/>
                <w:sz w:val="22"/>
              </w:rPr>
              <w:t xml:space="preserve">Степень защиты: </w:t>
            </w:r>
            <w:r w:rsidRPr="006F2792">
              <w:rPr>
                <w:rFonts w:ascii="Times New Roman" w:hAnsi="Times New Roman"/>
                <w:sz w:val="22"/>
                <w:lang w:val="en-US"/>
              </w:rPr>
              <w:t>IP</w:t>
            </w:r>
            <w:r w:rsidRPr="006F2792">
              <w:rPr>
                <w:rFonts w:ascii="Times New Roman" w:hAnsi="Times New Roman"/>
                <w:sz w:val="22"/>
              </w:rPr>
              <w:t>55</w:t>
            </w:r>
          </w:p>
          <w:p w14:paraId="572CCE77" w14:textId="77777777" w:rsidR="00F84CB8" w:rsidRPr="006F2792" w:rsidRDefault="00F84CB8" w:rsidP="005C45F0">
            <w:pPr>
              <w:ind w:right="298"/>
              <w:rPr>
                <w:rFonts w:ascii="Times New Roman" w:hAnsi="Times New Roman"/>
                <w:sz w:val="22"/>
              </w:rPr>
            </w:pPr>
            <w:r w:rsidRPr="006F2792">
              <w:rPr>
                <w:rFonts w:ascii="Times New Roman" w:hAnsi="Times New Roman"/>
                <w:sz w:val="22"/>
              </w:rPr>
              <w:t xml:space="preserve">Исполнение: на </w:t>
            </w:r>
            <w:r>
              <w:rPr>
                <w:rFonts w:ascii="Times New Roman" w:hAnsi="Times New Roman"/>
                <w:sz w:val="22"/>
              </w:rPr>
              <w:t>лапах</w:t>
            </w:r>
          </w:p>
        </w:tc>
        <w:tc>
          <w:tcPr>
            <w:tcW w:w="1134" w:type="dxa"/>
            <w:shd w:val="clear" w:color="auto" w:fill="auto"/>
            <w:vAlign w:val="center"/>
          </w:tcPr>
          <w:p w14:paraId="6CF98AFD" w14:textId="77777777" w:rsidR="00F84CB8" w:rsidRPr="00AD67F6" w:rsidRDefault="00F84CB8" w:rsidP="005C45F0">
            <w:pPr>
              <w:jc w:val="center"/>
              <w:rPr>
                <w:rFonts w:ascii="Times New Roman" w:hAnsi="Times New Roman"/>
                <w:sz w:val="22"/>
              </w:rPr>
            </w:pPr>
            <w:proofErr w:type="spellStart"/>
            <w:r w:rsidRPr="00AD67F6">
              <w:rPr>
                <w:rFonts w:ascii="Times New Roman" w:hAnsi="Times New Roman"/>
                <w:color w:val="000000"/>
                <w:sz w:val="22"/>
              </w:rPr>
              <w:t>шт</w:t>
            </w:r>
            <w:proofErr w:type="spellEnd"/>
          </w:p>
        </w:tc>
        <w:tc>
          <w:tcPr>
            <w:tcW w:w="709" w:type="dxa"/>
            <w:shd w:val="clear" w:color="auto" w:fill="auto"/>
            <w:vAlign w:val="center"/>
          </w:tcPr>
          <w:p w14:paraId="3C55EAFF" w14:textId="77777777" w:rsidR="00F84CB8" w:rsidRPr="00AD67F6" w:rsidRDefault="00F84CB8" w:rsidP="005C45F0">
            <w:pPr>
              <w:jc w:val="center"/>
              <w:rPr>
                <w:rFonts w:ascii="Times New Roman" w:hAnsi="Times New Roman"/>
                <w:sz w:val="22"/>
              </w:rPr>
            </w:pPr>
            <w:r w:rsidRPr="00AD67F6">
              <w:rPr>
                <w:rFonts w:ascii="Times New Roman" w:hAnsi="Times New Roman"/>
                <w:color w:val="000000"/>
                <w:sz w:val="22"/>
              </w:rPr>
              <w:t>1</w:t>
            </w:r>
          </w:p>
        </w:tc>
      </w:tr>
    </w:tbl>
    <w:p w14:paraId="31EA78C3" w14:textId="77777777" w:rsidR="00F84CB8" w:rsidRPr="0059130A" w:rsidRDefault="00F84CB8" w:rsidP="00F84CB8">
      <w:pPr>
        <w:pStyle w:val="af9"/>
        <w:spacing w:after="160" w:line="259" w:lineRule="auto"/>
        <w:ind w:left="284"/>
        <w:jc w:val="both"/>
        <w:rPr>
          <w:rFonts w:ascii="Times New Roman" w:hAnsi="Times New Roman"/>
          <w:b/>
        </w:rPr>
      </w:pPr>
    </w:p>
    <w:p w14:paraId="11E9626D" w14:textId="77777777" w:rsidR="005E7136" w:rsidRPr="00BB6AFE" w:rsidRDefault="005E7136" w:rsidP="005E7136">
      <w:pPr>
        <w:pStyle w:val="docdata"/>
        <w:spacing w:before="0" w:beforeAutospacing="0" w:after="0" w:afterAutospacing="0"/>
        <w:ind w:left="284"/>
        <w:jc w:val="both"/>
        <w:rPr>
          <w:i/>
          <w:iCs/>
          <w:sz w:val="20"/>
          <w:szCs w:val="20"/>
        </w:rPr>
      </w:pPr>
      <w:bookmarkStart w:id="7" w:name="_Hlk188026805"/>
      <w:r w:rsidRPr="00BB6AFE">
        <w:rPr>
          <w:i/>
          <w:iCs/>
          <w:color w:val="000000"/>
          <w:sz w:val="18"/>
          <w:szCs w:val="18"/>
        </w:rPr>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w:t>
      </w:r>
      <w:r w:rsidRPr="00BB6AFE">
        <w:rPr>
          <w:i/>
          <w:iCs/>
          <w:color w:val="000000"/>
          <w:sz w:val="18"/>
          <w:szCs w:val="18"/>
        </w:rPr>
        <w:lastRenderedPageBreak/>
        <w:t>«промышленные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7"/>
    <w:p w14:paraId="4171B4FB" w14:textId="77777777" w:rsidR="005E7136" w:rsidRDefault="005E7136" w:rsidP="005E7136">
      <w:pPr>
        <w:ind w:left="284"/>
        <w:jc w:val="both"/>
        <w:rPr>
          <w:bCs w:val="0"/>
          <w:i/>
          <w:iCs/>
          <w:sz w:val="18"/>
          <w:szCs w:val="18"/>
        </w:rPr>
      </w:pPr>
    </w:p>
    <w:p w14:paraId="0D8B4ED5" w14:textId="77777777" w:rsidR="005E7136" w:rsidRPr="00F84CB8" w:rsidRDefault="005E7136" w:rsidP="005E7136">
      <w:pPr>
        <w:pStyle w:val="af9"/>
        <w:ind w:left="284"/>
        <w:jc w:val="both"/>
        <w:rPr>
          <w:rFonts w:ascii="Times New Roman" w:hAnsi="Times New Roman"/>
          <w:b/>
          <w:shd w:val="clear" w:color="auto" w:fill="F9FAFB"/>
        </w:rPr>
      </w:pPr>
      <w:r w:rsidRPr="00F84CB8">
        <w:rPr>
          <w:rFonts w:ascii="Times New Roman" w:hAnsi="Times New Roman"/>
          <w:b/>
          <w:shd w:val="clear" w:color="auto" w:fill="F9FAFB"/>
        </w:rPr>
        <w:t>2. Место поставки:</w:t>
      </w:r>
    </w:p>
    <w:p w14:paraId="345BFFA5" w14:textId="77777777" w:rsidR="005E7136" w:rsidRPr="00F84CB8" w:rsidRDefault="005E7136" w:rsidP="005E7136">
      <w:pPr>
        <w:pStyle w:val="af9"/>
        <w:ind w:left="284"/>
        <w:jc w:val="both"/>
        <w:rPr>
          <w:rFonts w:ascii="Times New Roman" w:hAnsi="Times New Roman"/>
        </w:rPr>
      </w:pPr>
      <w:r w:rsidRPr="00F84CB8">
        <w:rPr>
          <w:rFonts w:ascii="Times New Roman" w:hAnsi="Times New Roman"/>
          <w:b/>
          <w:shd w:val="clear" w:color="auto" w:fill="F9FAFB"/>
        </w:rPr>
        <w:t xml:space="preserve"> </w:t>
      </w:r>
      <w:r w:rsidRPr="00F84CB8">
        <w:rPr>
          <w:rFonts w:ascii="Times New Roman" w:hAnsi="Times New Roman"/>
          <w:shd w:val="clear" w:color="auto" w:fill="F9FAFB"/>
        </w:rPr>
        <w:t>2.</w:t>
      </w:r>
      <w:r w:rsidRPr="00F84CB8">
        <w:rPr>
          <w:rFonts w:ascii="Times New Roman" w:hAnsi="Times New Roman"/>
        </w:rPr>
        <w:t>1. Республика Тыва, г. Ак-Довурак, ул. Заводская, д. 1 котельная Ак-</w:t>
      </w:r>
      <w:proofErr w:type="spellStart"/>
      <w:r w:rsidRPr="00F84CB8">
        <w:rPr>
          <w:rFonts w:ascii="Times New Roman" w:hAnsi="Times New Roman"/>
        </w:rPr>
        <w:t>Довуракского</w:t>
      </w:r>
      <w:proofErr w:type="spellEnd"/>
      <w:r w:rsidRPr="00F84CB8">
        <w:rPr>
          <w:rFonts w:ascii="Times New Roman" w:hAnsi="Times New Roman"/>
        </w:rPr>
        <w:t xml:space="preserve"> участка ГУП РТ «УК ТЭК 4»;</w:t>
      </w:r>
    </w:p>
    <w:p w14:paraId="486B349B" w14:textId="77777777" w:rsidR="005E7136" w:rsidRPr="00F84CB8" w:rsidRDefault="005E7136" w:rsidP="005E7136">
      <w:pPr>
        <w:pStyle w:val="af9"/>
        <w:ind w:left="284"/>
        <w:jc w:val="both"/>
        <w:rPr>
          <w:rFonts w:ascii="Times New Roman" w:hAnsi="Times New Roman"/>
        </w:rPr>
      </w:pPr>
      <w:r w:rsidRPr="00F84CB8">
        <w:rPr>
          <w:rFonts w:ascii="Times New Roman" w:hAnsi="Times New Roman"/>
          <w:b/>
        </w:rPr>
        <w:t>2.2.</w:t>
      </w:r>
      <w:r w:rsidRPr="00F84CB8">
        <w:rPr>
          <w:rFonts w:ascii="Times New Roman" w:hAnsi="Times New Roman"/>
        </w:rPr>
        <w:t xml:space="preserve"> Республика Тыва, г. Шагонар, ул. Энергетиков 1 котельная </w:t>
      </w:r>
      <w:proofErr w:type="spellStart"/>
      <w:r w:rsidRPr="00F84CB8">
        <w:rPr>
          <w:rFonts w:ascii="Times New Roman" w:hAnsi="Times New Roman"/>
        </w:rPr>
        <w:t>Шагонарского</w:t>
      </w:r>
      <w:proofErr w:type="spellEnd"/>
      <w:r w:rsidRPr="00F84CB8">
        <w:rPr>
          <w:rFonts w:ascii="Times New Roman" w:hAnsi="Times New Roman"/>
        </w:rPr>
        <w:t xml:space="preserve"> участка ГУП РТ «УК ТЭК 4»;</w:t>
      </w:r>
    </w:p>
    <w:p w14:paraId="53CE0C14" w14:textId="77777777" w:rsidR="005E7136" w:rsidRPr="00F84CB8" w:rsidRDefault="005E7136" w:rsidP="005E7136">
      <w:pPr>
        <w:pStyle w:val="af9"/>
        <w:ind w:left="284"/>
        <w:jc w:val="both"/>
        <w:rPr>
          <w:rFonts w:ascii="Times New Roman" w:hAnsi="Times New Roman"/>
        </w:rPr>
      </w:pPr>
      <w:r w:rsidRPr="00F84CB8">
        <w:rPr>
          <w:rFonts w:ascii="Times New Roman" w:hAnsi="Times New Roman"/>
          <w:b/>
        </w:rPr>
        <w:t>2.3.</w:t>
      </w:r>
      <w:r w:rsidRPr="00F84CB8">
        <w:rPr>
          <w:rFonts w:ascii="Times New Roman" w:hAnsi="Times New Roman"/>
        </w:rPr>
        <w:t xml:space="preserve"> Республика Тыва, Чеди-Хольский район, с. Хову-Аксы, котельная </w:t>
      </w:r>
      <w:proofErr w:type="spellStart"/>
      <w:r w:rsidRPr="00F84CB8">
        <w:rPr>
          <w:rFonts w:ascii="Times New Roman" w:hAnsi="Times New Roman"/>
        </w:rPr>
        <w:t>Хову-Аксынского</w:t>
      </w:r>
      <w:proofErr w:type="spellEnd"/>
      <w:r w:rsidRPr="00F84CB8">
        <w:rPr>
          <w:rFonts w:ascii="Times New Roman" w:hAnsi="Times New Roman"/>
        </w:rPr>
        <w:t xml:space="preserve"> участка (в </w:t>
      </w:r>
      <w:smartTag w:uri="urn:schemas-microsoft-com:office:smarttags" w:element="metricconverter">
        <w:smartTagPr>
          <w:attr w:name="ProductID" w:val="850 м"/>
        </w:smartTagPr>
        <w:r w:rsidRPr="00F84CB8">
          <w:rPr>
            <w:rFonts w:ascii="Times New Roman" w:hAnsi="Times New Roman"/>
          </w:rPr>
          <w:t>850 м</w:t>
        </w:r>
      </w:smartTag>
      <w:r w:rsidRPr="00F84CB8">
        <w:rPr>
          <w:rFonts w:ascii="Times New Roman" w:hAnsi="Times New Roman"/>
        </w:rPr>
        <w:t xml:space="preserve"> западнее от    с. Хову-Аксы).</w:t>
      </w:r>
    </w:p>
    <w:p w14:paraId="22B23914" w14:textId="77777777" w:rsidR="005E7136" w:rsidRPr="00F84CB8" w:rsidRDefault="005E7136" w:rsidP="005E7136">
      <w:pPr>
        <w:ind w:left="284"/>
        <w:jc w:val="both"/>
        <w:rPr>
          <w:b/>
          <w:sz w:val="22"/>
          <w:szCs w:val="22"/>
          <w:shd w:val="clear" w:color="auto" w:fill="F9FAFB"/>
        </w:rPr>
      </w:pPr>
      <w:r w:rsidRPr="00F84CB8">
        <w:rPr>
          <w:b/>
          <w:sz w:val="22"/>
          <w:szCs w:val="22"/>
          <w:shd w:val="clear" w:color="auto" w:fill="F9FAFB"/>
        </w:rPr>
        <w:t>3. Срок поставки:</w:t>
      </w:r>
      <w:r w:rsidRPr="00F84CB8">
        <w:rPr>
          <w:sz w:val="22"/>
          <w:szCs w:val="22"/>
        </w:rPr>
        <w:t xml:space="preserve"> </w:t>
      </w:r>
      <w:r w:rsidRPr="00F84CB8">
        <w:rPr>
          <w:sz w:val="22"/>
          <w:szCs w:val="22"/>
          <w:shd w:val="clear" w:color="auto" w:fill="F9FAFB"/>
        </w:rPr>
        <w:t>в течение 60 календарных дней с момента подписания договора.</w:t>
      </w:r>
    </w:p>
    <w:p w14:paraId="2A4477A1" w14:textId="77777777" w:rsidR="005E7136" w:rsidRPr="00F84CB8" w:rsidRDefault="005E7136" w:rsidP="005E7136">
      <w:pPr>
        <w:spacing w:line="360" w:lineRule="auto"/>
        <w:ind w:left="284"/>
        <w:jc w:val="both"/>
        <w:rPr>
          <w:b/>
          <w:sz w:val="22"/>
          <w:szCs w:val="22"/>
        </w:rPr>
      </w:pPr>
      <w:r w:rsidRPr="00F84CB8">
        <w:rPr>
          <w:b/>
          <w:sz w:val="22"/>
          <w:szCs w:val="22"/>
        </w:rPr>
        <w:t xml:space="preserve">4. Требования   к качеству, безопасности товара: </w:t>
      </w:r>
    </w:p>
    <w:p w14:paraId="1FAE1A48" w14:textId="77777777" w:rsidR="005E7136" w:rsidRPr="00F84CB8" w:rsidRDefault="005E7136" w:rsidP="005E7136">
      <w:pPr>
        <w:spacing w:line="360" w:lineRule="auto"/>
        <w:ind w:left="284"/>
        <w:jc w:val="both"/>
        <w:rPr>
          <w:rFonts w:eastAsia="DejaVu Sans"/>
          <w:b/>
          <w:sz w:val="22"/>
          <w:szCs w:val="22"/>
          <w:lang w:eastAsia="zh-CN"/>
        </w:rPr>
      </w:pPr>
      <w:r w:rsidRPr="00F84CB8">
        <w:rPr>
          <w:rFonts w:eastAsia="NSimSun"/>
          <w:sz w:val="22"/>
          <w:szCs w:val="22"/>
        </w:rPr>
        <w:t xml:space="preserve">4.1. Поставляемый товар должен соответствовать заданным функциональным и качественным характеристикам; </w:t>
      </w:r>
    </w:p>
    <w:p w14:paraId="7532F7DF" w14:textId="77777777" w:rsidR="005E7136" w:rsidRPr="00F84CB8" w:rsidRDefault="005E7136" w:rsidP="005E7136">
      <w:pPr>
        <w:spacing w:line="360" w:lineRule="auto"/>
        <w:ind w:left="284" w:right="57"/>
        <w:jc w:val="both"/>
        <w:rPr>
          <w:b/>
          <w:sz w:val="22"/>
          <w:szCs w:val="22"/>
        </w:rPr>
      </w:pPr>
      <w:r w:rsidRPr="00F84CB8">
        <w:rPr>
          <w:rFonts w:eastAsia="NSimSun"/>
          <w:sz w:val="22"/>
          <w:szCs w:val="22"/>
        </w:rPr>
        <w:t xml:space="preserve">4.2. Поставляемый товар должен быть разрешен к использованию на территории Российской Федерации, </w:t>
      </w:r>
      <w:r w:rsidRPr="00F84CB8">
        <w:rPr>
          <w:rFonts w:eastAsia="NSimSun"/>
          <w:spacing w:val="-1"/>
          <w:sz w:val="22"/>
          <w:szCs w:val="22"/>
        </w:rPr>
        <w:t xml:space="preserve">иметь торговую </w:t>
      </w:r>
      <w:r w:rsidRPr="00F84CB8">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3F5C1D4C" w14:textId="77777777" w:rsidR="005E7136" w:rsidRPr="00F84CB8" w:rsidRDefault="005E7136" w:rsidP="005E7136">
      <w:pPr>
        <w:spacing w:line="360" w:lineRule="auto"/>
        <w:ind w:left="284"/>
        <w:jc w:val="both"/>
        <w:rPr>
          <w:rFonts w:eastAsia="NSimSun"/>
          <w:b/>
          <w:sz w:val="22"/>
          <w:szCs w:val="22"/>
        </w:rPr>
      </w:pPr>
      <w:r w:rsidRPr="00F84CB8">
        <w:rPr>
          <w:rFonts w:eastAsia="NSimSun"/>
          <w:sz w:val="22"/>
          <w:szCs w:val="22"/>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4BDCCD0B" w14:textId="77777777" w:rsidR="005E7136" w:rsidRPr="00F84CB8" w:rsidRDefault="005E7136" w:rsidP="005E7136">
      <w:pPr>
        <w:widowControl w:val="0"/>
        <w:shd w:val="clear" w:color="auto" w:fill="FFFFFF"/>
        <w:tabs>
          <w:tab w:val="left" w:pos="0"/>
        </w:tabs>
        <w:spacing w:line="360" w:lineRule="auto"/>
        <w:ind w:left="284"/>
        <w:jc w:val="both"/>
        <w:rPr>
          <w:rFonts w:eastAsia="DejaVu Sans"/>
          <w:b/>
          <w:sz w:val="22"/>
          <w:szCs w:val="22"/>
        </w:rPr>
      </w:pPr>
      <w:r w:rsidRPr="00F84CB8">
        <w:rPr>
          <w:rFonts w:eastAsia="NSimSun"/>
          <w:sz w:val="22"/>
          <w:szCs w:val="22"/>
        </w:rPr>
        <w:t>4.4. На товаре не должно быть следов механических повреждений, изменений вида комплектующих;</w:t>
      </w:r>
    </w:p>
    <w:p w14:paraId="70B2F011" w14:textId="77777777" w:rsidR="005E7136" w:rsidRPr="00F84CB8" w:rsidRDefault="005E7136" w:rsidP="005E7136">
      <w:pPr>
        <w:spacing w:line="360" w:lineRule="auto"/>
        <w:ind w:left="284"/>
        <w:jc w:val="both"/>
        <w:rPr>
          <w:rFonts w:eastAsia="DejaVu Sans"/>
          <w:b/>
          <w:sz w:val="22"/>
          <w:szCs w:val="22"/>
        </w:rPr>
      </w:pPr>
      <w:r w:rsidRPr="00F84CB8">
        <w:rPr>
          <w:rFonts w:eastAsia="NSimSun"/>
          <w:sz w:val="22"/>
          <w:szCs w:val="22"/>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B0AA8C" w14:textId="77777777" w:rsidR="005E7136" w:rsidRPr="00F84CB8" w:rsidRDefault="005E7136" w:rsidP="005E7136">
      <w:pPr>
        <w:spacing w:line="360" w:lineRule="auto"/>
        <w:ind w:left="284"/>
        <w:jc w:val="both"/>
        <w:rPr>
          <w:rFonts w:eastAsia="NSimSun"/>
          <w:b/>
          <w:sz w:val="22"/>
          <w:szCs w:val="22"/>
        </w:rPr>
      </w:pPr>
      <w:r w:rsidRPr="00F84CB8">
        <w:rPr>
          <w:rFonts w:eastAsia="NSimSun"/>
          <w:sz w:val="22"/>
          <w:szCs w:val="22"/>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38B85C3" w14:textId="77777777" w:rsidR="005E7136" w:rsidRPr="00F84CB8" w:rsidRDefault="005E7136" w:rsidP="005E7136">
      <w:pPr>
        <w:spacing w:line="360" w:lineRule="auto"/>
        <w:ind w:left="284"/>
        <w:jc w:val="both"/>
        <w:rPr>
          <w:sz w:val="22"/>
          <w:szCs w:val="22"/>
        </w:rPr>
      </w:pPr>
      <w:r w:rsidRPr="00F84CB8">
        <w:rPr>
          <w:sz w:val="22"/>
          <w:szCs w:val="22"/>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A977FEC" w14:textId="77777777" w:rsidR="005E7136" w:rsidRPr="00F84CB8" w:rsidRDefault="005E7136" w:rsidP="005E7136">
      <w:pPr>
        <w:spacing w:line="360" w:lineRule="auto"/>
        <w:ind w:left="284"/>
        <w:jc w:val="both"/>
        <w:rPr>
          <w:b/>
          <w:sz w:val="22"/>
          <w:szCs w:val="22"/>
        </w:rPr>
      </w:pPr>
      <w:r w:rsidRPr="00F84CB8">
        <w:rPr>
          <w:b/>
          <w:sz w:val="22"/>
          <w:szCs w:val="22"/>
        </w:rPr>
        <w:t>5. Требования к упаковке, маркировке товара:</w:t>
      </w:r>
    </w:p>
    <w:p w14:paraId="21138B21" w14:textId="77777777" w:rsidR="005E7136" w:rsidRPr="00F84CB8" w:rsidRDefault="005E7136" w:rsidP="005E7136">
      <w:pPr>
        <w:tabs>
          <w:tab w:val="left" w:pos="0"/>
        </w:tabs>
        <w:spacing w:line="360" w:lineRule="auto"/>
        <w:ind w:left="284" w:right="57"/>
        <w:jc w:val="both"/>
        <w:rPr>
          <w:rFonts w:eastAsia="DejaVu Sans"/>
          <w:b/>
          <w:sz w:val="22"/>
          <w:szCs w:val="22"/>
          <w:lang w:eastAsia="zh-CN"/>
        </w:rPr>
      </w:pPr>
      <w:r w:rsidRPr="00F84CB8">
        <w:rPr>
          <w:rFonts w:eastAsia="NSimSun"/>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05CD375A" w14:textId="77777777" w:rsidR="005E7136" w:rsidRPr="00F84CB8" w:rsidRDefault="005E7136" w:rsidP="005E7136">
      <w:pPr>
        <w:spacing w:line="360" w:lineRule="auto"/>
        <w:ind w:left="284"/>
        <w:jc w:val="both"/>
        <w:rPr>
          <w:b/>
          <w:sz w:val="22"/>
          <w:szCs w:val="22"/>
        </w:rPr>
      </w:pPr>
      <w:r w:rsidRPr="00F84CB8">
        <w:rPr>
          <w:rFonts w:eastAsia="NSimSun"/>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CD11A50" w14:textId="77777777" w:rsidR="005E7136" w:rsidRPr="00F84CB8" w:rsidRDefault="005E7136" w:rsidP="005E7136">
      <w:pPr>
        <w:tabs>
          <w:tab w:val="left" w:pos="0"/>
        </w:tabs>
        <w:spacing w:line="360" w:lineRule="auto"/>
        <w:ind w:left="284" w:right="57"/>
        <w:jc w:val="both"/>
        <w:rPr>
          <w:rFonts w:eastAsia="NSimSun"/>
          <w:b/>
          <w:sz w:val="22"/>
          <w:szCs w:val="22"/>
        </w:rPr>
      </w:pPr>
      <w:r w:rsidRPr="00F84CB8">
        <w:rPr>
          <w:rFonts w:eastAsia="NSimSun"/>
          <w:sz w:val="22"/>
          <w:szCs w:val="22"/>
        </w:rPr>
        <w:lastRenderedPageBreak/>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CEB45C1" w14:textId="77777777" w:rsidR="005E7136" w:rsidRPr="00F84CB8" w:rsidRDefault="005E7136" w:rsidP="005E7136">
      <w:pPr>
        <w:tabs>
          <w:tab w:val="left" w:pos="0"/>
        </w:tabs>
        <w:spacing w:line="360" w:lineRule="auto"/>
        <w:ind w:left="284" w:right="57"/>
        <w:jc w:val="both"/>
        <w:rPr>
          <w:rFonts w:eastAsia="NSimSun"/>
          <w:b/>
          <w:sz w:val="22"/>
          <w:szCs w:val="22"/>
        </w:rPr>
      </w:pPr>
      <w:r w:rsidRPr="00F84CB8">
        <w:rPr>
          <w:rFonts w:eastAsia="NSimSun"/>
          <w:sz w:val="22"/>
          <w:szCs w:val="22"/>
        </w:rPr>
        <w:t>5.4. Поставщик несет ответственность за ненадлежащую упаковку, не обеспечивающую сохранность товара при его хранении и транспортировании;</w:t>
      </w:r>
    </w:p>
    <w:p w14:paraId="34A91816" w14:textId="18DFDD06" w:rsidR="00465241" w:rsidRPr="00F84CB8" w:rsidRDefault="005E7136" w:rsidP="005E7136">
      <w:pPr>
        <w:ind w:left="284" w:right="-567"/>
        <w:jc w:val="both"/>
        <w:rPr>
          <w:sz w:val="22"/>
          <w:szCs w:val="22"/>
        </w:rPr>
      </w:pPr>
      <w:r w:rsidRPr="00F84CB8">
        <w:rPr>
          <w:rFonts w:eastAsia="NSimSun"/>
          <w:sz w:val="22"/>
          <w:szCs w:val="22"/>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8F432B6" w14:textId="77777777" w:rsidR="00465241" w:rsidRDefault="00465241" w:rsidP="00AD302C">
      <w:pPr>
        <w:widowControl w:val="0"/>
        <w:ind w:right="-567"/>
        <w:jc w:val="both"/>
        <w:rPr>
          <w:sz w:val="24"/>
          <w:szCs w:val="24"/>
        </w:rPr>
      </w:pPr>
    </w:p>
    <w:p w14:paraId="2B4A61C9" w14:textId="77777777" w:rsidR="00465241" w:rsidRPr="006E1C20" w:rsidRDefault="00465241" w:rsidP="00AD302C">
      <w:pPr>
        <w:widowControl w:val="0"/>
        <w:ind w:right="-567"/>
        <w:jc w:val="both"/>
        <w:rPr>
          <w:vanish/>
          <w:sz w:val="24"/>
          <w:szCs w:val="24"/>
        </w:rPr>
      </w:pPr>
    </w:p>
    <w:p w14:paraId="5F96248C" w14:textId="77777777" w:rsidR="00465241" w:rsidRPr="006E1C20" w:rsidRDefault="00465241" w:rsidP="00AD302C">
      <w:pPr>
        <w:tabs>
          <w:tab w:val="left" w:pos="142"/>
        </w:tabs>
        <w:ind w:right="-567"/>
        <w:jc w:val="center"/>
        <w:rPr>
          <w:b/>
          <w:sz w:val="24"/>
          <w:szCs w:val="24"/>
        </w:rPr>
      </w:pPr>
      <w:r w:rsidRPr="006E1C20">
        <w:rPr>
          <w:b/>
          <w:sz w:val="24"/>
          <w:szCs w:val="24"/>
        </w:rPr>
        <w:t>ПОДПИСИ И ПЕЧАТИ СТОРОН</w:t>
      </w:r>
    </w:p>
    <w:p w14:paraId="29BC7EF7" w14:textId="77777777" w:rsidR="00465241" w:rsidRPr="006E1C20" w:rsidRDefault="00465241" w:rsidP="00AD302C">
      <w:pPr>
        <w:ind w:right="-567"/>
        <w:jc w:val="center"/>
        <w:rPr>
          <w:sz w:val="24"/>
          <w:szCs w:val="24"/>
        </w:rPr>
      </w:pPr>
    </w:p>
    <w:sectPr w:rsidR="00465241" w:rsidRPr="006E1C20" w:rsidSect="00366904">
      <w:footerReference w:type="even" r:id="rId10"/>
      <w:footerReference w:type="default" r:id="rId11"/>
      <w:pgSz w:w="12240" w:h="15840"/>
      <w:pgMar w:top="568" w:right="1183"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59AB" w14:textId="77777777" w:rsidR="003B06C6" w:rsidRDefault="003B06C6">
      <w:r>
        <w:separator/>
      </w:r>
    </w:p>
  </w:endnote>
  <w:endnote w:type="continuationSeparator" w:id="0">
    <w:p w14:paraId="3B66DE2F" w14:textId="77777777" w:rsidR="003B06C6" w:rsidRDefault="003B06C6">
      <w:r>
        <w:continuationSeparator/>
      </w:r>
    </w:p>
  </w:endnote>
  <w:endnote w:type="continuationNotice" w:id="1">
    <w:p w14:paraId="1E9E1127" w14:textId="77777777" w:rsidR="003B06C6" w:rsidRDefault="003B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1B23" w14:textId="77777777"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529B402" w14:textId="77777777" w:rsidR="00D92541" w:rsidRDefault="00D92541" w:rsidP="00270E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9C96" w14:textId="1CF6AC23" w:rsidR="00D92541" w:rsidRDefault="00D92541"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0A84">
      <w:rPr>
        <w:rStyle w:val="af0"/>
        <w:noProof/>
      </w:rPr>
      <w:t>2</w:t>
    </w:r>
    <w:r>
      <w:rPr>
        <w:rStyle w:val="af0"/>
      </w:rPr>
      <w:fldChar w:fldCharType="end"/>
    </w:r>
  </w:p>
  <w:p w14:paraId="51D825DF" w14:textId="77777777" w:rsidR="00D92541" w:rsidRDefault="00D92541" w:rsidP="00270E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D7C" w14:textId="77777777"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435772D" w14:textId="77777777" w:rsidR="006E1C20" w:rsidRDefault="006E1C20" w:rsidP="00DF1C1D">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16CC" w14:textId="7F50D766" w:rsidR="006E1C20" w:rsidRDefault="006E1C20"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65241">
      <w:rPr>
        <w:rStyle w:val="af0"/>
        <w:noProof/>
      </w:rPr>
      <w:t>12</w:t>
    </w:r>
    <w:r>
      <w:rPr>
        <w:rStyle w:val="af0"/>
      </w:rPr>
      <w:fldChar w:fldCharType="end"/>
    </w:r>
  </w:p>
  <w:p w14:paraId="094A8467" w14:textId="77777777" w:rsidR="006E1C20" w:rsidRDefault="006E1C20"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CF74" w14:textId="77777777" w:rsidR="003B06C6" w:rsidRDefault="003B06C6">
      <w:r>
        <w:separator/>
      </w:r>
    </w:p>
  </w:footnote>
  <w:footnote w:type="continuationSeparator" w:id="0">
    <w:p w14:paraId="07491C37" w14:textId="77777777" w:rsidR="003B06C6" w:rsidRDefault="003B06C6">
      <w:r>
        <w:continuationSeparator/>
      </w:r>
    </w:p>
  </w:footnote>
  <w:footnote w:type="continuationNotice" w:id="1">
    <w:p w14:paraId="2111E005" w14:textId="77777777" w:rsidR="003B06C6" w:rsidRDefault="003B06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1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1F0843"/>
    <w:multiLevelType w:val="hybridMultilevel"/>
    <w:tmpl w:val="65781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EF909EB"/>
    <w:multiLevelType w:val="hybridMultilevel"/>
    <w:tmpl w:val="FD3A2036"/>
    <w:lvl w:ilvl="0" w:tplc="C0D09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16"/>
  </w:num>
  <w:num w:numId="3">
    <w:abstractNumId w:val="21"/>
  </w:num>
  <w:num w:numId="4">
    <w:abstractNumId w:val="5"/>
  </w:num>
  <w:num w:numId="5">
    <w:abstractNumId w:val="4"/>
  </w:num>
  <w:num w:numId="6">
    <w:abstractNumId w:val="3"/>
  </w:num>
  <w:num w:numId="7">
    <w:abstractNumId w:val="1"/>
  </w:num>
  <w:num w:numId="8">
    <w:abstractNumId w:val="0"/>
  </w:num>
  <w:num w:numId="9">
    <w:abstractNumId w:val="11"/>
  </w:num>
  <w:num w:numId="10">
    <w:abstractNumId w:val="8"/>
  </w:num>
  <w:num w:numId="11">
    <w:abstractNumId w:val="17"/>
  </w:num>
  <w:num w:numId="12">
    <w:abstractNumId w:val="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15"/>
  </w:num>
  <w:num w:numId="17">
    <w:abstractNumId w:val="10"/>
  </w:num>
  <w:num w:numId="18">
    <w:abstractNumId w:val="13"/>
  </w:num>
  <w:num w:numId="19">
    <w:abstractNumId w:val="20"/>
  </w:num>
  <w:num w:numId="20">
    <w:abstractNumId w:val="22"/>
  </w:num>
  <w:num w:numId="21">
    <w:abstractNumId w:val="14"/>
  </w:num>
  <w:num w:numId="2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231B"/>
    <w:rsid w:val="0005700D"/>
    <w:rsid w:val="00061FEA"/>
    <w:rsid w:val="00062D35"/>
    <w:rsid w:val="000643C6"/>
    <w:rsid w:val="00064E95"/>
    <w:rsid w:val="000673AA"/>
    <w:rsid w:val="00070ED2"/>
    <w:rsid w:val="000804DC"/>
    <w:rsid w:val="000812AE"/>
    <w:rsid w:val="000812D8"/>
    <w:rsid w:val="000820C4"/>
    <w:rsid w:val="00083F2F"/>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3875"/>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0A84"/>
    <w:rsid w:val="001A1626"/>
    <w:rsid w:val="001A41E3"/>
    <w:rsid w:val="001A4614"/>
    <w:rsid w:val="001A6977"/>
    <w:rsid w:val="001A76A3"/>
    <w:rsid w:val="001A7D7D"/>
    <w:rsid w:val="001B3C9E"/>
    <w:rsid w:val="001B5AF6"/>
    <w:rsid w:val="001B63AC"/>
    <w:rsid w:val="001B6554"/>
    <w:rsid w:val="001B73BC"/>
    <w:rsid w:val="001B7565"/>
    <w:rsid w:val="001C54EB"/>
    <w:rsid w:val="001C58CF"/>
    <w:rsid w:val="001C72F6"/>
    <w:rsid w:val="001D07DC"/>
    <w:rsid w:val="001D219F"/>
    <w:rsid w:val="001D2D37"/>
    <w:rsid w:val="001D3A5B"/>
    <w:rsid w:val="001D4D19"/>
    <w:rsid w:val="001D5784"/>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37695"/>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41D"/>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06C6"/>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241"/>
    <w:rsid w:val="00465CEC"/>
    <w:rsid w:val="004663AF"/>
    <w:rsid w:val="004666EA"/>
    <w:rsid w:val="00466CCD"/>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5A6D"/>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E7136"/>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18B9"/>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1C20"/>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80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1FDC"/>
    <w:rsid w:val="007F20BF"/>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471E"/>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058D"/>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6572"/>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1446"/>
    <w:rsid w:val="00AB332A"/>
    <w:rsid w:val="00AC050D"/>
    <w:rsid w:val="00AC118B"/>
    <w:rsid w:val="00AC1EA6"/>
    <w:rsid w:val="00AC2120"/>
    <w:rsid w:val="00AC2916"/>
    <w:rsid w:val="00AC3FB4"/>
    <w:rsid w:val="00AC400D"/>
    <w:rsid w:val="00AC4D73"/>
    <w:rsid w:val="00AC6120"/>
    <w:rsid w:val="00AC6252"/>
    <w:rsid w:val="00AC6AEB"/>
    <w:rsid w:val="00AD0E6D"/>
    <w:rsid w:val="00AD257A"/>
    <w:rsid w:val="00AD2653"/>
    <w:rsid w:val="00AD302C"/>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3E68"/>
    <w:rsid w:val="00B94251"/>
    <w:rsid w:val="00B94F09"/>
    <w:rsid w:val="00B952ED"/>
    <w:rsid w:val="00B97030"/>
    <w:rsid w:val="00B97687"/>
    <w:rsid w:val="00BA0940"/>
    <w:rsid w:val="00BA37F5"/>
    <w:rsid w:val="00BA4641"/>
    <w:rsid w:val="00BA67F5"/>
    <w:rsid w:val="00BB0825"/>
    <w:rsid w:val="00BB2CC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0D8C"/>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6E7"/>
    <w:rsid w:val="00D54DE6"/>
    <w:rsid w:val="00D560EF"/>
    <w:rsid w:val="00D56BB5"/>
    <w:rsid w:val="00D56D50"/>
    <w:rsid w:val="00D620BD"/>
    <w:rsid w:val="00D62BFB"/>
    <w:rsid w:val="00D62ED9"/>
    <w:rsid w:val="00D63EE9"/>
    <w:rsid w:val="00D650BE"/>
    <w:rsid w:val="00D66016"/>
    <w:rsid w:val="00D7434B"/>
    <w:rsid w:val="00D76B81"/>
    <w:rsid w:val="00D8284B"/>
    <w:rsid w:val="00D8782E"/>
    <w:rsid w:val="00D90B0B"/>
    <w:rsid w:val="00D91E7B"/>
    <w:rsid w:val="00D92541"/>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015"/>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690"/>
    <w:rsid w:val="00F67C82"/>
    <w:rsid w:val="00F716E5"/>
    <w:rsid w:val="00F722EC"/>
    <w:rsid w:val="00F72850"/>
    <w:rsid w:val="00F74E72"/>
    <w:rsid w:val="00F80DD5"/>
    <w:rsid w:val="00F817C8"/>
    <w:rsid w:val="00F81EEB"/>
    <w:rsid w:val="00F84CB8"/>
    <w:rsid w:val="00F876C2"/>
    <w:rsid w:val="00F87E59"/>
    <w:rsid w:val="00F92533"/>
    <w:rsid w:val="00F953EF"/>
    <w:rsid w:val="00FA04D5"/>
    <w:rsid w:val="00FA234F"/>
    <w:rsid w:val="00FA2DD0"/>
    <w:rsid w:val="00FA3458"/>
    <w:rsid w:val="00FA4781"/>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3"/>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13"/>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4"/>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4"/>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15"/>
      </w:numPr>
      <w:jc w:val="both"/>
    </w:pPr>
    <w:rPr>
      <w:bCs w:val="0"/>
      <w:szCs w:val="24"/>
    </w:rPr>
  </w:style>
  <w:style w:type="paragraph" w:customStyle="1" w:styleId="regl1">
    <w:name w:val="regl_заг_1"/>
    <w:basedOn w:val="a4"/>
    <w:rsid w:val="00E207F4"/>
    <w:pPr>
      <w:numPr>
        <w:numId w:val="15"/>
      </w:numPr>
      <w:spacing w:line="264" w:lineRule="auto"/>
      <w:jc w:val="both"/>
    </w:pPr>
    <w:rPr>
      <w:b/>
      <w:bCs w:val="0"/>
      <w:szCs w:val="24"/>
    </w:rPr>
  </w:style>
  <w:style w:type="paragraph" w:customStyle="1" w:styleId="regl123">
    <w:name w:val="regl_123"/>
    <w:basedOn w:val="a4"/>
    <w:rsid w:val="00E207F4"/>
    <w:pPr>
      <w:numPr>
        <w:ilvl w:val="2"/>
        <w:numId w:val="15"/>
      </w:numPr>
      <w:jc w:val="both"/>
    </w:pPr>
    <w:rPr>
      <w:bCs w:val="0"/>
      <w:sz w:val="24"/>
      <w:szCs w:val="24"/>
    </w:rPr>
  </w:style>
  <w:style w:type="paragraph" w:customStyle="1" w:styleId="regl1234">
    <w:name w:val="regl_1234"/>
    <w:basedOn w:val="a4"/>
    <w:rsid w:val="00E207F4"/>
    <w:pPr>
      <w:numPr>
        <w:ilvl w:val="3"/>
        <w:numId w:val="15"/>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table" w:customStyle="1" w:styleId="TableStyle3">
    <w:name w:val="TableStyle3"/>
    <w:rsid w:val="00AD302C"/>
    <w:rPr>
      <w:rFonts w:ascii="Arial" w:hAnsi="Arial"/>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5E7136"/>
    <w:pPr>
      <w:spacing w:before="100" w:beforeAutospacing="1" w:after="100" w:afterAutospacing="1"/>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090197246">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3659-C38B-441D-BBA5-2D5A096C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5281</Words>
  <Characters>30103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35314</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10</cp:revision>
  <cp:lastPrinted>2019-08-28T11:50:00Z</cp:lastPrinted>
  <dcterms:created xsi:type="dcterms:W3CDTF">2024-05-29T10:23:00Z</dcterms:created>
  <dcterms:modified xsi:type="dcterms:W3CDTF">2025-05-26T14:29:00Z</dcterms:modified>
</cp:coreProperties>
</file>