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04" w:rsidRPr="00EE0055" w:rsidRDefault="00784804" w:rsidP="00EE0055">
      <w:pPr>
        <w:ind w:left="-567"/>
        <w:jc w:val="center"/>
        <w:rPr>
          <w:b/>
          <w:sz w:val="22"/>
          <w:szCs w:val="22"/>
        </w:rPr>
      </w:pPr>
      <w:r w:rsidRPr="00EE0055">
        <w:rPr>
          <w:b/>
          <w:sz w:val="22"/>
          <w:szCs w:val="22"/>
        </w:rPr>
        <w:t>Техническое задание</w:t>
      </w:r>
    </w:p>
    <w:p w:rsidR="00E87882" w:rsidRPr="00EE0055" w:rsidRDefault="00784804" w:rsidP="00EE0055">
      <w:pPr>
        <w:pStyle w:val="a3"/>
        <w:jc w:val="center"/>
        <w:rPr>
          <w:sz w:val="22"/>
          <w:szCs w:val="22"/>
        </w:rPr>
      </w:pPr>
      <w:r w:rsidRPr="00EE0055">
        <w:rPr>
          <w:sz w:val="22"/>
          <w:szCs w:val="22"/>
        </w:rPr>
        <w:t>на поставку бакалейной продукции</w:t>
      </w:r>
      <w:r w:rsidR="00C125A7" w:rsidRPr="00EE0055">
        <w:rPr>
          <w:sz w:val="22"/>
          <w:szCs w:val="22"/>
        </w:rPr>
        <w:t xml:space="preserve"> для нужд </w:t>
      </w:r>
      <w:r w:rsidR="00E87882" w:rsidRPr="00EE0055">
        <w:rPr>
          <w:sz w:val="22"/>
          <w:szCs w:val="22"/>
        </w:rPr>
        <w:t>МБДОУ - детский сад №158</w:t>
      </w:r>
    </w:p>
    <w:p w:rsidR="004E7B4C" w:rsidRPr="00EE0055" w:rsidRDefault="004E7B4C" w:rsidP="00EE0055">
      <w:pPr>
        <w:pStyle w:val="a3"/>
        <w:jc w:val="center"/>
        <w:rPr>
          <w:sz w:val="22"/>
          <w:szCs w:val="22"/>
        </w:rPr>
      </w:pPr>
    </w:p>
    <w:p w:rsidR="00784804" w:rsidRPr="00EE0055" w:rsidRDefault="00784804" w:rsidP="00EE0055">
      <w:pPr>
        <w:pStyle w:val="a3"/>
        <w:rPr>
          <w:b/>
          <w:sz w:val="22"/>
          <w:szCs w:val="22"/>
        </w:rPr>
      </w:pPr>
      <w:r w:rsidRPr="00EE0055">
        <w:rPr>
          <w:b/>
          <w:sz w:val="22"/>
          <w:szCs w:val="22"/>
        </w:rPr>
        <w:t xml:space="preserve">1. Наименование, характеристики и количество поставляемого товара: </w:t>
      </w:r>
    </w:p>
    <w:tbl>
      <w:tblPr>
        <w:tblW w:w="5609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1"/>
        <w:gridCol w:w="1865"/>
        <w:gridCol w:w="1436"/>
        <w:gridCol w:w="574"/>
        <w:gridCol w:w="4877"/>
        <w:gridCol w:w="571"/>
        <w:gridCol w:w="723"/>
      </w:tblGrid>
      <w:tr w:rsidR="002416CD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69CE" w:rsidRPr="00EE0055" w:rsidRDefault="007269CE" w:rsidP="00EE005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EE0055">
              <w:rPr>
                <w:rFonts w:eastAsia="Calibri"/>
                <w:b/>
                <w:sz w:val="22"/>
                <w:szCs w:val="22"/>
                <w:lang w:val="en-US" w:eastAsia="en-US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9CE" w:rsidRPr="00EE0055" w:rsidRDefault="007269CE" w:rsidP="00EE0055">
            <w:pPr>
              <w:jc w:val="center"/>
              <w:rPr>
                <w:rFonts w:eastAsia="Calibri"/>
                <w:b/>
                <w:spacing w:val="-9"/>
                <w:lang w:val="en-US" w:eastAsia="en-US"/>
              </w:rPr>
            </w:pPr>
            <w:proofErr w:type="spellStart"/>
            <w:r w:rsidRPr="00EE0055">
              <w:rPr>
                <w:rFonts w:eastAsia="Calibri"/>
                <w:b/>
                <w:sz w:val="22"/>
                <w:szCs w:val="22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CE" w:rsidRPr="00EE0055" w:rsidRDefault="007269CE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rFonts w:eastAsia="Calibri"/>
                <w:b/>
                <w:sz w:val="22"/>
                <w:szCs w:val="22"/>
                <w:lang w:eastAsia="zh-CN"/>
              </w:rPr>
              <w:t>ОКПД2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9CE" w:rsidRPr="00EE0055" w:rsidRDefault="007269CE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rFonts w:eastAsia="Calibri"/>
                <w:b/>
                <w:sz w:val="22"/>
                <w:szCs w:val="22"/>
                <w:lang w:eastAsia="zh-CN"/>
              </w:rPr>
              <w:t>П/О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9CE" w:rsidRPr="00EE0055" w:rsidRDefault="007269CE" w:rsidP="00EE0055">
            <w:pPr>
              <w:jc w:val="center"/>
              <w:rPr>
                <w:rFonts w:eastAsia="Calibri"/>
                <w:b/>
                <w:spacing w:val="-4"/>
                <w:lang w:val="en-US" w:eastAsia="en-US"/>
              </w:rPr>
            </w:pPr>
            <w:proofErr w:type="spellStart"/>
            <w:r w:rsidRPr="00EE0055">
              <w:rPr>
                <w:rFonts w:eastAsia="Calibri"/>
                <w:b/>
                <w:sz w:val="22"/>
                <w:szCs w:val="22"/>
                <w:lang w:val="en-US" w:eastAsia="zh-CN"/>
              </w:rPr>
              <w:t>Характеристика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9CE" w:rsidRPr="00EE0055" w:rsidRDefault="007269CE" w:rsidP="00EE0055">
            <w:pPr>
              <w:jc w:val="center"/>
              <w:rPr>
                <w:rFonts w:eastAsia="Calibri"/>
                <w:b/>
                <w:spacing w:val="-4"/>
                <w:lang w:val="en-US" w:eastAsia="en-US"/>
              </w:rPr>
            </w:pPr>
            <w:proofErr w:type="spellStart"/>
            <w:r w:rsidRPr="00EE0055">
              <w:rPr>
                <w:rFonts w:eastAsia="Calibri"/>
                <w:b/>
                <w:sz w:val="22"/>
                <w:szCs w:val="22"/>
                <w:lang w:val="en-US" w:eastAsia="zh-CN"/>
              </w:rPr>
              <w:t>Ед</w:t>
            </w:r>
            <w:proofErr w:type="spellEnd"/>
            <w:r w:rsidRPr="00EE0055">
              <w:rPr>
                <w:rFonts w:eastAsia="Calibri"/>
                <w:b/>
                <w:sz w:val="22"/>
                <w:szCs w:val="22"/>
                <w:lang w:val="en-US" w:eastAsia="zh-CN"/>
              </w:rPr>
              <w:t xml:space="preserve">. </w:t>
            </w:r>
            <w:proofErr w:type="spellStart"/>
            <w:r w:rsidRPr="00EE0055">
              <w:rPr>
                <w:rFonts w:eastAsia="Calibri"/>
                <w:b/>
                <w:sz w:val="22"/>
                <w:szCs w:val="22"/>
                <w:lang w:val="en-US" w:eastAsia="zh-CN"/>
              </w:rPr>
              <w:t>изм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9CE" w:rsidRPr="00EE0055" w:rsidRDefault="007269CE" w:rsidP="00EE0055">
            <w:pPr>
              <w:jc w:val="center"/>
              <w:rPr>
                <w:rFonts w:eastAsia="Calibri"/>
                <w:b/>
                <w:spacing w:val="-7"/>
                <w:lang w:val="en-US" w:eastAsia="en-US"/>
              </w:rPr>
            </w:pPr>
            <w:proofErr w:type="spellStart"/>
            <w:r w:rsidRPr="00EE0055">
              <w:rPr>
                <w:rFonts w:eastAsia="Calibri"/>
                <w:b/>
                <w:sz w:val="22"/>
                <w:szCs w:val="22"/>
                <w:lang w:val="en-US" w:eastAsia="zh-CN"/>
              </w:rPr>
              <w:t>Кол</w:t>
            </w:r>
            <w:proofErr w:type="spellEnd"/>
            <w:r w:rsidR="002416CD" w:rsidRPr="00EE0055">
              <w:rPr>
                <w:rFonts w:eastAsia="Calibri"/>
                <w:b/>
                <w:sz w:val="22"/>
                <w:szCs w:val="22"/>
                <w:lang w:eastAsia="zh-CN"/>
              </w:rPr>
              <w:t>-</w:t>
            </w:r>
            <w:proofErr w:type="spellStart"/>
            <w:r w:rsidRPr="00EE0055">
              <w:rPr>
                <w:rFonts w:eastAsia="Calibri"/>
                <w:b/>
                <w:sz w:val="22"/>
                <w:szCs w:val="22"/>
                <w:lang w:val="en-US" w:eastAsia="zh-CN"/>
              </w:rPr>
              <w:t>во</w:t>
            </w:r>
            <w:proofErr w:type="spellEnd"/>
          </w:p>
        </w:tc>
      </w:tr>
      <w:tr w:rsidR="00E87882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87882" w:rsidRPr="00EE0055" w:rsidRDefault="00E87882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882" w:rsidRPr="00EE0055" w:rsidRDefault="00E87882" w:rsidP="00EE0055">
            <w:pPr>
              <w:rPr>
                <w:rFonts w:eastAsia="Calibri"/>
                <w:b/>
                <w:lang w:val="en-US" w:eastAsia="zh-CN"/>
              </w:rPr>
            </w:pPr>
            <w:proofErr w:type="spellStart"/>
            <w:r w:rsidRPr="00EE0055">
              <w:rPr>
                <w:rFonts w:eastAsia="Calibri"/>
                <w:bCs/>
                <w:sz w:val="22"/>
                <w:szCs w:val="22"/>
                <w:lang w:val="en-US" w:eastAsia="en-US"/>
              </w:rPr>
              <w:t>Сахар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2" w:rsidRPr="00EE0055" w:rsidRDefault="001E38B2" w:rsidP="00EE0055">
            <w:pPr>
              <w:jc w:val="center"/>
              <w:rPr>
                <w:rFonts w:eastAsia="Calibri"/>
                <w:b/>
                <w:lang w:eastAsia="zh-CN"/>
              </w:rPr>
            </w:pPr>
            <w:hyperlink r:id="rId5" w:tooltip="https://nmcd.etp-region.ru/app/okpd2/10.81.12.110" w:history="1">
              <w:r w:rsidR="00E87882" w:rsidRPr="00EE0055">
                <w:rPr>
                  <w:color w:val="000000"/>
                  <w:sz w:val="22"/>
                  <w:szCs w:val="22"/>
                </w:rPr>
                <w:t>10.81.12.110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882" w:rsidRPr="00EE0055" w:rsidRDefault="00E87882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7882" w:rsidRPr="00EE0055" w:rsidRDefault="00E87882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33222-2015 «Сахар белый. Технические условия»</w:t>
            </w:r>
          </w:p>
          <w:p w:rsidR="00E87882" w:rsidRPr="00EE0055" w:rsidRDefault="00E87882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Категория: не ниже ТС1</w:t>
            </w:r>
          </w:p>
          <w:p w:rsidR="00E87882" w:rsidRPr="00EE0055" w:rsidRDefault="00E87882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Цвет: белый, чистый, допускается желтоватый оттенок</w:t>
            </w:r>
          </w:p>
          <w:p w:rsidR="00E87882" w:rsidRPr="00EE0055" w:rsidRDefault="00E87882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Внешний вид: однородная сыпучая масса кристаллов</w:t>
            </w:r>
          </w:p>
          <w:p w:rsidR="00E87882" w:rsidRPr="00EE0055" w:rsidRDefault="00E87882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Запах и вкус: свойственный сахару, сладкий, без посторонних запаха и привкуса как в сухом сахаре, так и в его водном растворе</w:t>
            </w:r>
          </w:p>
          <w:p w:rsidR="00E87882" w:rsidRPr="00EE0055" w:rsidRDefault="00E87882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Чистота раствора: раствор сахара должен быть прозрачным, без нерастворимого осадка, механических и других примесей.</w:t>
            </w:r>
          </w:p>
          <w:p w:rsidR="00E87882" w:rsidRPr="00EE0055" w:rsidRDefault="00E87882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Упаковка: мешки или иной вид упаковки, предназначенный и соответствующий стандартам для данной продукции.</w:t>
            </w:r>
          </w:p>
          <w:p w:rsidR="00E87882" w:rsidRPr="00EE0055" w:rsidRDefault="00E87882" w:rsidP="00EE0055">
            <w:pPr>
              <w:rPr>
                <w:rFonts w:eastAsia="Calibri"/>
                <w:b/>
                <w:lang w:val="en-US" w:eastAsia="zh-CN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  <w:t>Фасовка: по 10 кг.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882" w:rsidRPr="00EE0055" w:rsidRDefault="00E87882" w:rsidP="00EE0055">
            <w:pPr>
              <w:jc w:val="center"/>
              <w:rPr>
                <w:rFonts w:eastAsia="Calibri"/>
                <w:b/>
                <w:lang w:val="en-US" w:eastAsia="zh-CN"/>
              </w:rPr>
            </w:pPr>
            <w:proofErr w:type="spellStart"/>
            <w:r w:rsidRPr="00EE0055">
              <w:rPr>
                <w:rFonts w:eastAsia="Calibri"/>
                <w:sz w:val="22"/>
                <w:szCs w:val="22"/>
                <w:lang w:val="en-US" w:eastAsia="en-US"/>
              </w:rPr>
              <w:t>кг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82" w:rsidRPr="00EE0055" w:rsidRDefault="00E87882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rFonts w:eastAsia="Calibri"/>
                <w:b/>
                <w:sz w:val="22"/>
                <w:szCs w:val="22"/>
                <w:lang w:eastAsia="zh-CN"/>
              </w:rPr>
              <w:t>150</w:t>
            </w:r>
          </w:p>
        </w:tc>
      </w:tr>
      <w:tr w:rsidR="00E87882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87882" w:rsidRPr="00EE0055" w:rsidRDefault="00E87882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82" w:rsidRPr="00EE0055" w:rsidRDefault="00E87882" w:rsidP="00EE0055">
            <w:pPr>
              <w:rPr>
                <w:rFonts w:eastAsia="Calibri"/>
                <w:bCs/>
                <w:lang w:val="en-US" w:eastAsia="en-US"/>
              </w:rPr>
            </w:pPr>
            <w:proofErr w:type="spellStart"/>
            <w:r w:rsidRPr="00EE0055">
              <w:rPr>
                <w:rFonts w:eastAsia="Calibri"/>
                <w:bCs/>
                <w:sz w:val="22"/>
                <w:szCs w:val="22"/>
                <w:lang w:val="en-US" w:eastAsia="en-US"/>
              </w:rPr>
              <w:t>Какао-порошок</w:t>
            </w:r>
            <w:proofErr w:type="spellEnd"/>
          </w:p>
          <w:p w:rsidR="00E87882" w:rsidRPr="00EE0055" w:rsidRDefault="00E87882" w:rsidP="00EE005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87882" w:rsidRPr="00EE0055" w:rsidRDefault="00E87882" w:rsidP="00EE00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color w:val="000000"/>
                <w:sz w:val="22"/>
                <w:szCs w:val="22"/>
              </w:rPr>
              <w:t>10.82.14.000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87882" w:rsidRPr="00EE0055" w:rsidRDefault="00E87882" w:rsidP="00EE00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82" w:rsidRPr="00EE0055" w:rsidRDefault="00E87882" w:rsidP="00EE0055">
            <w:pPr>
              <w:snapToGri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Соответствует требованиям ГОСТ 108-2014 «Какао-порошок. Технические условия»</w:t>
            </w:r>
          </w:p>
          <w:p w:rsidR="00E87882" w:rsidRPr="00EE0055" w:rsidRDefault="00E87882" w:rsidP="00EE0055">
            <w:pPr>
              <w:snapToGri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Сорт: высший</w:t>
            </w:r>
          </w:p>
          <w:p w:rsidR="00E87882" w:rsidRPr="00EE0055" w:rsidRDefault="00E87882" w:rsidP="00EE0055">
            <w:pPr>
              <w:snapToGri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Внешний вид: Порошок от светло-коричневого до темно-коричневого цвета.</w:t>
            </w:r>
          </w:p>
          <w:p w:rsidR="00E87882" w:rsidRPr="00EE0055" w:rsidRDefault="00E87882" w:rsidP="00EE0055">
            <w:pPr>
              <w:snapToGri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>Не допускается серый оттенок. При растирании между пальцами не должен давать ощущения крупинок</w:t>
            </w:r>
          </w:p>
          <w:p w:rsidR="00E87882" w:rsidRPr="00EE0055" w:rsidRDefault="00E87882" w:rsidP="00EE0055">
            <w:pPr>
              <w:snapToGri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>Вкус и аромат: Свойственные какао-порошку, без посторонних привкусов и запахов</w:t>
            </w:r>
          </w:p>
          <w:p w:rsidR="00E87882" w:rsidRPr="00EE0055" w:rsidRDefault="00E87882" w:rsidP="00EE0055">
            <w:pPr>
              <w:snapToGrid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>Упаковка: предназначенная и соответствующей стандартам для данной продукции</w:t>
            </w:r>
          </w:p>
          <w:p w:rsidR="00E87882" w:rsidRPr="00EE0055" w:rsidRDefault="00E87882" w:rsidP="00EE0055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E0055">
              <w:rPr>
                <w:rFonts w:eastAsia="Calibri"/>
                <w:color w:val="000000"/>
                <w:sz w:val="22"/>
                <w:szCs w:val="22"/>
                <w:highlight w:val="yellow"/>
                <w:lang w:val="en-US" w:eastAsia="en-US"/>
              </w:rPr>
              <w:t>Фасовка</w:t>
            </w:r>
            <w:proofErr w:type="spellEnd"/>
            <w:r w:rsidRPr="00EE0055"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  <w:t>по5</w:t>
            </w:r>
            <w:r w:rsidRPr="00EE0055">
              <w:rPr>
                <w:rFonts w:eastAsia="Calibri"/>
                <w:color w:val="000000"/>
                <w:sz w:val="22"/>
                <w:szCs w:val="22"/>
                <w:highlight w:val="yellow"/>
                <w:lang w:val="en-US" w:eastAsia="en-US"/>
              </w:rPr>
              <w:t>00 г.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882" w:rsidRPr="00EE0055" w:rsidRDefault="0001044A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E87882" w:rsidRPr="00EE0055">
              <w:rPr>
                <w:rFonts w:eastAsia="Calibri"/>
                <w:sz w:val="22"/>
                <w:szCs w:val="22"/>
                <w:lang w:val="en-US" w:eastAsia="en-US"/>
              </w:rPr>
              <w:t>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82" w:rsidRPr="00EE0055" w:rsidRDefault="00E87882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rFonts w:eastAsia="Calibri"/>
                <w:b/>
                <w:sz w:val="22"/>
                <w:szCs w:val="22"/>
                <w:lang w:eastAsia="zh-CN"/>
              </w:rPr>
              <w:t>10</w:t>
            </w:r>
          </w:p>
        </w:tc>
      </w:tr>
      <w:tr w:rsidR="00E87882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87882" w:rsidRPr="00EE0055" w:rsidRDefault="00E87882" w:rsidP="00EE0055">
            <w:pPr>
              <w:pStyle w:val="ad"/>
              <w:numPr>
                <w:ilvl w:val="0"/>
                <w:numId w:val="3"/>
              </w:numPr>
              <w:ind w:left="0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82" w:rsidRPr="00EE0055" w:rsidRDefault="00E87882" w:rsidP="00EE0055">
            <w:pPr>
              <w:rPr>
                <w:rFonts w:eastAsia="Calibri"/>
                <w:bCs/>
                <w:lang w:val="en-US" w:eastAsia="en-US"/>
              </w:rPr>
            </w:pPr>
            <w:proofErr w:type="spellStart"/>
            <w:r w:rsidRPr="00EE0055">
              <w:rPr>
                <w:rFonts w:eastAsia="Calibri"/>
                <w:bCs/>
                <w:sz w:val="22"/>
                <w:szCs w:val="22"/>
                <w:lang w:val="en-US" w:eastAsia="en-US"/>
              </w:rPr>
              <w:t>Кофейныйнапиток</w:t>
            </w:r>
            <w:proofErr w:type="spellEnd"/>
          </w:p>
          <w:p w:rsidR="00E87882" w:rsidRPr="00EE0055" w:rsidRDefault="00E87882" w:rsidP="00EE0055">
            <w:pPr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87882" w:rsidRPr="00EE0055" w:rsidRDefault="00E87882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  <w:lang w:eastAsia="zh-CN"/>
              </w:rPr>
              <w:t>10.83.12.120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87882" w:rsidRPr="00EE0055" w:rsidRDefault="00E87882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  <w:lang w:eastAsia="zh-CN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882" w:rsidRPr="00EE0055" w:rsidRDefault="00E87882" w:rsidP="00EE0055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Cs/>
                <w:lang w:eastAsia="zh-CN"/>
              </w:rPr>
            </w:pPr>
            <w:r w:rsidRPr="00EE0055">
              <w:rPr>
                <w:rFonts w:eastAsia="MS Mincho"/>
                <w:bCs/>
                <w:sz w:val="22"/>
                <w:szCs w:val="22"/>
                <w:lang w:eastAsia="zh-CN"/>
              </w:rPr>
              <w:t>Соответствует требованиям ГОСТ Р 50364-92 «Концентраты пищевые. Напитки кофейные растворимые. Технические условия»</w:t>
            </w:r>
          </w:p>
          <w:p w:rsidR="00E87882" w:rsidRPr="00EE0055" w:rsidRDefault="00E87882" w:rsidP="00EE0055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Cs/>
                <w:lang w:eastAsia="zh-CN"/>
              </w:rPr>
            </w:pPr>
            <w:r w:rsidRPr="00EE0055">
              <w:rPr>
                <w:rFonts w:eastAsia="MS Mincho"/>
                <w:bCs/>
                <w:sz w:val="22"/>
                <w:szCs w:val="22"/>
                <w:lang w:eastAsia="zh-CN"/>
              </w:rPr>
              <w:t>Порошкообразный, растворимый – соответствие</w:t>
            </w:r>
          </w:p>
          <w:p w:rsidR="00E87882" w:rsidRPr="00EE0055" w:rsidRDefault="00E87882" w:rsidP="00EE0055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Cs/>
                <w:lang w:eastAsia="zh-CN"/>
              </w:rPr>
            </w:pPr>
            <w:r w:rsidRPr="00EE0055">
              <w:rPr>
                <w:rFonts w:eastAsia="MS Mincho"/>
                <w:bCs/>
                <w:sz w:val="22"/>
                <w:szCs w:val="22"/>
                <w:lang w:eastAsia="zh-CN"/>
              </w:rPr>
              <w:t>Цвет: коричневый, разной степени интенсивности</w:t>
            </w:r>
          </w:p>
          <w:p w:rsidR="00E87882" w:rsidRPr="00EE0055" w:rsidRDefault="00E87882" w:rsidP="00EE0055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Cs/>
                <w:lang w:eastAsia="zh-CN"/>
              </w:rPr>
            </w:pPr>
            <w:r w:rsidRPr="00EE0055">
              <w:rPr>
                <w:rFonts w:eastAsia="MS Mincho"/>
                <w:bCs/>
                <w:sz w:val="22"/>
                <w:szCs w:val="22"/>
                <w:lang w:eastAsia="zh-CN"/>
              </w:rPr>
              <w:t>Вкус и аромат: свойственные данному продукту в зависимости от вида сырья, без посторонних привкуса и запаха</w:t>
            </w:r>
          </w:p>
          <w:p w:rsidR="00E87882" w:rsidRPr="00EE0055" w:rsidRDefault="00E87882" w:rsidP="00EE0055">
            <w:pPr>
              <w:rPr>
                <w:rFonts w:eastAsia="MS Mincho"/>
                <w:bCs/>
                <w:lang w:eastAsia="zh-CN"/>
              </w:rPr>
            </w:pPr>
            <w:r w:rsidRPr="00EE0055">
              <w:rPr>
                <w:rFonts w:eastAsia="MS Mincho"/>
                <w:bCs/>
                <w:sz w:val="22"/>
                <w:szCs w:val="22"/>
                <w:lang w:eastAsia="zh-CN"/>
              </w:rPr>
              <w:t>Упаковка: предназначенная и соответствующая стандартам для данной продукции</w:t>
            </w:r>
          </w:p>
          <w:p w:rsidR="00E87882" w:rsidRPr="00EE0055" w:rsidRDefault="00E87882" w:rsidP="00EE0055">
            <w:pPr>
              <w:snapToGrid w:val="0"/>
              <w:contextualSpacing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E0055">
              <w:rPr>
                <w:rFonts w:eastAsia="Calibri"/>
                <w:color w:val="000000"/>
                <w:sz w:val="22"/>
                <w:szCs w:val="22"/>
                <w:highlight w:val="yellow"/>
                <w:lang w:val="en-US" w:eastAsia="zh-CN"/>
              </w:rPr>
              <w:t>Фасовка</w:t>
            </w:r>
            <w:proofErr w:type="spellEnd"/>
            <w:r w:rsidRPr="00EE0055">
              <w:rPr>
                <w:rFonts w:eastAsia="Calibri"/>
                <w:color w:val="000000"/>
                <w:sz w:val="22"/>
                <w:szCs w:val="22"/>
                <w:highlight w:val="yellow"/>
                <w:lang w:eastAsia="zh-CN"/>
              </w:rPr>
              <w:t>по</w:t>
            </w:r>
            <w:r w:rsidRPr="00EE0055">
              <w:rPr>
                <w:rFonts w:eastAsia="Calibri"/>
                <w:color w:val="000000"/>
                <w:sz w:val="22"/>
                <w:szCs w:val="22"/>
                <w:highlight w:val="yellow"/>
                <w:lang w:val="en-US" w:eastAsia="zh-CN"/>
              </w:rPr>
              <w:t xml:space="preserve"> 100 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882" w:rsidRPr="00EE0055" w:rsidRDefault="00E87882" w:rsidP="00EE0055">
            <w:pPr>
              <w:jc w:val="center"/>
              <w:rPr>
                <w:rFonts w:eastAsia="Calibri"/>
                <w:lang w:val="en-US"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82" w:rsidRPr="00EE0055" w:rsidRDefault="00E87882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rFonts w:eastAsia="Calibri"/>
                <w:b/>
                <w:sz w:val="22"/>
                <w:szCs w:val="22"/>
                <w:lang w:eastAsia="zh-CN"/>
              </w:rPr>
              <w:t>20</w:t>
            </w:r>
          </w:p>
        </w:tc>
      </w:tr>
      <w:tr w:rsidR="00E87882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87882" w:rsidRPr="00EE0055" w:rsidRDefault="00E87882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882" w:rsidRPr="00EE0055" w:rsidRDefault="00E87882" w:rsidP="00EE0055">
            <w:pPr>
              <w:rPr>
                <w:rFonts w:eastAsia="Calibri"/>
                <w:bCs/>
                <w:lang w:val="en-US" w:eastAsia="en-US"/>
              </w:rPr>
            </w:pPr>
            <w:proofErr w:type="spellStart"/>
            <w:r w:rsidRPr="00EE0055">
              <w:rPr>
                <w:rFonts w:eastAsia="Calibri"/>
                <w:bCs/>
                <w:sz w:val="22"/>
                <w:szCs w:val="22"/>
                <w:lang w:val="en-US" w:eastAsia="en-US"/>
              </w:rPr>
              <w:t>Чай</w:t>
            </w:r>
            <w:proofErr w:type="spellEnd"/>
          </w:p>
          <w:p w:rsidR="00E87882" w:rsidRPr="00EE0055" w:rsidRDefault="00E87882" w:rsidP="00EE0055">
            <w:pPr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2" w:rsidRPr="00EE0055" w:rsidRDefault="00E87882" w:rsidP="00EE0055">
            <w:pPr>
              <w:jc w:val="center"/>
              <w:rPr>
                <w:color w:val="000000"/>
                <w:lang w:eastAsia="zh-CN"/>
              </w:rPr>
            </w:pPr>
            <w:r w:rsidRPr="00EE0055">
              <w:rPr>
                <w:sz w:val="22"/>
                <w:szCs w:val="22"/>
              </w:rPr>
              <w:t>10.83.13.120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2" w:rsidRPr="00EE0055" w:rsidRDefault="00E87882" w:rsidP="00EE0055">
            <w:pPr>
              <w:jc w:val="center"/>
              <w:rPr>
                <w:color w:val="000000"/>
                <w:lang w:eastAsia="zh-CN"/>
              </w:rPr>
            </w:pPr>
            <w:r w:rsidRPr="00EE0055">
              <w:rPr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2" w:rsidRPr="00EE0055" w:rsidRDefault="00E87882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32573-2013 «Чай чёрный. Технические условия» и/или ТУ производителя (изготовителя)».</w:t>
            </w:r>
          </w:p>
          <w:p w:rsidR="00E87882" w:rsidRPr="00EE0055" w:rsidRDefault="00E87882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Сорт не ниже высшего</w:t>
            </w:r>
          </w:p>
          <w:p w:rsidR="00E87882" w:rsidRPr="00EE0055" w:rsidRDefault="00E87882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Вид чая: черный байховый крупнолистовой</w:t>
            </w:r>
          </w:p>
          <w:p w:rsidR="00E87882" w:rsidRPr="00EE0055" w:rsidRDefault="00E87882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Внешний вид настоя чая: яркий, прозрачный</w:t>
            </w:r>
          </w:p>
          <w:p w:rsidR="00E87882" w:rsidRPr="00EE0055" w:rsidRDefault="00E87882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lastRenderedPageBreak/>
              <w:t>Аромат и вкус настоя чая: нежный аромат, терпкий вкус</w:t>
            </w:r>
          </w:p>
          <w:p w:rsidR="00E87882" w:rsidRPr="00EE0055" w:rsidRDefault="00E87882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Цвет разваренного чайного листа чая: однородный, коричнево-красный или коричневый</w:t>
            </w:r>
          </w:p>
          <w:p w:rsidR="00E87882" w:rsidRPr="00EE0055" w:rsidRDefault="00E87882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Внешний вид чая: однородный, ровный, хорошо скрученный</w:t>
            </w:r>
          </w:p>
          <w:p w:rsidR="00E87882" w:rsidRPr="00EE0055" w:rsidRDefault="00E87882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Упаковка: предназначенная и соответствующая стандартам для данной продукции</w:t>
            </w:r>
          </w:p>
          <w:p w:rsidR="00E87882" w:rsidRPr="00EE0055" w:rsidRDefault="00E87882" w:rsidP="00EE0055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Cs/>
                <w:lang w:eastAsia="zh-CN"/>
              </w:rPr>
            </w:pPr>
            <w:proofErr w:type="spellStart"/>
            <w:r w:rsidRPr="00EE0055">
              <w:rPr>
                <w:rFonts w:eastAsia="Calibri"/>
                <w:color w:val="000000"/>
                <w:sz w:val="22"/>
                <w:szCs w:val="22"/>
                <w:highlight w:val="yellow"/>
                <w:lang w:val="en-US" w:eastAsia="en-US"/>
              </w:rPr>
              <w:t>Фасовка</w:t>
            </w:r>
            <w:proofErr w:type="spellEnd"/>
            <w:r w:rsidRPr="00EE0055"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  <w:t>по</w:t>
            </w:r>
            <w:r w:rsidRPr="00EE0055">
              <w:rPr>
                <w:rFonts w:eastAsia="Calibri"/>
                <w:color w:val="000000"/>
                <w:sz w:val="22"/>
                <w:szCs w:val="22"/>
                <w:highlight w:val="yellow"/>
                <w:lang w:val="en-US" w:eastAsia="en-US"/>
              </w:rPr>
              <w:t xml:space="preserve"> 100 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882" w:rsidRPr="00EE0055" w:rsidRDefault="00E87882" w:rsidP="00EE00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sz w:val="22"/>
                <w:szCs w:val="22"/>
                <w:lang w:eastAsia="en-US"/>
              </w:rPr>
              <w:lastRenderedPageBreak/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82" w:rsidRPr="00EE0055" w:rsidRDefault="00E87882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rFonts w:eastAsia="Calibri"/>
                <w:b/>
                <w:sz w:val="22"/>
                <w:szCs w:val="22"/>
                <w:lang w:eastAsia="zh-CN"/>
              </w:rPr>
              <w:t>10</w:t>
            </w:r>
          </w:p>
        </w:tc>
      </w:tr>
      <w:tr w:rsidR="00E87882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7882" w:rsidRPr="00EE0055" w:rsidRDefault="00E87882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882" w:rsidRPr="00EE0055" w:rsidRDefault="00E87882" w:rsidP="00EE0055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EE0055">
              <w:rPr>
                <w:rFonts w:eastAsia="Calibri"/>
                <w:bCs/>
                <w:sz w:val="22"/>
                <w:szCs w:val="22"/>
                <w:lang w:val="en-US" w:eastAsia="en-US"/>
              </w:rPr>
              <w:t>Соль</w:t>
            </w:r>
            <w:proofErr w:type="spellEnd"/>
          </w:p>
          <w:p w:rsidR="00E87882" w:rsidRPr="00EE0055" w:rsidRDefault="00E87882" w:rsidP="00EE0055">
            <w:pPr>
              <w:rPr>
                <w:rFonts w:eastAsia="Calibri"/>
                <w:bCs/>
                <w:lang w:eastAsia="en-US"/>
              </w:rPr>
            </w:pPr>
            <w:r w:rsidRPr="00EE0055">
              <w:rPr>
                <w:rFonts w:eastAsia="Calibri"/>
                <w:bCs/>
                <w:sz w:val="22"/>
                <w:szCs w:val="22"/>
                <w:lang w:eastAsia="en-US"/>
              </w:rPr>
              <w:t>йодированная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2" w:rsidRPr="00EE0055" w:rsidRDefault="00E87882" w:rsidP="00EE0055">
            <w:pPr>
              <w:jc w:val="center"/>
            </w:pPr>
            <w:r w:rsidRPr="00EE0055">
              <w:rPr>
                <w:sz w:val="22"/>
                <w:szCs w:val="22"/>
              </w:rPr>
              <w:t>10.84.30.130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2" w:rsidRPr="00EE0055" w:rsidRDefault="00E87882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О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882" w:rsidRPr="00EE0055" w:rsidRDefault="00E87882" w:rsidP="00EE0055">
            <w:pPr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Соответствует требованиям ГОСТ Р 51574-2018 «Соль пищевая. Общие технические условия» и/или ТУ производителя (изготовителя)</w:t>
            </w:r>
          </w:p>
          <w:p w:rsidR="00E87882" w:rsidRPr="00EE0055" w:rsidRDefault="00E87882" w:rsidP="00EE0055">
            <w:pPr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Соль поваренная пищевая молотая</w:t>
            </w:r>
          </w:p>
          <w:p w:rsidR="00E87882" w:rsidRPr="00EE0055" w:rsidRDefault="00E87882" w:rsidP="00EE0055">
            <w:pPr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Сорт: не ниже высшего</w:t>
            </w:r>
          </w:p>
          <w:p w:rsidR="00E87882" w:rsidRPr="00EE0055" w:rsidRDefault="00E87882" w:rsidP="00EE0055">
            <w:pPr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Внешний вид: кристаллический сыпучий продукт.</w:t>
            </w:r>
          </w:p>
          <w:p w:rsidR="00E87882" w:rsidRPr="00EE0055" w:rsidRDefault="00E87882" w:rsidP="00EE0055">
            <w:pPr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>Вкус: соленый, без постороннего привкуса</w:t>
            </w:r>
          </w:p>
          <w:p w:rsidR="00E87882" w:rsidRPr="00EE0055" w:rsidRDefault="00E87882" w:rsidP="00EE0055">
            <w:pPr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>Цвет: белый.</w:t>
            </w:r>
          </w:p>
          <w:p w:rsidR="00E87882" w:rsidRPr="00EE0055" w:rsidRDefault="00E87882" w:rsidP="00EE0055">
            <w:pPr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Не допускается наличие посторонних механических примесей, не связанных с происхождением и способом производства соли. </w:t>
            </w:r>
          </w:p>
          <w:p w:rsidR="00E87882" w:rsidRPr="00EE0055" w:rsidRDefault="00E87882" w:rsidP="00EE0055">
            <w:pPr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Без посторонних запахов. </w:t>
            </w:r>
          </w:p>
          <w:p w:rsidR="00E87882" w:rsidRPr="00EE0055" w:rsidRDefault="00E87882" w:rsidP="00EE0055">
            <w:pPr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>Упаковка: предназначенная и соответствующая стандартам для данного вида продукции</w:t>
            </w:r>
          </w:p>
          <w:p w:rsidR="00E87882" w:rsidRPr="00EE0055" w:rsidRDefault="00E87882" w:rsidP="00EE0055">
            <w:pPr>
              <w:rPr>
                <w:rFonts w:eastAsia="Calibri"/>
                <w:color w:val="000000"/>
                <w:lang w:eastAsia="en-US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Допускается слабый запах йода. </w:t>
            </w:r>
          </w:p>
          <w:p w:rsidR="00E87882" w:rsidRPr="00EE0055" w:rsidRDefault="00E87882" w:rsidP="00EE0055">
            <w:pPr>
              <w:rPr>
                <w:color w:val="000000"/>
              </w:rPr>
            </w:pPr>
            <w:r w:rsidRPr="00EE0055"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  <w:t>Фасовка по 1 кг.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882" w:rsidRPr="00EE0055" w:rsidRDefault="00E87882" w:rsidP="00EE0055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EE0055">
              <w:rPr>
                <w:rFonts w:eastAsia="Calibri"/>
                <w:sz w:val="22"/>
                <w:szCs w:val="22"/>
                <w:lang w:val="en-US" w:eastAsia="en-US"/>
              </w:rPr>
              <w:t>кг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82" w:rsidRPr="00EE0055" w:rsidRDefault="00E87882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rFonts w:eastAsia="Calibri"/>
                <w:b/>
                <w:sz w:val="22"/>
                <w:szCs w:val="22"/>
                <w:lang w:eastAsia="zh-CN"/>
              </w:rPr>
              <w:t>50</w:t>
            </w:r>
          </w:p>
        </w:tc>
      </w:tr>
      <w:tr w:rsidR="00E87882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7882" w:rsidRPr="00EE0055" w:rsidRDefault="00E87882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882" w:rsidRPr="00EE0055" w:rsidRDefault="00E87882" w:rsidP="00EE0055">
            <w:pPr>
              <w:rPr>
                <w:rFonts w:eastAsia="Calibri"/>
                <w:bCs/>
                <w:lang w:val="en-US" w:eastAsia="en-US"/>
              </w:rPr>
            </w:pPr>
            <w:proofErr w:type="spellStart"/>
            <w:r w:rsidRPr="00EE0055">
              <w:rPr>
                <w:rFonts w:eastAsia="Calibri"/>
                <w:bCs/>
                <w:sz w:val="22"/>
                <w:szCs w:val="22"/>
                <w:lang w:val="en-US" w:eastAsia="en-US"/>
              </w:rPr>
              <w:t>Кисельфруктовый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87882" w:rsidRPr="00EE0055" w:rsidRDefault="00E87882" w:rsidP="00EE0055">
            <w:pPr>
              <w:jc w:val="center"/>
            </w:pPr>
            <w:r w:rsidRPr="00EE0055">
              <w:rPr>
                <w:color w:val="000000"/>
                <w:sz w:val="22"/>
                <w:szCs w:val="22"/>
              </w:rPr>
              <w:t>10.89.19.231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87882" w:rsidRPr="00EE0055" w:rsidRDefault="00E87882" w:rsidP="00EE0055">
            <w:pPr>
              <w:jc w:val="center"/>
            </w:pPr>
            <w:r w:rsidRPr="00EE0055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2" w:rsidRPr="00EE0055" w:rsidRDefault="00E87882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18488-2000 «Концентраты пищевые сладких блюд. Общие технические условия»</w:t>
            </w:r>
          </w:p>
          <w:p w:rsidR="00E87882" w:rsidRPr="00EE0055" w:rsidRDefault="00E87882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Внешний вид брикетов: Целые, правильной формы</w:t>
            </w:r>
          </w:p>
          <w:p w:rsidR="00E87882" w:rsidRPr="00EE0055" w:rsidRDefault="00E87882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Вкус: на плодовых или ягодных экстрактах, концентрированных соках или без них</w:t>
            </w:r>
          </w:p>
          <w:p w:rsidR="00E87882" w:rsidRPr="00EE0055" w:rsidRDefault="00E87882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Упаковка: предназначенная и соответствующая стандартам для данной продукции</w:t>
            </w:r>
          </w:p>
          <w:p w:rsidR="00E87882" w:rsidRPr="00EE0055" w:rsidRDefault="000831C1" w:rsidP="000831C1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Фасовка: не более 5</w:t>
            </w:r>
            <w:r w:rsidR="00E87882" w:rsidRPr="00EE0055">
              <w:rPr>
                <w:color w:val="000000"/>
                <w:sz w:val="22"/>
                <w:szCs w:val="22"/>
                <w:highlight w:val="yellow"/>
              </w:rPr>
              <w:t>00 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882" w:rsidRPr="00EE0055" w:rsidRDefault="00E87882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rFonts w:eastAsia="Calibr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82" w:rsidRPr="00EE0055" w:rsidRDefault="00E87882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rFonts w:eastAsia="Calibri"/>
                <w:b/>
                <w:sz w:val="22"/>
                <w:szCs w:val="22"/>
                <w:lang w:eastAsia="zh-CN"/>
              </w:rPr>
              <w:t>20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Крупа  геркулес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10.61.33.111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r w:rsidRPr="00EE0055">
              <w:rPr>
                <w:sz w:val="22"/>
                <w:szCs w:val="22"/>
              </w:rPr>
              <w:t>Соответствует требованиям ГОСТ 21149-2022 «Хлопья овсяные. Технические условия»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Запах: свойственный геркулесу, без посторонних запахов, не затхлый, не плесневый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Вкус: свойственный геркулесу, без посторонних привкусов, не кислый, не горький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Упаковка: Картонная коробка или иной вид, предназначенный и соответствующий стандартам для данной продукции</w:t>
            </w:r>
          </w:p>
          <w:p w:rsidR="004E7B4C" w:rsidRPr="00EE0055" w:rsidRDefault="000831C1" w:rsidP="000831C1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Вес упаковки: не более 5к</w:t>
            </w:r>
            <w:r w:rsidR="004E7B4C" w:rsidRPr="00EE0055">
              <w:rPr>
                <w:sz w:val="22"/>
                <w:szCs w:val="22"/>
                <w:highlight w:val="yellow"/>
              </w:rPr>
              <w:t>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20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Крупа  горох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01.11.75.110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6201-2020 «Горох шлифованный. Технические условия»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Вид: Колотый лущеный, полированный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Сорт: не менее первого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Характеристика: шлифованный с разделенными семядолями. Примесь целого шлифованного гороха допускается не более 5 %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Цвет: желтый, зеленый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Вкус: свойственный гороху, без посторонних привкусов, не кислый, не горький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lastRenderedPageBreak/>
              <w:t xml:space="preserve">Запах: свойственный гороху без плесневелого затхлого и других посторонних запахов 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Зараженность вредителями хлебных запасов: не допускается Упаковка: предназначенная и соответствующая стандартам для данной продукции, сухая, чистая, без постороннего запаха</w:t>
            </w:r>
          </w:p>
          <w:p w:rsidR="004E7B4C" w:rsidRPr="00EE0055" w:rsidRDefault="000831C1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Вес упаковки: не более 5к</w:t>
            </w:r>
            <w:r w:rsidRPr="00EE0055">
              <w:rPr>
                <w:sz w:val="22"/>
                <w:szCs w:val="22"/>
                <w:highlight w:val="yellow"/>
              </w:rPr>
              <w:t>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lastRenderedPageBreak/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10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Крупа  гречневая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10.61.32.113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5550-2021 «Крупа гречневая. Технические условия»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Сорт: не ниже высшего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Цвет: коричневый разных оттенков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Запах: свойственный гречневой крупе, без посторонних запахов, не затхлый, не плесневый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Вкус: свойственный гречневой крупе, без посторонних привкусов, не кислый, не горький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Зараженность вредителями хлебных запасов: не допускается Упаковка: предназначенная и соответствующая стандартам для данной продукции, сухая, чистая, без постороннего запаха</w:t>
            </w:r>
          </w:p>
          <w:p w:rsidR="004E7B4C" w:rsidRPr="00EE0055" w:rsidRDefault="000831C1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Вес упаковки: не более 5к</w:t>
            </w:r>
            <w:r w:rsidRPr="00EE0055">
              <w:rPr>
                <w:sz w:val="22"/>
                <w:szCs w:val="22"/>
                <w:highlight w:val="yellow"/>
              </w:rPr>
              <w:t>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60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Крупа  кукурузная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10.61.32.117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6002-2022 «Крупа кукурузная. Технические условия»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Внешний вид: дробленые частицы ядра кукурузы различной формы, полученные путем отделения плодовых оболочек и зародыша, зашлифованные с закругленными гранями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Цвет: белый или желтый с оттенками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Вкус и запах: свойственный кукурузной крупе, без посторонних запахов и привкусов, не затхлый, не плесневый, не кислый, не горький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Зараженность и загрязненность вредителями: не допускается Упаковка: предназначенная и соответствующая стандартам для данной продукции, сухая, чистая, без постороннего запаха</w:t>
            </w:r>
          </w:p>
          <w:p w:rsidR="004E7B4C" w:rsidRPr="00EE0055" w:rsidRDefault="000831C1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Вес упаковки: не более 5к</w:t>
            </w:r>
            <w:r w:rsidRPr="00EE0055">
              <w:rPr>
                <w:sz w:val="22"/>
                <w:szCs w:val="22"/>
                <w:highlight w:val="yellow"/>
              </w:rPr>
              <w:t>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10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Крупа  манная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10</w:t>
            </w:r>
            <w:r w:rsidRPr="00EE0055">
              <w:rPr>
                <w:sz w:val="22"/>
                <w:szCs w:val="22"/>
                <w:lang w:val="en-US"/>
              </w:rPr>
              <w:t>.61.31.111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pacing w:val="2"/>
                <w:sz w:val="22"/>
                <w:szCs w:val="22"/>
                <w:shd w:val="clear" w:color="auto" w:fill="FFFFFF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7022-2019 «Крупа манная Технические условия»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Внешний вид и цвет: преобладает непрозрачная мучнистая крупка белого, или кремового цвета, или желтого цвета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Запах: свойственный манной крупе, без посторонних запахов, не затхлый, не плесневый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Вкус: свойственный манной крупе, без посторонних привкусов, не кислый, не горький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Минеральные примеси: при разжевывании крупы не должно ощущаться хруста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Зараженность и загрязненность вредителями: не допускается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Упаковка: предназначенная и соответствующая стандартам для данной продукции, сухая, чистая, без постороннего запаха</w:t>
            </w:r>
          </w:p>
          <w:p w:rsidR="004E7B4C" w:rsidRPr="00EE0055" w:rsidRDefault="000831C1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Вес упаковки: не более 5к</w:t>
            </w:r>
            <w:r w:rsidRPr="00EE0055">
              <w:rPr>
                <w:sz w:val="22"/>
                <w:szCs w:val="22"/>
                <w:highlight w:val="yellow"/>
              </w:rPr>
              <w:t>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40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Крупа  перловая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10.61.32.116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5784-2022 «Крупа ячменная Технические условия»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Вид: ядро, освобожденное от цветковых пленок, хорошо отшлифованное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Цвет: от белого с желтоватым, иногда зеленоватым оттенками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Запах: характерный для перловой крупы, без посторонних запахов, не затхлый, не плесневелый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Вкус: без привкуса кислого, горечи и посторонних привкусов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Зараженность и загрязненность вредителями: не допускается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Упаковка: предназначенная и соответствующая стандартам для данной продукции, сухая, чистая, без постороннего запаха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0831C1">
              <w:rPr>
                <w:color w:val="000000"/>
                <w:sz w:val="22"/>
                <w:szCs w:val="22"/>
              </w:rPr>
              <w:t>Фасовка не более 1 кг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10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Крупа  пшено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10.61.32.114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276-2021 «Крупа пшеничная (Полтавская, «Артек»). Технические условия»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 xml:space="preserve">Вид крупы: «Артек» 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Внешний вид: частицы мелкодробленого зерна пшеницы, освобожденные полностью от зародыша и частично от плодовых и семенных оболочек, частицы крупы зашлифованы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Цвет: желтый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Запах: свойственный пшеничной крупе без плесневого, затхлого и других посторонних запахов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Вкус: свойственный пшеничной крупе, без посторонних привкусов, не кислый, не горький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Зараженность и загрязненность вредителями: не допускается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Упаковка: предназначенная и соответствующая стандартам для данной продукции, сухая, чистая, без постороннего запаха</w:t>
            </w:r>
          </w:p>
          <w:p w:rsidR="004E7B4C" w:rsidRPr="00EE0055" w:rsidRDefault="000831C1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Вес упаковки: не более 5к</w:t>
            </w:r>
            <w:r w:rsidRPr="00EE0055">
              <w:rPr>
                <w:sz w:val="22"/>
                <w:szCs w:val="22"/>
                <w:highlight w:val="yellow"/>
              </w:rPr>
              <w:t>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30</w:t>
            </w:r>
          </w:p>
        </w:tc>
      </w:tr>
      <w:tr w:rsidR="004E7B4C" w:rsidRPr="00EE0055" w:rsidTr="000831C1">
        <w:trPr>
          <w:trHeight w:val="3213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Крупа  пшеничная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10.61.31.119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rPr>
                <w:lang w:eastAsia="ar-SA"/>
              </w:rPr>
            </w:pPr>
            <w:r w:rsidRPr="00EE0055">
              <w:rPr>
                <w:sz w:val="22"/>
                <w:szCs w:val="22"/>
                <w:lang w:eastAsia="ar-SA"/>
              </w:rPr>
              <w:t>Соответствует требованиям ГОСТ 276-2021 Крупа пшеничная (Полтавская, «Артек»). Технические условия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</w:p>
          <w:p w:rsidR="000831C1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Зерно пшеницы, освобожденное от зародыша и частично от плодовых и семенных оболочек, зашлифованное, удлиненной формы с закругленными концами. Влажность не более 15,5%, для длительного хранения - не более 14%.Пшеничная крупа должна вырабатываться из твердой пшеницы 1, 2 и 3-го классов</w:t>
            </w:r>
          </w:p>
          <w:p w:rsidR="004E7B4C" w:rsidRPr="00EE0055" w:rsidRDefault="000831C1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Вес упаковки: не более 5к</w:t>
            </w:r>
            <w:r w:rsidRPr="00EE0055">
              <w:rPr>
                <w:sz w:val="22"/>
                <w:szCs w:val="22"/>
                <w:highlight w:val="yellow"/>
              </w:rPr>
              <w:t>г</w:t>
            </w:r>
            <w:r w:rsidR="004E7B4C" w:rsidRPr="00EE005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30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Крупа  рис  пропаренный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10.61.12.000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6292-93 «Крупа рисовая. Технические условия» и/или ТУ производителя (изготовителя)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 xml:space="preserve">Вид: </w:t>
            </w:r>
            <w:proofErr w:type="spellStart"/>
            <w:r w:rsidRPr="00EE0055">
              <w:rPr>
                <w:sz w:val="22"/>
                <w:szCs w:val="22"/>
              </w:rPr>
              <w:t>цельнозерновой</w:t>
            </w:r>
            <w:proofErr w:type="spellEnd"/>
            <w:r w:rsidRPr="00EE0055">
              <w:rPr>
                <w:sz w:val="22"/>
                <w:szCs w:val="22"/>
              </w:rPr>
              <w:t>;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  <w:shd w:val="clear" w:color="auto" w:fill="FFFFFF"/>
              </w:rPr>
              <w:t xml:space="preserve">Форма зерен риса: </w:t>
            </w:r>
            <w:proofErr w:type="spellStart"/>
            <w:r w:rsidRPr="00EE0055">
              <w:rPr>
                <w:sz w:val="22"/>
                <w:szCs w:val="22"/>
              </w:rPr>
              <w:t>круглозерный</w:t>
            </w:r>
            <w:proofErr w:type="spellEnd"/>
            <w:r w:rsidRPr="00EE0055">
              <w:rPr>
                <w:sz w:val="22"/>
                <w:szCs w:val="22"/>
              </w:rPr>
              <w:t xml:space="preserve">; 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Цвет: белый с различными оттенками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lastRenderedPageBreak/>
              <w:t>Запах: свойственный данной крупе, без посторонних запахов, не затхлый не плесневелый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Вкус: свойственный крупе, без посторонних привкусов, не кислый, не горький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Красные ядра: не допускаются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Зараженность и загрязненность вредителями хлебных запасов: не допускается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Упаковка: предназначенная и соответствующая стандартам для данной продукции, сухая, чистая, без постороннего запаха</w:t>
            </w:r>
          </w:p>
          <w:p w:rsidR="004E7B4C" w:rsidRPr="00EE0055" w:rsidRDefault="000831C1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Вес упаковки: не более 5к</w:t>
            </w:r>
            <w:r w:rsidRPr="00EE0055">
              <w:rPr>
                <w:sz w:val="22"/>
                <w:szCs w:val="22"/>
                <w:highlight w:val="yellow"/>
              </w:rPr>
              <w:t>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lastRenderedPageBreak/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50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Крупа  ячневая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  <w:shd w:val="clear" w:color="auto" w:fill="FFFFFF"/>
              </w:rPr>
              <w:t>10.61.32.115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rPr>
                <w:rFonts w:eastAsia="Calibri"/>
              </w:rPr>
            </w:pPr>
            <w:r w:rsidRPr="00EE0055">
              <w:rPr>
                <w:rFonts w:eastAsia="Calibri"/>
                <w:sz w:val="22"/>
                <w:szCs w:val="22"/>
              </w:rPr>
              <w:t xml:space="preserve"> Соответствует требованиям ГОСТ 5784-2022 «Крупа ячменная Технические условия»</w:t>
            </w:r>
          </w:p>
          <w:p w:rsidR="004E7B4C" w:rsidRPr="00EE0055" w:rsidRDefault="004E7B4C" w:rsidP="00EE0055">
            <w:pPr>
              <w:rPr>
                <w:rFonts w:eastAsia="Calibri"/>
              </w:rPr>
            </w:pPr>
            <w:r w:rsidRPr="00EE0055">
              <w:rPr>
                <w:rFonts w:eastAsia="Calibri"/>
                <w:sz w:val="22"/>
                <w:szCs w:val="22"/>
              </w:rPr>
              <w:t>Вид: частицы дробленного ядра различной величины и формы, полностью освобождённые от цветковых пленок и частично от плодовых оболочек</w:t>
            </w:r>
          </w:p>
          <w:p w:rsidR="004E7B4C" w:rsidRPr="00EE0055" w:rsidRDefault="004E7B4C" w:rsidP="00EE0055">
            <w:pPr>
              <w:rPr>
                <w:rFonts w:eastAsia="Calibri"/>
              </w:rPr>
            </w:pPr>
            <w:r w:rsidRPr="00EE0055">
              <w:rPr>
                <w:rFonts w:eastAsia="Calibri"/>
                <w:sz w:val="22"/>
                <w:szCs w:val="22"/>
              </w:rPr>
              <w:t>Цвет: от белого с желтоватым, иногда зеленоватым оттенками</w:t>
            </w:r>
          </w:p>
          <w:p w:rsidR="004E7B4C" w:rsidRPr="00EE0055" w:rsidRDefault="004E7B4C" w:rsidP="00EE0055">
            <w:pPr>
              <w:rPr>
                <w:rFonts w:eastAsia="Calibri"/>
              </w:rPr>
            </w:pPr>
            <w:r w:rsidRPr="00EE0055">
              <w:rPr>
                <w:rFonts w:eastAsia="Calibri"/>
                <w:sz w:val="22"/>
                <w:szCs w:val="22"/>
              </w:rPr>
              <w:t>Запах: характерный для перловой крупы, без посторонних запахов, не затхлый, не плесневелый</w:t>
            </w:r>
          </w:p>
          <w:p w:rsidR="004E7B4C" w:rsidRPr="00EE0055" w:rsidRDefault="004E7B4C" w:rsidP="00EE0055">
            <w:pPr>
              <w:rPr>
                <w:rFonts w:eastAsia="Calibri"/>
              </w:rPr>
            </w:pPr>
            <w:r w:rsidRPr="00EE0055">
              <w:rPr>
                <w:rFonts w:eastAsia="Calibri"/>
                <w:sz w:val="22"/>
                <w:szCs w:val="22"/>
              </w:rPr>
              <w:t>Вкус: без привкуса кислого, горечи и посторонних привкусов</w:t>
            </w:r>
          </w:p>
          <w:p w:rsidR="004E7B4C" w:rsidRPr="00EE0055" w:rsidRDefault="004E7B4C" w:rsidP="00EE0055">
            <w:pPr>
              <w:rPr>
                <w:rFonts w:eastAsia="Calibri"/>
              </w:rPr>
            </w:pPr>
            <w:r w:rsidRPr="00EE0055">
              <w:rPr>
                <w:rFonts w:eastAsia="Calibri"/>
                <w:sz w:val="22"/>
                <w:szCs w:val="22"/>
              </w:rPr>
              <w:t>Зараженность и загрязненность вредителями: не допускается</w:t>
            </w:r>
          </w:p>
          <w:p w:rsidR="004E7B4C" w:rsidRPr="00EE0055" w:rsidRDefault="004E7B4C" w:rsidP="00EE0055">
            <w:pPr>
              <w:rPr>
                <w:rFonts w:eastAsia="Calibri"/>
              </w:rPr>
            </w:pPr>
            <w:r w:rsidRPr="00EE0055">
              <w:rPr>
                <w:rFonts w:eastAsia="Calibri"/>
                <w:sz w:val="22"/>
                <w:szCs w:val="22"/>
              </w:rPr>
              <w:t>Упаковка: предназначенная и соответствующая стандартам для данной продукции, сухая, чистая, без постороннего запаха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rFonts w:eastAsia="Calibri"/>
                <w:sz w:val="22"/>
                <w:szCs w:val="22"/>
              </w:rPr>
              <w:t>Вес упаковки: не более 5 кг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40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Мука  пшеничная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10.61.21.113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rPr>
                <w:color w:val="333333"/>
              </w:rPr>
            </w:pPr>
            <w:r w:rsidRPr="00EE0055">
              <w:rPr>
                <w:color w:val="333333"/>
                <w:sz w:val="22"/>
                <w:szCs w:val="22"/>
              </w:rPr>
              <w:t>Соответствует требованиям ГОСТ 26574-2017 «Мука пшеничная хлебопекарная. Технические условия»</w:t>
            </w:r>
          </w:p>
          <w:p w:rsidR="004E7B4C" w:rsidRPr="00EE0055" w:rsidRDefault="004E7B4C" w:rsidP="00EE0055">
            <w:pPr>
              <w:rPr>
                <w:color w:val="333333"/>
              </w:rPr>
            </w:pPr>
            <w:r w:rsidRPr="00EE0055">
              <w:rPr>
                <w:color w:val="333333"/>
                <w:sz w:val="22"/>
                <w:szCs w:val="22"/>
              </w:rPr>
              <w:t>Сорт: не ниже высшего</w:t>
            </w:r>
          </w:p>
          <w:p w:rsidR="004E7B4C" w:rsidRPr="00EE0055" w:rsidRDefault="004E7B4C" w:rsidP="00EE0055">
            <w:pPr>
              <w:rPr>
                <w:color w:val="333333"/>
              </w:rPr>
            </w:pPr>
            <w:r w:rsidRPr="00EE0055">
              <w:rPr>
                <w:color w:val="333333"/>
                <w:sz w:val="22"/>
                <w:szCs w:val="22"/>
              </w:rPr>
              <w:t>Цвет, запах, вкус, величина помола, влажность: соответствуют данному виду продукции</w:t>
            </w:r>
          </w:p>
          <w:p w:rsidR="004E7B4C" w:rsidRPr="00EE0055" w:rsidRDefault="004E7B4C" w:rsidP="00EE0055">
            <w:pPr>
              <w:rPr>
                <w:color w:val="333333"/>
              </w:rPr>
            </w:pPr>
            <w:r w:rsidRPr="00EE0055">
              <w:rPr>
                <w:color w:val="333333"/>
                <w:sz w:val="22"/>
                <w:szCs w:val="22"/>
              </w:rPr>
              <w:t xml:space="preserve">Без посторонних примесей – соответствие  </w:t>
            </w:r>
          </w:p>
          <w:p w:rsidR="004E7B4C" w:rsidRPr="00EE0055" w:rsidRDefault="004E7B4C" w:rsidP="00EE0055">
            <w:pPr>
              <w:rPr>
                <w:color w:val="333333"/>
              </w:rPr>
            </w:pPr>
            <w:r w:rsidRPr="00EE0055">
              <w:rPr>
                <w:color w:val="333333"/>
                <w:sz w:val="22"/>
                <w:szCs w:val="22"/>
              </w:rPr>
              <w:t>Отсутствие зараженности вредителями хлебных злаков – соответствие</w:t>
            </w:r>
          </w:p>
          <w:p w:rsidR="004E7B4C" w:rsidRPr="00EE0055" w:rsidRDefault="004E7B4C" w:rsidP="00EE0055">
            <w:pPr>
              <w:rPr>
                <w:color w:val="333333"/>
              </w:rPr>
            </w:pPr>
            <w:r w:rsidRPr="00EE0055">
              <w:rPr>
                <w:color w:val="333333"/>
                <w:sz w:val="22"/>
                <w:szCs w:val="22"/>
              </w:rPr>
              <w:t>Упаковка: предназначенная и соответствующей стандартам для данной продукции</w:t>
            </w:r>
          </w:p>
          <w:p w:rsidR="004E7B4C" w:rsidRPr="00EE0055" w:rsidRDefault="000831C1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Вес упаковки: не более 5к</w:t>
            </w:r>
            <w:r w:rsidRPr="00EE0055">
              <w:rPr>
                <w:sz w:val="22"/>
                <w:szCs w:val="22"/>
                <w:highlight w:val="yellow"/>
              </w:rPr>
              <w:t>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20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 xml:space="preserve">Макаронные изд.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10.73.11.190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31743-2017 Изделия макаронные. Общие технические условия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Сорт: высший из твердых сортов пшеницы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 xml:space="preserve">Цвет: Соответствующий сорту муки. 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Вкус: Свойственный данному изделию, без постороннего вкуса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Запах: Свойственный данному изделию, без постороннего запаха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 xml:space="preserve">Упаковка: в бумажных или п/этиленовых пакетах 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  <w:highlight w:val="yellow"/>
              </w:rPr>
              <w:t>фасовкой не более 5 кг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60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Молоко концентрированное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  <w:lang w:eastAsia="ar-SA"/>
              </w:rPr>
              <w:t>10.51.51.111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  <w:lang w:eastAsia="ar-SA"/>
              </w:rPr>
              <w:t>О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r w:rsidRPr="00EE0055">
              <w:rPr>
                <w:sz w:val="22"/>
                <w:szCs w:val="22"/>
              </w:rPr>
              <w:t>Соответствует требованиям ГОСТ 34254-2017 Консервы молочные. Молоко сгущенное стерилизованное. Технические условия.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lastRenderedPageBreak/>
              <w:t>Массовая доля жира: не менее 7,5%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Вкус и запах: Чистый с характерным сладковато-солоноватым привкусом, свойственным сгущенному молоку, подвергшемуся высокотемпературной пастеризации, без посторонних привкусов и запахов.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Внешний вид и консистенция: Однородная, в меру вязкая жидкость.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Допускается незначительный осадок на внутренней стороне упаковке.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Цвет: Белый или белый со светло-кремовым оттенком, равномерный по всей массе.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Упаковка: предназначенная и соответствующая стандартам для данной продукции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sz w:val="22"/>
                <w:szCs w:val="22"/>
              </w:rPr>
              <w:t>Вес упаковки: не более 300 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lastRenderedPageBreak/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15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Молоко сгущенное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10.51.51.113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О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 xml:space="preserve">Соответствует требованиям ГОСТ 31688-2012 Консервы молочные. Молоко и </w:t>
            </w:r>
            <w:proofErr w:type="gramStart"/>
            <w:r w:rsidRPr="00EE0055">
              <w:rPr>
                <w:sz w:val="22"/>
                <w:szCs w:val="22"/>
              </w:rPr>
              <w:t>сливки</w:t>
            </w:r>
            <w:proofErr w:type="gramEnd"/>
            <w:r w:rsidRPr="00EE0055">
              <w:rPr>
                <w:sz w:val="22"/>
                <w:szCs w:val="22"/>
              </w:rPr>
              <w:t xml:space="preserve"> сгущенные с сахаром. Технические условия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Массовая доля жира: не менее 8,5 %.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Вкус и запах: Вкус сладкий, чистый с выраженным вкусом и запахом пастеризованных молока, без посторонних привкусов и запахов.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 xml:space="preserve">Внешний вид и консистенция: Однородная, вязкая по всей массе без наличия ощущаемых </w:t>
            </w:r>
            <w:proofErr w:type="spellStart"/>
            <w:r w:rsidRPr="00EE0055">
              <w:rPr>
                <w:sz w:val="22"/>
                <w:szCs w:val="22"/>
              </w:rPr>
              <w:t>органолептически</w:t>
            </w:r>
            <w:proofErr w:type="spellEnd"/>
            <w:r w:rsidRPr="00EE0055">
              <w:rPr>
                <w:sz w:val="22"/>
                <w:szCs w:val="22"/>
              </w:rPr>
              <w:t xml:space="preserve"> кристаллов молочного сахара (лактозы).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Цвет: Равномерный по всей массе.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Продукты не должны содержать генно-инженерно-модифицированные организмы (ГМО).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Упаковка: ж/б или иной вид, предназначенный и соответствующий стандартам для данной продукции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sz w:val="22"/>
                <w:szCs w:val="22"/>
              </w:rPr>
              <w:t>Вес упаковки: не более 380 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20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 xml:space="preserve">Огурцы </w:t>
            </w:r>
            <w:proofErr w:type="spellStart"/>
            <w:r w:rsidRPr="00EE0055">
              <w:rPr>
                <w:sz w:val="22"/>
                <w:szCs w:val="22"/>
              </w:rPr>
              <w:t>консер</w:t>
            </w:r>
            <w:proofErr w:type="spellEnd"/>
            <w:r w:rsidRPr="00EE005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10.39.12.000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Соответствует требованиям ГОСТ 31713-2012 «Консервы. Огурцы, кабачки, патиссоны с зеленью в заливке. Технические условия» и/или ТУ производителя (изготовителя)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Огурцы с зеленью в заливке на лимонной кислоте.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Внешний вид: целые, однородные по размеру и конфигурации, без плодоножек и остатков цветков, здоровые, чистые, не сморщенные, не мятые, без механических повреждений.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Вкус и запах: слабокислый, свойственный консервированным овощам данного вида, умеренно соленый с ароматом пряностей. Не допускаются посторонние привкус и запах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Цвет: однородный для овощей одного вида, близкий к типичному для данного ботанического сорта, без пятен, прозелени и ожогов, с оттенками от зеленого до оливкового.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 xml:space="preserve">Консистенция: овощи плотные, упругие с хрустящей мякотью, без пустот, с недоразвитыми </w:t>
            </w:r>
            <w:r w:rsidRPr="00EE0055">
              <w:rPr>
                <w:sz w:val="22"/>
                <w:szCs w:val="22"/>
              </w:rPr>
              <w:lastRenderedPageBreak/>
              <w:t>семенами.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Качество заливки: прозрачная, бесцветная или с характерным для определенного вида консервов оттенком.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Минеральные примеси: не допускаются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Упаковка: Ведро пластмассовое или иной вид, предназначенный и соответствующий стандартам для данной продукции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sz w:val="22"/>
                <w:szCs w:val="22"/>
              </w:rPr>
              <w:t>Вес упаковки: не более 720 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lastRenderedPageBreak/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20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 xml:space="preserve">Масло </w:t>
            </w:r>
            <w:proofErr w:type="spellStart"/>
            <w:r w:rsidRPr="00EE0055">
              <w:rPr>
                <w:sz w:val="22"/>
                <w:szCs w:val="22"/>
              </w:rPr>
              <w:t>растител</w:t>
            </w:r>
            <w:proofErr w:type="spellEnd"/>
            <w:r w:rsidRPr="00EE005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10.41.54.110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Соответствует требованиям ГОСТ 1129-2013 «Масло подсолнечное. Технические условия»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Марка подсолнечного масла: Рафинированное дезодорированное не ниже высшего сорта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 xml:space="preserve">Прозрачность: прозрачное без осадка 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Запах и вкус: без запаха, обезличенный вкус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EE0055">
              <w:rPr>
                <w:sz w:val="22"/>
                <w:szCs w:val="22"/>
              </w:rPr>
              <w:t>нежировых</w:t>
            </w:r>
            <w:proofErr w:type="spellEnd"/>
            <w:r w:rsidRPr="00EE0055">
              <w:rPr>
                <w:sz w:val="22"/>
                <w:szCs w:val="22"/>
              </w:rPr>
              <w:t xml:space="preserve"> примесей: отсутствует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Цвет: золотистый или светло-желтый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 xml:space="preserve">При хранении не выделяет осадка, имеет слабый запах семечек: соответствие 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Упаковка: пластиковая бутылка или иной вид, предназначенный и соответствующий стандартам для данной продукции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sz w:val="22"/>
                <w:szCs w:val="22"/>
              </w:rPr>
              <w:t>Вес упаковки: не более 1 л.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50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10.32.16.120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rPr>
                <w:rFonts w:eastAsia="Calibri"/>
              </w:rPr>
            </w:pPr>
            <w:r w:rsidRPr="00EE0055">
              <w:rPr>
                <w:rFonts w:eastAsia="Calibri"/>
                <w:sz w:val="22"/>
                <w:szCs w:val="22"/>
              </w:rPr>
              <w:t>Соответствует требованиям ГОСТ 32101-2013 Консервы. Продукция соковая. Соки фруктовые прямого отжима. Общие технические условия и/или ТУ изготовителя (производителя)</w:t>
            </w:r>
          </w:p>
          <w:p w:rsidR="004E7B4C" w:rsidRPr="00EE0055" w:rsidRDefault="004E7B4C" w:rsidP="00EE0055">
            <w:pPr>
              <w:rPr>
                <w:rFonts w:eastAsia="Calibri"/>
                <w:i/>
                <w:iCs/>
              </w:rPr>
            </w:pPr>
            <w:r w:rsidRPr="00EE0055">
              <w:rPr>
                <w:rFonts w:eastAsia="Calibri"/>
                <w:i/>
                <w:iCs/>
                <w:sz w:val="22"/>
                <w:szCs w:val="22"/>
              </w:rPr>
              <w:t xml:space="preserve">Фруктовые: </w:t>
            </w:r>
            <w:r w:rsidRPr="00EE0055">
              <w:rPr>
                <w:rFonts w:eastAsia="Calibri"/>
                <w:i/>
                <w:iCs/>
                <w:sz w:val="22"/>
                <w:szCs w:val="22"/>
                <w:highlight w:val="yellow"/>
              </w:rPr>
              <w:t xml:space="preserve">Яблочный, Грушевый, </w:t>
            </w:r>
            <w:proofErr w:type="spellStart"/>
            <w:r w:rsidRPr="00EE0055">
              <w:rPr>
                <w:rFonts w:eastAsia="Calibri"/>
                <w:i/>
                <w:iCs/>
                <w:sz w:val="22"/>
                <w:szCs w:val="22"/>
                <w:highlight w:val="yellow"/>
              </w:rPr>
              <w:t>Мультифруктовый</w:t>
            </w:r>
            <w:proofErr w:type="spellEnd"/>
            <w:r w:rsidRPr="00EE0055">
              <w:rPr>
                <w:rFonts w:eastAsia="Calibri"/>
                <w:i/>
                <w:iCs/>
                <w:sz w:val="22"/>
                <w:szCs w:val="22"/>
                <w:highlight w:val="yellow"/>
              </w:rPr>
              <w:t>.</w:t>
            </w:r>
          </w:p>
          <w:p w:rsidR="004E7B4C" w:rsidRPr="00EE0055" w:rsidRDefault="004E7B4C" w:rsidP="00EE0055">
            <w:pPr>
              <w:rPr>
                <w:rFonts w:eastAsia="Calibri"/>
              </w:rPr>
            </w:pPr>
            <w:r w:rsidRPr="00EE0055">
              <w:rPr>
                <w:rFonts w:eastAsia="Calibri"/>
                <w:sz w:val="22"/>
                <w:szCs w:val="22"/>
              </w:rPr>
              <w:t>Внешний вид и консистенция соков: однородная непрозрачная жидкость с равномерно распределенной тонкоизмельченной мякотью или без нее. Допускается осадок на дне упаковки. Допускается наличие частиц мякоти для соков из цитрусовых.</w:t>
            </w:r>
          </w:p>
          <w:p w:rsidR="004E7B4C" w:rsidRPr="00EE0055" w:rsidRDefault="004E7B4C" w:rsidP="00EE0055">
            <w:pPr>
              <w:rPr>
                <w:rFonts w:eastAsia="Calibri"/>
              </w:rPr>
            </w:pPr>
            <w:r w:rsidRPr="00EE0055">
              <w:rPr>
                <w:rFonts w:eastAsia="Calibri"/>
                <w:sz w:val="22"/>
                <w:szCs w:val="22"/>
              </w:rPr>
              <w:t>Вкус и аромат: хорошо выраженные, свойственные соответствующим сокам. Не допускаются посторонние привкус и запах</w:t>
            </w:r>
          </w:p>
          <w:p w:rsidR="004E7B4C" w:rsidRPr="00EE0055" w:rsidRDefault="004E7B4C" w:rsidP="00EE0055">
            <w:pPr>
              <w:rPr>
                <w:rFonts w:eastAsia="Calibri"/>
              </w:rPr>
            </w:pPr>
            <w:r w:rsidRPr="00EE0055">
              <w:rPr>
                <w:rFonts w:eastAsia="Calibri"/>
                <w:sz w:val="22"/>
                <w:szCs w:val="22"/>
              </w:rPr>
              <w:t>Цвет: однородный по всей массе, свойственный цвету одноименных фруктовых соков прямого отжима, из которых были изготовлены восстановленные соки.</w:t>
            </w:r>
          </w:p>
          <w:p w:rsidR="004E7B4C" w:rsidRPr="00EE0055" w:rsidRDefault="004E7B4C" w:rsidP="00EE0055">
            <w:pPr>
              <w:rPr>
                <w:rFonts w:eastAsia="Calibri"/>
              </w:rPr>
            </w:pPr>
            <w:r w:rsidRPr="00EE0055">
              <w:rPr>
                <w:rFonts w:eastAsia="Calibri"/>
                <w:sz w:val="22"/>
                <w:szCs w:val="22"/>
              </w:rPr>
              <w:t>Упаковка: тетра-пак или иной вид упаковки, предназначенный и соответствующий стандартам для данной продукции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rFonts w:eastAsia="Calibri"/>
                <w:sz w:val="22"/>
                <w:szCs w:val="22"/>
                <w:highlight w:val="yellow"/>
              </w:rPr>
              <w:t>Объем фасовки: не более 1 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300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Икра кабачковая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10.39.17.119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 xml:space="preserve">Соответствует требованиям ГОСТ 2654-2017. Консервы. Икра овощная. Технические условия. 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Сорт: не ниже высшего.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Внешний вид: однородная, равномерно измельченная масса с видимыми включениями зелени и пряностей, без грубых семян перезрелых овощей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Консистенция: мажущаяся, слегка, зернистая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 xml:space="preserve">Вкус и запах: свойственный икре, изготовленной </w:t>
            </w:r>
            <w:r w:rsidRPr="00EE0055">
              <w:rPr>
                <w:sz w:val="22"/>
                <w:szCs w:val="22"/>
              </w:rPr>
              <w:lastRenderedPageBreak/>
              <w:t>из определенного вида предварительно подготовленных овощей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 xml:space="preserve">Не допускается привкус прогорклого масла и наличие посторонних привкуса и запаха – соответствие 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Цвет: икра из кабачков, патиссонов, овощей, лука, тыквы - от желтого до светло-коричневого;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sz w:val="22"/>
                <w:szCs w:val="22"/>
              </w:rPr>
              <w:t xml:space="preserve">Вес упаковки: не более 0,51 кг.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lastRenderedPageBreak/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15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 xml:space="preserve">Кукуруза </w:t>
            </w:r>
            <w:proofErr w:type="spellStart"/>
            <w:r w:rsidRPr="00EE0055">
              <w:rPr>
                <w:sz w:val="22"/>
                <w:szCs w:val="22"/>
              </w:rPr>
              <w:t>консер</w:t>
            </w:r>
            <w:proofErr w:type="spellEnd"/>
            <w:r w:rsidRPr="00EE005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01.13.39.120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 xml:space="preserve">Соответствует требованиям ГОСТ 34112-2017 </w:t>
            </w:r>
            <w:hyperlink r:id="rId6" w:history="1">
              <w:r w:rsidRPr="00EE0055">
                <w:rPr>
                  <w:sz w:val="22"/>
                  <w:szCs w:val="22"/>
                </w:rPr>
                <w:t>Консервы овощные. Кукуруза сахарная. Технические условия</w:t>
              </w:r>
            </w:hyperlink>
            <w:r w:rsidRPr="00EE0055">
              <w:rPr>
                <w:sz w:val="22"/>
                <w:szCs w:val="22"/>
              </w:rPr>
              <w:t>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Внешний вид: срезанные целые зерна, с одинаковой глубиной срезки, без рваных зерен и зерен с тканью початка, без кусочков стержней и початков, частиц лиственного покрова и шелковистых нитей.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Наличие механически поврежденных зерен к массе кукурузы: не более 20 %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Вкус и запах: свойственный вареной сахарной кукурузе в стадии молочной спелости, без постороннего привкуса и запаха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Цвет зерен: белый, золотистый или желтый без наличия зерен более темного цвета, однородный в одной банке.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Допускается наличие единичных зерен кукурузы, отличающихся по цвету от основной массы. Не допускаются пятнистые зерна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Консистенция: мягкая, однородная без чрезмерной плотности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Качество заливочной жидкости: молочного оттенка (с опалесценцией)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Упаковка: ж/б или иной вид, предназначенный и соответствующий стандартам для данной продукции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sz w:val="22"/>
                <w:szCs w:val="22"/>
              </w:rPr>
              <w:t>Вес упаковки: не более 340 гр.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28,8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 xml:space="preserve">Зелёный горошек консервированный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10.39.16.000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r w:rsidRPr="00EE0055">
              <w:rPr>
                <w:sz w:val="22"/>
                <w:szCs w:val="22"/>
              </w:rPr>
              <w:t>Соответствует требованиям ГОСТ 34112-2017 «Консервы овощные. Горошек зелёный. Технические условия»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Консервированный без уксуса или уксусной кислоты высшего сорта стерилизованный мозговых сортов – соответствие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Внешний вид: Целые зерна без примесей оболочек зерен и кормового гороха коричневого цвета.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Вкус и запах: Свойственные консервированному зеленому горошку, посторонние привкус и запах не допускаются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Цвет зерен: Зеленый, светло-зеленый или оливковый, однородный в упаковочной единице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Консистенция: Мягкая однородная.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Качество заливочной жидкости: Прозрачная, характерного цвета с зеленоватым или оливковым оттенком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Допускается опалесценция, слабая мутность, небольшой осадок частиц мякоти – соответствие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 xml:space="preserve">Упаковка банка стеклянная </w:t>
            </w:r>
            <w:r w:rsidRPr="00EE0055">
              <w:rPr>
                <w:color w:val="000000"/>
                <w:sz w:val="22"/>
                <w:szCs w:val="22"/>
              </w:rPr>
              <w:t xml:space="preserve">или иной вид, </w:t>
            </w:r>
            <w:r w:rsidRPr="00EE0055">
              <w:rPr>
                <w:color w:val="000000"/>
                <w:sz w:val="22"/>
                <w:szCs w:val="22"/>
              </w:rPr>
              <w:lastRenderedPageBreak/>
              <w:t>предназначенный и соответствующий стандартам для данной продукции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sz w:val="22"/>
                <w:szCs w:val="22"/>
              </w:rPr>
              <w:t>Вес упаковки: не более 400 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lastRenderedPageBreak/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38,4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Томатная паста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10.39.17.112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pStyle w:val="a9"/>
              <w:rPr>
                <w:rStyle w:val="ae"/>
                <w:i w:val="0"/>
                <w:iCs w:val="0"/>
                <w:sz w:val="22"/>
                <w:szCs w:val="22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</w:rPr>
              <w:t>Соответствует требованиям ГОСТ 3343-2017 «Продукты томатные концентрированные. Общие технические условия»</w:t>
            </w:r>
          </w:p>
          <w:p w:rsidR="004E7B4C" w:rsidRPr="00EE0055" w:rsidRDefault="004E7B4C" w:rsidP="00EE0055">
            <w:pPr>
              <w:pStyle w:val="a9"/>
              <w:rPr>
                <w:rStyle w:val="ae"/>
                <w:i w:val="0"/>
                <w:iCs w:val="0"/>
                <w:sz w:val="22"/>
                <w:szCs w:val="22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</w:rPr>
              <w:t>Категория: не ниже экстра</w:t>
            </w:r>
          </w:p>
          <w:p w:rsidR="004E7B4C" w:rsidRPr="00EE0055" w:rsidRDefault="004E7B4C" w:rsidP="00EE0055">
            <w:pPr>
              <w:pStyle w:val="a9"/>
              <w:rPr>
                <w:rStyle w:val="ae"/>
                <w:i w:val="0"/>
                <w:iCs w:val="0"/>
                <w:sz w:val="22"/>
                <w:szCs w:val="22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</w:rPr>
              <w:t>Массовая доля растворимых сухих веществ (за вычетом хлоридов), %: 25</w:t>
            </w:r>
          </w:p>
          <w:p w:rsidR="004E7B4C" w:rsidRPr="00EE0055" w:rsidRDefault="004E7B4C" w:rsidP="00EE0055">
            <w:pPr>
              <w:pStyle w:val="a9"/>
              <w:rPr>
                <w:rStyle w:val="ae"/>
                <w:i w:val="0"/>
                <w:iCs w:val="0"/>
                <w:sz w:val="22"/>
                <w:szCs w:val="22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</w:rPr>
              <w:t>Внешний вид и консистенция: Густая однородная концентрированная масса мажущейся консистенции, без темных включений, остатков кожицы, семян и других грубых частиц плодов</w:t>
            </w:r>
          </w:p>
          <w:p w:rsidR="004E7B4C" w:rsidRPr="00EE0055" w:rsidRDefault="004E7B4C" w:rsidP="00EE0055">
            <w:pPr>
              <w:pStyle w:val="a9"/>
              <w:rPr>
                <w:rStyle w:val="ae"/>
                <w:i w:val="0"/>
                <w:iCs w:val="0"/>
                <w:sz w:val="22"/>
                <w:szCs w:val="22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</w:rPr>
              <w:t>Цвет: Красный,</w:t>
            </w:r>
          </w:p>
          <w:p w:rsidR="004E7B4C" w:rsidRPr="00EE0055" w:rsidRDefault="004E7B4C" w:rsidP="00EE0055">
            <w:pPr>
              <w:pStyle w:val="a9"/>
              <w:rPr>
                <w:rStyle w:val="ae"/>
                <w:i w:val="0"/>
                <w:iCs w:val="0"/>
                <w:sz w:val="22"/>
                <w:szCs w:val="22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</w:rPr>
              <w:t>ярко выраженный, равномерный по всей массе</w:t>
            </w:r>
          </w:p>
          <w:p w:rsidR="004E7B4C" w:rsidRPr="00EE0055" w:rsidRDefault="004E7B4C" w:rsidP="00EE0055">
            <w:pPr>
              <w:pStyle w:val="a9"/>
              <w:rPr>
                <w:rStyle w:val="ae"/>
                <w:i w:val="0"/>
                <w:iCs w:val="0"/>
                <w:sz w:val="22"/>
                <w:szCs w:val="22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</w:rPr>
              <w:t>Вкус и запах: ярко выраженные, свойственные зрелым томатам, прошедшим термическую обработку, без горечи и других посторонних привкуса и запаха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</w:rPr>
              <w:t xml:space="preserve">Упаковка: Жестяная банка </w:t>
            </w:r>
            <w:r w:rsidRPr="00EE0055">
              <w:rPr>
                <w:i/>
                <w:iCs/>
                <w:sz w:val="22"/>
                <w:szCs w:val="22"/>
              </w:rPr>
              <w:t>или иной вид, предназначенный и соответствующий стандартам для данной продукции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10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Повидло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rStyle w:val="ae"/>
                <w:sz w:val="22"/>
                <w:szCs w:val="22"/>
              </w:rPr>
              <w:t>10.39.22.110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rStyle w:val="ae"/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pStyle w:val="a9"/>
              <w:rPr>
                <w:rStyle w:val="ae"/>
                <w:i w:val="0"/>
                <w:iCs w:val="0"/>
                <w:sz w:val="22"/>
                <w:szCs w:val="22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</w:rPr>
              <w:t>Соответствует требованиям ГОСТ 32099-2013 «Повидло. Общие технические условия»</w:t>
            </w:r>
          </w:p>
          <w:p w:rsidR="004E7B4C" w:rsidRPr="00EE0055" w:rsidRDefault="004E7B4C" w:rsidP="00EE0055">
            <w:pPr>
              <w:pStyle w:val="a9"/>
              <w:rPr>
                <w:rStyle w:val="ae"/>
                <w:i w:val="0"/>
                <w:iCs w:val="0"/>
                <w:sz w:val="22"/>
                <w:szCs w:val="22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</w:rPr>
              <w:t>Сорт: не ниже Высшего сорта</w:t>
            </w:r>
          </w:p>
          <w:p w:rsidR="004E7B4C" w:rsidRPr="00EE0055" w:rsidRDefault="004E7B4C" w:rsidP="00EE0055">
            <w:pPr>
              <w:pStyle w:val="a9"/>
              <w:rPr>
                <w:rStyle w:val="ae"/>
                <w:i w:val="0"/>
                <w:iCs w:val="0"/>
                <w:sz w:val="22"/>
                <w:szCs w:val="22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</w:rPr>
              <w:t>Повидло: стерилизованное фруктовое, без консервантов.</w:t>
            </w:r>
          </w:p>
          <w:p w:rsidR="004E7B4C" w:rsidRPr="00EE0055" w:rsidRDefault="004E7B4C" w:rsidP="00EE0055">
            <w:pPr>
              <w:pStyle w:val="a9"/>
              <w:rPr>
                <w:rStyle w:val="ae"/>
                <w:i w:val="0"/>
                <w:iCs w:val="0"/>
                <w:sz w:val="22"/>
                <w:szCs w:val="22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</w:rPr>
              <w:t xml:space="preserve">Упаковка: Банка стеклянная </w:t>
            </w:r>
            <w:r w:rsidRPr="00EE0055">
              <w:rPr>
                <w:i/>
                <w:iCs/>
                <w:sz w:val="22"/>
                <w:szCs w:val="22"/>
              </w:rPr>
              <w:t>или иной вид, предназначенный и соответствующий стандартам для данной продукции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</w:rPr>
              <w:t>Вес упаковки: не более 600 г.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28,8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Пряники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  <w:lang w:eastAsia="zh-CN"/>
              </w:rPr>
              <w:t>10.72.12.112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  <w:lang w:eastAsia="zh-CN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r w:rsidRPr="00EE0055">
              <w:rPr>
                <w:sz w:val="22"/>
                <w:szCs w:val="22"/>
              </w:rPr>
              <w:t xml:space="preserve">Соответствует требованиям ГОСТ 15810-2014 «Изделия кондитерские. Изделия пряничные. Общие технические условия» 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 xml:space="preserve">Вкус и запах: изделия с ярко выраженным сладким вкусом и ароматом, свойственными данному наименованию пряничного изделия, соответствующими вносимым </w:t>
            </w:r>
            <w:proofErr w:type="spellStart"/>
            <w:r w:rsidRPr="00EE0055">
              <w:rPr>
                <w:sz w:val="22"/>
                <w:szCs w:val="22"/>
              </w:rPr>
              <w:t>вкусоароматическим</w:t>
            </w:r>
            <w:proofErr w:type="spellEnd"/>
            <w:r w:rsidRPr="00EE0055">
              <w:rPr>
                <w:sz w:val="22"/>
                <w:szCs w:val="22"/>
              </w:rPr>
              <w:t xml:space="preserve"> добавкам, без посторонних привкуса и запаха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Структура: изделия с мягкой, связанной структурой, не рассыпающиеся при разламывании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 xml:space="preserve">Цвет: от бело-кремового до темно-коричневого с оттенками различной интенсивности. 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Цвет мякиша - равномерный по всему объему изделия.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sz w:val="22"/>
                <w:szCs w:val="22"/>
                <w:highlight w:val="yellow"/>
              </w:rPr>
              <w:t>Вес фасовки: не более 0,5 кг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30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Вафли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10.72.12.130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r w:rsidRPr="00EE0055">
              <w:rPr>
                <w:sz w:val="22"/>
                <w:szCs w:val="22"/>
              </w:rPr>
              <w:t>Соответствует требованиям ГОСТ 14031-2014 «Вафли. Общие технические условия»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В ассортименте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Поверхность: с четким рисунком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Края: с ровным обрезом без подтеков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 xml:space="preserve">Вафли должны иметь одинаковый размер и правильную форму, установленную для данного наименования – соответствие 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lastRenderedPageBreak/>
              <w:t>Начинка: не выступает за края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Цвет: от светло-желтого до светло-коричневого для вафель с начинкой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Начинка: распределена равномерно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Начинка: однородной консистенции, без крупинок и комочков</w:t>
            </w:r>
          </w:p>
          <w:p w:rsidR="004E7B4C" w:rsidRPr="00EE0055" w:rsidRDefault="004E7B4C" w:rsidP="00EE0055">
            <w:r w:rsidRPr="00EE0055">
              <w:rPr>
                <w:sz w:val="22"/>
                <w:szCs w:val="22"/>
              </w:rPr>
              <w:t>Упаковка: предназначенная и соответствующая стандартам для данной продукции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sz w:val="22"/>
                <w:szCs w:val="22"/>
                <w:highlight w:val="yellow"/>
              </w:rPr>
              <w:t>Вес фасовки: не более 2 кг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lastRenderedPageBreak/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20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 xml:space="preserve">Печенье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10.72.12.120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24901-2014 Печенье. Общие технические условия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Форма печенья правильная, соответствующая данному наименованию печенья, без вмятин, края печенья ровные, цвет свойственный данному наименованию печенья, различных оттенков.</w:t>
            </w:r>
          </w:p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Вкус и запах: Выраженные, свойственные вкусу и запаху компонентов, входящих в рецептуру печенья, без посторонних привкуса и запаха.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Упаковка: Картонная коробка или иной вид, предназначенный и соответствующий стандартам для данной продукции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20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Изюм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10.39.25.131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Соответствует требованиям ГОСТ 6882-88 Виноград сушеный. Технические условия.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Сорт: не ниже высшего.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  <w:jc w:val="both"/>
            </w:pPr>
            <w:r w:rsidRPr="00EE0055">
              <w:rPr>
                <w:sz w:val="22"/>
                <w:szCs w:val="22"/>
              </w:rPr>
              <w:t xml:space="preserve">Внешний вид: Масса ягод сушеного винограда одного вида, сыпучая, без </w:t>
            </w:r>
            <w:proofErr w:type="spellStart"/>
            <w:r w:rsidRPr="00EE0055">
              <w:rPr>
                <w:sz w:val="22"/>
                <w:szCs w:val="22"/>
              </w:rPr>
              <w:t>комкования</w:t>
            </w:r>
            <w:proofErr w:type="spellEnd"/>
            <w:r w:rsidRPr="00EE0055">
              <w:rPr>
                <w:sz w:val="22"/>
                <w:szCs w:val="22"/>
              </w:rPr>
              <w:t xml:space="preserve">. Ягоды после заводской обработки без плодоножек, </w:t>
            </w:r>
            <w:r w:rsidRPr="00EE0055">
              <w:rPr>
                <w:b/>
                <w:sz w:val="22"/>
                <w:szCs w:val="22"/>
              </w:rPr>
              <w:t>без косточки.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  <w:jc w:val="both"/>
            </w:pPr>
            <w:r w:rsidRPr="00EE0055">
              <w:rPr>
                <w:sz w:val="22"/>
                <w:szCs w:val="22"/>
              </w:rPr>
              <w:t>Вкус и запах: свойственные сушеному винограду, вкус сладкий или сладко-кислый, посторонний привкус и запах не допускаются.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  <w:jc w:val="both"/>
            </w:pPr>
            <w:r w:rsidRPr="00EE0055">
              <w:rPr>
                <w:sz w:val="22"/>
                <w:szCs w:val="22"/>
              </w:rPr>
              <w:t>Цвет: светло-зеленый с золотистым оттенком.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  <w:jc w:val="both"/>
            </w:pPr>
            <w:r w:rsidRPr="00EE0055">
              <w:rPr>
                <w:sz w:val="22"/>
                <w:szCs w:val="22"/>
              </w:rPr>
              <w:t>В сушеном винограде не допускаются ягоды, загнившие и пораженные вредителями хлебных запасов, без признаков спиртового брожения и плесени, видимой невооруженным глазом; без насекомых-вредителей, их личинок и куколок; без металлической примеси.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sz w:val="22"/>
                <w:szCs w:val="22"/>
              </w:rPr>
              <w:t xml:space="preserve">Упаковка: предназначенная и соответствующая стандартам для данной продукции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5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Курага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10.39.25.132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  <w:jc w:val="both"/>
            </w:pPr>
            <w:r w:rsidRPr="00EE0055">
              <w:rPr>
                <w:sz w:val="22"/>
                <w:szCs w:val="22"/>
              </w:rPr>
              <w:t>Соответствует требованиям ГОСТ 32896-2014 Фрукты сушеные. Общие технические условия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  <w:jc w:val="both"/>
            </w:pPr>
            <w:r w:rsidRPr="00EE0055">
              <w:rPr>
                <w:sz w:val="22"/>
                <w:szCs w:val="22"/>
              </w:rPr>
              <w:t>Внешний вид: целые приплюснутые сушеные фрукты с выдавленной косточкой, одного вида, с неповрежденной кожицей, кружки (боковые срезы, полноценные по мякоти), не слипающиеся при сжатии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  <w:jc w:val="both"/>
            </w:pPr>
            <w:r w:rsidRPr="00EE0055">
              <w:rPr>
                <w:sz w:val="22"/>
                <w:szCs w:val="22"/>
              </w:rPr>
              <w:t xml:space="preserve">Допускается </w:t>
            </w:r>
            <w:proofErr w:type="spellStart"/>
            <w:r w:rsidRPr="00EE0055">
              <w:rPr>
                <w:sz w:val="22"/>
                <w:szCs w:val="22"/>
              </w:rPr>
              <w:t>комкование</w:t>
            </w:r>
            <w:proofErr w:type="spellEnd"/>
            <w:r w:rsidRPr="00EE0055">
              <w:rPr>
                <w:sz w:val="22"/>
                <w:szCs w:val="22"/>
              </w:rPr>
              <w:t xml:space="preserve"> полуфабриката, устраняемое при незначительном механическом воздействии – соответствие 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  <w:jc w:val="both"/>
            </w:pPr>
            <w:r w:rsidRPr="00EE0055">
              <w:rPr>
                <w:sz w:val="22"/>
                <w:szCs w:val="22"/>
              </w:rPr>
              <w:t>Вкус и запах: свойственные фруктам данного вида, без постороннего вкуса и запаха</w:t>
            </w:r>
          </w:p>
          <w:p w:rsidR="004E7B4C" w:rsidRPr="00EE0055" w:rsidRDefault="004E7B4C" w:rsidP="00EE0055">
            <w:pPr>
              <w:widowControl w:val="0"/>
              <w:autoSpaceDE w:val="0"/>
              <w:autoSpaceDN w:val="0"/>
              <w:adjustRightInd w:val="0"/>
            </w:pPr>
            <w:r w:rsidRPr="00EE0055">
              <w:rPr>
                <w:sz w:val="22"/>
                <w:szCs w:val="22"/>
              </w:rPr>
              <w:t>Цвет: однородный ярко-оранжевый, типичный для хорошо вызревших абрикосов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sz w:val="22"/>
                <w:szCs w:val="22"/>
              </w:rPr>
              <w:t xml:space="preserve">Упаковка: предназначенная и соответствующая </w:t>
            </w:r>
            <w:r w:rsidRPr="00EE0055">
              <w:rPr>
                <w:sz w:val="22"/>
                <w:szCs w:val="22"/>
              </w:rPr>
              <w:lastRenderedPageBreak/>
              <w:t xml:space="preserve">стандартам для данной продукции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lastRenderedPageBreak/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5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Чернослив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10.39.25.132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32896-2014 Фрукты сушеные. Общие технические условия</w:t>
            </w:r>
          </w:p>
          <w:p w:rsidR="004E7B4C" w:rsidRPr="00EE0055" w:rsidRDefault="004E7B4C" w:rsidP="00EE0055">
            <w:pPr>
              <w:pStyle w:val="a3"/>
              <w:spacing w:after="0"/>
              <w:rPr>
                <w:bCs/>
                <w:lang w:eastAsia="en-US"/>
              </w:rPr>
            </w:pPr>
            <w:r w:rsidRPr="00EE0055">
              <w:rPr>
                <w:bCs/>
                <w:sz w:val="22"/>
                <w:szCs w:val="22"/>
                <w:lang w:eastAsia="en-US"/>
              </w:rPr>
              <w:t xml:space="preserve">Внешний вид и форма: </w:t>
            </w:r>
            <w:r w:rsidRPr="00EE0055">
              <w:rPr>
                <w:b/>
                <w:bCs/>
                <w:sz w:val="22"/>
                <w:szCs w:val="22"/>
                <w:lang w:eastAsia="en-US"/>
              </w:rPr>
              <w:t>целые приплюснутые сушеные фруктыс выдавленной косточкой</w:t>
            </w:r>
            <w:r w:rsidRPr="00EE0055">
              <w:rPr>
                <w:bCs/>
                <w:sz w:val="22"/>
                <w:szCs w:val="22"/>
                <w:lang w:eastAsia="en-US"/>
              </w:rPr>
              <w:t xml:space="preserve">, правильной круглой или овальной формы со слегка завернутыми краями, одного вида, с неповрежденной кожицей, кружки (боковые срезы, полноценные по мякоти). </w:t>
            </w:r>
          </w:p>
          <w:p w:rsidR="004E7B4C" w:rsidRPr="00EE0055" w:rsidRDefault="004E7B4C" w:rsidP="00EE0055">
            <w:pPr>
              <w:pStyle w:val="a3"/>
              <w:spacing w:after="0"/>
              <w:rPr>
                <w:bCs/>
                <w:lang w:eastAsia="en-US"/>
              </w:rPr>
            </w:pPr>
            <w:r w:rsidRPr="00EE0055">
              <w:rPr>
                <w:bCs/>
                <w:sz w:val="22"/>
                <w:szCs w:val="22"/>
                <w:lang w:eastAsia="en-US"/>
              </w:rPr>
              <w:t xml:space="preserve">Не слипающиеся при сжатии. Допускается </w:t>
            </w:r>
            <w:proofErr w:type="spellStart"/>
            <w:r w:rsidRPr="00EE0055">
              <w:rPr>
                <w:bCs/>
                <w:sz w:val="22"/>
                <w:szCs w:val="22"/>
                <w:lang w:eastAsia="en-US"/>
              </w:rPr>
              <w:t>комкование</w:t>
            </w:r>
            <w:proofErr w:type="spellEnd"/>
            <w:r w:rsidRPr="00EE0055">
              <w:rPr>
                <w:bCs/>
                <w:sz w:val="22"/>
                <w:szCs w:val="22"/>
                <w:lang w:eastAsia="en-US"/>
              </w:rPr>
              <w:t xml:space="preserve"> полуфабриката, устраняемое при незначительном механическом воздействии</w:t>
            </w:r>
          </w:p>
          <w:p w:rsidR="004E7B4C" w:rsidRPr="00EE0055" w:rsidRDefault="004E7B4C" w:rsidP="00EE0055">
            <w:pPr>
              <w:pStyle w:val="a3"/>
              <w:spacing w:after="0"/>
              <w:rPr>
                <w:bCs/>
                <w:lang w:eastAsia="en-US"/>
              </w:rPr>
            </w:pPr>
            <w:r w:rsidRPr="00EE0055">
              <w:rPr>
                <w:bCs/>
                <w:sz w:val="22"/>
                <w:szCs w:val="22"/>
                <w:lang w:eastAsia="en-US"/>
              </w:rPr>
              <w:t>Вкус и запах: свойственные фруктам данного вида, без постороннего вкуса и запаха.</w:t>
            </w:r>
          </w:p>
          <w:p w:rsidR="004E7B4C" w:rsidRPr="00EE0055" w:rsidRDefault="004E7B4C" w:rsidP="00EE0055">
            <w:pPr>
              <w:pStyle w:val="a3"/>
              <w:spacing w:after="0"/>
              <w:rPr>
                <w:bCs/>
                <w:lang w:eastAsia="en-US"/>
              </w:rPr>
            </w:pPr>
            <w:r w:rsidRPr="00EE0055">
              <w:rPr>
                <w:bCs/>
                <w:sz w:val="22"/>
                <w:szCs w:val="22"/>
                <w:lang w:eastAsia="en-US"/>
              </w:rPr>
              <w:t>Цвет: от черного до темно-коричневого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5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Шиповник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rStyle w:val="ae"/>
                <w:sz w:val="22"/>
                <w:szCs w:val="22"/>
                <w:lang w:eastAsia="en-US"/>
              </w:rPr>
              <w:t>01.25.19.190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4E7B4C" w:rsidP="00EE0055">
            <w:pPr>
              <w:jc w:val="center"/>
              <w:rPr>
                <w:color w:val="000000"/>
              </w:rPr>
            </w:pPr>
            <w:r w:rsidRPr="00EE0055">
              <w:rPr>
                <w:rStyle w:val="ae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4C" w:rsidRPr="00EE0055" w:rsidRDefault="004E7B4C" w:rsidP="00EE0055">
            <w:pPr>
              <w:pStyle w:val="a9"/>
              <w:rPr>
                <w:rStyle w:val="ae"/>
                <w:i w:val="0"/>
                <w:iCs w:val="0"/>
                <w:sz w:val="22"/>
                <w:szCs w:val="22"/>
                <w:lang w:eastAsia="en-US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  <w:lang w:eastAsia="en-US"/>
              </w:rPr>
              <w:t xml:space="preserve">Соответствует требованиям ГОСТ 1994-93 Плоды шиповника. Технические условия  </w:t>
            </w:r>
          </w:p>
          <w:p w:rsidR="004E7B4C" w:rsidRPr="00EE0055" w:rsidRDefault="004E7B4C" w:rsidP="00EE0055">
            <w:pPr>
              <w:pStyle w:val="a9"/>
              <w:rPr>
                <w:rStyle w:val="ae"/>
                <w:i w:val="0"/>
                <w:iCs w:val="0"/>
                <w:sz w:val="22"/>
                <w:szCs w:val="22"/>
                <w:lang w:eastAsia="en-US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  <w:lang w:eastAsia="en-US"/>
              </w:rPr>
              <w:t>Внешний вид: Цельные, очищенные от чашелистиков и плодоножек ложные плоды разнообразной формы: от шаровидной, яйцевидной и овальной до сильно вытянутой веретеновидной; длина плодов 0,7-3 см, диаметр - 0,6-1,7 см. На верхушке плода имеется небольшое круглое отверстие и пятиугольная площадка. Плоды состоят из разросшегося цветоложа (гипантия) и заключенных в его полости многочисленных плодников-орешков. Стенки плодов твердые, хрупкие, наружная поверхность блестящая, реже матовая, морщинистая. Внутри плоды обильно выстланы длинными, очень жесткими щетинистыми волосками. Орешки мелкие, продолговатые, со слабо выраженными гранями.</w:t>
            </w:r>
          </w:p>
          <w:p w:rsidR="004E7B4C" w:rsidRPr="00EE0055" w:rsidRDefault="004E7B4C" w:rsidP="00EE0055">
            <w:pPr>
              <w:pStyle w:val="a9"/>
              <w:rPr>
                <w:rStyle w:val="ae"/>
                <w:i w:val="0"/>
                <w:iCs w:val="0"/>
                <w:sz w:val="22"/>
                <w:szCs w:val="22"/>
                <w:lang w:eastAsia="en-US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  <w:lang w:eastAsia="en-US"/>
              </w:rPr>
              <w:t>Упаковка: предназначенная и соответствующей стандартам для данной продукции</w:t>
            </w:r>
          </w:p>
          <w:p w:rsidR="004E7B4C" w:rsidRPr="00EE0055" w:rsidRDefault="004E7B4C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rStyle w:val="ae"/>
                <w:i w:val="0"/>
                <w:iCs w:val="0"/>
                <w:sz w:val="22"/>
                <w:szCs w:val="22"/>
                <w:lang w:eastAsia="en-US"/>
              </w:rPr>
              <w:t>фасовка: не более 3 кг.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30</w:t>
            </w:r>
          </w:p>
        </w:tc>
      </w:tr>
      <w:tr w:rsidR="004E7B4C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7B4C" w:rsidRPr="00EE0055" w:rsidRDefault="004E7B4C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B4C" w:rsidRPr="00EE0055" w:rsidRDefault="004E7B4C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 xml:space="preserve">Ягодная смесь </w:t>
            </w:r>
            <w:proofErr w:type="spellStart"/>
            <w:r w:rsidRPr="00EE0055">
              <w:rPr>
                <w:sz w:val="22"/>
                <w:szCs w:val="22"/>
              </w:rPr>
              <w:t>замороженая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EE0055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10.39.21.120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E7B4C" w:rsidRPr="00EE0055" w:rsidRDefault="00EE0055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33823-2016 Фрукты быстрозамороженные. Общие технические условия и/или ТУ производителя (изготовителя)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  <w:highlight w:val="red"/>
              </w:rPr>
              <w:t>Состав: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 xml:space="preserve">Термическое состояние: </w:t>
            </w:r>
            <w:r w:rsidRPr="00EE0055">
              <w:rPr>
                <w:i/>
                <w:iCs/>
                <w:color w:val="000000"/>
                <w:sz w:val="22"/>
                <w:szCs w:val="22"/>
              </w:rPr>
              <w:t>Свежемороженая</w:t>
            </w:r>
            <w:r w:rsidRPr="00EE0055">
              <w:rPr>
                <w:color w:val="000000"/>
                <w:sz w:val="22"/>
                <w:szCs w:val="22"/>
              </w:rPr>
              <w:t>; Внешний вид: ягоды одного помологического сорта, зрелые, чистые, без повреждений сельскохозяйственными вредителями.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Цвет: Однородный, свойственный данному виду свежих ягод в потребительской стадии зрелости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Вкус и запах: свойственный данному виду ягод, без посторонних привкуса и запаха.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Консистенция: близкая к консистенции свежих ягод.</w:t>
            </w:r>
          </w:p>
          <w:p w:rsidR="004E7B4C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 xml:space="preserve">Упаковка: полиэтиленовые мешки, упакованные в ящики или картонные или иная предназначенная </w:t>
            </w:r>
            <w:r w:rsidRPr="00EE0055">
              <w:rPr>
                <w:color w:val="000000"/>
                <w:sz w:val="22"/>
                <w:szCs w:val="22"/>
              </w:rPr>
              <w:lastRenderedPageBreak/>
              <w:t>и соответствующая стандартам для данного вида продукции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lastRenderedPageBreak/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4C" w:rsidRPr="00EE0055" w:rsidRDefault="004E7B4C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5</w:t>
            </w:r>
          </w:p>
        </w:tc>
      </w:tr>
      <w:tr w:rsidR="00EE0055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055" w:rsidRPr="00EE0055" w:rsidRDefault="00EE0055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055" w:rsidRPr="00EE0055" w:rsidRDefault="00EE0055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Вишня с/м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E0055" w:rsidRPr="00EE0055" w:rsidRDefault="00EE0055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10.39.21.120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E0055" w:rsidRPr="00EE0055" w:rsidRDefault="00EE0055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33823-2016 Фрукты быстрозамороженные. Общие технические условия и/или ТУ производителя (изготовителя)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 xml:space="preserve">Термическое состояние: </w:t>
            </w:r>
            <w:r w:rsidRPr="00EE0055">
              <w:rPr>
                <w:i/>
                <w:iCs/>
                <w:color w:val="000000"/>
                <w:sz w:val="22"/>
                <w:szCs w:val="22"/>
              </w:rPr>
              <w:t>Свежемороженая</w:t>
            </w:r>
            <w:r w:rsidRPr="00EE0055">
              <w:rPr>
                <w:color w:val="000000"/>
                <w:sz w:val="22"/>
                <w:szCs w:val="22"/>
              </w:rPr>
              <w:t>; Внешний вид: ягоды одного помологического сорта, зрелые, чистые, без повреждений сельскохозяйственными вредителями.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Цвет: Однородный, свойственный данному виду свежих ягод в потребительской стадии зрелости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Вкус и запах: свойственный данному виду ягод, без посторонних привкуса и запаха.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Консистенция: близкая к консистенции свежих ягод.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Упаковка: полиэтиленовые мешки, упакованные в ящики или картонные или иная предназначенная и соответствующая стандартам для данного вида продукции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055" w:rsidRPr="00EE0055" w:rsidRDefault="00EE0055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55" w:rsidRPr="00EE0055" w:rsidRDefault="00EE0055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5</w:t>
            </w:r>
          </w:p>
        </w:tc>
      </w:tr>
      <w:tr w:rsidR="00EE0055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055" w:rsidRPr="00EE0055" w:rsidRDefault="00EE0055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055" w:rsidRPr="00EE0055" w:rsidRDefault="00EE0055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Клубника с/м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E0055" w:rsidRPr="00EE0055" w:rsidRDefault="00EE0055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10.39.21.120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E0055" w:rsidRPr="00EE0055" w:rsidRDefault="00EE0055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33823-2016 Фрукты быстрозамороженные. Общие технические условия и/или ТУ производителя (изготовителя)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 xml:space="preserve">Термическое состояние: </w:t>
            </w:r>
            <w:r w:rsidRPr="00EE0055">
              <w:rPr>
                <w:i/>
                <w:iCs/>
                <w:color w:val="000000"/>
                <w:sz w:val="22"/>
                <w:szCs w:val="22"/>
              </w:rPr>
              <w:t>Свежемороженая</w:t>
            </w:r>
            <w:r w:rsidRPr="00EE0055">
              <w:rPr>
                <w:color w:val="000000"/>
                <w:sz w:val="22"/>
                <w:szCs w:val="22"/>
              </w:rPr>
              <w:t>; Внешний вид: ягоды одного помологического сорта, зрелые, чистые, без повреждений сельскохозяйственными вредителями.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Цвет: Однородный, свойственный данному виду свежих ягод в потребительской стадии зрелости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Вкус и запах: свойственный данному виду ягод, без посторонних привкуса и запаха.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Консистенция: близкая к консистенции свежих ягод.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Упаковка: полиэтиленовые мешки, упакованные в ящики или картонные или иная предназначенная и соответствующая стандартам для данного вида продукции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055" w:rsidRPr="00EE0055" w:rsidRDefault="00EE0055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55" w:rsidRPr="00EE0055" w:rsidRDefault="00EE0055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5</w:t>
            </w:r>
          </w:p>
        </w:tc>
      </w:tr>
      <w:tr w:rsidR="00EE0055" w:rsidRPr="00EE0055" w:rsidTr="004E7B4C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055" w:rsidRPr="00EE0055" w:rsidRDefault="00EE0055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055" w:rsidRPr="00EE0055" w:rsidRDefault="00EE0055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Клюква с/м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E0055" w:rsidRPr="00EE0055" w:rsidRDefault="00EE0055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10.39.21.120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E0055" w:rsidRPr="00EE0055" w:rsidRDefault="00EE0055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Соответствует требованиям ГОСТ 33823-2016 Фрукты быстрозамороженные. Общие технические условия и/или ТУ производителя (изготовителя)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 xml:space="preserve">Термическое состояние: </w:t>
            </w:r>
            <w:r w:rsidRPr="00EE0055">
              <w:rPr>
                <w:i/>
                <w:iCs/>
                <w:color w:val="000000"/>
                <w:sz w:val="22"/>
                <w:szCs w:val="22"/>
              </w:rPr>
              <w:t>Свежемороженая</w:t>
            </w:r>
            <w:r w:rsidRPr="00EE0055">
              <w:rPr>
                <w:color w:val="000000"/>
                <w:sz w:val="22"/>
                <w:szCs w:val="22"/>
              </w:rPr>
              <w:t>; Внешний вид: ягоды одного помологического сорта, зрелые, чистые, без повреждений сельскохозяйственными вредителями.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Цвет: Однородный, свойственный данному виду свежих ягод в потребительской стадии зрелости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Вкус и запах: свойственный данному виду ягод, без посторонних привкуса и запаха.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Консистенция: близкая к консистенции свежих ягод.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 xml:space="preserve">Упаковка: полиэтиленовые мешки, упакованные в ящики или картонные или иная предназначенная и соответствующая стандартам для данного вида </w:t>
            </w:r>
            <w:r w:rsidRPr="00EE0055">
              <w:rPr>
                <w:color w:val="000000"/>
                <w:sz w:val="22"/>
                <w:szCs w:val="22"/>
              </w:rPr>
              <w:lastRenderedPageBreak/>
              <w:t>продукции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055" w:rsidRPr="00EE0055" w:rsidRDefault="00EE0055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lastRenderedPageBreak/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55" w:rsidRPr="00EE0055" w:rsidRDefault="00EE0055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5</w:t>
            </w:r>
          </w:p>
        </w:tc>
      </w:tr>
      <w:tr w:rsidR="00EE0055" w:rsidRPr="00EE0055" w:rsidTr="002E7BB2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055" w:rsidRPr="00EE0055" w:rsidRDefault="00EE0055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055" w:rsidRPr="00EE0055" w:rsidRDefault="00EE0055" w:rsidP="00EE0055">
            <w:pPr>
              <w:rPr>
                <w:rFonts w:eastAsia="Calibri"/>
                <w:bCs/>
                <w:lang w:val="en-US" w:eastAsia="en-US"/>
              </w:rPr>
            </w:pPr>
            <w:r w:rsidRPr="00EE0055">
              <w:rPr>
                <w:sz w:val="22"/>
                <w:szCs w:val="22"/>
              </w:rPr>
              <w:t>Яблоки сушеные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055" w:rsidRPr="00EE0055" w:rsidRDefault="00EE0055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10.39.25.134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055" w:rsidRPr="00EE0055" w:rsidRDefault="00EE0055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055" w:rsidRPr="00EE0055" w:rsidRDefault="00EE0055" w:rsidP="00EE0055">
            <w:pPr>
              <w:pStyle w:val="af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 xml:space="preserve">Соответствуют требованиям ГОСТ 32896-2014 «Фрукты сушеные. Общие технические условия» </w:t>
            </w:r>
          </w:p>
          <w:p w:rsidR="00EE0055" w:rsidRPr="00EE0055" w:rsidRDefault="00EE0055" w:rsidP="00EE0055">
            <w:pPr>
              <w:pStyle w:val="af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 xml:space="preserve">Вид: неочищенные с семенной камерой необработанные </w:t>
            </w:r>
          </w:p>
          <w:p w:rsidR="00EE0055" w:rsidRPr="00EE0055" w:rsidRDefault="00EE0055" w:rsidP="00EE0055">
            <w:pPr>
              <w:pStyle w:val="af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 xml:space="preserve">Сорт: столовый  </w:t>
            </w:r>
          </w:p>
          <w:p w:rsidR="00EE0055" w:rsidRPr="00EE0055" w:rsidRDefault="00EE0055" w:rsidP="00EE0055">
            <w:pPr>
              <w:pStyle w:val="af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Внешний вид и форма: целые сушеные фрукты с косточкой, целые приплюснутые сушеные фрукты с выдавленной косточкой, половинки сушеных фруктов правильной круглой или овальной формы со слегка завернутыми краями, одного вида, с неповрежденной кожицей, кружки (боковые срезы, полноценные по мякоти).</w:t>
            </w:r>
          </w:p>
          <w:p w:rsidR="00EE0055" w:rsidRPr="00EE0055" w:rsidRDefault="00EE0055" w:rsidP="00EE0055">
            <w:pPr>
              <w:pStyle w:val="af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 xml:space="preserve">Сухофрукты без постороннего вкуса и запаха, не нормируются по цвету – соответствие  </w:t>
            </w:r>
          </w:p>
          <w:p w:rsidR="00EE0055" w:rsidRPr="00EE0055" w:rsidRDefault="00EE0055" w:rsidP="00EE0055">
            <w:pPr>
              <w:pStyle w:val="af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 xml:space="preserve">Не слипающиеся при сжатии – соответствие  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 xml:space="preserve">Встречается </w:t>
            </w:r>
            <w:proofErr w:type="spellStart"/>
            <w:r w:rsidRPr="00EE0055">
              <w:rPr>
                <w:color w:val="000000"/>
                <w:sz w:val="22"/>
                <w:szCs w:val="22"/>
              </w:rPr>
              <w:t>комкование</w:t>
            </w:r>
            <w:proofErr w:type="spellEnd"/>
            <w:r w:rsidRPr="00EE0055">
              <w:rPr>
                <w:color w:val="000000"/>
                <w:sz w:val="22"/>
                <w:szCs w:val="22"/>
              </w:rPr>
              <w:t xml:space="preserve"> полуфабриката, устраняемое при незначительном механическом воздействии – соответствие 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</w:rPr>
              <w:t>Упаковка: тара сухая, чистая, без постороннего запаха или иной вид упаковки предназначенная и соответствующая стандартам для данной продукции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055" w:rsidRPr="00EE0055" w:rsidRDefault="00EE0055" w:rsidP="00EE0055">
            <w:pPr>
              <w:jc w:val="center"/>
              <w:rPr>
                <w:rFonts w:eastAsia="Calibri"/>
                <w:lang w:eastAsia="en-US"/>
              </w:rPr>
            </w:pPr>
            <w:r w:rsidRPr="00EE0055">
              <w:rPr>
                <w:sz w:val="22"/>
                <w:szCs w:val="22"/>
              </w:rPr>
              <w:t>кг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55" w:rsidRPr="00EE0055" w:rsidRDefault="00EE0055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10</w:t>
            </w:r>
          </w:p>
        </w:tc>
      </w:tr>
      <w:tr w:rsidR="00EE0055" w:rsidRPr="00EE0055" w:rsidTr="002A5860">
        <w:trPr>
          <w:trHeight w:val="20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E0055" w:rsidRPr="00EE0055" w:rsidRDefault="00EE0055" w:rsidP="00EE0055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0055" w:rsidRPr="00EE0055" w:rsidRDefault="00EE0055" w:rsidP="00EE0055">
            <w:r w:rsidRPr="00EE0055">
              <w:rPr>
                <w:sz w:val="22"/>
                <w:szCs w:val="22"/>
              </w:rPr>
              <w:t xml:space="preserve">Яйцо куриное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055" w:rsidRPr="00EE0055" w:rsidRDefault="00EE0055" w:rsidP="00EE0055">
            <w:pPr>
              <w:jc w:val="center"/>
              <w:rPr>
                <w:color w:val="000000"/>
              </w:rPr>
            </w:pPr>
            <w:r w:rsidRPr="00EE0055">
              <w:rPr>
                <w:sz w:val="22"/>
                <w:szCs w:val="22"/>
                <w:lang w:eastAsia="en-US"/>
              </w:rPr>
              <w:t>01.47.21.000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055" w:rsidRPr="00EE0055" w:rsidRDefault="00EE0055" w:rsidP="00EE0055">
            <w:pPr>
              <w:jc w:val="center"/>
              <w:rPr>
                <w:color w:val="000000"/>
              </w:rPr>
            </w:pPr>
            <w:r w:rsidRPr="00EE0055">
              <w:rPr>
                <w:color w:val="000000"/>
                <w:sz w:val="22"/>
                <w:szCs w:val="22"/>
                <w:lang w:eastAsia="zh-CN"/>
              </w:rPr>
              <w:t>П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055" w:rsidRPr="00EE0055" w:rsidRDefault="00EE0055" w:rsidP="00EE0055">
            <w:pPr>
              <w:pStyle w:val="a9"/>
              <w:rPr>
                <w:color w:val="000000"/>
                <w:sz w:val="22"/>
                <w:szCs w:val="22"/>
                <w:lang w:eastAsia="zh-CN"/>
              </w:rPr>
            </w:pPr>
            <w:r w:rsidRPr="00EE0055">
              <w:rPr>
                <w:color w:val="000000"/>
                <w:sz w:val="22"/>
                <w:szCs w:val="22"/>
                <w:lang w:eastAsia="zh-CN"/>
              </w:rPr>
              <w:t>Соответствует требованиям ГОСТ 31654-2012 «Яйца куриные пищевые. Технические условия»</w:t>
            </w:r>
          </w:p>
          <w:p w:rsidR="00EE0055" w:rsidRPr="00EE0055" w:rsidRDefault="00EE0055" w:rsidP="00EE0055">
            <w:pPr>
              <w:pStyle w:val="a9"/>
              <w:rPr>
                <w:color w:val="000000"/>
                <w:sz w:val="22"/>
                <w:szCs w:val="22"/>
                <w:lang w:eastAsia="zh-CN"/>
              </w:rPr>
            </w:pPr>
            <w:r w:rsidRPr="00EE0055">
              <w:rPr>
                <w:color w:val="000000"/>
                <w:sz w:val="22"/>
                <w:szCs w:val="22"/>
                <w:lang w:eastAsia="zh-CN"/>
              </w:rPr>
              <w:t>Вид: столовые</w:t>
            </w:r>
          </w:p>
          <w:p w:rsidR="00EE0055" w:rsidRPr="00EE0055" w:rsidRDefault="00EE0055" w:rsidP="00EE0055">
            <w:pPr>
              <w:pStyle w:val="a9"/>
              <w:rPr>
                <w:color w:val="000000"/>
                <w:sz w:val="22"/>
                <w:szCs w:val="22"/>
                <w:lang w:eastAsia="zh-CN"/>
              </w:rPr>
            </w:pPr>
            <w:r w:rsidRPr="00EE0055">
              <w:rPr>
                <w:color w:val="000000"/>
                <w:sz w:val="22"/>
                <w:szCs w:val="22"/>
                <w:lang w:eastAsia="zh-CN"/>
              </w:rPr>
              <w:t>Категория: не ниже первой</w:t>
            </w:r>
          </w:p>
          <w:p w:rsidR="00EE0055" w:rsidRPr="00EE0055" w:rsidRDefault="00EE0055" w:rsidP="00EE0055">
            <w:pPr>
              <w:pStyle w:val="a9"/>
              <w:rPr>
                <w:color w:val="000000"/>
                <w:sz w:val="22"/>
                <w:szCs w:val="22"/>
                <w:lang w:eastAsia="zh-CN"/>
              </w:rPr>
            </w:pPr>
            <w:r w:rsidRPr="00EE0055">
              <w:rPr>
                <w:color w:val="000000"/>
                <w:sz w:val="22"/>
                <w:szCs w:val="22"/>
                <w:lang w:eastAsia="zh-CN"/>
              </w:rPr>
              <w:t>Скорлупа яиц должна быть чистой, без пятен крови и помета, и неповрежденной: соответствие</w:t>
            </w:r>
          </w:p>
          <w:p w:rsidR="00EE0055" w:rsidRPr="00EE0055" w:rsidRDefault="00EE0055" w:rsidP="00EE0055">
            <w:pPr>
              <w:pStyle w:val="a9"/>
              <w:rPr>
                <w:color w:val="000000"/>
                <w:sz w:val="22"/>
                <w:szCs w:val="22"/>
                <w:lang w:eastAsia="zh-CN"/>
              </w:rPr>
            </w:pPr>
            <w:r w:rsidRPr="00EE0055">
              <w:rPr>
                <w:color w:val="000000"/>
                <w:sz w:val="22"/>
                <w:szCs w:val="22"/>
                <w:lang w:eastAsia="zh-CN"/>
              </w:rPr>
              <w:t>Содержимое яиц не должно иметь посторонних запахов (гнилости, тухлости, затхлости и др.): соответствие</w:t>
            </w:r>
          </w:p>
          <w:p w:rsidR="00EE0055" w:rsidRPr="00EE0055" w:rsidRDefault="00EE0055" w:rsidP="00EE0055">
            <w:pPr>
              <w:pStyle w:val="a9"/>
              <w:rPr>
                <w:color w:val="000000"/>
                <w:sz w:val="22"/>
                <w:szCs w:val="22"/>
                <w:lang w:eastAsia="zh-CN"/>
              </w:rPr>
            </w:pPr>
            <w:r w:rsidRPr="00EE0055">
              <w:rPr>
                <w:color w:val="000000"/>
                <w:sz w:val="22"/>
                <w:szCs w:val="22"/>
                <w:lang w:eastAsia="zh-C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EE0055" w:rsidRPr="00EE0055" w:rsidRDefault="00EE0055" w:rsidP="00EE0055">
            <w:pPr>
              <w:pStyle w:val="a9"/>
              <w:rPr>
                <w:color w:val="000000"/>
                <w:sz w:val="22"/>
                <w:szCs w:val="22"/>
                <w:lang w:eastAsia="zh-CN"/>
              </w:rPr>
            </w:pPr>
            <w:r w:rsidRPr="00EE0055">
              <w:rPr>
                <w:color w:val="000000"/>
                <w:sz w:val="22"/>
                <w:szCs w:val="22"/>
                <w:lang w:eastAsia="zh-CN"/>
              </w:rPr>
              <w:t>Продукты не должны содержать генно-инженерно-модифицированные организмы (ГМО).</w:t>
            </w:r>
          </w:p>
          <w:p w:rsidR="00EE0055" w:rsidRPr="00EE0055" w:rsidRDefault="00EE0055" w:rsidP="00EE0055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EE0055">
              <w:rPr>
                <w:color w:val="000000"/>
                <w:sz w:val="22"/>
                <w:szCs w:val="22"/>
                <w:lang w:eastAsia="zh-CN"/>
              </w:rPr>
              <w:t>Упаковка: предназначенная и соответствующая стандартам для данной продукции.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055" w:rsidRPr="00EE0055" w:rsidRDefault="00EE0055" w:rsidP="00EE005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E0055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055" w:rsidRPr="00EE0055" w:rsidRDefault="00EE0055" w:rsidP="00EE0055">
            <w:pPr>
              <w:jc w:val="center"/>
              <w:rPr>
                <w:rFonts w:eastAsia="Calibri"/>
                <w:b/>
                <w:lang w:eastAsia="zh-CN"/>
              </w:rPr>
            </w:pPr>
            <w:r w:rsidRPr="00EE0055">
              <w:rPr>
                <w:sz w:val="22"/>
                <w:szCs w:val="22"/>
              </w:rPr>
              <w:t>2000</w:t>
            </w:r>
          </w:p>
        </w:tc>
      </w:tr>
    </w:tbl>
    <w:p w:rsidR="001756A2" w:rsidRPr="00EE0055" w:rsidRDefault="0093132D" w:rsidP="00EE0055">
      <w:pPr>
        <w:pStyle w:val="a3"/>
        <w:ind w:left="-426"/>
        <w:jc w:val="both"/>
        <w:rPr>
          <w:bCs/>
          <w:i/>
          <w:iCs/>
          <w:sz w:val="22"/>
          <w:szCs w:val="22"/>
        </w:rPr>
      </w:pPr>
      <w:proofErr w:type="gramStart"/>
      <w:r w:rsidRPr="00EE0055">
        <w:rPr>
          <w:bCs/>
          <w:i/>
          <w:iCs/>
          <w:sz w:val="22"/>
          <w:szCs w:val="22"/>
        </w:rPr>
        <w:t>При осуществлении закупок на вышеуказанные товары распространяются меры национального режима в виде «ограничения»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  <w:proofErr w:type="gramEnd"/>
    </w:p>
    <w:p w:rsidR="000807BB" w:rsidRPr="00EE0055" w:rsidRDefault="00D708F8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bookmarkStart w:id="0" w:name="_Hlk106091447"/>
      <w:r w:rsidRPr="00EE0055">
        <w:rPr>
          <w:rFonts w:eastAsia="Calibri"/>
          <w:b/>
          <w:sz w:val="22"/>
          <w:szCs w:val="22"/>
          <w:highlight w:val="yellow"/>
          <w:lang w:eastAsia="ar-SA"/>
        </w:rPr>
        <w:t xml:space="preserve">2. Место поставки: </w:t>
      </w:r>
      <w:r w:rsidR="00E87882" w:rsidRPr="00EE0055">
        <w:rPr>
          <w:rFonts w:eastAsia="Calibri"/>
          <w:bCs/>
          <w:sz w:val="22"/>
          <w:szCs w:val="22"/>
          <w:highlight w:val="yellow"/>
          <w:lang w:eastAsia="ar-SA"/>
        </w:rPr>
        <w:t>620088, Россия, Свердловская обл., г. Екатеринбург, ул. Хмелева, 8</w:t>
      </w:r>
    </w:p>
    <w:bookmarkEnd w:id="0"/>
    <w:p w:rsidR="00784804" w:rsidRPr="00EE0055" w:rsidRDefault="00784804" w:rsidP="00EE0055">
      <w:pPr>
        <w:suppressAutoHyphens/>
        <w:ind w:left="-426"/>
        <w:jc w:val="both"/>
        <w:rPr>
          <w:rFonts w:eastAsia="Calibri"/>
          <w:sz w:val="22"/>
          <w:szCs w:val="22"/>
          <w:lang w:eastAsia="ar-SA"/>
        </w:rPr>
      </w:pPr>
      <w:r w:rsidRPr="00EE0055">
        <w:rPr>
          <w:rFonts w:eastAsia="Calibri"/>
          <w:b/>
          <w:sz w:val="22"/>
          <w:szCs w:val="22"/>
          <w:lang w:eastAsia="ar-SA"/>
        </w:rPr>
        <w:t>3. Период поставки товара:</w:t>
      </w:r>
      <w:r w:rsidR="000807BB" w:rsidRPr="00EE0055">
        <w:rPr>
          <w:rFonts w:eastAsia="Calibri"/>
          <w:sz w:val="22"/>
          <w:szCs w:val="22"/>
          <w:highlight w:val="yellow"/>
          <w:lang w:eastAsia="ar-SA"/>
        </w:rPr>
        <w:t>с 01.07.2025 – 31.12.2025</w:t>
      </w:r>
      <w:r w:rsidR="00A5187D" w:rsidRPr="00EE0055">
        <w:rPr>
          <w:rFonts w:eastAsia="Calibri"/>
          <w:sz w:val="22"/>
          <w:szCs w:val="22"/>
          <w:lang w:eastAsia="ar-SA"/>
        </w:rPr>
        <w:t>по заявке заказчика.</w:t>
      </w:r>
      <w:r w:rsidRPr="00EE0055">
        <w:rPr>
          <w:rFonts w:eastAsia="Calibri"/>
          <w:sz w:val="22"/>
          <w:szCs w:val="22"/>
          <w:lang w:eastAsia="ar-SA"/>
        </w:rPr>
        <w:t xml:space="preserve"> Поставщик обязан осуществить поставку Товара в день, время в соответствии с предварительной заявкой Заказчика, в случае необходимости осуществить погрузочно-разгрузочные работы и складирование Товара. </w:t>
      </w:r>
    </w:p>
    <w:p w:rsidR="00784804" w:rsidRPr="00EE0055" w:rsidRDefault="00784804" w:rsidP="00EE0055">
      <w:pPr>
        <w:suppressAutoHyphens/>
        <w:ind w:left="-426"/>
        <w:jc w:val="both"/>
        <w:rPr>
          <w:rFonts w:eastAsia="Calibri"/>
          <w:sz w:val="22"/>
          <w:szCs w:val="22"/>
          <w:lang w:eastAsia="ar-SA"/>
        </w:rPr>
      </w:pPr>
      <w:r w:rsidRPr="00EE0055">
        <w:rPr>
          <w:rFonts w:eastAsia="Calibri"/>
          <w:sz w:val="22"/>
          <w:szCs w:val="22"/>
          <w:lang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/>
          <w:sz w:val="22"/>
          <w:szCs w:val="22"/>
          <w:lang w:eastAsia="ar-SA"/>
        </w:rPr>
        <w:t xml:space="preserve">4. Требования к безопасности, качеству, к функциональным характеристикам (потребительским </w:t>
      </w:r>
      <w:r w:rsidRPr="00EE0055">
        <w:rPr>
          <w:rFonts w:eastAsia="Calibri"/>
          <w:bCs/>
          <w:sz w:val="22"/>
          <w:szCs w:val="22"/>
          <w:lang w:eastAsia="ar-SA"/>
        </w:rPr>
        <w:t>свойствам) товара, требования к упаковке поставляемого товара: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lastRenderedPageBreak/>
        <w:t>4.1. Качество и безопасность поставляемого товара должны соответствовать требованиям и нормам, установленным: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- Федеральным законом от 02.01.2000 № 29-ФЗ «О качестве и безопасности пищевых продуктов»;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- Федеральным закон от 30.03.1999 № 52-ФЗ «О санитарно-эпидемиологическом благополучии населения»;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- СанПиН 2.3.2.1078-01 «Гигиенические требования к безопасности и пищевой ценности пищевых продуктов»;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-Техническими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- ТР ТС 021/2011 «О безопасности пищевой продукции»;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- ТР ТС 022/2011 «Пищевая продукция в части ее маркировки»;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- ТР ТС 005/2011 «О безопасности упаковки»;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«Пищевая продукция в части ее маркировки» (ТР ТС 022/2011). 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/>
          <w:sz w:val="22"/>
          <w:szCs w:val="22"/>
          <w:lang w:eastAsia="ar-SA"/>
        </w:rPr>
      </w:pPr>
      <w:r w:rsidRPr="00EE0055">
        <w:rPr>
          <w:rFonts w:eastAsia="Calibri"/>
          <w:b/>
          <w:sz w:val="22"/>
          <w:szCs w:val="22"/>
          <w:lang w:eastAsia="ar-SA"/>
        </w:rPr>
        <w:t>5. Требования к сроку и (или) объему предоставления гарантий качества товаров: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 xml:space="preserve">5.3. Остаточный срок годности: не менее 80% от установленного производителем. 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/>
          <w:sz w:val="22"/>
          <w:szCs w:val="22"/>
          <w:lang w:eastAsia="ar-SA"/>
        </w:rPr>
      </w:pPr>
      <w:r w:rsidRPr="00EE0055">
        <w:rPr>
          <w:rFonts w:eastAsia="Calibri"/>
          <w:b/>
          <w:sz w:val="22"/>
          <w:szCs w:val="22"/>
          <w:lang w:eastAsia="ar-SA"/>
        </w:rPr>
        <w:t>6. Требования к условиям поставки товара, отгрузке товара: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6.4. Товар должен сопровождаться следующими документами: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– товарная накладная (ТОРГ-12) или УПД (оригиналы);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– счет на оплату (оригиналы);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– счет-фактура или УПД (оригиналы);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– копия сертификата соответствия или декларации соответствия.</w:t>
      </w:r>
    </w:p>
    <w:p w:rsidR="00262652" w:rsidRPr="00EE0055" w:rsidRDefault="00262652" w:rsidP="00EE0055">
      <w:pPr>
        <w:suppressAutoHyphens/>
        <w:ind w:left="-426"/>
        <w:jc w:val="both"/>
        <w:rPr>
          <w:rFonts w:eastAsia="Calibri"/>
          <w:bCs/>
          <w:sz w:val="22"/>
          <w:szCs w:val="22"/>
          <w:lang w:eastAsia="ar-SA"/>
        </w:rPr>
      </w:pPr>
      <w:r w:rsidRPr="00EE0055">
        <w:rPr>
          <w:rFonts w:eastAsia="Calibri"/>
          <w:bCs/>
          <w:sz w:val="22"/>
          <w:szCs w:val="22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:rsidR="00784804" w:rsidRPr="00EE0055" w:rsidRDefault="00784804" w:rsidP="00EE0055">
      <w:pPr>
        <w:suppressAutoHyphens/>
        <w:ind w:left="-426"/>
        <w:jc w:val="both"/>
        <w:rPr>
          <w:bCs/>
          <w:sz w:val="22"/>
          <w:szCs w:val="22"/>
        </w:rPr>
      </w:pPr>
    </w:p>
    <w:sectPr w:rsidR="00784804" w:rsidRPr="00EE005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7E9D"/>
    <w:multiLevelType w:val="hybridMultilevel"/>
    <w:tmpl w:val="523C2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B00DE"/>
    <w:multiLevelType w:val="hybridMultilevel"/>
    <w:tmpl w:val="E178586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AB3658"/>
    <w:multiLevelType w:val="hybridMultilevel"/>
    <w:tmpl w:val="0604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804"/>
    <w:rsid w:val="0001044A"/>
    <w:rsid w:val="00031204"/>
    <w:rsid w:val="000807BB"/>
    <w:rsid w:val="000831C1"/>
    <w:rsid w:val="001756A2"/>
    <w:rsid w:val="001E38B2"/>
    <w:rsid w:val="001E497A"/>
    <w:rsid w:val="001F0B55"/>
    <w:rsid w:val="002416CD"/>
    <w:rsid w:val="002564F4"/>
    <w:rsid w:val="00262652"/>
    <w:rsid w:val="00312CC5"/>
    <w:rsid w:val="003E52C6"/>
    <w:rsid w:val="00413036"/>
    <w:rsid w:val="0043134F"/>
    <w:rsid w:val="0044048D"/>
    <w:rsid w:val="0045214C"/>
    <w:rsid w:val="004E7B4C"/>
    <w:rsid w:val="00514DE9"/>
    <w:rsid w:val="00582CBC"/>
    <w:rsid w:val="005C3F46"/>
    <w:rsid w:val="00646D2C"/>
    <w:rsid w:val="006C0B77"/>
    <w:rsid w:val="006D7B5E"/>
    <w:rsid w:val="007269CE"/>
    <w:rsid w:val="0074608D"/>
    <w:rsid w:val="00762C93"/>
    <w:rsid w:val="00784804"/>
    <w:rsid w:val="00786E5F"/>
    <w:rsid w:val="007A15B7"/>
    <w:rsid w:val="007C279F"/>
    <w:rsid w:val="008242FF"/>
    <w:rsid w:val="00844ACC"/>
    <w:rsid w:val="00870751"/>
    <w:rsid w:val="00922C48"/>
    <w:rsid w:val="0093132D"/>
    <w:rsid w:val="00965C2E"/>
    <w:rsid w:val="00997251"/>
    <w:rsid w:val="009C4773"/>
    <w:rsid w:val="009F08BA"/>
    <w:rsid w:val="00A13100"/>
    <w:rsid w:val="00A5187D"/>
    <w:rsid w:val="00A52FC5"/>
    <w:rsid w:val="00A65226"/>
    <w:rsid w:val="00A770A0"/>
    <w:rsid w:val="00A923CA"/>
    <w:rsid w:val="00AA330D"/>
    <w:rsid w:val="00AE0DAF"/>
    <w:rsid w:val="00B915B7"/>
    <w:rsid w:val="00BA797F"/>
    <w:rsid w:val="00BD6D30"/>
    <w:rsid w:val="00C125A7"/>
    <w:rsid w:val="00C20BA6"/>
    <w:rsid w:val="00C400EE"/>
    <w:rsid w:val="00D42B71"/>
    <w:rsid w:val="00D708F8"/>
    <w:rsid w:val="00D81E62"/>
    <w:rsid w:val="00DC6DCB"/>
    <w:rsid w:val="00E316FB"/>
    <w:rsid w:val="00E67D10"/>
    <w:rsid w:val="00E87882"/>
    <w:rsid w:val="00EA59DF"/>
    <w:rsid w:val="00EE0055"/>
    <w:rsid w:val="00EE4070"/>
    <w:rsid w:val="00F12C76"/>
    <w:rsid w:val="00F46361"/>
    <w:rsid w:val="00F85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84804"/>
    <w:pPr>
      <w:spacing w:after="120"/>
    </w:pPr>
  </w:style>
  <w:style w:type="character" w:customStyle="1" w:styleId="a4">
    <w:name w:val="Основной текст Знак"/>
    <w:basedOn w:val="a0"/>
    <w:link w:val="a3"/>
    <w:rsid w:val="007848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A797F"/>
    <w:pPr>
      <w:spacing w:before="100" w:beforeAutospacing="1" w:after="115"/>
      <w:jc w:val="both"/>
    </w:pPr>
    <w:rPr>
      <w:color w:val="000000"/>
    </w:rPr>
  </w:style>
  <w:style w:type="paragraph" w:styleId="a7">
    <w:name w:val="Plain Text"/>
    <w:basedOn w:val="a"/>
    <w:link w:val="a8"/>
    <w:uiPriority w:val="99"/>
    <w:semiHidden/>
    <w:unhideWhenUsed/>
    <w:rsid w:val="00BA797F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8">
    <w:name w:val="Текст Знак"/>
    <w:basedOn w:val="a0"/>
    <w:link w:val="a7"/>
    <w:uiPriority w:val="99"/>
    <w:semiHidden/>
    <w:rsid w:val="00BA797F"/>
    <w:rPr>
      <w:rFonts w:ascii="Courier New" w:eastAsia="MS Mincho" w:hAnsi="Courier New" w:cs="Courier New"/>
      <w:sz w:val="20"/>
      <w:szCs w:val="20"/>
      <w:lang w:eastAsia="ja-JP"/>
    </w:rPr>
  </w:style>
  <w:style w:type="paragraph" w:styleId="a9">
    <w:name w:val="No Spacing"/>
    <w:aliases w:val="Обрнадзор,Без интервала1"/>
    <w:link w:val="aa"/>
    <w:uiPriority w:val="99"/>
    <w:qFormat/>
    <w:rsid w:val="00BA7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a0"/>
    <w:uiPriority w:val="9"/>
    <w:rsid w:val="00A923CA"/>
    <w:rPr>
      <w:rFonts w:ascii="Arial" w:eastAsia="Arial" w:hAnsi="Arial" w:cs="Arial"/>
      <w:sz w:val="40"/>
      <w:szCs w:val="40"/>
    </w:rPr>
  </w:style>
  <w:style w:type="character" w:customStyle="1" w:styleId="aa">
    <w:name w:val="Без интервала Знак"/>
    <w:aliases w:val="Обрнадзор Знак,Без интервала1 Знак"/>
    <w:link w:val="a9"/>
    <w:uiPriority w:val="99"/>
    <w:rsid w:val="004521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4521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214C"/>
    <w:rPr>
      <w:color w:val="605E5C"/>
      <w:shd w:val="clear" w:color="auto" w:fill="E1DFDD"/>
    </w:rPr>
  </w:style>
  <w:style w:type="paragraph" w:styleId="ac">
    <w:name w:val="List"/>
    <w:basedOn w:val="a"/>
    <w:rsid w:val="00E316FB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ad">
    <w:name w:val="List Paragraph"/>
    <w:basedOn w:val="a"/>
    <w:uiPriority w:val="34"/>
    <w:qFormat/>
    <w:rsid w:val="004E7B4C"/>
    <w:pPr>
      <w:ind w:left="720"/>
      <w:contextualSpacing/>
    </w:pPr>
  </w:style>
  <w:style w:type="character" w:styleId="ae">
    <w:name w:val="Emphasis"/>
    <w:qFormat/>
    <w:rsid w:val="004E7B4C"/>
    <w:rPr>
      <w:i/>
      <w:iCs/>
    </w:rPr>
  </w:style>
  <w:style w:type="paragraph" w:customStyle="1" w:styleId="af">
    <w:name w:val="Содержимое таблицы"/>
    <w:basedOn w:val="a"/>
    <w:uiPriority w:val="99"/>
    <w:qFormat/>
    <w:rsid w:val="00EE0055"/>
    <w:pPr>
      <w:suppressLineNumber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et-law.ru/gosts/gost/50933/" TargetMode="External"/><Relationship Id="rId5" Type="http://schemas.openxmlformats.org/officeDocument/2006/relationships/hyperlink" Target="https://nmcd.etp-region.ru/app/okpd2/10.81.12.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4711</Words>
  <Characters>26856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2025-06-10T07:56:00Z</dcterms:created>
  <dcterms:modified xsi:type="dcterms:W3CDTF">2025-06-11T04:47:00Z</dcterms:modified>
</cp:coreProperties>
</file>