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3668" w14:textId="77777777" w:rsidR="00A85DDC" w:rsidRPr="0075760F" w:rsidRDefault="00A85DDC">
      <w:pPr>
        <w:pStyle w:val="a3"/>
        <w:ind w:left="199"/>
        <w:rPr>
          <w:sz w:val="22"/>
          <w:szCs w:val="22"/>
        </w:rPr>
      </w:pPr>
    </w:p>
    <w:p w14:paraId="4A8D0258" w14:textId="77777777" w:rsidR="00FE0185" w:rsidRPr="00FE0185" w:rsidRDefault="00FE0185" w:rsidP="00FE0185">
      <w:pPr>
        <w:pStyle w:val="a3"/>
        <w:jc w:val="right"/>
        <w:rPr>
          <w:sz w:val="22"/>
          <w:szCs w:val="22"/>
        </w:rPr>
      </w:pPr>
      <w:r w:rsidRPr="00FE0185">
        <w:rPr>
          <w:sz w:val="22"/>
          <w:szCs w:val="22"/>
        </w:rPr>
        <w:t>Приложение № 1</w:t>
      </w:r>
    </w:p>
    <w:p w14:paraId="1E9FC203" w14:textId="77777777" w:rsidR="00FE0185" w:rsidRPr="00FE0185" w:rsidRDefault="00FE0185" w:rsidP="00FE0185">
      <w:pPr>
        <w:pStyle w:val="a3"/>
        <w:jc w:val="right"/>
        <w:rPr>
          <w:sz w:val="22"/>
          <w:szCs w:val="22"/>
        </w:rPr>
      </w:pPr>
      <w:r w:rsidRPr="00FE0185">
        <w:rPr>
          <w:sz w:val="22"/>
          <w:szCs w:val="22"/>
        </w:rPr>
        <w:t xml:space="preserve"> </w:t>
      </w:r>
      <w:proofErr w:type="gramStart"/>
      <w:r w:rsidRPr="00FE0185">
        <w:rPr>
          <w:sz w:val="22"/>
          <w:szCs w:val="22"/>
        </w:rPr>
        <w:t>к  документации</w:t>
      </w:r>
      <w:proofErr w:type="gramEnd"/>
      <w:r w:rsidRPr="00FE0185">
        <w:rPr>
          <w:sz w:val="22"/>
          <w:szCs w:val="22"/>
        </w:rPr>
        <w:t xml:space="preserve"> о конкурсе в электронной форме</w:t>
      </w:r>
    </w:p>
    <w:p w14:paraId="58E1EE00" w14:textId="77777777" w:rsidR="00A85DDC" w:rsidRPr="0075760F" w:rsidRDefault="00A85DDC">
      <w:pPr>
        <w:pStyle w:val="a3"/>
        <w:rPr>
          <w:sz w:val="22"/>
          <w:szCs w:val="22"/>
        </w:rPr>
      </w:pPr>
    </w:p>
    <w:p w14:paraId="6E745502" w14:textId="77777777" w:rsidR="00A85DDC" w:rsidRPr="0075760F" w:rsidRDefault="00A85DDC">
      <w:pPr>
        <w:pStyle w:val="a3"/>
        <w:rPr>
          <w:sz w:val="22"/>
          <w:szCs w:val="22"/>
        </w:rPr>
      </w:pPr>
    </w:p>
    <w:p w14:paraId="7FEE13DA" w14:textId="77777777" w:rsidR="00A85DDC" w:rsidRPr="0075760F" w:rsidRDefault="00A85DDC">
      <w:pPr>
        <w:pStyle w:val="a3"/>
        <w:rPr>
          <w:sz w:val="22"/>
          <w:szCs w:val="22"/>
        </w:rPr>
      </w:pPr>
    </w:p>
    <w:p w14:paraId="6B7C8236" w14:textId="77777777" w:rsidR="00A85DDC" w:rsidRPr="0075760F" w:rsidRDefault="00A85DDC">
      <w:pPr>
        <w:pStyle w:val="a3"/>
        <w:rPr>
          <w:sz w:val="22"/>
          <w:szCs w:val="22"/>
        </w:rPr>
      </w:pPr>
    </w:p>
    <w:p w14:paraId="229C40BD" w14:textId="77777777" w:rsidR="00A85DDC" w:rsidRPr="0075760F" w:rsidRDefault="00A85DDC">
      <w:pPr>
        <w:pStyle w:val="a3"/>
        <w:rPr>
          <w:sz w:val="22"/>
          <w:szCs w:val="22"/>
        </w:rPr>
      </w:pPr>
    </w:p>
    <w:p w14:paraId="5F6C5485" w14:textId="77777777" w:rsidR="00A85DDC" w:rsidRPr="0075760F" w:rsidRDefault="00A85DDC">
      <w:pPr>
        <w:pStyle w:val="a3"/>
        <w:rPr>
          <w:sz w:val="22"/>
          <w:szCs w:val="22"/>
        </w:rPr>
      </w:pPr>
    </w:p>
    <w:p w14:paraId="59F3658E" w14:textId="77777777" w:rsidR="003360B1" w:rsidRPr="0075760F" w:rsidRDefault="003360B1">
      <w:pPr>
        <w:pStyle w:val="a3"/>
        <w:rPr>
          <w:sz w:val="22"/>
          <w:szCs w:val="22"/>
        </w:rPr>
      </w:pPr>
    </w:p>
    <w:p w14:paraId="698BE05C" w14:textId="77777777" w:rsidR="003360B1" w:rsidRPr="0075760F" w:rsidRDefault="003360B1">
      <w:pPr>
        <w:pStyle w:val="a3"/>
        <w:rPr>
          <w:sz w:val="22"/>
          <w:szCs w:val="22"/>
        </w:rPr>
      </w:pPr>
    </w:p>
    <w:p w14:paraId="362B1937" w14:textId="77777777" w:rsidR="00A85DDC" w:rsidRPr="0075760F" w:rsidRDefault="004C2E63">
      <w:pPr>
        <w:pStyle w:val="a4"/>
        <w:ind w:left="28"/>
        <w:rPr>
          <w:rFonts w:ascii="Times New Roman" w:hAnsi="Times New Roman" w:cs="Times New Roman"/>
          <w:sz w:val="22"/>
          <w:szCs w:val="22"/>
        </w:rPr>
      </w:pPr>
      <w:r w:rsidRPr="0075760F">
        <w:rPr>
          <w:rFonts w:ascii="Times New Roman" w:hAnsi="Times New Roman" w:cs="Times New Roman"/>
          <w:spacing w:val="-2"/>
          <w:sz w:val="22"/>
          <w:szCs w:val="22"/>
        </w:rPr>
        <w:t>ТЕХНИЧЕСКОЕ</w:t>
      </w:r>
      <w:r w:rsidRPr="0075760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760F">
        <w:rPr>
          <w:rFonts w:ascii="Times New Roman" w:hAnsi="Times New Roman" w:cs="Times New Roman"/>
          <w:spacing w:val="-2"/>
          <w:sz w:val="22"/>
          <w:szCs w:val="22"/>
        </w:rPr>
        <w:t>ЗАДАНИЕ</w:t>
      </w:r>
      <w:r w:rsidRPr="0075760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5760F">
        <w:rPr>
          <w:rFonts w:ascii="Times New Roman" w:hAnsi="Times New Roman" w:cs="Times New Roman"/>
          <w:spacing w:val="-2"/>
          <w:sz w:val="22"/>
          <w:szCs w:val="22"/>
        </w:rPr>
        <w:t>НА</w:t>
      </w:r>
      <w:r w:rsidRPr="0075760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5760F">
        <w:rPr>
          <w:rFonts w:ascii="Times New Roman" w:hAnsi="Times New Roman" w:cs="Times New Roman"/>
          <w:spacing w:val="-2"/>
          <w:sz w:val="22"/>
          <w:szCs w:val="22"/>
        </w:rPr>
        <w:t>ВЫПОЛНЕНИЕ</w:t>
      </w:r>
    </w:p>
    <w:p w14:paraId="2E732D1F" w14:textId="77777777" w:rsidR="00A85DDC" w:rsidRPr="0075760F" w:rsidRDefault="004C2E63">
      <w:pPr>
        <w:pStyle w:val="a4"/>
        <w:tabs>
          <w:tab w:val="left" w:pos="2182"/>
          <w:tab w:val="left" w:pos="9391"/>
        </w:tabs>
        <w:rPr>
          <w:rFonts w:ascii="Times New Roman" w:hAnsi="Times New Roman" w:cs="Times New Roman"/>
          <w:sz w:val="22"/>
          <w:szCs w:val="22"/>
        </w:rPr>
      </w:pPr>
      <w:r w:rsidRPr="0075760F">
        <w:rPr>
          <w:rFonts w:ascii="Times New Roman" w:hAnsi="Times New Roman" w:cs="Times New Roman"/>
          <w:b w:val="0"/>
          <w:sz w:val="22"/>
          <w:szCs w:val="22"/>
        </w:rPr>
        <w:tab/>
      </w:r>
      <w:r w:rsidRPr="0075760F">
        <w:rPr>
          <w:rFonts w:ascii="Times New Roman" w:hAnsi="Times New Roman" w:cs="Times New Roman"/>
          <w:spacing w:val="-4"/>
          <w:sz w:val="22"/>
          <w:szCs w:val="22"/>
        </w:rPr>
        <w:t>ИНЖЕНЕРНЫХ</w:t>
      </w:r>
      <w:r w:rsidRPr="0075760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5760F">
        <w:rPr>
          <w:rFonts w:ascii="Times New Roman" w:hAnsi="Times New Roman" w:cs="Times New Roman"/>
          <w:spacing w:val="-2"/>
          <w:sz w:val="22"/>
          <w:szCs w:val="22"/>
        </w:rPr>
        <w:t>ИЗЫСКАНИЙ</w:t>
      </w:r>
      <w:r w:rsidRPr="0075760F">
        <w:rPr>
          <w:rFonts w:ascii="Times New Roman" w:hAnsi="Times New Roman" w:cs="Times New Roman"/>
          <w:sz w:val="22"/>
          <w:szCs w:val="22"/>
        </w:rPr>
        <w:tab/>
      </w:r>
    </w:p>
    <w:p w14:paraId="1396C572" w14:textId="0137DCB7" w:rsidR="00A85DDC" w:rsidRPr="0075760F" w:rsidRDefault="00A85DDC">
      <w:pPr>
        <w:pStyle w:val="a3"/>
        <w:rPr>
          <w:b/>
          <w:sz w:val="22"/>
          <w:szCs w:val="22"/>
        </w:rPr>
      </w:pPr>
    </w:p>
    <w:p w14:paraId="571B10AD" w14:textId="445B9F88" w:rsidR="00AF6813" w:rsidRPr="0075760F" w:rsidRDefault="00AF6813">
      <w:pPr>
        <w:pStyle w:val="a3"/>
        <w:rPr>
          <w:b/>
          <w:sz w:val="22"/>
          <w:szCs w:val="22"/>
        </w:rPr>
      </w:pPr>
    </w:p>
    <w:p w14:paraId="0A03EBD1" w14:textId="537A685F" w:rsidR="00AF6813" w:rsidRPr="0075760F" w:rsidRDefault="00AF6813">
      <w:pPr>
        <w:pStyle w:val="a3"/>
        <w:rPr>
          <w:b/>
          <w:sz w:val="22"/>
          <w:szCs w:val="22"/>
        </w:rPr>
      </w:pPr>
    </w:p>
    <w:p w14:paraId="1A02EE3D" w14:textId="7D7A58F2" w:rsidR="00AF6813" w:rsidRPr="0075760F" w:rsidRDefault="00AF6813">
      <w:pPr>
        <w:pStyle w:val="a3"/>
        <w:rPr>
          <w:b/>
          <w:sz w:val="22"/>
          <w:szCs w:val="22"/>
        </w:rPr>
      </w:pPr>
    </w:p>
    <w:p w14:paraId="59B3445B" w14:textId="4D524E6B" w:rsidR="00AF6813" w:rsidRPr="0075760F" w:rsidRDefault="00AF6813">
      <w:pPr>
        <w:pStyle w:val="a3"/>
        <w:rPr>
          <w:b/>
          <w:sz w:val="22"/>
          <w:szCs w:val="22"/>
        </w:rPr>
      </w:pPr>
    </w:p>
    <w:p w14:paraId="69974645" w14:textId="6B6FB861" w:rsidR="00AF6813" w:rsidRPr="0075760F" w:rsidRDefault="00AF6813">
      <w:pPr>
        <w:pStyle w:val="a3"/>
        <w:rPr>
          <w:b/>
          <w:sz w:val="22"/>
          <w:szCs w:val="22"/>
        </w:rPr>
      </w:pPr>
    </w:p>
    <w:p w14:paraId="38014FFC" w14:textId="25663C02" w:rsidR="00AF6813" w:rsidRPr="0075760F" w:rsidRDefault="00AF6813">
      <w:pPr>
        <w:pStyle w:val="a3"/>
        <w:rPr>
          <w:b/>
          <w:sz w:val="22"/>
          <w:szCs w:val="22"/>
        </w:rPr>
      </w:pPr>
    </w:p>
    <w:p w14:paraId="5E18DAD0" w14:textId="30D279E0" w:rsidR="00AF6813" w:rsidRPr="0075760F" w:rsidRDefault="00AF6813">
      <w:pPr>
        <w:pStyle w:val="a3"/>
        <w:rPr>
          <w:b/>
          <w:sz w:val="22"/>
          <w:szCs w:val="22"/>
        </w:rPr>
      </w:pPr>
      <w:r w:rsidRPr="0075760F">
        <w:rPr>
          <w:b/>
          <w:sz w:val="22"/>
          <w:szCs w:val="22"/>
        </w:rPr>
        <w:t>71.12.31.000 Услуги геологические и геофизические консультативные</w:t>
      </w:r>
    </w:p>
    <w:p w14:paraId="1A216F52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0FB86C84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3127C19F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5D3BB70B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56EA095F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B765C53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36C0BBB0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1AED1932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14EC46DE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476772DD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6AE554F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04BD6EBA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724D9BA0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65842F6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30D9855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5B99BADC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33A27CCA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7B9A1650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156FF76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1932A35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5C71303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131392D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786B3A14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449FFD16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48BD1D84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1A2239B5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E0C85AF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31715581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3EA01EA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35855DC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0EE2A953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88684CF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4BA1C0C1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04E01085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2E664E8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7BB9E0A9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24EC9F12" w14:textId="77777777" w:rsidR="00A85DDC" w:rsidRPr="0075760F" w:rsidRDefault="00A85DDC">
      <w:pPr>
        <w:pStyle w:val="a3"/>
        <w:spacing w:before="194"/>
        <w:rPr>
          <w:b/>
          <w:sz w:val="22"/>
          <w:szCs w:val="22"/>
        </w:rPr>
      </w:pPr>
    </w:p>
    <w:p w14:paraId="249F29C4" w14:textId="77777777" w:rsidR="00A85DDC" w:rsidRPr="0075760F" w:rsidRDefault="003360B1">
      <w:pPr>
        <w:ind w:left="4411" w:right="4376"/>
        <w:jc w:val="center"/>
        <w:rPr>
          <w:b/>
        </w:rPr>
      </w:pPr>
      <w:r w:rsidRPr="0075760F">
        <w:rPr>
          <w:b/>
          <w:spacing w:val="-2"/>
        </w:rPr>
        <w:t>Грозный</w:t>
      </w:r>
      <w:r w:rsidR="004C2E63" w:rsidRPr="0075760F">
        <w:rPr>
          <w:b/>
          <w:spacing w:val="-2"/>
        </w:rPr>
        <w:t xml:space="preserve"> </w:t>
      </w:r>
      <w:r w:rsidR="004C2E63" w:rsidRPr="0075760F">
        <w:rPr>
          <w:b/>
          <w:spacing w:val="-4"/>
        </w:rPr>
        <w:t>202</w:t>
      </w:r>
      <w:r w:rsidRPr="0075760F">
        <w:rPr>
          <w:b/>
          <w:spacing w:val="-4"/>
        </w:rPr>
        <w:t>5</w:t>
      </w:r>
    </w:p>
    <w:p w14:paraId="09120ED6" w14:textId="77777777" w:rsidR="00A85DDC" w:rsidRPr="0075760F" w:rsidRDefault="00A85DDC" w:rsidP="003360B1">
      <w:pPr>
        <w:sectPr w:rsidR="00A85DDC" w:rsidRPr="0075760F">
          <w:type w:val="continuous"/>
          <w:pgSz w:w="11910" w:h="16840"/>
          <w:pgMar w:top="600" w:right="900" w:bottom="280" w:left="1100" w:header="720" w:footer="720" w:gutter="0"/>
          <w:cols w:space="720"/>
        </w:sectPr>
      </w:pPr>
    </w:p>
    <w:p w14:paraId="14CFD7ED" w14:textId="77777777" w:rsidR="00A85DDC" w:rsidRPr="0075760F" w:rsidRDefault="00A85DDC">
      <w:pPr>
        <w:pStyle w:val="a3"/>
        <w:spacing w:before="114"/>
        <w:rPr>
          <w:b/>
          <w:sz w:val="22"/>
          <w:szCs w:val="22"/>
        </w:rPr>
      </w:pPr>
    </w:p>
    <w:p w14:paraId="049B4AB6" w14:textId="77777777" w:rsidR="00A85DDC" w:rsidRPr="0075760F" w:rsidRDefault="004C2E63">
      <w:pPr>
        <w:tabs>
          <w:tab w:val="left" w:pos="7777"/>
        </w:tabs>
        <w:ind w:left="5911" w:right="806"/>
        <w:rPr>
          <w:b/>
        </w:rPr>
      </w:pPr>
      <w:r w:rsidRPr="0075760F">
        <w:rPr>
          <w:b/>
        </w:rPr>
        <w:t xml:space="preserve">Приложение № </w:t>
      </w:r>
      <w:r w:rsidRPr="0075760F">
        <w:rPr>
          <w:u w:val="single"/>
        </w:rPr>
        <w:tab/>
      </w:r>
      <w:r w:rsidRPr="0075760F">
        <w:rPr>
          <w:b/>
        </w:rPr>
        <w:t>к</w:t>
      </w:r>
      <w:r w:rsidRPr="0075760F">
        <w:rPr>
          <w:b/>
          <w:spacing w:val="-14"/>
        </w:rPr>
        <w:t xml:space="preserve"> </w:t>
      </w:r>
      <w:r w:rsidRPr="0075760F">
        <w:rPr>
          <w:b/>
        </w:rPr>
        <w:t>заданию</w:t>
      </w:r>
      <w:r w:rsidRPr="0075760F">
        <w:rPr>
          <w:b/>
          <w:spacing w:val="-14"/>
        </w:rPr>
        <w:t xml:space="preserve"> </w:t>
      </w:r>
      <w:r w:rsidRPr="0075760F">
        <w:rPr>
          <w:b/>
        </w:rPr>
        <w:t xml:space="preserve">на </w:t>
      </w:r>
      <w:r w:rsidR="003360B1" w:rsidRPr="0075760F">
        <w:rPr>
          <w:b/>
          <w:spacing w:val="-2"/>
        </w:rPr>
        <w:t>изыскания</w:t>
      </w:r>
    </w:p>
    <w:p w14:paraId="548DD0A7" w14:textId="77777777" w:rsidR="00A85DDC" w:rsidRPr="0075760F" w:rsidRDefault="004C2E63">
      <w:pPr>
        <w:tabs>
          <w:tab w:val="left" w:pos="8054"/>
        </w:tabs>
        <w:spacing w:before="181"/>
        <w:ind w:left="5911"/>
      </w:pPr>
      <w:r w:rsidRPr="0075760F">
        <w:rPr>
          <w:b/>
          <w:spacing w:val="-10"/>
        </w:rPr>
        <w:t>№</w:t>
      </w:r>
      <w:r w:rsidRPr="0075760F">
        <w:rPr>
          <w:u w:val="single"/>
        </w:rPr>
        <w:tab/>
      </w:r>
    </w:p>
    <w:p w14:paraId="5F8A7AC5" w14:textId="77777777" w:rsidR="00A85DDC" w:rsidRPr="0075760F" w:rsidRDefault="00A85DDC">
      <w:pPr>
        <w:sectPr w:rsidR="00A85DDC" w:rsidRPr="0075760F">
          <w:headerReference w:type="default" r:id="rId8"/>
          <w:footerReference w:type="default" r:id="rId9"/>
          <w:pgSz w:w="11910" w:h="16840"/>
          <w:pgMar w:top="1020" w:right="900" w:bottom="1260" w:left="1100" w:header="806" w:footer="1074" w:gutter="0"/>
          <w:pgNumType w:start="2"/>
          <w:cols w:space="720"/>
        </w:sectPr>
      </w:pPr>
    </w:p>
    <w:p w14:paraId="5E94CB2E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0D4387F8" w14:textId="77777777" w:rsidR="00A85DDC" w:rsidRPr="0075760F" w:rsidRDefault="00A85DDC">
      <w:pPr>
        <w:pStyle w:val="a3"/>
        <w:spacing w:before="135"/>
        <w:rPr>
          <w:b/>
          <w:sz w:val="22"/>
          <w:szCs w:val="22"/>
        </w:rPr>
      </w:pPr>
    </w:p>
    <w:p w14:paraId="72C3E9EA" w14:textId="77777777" w:rsidR="00A85DDC" w:rsidRPr="0075760F" w:rsidRDefault="00A85DDC"/>
    <w:p w14:paraId="60F1B862" w14:textId="77777777" w:rsidR="003360B1" w:rsidRPr="0075760F" w:rsidRDefault="003360B1">
      <w:pPr>
        <w:sectPr w:rsidR="003360B1" w:rsidRPr="0075760F">
          <w:type w:val="continuous"/>
          <w:pgSz w:w="11910" w:h="16840"/>
          <w:pgMar w:top="600" w:right="900" w:bottom="280" w:left="1100" w:header="806" w:footer="1074" w:gutter="0"/>
          <w:cols w:space="720"/>
        </w:sectPr>
      </w:pPr>
    </w:p>
    <w:p w14:paraId="343B638A" w14:textId="77777777" w:rsidR="00A85DDC" w:rsidRPr="0075760F" w:rsidRDefault="003360B1">
      <w:pPr>
        <w:spacing w:before="92"/>
        <w:ind w:left="261"/>
        <w:rPr>
          <w:b/>
        </w:rPr>
      </w:pPr>
      <w:r w:rsidRPr="0075760F">
        <w:rPr>
          <w:b/>
          <w:spacing w:val="-2"/>
        </w:rPr>
        <w:t>УТВЕРЖДАЮ</w:t>
      </w:r>
    </w:p>
    <w:p w14:paraId="65667A19" w14:textId="77777777" w:rsidR="00A85DDC" w:rsidRPr="0075760F" w:rsidRDefault="004C2E63">
      <w:pPr>
        <w:spacing w:before="174"/>
        <w:ind w:left="261"/>
      </w:pPr>
      <w:r w:rsidRPr="0075760F">
        <w:t>Проректор</w:t>
      </w:r>
      <w:r w:rsidRPr="0075760F">
        <w:rPr>
          <w:spacing w:val="-3"/>
        </w:rPr>
        <w:t xml:space="preserve"> </w:t>
      </w:r>
      <w:r w:rsidRPr="0075760F">
        <w:t>по</w:t>
      </w:r>
      <w:r w:rsidRPr="0075760F">
        <w:rPr>
          <w:spacing w:val="-3"/>
        </w:rPr>
        <w:t xml:space="preserve"> </w:t>
      </w:r>
      <w:r w:rsidRPr="0075760F">
        <w:rPr>
          <w:spacing w:val="-5"/>
        </w:rPr>
        <w:t>ОВ</w:t>
      </w:r>
    </w:p>
    <w:p w14:paraId="27671089" w14:textId="77777777" w:rsidR="00A85DDC" w:rsidRPr="0075760F" w:rsidRDefault="004C2E63">
      <w:pPr>
        <w:spacing w:before="180"/>
        <w:ind w:left="261"/>
      </w:pPr>
      <w:r w:rsidRPr="0075760F">
        <w:t>ГГНТУ</w:t>
      </w:r>
      <w:r w:rsidRPr="0075760F">
        <w:rPr>
          <w:spacing w:val="-3"/>
        </w:rPr>
        <w:t xml:space="preserve"> </w:t>
      </w:r>
      <w:proofErr w:type="spellStart"/>
      <w:proofErr w:type="gramStart"/>
      <w:r w:rsidRPr="0075760F">
        <w:rPr>
          <w:spacing w:val="-2"/>
        </w:rPr>
        <w:t>им.акаад</w:t>
      </w:r>
      <w:proofErr w:type="gramEnd"/>
      <w:r w:rsidRPr="0075760F">
        <w:rPr>
          <w:spacing w:val="-2"/>
        </w:rPr>
        <w:t>.М.Д.Миллионщикова</w:t>
      </w:r>
      <w:proofErr w:type="spellEnd"/>
    </w:p>
    <w:p w14:paraId="37F2307C" w14:textId="77777777" w:rsidR="00A85DDC" w:rsidRPr="0075760F" w:rsidRDefault="004C2E63">
      <w:pPr>
        <w:tabs>
          <w:tab w:val="left" w:pos="2351"/>
        </w:tabs>
        <w:spacing w:before="186"/>
        <w:ind w:left="261"/>
        <w:rPr>
          <w:b/>
        </w:rPr>
      </w:pPr>
      <w:r w:rsidRPr="0075760F">
        <w:rPr>
          <w:u w:val="single"/>
        </w:rPr>
        <w:tab/>
      </w:r>
      <w:r w:rsidRPr="0075760F">
        <w:rPr>
          <w:b/>
        </w:rPr>
        <w:t>М.С.</w:t>
      </w:r>
      <w:r w:rsidRPr="0075760F">
        <w:rPr>
          <w:b/>
          <w:spacing w:val="-4"/>
        </w:rPr>
        <w:t xml:space="preserve"> </w:t>
      </w:r>
      <w:proofErr w:type="spellStart"/>
      <w:r w:rsidRPr="0075760F">
        <w:rPr>
          <w:b/>
          <w:spacing w:val="-2"/>
        </w:rPr>
        <w:t>Сайдумов</w:t>
      </w:r>
      <w:proofErr w:type="spellEnd"/>
    </w:p>
    <w:p w14:paraId="613AE148" w14:textId="77777777" w:rsidR="00A85DDC" w:rsidRPr="0075760F" w:rsidRDefault="004C2E63">
      <w:pPr>
        <w:tabs>
          <w:tab w:val="left" w:pos="923"/>
          <w:tab w:val="left" w:pos="2353"/>
          <w:tab w:val="left" w:pos="2901"/>
        </w:tabs>
        <w:spacing w:before="179"/>
        <w:ind w:left="261"/>
        <w:rPr>
          <w:b/>
        </w:rPr>
      </w:pPr>
      <w:r w:rsidRPr="0075760F">
        <w:rPr>
          <w:b/>
          <w:spacing w:val="-10"/>
        </w:rPr>
        <w:t>«</w:t>
      </w:r>
      <w:r w:rsidRPr="0075760F">
        <w:rPr>
          <w:u w:val="single"/>
        </w:rPr>
        <w:tab/>
      </w:r>
      <w:r w:rsidRPr="0075760F">
        <w:rPr>
          <w:b/>
          <w:spacing w:val="-10"/>
        </w:rPr>
        <w:t>»</w:t>
      </w:r>
      <w:r w:rsidRPr="0075760F">
        <w:rPr>
          <w:u w:val="single"/>
        </w:rPr>
        <w:tab/>
      </w:r>
      <w:r w:rsidRPr="0075760F">
        <w:rPr>
          <w:b/>
          <w:spacing w:val="-5"/>
        </w:rPr>
        <w:t>20</w:t>
      </w:r>
      <w:r w:rsidRPr="0075760F">
        <w:rPr>
          <w:u w:val="single"/>
        </w:rPr>
        <w:tab/>
      </w:r>
      <w:r w:rsidRPr="0075760F">
        <w:rPr>
          <w:b/>
          <w:spacing w:val="-5"/>
        </w:rPr>
        <w:t>г.</w:t>
      </w:r>
    </w:p>
    <w:p w14:paraId="2AE17800" w14:textId="77777777" w:rsidR="00A85DDC" w:rsidRPr="0075760F" w:rsidRDefault="004C2E63">
      <w:pPr>
        <w:spacing w:before="226"/>
        <w:ind w:left="261"/>
        <w:rPr>
          <w:b/>
        </w:rPr>
      </w:pPr>
      <w:r w:rsidRPr="0075760F">
        <w:br w:type="column"/>
      </w:r>
      <w:r w:rsidRPr="0075760F">
        <w:rPr>
          <w:b/>
          <w:spacing w:val="-2"/>
        </w:rPr>
        <w:t>СОГЛАСОВАНО</w:t>
      </w:r>
    </w:p>
    <w:p w14:paraId="26C5609B" w14:textId="77777777" w:rsidR="00A85DDC" w:rsidRPr="0075760F" w:rsidRDefault="004C2E63">
      <w:pPr>
        <w:spacing w:before="177"/>
        <w:ind w:left="261"/>
      </w:pPr>
      <w:r w:rsidRPr="0075760F">
        <w:rPr>
          <w:spacing w:val="-2"/>
        </w:rPr>
        <w:t>Исполнитель</w:t>
      </w:r>
    </w:p>
    <w:p w14:paraId="7D17F485" w14:textId="77777777" w:rsidR="00A85DDC" w:rsidRPr="0075760F" w:rsidRDefault="00A85DDC">
      <w:pPr>
        <w:pStyle w:val="a3"/>
        <w:rPr>
          <w:sz w:val="22"/>
          <w:szCs w:val="22"/>
        </w:rPr>
      </w:pPr>
    </w:p>
    <w:p w14:paraId="1B0C86D5" w14:textId="77777777" w:rsidR="00A85DDC" w:rsidRPr="0075760F" w:rsidRDefault="00A85DDC">
      <w:pPr>
        <w:pStyle w:val="a3"/>
        <w:rPr>
          <w:sz w:val="22"/>
          <w:szCs w:val="22"/>
        </w:rPr>
      </w:pPr>
    </w:p>
    <w:p w14:paraId="4A9D5E3D" w14:textId="77777777" w:rsidR="00A85DDC" w:rsidRPr="0075760F" w:rsidRDefault="004C2E63">
      <w:pPr>
        <w:pStyle w:val="a3"/>
        <w:spacing w:before="151"/>
        <w:rPr>
          <w:sz w:val="22"/>
          <w:szCs w:val="22"/>
        </w:rPr>
      </w:pPr>
      <w:r w:rsidRPr="0075760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B65201" wp14:editId="3E74A32A">
                <wp:simplePos x="0" y="0"/>
                <wp:positionH relativeFrom="page">
                  <wp:posOffset>4470780</wp:posOffset>
                </wp:positionH>
                <wp:positionV relativeFrom="paragraph">
                  <wp:posOffset>257195</wp:posOffset>
                </wp:positionV>
                <wp:extent cx="13290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88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AF7FA" id="Graphic 6" o:spid="_x0000_s1026" style="position:absolute;margin-left:352.05pt;margin-top:20.25pt;width:10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" path="m,l132889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235213B" w14:textId="77777777" w:rsidR="00A85DDC" w:rsidRPr="0075760F" w:rsidRDefault="004C2E63">
      <w:pPr>
        <w:tabs>
          <w:tab w:val="left" w:pos="923"/>
          <w:tab w:val="left" w:pos="2353"/>
          <w:tab w:val="left" w:pos="2901"/>
        </w:tabs>
        <w:spacing w:before="186"/>
        <w:ind w:left="261"/>
        <w:rPr>
          <w:b/>
        </w:rPr>
      </w:pPr>
      <w:r w:rsidRPr="0075760F">
        <w:rPr>
          <w:b/>
          <w:spacing w:val="-10"/>
        </w:rPr>
        <w:t>«</w:t>
      </w:r>
      <w:r w:rsidRPr="0075760F">
        <w:rPr>
          <w:u w:val="single"/>
        </w:rPr>
        <w:tab/>
      </w:r>
      <w:r w:rsidRPr="0075760F">
        <w:rPr>
          <w:b/>
          <w:spacing w:val="-10"/>
        </w:rPr>
        <w:t>»</w:t>
      </w:r>
      <w:r w:rsidRPr="0075760F">
        <w:rPr>
          <w:u w:val="single"/>
        </w:rPr>
        <w:tab/>
      </w:r>
      <w:r w:rsidRPr="0075760F">
        <w:rPr>
          <w:b/>
          <w:spacing w:val="-5"/>
        </w:rPr>
        <w:t>20</w:t>
      </w:r>
      <w:r w:rsidRPr="0075760F">
        <w:rPr>
          <w:u w:val="single"/>
        </w:rPr>
        <w:tab/>
      </w:r>
      <w:r w:rsidRPr="0075760F">
        <w:rPr>
          <w:b/>
          <w:spacing w:val="-5"/>
        </w:rPr>
        <w:t>г.</w:t>
      </w:r>
    </w:p>
    <w:p w14:paraId="1B488A76" w14:textId="77777777" w:rsidR="00A85DDC" w:rsidRPr="0075760F" w:rsidRDefault="00A85DDC">
      <w:pPr>
        <w:sectPr w:rsidR="00A85DDC" w:rsidRPr="0075760F">
          <w:type w:val="continuous"/>
          <w:pgSz w:w="11910" w:h="16840"/>
          <w:pgMar w:top="600" w:right="900" w:bottom="280" w:left="1100" w:header="806" w:footer="1074" w:gutter="0"/>
          <w:cols w:num="2" w:space="720" w:equalWidth="0">
            <w:col w:w="3981" w:space="1698"/>
            <w:col w:w="4231"/>
          </w:cols>
        </w:sectPr>
      </w:pPr>
    </w:p>
    <w:p w14:paraId="48F482EB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74F5819" w14:textId="77777777" w:rsidR="00A85DDC" w:rsidRPr="0075760F" w:rsidRDefault="00A85DDC">
      <w:pPr>
        <w:pStyle w:val="a3"/>
        <w:spacing w:before="88"/>
        <w:rPr>
          <w:b/>
          <w:sz w:val="22"/>
          <w:szCs w:val="22"/>
        </w:rPr>
      </w:pPr>
    </w:p>
    <w:p w14:paraId="69F3920B" w14:textId="77777777" w:rsidR="00A85DDC" w:rsidRPr="0075760F" w:rsidRDefault="004C2E63">
      <w:pPr>
        <w:ind w:left="27"/>
        <w:jc w:val="center"/>
        <w:rPr>
          <w:b/>
        </w:rPr>
      </w:pPr>
      <w:bookmarkStart w:id="0" w:name="_Hlk200957878"/>
      <w:r w:rsidRPr="0075760F">
        <w:rPr>
          <w:b/>
        </w:rPr>
        <w:t>ТЕХНИЧЕСКОЕ</w:t>
      </w:r>
      <w:r w:rsidRPr="0075760F">
        <w:rPr>
          <w:b/>
          <w:spacing w:val="-14"/>
        </w:rPr>
        <w:t xml:space="preserve"> </w:t>
      </w:r>
      <w:r w:rsidRPr="0075760F">
        <w:rPr>
          <w:b/>
          <w:spacing w:val="-2"/>
        </w:rPr>
        <w:t>ЗАДАНИЕ</w:t>
      </w:r>
    </w:p>
    <w:p w14:paraId="40369D77" w14:textId="77777777" w:rsidR="00A85DDC" w:rsidRPr="0075760F" w:rsidRDefault="004C2E63">
      <w:pPr>
        <w:spacing w:before="120"/>
        <w:ind w:left="28"/>
        <w:jc w:val="center"/>
        <w:rPr>
          <w:b/>
        </w:rPr>
      </w:pPr>
      <w:r w:rsidRPr="0075760F">
        <w:rPr>
          <w:b/>
        </w:rPr>
        <w:t>НА</w:t>
      </w:r>
      <w:r w:rsidRPr="0075760F">
        <w:rPr>
          <w:b/>
          <w:spacing w:val="-10"/>
        </w:rPr>
        <w:t xml:space="preserve"> </w:t>
      </w:r>
      <w:r w:rsidRPr="0075760F">
        <w:rPr>
          <w:b/>
        </w:rPr>
        <w:t>ВЫПОЛНЕНИЕ</w:t>
      </w:r>
      <w:r w:rsidRPr="0075760F">
        <w:rPr>
          <w:b/>
          <w:spacing w:val="-6"/>
        </w:rPr>
        <w:t xml:space="preserve"> </w:t>
      </w:r>
      <w:r w:rsidRPr="0075760F">
        <w:rPr>
          <w:b/>
        </w:rPr>
        <w:t>ИНЖЕНЕРНЫХ</w:t>
      </w:r>
      <w:r w:rsidRPr="0075760F">
        <w:rPr>
          <w:b/>
          <w:spacing w:val="-10"/>
        </w:rPr>
        <w:t xml:space="preserve"> </w:t>
      </w:r>
      <w:r w:rsidRPr="0075760F">
        <w:rPr>
          <w:b/>
          <w:spacing w:val="-2"/>
        </w:rPr>
        <w:t>ИЗЫСКАНИЙ</w:t>
      </w:r>
    </w:p>
    <w:p w14:paraId="0A43C689" w14:textId="77777777" w:rsidR="00A85DDC" w:rsidRPr="0075760F" w:rsidRDefault="00A85DDC">
      <w:pPr>
        <w:pStyle w:val="a3"/>
        <w:rPr>
          <w:b/>
          <w:sz w:val="22"/>
          <w:szCs w:val="22"/>
        </w:rPr>
      </w:pPr>
    </w:p>
    <w:p w14:paraId="65242340" w14:textId="77777777" w:rsidR="00A85DDC" w:rsidRPr="0075760F" w:rsidRDefault="00A85DDC">
      <w:pPr>
        <w:pStyle w:val="a3"/>
        <w:spacing w:before="178"/>
        <w:rPr>
          <w:b/>
          <w:sz w:val="22"/>
          <w:szCs w:val="22"/>
        </w:rPr>
      </w:pPr>
    </w:p>
    <w:tbl>
      <w:tblPr>
        <w:tblStyle w:val="TableNormal"/>
        <w:tblW w:w="5189" w:type="pc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75"/>
        <w:gridCol w:w="27"/>
        <w:gridCol w:w="2284"/>
        <w:gridCol w:w="566"/>
        <w:gridCol w:w="25"/>
        <w:gridCol w:w="247"/>
        <w:gridCol w:w="5091"/>
        <w:gridCol w:w="252"/>
        <w:gridCol w:w="351"/>
      </w:tblGrid>
      <w:tr w:rsidR="00A85DDC" w:rsidRPr="0075760F" w14:paraId="5C8F069C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366931E8" w14:textId="77777777" w:rsidR="00A85DDC" w:rsidRPr="0075760F" w:rsidRDefault="004C2E63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1.</w:t>
            </w:r>
          </w:p>
        </w:tc>
        <w:tc>
          <w:tcPr>
            <w:tcW w:w="1343" w:type="pct"/>
            <w:gridSpan w:val="3"/>
          </w:tcPr>
          <w:p w14:paraId="7CAC5B15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Наименование</w:t>
            </w:r>
            <w:r w:rsidRPr="0075760F">
              <w:rPr>
                <w:spacing w:val="-9"/>
              </w:rPr>
              <w:t xml:space="preserve"> </w:t>
            </w:r>
            <w:r w:rsidRPr="0075760F">
              <w:rPr>
                <w:spacing w:val="-2"/>
              </w:rPr>
              <w:t>объекта</w:t>
            </w:r>
          </w:p>
        </w:tc>
        <w:tc>
          <w:tcPr>
            <w:tcW w:w="3209" w:type="pct"/>
            <w:gridSpan w:val="5"/>
          </w:tcPr>
          <w:p w14:paraId="7B2F319B" w14:textId="77777777" w:rsidR="00A85DDC" w:rsidRPr="0075760F" w:rsidRDefault="004C2E63" w:rsidP="001170EC">
            <w:pPr>
              <w:pStyle w:val="TableParagraph"/>
              <w:spacing w:before="114"/>
              <w:ind w:left="107" w:right="100"/>
              <w:jc w:val="both"/>
            </w:pPr>
            <w:r w:rsidRPr="0075760F">
              <w:t>«</w:t>
            </w:r>
            <w:r w:rsidR="001170EC" w:rsidRPr="0075760F">
              <w:t xml:space="preserve">Строительство зданий и сооружений ГГНТУ </w:t>
            </w:r>
            <w:proofErr w:type="spellStart"/>
            <w:proofErr w:type="gramStart"/>
            <w:r w:rsidR="001170EC" w:rsidRPr="0075760F">
              <w:t>им.акад</w:t>
            </w:r>
            <w:proofErr w:type="gramEnd"/>
            <w:r w:rsidR="001170EC" w:rsidRPr="0075760F">
              <w:t>.М.Д.Миллионщикова</w:t>
            </w:r>
            <w:proofErr w:type="spellEnd"/>
            <w:r w:rsidR="003360B1" w:rsidRPr="0075760F">
              <w:t xml:space="preserve"> </w:t>
            </w:r>
            <w:r w:rsidRPr="0075760F">
              <w:t>»</w:t>
            </w:r>
          </w:p>
        </w:tc>
      </w:tr>
      <w:tr w:rsidR="00A85DDC" w:rsidRPr="0075760F" w14:paraId="33FA110F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75FD7FE3" w14:textId="77777777" w:rsidR="00A85DDC" w:rsidRPr="0075760F" w:rsidRDefault="004C2E63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2.</w:t>
            </w:r>
          </w:p>
        </w:tc>
        <w:tc>
          <w:tcPr>
            <w:tcW w:w="1343" w:type="pct"/>
            <w:gridSpan w:val="3"/>
          </w:tcPr>
          <w:p w14:paraId="192012EA" w14:textId="77777777" w:rsidR="00A85DDC" w:rsidRPr="0075760F" w:rsidRDefault="004C2E63">
            <w:pPr>
              <w:pStyle w:val="TableParagraph"/>
              <w:spacing w:before="114"/>
              <w:ind w:left="162" w:right="170"/>
            </w:pPr>
            <w:r w:rsidRPr="0075760F">
              <w:t>Данные</w:t>
            </w:r>
            <w:r w:rsidRPr="0075760F">
              <w:rPr>
                <w:spacing w:val="-15"/>
              </w:rPr>
              <w:t xml:space="preserve"> </w:t>
            </w:r>
            <w:r w:rsidRPr="0075760F">
              <w:t>о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местоположении и границах площадки прохождения линейного объекта капитального </w:t>
            </w:r>
            <w:r w:rsidRPr="0075760F">
              <w:rPr>
                <w:spacing w:val="-2"/>
              </w:rPr>
              <w:t>строительства</w:t>
            </w:r>
          </w:p>
        </w:tc>
        <w:tc>
          <w:tcPr>
            <w:tcW w:w="3209" w:type="pct"/>
            <w:gridSpan w:val="5"/>
          </w:tcPr>
          <w:p w14:paraId="7E8260C3" w14:textId="77777777" w:rsidR="004C2E63" w:rsidRPr="0075760F" w:rsidRDefault="004C2E63" w:rsidP="00F62952">
            <w:pPr>
              <w:pStyle w:val="TableParagraph"/>
              <w:ind w:left="107" w:right="97"/>
              <w:jc w:val="both"/>
            </w:pPr>
            <w:r w:rsidRPr="0075760F">
              <w:t xml:space="preserve">Чеченская Республика, г. Грозный, </w:t>
            </w:r>
            <w:proofErr w:type="spellStart"/>
            <w:r w:rsidR="00F62952" w:rsidRPr="0075760F">
              <w:t>Байсангуровский</w:t>
            </w:r>
            <w:proofErr w:type="spellEnd"/>
            <w:r w:rsidR="00F62952" w:rsidRPr="0075760F">
              <w:t xml:space="preserve"> район ул. Алексеева д.</w:t>
            </w:r>
            <w:r w:rsidR="001170EC" w:rsidRPr="0075760F">
              <w:t>160</w:t>
            </w:r>
            <w:r w:rsidR="00F62952" w:rsidRPr="0075760F">
              <w:t xml:space="preserve"> </w:t>
            </w:r>
          </w:p>
          <w:p w14:paraId="6671BA04" w14:textId="77777777" w:rsidR="00A85DDC" w:rsidRPr="0075760F" w:rsidRDefault="00A85DDC" w:rsidP="004C2E63">
            <w:pPr>
              <w:jc w:val="right"/>
            </w:pPr>
          </w:p>
        </w:tc>
      </w:tr>
      <w:tr w:rsidR="00A85DDC" w:rsidRPr="0075760F" w14:paraId="6FCB4ED9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14D01DE7" w14:textId="77777777" w:rsidR="00A85DDC" w:rsidRPr="0075760F" w:rsidRDefault="004C2E63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3.</w:t>
            </w:r>
          </w:p>
        </w:tc>
        <w:tc>
          <w:tcPr>
            <w:tcW w:w="1343" w:type="pct"/>
            <w:gridSpan w:val="3"/>
          </w:tcPr>
          <w:p w14:paraId="0F17E2DD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Основание</w:t>
            </w:r>
            <w:r w:rsidRPr="0075760F">
              <w:rPr>
                <w:spacing w:val="-5"/>
              </w:rPr>
              <w:t xml:space="preserve"> для</w:t>
            </w:r>
          </w:p>
          <w:p w14:paraId="2266F7C0" w14:textId="77777777" w:rsidR="00A85DDC" w:rsidRPr="0075760F" w:rsidRDefault="004C2E63">
            <w:pPr>
              <w:pStyle w:val="TableParagraph"/>
              <w:ind w:left="162"/>
            </w:pPr>
            <w:r w:rsidRPr="0075760F">
              <w:t>выполнения</w:t>
            </w:r>
            <w:r w:rsidRPr="0075760F">
              <w:rPr>
                <w:spacing w:val="-3"/>
              </w:rPr>
              <w:t xml:space="preserve"> </w:t>
            </w:r>
            <w:r w:rsidRPr="0075760F">
              <w:rPr>
                <w:spacing w:val="-4"/>
              </w:rPr>
              <w:t>работ</w:t>
            </w:r>
          </w:p>
        </w:tc>
        <w:tc>
          <w:tcPr>
            <w:tcW w:w="3209" w:type="pct"/>
            <w:gridSpan w:val="5"/>
          </w:tcPr>
          <w:p w14:paraId="633B54D1" w14:textId="77777777" w:rsidR="00A85DDC" w:rsidRPr="0075760F" w:rsidRDefault="004C2E63">
            <w:pPr>
              <w:pStyle w:val="TableParagraph"/>
              <w:numPr>
                <w:ilvl w:val="1"/>
                <w:numId w:val="34"/>
              </w:numPr>
              <w:tabs>
                <w:tab w:val="left" w:pos="747"/>
              </w:tabs>
              <w:ind w:right="98" w:firstLine="0"/>
              <w:jc w:val="both"/>
            </w:pPr>
            <w:r w:rsidRPr="0075760F">
              <w:t xml:space="preserve">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</w:t>
            </w:r>
            <w:proofErr w:type="gramStart"/>
            <w:r w:rsidRPr="0075760F">
              <w:t>документации</w:t>
            </w:r>
            <w:r w:rsidRPr="0075760F">
              <w:rPr>
                <w:spacing w:val="46"/>
              </w:rPr>
              <w:t xml:space="preserve">  </w:t>
            </w:r>
            <w:r w:rsidRPr="0075760F">
              <w:t>по</w:t>
            </w:r>
            <w:proofErr w:type="gramEnd"/>
            <w:r w:rsidRPr="0075760F">
              <w:rPr>
                <w:spacing w:val="47"/>
              </w:rPr>
              <w:t xml:space="preserve">  </w:t>
            </w:r>
            <w:r w:rsidRPr="0075760F">
              <w:t>планировке</w:t>
            </w:r>
            <w:r w:rsidRPr="0075760F">
              <w:rPr>
                <w:spacing w:val="47"/>
              </w:rPr>
              <w:t xml:space="preserve">  </w:t>
            </w:r>
            <w:r w:rsidRPr="0075760F">
              <w:t>территории,</w:t>
            </w:r>
            <w:r w:rsidRPr="0075760F">
              <w:rPr>
                <w:spacing w:val="46"/>
              </w:rPr>
              <w:t xml:space="preserve">  </w:t>
            </w:r>
            <w:r w:rsidRPr="0075760F">
              <w:t>и</w:t>
            </w:r>
            <w:r w:rsidRPr="0075760F">
              <w:rPr>
                <w:spacing w:val="48"/>
              </w:rPr>
              <w:t xml:space="preserve">  </w:t>
            </w:r>
            <w:r w:rsidRPr="0075760F">
              <w:rPr>
                <w:spacing w:val="-10"/>
              </w:rPr>
              <w:t>о</w:t>
            </w:r>
          </w:p>
          <w:p w14:paraId="7631CE7B" w14:textId="77777777" w:rsidR="00A85DDC" w:rsidRPr="0075760F" w:rsidRDefault="004C2E63">
            <w:pPr>
              <w:pStyle w:val="TableParagraph"/>
              <w:spacing w:line="270" w:lineRule="atLeast"/>
              <w:ind w:left="107" w:right="103"/>
              <w:jc w:val="both"/>
            </w:pPr>
            <w:r w:rsidRPr="0075760F">
              <w:t>внесении изменений в</w:t>
            </w:r>
            <w:r w:rsidRPr="0075760F">
              <w:rPr>
                <w:spacing w:val="-1"/>
              </w:rPr>
              <w:t xml:space="preserve"> </w:t>
            </w:r>
            <w:r w:rsidRPr="0075760F">
              <w:t>постановление</w:t>
            </w:r>
            <w:r w:rsidRPr="0075760F">
              <w:rPr>
                <w:spacing w:val="-1"/>
              </w:rPr>
              <w:t xml:space="preserve"> </w:t>
            </w:r>
            <w:r w:rsidRPr="0075760F">
              <w:t>Правительства Российской Федерации от 19 января 2006 г. № 20».</w:t>
            </w:r>
          </w:p>
        </w:tc>
      </w:tr>
      <w:tr w:rsidR="00A85DDC" w:rsidRPr="0075760F" w14:paraId="38D881FE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659CD8EF" w14:textId="77777777" w:rsidR="00A85DDC" w:rsidRPr="0075760F" w:rsidRDefault="004C2E63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4.</w:t>
            </w:r>
          </w:p>
        </w:tc>
        <w:tc>
          <w:tcPr>
            <w:tcW w:w="1343" w:type="pct"/>
            <w:gridSpan w:val="3"/>
          </w:tcPr>
          <w:p w14:paraId="4D3B3DA3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Вид</w:t>
            </w:r>
            <w:r w:rsidRPr="0075760F">
              <w:rPr>
                <w:spacing w:val="-15"/>
              </w:rPr>
              <w:t xml:space="preserve"> </w:t>
            </w:r>
            <w:r w:rsidRPr="0075760F">
              <w:t>строительства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(новое </w:t>
            </w:r>
            <w:r w:rsidRPr="0075760F">
              <w:rPr>
                <w:spacing w:val="-2"/>
              </w:rPr>
              <w:t>строительство;</w:t>
            </w:r>
          </w:p>
          <w:p w14:paraId="74B876DF" w14:textId="77777777" w:rsidR="00A85DDC" w:rsidRPr="0075760F" w:rsidRDefault="004C2E63">
            <w:pPr>
              <w:pStyle w:val="TableParagraph"/>
              <w:ind w:left="162" w:right="1079"/>
            </w:pPr>
            <w:r w:rsidRPr="0075760F">
              <w:rPr>
                <w:spacing w:val="-2"/>
              </w:rPr>
              <w:t xml:space="preserve">реконструкция, </w:t>
            </w:r>
            <w:r w:rsidRPr="0075760F">
              <w:t>консервация,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снос </w:t>
            </w:r>
            <w:r w:rsidRPr="0075760F">
              <w:rPr>
                <w:spacing w:val="-2"/>
              </w:rPr>
              <w:t>(демонтаж)</w:t>
            </w:r>
          </w:p>
        </w:tc>
        <w:tc>
          <w:tcPr>
            <w:tcW w:w="3209" w:type="pct"/>
            <w:gridSpan w:val="5"/>
          </w:tcPr>
          <w:p w14:paraId="63B52EFD" w14:textId="77777777" w:rsidR="00A85DDC" w:rsidRPr="0075760F" w:rsidRDefault="004C2E63">
            <w:pPr>
              <w:pStyle w:val="TableParagraph"/>
              <w:spacing w:line="270" w:lineRule="exact"/>
              <w:ind w:left="107"/>
            </w:pPr>
            <w:r w:rsidRPr="0075760F">
              <w:t>новое</w:t>
            </w:r>
            <w:r w:rsidRPr="0075760F">
              <w:rPr>
                <w:spacing w:val="-2"/>
              </w:rPr>
              <w:t xml:space="preserve"> строительство.</w:t>
            </w:r>
          </w:p>
        </w:tc>
      </w:tr>
      <w:tr w:rsidR="00A85DDC" w:rsidRPr="0075760F" w14:paraId="139E6B77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64FFBE32" w14:textId="77777777" w:rsidR="00A85DDC" w:rsidRPr="0075760F" w:rsidRDefault="004C2E63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5.</w:t>
            </w:r>
          </w:p>
        </w:tc>
        <w:tc>
          <w:tcPr>
            <w:tcW w:w="1343" w:type="pct"/>
            <w:gridSpan w:val="3"/>
          </w:tcPr>
          <w:p w14:paraId="42306499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Сведения</w:t>
            </w:r>
            <w:r w:rsidRPr="0075760F">
              <w:rPr>
                <w:spacing w:val="-13"/>
              </w:rPr>
              <w:t xml:space="preserve"> </w:t>
            </w:r>
            <w:r w:rsidRPr="0075760F">
              <w:t>об</w:t>
            </w:r>
            <w:r w:rsidRPr="0075760F">
              <w:rPr>
                <w:spacing w:val="-13"/>
              </w:rPr>
              <w:t xml:space="preserve"> </w:t>
            </w:r>
            <w:r w:rsidRPr="0075760F">
              <w:t>этапах</w:t>
            </w:r>
            <w:r w:rsidRPr="0075760F">
              <w:rPr>
                <w:spacing w:val="-12"/>
              </w:rPr>
              <w:t xml:space="preserve"> </w:t>
            </w:r>
            <w:r w:rsidRPr="0075760F">
              <w:t>работ, строительства и</w:t>
            </w:r>
          </w:p>
          <w:p w14:paraId="559012A7" w14:textId="77777777" w:rsidR="00A85DDC" w:rsidRPr="0075760F" w:rsidRDefault="004C2E63">
            <w:pPr>
              <w:pStyle w:val="TableParagraph"/>
              <w:ind w:left="162"/>
            </w:pPr>
            <w:r w:rsidRPr="0075760F">
              <w:t>эксплуатации</w:t>
            </w:r>
            <w:r w:rsidRPr="0075760F">
              <w:rPr>
                <w:spacing w:val="-6"/>
              </w:rPr>
              <w:t xml:space="preserve"> </w:t>
            </w:r>
            <w:r w:rsidRPr="0075760F">
              <w:rPr>
                <w:spacing w:val="-2"/>
              </w:rPr>
              <w:t>объекта</w:t>
            </w:r>
          </w:p>
        </w:tc>
        <w:tc>
          <w:tcPr>
            <w:tcW w:w="3209" w:type="pct"/>
            <w:gridSpan w:val="5"/>
          </w:tcPr>
          <w:p w14:paraId="13287F0A" w14:textId="77777777" w:rsidR="00A85DDC" w:rsidRPr="0075760F" w:rsidRDefault="004C2E63">
            <w:pPr>
              <w:pStyle w:val="TableParagraph"/>
              <w:spacing w:line="270" w:lineRule="exact"/>
              <w:ind w:left="107"/>
            </w:pPr>
            <w:r w:rsidRPr="0075760F">
              <w:t>Стадия</w:t>
            </w:r>
            <w:r w:rsidRPr="0075760F">
              <w:rPr>
                <w:spacing w:val="-5"/>
              </w:rPr>
              <w:t xml:space="preserve"> </w:t>
            </w:r>
            <w:r w:rsidRPr="0075760F">
              <w:t>«Проектная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документация».</w:t>
            </w:r>
          </w:p>
        </w:tc>
      </w:tr>
      <w:tr w:rsidR="00A85DDC" w:rsidRPr="0075760F" w14:paraId="0B0EB944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3F8D7CFC" w14:textId="77777777" w:rsidR="00A85DDC" w:rsidRPr="0075760F" w:rsidRDefault="004C2E63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6.</w:t>
            </w:r>
          </w:p>
        </w:tc>
        <w:tc>
          <w:tcPr>
            <w:tcW w:w="1343" w:type="pct"/>
            <w:gridSpan w:val="3"/>
          </w:tcPr>
          <w:p w14:paraId="3200B7B3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Сведения</w:t>
            </w:r>
            <w:r w:rsidRPr="0075760F">
              <w:rPr>
                <w:spacing w:val="-15"/>
              </w:rPr>
              <w:t xml:space="preserve"> </w:t>
            </w:r>
            <w:r w:rsidRPr="0075760F">
              <w:t>о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сроках </w:t>
            </w:r>
            <w:r w:rsidRPr="0075760F">
              <w:rPr>
                <w:spacing w:val="-2"/>
              </w:rPr>
              <w:t xml:space="preserve">проектирования, </w:t>
            </w:r>
            <w:r w:rsidRPr="0075760F">
              <w:t>строительства и</w:t>
            </w:r>
          </w:p>
          <w:p w14:paraId="609413EF" w14:textId="77777777" w:rsidR="00A85DDC" w:rsidRPr="0075760F" w:rsidRDefault="004C2E63">
            <w:pPr>
              <w:pStyle w:val="TableParagraph"/>
              <w:ind w:left="162"/>
            </w:pPr>
            <w:r w:rsidRPr="0075760F">
              <w:t>эксплуатации</w:t>
            </w:r>
            <w:r w:rsidRPr="0075760F">
              <w:rPr>
                <w:spacing w:val="-6"/>
              </w:rPr>
              <w:t xml:space="preserve"> </w:t>
            </w:r>
            <w:r w:rsidRPr="0075760F">
              <w:rPr>
                <w:spacing w:val="-2"/>
              </w:rPr>
              <w:t>объекта</w:t>
            </w:r>
          </w:p>
        </w:tc>
        <w:tc>
          <w:tcPr>
            <w:tcW w:w="3209" w:type="pct"/>
            <w:gridSpan w:val="5"/>
          </w:tcPr>
          <w:p w14:paraId="2BCDA3B9" w14:textId="77777777" w:rsidR="00A85DDC" w:rsidRPr="0075760F" w:rsidRDefault="004C2E63" w:rsidP="00B662C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right="98"/>
            </w:pPr>
            <w:r w:rsidRPr="0075760F">
              <w:t>срок</w:t>
            </w:r>
            <w:r w:rsidRPr="0075760F">
              <w:rPr>
                <w:spacing w:val="80"/>
              </w:rPr>
              <w:t xml:space="preserve"> </w:t>
            </w:r>
            <w:r w:rsidRPr="0075760F">
              <w:t>выполнения</w:t>
            </w:r>
            <w:r w:rsidRPr="0075760F">
              <w:rPr>
                <w:spacing w:val="80"/>
              </w:rPr>
              <w:t xml:space="preserve"> </w:t>
            </w:r>
            <w:r w:rsidRPr="0075760F">
              <w:t>инженерных</w:t>
            </w:r>
            <w:r w:rsidRPr="0075760F">
              <w:rPr>
                <w:spacing w:val="80"/>
              </w:rPr>
              <w:t xml:space="preserve"> </w:t>
            </w:r>
            <w:r w:rsidRPr="0075760F">
              <w:t>изысканий</w:t>
            </w:r>
            <w:r w:rsidRPr="0075760F">
              <w:rPr>
                <w:spacing w:val="80"/>
              </w:rPr>
              <w:t xml:space="preserve"> </w:t>
            </w:r>
            <w:r w:rsidRPr="0075760F">
              <w:t>–</w:t>
            </w:r>
            <w:r w:rsidRPr="0075760F">
              <w:rPr>
                <w:spacing w:val="40"/>
              </w:rPr>
              <w:t xml:space="preserve"> </w:t>
            </w:r>
            <w:r w:rsidR="00B662CB" w:rsidRPr="0075760F">
              <w:t>14 календарных дней</w:t>
            </w:r>
          </w:p>
        </w:tc>
      </w:tr>
      <w:tr w:rsidR="00A85DDC" w:rsidRPr="00FE0185" w14:paraId="1A8260D2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4EE61D00" w14:textId="77777777" w:rsidR="00A85DDC" w:rsidRPr="0075760F" w:rsidRDefault="004C2E63">
            <w:pPr>
              <w:pStyle w:val="TableParagraph"/>
              <w:spacing w:before="116"/>
              <w:ind w:left="143"/>
            </w:pPr>
            <w:r w:rsidRPr="0075760F">
              <w:rPr>
                <w:spacing w:val="-5"/>
              </w:rPr>
              <w:t>7.</w:t>
            </w:r>
          </w:p>
        </w:tc>
        <w:tc>
          <w:tcPr>
            <w:tcW w:w="1343" w:type="pct"/>
            <w:gridSpan w:val="3"/>
          </w:tcPr>
          <w:p w14:paraId="6CF364C9" w14:textId="77777777" w:rsidR="00A85DDC" w:rsidRPr="0075760F" w:rsidRDefault="004C2E63">
            <w:pPr>
              <w:pStyle w:val="TableParagraph"/>
              <w:spacing w:before="116"/>
              <w:ind w:left="162"/>
            </w:pPr>
            <w:r w:rsidRPr="0075760F">
              <w:rPr>
                <w:spacing w:val="-2"/>
              </w:rPr>
              <w:t xml:space="preserve">Идентификационные </w:t>
            </w:r>
            <w:r w:rsidRPr="0075760F">
              <w:t>сведения</w:t>
            </w:r>
            <w:r w:rsidRPr="0075760F">
              <w:rPr>
                <w:spacing w:val="-2"/>
              </w:rPr>
              <w:t xml:space="preserve"> </w:t>
            </w:r>
            <w:r w:rsidRPr="0075760F">
              <w:t>о</w:t>
            </w:r>
            <w:r w:rsidRPr="0075760F">
              <w:rPr>
                <w:spacing w:val="-2"/>
              </w:rPr>
              <w:t xml:space="preserve"> Заказчике</w:t>
            </w:r>
          </w:p>
        </w:tc>
        <w:tc>
          <w:tcPr>
            <w:tcW w:w="3209" w:type="pct"/>
            <w:gridSpan w:val="5"/>
          </w:tcPr>
          <w:p w14:paraId="506E606A" w14:textId="77777777" w:rsidR="00A85DDC" w:rsidRPr="0075760F" w:rsidRDefault="00342C7C" w:rsidP="00342C7C">
            <w:pPr>
              <w:pStyle w:val="TableParagraph"/>
              <w:ind w:left="107" w:right="99"/>
              <w:jc w:val="both"/>
            </w:pPr>
            <w:r w:rsidRPr="0075760F">
              <w:t xml:space="preserve">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М.Д. </w:t>
            </w:r>
            <w:proofErr w:type="spellStart"/>
            <w:r w:rsidRPr="0075760F">
              <w:t>Миллионщикова</w:t>
            </w:r>
            <w:proofErr w:type="spellEnd"/>
            <w:r w:rsidRPr="0075760F">
              <w:t xml:space="preserve">», Российская Федерация, 364051, Чеченская Республика, г. Грозный, проспект им. Х.А. Исаева, 100, ИНН </w:t>
            </w:r>
            <w:proofErr w:type="gramStart"/>
            <w:r w:rsidRPr="0075760F">
              <w:t>2020000531,КПП</w:t>
            </w:r>
            <w:proofErr w:type="gramEnd"/>
            <w:r w:rsidRPr="0075760F">
              <w:t xml:space="preserve"> 201401001</w:t>
            </w:r>
            <w:r w:rsidR="004C2E63" w:rsidRPr="0075760F">
              <w:rPr>
                <w:spacing w:val="-2"/>
              </w:rPr>
              <w:t>,</w:t>
            </w:r>
          </w:p>
          <w:p w14:paraId="3575A3D7" w14:textId="77777777" w:rsidR="00A85DDC" w:rsidRPr="0075760F" w:rsidRDefault="00342C7C">
            <w:pPr>
              <w:pStyle w:val="TableParagraph"/>
              <w:ind w:left="107" w:right="95"/>
              <w:jc w:val="both"/>
            </w:pPr>
            <w:proofErr w:type="spellStart"/>
            <w:r w:rsidRPr="0075760F">
              <w:t>Рнетор</w:t>
            </w:r>
            <w:proofErr w:type="spellEnd"/>
            <w:r w:rsidRPr="0075760F">
              <w:t xml:space="preserve"> ГГНТУ им. акад. М.Д. </w:t>
            </w:r>
            <w:proofErr w:type="spellStart"/>
            <w:r w:rsidRPr="0075760F">
              <w:t>Миллионщикова</w:t>
            </w:r>
            <w:proofErr w:type="spellEnd"/>
            <w:r w:rsidRPr="0075760F">
              <w:t xml:space="preserve"> – </w:t>
            </w:r>
            <w:proofErr w:type="spellStart"/>
            <w:r w:rsidRPr="0075760F">
              <w:t>Минцаев</w:t>
            </w:r>
            <w:proofErr w:type="spellEnd"/>
            <w:r w:rsidRPr="0075760F">
              <w:t xml:space="preserve"> Магомед </w:t>
            </w:r>
            <w:proofErr w:type="spellStart"/>
            <w:r w:rsidRPr="0075760F">
              <w:t>Шавалович</w:t>
            </w:r>
            <w:proofErr w:type="spellEnd"/>
          </w:p>
          <w:p w14:paraId="7D1B4711" w14:textId="77777777" w:rsidR="00A85DDC" w:rsidRPr="0075760F" w:rsidRDefault="004C2E63">
            <w:pPr>
              <w:pStyle w:val="TableParagraph"/>
              <w:spacing w:line="261" w:lineRule="exact"/>
              <w:ind w:left="107"/>
              <w:jc w:val="both"/>
              <w:rPr>
                <w:lang w:val="en-US"/>
              </w:rPr>
            </w:pPr>
            <w:r w:rsidRPr="0075760F">
              <w:rPr>
                <w:lang w:val="en-US"/>
              </w:rPr>
              <w:t>E-mail:</w:t>
            </w:r>
            <w:r w:rsidRPr="0075760F">
              <w:rPr>
                <w:spacing w:val="-3"/>
                <w:lang w:val="en-US"/>
              </w:rPr>
              <w:t xml:space="preserve"> </w:t>
            </w:r>
            <w:r w:rsidR="00342C7C" w:rsidRPr="0075760F">
              <w:rPr>
                <w:lang w:val="en-US"/>
              </w:rPr>
              <w:t>umoggni@yandex.ru</w:t>
            </w:r>
          </w:p>
        </w:tc>
      </w:tr>
      <w:tr w:rsidR="00A85DDC" w:rsidRPr="0075760F" w14:paraId="65E423D4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4DC59BEF" w14:textId="77777777" w:rsidR="00A85DDC" w:rsidRPr="0075760F" w:rsidRDefault="001170EC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8.</w:t>
            </w:r>
          </w:p>
        </w:tc>
        <w:tc>
          <w:tcPr>
            <w:tcW w:w="1343" w:type="pct"/>
            <w:gridSpan w:val="3"/>
          </w:tcPr>
          <w:p w14:paraId="30FBFC96" w14:textId="77777777" w:rsidR="00A85DDC" w:rsidRPr="0075760F" w:rsidRDefault="004C2E63">
            <w:pPr>
              <w:pStyle w:val="TableParagraph"/>
              <w:spacing w:line="270" w:lineRule="exact"/>
              <w:ind w:left="104"/>
            </w:pPr>
            <w:r w:rsidRPr="0075760F">
              <w:rPr>
                <w:spacing w:val="-2"/>
              </w:rPr>
              <w:t>Идентификационные</w:t>
            </w:r>
          </w:p>
          <w:p w14:paraId="4E15DB63" w14:textId="77777777" w:rsidR="00A85DDC" w:rsidRPr="0075760F" w:rsidRDefault="004C2E63">
            <w:pPr>
              <w:pStyle w:val="TableParagraph"/>
              <w:spacing w:line="261" w:lineRule="exact"/>
              <w:ind w:left="104"/>
            </w:pPr>
            <w:r w:rsidRPr="0075760F">
              <w:t>сведения</w:t>
            </w:r>
            <w:r w:rsidRPr="0075760F">
              <w:rPr>
                <w:spacing w:val="-2"/>
              </w:rPr>
              <w:t xml:space="preserve"> </w:t>
            </w:r>
            <w:r w:rsidRPr="0075760F">
              <w:t>об</w:t>
            </w:r>
            <w:r w:rsidRPr="0075760F">
              <w:rPr>
                <w:spacing w:val="-2"/>
              </w:rPr>
              <w:t xml:space="preserve"> Исполнителе</w:t>
            </w:r>
          </w:p>
        </w:tc>
        <w:tc>
          <w:tcPr>
            <w:tcW w:w="3209" w:type="pct"/>
            <w:gridSpan w:val="5"/>
          </w:tcPr>
          <w:p w14:paraId="378E3716" w14:textId="77777777" w:rsidR="00A85DDC" w:rsidRPr="0075760F" w:rsidRDefault="00A85DDC">
            <w:pPr>
              <w:pStyle w:val="TableParagraph"/>
            </w:pPr>
          </w:p>
        </w:tc>
      </w:tr>
      <w:tr w:rsidR="003D3347" w:rsidRPr="0075760F" w14:paraId="5DB1A458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7C3F57E0" w14:textId="77777777" w:rsidR="003D3347" w:rsidRPr="0075760F" w:rsidRDefault="001170EC" w:rsidP="001170EC">
            <w:pPr>
              <w:pStyle w:val="TableParagraph"/>
              <w:spacing w:before="116"/>
              <w:ind w:left="143"/>
              <w:rPr>
                <w:spacing w:val="-5"/>
              </w:rPr>
            </w:pPr>
            <w:r w:rsidRPr="0075760F">
              <w:rPr>
                <w:spacing w:val="-5"/>
              </w:rPr>
              <w:t>9</w:t>
            </w:r>
            <w:r w:rsidR="003D3347" w:rsidRPr="0075760F">
              <w:rPr>
                <w:spacing w:val="-5"/>
              </w:rPr>
              <w:t>.</w:t>
            </w:r>
          </w:p>
        </w:tc>
        <w:tc>
          <w:tcPr>
            <w:tcW w:w="1343" w:type="pct"/>
            <w:gridSpan w:val="3"/>
          </w:tcPr>
          <w:p w14:paraId="251B20BE" w14:textId="77777777" w:rsidR="003D3347" w:rsidRPr="0075760F" w:rsidRDefault="003D3347">
            <w:pPr>
              <w:pStyle w:val="TableParagraph"/>
              <w:spacing w:before="116"/>
              <w:ind w:left="162" w:right="432"/>
            </w:pPr>
            <w:r w:rsidRPr="0075760F">
              <w:t>Особые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условия </w:t>
            </w:r>
            <w:r w:rsidRPr="0075760F">
              <w:rPr>
                <w:spacing w:val="-2"/>
              </w:rPr>
              <w:t>строительства</w:t>
            </w:r>
          </w:p>
        </w:tc>
        <w:tc>
          <w:tcPr>
            <w:tcW w:w="3209" w:type="pct"/>
            <w:gridSpan w:val="5"/>
          </w:tcPr>
          <w:p w14:paraId="1CC3CFF3" w14:textId="77777777" w:rsidR="003D3347" w:rsidRPr="0075760F" w:rsidRDefault="003D3347" w:rsidP="00110988">
            <w:pPr>
              <w:pStyle w:val="TableParagraph"/>
              <w:tabs>
                <w:tab w:val="left" w:pos="654"/>
              </w:tabs>
              <w:ind w:right="100"/>
            </w:pPr>
            <w:r w:rsidRPr="0075760F">
              <w:t>Природно-климатические</w:t>
            </w:r>
            <w:r w:rsidRPr="0075760F">
              <w:rPr>
                <w:spacing w:val="40"/>
              </w:rPr>
              <w:t xml:space="preserve"> </w:t>
            </w:r>
            <w:r w:rsidRPr="0075760F">
              <w:t>условия</w:t>
            </w:r>
            <w:r w:rsidRPr="0075760F">
              <w:rPr>
                <w:spacing w:val="40"/>
              </w:rPr>
              <w:t xml:space="preserve"> </w:t>
            </w:r>
            <w:r w:rsidRPr="0075760F">
              <w:t>принять</w:t>
            </w:r>
            <w:r w:rsidRPr="0075760F">
              <w:rPr>
                <w:spacing w:val="40"/>
              </w:rPr>
              <w:t xml:space="preserve"> </w:t>
            </w:r>
            <w:r w:rsidRPr="0075760F">
              <w:t>по СП 131.13330.2020;</w:t>
            </w:r>
          </w:p>
          <w:p w14:paraId="1F0D563A" w14:textId="77777777" w:rsidR="003D3347" w:rsidRPr="0075760F" w:rsidRDefault="003D3347" w:rsidP="00110988">
            <w:pPr>
              <w:pStyle w:val="TableParagraph"/>
              <w:tabs>
                <w:tab w:val="left" w:pos="654"/>
              </w:tabs>
              <w:ind w:right="100"/>
            </w:pPr>
            <w:r w:rsidRPr="0075760F">
              <w:t>Проявления</w:t>
            </w:r>
            <w:r w:rsidRPr="0075760F">
              <w:rPr>
                <w:spacing w:val="28"/>
              </w:rPr>
              <w:t xml:space="preserve"> </w:t>
            </w:r>
            <w:r w:rsidRPr="0075760F">
              <w:t>опасных</w:t>
            </w:r>
            <w:r w:rsidRPr="0075760F">
              <w:rPr>
                <w:spacing w:val="30"/>
              </w:rPr>
              <w:t xml:space="preserve"> </w:t>
            </w:r>
            <w:r w:rsidRPr="0075760F">
              <w:t>геологических</w:t>
            </w:r>
            <w:r w:rsidRPr="0075760F">
              <w:rPr>
                <w:spacing w:val="31"/>
              </w:rPr>
              <w:t xml:space="preserve"> </w:t>
            </w:r>
            <w:r w:rsidRPr="0075760F">
              <w:t>процессов принять по СП 116.13330.2012.</w:t>
            </w:r>
          </w:p>
        </w:tc>
      </w:tr>
      <w:tr w:rsidR="003D3347" w:rsidRPr="0075760F" w14:paraId="4C3D7931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02FAA36E" w14:textId="77777777" w:rsidR="003D3347" w:rsidRPr="0075760F" w:rsidRDefault="001170EC">
            <w:pPr>
              <w:pStyle w:val="TableParagraph"/>
              <w:spacing w:before="116"/>
              <w:ind w:left="143"/>
              <w:rPr>
                <w:spacing w:val="-5"/>
              </w:rPr>
            </w:pPr>
            <w:r w:rsidRPr="0075760F">
              <w:rPr>
                <w:spacing w:val="-5"/>
              </w:rPr>
              <w:t>10</w:t>
            </w:r>
            <w:r w:rsidR="003D3347" w:rsidRPr="0075760F">
              <w:rPr>
                <w:spacing w:val="-5"/>
              </w:rPr>
              <w:t>.</w:t>
            </w:r>
          </w:p>
        </w:tc>
        <w:tc>
          <w:tcPr>
            <w:tcW w:w="1343" w:type="pct"/>
            <w:gridSpan w:val="3"/>
          </w:tcPr>
          <w:p w14:paraId="645C762B" w14:textId="77777777" w:rsidR="003D3347" w:rsidRPr="0075760F" w:rsidRDefault="003D3347">
            <w:pPr>
              <w:pStyle w:val="TableParagraph"/>
              <w:spacing w:before="116"/>
              <w:ind w:left="162" w:right="432"/>
            </w:pPr>
            <w:r w:rsidRPr="0075760F">
              <w:t>Виды</w:t>
            </w:r>
            <w:r w:rsidRPr="0075760F">
              <w:rPr>
                <w:spacing w:val="-3"/>
              </w:rPr>
              <w:t xml:space="preserve"> </w:t>
            </w:r>
            <w:r w:rsidRPr="0075760F">
              <w:t>требуемых</w:t>
            </w:r>
            <w:r w:rsidRPr="0075760F">
              <w:rPr>
                <w:spacing w:val="-2"/>
              </w:rPr>
              <w:t xml:space="preserve"> </w:t>
            </w:r>
            <w:r w:rsidRPr="0075760F">
              <w:rPr>
                <w:spacing w:val="-5"/>
              </w:rPr>
              <w:t>ИИ</w:t>
            </w:r>
          </w:p>
        </w:tc>
        <w:tc>
          <w:tcPr>
            <w:tcW w:w="3209" w:type="pct"/>
            <w:gridSpan w:val="5"/>
          </w:tcPr>
          <w:p w14:paraId="4A2E4D34" w14:textId="77777777" w:rsidR="003D3347" w:rsidRPr="0075760F" w:rsidRDefault="003D3347" w:rsidP="00110988">
            <w:pPr>
              <w:pStyle w:val="TableParagraph"/>
              <w:tabs>
                <w:tab w:val="left" w:pos="737"/>
              </w:tabs>
              <w:ind w:left="107" w:right="99"/>
              <w:jc w:val="both"/>
            </w:pPr>
            <w:r w:rsidRPr="0075760F">
              <w:t xml:space="preserve">Цель выполнения инженерных изысканий: </w:t>
            </w:r>
            <w:r w:rsidRPr="0075760F">
              <w:rPr>
                <w:b/>
              </w:rPr>
              <w:t xml:space="preserve">актуализация </w:t>
            </w:r>
            <w:r w:rsidRPr="0075760F">
              <w:lastRenderedPageBreak/>
              <w:t>ранее выполненных инженерных изысканий для выполнения ПД;</w:t>
            </w:r>
          </w:p>
          <w:p w14:paraId="6D549EDA" w14:textId="77777777" w:rsidR="003D3347" w:rsidRPr="0075760F" w:rsidRDefault="003D3347" w:rsidP="003D3347">
            <w:pPr>
              <w:pStyle w:val="TableParagraph"/>
              <w:tabs>
                <w:tab w:val="left" w:pos="467"/>
              </w:tabs>
              <w:spacing w:line="270" w:lineRule="exact"/>
              <w:ind w:left="467"/>
            </w:pPr>
            <w:r w:rsidRPr="0075760F">
              <w:t>Виды</w:t>
            </w:r>
            <w:r w:rsidRPr="0075760F">
              <w:rPr>
                <w:spacing w:val="-5"/>
              </w:rPr>
              <w:t xml:space="preserve"> </w:t>
            </w:r>
            <w:r w:rsidRPr="0075760F">
              <w:t>инженерных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2"/>
              </w:rPr>
              <w:t>изысканий:</w:t>
            </w:r>
            <w:r w:rsidRPr="0075760F">
              <w:t xml:space="preserve"> </w:t>
            </w:r>
          </w:p>
          <w:p w14:paraId="625EFEAA" w14:textId="77777777" w:rsidR="003D3347" w:rsidRPr="0075760F" w:rsidRDefault="003D3347" w:rsidP="003D3347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0" w:lineRule="exact"/>
            </w:pPr>
            <w:r w:rsidRPr="0075760F">
              <w:t>инженерно-геодезические</w:t>
            </w:r>
            <w:r w:rsidRPr="0075760F">
              <w:rPr>
                <w:spacing w:val="-10"/>
              </w:rPr>
              <w:t xml:space="preserve"> </w:t>
            </w:r>
            <w:r w:rsidRPr="0075760F">
              <w:rPr>
                <w:spacing w:val="-2"/>
              </w:rPr>
              <w:t>изыскания;</w:t>
            </w:r>
          </w:p>
          <w:p w14:paraId="715CA821" w14:textId="77777777" w:rsidR="003D3347" w:rsidRPr="0075760F" w:rsidRDefault="003D3347" w:rsidP="003D3347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</w:pPr>
            <w:r w:rsidRPr="0075760F">
              <w:t>инженерно-геологические</w:t>
            </w:r>
            <w:r w:rsidRPr="0075760F">
              <w:rPr>
                <w:spacing w:val="-12"/>
              </w:rPr>
              <w:t xml:space="preserve"> </w:t>
            </w:r>
            <w:r w:rsidRPr="0075760F">
              <w:rPr>
                <w:spacing w:val="-2"/>
              </w:rPr>
              <w:t>изыскания;</w:t>
            </w:r>
          </w:p>
          <w:p w14:paraId="0AAAFB2B" w14:textId="77777777" w:rsidR="003D3347" w:rsidRPr="0075760F" w:rsidRDefault="003D3347" w:rsidP="003D3347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</w:pPr>
            <w:r w:rsidRPr="0075760F">
              <w:rPr>
                <w:spacing w:val="-2"/>
              </w:rPr>
              <w:t>инженерно-гидрометеорологические</w:t>
            </w:r>
            <w:r w:rsidRPr="0075760F">
              <w:rPr>
                <w:spacing w:val="46"/>
              </w:rPr>
              <w:t xml:space="preserve"> </w:t>
            </w:r>
            <w:r w:rsidRPr="0075760F">
              <w:rPr>
                <w:spacing w:val="-2"/>
              </w:rPr>
              <w:t>изыскания;</w:t>
            </w:r>
          </w:p>
          <w:p w14:paraId="5C7259CA" w14:textId="77777777" w:rsidR="007D123A" w:rsidRPr="0075760F" w:rsidRDefault="007D123A" w:rsidP="007D123A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</w:pPr>
            <w:r w:rsidRPr="0075760F">
              <w:t>инженерно-геофизические</w:t>
            </w:r>
            <w:r w:rsidRPr="0075760F">
              <w:rPr>
                <w:spacing w:val="-12"/>
              </w:rPr>
              <w:t xml:space="preserve"> </w:t>
            </w:r>
            <w:r w:rsidRPr="0075760F">
              <w:rPr>
                <w:spacing w:val="-2"/>
              </w:rPr>
              <w:t>изыскания;</w:t>
            </w:r>
          </w:p>
          <w:p w14:paraId="29EB8AED" w14:textId="77777777" w:rsidR="007D123A" w:rsidRPr="0075760F" w:rsidRDefault="003D3347" w:rsidP="007D123A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</w:pPr>
            <w:r w:rsidRPr="0075760F">
              <w:t>инженерно-экологические</w:t>
            </w:r>
            <w:r w:rsidRPr="0075760F">
              <w:rPr>
                <w:spacing w:val="-15"/>
              </w:rPr>
              <w:t xml:space="preserve"> </w:t>
            </w:r>
            <w:r w:rsidRPr="0075760F">
              <w:rPr>
                <w:spacing w:val="-2"/>
              </w:rPr>
              <w:t>изыскания.</w:t>
            </w:r>
          </w:p>
        </w:tc>
      </w:tr>
      <w:tr w:rsidR="00A85DDC" w:rsidRPr="0075760F" w14:paraId="49AD7F36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6D5F377F" w14:textId="77777777" w:rsidR="00A85DDC" w:rsidRPr="0075760F" w:rsidRDefault="004C2E63" w:rsidP="001170EC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1</w:t>
            </w:r>
            <w:r w:rsidR="001170EC" w:rsidRPr="0075760F">
              <w:rPr>
                <w:spacing w:val="-5"/>
              </w:rPr>
              <w:t>1</w:t>
            </w:r>
            <w:r w:rsidRPr="0075760F">
              <w:rPr>
                <w:spacing w:val="-5"/>
              </w:rPr>
              <w:t>.</w:t>
            </w:r>
          </w:p>
        </w:tc>
        <w:tc>
          <w:tcPr>
            <w:tcW w:w="1343" w:type="pct"/>
            <w:gridSpan w:val="3"/>
          </w:tcPr>
          <w:p w14:paraId="78E0F626" w14:textId="77777777" w:rsidR="00A85DDC" w:rsidRPr="0075760F" w:rsidRDefault="004C2E63">
            <w:pPr>
              <w:pStyle w:val="TableParagraph"/>
              <w:spacing w:before="114"/>
              <w:ind w:left="162" w:right="531"/>
            </w:pPr>
            <w:r w:rsidRPr="0075760F">
              <w:t>Перечень</w:t>
            </w:r>
            <w:r w:rsidRPr="0075760F">
              <w:rPr>
                <w:spacing w:val="-15"/>
              </w:rPr>
              <w:t xml:space="preserve"> </w:t>
            </w:r>
            <w:r w:rsidRPr="0075760F">
              <w:t>нормативных правовых актов,</w:t>
            </w:r>
          </w:p>
          <w:p w14:paraId="6950091D" w14:textId="77777777" w:rsidR="00A85DDC" w:rsidRPr="0075760F" w:rsidRDefault="004C2E63">
            <w:pPr>
              <w:pStyle w:val="TableParagraph"/>
              <w:ind w:left="162"/>
            </w:pPr>
            <w:r w:rsidRPr="0075760F">
              <w:rPr>
                <w:spacing w:val="-2"/>
              </w:rPr>
              <w:t>нормативной</w:t>
            </w:r>
          </w:p>
          <w:p w14:paraId="3E7A7A5F" w14:textId="77777777" w:rsidR="00A85DDC" w:rsidRPr="0075760F" w:rsidRDefault="004C2E63">
            <w:pPr>
              <w:pStyle w:val="TableParagraph"/>
              <w:ind w:left="162"/>
            </w:pPr>
            <w:r w:rsidRPr="0075760F">
              <w:t>документации,</w:t>
            </w:r>
            <w:r w:rsidRPr="0075760F">
              <w:rPr>
                <w:spacing w:val="-15"/>
              </w:rPr>
              <w:t xml:space="preserve"> </w:t>
            </w:r>
            <w:r w:rsidRPr="0075760F">
              <w:t>в соответствии с</w:t>
            </w:r>
          </w:p>
          <w:p w14:paraId="7BB56A5F" w14:textId="77777777" w:rsidR="00A85DDC" w:rsidRPr="0075760F" w:rsidRDefault="004C2E63">
            <w:pPr>
              <w:pStyle w:val="TableParagraph"/>
              <w:ind w:left="162" w:right="553"/>
              <w:jc w:val="both"/>
            </w:pPr>
            <w:r w:rsidRPr="0075760F">
              <w:t>требованиями</w:t>
            </w:r>
            <w:r w:rsidRPr="0075760F">
              <w:rPr>
                <w:spacing w:val="-6"/>
              </w:rPr>
              <w:t xml:space="preserve"> </w:t>
            </w:r>
            <w:r w:rsidRPr="0075760F">
              <w:t>которых необходимо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выполнять </w:t>
            </w:r>
            <w:r w:rsidRPr="0075760F">
              <w:rPr>
                <w:spacing w:val="-6"/>
              </w:rPr>
              <w:t>ИИ</w:t>
            </w:r>
          </w:p>
        </w:tc>
        <w:tc>
          <w:tcPr>
            <w:tcW w:w="3209" w:type="pct"/>
            <w:gridSpan w:val="5"/>
          </w:tcPr>
          <w:p w14:paraId="79BEB2DF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4"/>
                <w:tab w:val="left" w:pos="2667"/>
                <w:tab w:val="left" w:pos="4394"/>
              </w:tabs>
              <w:ind w:right="97"/>
              <w:jc w:val="both"/>
            </w:pPr>
            <w:r w:rsidRPr="0075760F">
              <w:t xml:space="preserve">СП 47.13330.2016 «Инженерные изыскания для </w:t>
            </w:r>
            <w:r w:rsidRPr="0075760F">
              <w:rPr>
                <w:spacing w:val="-2"/>
              </w:rPr>
              <w:t>строительства.</w:t>
            </w:r>
            <w:r w:rsidRPr="0075760F">
              <w:tab/>
            </w:r>
            <w:r w:rsidRPr="0075760F">
              <w:rPr>
                <w:spacing w:val="-2"/>
              </w:rPr>
              <w:t>Основные</w:t>
            </w:r>
            <w:r w:rsidRPr="0075760F">
              <w:tab/>
            </w:r>
            <w:r w:rsidRPr="0075760F">
              <w:rPr>
                <w:spacing w:val="-2"/>
              </w:rPr>
              <w:t xml:space="preserve">положения. </w:t>
            </w:r>
            <w:r w:rsidRPr="0075760F">
              <w:t>Актуализированная редакция СНиП 11-02-96»;</w:t>
            </w:r>
          </w:p>
          <w:p w14:paraId="23E118AA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left="467" w:right="97" w:hanging="360"/>
              <w:jc w:val="both"/>
            </w:pPr>
            <w:r w:rsidRPr="0075760F">
              <w:t>ГОСТ 21.301-2021 «Система проектной документации для строительства. Основные требования к оформлению отчетной документации по инженерным изысканиям»;</w:t>
            </w:r>
          </w:p>
          <w:p w14:paraId="0D7BEAC8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left="467" w:right="96" w:hanging="360"/>
              <w:jc w:val="both"/>
            </w:pPr>
            <w:r w:rsidRPr="0075760F">
              <w:t>ГОСТ Р 21.302-2021 «Условные графические обозначения в документации по инженерно- геологическим изысканиям»;</w:t>
            </w:r>
          </w:p>
          <w:p w14:paraId="65EAB6E6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left="467" w:right="99" w:hanging="360"/>
              <w:jc w:val="both"/>
            </w:pPr>
            <w:r w:rsidRPr="0075760F">
              <w:t>ГОСТ 21.702-2013 «СПДС. Правила выполнения рабочей</w:t>
            </w:r>
            <w:r w:rsidRPr="0075760F">
              <w:rPr>
                <w:spacing w:val="-15"/>
              </w:rPr>
              <w:t xml:space="preserve"> </w:t>
            </w:r>
            <w:r w:rsidRPr="0075760F">
              <w:t>документации</w:t>
            </w:r>
            <w:r w:rsidRPr="0075760F">
              <w:rPr>
                <w:spacing w:val="-15"/>
              </w:rPr>
              <w:t xml:space="preserve"> </w:t>
            </w:r>
            <w:r w:rsidRPr="0075760F">
              <w:t>железнодорожных</w:t>
            </w:r>
            <w:r w:rsidRPr="0075760F">
              <w:rPr>
                <w:spacing w:val="-15"/>
              </w:rPr>
              <w:t xml:space="preserve"> </w:t>
            </w:r>
            <w:r w:rsidRPr="0075760F">
              <w:t>путей»;</w:t>
            </w:r>
          </w:p>
          <w:p w14:paraId="787770E4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4"/>
                <w:tab w:val="left" w:pos="2718"/>
              </w:tabs>
              <w:ind w:right="94"/>
              <w:jc w:val="both"/>
            </w:pPr>
            <w:r w:rsidRPr="0075760F">
              <w:t>СП 11-102-97</w:t>
            </w:r>
            <w:r w:rsidRPr="0075760F">
              <w:tab/>
            </w:r>
            <w:r w:rsidRPr="0075760F">
              <w:rPr>
                <w:spacing w:val="-2"/>
              </w:rPr>
              <w:t xml:space="preserve">«Инженерно-экологические </w:t>
            </w:r>
            <w:r w:rsidRPr="0075760F">
              <w:t>изыскания для строительства»;</w:t>
            </w:r>
          </w:p>
          <w:p w14:paraId="1932C4C8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1"/>
              <w:ind w:left="467" w:right="98" w:hanging="360"/>
              <w:jc w:val="both"/>
            </w:pPr>
            <w:r w:rsidRPr="0075760F">
              <w:t>СП 11-103-97 «Инженерно-</w:t>
            </w:r>
            <w:proofErr w:type="spellStart"/>
            <w:r w:rsidRPr="0075760F">
              <w:t>гидрометеороло</w:t>
            </w:r>
            <w:proofErr w:type="spellEnd"/>
            <w:r w:rsidRPr="0075760F">
              <w:t xml:space="preserve">- </w:t>
            </w:r>
            <w:proofErr w:type="spellStart"/>
            <w:r w:rsidRPr="0075760F">
              <w:t>гические</w:t>
            </w:r>
            <w:proofErr w:type="spellEnd"/>
            <w:r w:rsidRPr="0075760F">
              <w:t xml:space="preserve"> изыскания для строительства;</w:t>
            </w:r>
          </w:p>
          <w:p w14:paraId="4BB3DA23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4"/>
                <w:tab w:val="left" w:pos="2864"/>
              </w:tabs>
              <w:ind w:right="94"/>
              <w:jc w:val="both"/>
            </w:pPr>
            <w:r w:rsidRPr="0075760F">
              <w:t>СП 11-104-97</w:t>
            </w:r>
            <w:r w:rsidRPr="0075760F">
              <w:tab/>
            </w:r>
            <w:r w:rsidRPr="0075760F">
              <w:rPr>
                <w:spacing w:val="-2"/>
              </w:rPr>
              <w:t xml:space="preserve">Инженерно-геодезические </w:t>
            </w:r>
            <w:r w:rsidRPr="0075760F">
              <w:t>изыскания для строительства. Части 1, 2;</w:t>
            </w:r>
          </w:p>
          <w:p w14:paraId="4DC4545E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4"/>
                <w:tab w:val="left" w:pos="2850"/>
              </w:tabs>
              <w:ind w:right="94"/>
              <w:jc w:val="both"/>
            </w:pPr>
            <w:r w:rsidRPr="0075760F">
              <w:t>СП 11-105-97</w:t>
            </w:r>
            <w:r w:rsidRPr="0075760F">
              <w:tab/>
            </w:r>
            <w:r w:rsidRPr="0075760F">
              <w:rPr>
                <w:spacing w:val="-2"/>
              </w:rPr>
              <w:t xml:space="preserve">Инженерно-геологические </w:t>
            </w:r>
            <w:r w:rsidRPr="0075760F">
              <w:t>изыскания для строительства;</w:t>
            </w:r>
          </w:p>
          <w:p w14:paraId="7FE58A50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4"/>
              </w:tabs>
              <w:ind w:right="94"/>
              <w:jc w:val="both"/>
            </w:pPr>
            <w:r w:rsidRPr="0075760F">
              <w:t>СП</w:t>
            </w:r>
            <w:r w:rsidRPr="0075760F">
              <w:rPr>
                <w:spacing w:val="-5"/>
              </w:rPr>
              <w:t xml:space="preserve"> </w:t>
            </w:r>
            <w:r w:rsidRPr="0075760F">
              <w:t>317.1325800.2017</w:t>
            </w:r>
            <w:r w:rsidRPr="0075760F">
              <w:rPr>
                <w:spacing w:val="-1"/>
              </w:rPr>
              <w:t xml:space="preserve"> </w:t>
            </w:r>
            <w:r w:rsidRPr="0075760F">
              <w:t>«Инженерно-геодезические изыскания для строительства. Общие правила производства работ»;</w:t>
            </w:r>
          </w:p>
          <w:p w14:paraId="23F81C0C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4"/>
              </w:tabs>
              <w:ind w:right="94"/>
              <w:jc w:val="both"/>
            </w:pPr>
            <w:r w:rsidRPr="0075760F">
              <w:t>СП</w:t>
            </w:r>
            <w:r w:rsidRPr="0075760F">
              <w:rPr>
                <w:spacing w:val="-12"/>
              </w:rPr>
              <w:t xml:space="preserve"> </w:t>
            </w:r>
            <w:r w:rsidRPr="0075760F">
              <w:t>446.1325800.2019</w:t>
            </w:r>
            <w:r w:rsidRPr="0075760F">
              <w:rPr>
                <w:spacing w:val="-9"/>
              </w:rPr>
              <w:t xml:space="preserve"> </w:t>
            </w:r>
            <w:r w:rsidRPr="0075760F">
              <w:t>«Инженерно-геологические изыскания для строительства. Общие правила производства работ»;</w:t>
            </w:r>
          </w:p>
          <w:p w14:paraId="0058AAF1" w14:textId="77777777" w:rsidR="00A85DDC" w:rsidRPr="0075760F" w:rsidRDefault="004C2E63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4"/>
                <w:tab w:val="left" w:pos="1601"/>
                <w:tab w:val="left" w:pos="4210"/>
              </w:tabs>
              <w:ind w:right="96"/>
              <w:jc w:val="both"/>
            </w:pPr>
            <w:r w:rsidRPr="0075760F">
              <w:rPr>
                <w:spacing w:val="-6"/>
              </w:rPr>
              <w:t>СП</w:t>
            </w:r>
            <w:r w:rsidRPr="0075760F">
              <w:tab/>
            </w:r>
            <w:r w:rsidRPr="0075760F">
              <w:rPr>
                <w:spacing w:val="-2"/>
              </w:rPr>
              <w:t>482.1325800.2020</w:t>
            </w:r>
            <w:r w:rsidRPr="0075760F">
              <w:tab/>
            </w:r>
            <w:r w:rsidRPr="0075760F">
              <w:rPr>
                <w:spacing w:val="-2"/>
              </w:rPr>
              <w:t xml:space="preserve">«Инженерно- </w:t>
            </w:r>
            <w:r w:rsidRPr="0075760F">
              <w:t>гидрометеорологические изыскания для строительства.</w:t>
            </w:r>
            <w:r w:rsidRPr="0075760F">
              <w:rPr>
                <w:spacing w:val="53"/>
              </w:rPr>
              <w:t xml:space="preserve">  </w:t>
            </w:r>
            <w:proofErr w:type="gramStart"/>
            <w:r w:rsidRPr="0075760F">
              <w:t>Общие</w:t>
            </w:r>
            <w:r w:rsidRPr="0075760F">
              <w:rPr>
                <w:spacing w:val="52"/>
              </w:rPr>
              <w:t xml:space="preserve">  </w:t>
            </w:r>
            <w:r w:rsidRPr="0075760F">
              <w:t>правила</w:t>
            </w:r>
            <w:proofErr w:type="gramEnd"/>
            <w:r w:rsidRPr="0075760F">
              <w:rPr>
                <w:spacing w:val="53"/>
              </w:rPr>
              <w:t xml:space="preserve">  </w:t>
            </w:r>
            <w:r w:rsidRPr="0075760F">
              <w:rPr>
                <w:spacing w:val="-2"/>
              </w:rPr>
              <w:t>производства</w:t>
            </w:r>
          </w:p>
          <w:p w14:paraId="64A283F7" w14:textId="77777777" w:rsidR="00A85DDC" w:rsidRPr="0075760F" w:rsidRDefault="004C2E63">
            <w:pPr>
              <w:pStyle w:val="TableParagraph"/>
              <w:spacing w:before="1" w:line="261" w:lineRule="exact"/>
              <w:ind w:left="464"/>
            </w:pPr>
            <w:r w:rsidRPr="0075760F">
              <w:rPr>
                <w:spacing w:val="-2"/>
              </w:rPr>
              <w:t>работ»;</w:t>
            </w:r>
          </w:p>
        </w:tc>
      </w:tr>
      <w:tr w:rsidR="00A85DDC" w:rsidRPr="0075760F" w14:paraId="6B54951E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3F1C7A41" w14:textId="77777777" w:rsidR="00A85DDC" w:rsidRPr="0075760F" w:rsidRDefault="00A85DDC">
            <w:pPr>
              <w:pStyle w:val="TableParagraph"/>
            </w:pPr>
          </w:p>
        </w:tc>
        <w:tc>
          <w:tcPr>
            <w:tcW w:w="1343" w:type="pct"/>
            <w:gridSpan w:val="3"/>
          </w:tcPr>
          <w:p w14:paraId="428AD539" w14:textId="77777777" w:rsidR="00A85DDC" w:rsidRPr="0075760F" w:rsidRDefault="00A85DDC">
            <w:pPr>
              <w:pStyle w:val="TableParagraph"/>
            </w:pPr>
          </w:p>
        </w:tc>
        <w:tc>
          <w:tcPr>
            <w:tcW w:w="3209" w:type="pct"/>
            <w:gridSpan w:val="5"/>
          </w:tcPr>
          <w:p w14:paraId="6322BBBB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2"/>
                <w:tab w:val="left" w:pos="464"/>
              </w:tabs>
              <w:ind w:right="94"/>
              <w:jc w:val="both"/>
            </w:pPr>
            <w:r w:rsidRPr="0075760F">
              <w:t>СП</w:t>
            </w:r>
            <w:r w:rsidRPr="0075760F">
              <w:rPr>
                <w:spacing w:val="-15"/>
              </w:rPr>
              <w:t xml:space="preserve"> </w:t>
            </w:r>
            <w:r w:rsidRPr="0075760F">
              <w:t>502.1325800.2021</w:t>
            </w:r>
            <w:r w:rsidRPr="0075760F">
              <w:rPr>
                <w:spacing w:val="-15"/>
              </w:rPr>
              <w:t xml:space="preserve"> </w:t>
            </w:r>
            <w:r w:rsidRPr="0075760F">
              <w:t>«Инженерно-экологические изыскания. Общие правила производства работ»;</w:t>
            </w:r>
          </w:p>
          <w:p w14:paraId="4688CE79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left="467" w:right="94" w:hanging="360"/>
              <w:jc w:val="both"/>
            </w:pPr>
            <w:r w:rsidRPr="0075760F">
              <w:t>ВСН 208-89 «Инженерно-геодезические изыскания железных и автомобильных дорог»;</w:t>
            </w:r>
          </w:p>
          <w:p w14:paraId="0965D41F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left="467" w:right="101" w:hanging="360"/>
              <w:jc w:val="both"/>
            </w:pPr>
            <w:r w:rsidRPr="0075760F">
              <w:t>ПБ 08-37-2005 «Правила безопасности при геологоразведочных работах».</w:t>
            </w:r>
          </w:p>
          <w:p w14:paraId="22876CC6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left="466" w:hanging="359"/>
              <w:jc w:val="both"/>
            </w:pPr>
            <w:r w:rsidRPr="0075760F">
              <w:t>СП</w:t>
            </w:r>
            <w:r w:rsidRPr="0075760F">
              <w:rPr>
                <w:spacing w:val="33"/>
              </w:rPr>
              <w:t xml:space="preserve"> </w:t>
            </w:r>
            <w:r w:rsidRPr="0075760F">
              <w:t>115.13330.2011</w:t>
            </w:r>
            <w:r w:rsidRPr="0075760F">
              <w:rPr>
                <w:spacing w:val="40"/>
              </w:rPr>
              <w:t xml:space="preserve"> </w:t>
            </w:r>
            <w:r w:rsidRPr="0075760F">
              <w:t>«СНиП</w:t>
            </w:r>
            <w:r w:rsidRPr="0075760F">
              <w:rPr>
                <w:spacing w:val="35"/>
              </w:rPr>
              <w:t xml:space="preserve"> </w:t>
            </w:r>
            <w:r w:rsidRPr="0075760F">
              <w:t>22-01-95</w:t>
            </w:r>
            <w:r w:rsidRPr="0075760F">
              <w:rPr>
                <w:spacing w:val="39"/>
              </w:rPr>
              <w:t xml:space="preserve"> </w:t>
            </w:r>
            <w:r w:rsidRPr="0075760F">
              <w:rPr>
                <w:spacing w:val="-2"/>
              </w:rPr>
              <w:t>"Геофизика</w:t>
            </w:r>
          </w:p>
          <w:p w14:paraId="4064B4A8" w14:textId="77777777" w:rsidR="00A85DDC" w:rsidRPr="0075760F" w:rsidRDefault="004C2E63">
            <w:pPr>
              <w:pStyle w:val="TableParagraph"/>
              <w:ind w:left="467"/>
              <w:jc w:val="both"/>
            </w:pPr>
            <w:r w:rsidRPr="0075760F">
              <w:t>опасных</w:t>
            </w:r>
            <w:r w:rsidRPr="0075760F">
              <w:rPr>
                <w:spacing w:val="-3"/>
              </w:rPr>
              <w:t xml:space="preserve"> </w:t>
            </w:r>
            <w:r w:rsidRPr="0075760F">
              <w:t>природных</w:t>
            </w:r>
            <w:r w:rsidRPr="0075760F">
              <w:rPr>
                <w:spacing w:val="-3"/>
              </w:rPr>
              <w:t xml:space="preserve"> </w:t>
            </w:r>
            <w:r w:rsidRPr="0075760F">
              <w:rPr>
                <w:spacing w:val="-2"/>
              </w:rPr>
              <w:t>воздействий»;</w:t>
            </w:r>
          </w:p>
          <w:p w14:paraId="72736ADE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2635"/>
                <w:tab w:val="left" w:pos="4947"/>
              </w:tabs>
              <w:ind w:left="467" w:right="100" w:hanging="360"/>
              <w:jc w:val="both"/>
            </w:pPr>
            <w:r w:rsidRPr="0075760F">
              <w:t xml:space="preserve">РСН 64-87 «Инженерные изыскания для строительства. Технические требования к </w:t>
            </w:r>
            <w:r w:rsidRPr="0075760F">
              <w:rPr>
                <w:spacing w:val="-2"/>
              </w:rPr>
              <w:t>производству</w:t>
            </w:r>
            <w:r w:rsidRPr="0075760F">
              <w:tab/>
            </w:r>
            <w:r w:rsidRPr="0075760F">
              <w:rPr>
                <w:spacing w:val="-2"/>
              </w:rPr>
              <w:t>геофизических</w:t>
            </w:r>
            <w:r w:rsidRPr="0075760F">
              <w:tab/>
            </w:r>
            <w:r w:rsidRPr="0075760F">
              <w:rPr>
                <w:spacing w:val="-2"/>
              </w:rPr>
              <w:t>работ. Электроразведка»;</w:t>
            </w:r>
          </w:p>
          <w:p w14:paraId="50D7BEAF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left="467" w:right="99" w:hanging="360"/>
              <w:jc w:val="both"/>
            </w:pPr>
            <w:r w:rsidRPr="0075760F">
              <w:t>ГОСТ 12071-2014 «Грунты. Отбор, упаковка, транспортирование и хранение образцов»;</w:t>
            </w:r>
          </w:p>
          <w:p w14:paraId="7FBB191C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left="466" w:hanging="359"/>
              <w:jc w:val="both"/>
            </w:pPr>
            <w:r w:rsidRPr="0075760F">
              <w:t>ГОСТ</w:t>
            </w:r>
            <w:r w:rsidRPr="0075760F">
              <w:rPr>
                <w:spacing w:val="-3"/>
              </w:rPr>
              <w:t xml:space="preserve"> </w:t>
            </w:r>
            <w:r w:rsidRPr="0075760F">
              <w:t>25100-2020</w:t>
            </w:r>
            <w:r w:rsidRPr="0075760F">
              <w:rPr>
                <w:spacing w:val="2"/>
              </w:rPr>
              <w:t xml:space="preserve"> </w:t>
            </w:r>
            <w:r w:rsidRPr="0075760F">
              <w:t>«Грунты.</w:t>
            </w:r>
            <w:r w:rsidRPr="0075760F">
              <w:rPr>
                <w:spacing w:val="-2"/>
              </w:rPr>
              <w:t xml:space="preserve"> Классификация»;</w:t>
            </w:r>
          </w:p>
          <w:p w14:paraId="47BF49B2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left="467" w:right="100" w:hanging="360"/>
              <w:jc w:val="both"/>
            </w:pPr>
            <w:r w:rsidRPr="0075760F">
              <w:t xml:space="preserve">ГОСТ 12536-2014 «Грунты. Методы </w:t>
            </w:r>
            <w:r w:rsidRPr="0075760F">
              <w:rPr>
                <w:spacing w:val="-2"/>
              </w:rPr>
              <w:t xml:space="preserve">лабораторного определения гранулометрического </w:t>
            </w:r>
            <w:r w:rsidRPr="0075760F">
              <w:t xml:space="preserve">(зернового) и </w:t>
            </w:r>
            <w:proofErr w:type="spellStart"/>
            <w:r w:rsidRPr="0075760F">
              <w:t>микроагрегатного</w:t>
            </w:r>
            <w:proofErr w:type="spellEnd"/>
            <w:r w:rsidRPr="0075760F">
              <w:t xml:space="preserve"> состава»;</w:t>
            </w:r>
          </w:p>
          <w:p w14:paraId="107B1BB1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left="467" w:right="99" w:hanging="360"/>
              <w:jc w:val="both"/>
            </w:pPr>
            <w:r w:rsidRPr="0075760F">
              <w:t xml:space="preserve">ГОСТ 19912-2012 «Грунты. Методы полевых испытаний статическим и динамическим </w:t>
            </w:r>
            <w:r w:rsidRPr="0075760F">
              <w:rPr>
                <w:spacing w:val="-2"/>
              </w:rPr>
              <w:t>зондированием»;</w:t>
            </w:r>
          </w:p>
          <w:p w14:paraId="43972A8B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2"/>
                <w:tab w:val="left" w:pos="464"/>
              </w:tabs>
              <w:ind w:right="99"/>
              <w:jc w:val="both"/>
            </w:pPr>
            <w:r w:rsidRPr="0075760F">
              <w:t xml:space="preserve">ГОСТ 20522-2012 «Грунты. Метод статистической </w:t>
            </w:r>
            <w:r w:rsidRPr="0075760F">
              <w:lastRenderedPageBreak/>
              <w:t xml:space="preserve">обработки результатов </w:t>
            </w:r>
            <w:r w:rsidRPr="0075760F">
              <w:rPr>
                <w:spacing w:val="-2"/>
              </w:rPr>
              <w:t>испытаний»;</w:t>
            </w:r>
          </w:p>
          <w:p w14:paraId="1947E8EB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2"/>
                <w:tab w:val="left" w:pos="464"/>
              </w:tabs>
              <w:ind w:right="98"/>
              <w:jc w:val="both"/>
            </w:pPr>
            <w:r w:rsidRPr="0075760F">
              <w:t>ГОСТ</w:t>
            </w:r>
            <w:r w:rsidRPr="0075760F">
              <w:rPr>
                <w:spacing w:val="-10"/>
              </w:rPr>
              <w:t xml:space="preserve"> </w:t>
            </w:r>
            <w:r w:rsidRPr="0075760F">
              <w:t>17.2.4.02-81</w:t>
            </w:r>
            <w:r w:rsidRPr="0075760F">
              <w:rPr>
                <w:spacing w:val="-7"/>
              </w:rPr>
              <w:t xml:space="preserve"> </w:t>
            </w:r>
            <w:r w:rsidRPr="0075760F">
              <w:t>«Охрана</w:t>
            </w:r>
            <w:r w:rsidRPr="0075760F">
              <w:rPr>
                <w:spacing w:val="-11"/>
              </w:rPr>
              <w:t xml:space="preserve"> </w:t>
            </w:r>
            <w:r w:rsidRPr="0075760F">
              <w:t>природы.</w:t>
            </w:r>
            <w:r w:rsidRPr="0075760F">
              <w:rPr>
                <w:spacing w:val="-10"/>
              </w:rPr>
              <w:t xml:space="preserve"> </w:t>
            </w:r>
            <w:r w:rsidRPr="0075760F">
              <w:t>Атмосфера. Общие требования к методам определения загрязняющих веществ»;</w:t>
            </w:r>
          </w:p>
          <w:p w14:paraId="76BF51B7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2"/>
                <w:tab w:val="left" w:pos="464"/>
              </w:tabs>
              <w:ind w:right="100"/>
              <w:jc w:val="both"/>
            </w:pPr>
            <w:r w:rsidRPr="0075760F">
              <w:t xml:space="preserve">ГОСТ Р 58486-2019 Охрана природы. Почвы. Номенклатура показателей санитарного </w:t>
            </w:r>
            <w:r w:rsidRPr="0075760F">
              <w:rPr>
                <w:spacing w:val="-2"/>
              </w:rPr>
              <w:t>состояния;</w:t>
            </w:r>
          </w:p>
          <w:p w14:paraId="24AECB39" w14:textId="77777777" w:rsidR="00A85DDC" w:rsidRPr="0075760F" w:rsidRDefault="004C2E6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874"/>
              </w:tabs>
              <w:ind w:left="467" w:right="96" w:hanging="360"/>
              <w:jc w:val="both"/>
            </w:pPr>
            <w:r w:rsidRPr="0075760F">
              <w:t xml:space="preserve">МУ 2.6.1.2398-08 «Радиационный контроль и </w:t>
            </w:r>
            <w:r w:rsidRPr="0075760F">
              <w:rPr>
                <w:spacing w:val="-2"/>
              </w:rPr>
              <w:t>санитарно-эпидемиологическая</w:t>
            </w:r>
            <w:r w:rsidRPr="0075760F">
              <w:tab/>
            </w:r>
            <w:r w:rsidRPr="0075760F">
              <w:rPr>
                <w:spacing w:val="-2"/>
              </w:rPr>
              <w:t xml:space="preserve">оценка </w:t>
            </w:r>
            <w:r w:rsidRPr="0075760F">
              <w:t>земельных участков под строительство жилых домов, зданий и сооружений общественного и производственного</w:t>
            </w:r>
            <w:r w:rsidRPr="0075760F">
              <w:rPr>
                <w:spacing w:val="52"/>
                <w:w w:val="150"/>
              </w:rPr>
              <w:t xml:space="preserve">   </w:t>
            </w:r>
            <w:r w:rsidRPr="0075760F">
              <w:t>назначения</w:t>
            </w:r>
            <w:r w:rsidRPr="0075760F">
              <w:rPr>
                <w:spacing w:val="53"/>
                <w:w w:val="150"/>
              </w:rPr>
              <w:t xml:space="preserve">   </w:t>
            </w:r>
            <w:r w:rsidRPr="0075760F">
              <w:t>в</w:t>
            </w:r>
            <w:r w:rsidRPr="0075760F">
              <w:rPr>
                <w:spacing w:val="54"/>
                <w:w w:val="150"/>
              </w:rPr>
              <w:t xml:space="preserve">   </w:t>
            </w:r>
            <w:r w:rsidRPr="0075760F">
              <w:rPr>
                <w:spacing w:val="-2"/>
              </w:rPr>
              <w:t>части</w:t>
            </w:r>
          </w:p>
          <w:p w14:paraId="60B7195B" w14:textId="77777777" w:rsidR="00A85DDC" w:rsidRPr="0075760F" w:rsidRDefault="004C2E63">
            <w:pPr>
              <w:pStyle w:val="TableParagraph"/>
              <w:spacing w:line="261" w:lineRule="exact"/>
              <w:ind w:left="467"/>
              <w:jc w:val="both"/>
            </w:pPr>
            <w:r w:rsidRPr="0075760F">
              <w:t>обеспечения</w:t>
            </w:r>
            <w:r w:rsidRPr="0075760F">
              <w:rPr>
                <w:spacing w:val="-6"/>
              </w:rPr>
              <w:t xml:space="preserve"> </w:t>
            </w:r>
            <w:r w:rsidRPr="0075760F">
              <w:t>радиационной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безопасности»;</w:t>
            </w:r>
          </w:p>
        </w:tc>
      </w:tr>
      <w:tr w:rsidR="00A85DDC" w:rsidRPr="0075760F" w14:paraId="21C42B0B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17361DAF" w14:textId="77777777" w:rsidR="00A85DDC" w:rsidRPr="0075760F" w:rsidRDefault="00A85DDC">
            <w:pPr>
              <w:pStyle w:val="TableParagraph"/>
            </w:pPr>
          </w:p>
        </w:tc>
        <w:tc>
          <w:tcPr>
            <w:tcW w:w="1343" w:type="pct"/>
            <w:gridSpan w:val="3"/>
          </w:tcPr>
          <w:p w14:paraId="121D8C3B" w14:textId="77777777" w:rsidR="00A85DDC" w:rsidRPr="0075760F" w:rsidRDefault="00A85DDC">
            <w:pPr>
              <w:pStyle w:val="TableParagraph"/>
            </w:pPr>
          </w:p>
        </w:tc>
        <w:tc>
          <w:tcPr>
            <w:tcW w:w="3209" w:type="pct"/>
            <w:gridSpan w:val="5"/>
          </w:tcPr>
          <w:p w14:paraId="12997C1E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101"/>
              <w:jc w:val="both"/>
            </w:pPr>
            <w:r w:rsidRPr="0075760F">
              <w:t>ГОСТ 17.4.2.03-86 «Охрана природы. Почвы. Паспорт почв»;</w:t>
            </w:r>
          </w:p>
          <w:p w14:paraId="253B45B8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99"/>
              <w:jc w:val="both"/>
            </w:pPr>
            <w:r w:rsidRPr="0075760F">
              <w:t>ГОСТ 17.5.1.03-86 «Охрана природы. Земли. Классификация вскрышных и вмещающих пород для биологической рекультивации земель»;</w:t>
            </w:r>
          </w:p>
          <w:p w14:paraId="6DEE6DDF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101"/>
              <w:jc w:val="both"/>
            </w:pPr>
            <w:r w:rsidRPr="0075760F">
              <w:t>ГОСТ 17.4.3.01-2017 «Охрана природы. Почвы. Общие требования к отбору проб»;</w:t>
            </w:r>
          </w:p>
          <w:p w14:paraId="6EF9EF88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101"/>
              <w:jc w:val="both"/>
            </w:pPr>
            <w:r w:rsidRPr="0075760F">
              <w:t>ГОСТ 17.4.1.02-83 «Охрана природы. Почвы. Классификация химических веществ для контроля загрязнения»;</w:t>
            </w:r>
          </w:p>
          <w:p w14:paraId="0567276D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98"/>
              <w:jc w:val="both"/>
            </w:pPr>
            <w:r w:rsidRPr="0075760F">
              <w:t xml:space="preserve">ГОСТ 27593-88 «Почвы. Термины и </w:t>
            </w:r>
            <w:r w:rsidRPr="0075760F">
              <w:rPr>
                <w:spacing w:val="-2"/>
              </w:rPr>
              <w:t>определения»;</w:t>
            </w:r>
          </w:p>
          <w:p w14:paraId="61602D2E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jc w:val="both"/>
            </w:pPr>
            <w:r w:rsidRPr="0075760F">
              <w:t>ГОСТ</w:t>
            </w:r>
            <w:r w:rsidRPr="0075760F">
              <w:rPr>
                <w:spacing w:val="-2"/>
              </w:rPr>
              <w:t xml:space="preserve"> </w:t>
            </w:r>
            <w:r w:rsidRPr="0075760F">
              <w:t>Р</w:t>
            </w:r>
            <w:r w:rsidRPr="0075760F">
              <w:rPr>
                <w:spacing w:val="-2"/>
              </w:rPr>
              <w:t xml:space="preserve"> </w:t>
            </w:r>
            <w:r w:rsidRPr="0075760F">
              <w:t>58595-2019</w:t>
            </w:r>
            <w:r w:rsidRPr="0075760F">
              <w:rPr>
                <w:spacing w:val="1"/>
              </w:rPr>
              <w:t xml:space="preserve"> </w:t>
            </w:r>
            <w:r w:rsidRPr="0075760F">
              <w:t>«Почвы.</w:t>
            </w:r>
            <w:r w:rsidRPr="0075760F">
              <w:rPr>
                <w:spacing w:val="-2"/>
              </w:rPr>
              <w:t xml:space="preserve"> </w:t>
            </w:r>
            <w:r w:rsidRPr="0075760F">
              <w:t>Отбор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проб»;</w:t>
            </w:r>
          </w:p>
          <w:p w14:paraId="41B21A79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99"/>
              <w:jc w:val="both"/>
            </w:pPr>
            <w:r w:rsidRPr="0075760F">
              <w:t xml:space="preserve">ГОСТ 17.4.3.04-85 «Охрана природы. Почвы. Общие требования к контролю и охране от </w:t>
            </w:r>
            <w:r w:rsidRPr="0075760F">
              <w:rPr>
                <w:spacing w:val="-2"/>
              </w:rPr>
              <w:t>загрязнения»;</w:t>
            </w:r>
          </w:p>
          <w:p w14:paraId="68AE68D9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99"/>
              <w:jc w:val="both"/>
            </w:pPr>
            <w:r w:rsidRPr="0075760F">
              <w:t xml:space="preserve">ГОСТ 17.4.3.06-86 «Охрана природы. Почвы. Общие требования к классификации почв по влиянию на них химических загрязняющих </w:t>
            </w:r>
            <w:r w:rsidRPr="0075760F">
              <w:rPr>
                <w:spacing w:val="-2"/>
              </w:rPr>
              <w:t>веществ»;</w:t>
            </w:r>
          </w:p>
          <w:p w14:paraId="05F94552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2000"/>
                <w:tab w:val="left" w:pos="2239"/>
                <w:tab w:val="left" w:pos="4185"/>
                <w:tab w:val="left" w:pos="4302"/>
              </w:tabs>
              <w:ind w:right="96"/>
              <w:jc w:val="both"/>
            </w:pPr>
            <w:r w:rsidRPr="0075760F">
              <w:rPr>
                <w:spacing w:val="-2"/>
              </w:rPr>
              <w:t>СанПиН</w:t>
            </w:r>
            <w:r w:rsidRPr="0075760F">
              <w:tab/>
            </w:r>
            <w:r w:rsidRPr="0075760F">
              <w:tab/>
            </w:r>
            <w:r w:rsidRPr="0075760F">
              <w:rPr>
                <w:spacing w:val="-2"/>
              </w:rPr>
              <w:t>2.1.3684-21</w:t>
            </w:r>
            <w:r w:rsidRPr="0075760F">
              <w:tab/>
            </w:r>
            <w:r w:rsidRPr="0075760F">
              <w:tab/>
            </w:r>
            <w:r w:rsidRPr="0075760F">
              <w:rPr>
                <w:spacing w:val="-2"/>
              </w:rPr>
              <w:t xml:space="preserve">"Санитарно- </w:t>
            </w:r>
            <w:r w:rsidRPr="0075760F">
              <w:t xml:space="preserve"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</w:t>
            </w:r>
            <w:r w:rsidRPr="0075760F">
              <w:rPr>
                <w:spacing w:val="-2"/>
              </w:rPr>
              <w:t>жилым</w:t>
            </w:r>
            <w:r w:rsidRPr="0075760F">
              <w:tab/>
            </w:r>
            <w:r w:rsidRPr="0075760F">
              <w:rPr>
                <w:spacing w:val="-2"/>
              </w:rPr>
              <w:t>помещениям,</w:t>
            </w:r>
            <w:r w:rsidRPr="0075760F">
              <w:tab/>
            </w:r>
            <w:r w:rsidRPr="0075760F">
              <w:rPr>
                <w:spacing w:val="-2"/>
              </w:rPr>
              <w:t xml:space="preserve">эксплуатации </w:t>
            </w:r>
            <w:r w:rsidRPr="0075760F">
              <w:t xml:space="preserve">производственных, общественных помещений, организации и проведению санитарно- противоэпидемических (профилактических) </w:t>
            </w:r>
            <w:r w:rsidRPr="0075760F">
              <w:rPr>
                <w:spacing w:val="-2"/>
              </w:rPr>
              <w:t>мероприятий";</w:t>
            </w:r>
          </w:p>
          <w:p w14:paraId="46E51143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98"/>
              <w:jc w:val="both"/>
            </w:pPr>
            <w:r w:rsidRPr="0075760F">
              <w:t>СанПиН</w:t>
            </w:r>
            <w:r w:rsidRPr="0075760F">
              <w:rPr>
                <w:spacing w:val="-8"/>
              </w:rPr>
              <w:t xml:space="preserve"> </w:t>
            </w:r>
            <w:r w:rsidRPr="0075760F">
              <w:t>1.2.3685</w:t>
            </w:r>
            <w:r w:rsidRPr="0075760F">
              <w:rPr>
                <w:spacing w:val="-7"/>
              </w:rPr>
              <w:t xml:space="preserve"> </w:t>
            </w:r>
            <w:r w:rsidRPr="0075760F">
              <w:t>–</w:t>
            </w:r>
            <w:r w:rsidRPr="0075760F">
              <w:rPr>
                <w:spacing w:val="-7"/>
              </w:rPr>
              <w:t xml:space="preserve"> </w:t>
            </w:r>
            <w:r w:rsidRPr="0075760F">
              <w:t>21«Гигиенические</w:t>
            </w:r>
            <w:r w:rsidRPr="0075760F">
              <w:rPr>
                <w:spacing w:val="-8"/>
              </w:rPr>
              <w:t xml:space="preserve"> </w:t>
            </w:r>
            <w:r w:rsidRPr="0075760F">
              <w:t>нормативы и</w:t>
            </w:r>
            <w:r w:rsidRPr="0075760F">
              <w:rPr>
                <w:spacing w:val="-13"/>
              </w:rPr>
              <w:t xml:space="preserve"> </w:t>
            </w:r>
            <w:r w:rsidRPr="0075760F">
              <w:t>требования</w:t>
            </w:r>
            <w:r w:rsidRPr="0075760F">
              <w:rPr>
                <w:spacing w:val="-14"/>
              </w:rPr>
              <w:t xml:space="preserve"> </w:t>
            </w:r>
            <w:r w:rsidRPr="0075760F">
              <w:t>к</w:t>
            </w:r>
            <w:r w:rsidRPr="0075760F">
              <w:rPr>
                <w:spacing w:val="-13"/>
              </w:rPr>
              <w:t xml:space="preserve"> </w:t>
            </w:r>
            <w:r w:rsidRPr="0075760F">
              <w:t>обеспечению</w:t>
            </w:r>
            <w:r w:rsidRPr="0075760F">
              <w:rPr>
                <w:spacing w:val="-13"/>
              </w:rPr>
              <w:t xml:space="preserve"> </w:t>
            </w:r>
            <w:r w:rsidRPr="0075760F">
              <w:t>безопасности</w:t>
            </w:r>
            <w:r w:rsidRPr="0075760F">
              <w:rPr>
                <w:spacing w:val="-13"/>
              </w:rPr>
              <w:t xml:space="preserve"> </w:t>
            </w:r>
            <w:r w:rsidRPr="0075760F">
              <w:t>и</w:t>
            </w:r>
            <w:r w:rsidRPr="0075760F">
              <w:rPr>
                <w:spacing w:val="-13"/>
              </w:rPr>
              <w:t xml:space="preserve"> </w:t>
            </w:r>
            <w:r w:rsidRPr="0075760F">
              <w:t xml:space="preserve">(или) безвредности для человека факторов среды </w:t>
            </w:r>
            <w:r w:rsidRPr="0075760F">
              <w:rPr>
                <w:spacing w:val="-2"/>
              </w:rPr>
              <w:t>обитания»;</w:t>
            </w:r>
          </w:p>
          <w:p w14:paraId="5CD41333" w14:textId="77777777" w:rsidR="00A85DDC" w:rsidRPr="0075760F" w:rsidRDefault="004C2E63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97"/>
              <w:jc w:val="both"/>
            </w:pPr>
            <w:r w:rsidRPr="0075760F">
              <w:t>СанПиН 2.6.1.2523-09 «Нормы радиационной безопасности (НРБ-99/2009)»;</w:t>
            </w:r>
          </w:p>
          <w:p w14:paraId="4EF17FE4" w14:textId="77777777" w:rsidR="00A85DDC" w:rsidRPr="0075760F" w:rsidRDefault="00841A50" w:rsidP="00841A50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4"/>
              </w:tabs>
              <w:ind w:right="98"/>
              <w:jc w:val="both"/>
            </w:pPr>
            <w:r w:rsidRPr="0075760F">
              <w:t>Иными действующими нормативными документами и дополнительными техническими требованиями,</w:t>
            </w:r>
            <w:r w:rsidRPr="0075760F">
              <w:rPr>
                <w:spacing w:val="-8"/>
              </w:rPr>
              <w:t xml:space="preserve"> </w:t>
            </w:r>
            <w:r w:rsidRPr="0075760F">
              <w:t>действующими</w:t>
            </w:r>
            <w:r w:rsidRPr="0075760F">
              <w:rPr>
                <w:spacing w:val="-8"/>
              </w:rPr>
              <w:t xml:space="preserve"> </w:t>
            </w:r>
            <w:r w:rsidRPr="0075760F">
              <w:t>на</w:t>
            </w:r>
            <w:r w:rsidRPr="0075760F">
              <w:rPr>
                <w:spacing w:val="-9"/>
              </w:rPr>
              <w:t xml:space="preserve"> </w:t>
            </w:r>
            <w:r w:rsidRPr="0075760F">
              <w:t>территории</w:t>
            </w:r>
            <w:r w:rsidRPr="0075760F">
              <w:rPr>
                <w:spacing w:val="-9"/>
              </w:rPr>
              <w:t xml:space="preserve"> </w:t>
            </w:r>
            <w:r w:rsidRPr="0075760F">
              <w:t xml:space="preserve">РФ, включая район выполнения проекта, а также </w:t>
            </w:r>
            <w:proofErr w:type="gramStart"/>
            <w:r w:rsidRPr="0075760F">
              <w:t>требованиями</w:t>
            </w:r>
            <w:r w:rsidRPr="0075760F">
              <w:rPr>
                <w:spacing w:val="44"/>
              </w:rPr>
              <w:t xml:space="preserve">  </w:t>
            </w:r>
            <w:r w:rsidRPr="0075760F">
              <w:t>контролирующих</w:t>
            </w:r>
            <w:proofErr w:type="gramEnd"/>
            <w:r w:rsidRPr="0075760F">
              <w:rPr>
                <w:spacing w:val="45"/>
              </w:rPr>
              <w:t xml:space="preserve">  </w:t>
            </w:r>
            <w:r w:rsidRPr="0075760F">
              <w:t>и</w:t>
            </w:r>
            <w:r w:rsidRPr="0075760F">
              <w:rPr>
                <w:spacing w:val="43"/>
              </w:rPr>
              <w:t xml:space="preserve">  </w:t>
            </w:r>
            <w:r w:rsidRPr="0075760F">
              <w:rPr>
                <w:spacing w:val="-2"/>
              </w:rPr>
              <w:t>надзорных</w:t>
            </w:r>
            <w:r w:rsidRPr="0075760F">
              <w:t xml:space="preserve"> организаций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5"/>
              </w:rPr>
              <w:t>РФ.</w:t>
            </w:r>
          </w:p>
        </w:tc>
      </w:tr>
      <w:tr w:rsidR="00A85DDC" w:rsidRPr="0075760F" w14:paraId="01E07F80" w14:textId="77777777" w:rsidTr="00110988">
        <w:trPr>
          <w:gridAfter w:val="1"/>
          <w:wAfter w:w="182" w:type="pct"/>
          <w:trHeight w:val="20"/>
        </w:trPr>
        <w:tc>
          <w:tcPr>
            <w:tcW w:w="266" w:type="pct"/>
          </w:tcPr>
          <w:p w14:paraId="1A9A19BA" w14:textId="77777777" w:rsidR="00A85DDC" w:rsidRPr="0075760F" w:rsidRDefault="004C2E63" w:rsidP="001170EC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1</w:t>
            </w:r>
            <w:r w:rsidR="001170EC" w:rsidRPr="0075760F">
              <w:rPr>
                <w:spacing w:val="-5"/>
              </w:rPr>
              <w:t>2</w:t>
            </w:r>
            <w:r w:rsidRPr="0075760F">
              <w:rPr>
                <w:spacing w:val="-5"/>
              </w:rPr>
              <w:t>.</w:t>
            </w:r>
          </w:p>
        </w:tc>
        <w:tc>
          <w:tcPr>
            <w:tcW w:w="1343" w:type="pct"/>
            <w:gridSpan w:val="3"/>
          </w:tcPr>
          <w:p w14:paraId="24D9B8C2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rPr>
                <w:spacing w:val="-2"/>
              </w:rPr>
              <w:t>Дополнительные</w:t>
            </w:r>
          </w:p>
          <w:p w14:paraId="4F91A931" w14:textId="77777777" w:rsidR="00A85DDC" w:rsidRPr="0075760F" w:rsidRDefault="004C2E63">
            <w:pPr>
              <w:pStyle w:val="TableParagraph"/>
              <w:ind w:left="162"/>
            </w:pPr>
            <w:r w:rsidRPr="0075760F">
              <w:t>требования</w:t>
            </w:r>
            <w:r w:rsidRPr="0075760F">
              <w:rPr>
                <w:spacing w:val="-15"/>
              </w:rPr>
              <w:t xml:space="preserve"> </w:t>
            </w:r>
            <w:r w:rsidRPr="0075760F">
              <w:t>к</w:t>
            </w:r>
            <w:r w:rsidRPr="0075760F">
              <w:rPr>
                <w:spacing w:val="-15"/>
              </w:rPr>
              <w:t xml:space="preserve"> </w:t>
            </w:r>
            <w:r w:rsidRPr="0075760F">
              <w:t>выполнению отдельных видов работ в составе ИИ с учетом</w:t>
            </w:r>
          </w:p>
          <w:p w14:paraId="221497EA" w14:textId="77777777" w:rsidR="00A85DDC" w:rsidRPr="0075760F" w:rsidRDefault="004C2E63">
            <w:pPr>
              <w:pStyle w:val="TableParagraph"/>
              <w:ind w:left="162" w:right="533"/>
            </w:pPr>
            <w:r w:rsidRPr="0075760F">
              <w:t>отраслевой специфики проектируемого</w:t>
            </w:r>
            <w:r w:rsidRPr="0075760F">
              <w:rPr>
                <w:spacing w:val="-15"/>
              </w:rPr>
              <w:t xml:space="preserve"> </w:t>
            </w:r>
            <w:r w:rsidRPr="0075760F">
              <w:t>здания</w:t>
            </w:r>
          </w:p>
          <w:p w14:paraId="0B14C10E" w14:textId="77777777" w:rsidR="00A85DDC" w:rsidRPr="0075760F" w:rsidRDefault="004C2E63">
            <w:pPr>
              <w:pStyle w:val="TableParagraph"/>
              <w:ind w:left="162"/>
            </w:pPr>
            <w:r w:rsidRPr="0075760F">
              <w:t>или</w:t>
            </w:r>
            <w:r w:rsidRPr="0075760F">
              <w:rPr>
                <w:spacing w:val="-13"/>
              </w:rPr>
              <w:t xml:space="preserve"> </w:t>
            </w:r>
            <w:r w:rsidRPr="0075760F">
              <w:t>сооружения</w:t>
            </w:r>
            <w:r w:rsidRPr="0075760F">
              <w:rPr>
                <w:spacing w:val="-14"/>
              </w:rPr>
              <w:t xml:space="preserve"> </w:t>
            </w:r>
            <w:r w:rsidRPr="0075760F">
              <w:t>(в</w:t>
            </w:r>
            <w:r w:rsidRPr="0075760F">
              <w:rPr>
                <w:spacing w:val="-15"/>
              </w:rPr>
              <w:t xml:space="preserve"> </w:t>
            </w:r>
            <w:r w:rsidRPr="0075760F">
              <w:lastRenderedPageBreak/>
              <w:t>случае, если такие требования</w:t>
            </w:r>
          </w:p>
          <w:p w14:paraId="363EEFC8" w14:textId="77777777" w:rsidR="00A85DDC" w:rsidRPr="0075760F" w:rsidRDefault="004C2E63">
            <w:pPr>
              <w:pStyle w:val="TableParagraph"/>
              <w:ind w:left="162"/>
            </w:pPr>
            <w:r w:rsidRPr="0075760F">
              <w:rPr>
                <w:spacing w:val="-2"/>
              </w:rPr>
              <w:t>предъявляются)</w:t>
            </w:r>
          </w:p>
        </w:tc>
        <w:tc>
          <w:tcPr>
            <w:tcW w:w="3209" w:type="pct"/>
            <w:gridSpan w:val="5"/>
          </w:tcPr>
          <w:p w14:paraId="2781A041" w14:textId="77777777" w:rsidR="00A85DDC" w:rsidRPr="0075760F" w:rsidRDefault="004C2E63">
            <w:pPr>
              <w:pStyle w:val="TableParagraph"/>
              <w:ind w:left="107" w:right="96"/>
              <w:jc w:val="both"/>
            </w:pPr>
            <w:r w:rsidRPr="0075760F">
              <w:lastRenderedPageBreak/>
              <w:t>1</w:t>
            </w:r>
            <w:r w:rsidR="001170EC" w:rsidRPr="0075760F">
              <w:t>2</w:t>
            </w:r>
            <w:r w:rsidRPr="0075760F">
              <w:t>.1 Разработать</w:t>
            </w:r>
            <w:r w:rsidRPr="0075760F">
              <w:rPr>
                <w:spacing w:val="-1"/>
              </w:rPr>
              <w:t xml:space="preserve"> </w:t>
            </w:r>
            <w:r w:rsidRPr="0075760F">
              <w:t>программы</w:t>
            </w:r>
            <w:r w:rsidRPr="0075760F">
              <w:rPr>
                <w:spacing w:val="-1"/>
              </w:rPr>
              <w:t xml:space="preserve"> </w:t>
            </w:r>
            <w:r w:rsidRPr="0075760F">
              <w:t>инженерных</w:t>
            </w:r>
            <w:r w:rsidRPr="0075760F">
              <w:rPr>
                <w:spacing w:val="-1"/>
              </w:rPr>
              <w:t xml:space="preserve"> </w:t>
            </w:r>
            <w:r w:rsidRPr="0075760F">
              <w:t>изысканий (отдельно для каждого вида изысканий) в соответствии</w:t>
            </w:r>
            <w:r w:rsidRPr="0075760F">
              <w:rPr>
                <w:spacing w:val="80"/>
                <w:w w:val="150"/>
              </w:rPr>
              <w:t xml:space="preserve"> </w:t>
            </w:r>
            <w:r w:rsidRPr="0075760F">
              <w:t>с</w:t>
            </w:r>
            <w:r w:rsidRPr="0075760F">
              <w:rPr>
                <w:spacing w:val="80"/>
                <w:w w:val="150"/>
              </w:rPr>
              <w:t xml:space="preserve"> </w:t>
            </w:r>
            <w:r w:rsidRPr="0075760F">
              <w:t>требованиями</w:t>
            </w:r>
            <w:r w:rsidRPr="0075760F">
              <w:rPr>
                <w:spacing w:val="80"/>
                <w:w w:val="150"/>
              </w:rPr>
              <w:t xml:space="preserve"> </w:t>
            </w:r>
            <w:r w:rsidRPr="0075760F">
              <w:t>п.</w:t>
            </w:r>
            <w:r w:rsidRPr="0075760F">
              <w:rPr>
                <w:spacing w:val="80"/>
                <w:w w:val="150"/>
              </w:rPr>
              <w:t xml:space="preserve"> </w:t>
            </w:r>
            <w:r w:rsidRPr="0075760F">
              <w:t>4.18,</w:t>
            </w:r>
            <w:r w:rsidRPr="0075760F">
              <w:rPr>
                <w:spacing w:val="80"/>
                <w:w w:val="150"/>
              </w:rPr>
              <w:t xml:space="preserve"> </w:t>
            </w:r>
            <w:r w:rsidRPr="0075760F">
              <w:t>п.</w:t>
            </w:r>
            <w:r w:rsidRPr="0075760F">
              <w:rPr>
                <w:spacing w:val="80"/>
                <w:w w:val="150"/>
              </w:rPr>
              <w:t xml:space="preserve"> </w:t>
            </w:r>
            <w:r w:rsidRPr="0075760F">
              <w:t>4.19,</w:t>
            </w:r>
            <w:r w:rsidRPr="0075760F">
              <w:rPr>
                <w:spacing w:val="40"/>
              </w:rPr>
              <w:t xml:space="preserve"> </w:t>
            </w:r>
            <w:r w:rsidRPr="0075760F">
              <w:t>п.</w:t>
            </w:r>
            <w:r w:rsidRPr="0075760F">
              <w:rPr>
                <w:spacing w:val="-2"/>
              </w:rPr>
              <w:t xml:space="preserve"> </w:t>
            </w:r>
            <w:r w:rsidRPr="0075760F">
              <w:t>5.1.13,</w:t>
            </w:r>
            <w:r w:rsidRPr="0075760F">
              <w:rPr>
                <w:spacing w:val="18"/>
              </w:rPr>
              <w:t xml:space="preserve"> </w:t>
            </w:r>
            <w:proofErr w:type="spellStart"/>
            <w:r w:rsidRPr="0075760F">
              <w:t>п.п</w:t>
            </w:r>
            <w:proofErr w:type="spellEnd"/>
            <w:r w:rsidRPr="0075760F">
              <w:t>.</w:t>
            </w:r>
            <w:r w:rsidRPr="0075760F">
              <w:rPr>
                <w:spacing w:val="18"/>
              </w:rPr>
              <w:t xml:space="preserve"> </w:t>
            </w:r>
            <w:r w:rsidRPr="0075760F">
              <w:t>6.3-6.4</w:t>
            </w:r>
            <w:r w:rsidRPr="0075760F">
              <w:rPr>
                <w:spacing w:val="18"/>
              </w:rPr>
              <w:t xml:space="preserve"> </w:t>
            </w:r>
            <w:r w:rsidRPr="0075760F">
              <w:t>СП</w:t>
            </w:r>
            <w:r w:rsidRPr="0075760F">
              <w:rPr>
                <w:spacing w:val="18"/>
              </w:rPr>
              <w:t xml:space="preserve"> </w:t>
            </w:r>
            <w:r w:rsidRPr="0075760F">
              <w:t>47.13330.2016,</w:t>
            </w:r>
            <w:r w:rsidRPr="0075760F">
              <w:rPr>
                <w:spacing w:val="18"/>
              </w:rPr>
              <w:t xml:space="preserve"> </w:t>
            </w:r>
            <w:r w:rsidRPr="0075760F">
              <w:t>п.3.9</w:t>
            </w:r>
            <w:r w:rsidRPr="0075760F">
              <w:rPr>
                <w:spacing w:val="18"/>
              </w:rPr>
              <w:t xml:space="preserve"> </w:t>
            </w:r>
            <w:r w:rsidRPr="0075760F">
              <w:t xml:space="preserve">СП </w:t>
            </w:r>
            <w:r w:rsidRPr="0075760F">
              <w:rPr>
                <w:spacing w:val="-5"/>
              </w:rPr>
              <w:t>11-</w:t>
            </w:r>
          </w:p>
          <w:p w14:paraId="32ED93DD" w14:textId="77777777" w:rsidR="00A85DDC" w:rsidRPr="0075760F" w:rsidRDefault="004C2E63">
            <w:pPr>
              <w:pStyle w:val="TableParagraph"/>
              <w:ind w:left="107"/>
              <w:jc w:val="both"/>
            </w:pPr>
            <w:r w:rsidRPr="0075760F">
              <w:t>102-97,</w:t>
            </w:r>
            <w:r w:rsidRPr="0075760F">
              <w:rPr>
                <w:spacing w:val="32"/>
              </w:rPr>
              <w:t xml:space="preserve"> </w:t>
            </w:r>
            <w:r w:rsidRPr="0075760F">
              <w:t>п.3.10</w:t>
            </w:r>
            <w:r w:rsidRPr="0075760F">
              <w:rPr>
                <w:spacing w:val="35"/>
              </w:rPr>
              <w:t xml:space="preserve"> </w:t>
            </w:r>
            <w:r w:rsidRPr="0075760F">
              <w:t>СП 11-103-97,</w:t>
            </w:r>
            <w:r w:rsidRPr="0075760F">
              <w:rPr>
                <w:spacing w:val="35"/>
              </w:rPr>
              <w:t xml:space="preserve"> </w:t>
            </w:r>
            <w:r w:rsidRPr="0075760F">
              <w:t>п.</w:t>
            </w:r>
            <w:r w:rsidRPr="0075760F">
              <w:rPr>
                <w:spacing w:val="1"/>
              </w:rPr>
              <w:t xml:space="preserve"> </w:t>
            </w:r>
            <w:r w:rsidRPr="0075760F">
              <w:t>4.7</w:t>
            </w:r>
            <w:r w:rsidRPr="0075760F">
              <w:rPr>
                <w:spacing w:val="35"/>
              </w:rPr>
              <w:t xml:space="preserve"> </w:t>
            </w:r>
            <w:r w:rsidRPr="0075760F">
              <w:t>СП</w:t>
            </w:r>
            <w:r w:rsidRPr="0075760F">
              <w:rPr>
                <w:spacing w:val="-1"/>
              </w:rPr>
              <w:t xml:space="preserve"> </w:t>
            </w:r>
            <w:r w:rsidRPr="0075760F">
              <w:t>11-104-97,</w:t>
            </w:r>
            <w:r w:rsidRPr="0075760F">
              <w:rPr>
                <w:spacing w:val="36"/>
              </w:rPr>
              <w:t xml:space="preserve"> </w:t>
            </w:r>
            <w:r w:rsidRPr="0075760F">
              <w:rPr>
                <w:spacing w:val="-5"/>
              </w:rPr>
              <w:t>п.</w:t>
            </w:r>
          </w:p>
          <w:p w14:paraId="5F4E4C3E" w14:textId="77777777" w:rsidR="001170EC" w:rsidRPr="0075760F" w:rsidRDefault="004C2E63" w:rsidP="001170EC">
            <w:pPr>
              <w:pStyle w:val="TableParagraph"/>
              <w:ind w:left="107" w:right="97"/>
              <w:jc w:val="both"/>
            </w:pPr>
            <w:r w:rsidRPr="0075760F">
              <w:t>4.8 СП 11-105-97 часть 1 и требованиями действующих нормативных документов;</w:t>
            </w:r>
          </w:p>
          <w:p w14:paraId="59CFC0E3" w14:textId="77777777" w:rsidR="001170EC" w:rsidRPr="0075760F" w:rsidRDefault="001170EC" w:rsidP="001170EC">
            <w:pPr>
              <w:pStyle w:val="TableParagraph"/>
              <w:ind w:left="107" w:right="97"/>
              <w:jc w:val="both"/>
            </w:pPr>
            <w:r w:rsidRPr="0075760F">
              <w:t xml:space="preserve">12.2 </w:t>
            </w:r>
            <w:r w:rsidR="004C2E63" w:rsidRPr="0075760F">
              <w:t>Программы</w:t>
            </w:r>
            <w:r w:rsidR="004C2E63" w:rsidRPr="0075760F">
              <w:rPr>
                <w:spacing w:val="-12"/>
              </w:rPr>
              <w:t xml:space="preserve"> </w:t>
            </w:r>
            <w:r w:rsidR="004C2E63" w:rsidRPr="0075760F">
              <w:t>инженерных</w:t>
            </w:r>
            <w:r w:rsidR="004C2E63" w:rsidRPr="0075760F">
              <w:rPr>
                <w:spacing w:val="-13"/>
              </w:rPr>
              <w:t xml:space="preserve"> </w:t>
            </w:r>
            <w:r w:rsidR="004C2E63" w:rsidRPr="0075760F">
              <w:t>изысканий</w:t>
            </w:r>
            <w:r w:rsidR="004C2E63" w:rsidRPr="0075760F">
              <w:rPr>
                <w:spacing w:val="-11"/>
              </w:rPr>
              <w:t xml:space="preserve"> </w:t>
            </w:r>
            <w:r w:rsidR="004C2E63" w:rsidRPr="0075760F">
              <w:t>согласовать с Заказчиком;</w:t>
            </w:r>
          </w:p>
          <w:p w14:paraId="1227A08E" w14:textId="77777777" w:rsidR="00A85DDC" w:rsidRPr="0075760F" w:rsidRDefault="001170EC" w:rsidP="001170EC">
            <w:pPr>
              <w:pStyle w:val="TableParagraph"/>
              <w:ind w:left="107" w:right="97"/>
              <w:jc w:val="both"/>
            </w:pPr>
            <w:r w:rsidRPr="0075760F">
              <w:t xml:space="preserve">12.3 </w:t>
            </w:r>
            <w:r w:rsidR="004C2E63" w:rsidRPr="0075760F">
              <w:t xml:space="preserve">Планы существующих инженерных коммуникаций в пределах участка изысканий, совмещенные с </w:t>
            </w:r>
            <w:r w:rsidR="004C2E63" w:rsidRPr="0075760F">
              <w:lastRenderedPageBreak/>
              <w:t>топографическими, согласовать с эксплуатирующими организациями;</w:t>
            </w:r>
          </w:p>
          <w:p w14:paraId="15472422" w14:textId="77777777" w:rsidR="001170EC" w:rsidRPr="0075760F" w:rsidRDefault="004C2E63" w:rsidP="001170EC">
            <w:pPr>
              <w:pStyle w:val="TableParagraph"/>
              <w:numPr>
                <w:ilvl w:val="1"/>
                <w:numId w:val="37"/>
              </w:numPr>
              <w:tabs>
                <w:tab w:val="left" w:pos="654"/>
              </w:tabs>
              <w:ind w:right="96"/>
              <w:jc w:val="both"/>
            </w:pPr>
            <w:r w:rsidRPr="0075760F">
              <w:t xml:space="preserve">Выполненные полевые работы сдать по акту ответственному представителю организации </w:t>
            </w:r>
            <w:r w:rsidRPr="0075760F">
              <w:rPr>
                <w:spacing w:val="-2"/>
              </w:rPr>
              <w:t>Заказчика;</w:t>
            </w:r>
          </w:p>
          <w:p w14:paraId="6541D6D5" w14:textId="77777777" w:rsidR="00A85DDC" w:rsidRPr="0075760F" w:rsidRDefault="004C2E63" w:rsidP="001170EC">
            <w:pPr>
              <w:pStyle w:val="TableParagraph"/>
              <w:numPr>
                <w:ilvl w:val="1"/>
                <w:numId w:val="37"/>
              </w:numPr>
              <w:tabs>
                <w:tab w:val="left" w:pos="654"/>
              </w:tabs>
              <w:ind w:right="96"/>
              <w:jc w:val="both"/>
            </w:pPr>
            <w:r w:rsidRPr="0075760F">
              <w:t>В случае выявления в процессе полевых изысканий сложных природных, техногенных условий (в связи с недостаточной изученностью территории</w:t>
            </w:r>
            <w:r w:rsidRPr="0075760F">
              <w:rPr>
                <w:spacing w:val="-9"/>
              </w:rPr>
              <w:t xml:space="preserve"> </w:t>
            </w:r>
            <w:r w:rsidRPr="0075760F">
              <w:t>объекта</w:t>
            </w:r>
            <w:r w:rsidRPr="0075760F">
              <w:rPr>
                <w:spacing w:val="-8"/>
              </w:rPr>
              <w:t xml:space="preserve"> </w:t>
            </w:r>
            <w:r w:rsidRPr="0075760F">
              <w:t>строительства)</w:t>
            </w:r>
            <w:r w:rsidRPr="0075760F">
              <w:rPr>
                <w:spacing w:val="-8"/>
              </w:rPr>
              <w:t xml:space="preserve"> </w:t>
            </w:r>
            <w:r w:rsidRPr="0075760F">
              <w:t>или</w:t>
            </w:r>
            <w:r w:rsidRPr="0075760F">
              <w:rPr>
                <w:spacing w:val="-10"/>
              </w:rPr>
              <w:t xml:space="preserve"> </w:t>
            </w:r>
            <w:r w:rsidRPr="0075760F">
              <w:t>других</w:t>
            </w:r>
            <w:r w:rsidRPr="0075760F">
              <w:rPr>
                <w:spacing w:val="-7"/>
              </w:rPr>
              <w:t xml:space="preserve"> </w:t>
            </w:r>
            <w:r w:rsidRPr="0075760F">
              <w:t>форс- мажорных ситуаций, которые могут препятствовать выполнению работ, Исполнитель полевых изысканий, официальным обращением, должен поставить в известность руководителя проекта;</w:t>
            </w:r>
          </w:p>
          <w:p w14:paraId="29DBA935" w14:textId="77777777" w:rsidR="00A85DDC" w:rsidRPr="0075760F" w:rsidRDefault="004C2E63" w:rsidP="001170EC">
            <w:pPr>
              <w:pStyle w:val="TableParagraph"/>
              <w:numPr>
                <w:ilvl w:val="1"/>
                <w:numId w:val="37"/>
              </w:numPr>
              <w:tabs>
                <w:tab w:val="left" w:pos="790"/>
              </w:tabs>
              <w:ind w:right="97" w:firstLine="0"/>
              <w:jc w:val="both"/>
            </w:pPr>
            <w:r w:rsidRPr="0075760F">
              <w:t xml:space="preserve">В случае обнаружения несовпадений в местоположении существующих объектов с их местоположением на инженерно-топографических планах заказчика, Исполнитель инженерных изысканий, официальным обращением, должен поставить об этом в известность руководителя </w:t>
            </w:r>
            <w:r w:rsidRPr="0075760F">
              <w:rPr>
                <w:spacing w:val="-2"/>
              </w:rPr>
              <w:t>проекта;</w:t>
            </w:r>
          </w:p>
          <w:p w14:paraId="6AF72B72" w14:textId="77777777" w:rsidR="00A85DDC" w:rsidRPr="0075760F" w:rsidRDefault="004C2E63" w:rsidP="001170EC">
            <w:pPr>
              <w:pStyle w:val="TableParagraph"/>
              <w:numPr>
                <w:ilvl w:val="1"/>
                <w:numId w:val="37"/>
              </w:numPr>
              <w:tabs>
                <w:tab w:val="left" w:pos="735"/>
              </w:tabs>
              <w:ind w:right="99" w:firstLine="0"/>
              <w:jc w:val="both"/>
            </w:pPr>
            <w:r w:rsidRPr="0075760F">
              <w:t xml:space="preserve">Корректировка программы производится в течении 5 (десяти) рабочих дней после получения замечаний от Заказчика и Генерального </w:t>
            </w:r>
            <w:r w:rsidRPr="0075760F">
              <w:rPr>
                <w:spacing w:val="-2"/>
              </w:rPr>
              <w:t>проектировщика;</w:t>
            </w:r>
          </w:p>
          <w:p w14:paraId="274AA269" w14:textId="77777777" w:rsidR="00A85DDC" w:rsidRPr="0075760F" w:rsidRDefault="004C2E63" w:rsidP="001170EC">
            <w:pPr>
              <w:pStyle w:val="TableParagraph"/>
              <w:numPr>
                <w:ilvl w:val="1"/>
                <w:numId w:val="37"/>
              </w:numPr>
              <w:tabs>
                <w:tab w:val="left" w:pos="589"/>
              </w:tabs>
              <w:ind w:right="102" w:firstLine="0"/>
              <w:jc w:val="both"/>
            </w:pPr>
            <w:r w:rsidRPr="0075760F">
              <w:t>В</w:t>
            </w:r>
            <w:r w:rsidRPr="0075760F">
              <w:rPr>
                <w:spacing w:val="-8"/>
              </w:rPr>
              <w:t xml:space="preserve"> </w:t>
            </w:r>
            <w:r w:rsidRPr="0075760F">
              <w:t>объем</w:t>
            </w:r>
            <w:r w:rsidRPr="0075760F">
              <w:rPr>
                <w:spacing w:val="-7"/>
              </w:rPr>
              <w:t xml:space="preserve"> </w:t>
            </w:r>
            <w:r w:rsidRPr="0075760F">
              <w:t>работ</w:t>
            </w:r>
            <w:r w:rsidRPr="0075760F">
              <w:rPr>
                <w:spacing w:val="-6"/>
              </w:rPr>
              <w:t xml:space="preserve"> </w:t>
            </w:r>
            <w:r w:rsidRPr="0075760F">
              <w:t>входит</w:t>
            </w:r>
            <w:r w:rsidRPr="0075760F">
              <w:rPr>
                <w:spacing w:val="-6"/>
              </w:rPr>
              <w:t xml:space="preserve"> </w:t>
            </w:r>
            <w:r w:rsidRPr="0075760F">
              <w:t>восстановление</w:t>
            </w:r>
            <w:r w:rsidRPr="0075760F">
              <w:rPr>
                <w:spacing w:val="-7"/>
              </w:rPr>
              <w:t xml:space="preserve"> </w:t>
            </w:r>
            <w:r w:rsidRPr="0075760F">
              <w:t>покрытий после проведения инженерных изысканий.</w:t>
            </w:r>
          </w:p>
          <w:p w14:paraId="7545627E" w14:textId="77777777" w:rsidR="00A85DDC" w:rsidRPr="0075760F" w:rsidRDefault="004C2E63" w:rsidP="001170EC">
            <w:pPr>
              <w:pStyle w:val="TableParagraph"/>
              <w:numPr>
                <w:ilvl w:val="1"/>
                <w:numId w:val="37"/>
              </w:numPr>
              <w:tabs>
                <w:tab w:val="left" w:pos="725"/>
              </w:tabs>
              <w:spacing w:line="270" w:lineRule="atLeast"/>
              <w:ind w:right="98" w:firstLine="0"/>
              <w:jc w:val="both"/>
            </w:pPr>
            <w:r w:rsidRPr="0075760F">
              <w:t>В объем работ входит сбор всех необходимых разрешений</w:t>
            </w:r>
            <w:r w:rsidRPr="0075760F">
              <w:rPr>
                <w:spacing w:val="-14"/>
              </w:rPr>
              <w:t xml:space="preserve"> </w:t>
            </w:r>
            <w:r w:rsidRPr="0075760F">
              <w:t>для</w:t>
            </w:r>
            <w:r w:rsidRPr="0075760F">
              <w:rPr>
                <w:spacing w:val="-14"/>
              </w:rPr>
              <w:t xml:space="preserve"> </w:t>
            </w:r>
            <w:r w:rsidRPr="0075760F">
              <w:t>выполнения</w:t>
            </w:r>
            <w:r w:rsidRPr="0075760F">
              <w:rPr>
                <w:spacing w:val="-14"/>
              </w:rPr>
              <w:t xml:space="preserve"> </w:t>
            </w:r>
            <w:r w:rsidRPr="0075760F">
              <w:t>инженерных</w:t>
            </w:r>
            <w:r w:rsidRPr="0075760F">
              <w:rPr>
                <w:spacing w:val="-14"/>
              </w:rPr>
              <w:t xml:space="preserve"> </w:t>
            </w:r>
            <w:r w:rsidRPr="0075760F">
              <w:rPr>
                <w:spacing w:val="-2"/>
              </w:rPr>
              <w:t>изысканий.</w:t>
            </w:r>
          </w:p>
        </w:tc>
      </w:tr>
      <w:tr w:rsidR="00A85DDC" w:rsidRPr="0075760F" w14:paraId="2C0A456C" w14:textId="77777777" w:rsidTr="00110988">
        <w:trPr>
          <w:gridAfter w:val="1"/>
          <w:wAfter w:w="182" w:type="pct"/>
          <w:trHeight w:val="3244"/>
        </w:trPr>
        <w:tc>
          <w:tcPr>
            <w:tcW w:w="266" w:type="pct"/>
          </w:tcPr>
          <w:p w14:paraId="1F089BCD" w14:textId="77777777" w:rsidR="00A85DDC" w:rsidRPr="0075760F" w:rsidRDefault="001170EC" w:rsidP="001170EC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13</w:t>
            </w:r>
            <w:r w:rsidR="004C2E63" w:rsidRPr="0075760F">
              <w:rPr>
                <w:spacing w:val="-5"/>
              </w:rPr>
              <w:t>.</w:t>
            </w:r>
          </w:p>
        </w:tc>
        <w:tc>
          <w:tcPr>
            <w:tcW w:w="1343" w:type="pct"/>
            <w:gridSpan w:val="3"/>
          </w:tcPr>
          <w:p w14:paraId="284DBED9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Требования</w:t>
            </w:r>
            <w:r w:rsidRPr="0075760F">
              <w:rPr>
                <w:spacing w:val="-15"/>
              </w:rPr>
              <w:t xml:space="preserve"> </w:t>
            </w:r>
            <w:r w:rsidRPr="0075760F">
              <w:t>о</w:t>
            </w:r>
            <w:r w:rsidRPr="0075760F">
              <w:rPr>
                <w:spacing w:val="-15"/>
              </w:rPr>
              <w:t xml:space="preserve"> </w:t>
            </w:r>
            <w:r w:rsidRPr="0075760F">
              <w:t>подготовке предложений и</w:t>
            </w:r>
          </w:p>
          <w:p w14:paraId="499F4739" w14:textId="77777777" w:rsidR="00A85DDC" w:rsidRPr="0075760F" w:rsidRDefault="004C2E63">
            <w:pPr>
              <w:pStyle w:val="TableParagraph"/>
              <w:ind w:left="162" w:right="170"/>
            </w:pPr>
            <w:r w:rsidRPr="0075760F">
              <w:t>рекомендаций для принятия</w:t>
            </w:r>
            <w:r w:rsidRPr="0075760F">
              <w:rPr>
                <w:spacing w:val="-15"/>
              </w:rPr>
              <w:t xml:space="preserve"> </w:t>
            </w:r>
            <w:r w:rsidRPr="0075760F">
              <w:t>решений</w:t>
            </w:r>
            <w:r w:rsidRPr="0075760F">
              <w:rPr>
                <w:spacing w:val="-15"/>
              </w:rPr>
              <w:t xml:space="preserve"> </w:t>
            </w:r>
            <w:r w:rsidRPr="0075760F">
              <w:t>по</w:t>
            </w:r>
          </w:p>
          <w:p w14:paraId="7E7C3EFA" w14:textId="77777777" w:rsidR="00A85DDC" w:rsidRPr="0075760F" w:rsidRDefault="004C2E63">
            <w:pPr>
              <w:pStyle w:val="TableParagraph"/>
              <w:ind w:left="162" w:right="336"/>
            </w:pPr>
            <w:r w:rsidRPr="0075760F">
              <w:t>организации</w:t>
            </w:r>
            <w:r w:rsidRPr="0075760F">
              <w:rPr>
                <w:spacing w:val="-15"/>
              </w:rPr>
              <w:t xml:space="preserve"> </w:t>
            </w:r>
            <w:r w:rsidRPr="0075760F">
              <w:t>инженерной защиты территории,</w:t>
            </w:r>
          </w:p>
          <w:p w14:paraId="7F8904E3" w14:textId="77777777" w:rsidR="00A85DDC" w:rsidRPr="0075760F" w:rsidRDefault="004C2E63">
            <w:pPr>
              <w:pStyle w:val="TableParagraph"/>
              <w:ind w:left="162"/>
            </w:pPr>
            <w:r w:rsidRPr="0075760F">
              <w:t>зданий и сооружений от опасных природных и техногенных</w:t>
            </w:r>
            <w:r w:rsidRPr="0075760F">
              <w:rPr>
                <w:spacing w:val="-15"/>
              </w:rPr>
              <w:t xml:space="preserve"> </w:t>
            </w:r>
            <w:r w:rsidRPr="0075760F">
              <w:t>процессов</w:t>
            </w:r>
            <w:r w:rsidRPr="0075760F">
              <w:rPr>
                <w:spacing w:val="-15"/>
              </w:rPr>
              <w:t xml:space="preserve"> </w:t>
            </w:r>
            <w:r w:rsidRPr="0075760F">
              <w:t>и устранению или</w:t>
            </w:r>
          </w:p>
          <w:p w14:paraId="468D7346" w14:textId="77777777" w:rsidR="00A85DDC" w:rsidRPr="0075760F" w:rsidRDefault="004C2E63">
            <w:pPr>
              <w:pStyle w:val="TableParagraph"/>
              <w:ind w:left="162"/>
            </w:pPr>
            <w:r w:rsidRPr="0075760F">
              <w:t>ослаблению</w:t>
            </w:r>
            <w:r w:rsidRPr="0075760F">
              <w:rPr>
                <w:spacing w:val="-4"/>
              </w:rPr>
              <w:t xml:space="preserve"> </w:t>
            </w:r>
            <w:r w:rsidRPr="0075760F">
              <w:t>их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влияния</w:t>
            </w:r>
          </w:p>
        </w:tc>
        <w:tc>
          <w:tcPr>
            <w:tcW w:w="3209" w:type="pct"/>
            <w:gridSpan w:val="5"/>
          </w:tcPr>
          <w:p w14:paraId="3B8C132E" w14:textId="77777777" w:rsidR="00A85DDC" w:rsidRPr="0075760F" w:rsidRDefault="004C2E63" w:rsidP="001170EC">
            <w:pPr>
              <w:pStyle w:val="TableParagraph"/>
              <w:numPr>
                <w:ilvl w:val="1"/>
                <w:numId w:val="38"/>
              </w:numPr>
              <w:tabs>
                <w:tab w:val="left" w:pos="589"/>
              </w:tabs>
              <w:ind w:right="98"/>
              <w:jc w:val="both"/>
            </w:pPr>
            <w:r w:rsidRPr="0075760F">
              <w:t>На</w:t>
            </w:r>
            <w:r w:rsidRPr="0075760F">
              <w:rPr>
                <w:spacing w:val="-10"/>
              </w:rPr>
              <w:t xml:space="preserve"> </w:t>
            </w:r>
            <w:r w:rsidRPr="0075760F">
              <w:t>основании</w:t>
            </w:r>
            <w:r w:rsidRPr="0075760F">
              <w:rPr>
                <w:spacing w:val="-7"/>
              </w:rPr>
              <w:t xml:space="preserve"> </w:t>
            </w:r>
            <w:r w:rsidRPr="0075760F">
              <w:t>выполненных</w:t>
            </w:r>
            <w:r w:rsidRPr="0075760F">
              <w:rPr>
                <w:spacing w:val="-6"/>
              </w:rPr>
              <w:t xml:space="preserve"> </w:t>
            </w:r>
            <w:r w:rsidRPr="0075760F">
              <w:t>полевых</w:t>
            </w:r>
            <w:r w:rsidRPr="0075760F">
              <w:rPr>
                <w:spacing w:val="-6"/>
              </w:rPr>
              <w:t xml:space="preserve"> </w:t>
            </w:r>
            <w:r w:rsidRPr="0075760F">
              <w:t xml:space="preserve">изысканий в отчете привести предложения и рекомендации для принятия решений по организации инженерной </w:t>
            </w:r>
            <w:r w:rsidRPr="0075760F">
              <w:rPr>
                <w:spacing w:val="-2"/>
              </w:rPr>
              <w:t>защиты</w:t>
            </w:r>
            <w:r w:rsidRPr="0075760F">
              <w:rPr>
                <w:spacing w:val="-7"/>
              </w:rPr>
              <w:t xml:space="preserve"> </w:t>
            </w:r>
            <w:r w:rsidRPr="0075760F">
              <w:rPr>
                <w:spacing w:val="-2"/>
              </w:rPr>
              <w:t>территории,</w:t>
            </w:r>
            <w:r w:rsidRPr="0075760F">
              <w:rPr>
                <w:spacing w:val="-7"/>
              </w:rPr>
              <w:t xml:space="preserve"> </w:t>
            </w:r>
            <w:r w:rsidRPr="0075760F">
              <w:rPr>
                <w:spacing w:val="-2"/>
              </w:rPr>
              <w:t>зданий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и</w:t>
            </w:r>
            <w:r w:rsidRPr="0075760F">
              <w:rPr>
                <w:spacing w:val="-6"/>
              </w:rPr>
              <w:t xml:space="preserve"> </w:t>
            </w:r>
            <w:r w:rsidRPr="0075760F">
              <w:rPr>
                <w:spacing w:val="-2"/>
              </w:rPr>
              <w:t>сооружений</w:t>
            </w:r>
            <w:r w:rsidRPr="0075760F">
              <w:rPr>
                <w:spacing w:val="-6"/>
              </w:rPr>
              <w:t xml:space="preserve"> </w:t>
            </w:r>
            <w:r w:rsidRPr="0075760F">
              <w:rPr>
                <w:spacing w:val="-2"/>
              </w:rPr>
              <w:t>от</w:t>
            </w:r>
            <w:r w:rsidRPr="0075760F">
              <w:rPr>
                <w:spacing w:val="-6"/>
              </w:rPr>
              <w:t xml:space="preserve"> </w:t>
            </w:r>
            <w:r w:rsidRPr="0075760F">
              <w:rPr>
                <w:spacing w:val="-2"/>
              </w:rPr>
              <w:t xml:space="preserve">опасных </w:t>
            </w:r>
            <w:r w:rsidRPr="0075760F">
              <w:t>природных и техногенных процессов и устранению или ослаблению их влияния;</w:t>
            </w:r>
          </w:p>
          <w:p w14:paraId="07C8A1E2" w14:textId="77777777" w:rsidR="00A85DDC" w:rsidRPr="0075760F" w:rsidRDefault="004C2E63" w:rsidP="001170EC">
            <w:pPr>
              <w:pStyle w:val="TableParagraph"/>
              <w:numPr>
                <w:ilvl w:val="1"/>
                <w:numId w:val="38"/>
              </w:numPr>
              <w:tabs>
                <w:tab w:val="left" w:pos="589"/>
              </w:tabs>
              <w:ind w:right="101"/>
              <w:jc w:val="both"/>
            </w:pPr>
            <w:r w:rsidRPr="0075760F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BA461F2" wp14:editId="0C4E32A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3595</wp:posOffset>
                      </wp:positionV>
                      <wp:extent cx="38100" cy="1752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75260"/>
                                <a:chOff x="0" y="0"/>
                                <a:chExt cx="38100" cy="1752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810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7526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38100" y="17525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65B2B" id="Group 7" o:spid="_x0000_s1026" style="position:absolute;margin-left:17.4pt;margin-top:.3pt;width:3pt;height:13.8pt;z-index:-251656192;mso-wrap-distance-left:0;mso-wrap-distance-right:0" coordsize="381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">
                      <v:shape id="Graphic 8" o:spid="_x0000_s1027" style="position:absolute;width:38100;height:175260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" path="m38100,l,,,175259r38100,l381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 w:rsidRPr="0075760F">
              <w:t>На</w:t>
            </w:r>
            <w:r w:rsidRPr="0075760F">
              <w:rPr>
                <w:spacing w:val="-10"/>
              </w:rPr>
              <w:t xml:space="preserve"> </w:t>
            </w:r>
            <w:r w:rsidRPr="0075760F">
              <w:t>основании</w:t>
            </w:r>
            <w:r w:rsidRPr="0075760F">
              <w:rPr>
                <w:spacing w:val="-8"/>
              </w:rPr>
              <w:t xml:space="preserve"> </w:t>
            </w:r>
            <w:r w:rsidRPr="0075760F">
              <w:t>выполненных</w:t>
            </w:r>
            <w:r w:rsidRPr="0075760F">
              <w:rPr>
                <w:spacing w:val="-7"/>
              </w:rPr>
              <w:t xml:space="preserve"> </w:t>
            </w:r>
            <w:r w:rsidRPr="0075760F">
              <w:t>полевых</w:t>
            </w:r>
            <w:r w:rsidRPr="0075760F">
              <w:rPr>
                <w:spacing w:val="-7"/>
              </w:rPr>
              <w:t xml:space="preserve"> </w:t>
            </w:r>
            <w:r w:rsidRPr="0075760F">
              <w:t xml:space="preserve">изысканий указать в отчете категорию опасности выявленных опасных процессов и явлений в соответствии с Приложением Б СП 115.13330.2016 по площадной </w:t>
            </w:r>
            <w:r w:rsidRPr="0075760F">
              <w:rPr>
                <w:spacing w:val="-2"/>
              </w:rPr>
              <w:t>пораженности";</w:t>
            </w:r>
          </w:p>
          <w:p w14:paraId="36F70A3B" w14:textId="77777777" w:rsidR="00A85DDC" w:rsidRPr="0075760F" w:rsidRDefault="004C2E63" w:rsidP="001170EC">
            <w:pPr>
              <w:pStyle w:val="TableParagraph"/>
              <w:numPr>
                <w:ilvl w:val="1"/>
                <w:numId w:val="38"/>
              </w:numPr>
              <w:tabs>
                <w:tab w:val="left" w:pos="757"/>
              </w:tabs>
              <w:ind w:right="100" w:firstLine="0"/>
              <w:jc w:val="both"/>
            </w:pPr>
            <w:r w:rsidRPr="0075760F">
              <w:t>В случае, если территория относится к подтапливаемым, выполнить изыскания в объеме, достаточном</w:t>
            </w:r>
            <w:r w:rsidRPr="0075760F">
              <w:rPr>
                <w:spacing w:val="51"/>
                <w:w w:val="150"/>
              </w:rPr>
              <w:t xml:space="preserve"> </w:t>
            </w:r>
            <w:r w:rsidRPr="0075760F">
              <w:t>для</w:t>
            </w:r>
            <w:r w:rsidRPr="0075760F">
              <w:rPr>
                <w:spacing w:val="53"/>
                <w:w w:val="150"/>
              </w:rPr>
              <w:t xml:space="preserve"> </w:t>
            </w:r>
            <w:r w:rsidRPr="0075760F">
              <w:t>принятия</w:t>
            </w:r>
            <w:r w:rsidRPr="0075760F">
              <w:rPr>
                <w:spacing w:val="53"/>
                <w:w w:val="150"/>
              </w:rPr>
              <w:t xml:space="preserve"> </w:t>
            </w:r>
            <w:r w:rsidRPr="0075760F">
              <w:t>проектных</w:t>
            </w:r>
            <w:r w:rsidRPr="0075760F">
              <w:rPr>
                <w:spacing w:val="55"/>
                <w:w w:val="150"/>
              </w:rPr>
              <w:t xml:space="preserve"> </w:t>
            </w:r>
            <w:r w:rsidRPr="0075760F">
              <w:t>решений</w:t>
            </w:r>
            <w:r w:rsidRPr="0075760F">
              <w:rPr>
                <w:spacing w:val="54"/>
                <w:w w:val="150"/>
              </w:rPr>
              <w:t xml:space="preserve"> </w:t>
            </w:r>
            <w:r w:rsidRPr="0075760F">
              <w:rPr>
                <w:spacing w:val="-10"/>
              </w:rPr>
              <w:t>в</w:t>
            </w:r>
          </w:p>
          <w:p w14:paraId="3E505CF0" w14:textId="77777777" w:rsidR="00A85DDC" w:rsidRPr="0075760F" w:rsidRDefault="004C2E63">
            <w:pPr>
              <w:pStyle w:val="TableParagraph"/>
              <w:spacing w:line="261" w:lineRule="exact"/>
              <w:ind w:left="107"/>
              <w:jc w:val="both"/>
            </w:pPr>
            <w:r w:rsidRPr="0075760F">
              <w:t>части</w:t>
            </w:r>
            <w:r w:rsidRPr="0075760F">
              <w:rPr>
                <w:spacing w:val="-5"/>
              </w:rPr>
              <w:t xml:space="preserve"> </w:t>
            </w:r>
            <w:r w:rsidRPr="0075760F">
              <w:t>водоотводных</w:t>
            </w:r>
            <w:r w:rsidRPr="0075760F">
              <w:rPr>
                <w:spacing w:val="-4"/>
              </w:rPr>
              <w:t xml:space="preserve"> </w:t>
            </w:r>
            <w:r w:rsidRPr="0075760F">
              <w:t>сооружений</w:t>
            </w:r>
            <w:r w:rsidRPr="0075760F">
              <w:rPr>
                <w:spacing w:val="-5"/>
              </w:rPr>
              <w:t xml:space="preserve"> </w:t>
            </w:r>
            <w:r w:rsidRPr="0075760F">
              <w:t>и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дренажей.</w:t>
            </w:r>
          </w:p>
        </w:tc>
      </w:tr>
      <w:tr w:rsidR="00A85DDC" w:rsidRPr="0075760F" w14:paraId="0CB7AA58" w14:textId="77777777" w:rsidTr="00110988">
        <w:trPr>
          <w:gridAfter w:val="1"/>
          <w:wAfter w:w="182" w:type="pct"/>
          <w:trHeight w:val="6087"/>
        </w:trPr>
        <w:tc>
          <w:tcPr>
            <w:tcW w:w="266" w:type="pct"/>
          </w:tcPr>
          <w:p w14:paraId="2115F8BC" w14:textId="77777777" w:rsidR="00A85DDC" w:rsidRPr="0075760F" w:rsidRDefault="001170EC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lastRenderedPageBreak/>
              <w:t>14</w:t>
            </w:r>
            <w:r w:rsidR="004C2E63" w:rsidRPr="0075760F">
              <w:rPr>
                <w:spacing w:val="-5"/>
              </w:rPr>
              <w:t>.</w:t>
            </w:r>
          </w:p>
        </w:tc>
        <w:tc>
          <w:tcPr>
            <w:tcW w:w="1343" w:type="pct"/>
            <w:gridSpan w:val="3"/>
          </w:tcPr>
          <w:p w14:paraId="62F3F61F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rPr>
                <w:spacing w:val="-2"/>
              </w:rPr>
              <w:t>Дополнительные</w:t>
            </w:r>
          </w:p>
          <w:p w14:paraId="4435FB72" w14:textId="77777777" w:rsidR="00A85DDC" w:rsidRPr="0075760F" w:rsidRDefault="004C2E63">
            <w:pPr>
              <w:pStyle w:val="TableParagraph"/>
              <w:ind w:left="162"/>
            </w:pPr>
            <w:r w:rsidRPr="0075760F">
              <w:t>требования</w:t>
            </w:r>
            <w:r w:rsidRPr="0075760F">
              <w:rPr>
                <w:spacing w:val="-1"/>
              </w:rPr>
              <w:t xml:space="preserve"> </w:t>
            </w:r>
            <w:r w:rsidRPr="0075760F">
              <w:t>к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изысканиям</w:t>
            </w:r>
          </w:p>
        </w:tc>
        <w:tc>
          <w:tcPr>
            <w:tcW w:w="3209" w:type="pct"/>
            <w:gridSpan w:val="5"/>
          </w:tcPr>
          <w:p w14:paraId="65FC2BBD" w14:textId="77777777" w:rsidR="00A85DDC" w:rsidRPr="0075760F" w:rsidRDefault="004C2E63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75760F">
              <w:rPr>
                <w:b/>
              </w:rPr>
              <w:t>Инженерно-геодезические</w:t>
            </w:r>
            <w:r w:rsidRPr="0075760F">
              <w:rPr>
                <w:b/>
                <w:spacing w:val="-9"/>
              </w:rPr>
              <w:t xml:space="preserve"> </w:t>
            </w:r>
            <w:r w:rsidRPr="0075760F">
              <w:rPr>
                <w:b/>
                <w:spacing w:val="-2"/>
              </w:rPr>
              <w:t>изыскания:</w:t>
            </w:r>
          </w:p>
          <w:p w14:paraId="1626DE02" w14:textId="77777777" w:rsidR="00A85DDC" w:rsidRPr="0075760F" w:rsidRDefault="004C2E63">
            <w:pPr>
              <w:pStyle w:val="TableParagraph"/>
              <w:spacing w:line="274" w:lineRule="exact"/>
              <w:ind w:left="107"/>
            </w:pPr>
            <w:r w:rsidRPr="0075760F">
              <w:rPr>
                <w:spacing w:val="-2"/>
              </w:rPr>
              <w:t>Выполнить:</w:t>
            </w:r>
          </w:p>
          <w:p w14:paraId="6C1FBF3A" w14:textId="77777777" w:rsidR="00A85DDC" w:rsidRPr="0075760F" w:rsidRDefault="004C2E63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  <w:tab w:val="left" w:pos="4008"/>
              </w:tabs>
              <w:ind w:right="98" w:firstLine="0"/>
            </w:pPr>
            <w:r w:rsidRPr="0075760F">
              <w:t>в</w:t>
            </w:r>
            <w:r w:rsidRPr="0075760F">
              <w:rPr>
                <w:spacing w:val="80"/>
              </w:rPr>
              <w:t xml:space="preserve"> </w:t>
            </w:r>
            <w:r w:rsidRPr="0075760F">
              <w:t>местной</w:t>
            </w:r>
            <w:r w:rsidRPr="0075760F">
              <w:rPr>
                <w:spacing w:val="80"/>
              </w:rPr>
              <w:t xml:space="preserve"> </w:t>
            </w:r>
            <w:r w:rsidRPr="0075760F">
              <w:t>системе</w:t>
            </w:r>
            <w:r w:rsidRPr="0075760F">
              <w:rPr>
                <w:spacing w:val="80"/>
              </w:rPr>
              <w:t xml:space="preserve"> </w:t>
            </w:r>
            <w:r w:rsidRPr="0075760F">
              <w:t>координат</w:t>
            </w:r>
            <w:r w:rsidRPr="0075760F">
              <w:tab/>
              <w:t>МСК-20(95)</w:t>
            </w:r>
            <w:r w:rsidRPr="0075760F">
              <w:rPr>
                <w:spacing w:val="80"/>
              </w:rPr>
              <w:t xml:space="preserve"> </w:t>
            </w:r>
            <w:r w:rsidRPr="0075760F">
              <w:t>и Балтийской системе высот 1977г.</w:t>
            </w:r>
          </w:p>
          <w:p w14:paraId="18F7FF5F" w14:textId="77777777" w:rsidR="00A85DDC" w:rsidRPr="0075760F" w:rsidRDefault="004C2E63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ind w:right="99" w:firstLine="0"/>
              <w:jc w:val="both"/>
            </w:pPr>
            <w:r w:rsidRPr="0075760F">
              <w:t>топографическую съемку в масштабе 1:500 с высотой сечения рельефа горизонталями через 0.5 м с указанием типов и границ существующих покрытий; отметки головки рельса дать максимум через 10 метров;</w:t>
            </w:r>
          </w:p>
          <w:p w14:paraId="7D0C972E" w14:textId="77777777" w:rsidR="00A85DDC" w:rsidRPr="0075760F" w:rsidRDefault="004C2E6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left="245" w:hanging="138"/>
              <w:jc w:val="both"/>
            </w:pPr>
            <w:r w:rsidRPr="0075760F">
              <w:t>определение</w:t>
            </w:r>
            <w:r w:rsidRPr="0075760F">
              <w:rPr>
                <w:spacing w:val="-6"/>
              </w:rPr>
              <w:t xml:space="preserve"> </w:t>
            </w:r>
            <w:r w:rsidRPr="0075760F">
              <w:t>габаритов</w:t>
            </w:r>
            <w:r w:rsidRPr="0075760F">
              <w:rPr>
                <w:spacing w:val="-6"/>
              </w:rPr>
              <w:t xml:space="preserve"> </w:t>
            </w:r>
            <w:r w:rsidRPr="0075760F">
              <w:t>приближения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строений;</w:t>
            </w:r>
          </w:p>
          <w:p w14:paraId="6710BE56" w14:textId="77777777" w:rsidR="00A85DDC" w:rsidRPr="0075760F" w:rsidRDefault="004C2E63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right="102" w:firstLine="0"/>
              <w:jc w:val="both"/>
            </w:pPr>
            <w:r w:rsidRPr="0075760F">
              <w:t>съемку подземных коммуникаций, по всем коммуникациям определить диаметр, назначение, материал, отметку верха;</w:t>
            </w:r>
          </w:p>
          <w:p w14:paraId="0862E88D" w14:textId="77777777" w:rsidR="00A85DDC" w:rsidRPr="0075760F" w:rsidRDefault="004C2E63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1"/>
              <w:ind w:right="100" w:firstLine="0"/>
            </w:pPr>
            <w:r w:rsidRPr="0075760F">
              <w:t>привязку геологических выработок, точек полевых испытаний грунтов и геофизических исследований;</w:t>
            </w:r>
          </w:p>
          <w:p w14:paraId="55800DA3" w14:textId="77777777" w:rsidR="00A85DDC" w:rsidRPr="0075760F" w:rsidRDefault="004C2E6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1" w:firstLine="0"/>
            </w:pPr>
            <w:r w:rsidRPr="0075760F">
              <w:t>сдачу</w:t>
            </w:r>
            <w:r w:rsidRPr="0075760F">
              <w:rPr>
                <w:spacing w:val="-7"/>
              </w:rPr>
              <w:t xml:space="preserve"> </w:t>
            </w:r>
            <w:r w:rsidRPr="0075760F">
              <w:t>на</w:t>
            </w:r>
            <w:r w:rsidRPr="0075760F">
              <w:rPr>
                <w:spacing w:val="-3"/>
              </w:rPr>
              <w:t xml:space="preserve"> </w:t>
            </w:r>
            <w:r w:rsidRPr="0075760F">
              <w:t>хранение</w:t>
            </w:r>
            <w:r w:rsidRPr="0075760F">
              <w:rPr>
                <w:spacing w:val="-3"/>
              </w:rPr>
              <w:t xml:space="preserve"> </w:t>
            </w:r>
            <w:r w:rsidRPr="0075760F">
              <w:t>по</w:t>
            </w:r>
            <w:r w:rsidRPr="0075760F">
              <w:rPr>
                <w:spacing w:val="-4"/>
              </w:rPr>
              <w:t xml:space="preserve"> </w:t>
            </w:r>
            <w:r w:rsidRPr="0075760F">
              <w:t>акту</w:t>
            </w:r>
            <w:r w:rsidRPr="0075760F">
              <w:rPr>
                <w:spacing w:val="-9"/>
              </w:rPr>
              <w:t xml:space="preserve"> </w:t>
            </w:r>
            <w:r w:rsidRPr="0075760F">
              <w:t>пунктов</w:t>
            </w:r>
            <w:r w:rsidRPr="0075760F">
              <w:rPr>
                <w:spacing w:val="-2"/>
              </w:rPr>
              <w:t xml:space="preserve"> </w:t>
            </w:r>
            <w:r w:rsidRPr="0075760F">
              <w:t>сгущения</w:t>
            </w:r>
            <w:r w:rsidRPr="0075760F">
              <w:rPr>
                <w:spacing w:val="-2"/>
              </w:rPr>
              <w:t xml:space="preserve"> </w:t>
            </w:r>
            <w:r w:rsidRPr="0075760F">
              <w:t>сети</w:t>
            </w:r>
            <w:r w:rsidRPr="0075760F">
              <w:rPr>
                <w:spacing w:val="-1"/>
              </w:rPr>
              <w:t xml:space="preserve"> </w:t>
            </w:r>
            <w:r w:rsidRPr="0075760F">
              <w:t>и закрепления трасс.</w:t>
            </w:r>
          </w:p>
          <w:p w14:paraId="2C980AB2" w14:textId="77777777" w:rsidR="00841A50" w:rsidRPr="0075760F" w:rsidRDefault="00841A50" w:rsidP="00841A50">
            <w:pPr>
              <w:pStyle w:val="TableParagraph"/>
              <w:tabs>
                <w:tab w:val="left" w:pos="355"/>
              </w:tabs>
              <w:spacing w:line="270" w:lineRule="atLeast"/>
              <w:ind w:left="107" w:right="102"/>
              <w:jc w:val="both"/>
            </w:pPr>
            <w:r w:rsidRPr="0075760F">
              <w:t>Согласовать с эксплуатирующими организациями (службами) наличие и полноту нанесения на план существующих подземных коммуникаций и сооружений. На материалах согласования обязательно указывать юридическое лицо (собственника), его адрес и телефон.</w:t>
            </w:r>
          </w:p>
          <w:p w14:paraId="5FDF1864" w14:textId="77777777" w:rsidR="00A85DDC" w:rsidRPr="0075760F" w:rsidRDefault="00841A50" w:rsidP="00841A50">
            <w:pPr>
              <w:pStyle w:val="TableParagraph"/>
              <w:tabs>
                <w:tab w:val="left" w:pos="355"/>
              </w:tabs>
              <w:spacing w:line="270" w:lineRule="atLeast"/>
              <w:ind w:left="107" w:right="102"/>
              <w:jc w:val="both"/>
            </w:pPr>
            <w:r w:rsidRPr="0075760F">
              <w:t>Каталог координат геологических выработок дополнительно представить в томе по инженерно- геодезическим изысканиям.</w:t>
            </w:r>
          </w:p>
        </w:tc>
      </w:tr>
      <w:tr w:rsidR="00A85DDC" w:rsidRPr="0075760F" w14:paraId="457A0331" w14:textId="77777777" w:rsidTr="00110988">
        <w:trPr>
          <w:gridAfter w:val="2"/>
          <w:wAfter w:w="313" w:type="pct"/>
          <w:trHeight w:val="13669"/>
        </w:trPr>
        <w:tc>
          <w:tcPr>
            <w:tcW w:w="409" w:type="pct"/>
            <w:gridSpan w:val="2"/>
          </w:tcPr>
          <w:p w14:paraId="065B66C2" w14:textId="77777777" w:rsidR="00A85DDC" w:rsidRPr="0075760F" w:rsidRDefault="00A85DDC">
            <w:pPr>
              <w:pStyle w:val="TableParagraph"/>
            </w:pPr>
          </w:p>
        </w:tc>
        <w:tc>
          <w:tcPr>
            <w:tcW w:w="1507" w:type="pct"/>
            <w:gridSpan w:val="4"/>
          </w:tcPr>
          <w:p w14:paraId="7B81DF6A" w14:textId="77777777" w:rsidR="00A85DDC" w:rsidRPr="0075760F" w:rsidRDefault="00841A50">
            <w:pPr>
              <w:pStyle w:val="TableParagraph"/>
            </w:pPr>
            <w:r w:rsidRPr="0075760F">
              <w:t>Инженерно-геологические</w:t>
            </w:r>
            <w:r w:rsidRPr="0075760F">
              <w:rPr>
                <w:spacing w:val="-11"/>
              </w:rPr>
              <w:t xml:space="preserve"> </w:t>
            </w:r>
            <w:r w:rsidRPr="0075760F">
              <w:rPr>
                <w:spacing w:val="-2"/>
              </w:rPr>
              <w:t>изыскания</w:t>
            </w:r>
          </w:p>
        </w:tc>
        <w:tc>
          <w:tcPr>
            <w:tcW w:w="2771" w:type="pct"/>
            <w:gridSpan w:val="2"/>
          </w:tcPr>
          <w:p w14:paraId="4064D587" w14:textId="77777777" w:rsidR="00A85DDC" w:rsidRPr="0075760F" w:rsidRDefault="004C2E63">
            <w:pPr>
              <w:pStyle w:val="TableParagraph"/>
              <w:ind w:left="107" w:right="97"/>
              <w:jc w:val="both"/>
            </w:pPr>
            <w:r w:rsidRPr="0075760F">
              <w:t>Для</w:t>
            </w:r>
            <w:r w:rsidRPr="0075760F">
              <w:rPr>
                <w:spacing w:val="-11"/>
              </w:rPr>
              <w:t xml:space="preserve"> </w:t>
            </w:r>
            <w:r w:rsidRPr="0075760F">
              <w:t>выявления</w:t>
            </w:r>
            <w:r w:rsidRPr="0075760F">
              <w:rPr>
                <w:spacing w:val="-10"/>
              </w:rPr>
              <w:t xml:space="preserve"> </w:t>
            </w:r>
            <w:r w:rsidRPr="0075760F">
              <w:t>изменений</w:t>
            </w:r>
            <w:r w:rsidRPr="0075760F">
              <w:rPr>
                <w:spacing w:val="-12"/>
              </w:rPr>
              <w:t xml:space="preserve"> </w:t>
            </w:r>
            <w:r w:rsidRPr="0075760F">
              <w:t xml:space="preserve">инженерно-геологических и природно-техногенных условий выполнить обследование участка размещения проектируемых </w:t>
            </w:r>
            <w:r w:rsidRPr="0075760F">
              <w:rPr>
                <w:spacing w:val="-2"/>
              </w:rPr>
              <w:t>сооружений.</w:t>
            </w:r>
          </w:p>
          <w:p w14:paraId="776064CC" w14:textId="77777777" w:rsidR="00A85DDC" w:rsidRPr="0075760F" w:rsidRDefault="004C2E63">
            <w:pPr>
              <w:pStyle w:val="TableParagraph"/>
              <w:ind w:left="107" w:right="97"/>
              <w:jc w:val="both"/>
            </w:pPr>
            <w:r w:rsidRPr="0075760F">
              <w:t>Горные выработки по площадочным сооружениям размещать</w:t>
            </w:r>
            <w:r w:rsidRPr="0075760F">
              <w:rPr>
                <w:spacing w:val="-15"/>
              </w:rPr>
              <w:t xml:space="preserve"> </w:t>
            </w:r>
            <w:r w:rsidRPr="0075760F">
              <w:t>в</w:t>
            </w:r>
            <w:r w:rsidRPr="0075760F">
              <w:rPr>
                <w:spacing w:val="-15"/>
              </w:rPr>
              <w:t xml:space="preserve"> </w:t>
            </w:r>
            <w:r w:rsidRPr="0075760F">
              <w:t>соответствии</w:t>
            </w:r>
            <w:r w:rsidRPr="0075760F">
              <w:rPr>
                <w:spacing w:val="-15"/>
              </w:rPr>
              <w:t xml:space="preserve"> </w:t>
            </w:r>
            <w:r w:rsidRPr="0075760F">
              <w:t>с</w:t>
            </w:r>
            <w:r w:rsidRPr="0075760F">
              <w:rPr>
                <w:spacing w:val="-15"/>
              </w:rPr>
              <w:t xml:space="preserve"> </w:t>
            </w:r>
            <w:r w:rsidRPr="0075760F">
              <w:t>требованием</w:t>
            </w:r>
            <w:r w:rsidRPr="0075760F">
              <w:rPr>
                <w:spacing w:val="-15"/>
              </w:rPr>
              <w:t xml:space="preserve"> </w:t>
            </w:r>
            <w:r w:rsidRPr="0075760F">
              <w:t>п.7.2.4,</w:t>
            </w:r>
            <w:r w:rsidRPr="0075760F">
              <w:rPr>
                <w:spacing w:val="-15"/>
              </w:rPr>
              <w:t xml:space="preserve"> </w:t>
            </w:r>
            <w:r w:rsidRPr="0075760F">
              <w:t>7.2.5 СП 446.1325800.2019, Глубина горных выработок определяется</w:t>
            </w:r>
            <w:r w:rsidRPr="0075760F">
              <w:rPr>
                <w:spacing w:val="-6"/>
              </w:rPr>
              <w:t xml:space="preserve"> </w:t>
            </w:r>
            <w:r w:rsidRPr="0075760F">
              <w:t>на</w:t>
            </w:r>
            <w:r w:rsidRPr="0075760F">
              <w:rPr>
                <w:spacing w:val="-6"/>
              </w:rPr>
              <w:t xml:space="preserve"> </w:t>
            </w:r>
            <w:r w:rsidRPr="0075760F">
              <w:t>основании</w:t>
            </w:r>
            <w:r w:rsidRPr="0075760F">
              <w:rPr>
                <w:spacing w:val="-7"/>
              </w:rPr>
              <w:t xml:space="preserve"> </w:t>
            </w:r>
            <w:r w:rsidRPr="0075760F">
              <w:t>требований</w:t>
            </w:r>
            <w:r w:rsidRPr="0075760F">
              <w:rPr>
                <w:spacing w:val="-4"/>
              </w:rPr>
              <w:t xml:space="preserve"> </w:t>
            </w:r>
            <w:r w:rsidRPr="0075760F">
              <w:t>пунктов</w:t>
            </w:r>
            <w:r w:rsidRPr="0075760F">
              <w:rPr>
                <w:spacing w:val="-6"/>
              </w:rPr>
              <w:t xml:space="preserve"> </w:t>
            </w:r>
            <w:r w:rsidRPr="0075760F">
              <w:t>7.2.6 – 7.2.11 СП 446.1325800.2019.</w:t>
            </w:r>
          </w:p>
          <w:p w14:paraId="4807CE42" w14:textId="77777777" w:rsidR="00A85DDC" w:rsidRPr="0075760F" w:rsidRDefault="004C2E63">
            <w:pPr>
              <w:pStyle w:val="TableParagraph"/>
              <w:ind w:left="107" w:right="97"/>
              <w:jc w:val="both"/>
            </w:pPr>
            <w:r w:rsidRPr="0075760F">
              <w:t>По проектируемым сооружениям привести геологические</w:t>
            </w:r>
            <w:r w:rsidRPr="0075760F">
              <w:rPr>
                <w:spacing w:val="-15"/>
              </w:rPr>
              <w:t xml:space="preserve"> </w:t>
            </w:r>
            <w:r w:rsidRPr="0075760F">
              <w:t>разрезы,</w:t>
            </w:r>
            <w:r w:rsidRPr="0075760F">
              <w:rPr>
                <w:spacing w:val="-15"/>
              </w:rPr>
              <w:t xml:space="preserve"> </w:t>
            </w:r>
            <w:r w:rsidRPr="0075760F">
              <w:t>совмещенные</w:t>
            </w:r>
            <w:r w:rsidRPr="0075760F">
              <w:rPr>
                <w:spacing w:val="-15"/>
              </w:rPr>
              <w:t xml:space="preserve"> </w:t>
            </w:r>
            <w:r w:rsidRPr="0075760F">
              <w:t>с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продольными </w:t>
            </w:r>
            <w:r w:rsidRPr="0075760F">
              <w:rPr>
                <w:spacing w:val="-2"/>
              </w:rPr>
              <w:t>профилями:</w:t>
            </w:r>
          </w:p>
          <w:p w14:paraId="6E80A665" w14:textId="77777777" w:rsidR="00A85DDC" w:rsidRPr="0075760F" w:rsidRDefault="004C2E63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96" w:firstLine="0"/>
              <w:jc w:val="both"/>
            </w:pPr>
            <w:r w:rsidRPr="0075760F">
              <w:t>при содержании крупнообломочных включений необходимо дать условное обозначение с указанием процентного соотношения;</w:t>
            </w:r>
          </w:p>
          <w:p w14:paraId="587C6A86" w14:textId="77777777" w:rsidR="00A85DDC" w:rsidRPr="0075760F" w:rsidRDefault="004C2E63">
            <w:pPr>
              <w:pStyle w:val="TableParagraph"/>
              <w:numPr>
                <w:ilvl w:val="0"/>
                <w:numId w:val="19"/>
              </w:numPr>
              <w:tabs>
                <w:tab w:val="left" w:pos="487"/>
              </w:tabs>
              <w:ind w:right="102" w:firstLine="0"/>
              <w:jc w:val="both"/>
            </w:pPr>
            <w:r w:rsidRPr="0075760F">
              <w:t>указать уровень грунтовых вод, уровень возможного подъема в паводковый период, степень водонасыщения грунта;</w:t>
            </w:r>
          </w:p>
          <w:p w14:paraId="380F7E02" w14:textId="77777777" w:rsidR="00A85DDC" w:rsidRPr="0075760F" w:rsidRDefault="004C2E63">
            <w:pPr>
              <w:pStyle w:val="TableParagraph"/>
              <w:numPr>
                <w:ilvl w:val="0"/>
                <w:numId w:val="19"/>
              </w:numPr>
              <w:tabs>
                <w:tab w:val="left" w:pos="492"/>
              </w:tabs>
              <w:ind w:right="99" w:firstLine="0"/>
              <w:jc w:val="both"/>
            </w:pPr>
            <w:r w:rsidRPr="0075760F">
              <w:t>изучить комплекс инженерно-геологических условий, измененных эксплуатацией существующих ж/д путей;</w:t>
            </w:r>
          </w:p>
          <w:p w14:paraId="4561D8B6" w14:textId="77777777" w:rsidR="00A85DDC" w:rsidRPr="0075760F" w:rsidRDefault="004C2E63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right="102" w:firstLine="0"/>
              <w:jc w:val="both"/>
            </w:pPr>
            <w:r w:rsidRPr="0075760F">
              <w:t>получить данные о конструкции существующего земляного полотна;</w:t>
            </w:r>
          </w:p>
          <w:p w14:paraId="55C38A9E" w14:textId="77777777" w:rsidR="00A85DDC" w:rsidRPr="0075760F" w:rsidRDefault="004C2E63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97" w:firstLine="0"/>
              <w:jc w:val="both"/>
            </w:pPr>
            <w:r w:rsidRPr="0075760F">
              <w:t>разработать инженерно-геологический прогноз для строительства и на период эксплуатации новых и реконструируемых сооружений.</w:t>
            </w:r>
          </w:p>
          <w:p w14:paraId="49A9BAB2" w14:textId="77777777" w:rsidR="00A85DDC" w:rsidRPr="0075760F" w:rsidRDefault="004C2E63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103" w:firstLine="0"/>
              <w:jc w:val="both"/>
            </w:pPr>
            <w:r w:rsidRPr="0075760F">
              <w:t>указать группы разработки грунта экскаватором и вручную по ГЭСН.</w:t>
            </w:r>
          </w:p>
          <w:p w14:paraId="0F6C1CB4" w14:textId="77777777" w:rsidR="00A85DDC" w:rsidRPr="0075760F" w:rsidRDefault="004C2E63">
            <w:pPr>
              <w:pStyle w:val="TableParagraph"/>
              <w:tabs>
                <w:tab w:val="left" w:pos="2561"/>
                <w:tab w:val="left" w:pos="2832"/>
                <w:tab w:val="left" w:pos="3738"/>
                <w:tab w:val="left" w:pos="3946"/>
              </w:tabs>
              <w:ind w:left="107" w:right="94"/>
              <w:jc w:val="both"/>
            </w:pPr>
            <w:r w:rsidRPr="0075760F">
              <w:t xml:space="preserve">Определить степень агрессивности грунтов и подземных вод к маркам бетонаW-4 – W-20 по </w:t>
            </w:r>
            <w:r w:rsidRPr="0075760F">
              <w:rPr>
                <w:spacing w:val="-2"/>
              </w:rPr>
              <w:t>водопроницаемости</w:t>
            </w:r>
            <w:r w:rsidRPr="0075760F">
              <w:tab/>
            </w:r>
            <w:r w:rsidRPr="0075760F">
              <w:tab/>
            </w:r>
            <w:r w:rsidRPr="0075760F">
              <w:rPr>
                <w:spacing w:val="-6"/>
              </w:rPr>
              <w:t>на</w:t>
            </w:r>
            <w:r w:rsidRPr="0075760F">
              <w:tab/>
            </w:r>
            <w:r w:rsidRPr="0075760F">
              <w:rPr>
                <w:spacing w:val="-2"/>
              </w:rPr>
              <w:t xml:space="preserve">портландцементе, </w:t>
            </w:r>
            <w:r w:rsidRPr="0075760F">
              <w:t xml:space="preserve">железобетону и стальным конструкциям в </w:t>
            </w:r>
            <w:r w:rsidRPr="0075760F">
              <w:rPr>
                <w:spacing w:val="-2"/>
              </w:rPr>
              <w:t>предполагаемой</w:t>
            </w:r>
            <w:r w:rsidRPr="0075760F">
              <w:tab/>
            </w:r>
            <w:r w:rsidRPr="0075760F">
              <w:rPr>
                <w:spacing w:val="-2"/>
              </w:rPr>
              <w:t>сфере</w:t>
            </w:r>
            <w:r w:rsidRPr="0075760F">
              <w:tab/>
            </w:r>
            <w:r w:rsidRPr="0075760F">
              <w:tab/>
            </w:r>
            <w:r w:rsidRPr="0075760F">
              <w:rPr>
                <w:spacing w:val="-2"/>
              </w:rPr>
              <w:t xml:space="preserve">взаимодействия </w:t>
            </w:r>
            <w:r w:rsidRPr="0075760F">
              <w:t>проектируемых сооружений с геологической средой с указанием марки, по отношению к которой грунты проявляют агрессивные свойства.</w:t>
            </w:r>
          </w:p>
          <w:p w14:paraId="4195D74B" w14:textId="77777777" w:rsidR="00A85DDC" w:rsidRPr="0075760F" w:rsidRDefault="004C2E63">
            <w:pPr>
              <w:pStyle w:val="TableParagraph"/>
              <w:ind w:left="107" w:right="102"/>
              <w:jc w:val="both"/>
            </w:pPr>
            <w:r w:rsidRPr="0075760F">
              <w:t>Представить рекомендации по использованию грунтов в качестве оснований.</w:t>
            </w:r>
          </w:p>
          <w:p w14:paraId="2C71310A" w14:textId="77777777" w:rsidR="00A85DDC" w:rsidRPr="0075760F" w:rsidRDefault="004C2E63">
            <w:pPr>
              <w:pStyle w:val="TableParagraph"/>
              <w:spacing w:before="182"/>
              <w:ind w:left="107"/>
              <w:jc w:val="both"/>
              <w:rPr>
                <w:b/>
              </w:rPr>
            </w:pPr>
            <w:r w:rsidRPr="0075760F">
              <w:rPr>
                <w:b/>
              </w:rPr>
              <w:t>Геофизические</w:t>
            </w:r>
            <w:r w:rsidRPr="0075760F">
              <w:rPr>
                <w:b/>
                <w:spacing w:val="-6"/>
              </w:rPr>
              <w:t xml:space="preserve"> </w:t>
            </w:r>
            <w:r w:rsidRPr="0075760F">
              <w:rPr>
                <w:b/>
                <w:spacing w:val="-2"/>
              </w:rPr>
              <w:t>исследования.</w:t>
            </w:r>
          </w:p>
          <w:p w14:paraId="0D73097A" w14:textId="77777777" w:rsidR="00A85DDC" w:rsidRPr="0075760F" w:rsidRDefault="004C2E63">
            <w:pPr>
              <w:pStyle w:val="TableParagraph"/>
              <w:spacing w:before="235"/>
              <w:ind w:left="107" w:right="96"/>
              <w:jc w:val="both"/>
            </w:pPr>
            <w:r w:rsidRPr="0075760F">
              <w:t>Геофизические исследования выполнять в соответствии с требованиями п.7.2.21 СП 446.1325800.2019 с целью установления геоэлектрического</w:t>
            </w:r>
            <w:r w:rsidRPr="0075760F">
              <w:rPr>
                <w:spacing w:val="-14"/>
              </w:rPr>
              <w:t xml:space="preserve"> </w:t>
            </w:r>
            <w:r w:rsidRPr="0075760F">
              <w:t>разреза</w:t>
            </w:r>
            <w:r w:rsidRPr="0075760F">
              <w:rPr>
                <w:spacing w:val="-15"/>
              </w:rPr>
              <w:t xml:space="preserve"> </w:t>
            </w:r>
            <w:r w:rsidRPr="0075760F">
              <w:t>для</w:t>
            </w:r>
            <w:r w:rsidRPr="0075760F">
              <w:rPr>
                <w:spacing w:val="-14"/>
              </w:rPr>
              <w:t xml:space="preserve"> </w:t>
            </w:r>
            <w:r w:rsidRPr="0075760F">
              <w:t>целей</w:t>
            </w:r>
            <w:r w:rsidRPr="0075760F">
              <w:rPr>
                <w:spacing w:val="-13"/>
              </w:rPr>
              <w:t xml:space="preserve"> </w:t>
            </w:r>
            <w:r w:rsidRPr="0075760F">
              <w:t xml:space="preserve">проектирования </w:t>
            </w:r>
            <w:r w:rsidRPr="0075760F">
              <w:rPr>
                <w:spacing w:val="-4"/>
              </w:rPr>
              <w:t>ЭХЗ.</w:t>
            </w:r>
          </w:p>
          <w:p w14:paraId="113F53AE" w14:textId="77777777" w:rsidR="00A85DDC" w:rsidRPr="0075760F" w:rsidRDefault="004C2E63">
            <w:pPr>
              <w:pStyle w:val="TableParagraph"/>
              <w:spacing w:line="270" w:lineRule="atLeast"/>
              <w:ind w:left="107" w:right="98"/>
              <w:jc w:val="both"/>
            </w:pPr>
            <w:r w:rsidRPr="0075760F">
              <w:t>Дополнительно предоставить информацию об удельных сопротивлениях грунтов с учетом многослойности грунта для расчета заземляющих устройств проектируемого объекта.</w:t>
            </w:r>
          </w:p>
        </w:tc>
      </w:tr>
      <w:tr w:rsidR="00A85DDC" w:rsidRPr="0075760F" w14:paraId="1552535E" w14:textId="77777777" w:rsidTr="00110988">
        <w:trPr>
          <w:trHeight w:val="11757"/>
        </w:trPr>
        <w:tc>
          <w:tcPr>
            <w:tcW w:w="423" w:type="pct"/>
            <w:gridSpan w:val="3"/>
          </w:tcPr>
          <w:p w14:paraId="4DDE4A3B" w14:textId="77777777" w:rsidR="00A85DDC" w:rsidRPr="0075760F" w:rsidRDefault="00A85DDC">
            <w:pPr>
              <w:pStyle w:val="TableParagraph"/>
            </w:pPr>
          </w:p>
        </w:tc>
        <w:tc>
          <w:tcPr>
            <w:tcW w:w="1480" w:type="pct"/>
            <w:gridSpan w:val="2"/>
          </w:tcPr>
          <w:p w14:paraId="63D29E49" w14:textId="77777777" w:rsidR="00A85DDC" w:rsidRPr="0075760F" w:rsidRDefault="00A85DDC">
            <w:pPr>
              <w:pStyle w:val="TableParagraph"/>
            </w:pPr>
          </w:p>
        </w:tc>
        <w:tc>
          <w:tcPr>
            <w:tcW w:w="3097" w:type="pct"/>
            <w:gridSpan w:val="5"/>
          </w:tcPr>
          <w:p w14:paraId="220F4318" w14:textId="77777777" w:rsidR="00A85DDC" w:rsidRPr="0075760F" w:rsidRDefault="004C2E63">
            <w:pPr>
              <w:pStyle w:val="TableParagraph"/>
              <w:spacing w:before="179"/>
              <w:ind w:left="107"/>
              <w:jc w:val="both"/>
              <w:rPr>
                <w:b/>
              </w:rPr>
            </w:pPr>
            <w:r w:rsidRPr="0075760F">
              <w:rPr>
                <w:b/>
                <w:spacing w:val="-2"/>
              </w:rPr>
              <w:t>Инженерно-гидрометеорологические</w:t>
            </w:r>
            <w:r w:rsidRPr="0075760F">
              <w:rPr>
                <w:b/>
                <w:spacing w:val="45"/>
              </w:rPr>
              <w:t xml:space="preserve"> </w:t>
            </w:r>
            <w:r w:rsidRPr="0075760F">
              <w:rPr>
                <w:b/>
                <w:spacing w:val="-2"/>
              </w:rPr>
              <w:t>изыскания.</w:t>
            </w:r>
          </w:p>
          <w:p w14:paraId="3E8DAAC3" w14:textId="77777777" w:rsidR="00A85DDC" w:rsidRPr="0075760F" w:rsidRDefault="004C2E63">
            <w:pPr>
              <w:pStyle w:val="TableParagraph"/>
              <w:spacing w:before="235"/>
              <w:ind w:left="107" w:right="97"/>
              <w:jc w:val="both"/>
            </w:pPr>
            <w:r w:rsidRPr="0075760F">
              <w:t xml:space="preserve">Инженерно-гидрометеорологические изыскания </w:t>
            </w:r>
            <w:proofErr w:type="gramStart"/>
            <w:r w:rsidRPr="0075760F">
              <w:t>выполнять</w:t>
            </w:r>
            <w:r w:rsidRPr="0075760F">
              <w:rPr>
                <w:spacing w:val="41"/>
              </w:rPr>
              <w:t xml:space="preserve">  </w:t>
            </w:r>
            <w:r w:rsidRPr="0075760F">
              <w:t>в</w:t>
            </w:r>
            <w:proofErr w:type="gramEnd"/>
            <w:r w:rsidRPr="0075760F">
              <w:rPr>
                <w:spacing w:val="42"/>
              </w:rPr>
              <w:t xml:space="preserve">  </w:t>
            </w:r>
            <w:r w:rsidRPr="0075760F">
              <w:t>соответствии</w:t>
            </w:r>
            <w:r w:rsidRPr="0075760F">
              <w:rPr>
                <w:spacing w:val="42"/>
              </w:rPr>
              <w:t xml:space="preserve">  </w:t>
            </w:r>
            <w:r w:rsidRPr="0075760F">
              <w:t>с</w:t>
            </w:r>
            <w:r w:rsidRPr="0075760F">
              <w:rPr>
                <w:spacing w:val="42"/>
              </w:rPr>
              <w:t xml:space="preserve">  </w:t>
            </w:r>
            <w:r w:rsidRPr="0075760F">
              <w:t>СП</w:t>
            </w:r>
            <w:r w:rsidRPr="0075760F">
              <w:rPr>
                <w:spacing w:val="41"/>
              </w:rPr>
              <w:t xml:space="preserve">  </w:t>
            </w:r>
            <w:r w:rsidRPr="0075760F">
              <w:rPr>
                <w:spacing w:val="-2"/>
              </w:rPr>
              <w:t>47.13330.2016</w:t>
            </w:r>
          </w:p>
          <w:p w14:paraId="5BDCD9C6" w14:textId="77777777" w:rsidR="00A85DDC" w:rsidRPr="0075760F" w:rsidRDefault="004C2E63">
            <w:pPr>
              <w:pStyle w:val="TableParagraph"/>
              <w:ind w:left="107" w:right="100"/>
              <w:jc w:val="both"/>
            </w:pPr>
            <w:r w:rsidRPr="0075760F">
              <w:t>«Инженерные изыскания для строительства. Основные положения», СП482.1325800.2020, в объеме, необходимом для проектирования строительных</w:t>
            </w:r>
            <w:r w:rsidRPr="0075760F">
              <w:rPr>
                <w:spacing w:val="-7"/>
              </w:rPr>
              <w:t xml:space="preserve"> </w:t>
            </w:r>
            <w:r w:rsidRPr="0075760F">
              <w:t>сооружений,</w:t>
            </w:r>
            <w:r w:rsidRPr="0075760F">
              <w:rPr>
                <w:spacing w:val="-6"/>
              </w:rPr>
              <w:t xml:space="preserve"> </w:t>
            </w:r>
            <w:r w:rsidRPr="0075760F">
              <w:t>указанных</w:t>
            </w:r>
            <w:r w:rsidRPr="0075760F">
              <w:rPr>
                <w:spacing w:val="-7"/>
              </w:rPr>
              <w:t xml:space="preserve"> </w:t>
            </w:r>
            <w:r w:rsidRPr="0075760F">
              <w:t>в</w:t>
            </w:r>
            <w:r w:rsidRPr="0075760F">
              <w:rPr>
                <w:spacing w:val="-9"/>
              </w:rPr>
              <w:t xml:space="preserve"> </w:t>
            </w:r>
            <w:r w:rsidRPr="0075760F">
              <w:t>ТЗ,</w:t>
            </w:r>
            <w:r w:rsidRPr="0075760F">
              <w:rPr>
                <w:spacing w:val="-9"/>
              </w:rPr>
              <w:t xml:space="preserve"> </w:t>
            </w:r>
            <w:r w:rsidRPr="0075760F">
              <w:t>а</w:t>
            </w:r>
            <w:r w:rsidRPr="0075760F">
              <w:rPr>
                <w:spacing w:val="-10"/>
              </w:rPr>
              <w:t xml:space="preserve"> </w:t>
            </w:r>
            <w:r w:rsidRPr="0075760F">
              <w:t>также</w:t>
            </w:r>
            <w:r w:rsidRPr="0075760F">
              <w:rPr>
                <w:spacing w:val="-9"/>
              </w:rPr>
              <w:t xml:space="preserve"> </w:t>
            </w:r>
            <w:r w:rsidRPr="0075760F">
              <w:t xml:space="preserve">с учетом гидрометеорологической изученности </w:t>
            </w:r>
            <w:r w:rsidRPr="0075760F">
              <w:rPr>
                <w:spacing w:val="-2"/>
              </w:rPr>
              <w:t>территории.</w:t>
            </w:r>
          </w:p>
          <w:p w14:paraId="429B6017" w14:textId="77777777" w:rsidR="00A85DDC" w:rsidRPr="0075760F" w:rsidRDefault="004C2E63">
            <w:pPr>
              <w:pStyle w:val="TableParagraph"/>
              <w:ind w:left="107" w:right="96"/>
              <w:jc w:val="both"/>
            </w:pPr>
            <w:r w:rsidRPr="0075760F">
              <w:t xml:space="preserve">В техническом отчете по результатам ИГМИ </w:t>
            </w:r>
            <w:r w:rsidRPr="0075760F">
              <w:rPr>
                <w:spacing w:val="-2"/>
              </w:rPr>
              <w:t>представить:</w:t>
            </w:r>
          </w:p>
          <w:p w14:paraId="5DC2200E" w14:textId="77777777" w:rsidR="00A85DDC" w:rsidRPr="0075760F" w:rsidRDefault="004C2E63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before="1"/>
              <w:ind w:left="235" w:hanging="128"/>
              <w:jc w:val="both"/>
            </w:pPr>
            <w:r w:rsidRPr="0075760F">
              <w:t>данные</w:t>
            </w:r>
            <w:r w:rsidRPr="0075760F">
              <w:rPr>
                <w:spacing w:val="-16"/>
              </w:rPr>
              <w:t xml:space="preserve"> </w:t>
            </w:r>
            <w:r w:rsidRPr="0075760F">
              <w:t>о</w:t>
            </w:r>
            <w:r w:rsidRPr="0075760F">
              <w:rPr>
                <w:spacing w:val="-12"/>
              </w:rPr>
              <w:t xml:space="preserve"> </w:t>
            </w:r>
            <w:r w:rsidRPr="0075760F">
              <w:t>гидрографической</w:t>
            </w:r>
            <w:r w:rsidRPr="0075760F">
              <w:rPr>
                <w:spacing w:val="-12"/>
              </w:rPr>
              <w:t xml:space="preserve"> </w:t>
            </w:r>
            <w:r w:rsidRPr="0075760F">
              <w:t>сети</w:t>
            </w:r>
            <w:r w:rsidRPr="0075760F">
              <w:rPr>
                <w:spacing w:val="-10"/>
              </w:rPr>
              <w:t xml:space="preserve"> </w:t>
            </w:r>
            <w:r w:rsidRPr="0075760F">
              <w:t>района</w:t>
            </w:r>
            <w:r w:rsidRPr="0075760F">
              <w:rPr>
                <w:spacing w:val="-13"/>
              </w:rPr>
              <w:t xml:space="preserve"> </w:t>
            </w:r>
            <w:r w:rsidRPr="0075760F">
              <w:rPr>
                <w:spacing w:val="-2"/>
              </w:rPr>
              <w:t>изысканий;</w:t>
            </w:r>
          </w:p>
          <w:p w14:paraId="7B54A0C9" w14:textId="77777777" w:rsidR="00A85DDC" w:rsidRPr="0075760F" w:rsidRDefault="004C2E63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right="101" w:firstLine="0"/>
              <w:jc w:val="both"/>
            </w:pPr>
            <w:r w:rsidRPr="0075760F">
              <w:t xml:space="preserve">данные об основных чертах режима водных </w:t>
            </w:r>
            <w:r w:rsidRPr="0075760F">
              <w:rPr>
                <w:spacing w:val="-2"/>
              </w:rPr>
              <w:t>объектов;</w:t>
            </w:r>
          </w:p>
          <w:p w14:paraId="78A927D7" w14:textId="77777777" w:rsidR="00A85DDC" w:rsidRPr="0075760F" w:rsidRDefault="004C2E63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right="101" w:firstLine="0"/>
              <w:jc w:val="both"/>
            </w:pPr>
            <w:r w:rsidRPr="0075760F">
              <w:t xml:space="preserve">данные о местах размещения постов наблюдений и </w:t>
            </w:r>
            <w:r w:rsidRPr="0075760F">
              <w:rPr>
                <w:spacing w:val="-2"/>
              </w:rPr>
              <w:t>станций;</w:t>
            </w:r>
          </w:p>
          <w:p w14:paraId="0C6A67CF" w14:textId="77777777" w:rsidR="00A85DDC" w:rsidRPr="0075760F" w:rsidRDefault="004C2E63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100" w:firstLine="0"/>
              <w:jc w:val="both"/>
            </w:pPr>
            <w:r w:rsidRPr="0075760F">
              <w:t xml:space="preserve">климатическую характеристику района изысканий по фондовым и опубликованным данных наблюдений репрезентативных аналогах, в том </w:t>
            </w:r>
            <w:r w:rsidRPr="0075760F">
              <w:rPr>
                <w:spacing w:val="-2"/>
              </w:rPr>
              <w:t>числе:</w:t>
            </w:r>
          </w:p>
          <w:p w14:paraId="691D17AF" w14:textId="77777777" w:rsidR="00A85DDC" w:rsidRPr="0075760F" w:rsidRDefault="004C2E6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</w:tabs>
              <w:ind w:right="98" w:firstLine="0"/>
              <w:jc w:val="both"/>
            </w:pPr>
            <w:r w:rsidRPr="0075760F">
              <w:t xml:space="preserve">толщину стенки гололеда по наблюдениям </w:t>
            </w:r>
            <w:r w:rsidRPr="0075760F">
              <w:rPr>
                <w:spacing w:val="-2"/>
              </w:rPr>
              <w:t>метеостанции;</w:t>
            </w:r>
          </w:p>
          <w:p w14:paraId="1C228A37" w14:textId="77777777" w:rsidR="00A85DDC" w:rsidRPr="0075760F" w:rsidRDefault="004C2E63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right="100" w:firstLine="0"/>
              <w:jc w:val="both"/>
            </w:pPr>
            <w:r w:rsidRPr="0075760F">
              <w:t>максимальную скорость ветра 4% обеспеченности для определения района по ветровому давлению в соответствии с ПУЭ;</w:t>
            </w:r>
          </w:p>
          <w:p w14:paraId="741D1A32" w14:textId="77777777" w:rsidR="00A85DDC" w:rsidRPr="0075760F" w:rsidRDefault="004C2E63">
            <w:pPr>
              <w:pStyle w:val="TableParagraph"/>
              <w:numPr>
                <w:ilvl w:val="0"/>
                <w:numId w:val="17"/>
              </w:numPr>
              <w:tabs>
                <w:tab w:val="left" w:pos="507"/>
              </w:tabs>
              <w:spacing w:before="1"/>
              <w:ind w:right="101" w:firstLine="0"/>
              <w:jc w:val="both"/>
            </w:pPr>
            <w:r w:rsidRPr="0075760F">
              <w:t>наибольшую декадную или среднемесячную высоту снежного покрова 5% обеспеченности</w:t>
            </w:r>
            <w:proofErr w:type="gramStart"/>
            <w:r w:rsidRPr="0075760F">
              <w:t>, При</w:t>
            </w:r>
            <w:proofErr w:type="gramEnd"/>
            <w:r w:rsidRPr="0075760F">
              <w:t xml:space="preserve"> отсутствии данных привести максимальную наблюдаемую высоту снежного покрова.</w:t>
            </w:r>
          </w:p>
          <w:p w14:paraId="1B82F58A" w14:textId="77777777" w:rsidR="00A85DDC" w:rsidRPr="0075760F" w:rsidRDefault="004C2E63">
            <w:pPr>
              <w:pStyle w:val="TableParagraph"/>
              <w:ind w:left="107" w:right="99"/>
              <w:jc w:val="both"/>
            </w:pPr>
            <w:r w:rsidRPr="0075760F">
              <w:t>В</w:t>
            </w:r>
            <w:r w:rsidRPr="0075760F">
              <w:rPr>
                <w:spacing w:val="-14"/>
              </w:rPr>
              <w:t xml:space="preserve"> </w:t>
            </w:r>
            <w:r w:rsidRPr="0075760F">
              <w:t>составе</w:t>
            </w:r>
            <w:r w:rsidRPr="0075760F">
              <w:rPr>
                <w:spacing w:val="-14"/>
              </w:rPr>
              <w:t xml:space="preserve"> </w:t>
            </w:r>
            <w:r w:rsidRPr="0075760F">
              <w:t>гидрометеорологических</w:t>
            </w:r>
            <w:r w:rsidRPr="0075760F">
              <w:rPr>
                <w:spacing w:val="-13"/>
              </w:rPr>
              <w:t xml:space="preserve"> </w:t>
            </w:r>
            <w:r w:rsidRPr="0075760F">
              <w:t>работ</w:t>
            </w:r>
            <w:r w:rsidRPr="0075760F">
              <w:rPr>
                <w:spacing w:val="-12"/>
              </w:rPr>
              <w:t xml:space="preserve"> </w:t>
            </w:r>
            <w:r w:rsidRPr="0075760F">
              <w:t xml:space="preserve">определить среднегодовой модуль стока, л/с х км2, </w:t>
            </w:r>
            <w:r w:rsidRPr="0075760F">
              <w:rPr>
                <w:spacing w:val="-2"/>
              </w:rPr>
              <w:t>территориальный.</w:t>
            </w:r>
          </w:p>
          <w:p w14:paraId="0A126EE7" w14:textId="77777777" w:rsidR="00A85DDC" w:rsidRPr="0075760F" w:rsidRDefault="004C2E63">
            <w:pPr>
              <w:pStyle w:val="TableParagraph"/>
              <w:ind w:left="107" w:right="97"/>
              <w:jc w:val="both"/>
            </w:pPr>
            <w:r w:rsidRPr="0075760F">
              <w:t>Программу работ, технический отчет составить в соответствии с требованиями подраздела 4.15 подраздела 7 СП47.13330.2016 с учетом гидрометеорологических условий степени изученности района работ.</w:t>
            </w:r>
          </w:p>
          <w:p w14:paraId="00353723" w14:textId="77777777" w:rsidR="00A85DDC" w:rsidRPr="0075760F" w:rsidRDefault="004C2E63">
            <w:pPr>
              <w:pStyle w:val="TableParagraph"/>
              <w:spacing w:before="1"/>
              <w:ind w:left="107" w:right="98"/>
              <w:jc w:val="both"/>
            </w:pPr>
            <w:r w:rsidRPr="0075760F">
              <w:t>В составе инженерно-гидрометеорологических исследований выполнить;</w:t>
            </w:r>
          </w:p>
          <w:p w14:paraId="1490FB6E" w14:textId="77777777" w:rsidR="00A85DDC" w:rsidRPr="0075760F" w:rsidRDefault="004C2E63">
            <w:pPr>
              <w:pStyle w:val="TableParagraph"/>
              <w:numPr>
                <w:ilvl w:val="1"/>
                <w:numId w:val="17"/>
              </w:numPr>
              <w:tabs>
                <w:tab w:val="left" w:pos="533"/>
              </w:tabs>
              <w:ind w:right="100" w:firstLine="0"/>
              <w:jc w:val="both"/>
            </w:pPr>
            <w:r w:rsidRPr="0075760F">
              <w:t>сбор, анализ и обобщение материалов гидрометеорологических и картографической изученности территории;</w:t>
            </w:r>
          </w:p>
          <w:p w14:paraId="190A69E8" w14:textId="77777777" w:rsidR="00A85DDC" w:rsidRPr="0075760F" w:rsidRDefault="004C2E63">
            <w:pPr>
              <w:pStyle w:val="TableParagraph"/>
              <w:numPr>
                <w:ilvl w:val="1"/>
                <w:numId w:val="17"/>
              </w:numPr>
              <w:tabs>
                <w:tab w:val="left" w:pos="456"/>
              </w:tabs>
              <w:ind w:right="96" w:firstLine="0"/>
              <w:jc w:val="both"/>
            </w:pPr>
            <w:r w:rsidRPr="0075760F">
              <w:t xml:space="preserve">предоставить климатическую характеристику района инженерных изысканий на основании </w:t>
            </w:r>
            <w:r w:rsidRPr="0075760F">
              <w:rPr>
                <w:spacing w:val="-2"/>
              </w:rPr>
              <w:t>климатической справки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ГПУ</w:t>
            </w:r>
            <w:r w:rsidRPr="0075760F">
              <w:rPr>
                <w:spacing w:val="6"/>
              </w:rPr>
              <w:t xml:space="preserve"> </w:t>
            </w:r>
            <w:r w:rsidRPr="0075760F">
              <w:rPr>
                <w:spacing w:val="-2"/>
              </w:rPr>
              <w:t>«Центрального</w:t>
            </w:r>
            <w:r w:rsidRPr="0075760F">
              <w:rPr>
                <w:spacing w:val="1"/>
              </w:rPr>
              <w:t xml:space="preserve"> </w:t>
            </w:r>
            <w:r w:rsidRPr="0075760F">
              <w:rPr>
                <w:spacing w:val="-2"/>
              </w:rPr>
              <w:t>УГМС»;</w:t>
            </w:r>
          </w:p>
          <w:p w14:paraId="3F8D9AF1" w14:textId="77777777" w:rsidR="00A85DDC" w:rsidRPr="0075760F" w:rsidRDefault="004C2E63">
            <w:pPr>
              <w:pStyle w:val="TableParagraph"/>
              <w:numPr>
                <w:ilvl w:val="1"/>
                <w:numId w:val="17"/>
              </w:numPr>
              <w:tabs>
                <w:tab w:val="left" w:pos="233"/>
              </w:tabs>
              <w:ind w:right="101" w:firstLine="0"/>
              <w:jc w:val="both"/>
            </w:pPr>
            <w:r w:rsidRPr="0075760F">
              <w:t>предоставить</w:t>
            </w:r>
            <w:r w:rsidRPr="0075760F">
              <w:rPr>
                <w:spacing w:val="-15"/>
              </w:rPr>
              <w:t xml:space="preserve"> </w:t>
            </w:r>
            <w:r w:rsidRPr="0075760F">
              <w:t>в</w:t>
            </w:r>
            <w:r w:rsidRPr="0075760F">
              <w:rPr>
                <w:spacing w:val="-15"/>
              </w:rPr>
              <w:t xml:space="preserve"> </w:t>
            </w:r>
            <w:r w:rsidRPr="0075760F">
              <w:t>соответствии</w:t>
            </w:r>
            <w:r w:rsidRPr="0075760F">
              <w:rPr>
                <w:spacing w:val="-15"/>
              </w:rPr>
              <w:t xml:space="preserve"> </w:t>
            </w:r>
            <w:r w:rsidRPr="0075760F">
              <w:t>с</w:t>
            </w:r>
            <w:r w:rsidRPr="0075760F">
              <w:rPr>
                <w:spacing w:val="-15"/>
              </w:rPr>
              <w:t xml:space="preserve"> </w:t>
            </w:r>
            <w:r w:rsidRPr="0075760F">
              <w:t>полученной</w:t>
            </w:r>
            <w:r w:rsidRPr="0075760F">
              <w:rPr>
                <w:spacing w:val="-15"/>
              </w:rPr>
              <w:t xml:space="preserve"> </w:t>
            </w:r>
            <w:r w:rsidRPr="0075760F">
              <w:t>справкой следующие климатические характеристики: средняя максимальная</w:t>
            </w:r>
            <w:r w:rsidRPr="0075760F">
              <w:rPr>
                <w:spacing w:val="-9"/>
              </w:rPr>
              <w:t xml:space="preserve"> </w:t>
            </w:r>
            <w:r w:rsidRPr="0075760F">
              <w:t>температура</w:t>
            </w:r>
            <w:r w:rsidRPr="0075760F">
              <w:rPr>
                <w:spacing w:val="-8"/>
              </w:rPr>
              <w:t xml:space="preserve"> </w:t>
            </w:r>
            <w:r w:rsidRPr="0075760F">
              <w:t>воздуха</w:t>
            </w:r>
            <w:r w:rsidRPr="0075760F">
              <w:rPr>
                <w:spacing w:val="-9"/>
              </w:rPr>
              <w:t xml:space="preserve"> </w:t>
            </w:r>
            <w:r w:rsidRPr="0075760F">
              <w:t>наиболее</w:t>
            </w:r>
            <w:r w:rsidRPr="0075760F">
              <w:rPr>
                <w:spacing w:val="-10"/>
              </w:rPr>
              <w:t xml:space="preserve"> </w:t>
            </w:r>
            <w:r w:rsidRPr="0075760F">
              <w:rPr>
                <w:spacing w:val="-2"/>
              </w:rPr>
              <w:t>теплого</w:t>
            </w:r>
          </w:p>
          <w:p w14:paraId="1D329C30" w14:textId="77777777" w:rsidR="00A85DDC" w:rsidRDefault="004C2E63">
            <w:pPr>
              <w:pStyle w:val="TableParagraph"/>
              <w:spacing w:line="270" w:lineRule="atLeast"/>
              <w:ind w:left="107" w:right="99"/>
              <w:jc w:val="both"/>
              <w:rPr>
                <w:spacing w:val="-2"/>
              </w:rPr>
            </w:pPr>
            <w:r w:rsidRPr="0075760F">
              <w:t>месяца года и среднее значение температуры наиболее</w:t>
            </w:r>
            <w:r w:rsidRPr="0075760F">
              <w:rPr>
                <w:spacing w:val="55"/>
                <w:w w:val="150"/>
              </w:rPr>
              <w:t xml:space="preserve">   </w:t>
            </w:r>
            <w:r w:rsidRPr="0075760F">
              <w:t>холодного</w:t>
            </w:r>
            <w:r w:rsidRPr="0075760F">
              <w:rPr>
                <w:spacing w:val="56"/>
                <w:w w:val="150"/>
              </w:rPr>
              <w:t xml:space="preserve">   </w:t>
            </w:r>
            <w:proofErr w:type="gramStart"/>
            <w:r w:rsidRPr="0075760F">
              <w:t>месяца,</w:t>
            </w:r>
            <w:r w:rsidRPr="0075760F">
              <w:rPr>
                <w:spacing w:val="56"/>
                <w:w w:val="150"/>
              </w:rPr>
              <w:t xml:space="preserve">   </w:t>
            </w:r>
            <w:proofErr w:type="gramEnd"/>
            <w:r w:rsidRPr="0075760F">
              <w:rPr>
                <w:spacing w:val="-2"/>
              </w:rPr>
              <w:t>коэффициент</w:t>
            </w:r>
          </w:p>
          <w:p w14:paraId="14EA9E82" w14:textId="77777777" w:rsidR="00110988" w:rsidRDefault="00110988">
            <w:pPr>
              <w:pStyle w:val="TableParagraph"/>
              <w:spacing w:line="270" w:lineRule="atLeast"/>
              <w:ind w:left="107" w:right="99"/>
              <w:jc w:val="both"/>
              <w:rPr>
                <w:spacing w:val="-2"/>
              </w:rPr>
            </w:pPr>
          </w:p>
          <w:p w14:paraId="42DBBFCD" w14:textId="77777777" w:rsidR="00110988" w:rsidRDefault="00110988">
            <w:pPr>
              <w:pStyle w:val="TableParagraph"/>
              <w:spacing w:line="270" w:lineRule="atLeast"/>
              <w:ind w:left="107" w:right="99"/>
              <w:jc w:val="both"/>
              <w:rPr>
                <w:spacing w:val="-2"/>
              </w:rPr>
            </w:pPr>
          </w:p>
          <w:p w14:paraId="367DDB49" w14:textId="778568F5" w:rsidR="00110988" w:rsidRPr="0075760F" w:rsidRDefault="00110988" w:rsidP="00110988">
            <w:pPr>
              <w:pStyle w:val="TableParagraph"/>
              <w:spacing w:line="270" w:lineRule="atLeast"/>
              <w:ind w:right="99"/>
              <w:jc w:val="both"/>
            </w:pPr>
          </w:p>
        </w:tc>
      </w:tr>
      <w:tr w:rsidR="00A85DDC" w:rsidRPr="0075760F" w14:paraId="15DBCDB5" w14:textId="77777777" w:rsidTr="00110988">
        <w:trPr>
          <w:trHeight w:val="11178"/>
        </w:trPr>
        <w:tc>
          <w:tcPr>
            <w:tcW w:w="423" w:type="pct"/>
            <w:gridSpan w:val="3"/>
          </w:tcPr>
          <w:p w14:paraId="0CCB56AA" w14:textId="77777777" w:rsidR="00A85DDC" w:rsidRPr="0075760F" w:rsidRDefault="00A85DDC">
            <w:pPr>
              <w:pStyle w:val="TableParagraph"/>
            </w:pPr>
          </w:p>
        </w:tc>
        <w:tc>
          <w:tcPr>
            <w:tcW w:w="1621" w:type="pct"/>
            <w:gridSpan w:val="4"/>
          </w:tcPr>
          <w:p w14:paraId="6FC875DF" w14:textId="77777777" w:rsidR="00A85DDC" w:rsidRPr="0075760F" w:rsidRDefault="00A85DDC">
            <w:pPr>
              <w:pStyle w:val="TableParagraph"/>
            </w:pPr>
          </w:p>
        </w:tc>
        <w:tc>
          <w:tcPr>
            <w:tcW w:w="2956" w:type="pct"/>
            <w:gridSpan w:val="3"/>
          </w:tcPr>
          <w:p w14:paraId="785EDC1A" w14:textId="77777777" w:rsidR="00A85DDC" w:rsidRPr="0075760F" w:rsidRDefault="004C2E63">
            <w:pPr>
              <w:pStyle w:val="TableParagraph"/>
              <w:ind w:left="107" w:right="97"/>
              <w:jc w:val="both"/>
            </w:pPr>
            <w:r w:rsidRPr="0075760F">
              <w:t>стратификации атмосферы, скорость ветра, повторяемость</w:t>
            </w:r>
            <w:r w:rsidRPr="0075760F">
              <w:rPr>
                <w:spacing w:val="-10"/>
              </w:rPr>
              <w:t xml:space="preserve"> </w:t>
            </w:r>
            <w:r w:rsidRPr="0075760F">
              <w:t>превышения</w:t>
            </w:r>
            <w:r w:rsidRPr="0075760F">
              <w:rPr>
                <w:spacing w:val="-12"/>
              </w:rPr>
              <w:t xml:space="preserve"> </w:t>
            </w:r>
            <w:r w:rsidRPr="0075760F">
              <w:t>которой</w:t>
            </w:r>
            <w:r w:rsidRPr="0075760F">
              <w:rPr>
                <w:spacing w:val="-11"/>
              </w:rPr>
              <w:t xml:space="preserve"> </w:t>
            </w:r>
            <w:r w:rsidRPr="0075760F">
              <w:t>по</w:t>
            </w:r>
            <w:r w:rsidRPr="0075760F">
              <w:rPr>
                <w:spacing w:val="-12"/>
              </w:rPr>
              <w:t xml:space="preserve"> </w:t>
            </w:r>
            <w:r w:rsidRPr="0075760F">
              <w:t xml:space="preserve">многолетним данным составляет 5%, повторяемость направлений ветра и штилей, в процентах, коэффициент рельефа </w:t>
            </w:r>
            <w:r w:rsidRPr="0075760F">
              <w:rPr>
                <w:spacing w:val="-2"/>
              </w:rPr>
              <w:t>местности;</w:t>
            </w:r>
          </w:p>
          <w:p w14:paraId="6A2EC775" w14:textId="77777777" w:rsidR="00A85DDC" w:rsidRPr="0075760F" w:rsidRDefault="004C2E63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</w:tabs>
              <w:ind w:right="99" w:firstLine="0"/>
              <w:jc w:val="both"/>
            </w:pPr>
            <w:r w:rsidRPr="0075760F">
              <w:t>рекогносцировочное обследование района инженерных изысканий;</w:t>
            </w:r>
          </w:p>
          <w:p w14:paraId="1FA6B0A4" w14:textId="77777777" w:rsidR="00A85DDC" w:rsidRPr="0075760F" w:rsidRDefault="004C2E63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ind w:right="96" w:firstLine="0"/>
              <w:jc w:val="both"/>
            </w:pPr>
            <w:proofErr w:type="spellStart"/>
            <w:r w:rsidRPr="0075760F">
              <w:t>гидроморфологические</w:t>
            </w:r>
            <w:proofErr w:type="spellEnd"/>
            <w:r w:rsidRPr="0075760F">
              <w:t xml:space="preserve"> и морфометрические работы на изучаемых водных объектах;</w:t>
            </w:r>
          </w:p>
          <w:p w14:paraId="58D354F3" w14:textId="77777777" w:rsidR="00A85DDC" w:rsidRPr="0075760F" w:rsidRDefault="004C2E63">
            <w:pPr>
              <w:pStyle w:val="TableParagraph"/>
              <w:numPr>
                <w:ilvl w:val="0"/>
                <w:numId w:val="16"/>
              </w:numPr>
              <w:tabs>
                <w:tab w:val="left" w:pos="878"/>
                <w:tab w:val="left" w:pos="2820"/>
                <w:tab w:val="left" w:pos="3710"/>
              </w:tabs>
              <w:ind w:right="99" w:firstLine="0"/>
              <w:jc w:val="both"/>
            </w:pPr>
            <w:r w:rsidRPr="0075760F">
              <w:rPr>
                <w:spacing w:val="-2"/>
              </w:rPr>
              <w:t>наблюдения</w:t>
            </w:r>
            <w:r w:rsidRPr="0075760F">
              <w:tab/>
            </w:r>
            <w:r w:rsidRPr="0075760F">
              <w:rPr>
                <w:spacing w:val="-6"/>
              </w:rPr>
              <w:t>за</w:t>
            </w:r>
            <w:r w:rsidRPr="0075760F">
              <w:tab/>
            </w:r>
            <w:r w:rsidRPr="0075760F">
              <w:rPr>
                <w:spacing w:val="-2"/>
              </w:rPr>
              <w:t xml:space="preserve">характеристиками </w:t>
            </w:r>
            <w:r w:rsidRPr="0075760F">
              <w:t xml:space="preserve">гидрометеорологического режима территории </w:t>
            </w:r>
            <w:r w:rsidRPr="0075760F">
              <w:rPr>
                <w:spacing w:val="-2"/>
              </w:rPr>
              <w:t>(акватории);</w:t>
            </w:r>
          </w:p>
          <w:p w14:paraId="3E6ED228" w14:textId="77777777" w:rsidR="00A85DDC" w:rsidRPr="0075760F" w:rsidRDefault="004C2E63">
            <w:pPr>
              <w:pStyle w:val="TableParagraph"/>
              <w:numPr>
                <w:ilvl w:val="0"/>
                <w:numId w:val="16"/>
              </w:numPr>
              <w:tabs>
                <w:tab w:val="left" w:pos="521"/>
              </w:tabs>
              <w:ind w:right="95" w:firstLine="0"/>
              <w:jc w:val="both"/>
            </w:pPr>
            <w:r w:rsidRPr="0075760F">
              <w:t>изучение опасных гидрометеорологических процессов</w:t>
            </w:r>
            <w:r w:rsidRPr="0075760F">
              <w:rPr>
                <w:spacing w:val="-2"/>
              </w:rPr>
              <w:t xml:space="preserve"> </w:t>
            </w:r>
            <w:r w:rsidRPr="0075760F">
              <w:t>и</w:t>
            </w:r>
            <w:r w:rsidRPr="0075760F">
              <w:rPr>
                <w:spacing w:val="-1"/>
              </w:rPr>
              <w:t xml:space="preserve"> </w:t>
            </w:r>
            <w:r w:rsidRPr="0075760F">
              <w:t>явлений</w:t>
            </w:r>
            <w:r w:rsidRPr="0075760F">
              <w:rPr>
                <w:spacing w:val="-1"/>
              </w:rPr>
              <w:t xml:space="preserve"> </w:t>
            </w:r>
            <w:r w:rsidRPr="0075760F">
              <w:t>с</w:t>
            </w:r>
            <w:r w:rsidRPr="0075760F">
              <w:rPr>
                <w:spacing w:val="-5"/>
              </w:rPr>
              <w:t xml:space="preserve"> </w:t>
            </w:r>
            <w:r w:rsidRPr="0075760F">
              <w:t>разработкой</w:t>
            </w:r>
            <w:r w:rsidRPr="0075760F">
              <w:rPr>
                <w:spacing w:val="-1"/>
              </w:rPr>
              <w:t xml:space="preserve"> </w:t>
            </w:r>
            <w:r w:rsidRPr="0075760F">
              <w:t>рекомендаций</w:t>
            </w:r>
            <w:r w:rsidRPr="0075760F">
              <w:rPr>
                <w:spacing w:val="-3"/>
              </w:rPr>
              <w:t xml:space="preserve"> </w:t>
            </w:r>
            <w:r w:rsidRPr="0075760F">
              <w:t>по учету при проектировании особенностей гидрометеорологических условий, мероприятий по инженерной подготовке территории и защите от опасных гидрометеорологических процессов, включая разработку мероприятий по охране геологической</w:t>
            </w:r>
            <w:r w:rsidRPr="0075760F">
              <w:rPr>
                <w:spacing w:val="-1"/>
              </w:rPr>
              <w:t xml:space="preserve"> </w:t>
            </w:r>
            <w:r w:rsidRPr="0075760F">
              <w:t>среды,</w:t>
            </w:r>
            <w:r w:rsidRPr="0075760F">
              <w:rPr>
                <w:spacing w:val="-1"/>
              </w:rPr>
              <w:t xml:space="preserve"> </w:t>
            </w:r>
            <w:r w:rsidRPr="0075760F">
              <w:t>по</w:t>
            </w:r>
            <w:r w:rsidRPr="0075760F">
              <w:rPr>
                <w:spacing w:val="-1"/>
              </w:rPr>
              <w:t xml:space="preserve"> </w:t>
            </w:r>
            <w:r w:rsidRPr="0075760F">
              <w:t>защите</w:t>
            </w:r>
            <w:r w:rsidRPr="0075760F">
              <w:rPr>
                <w:spacing w:val="-1"/>
              </w:rPr>
              <w:t xml:space="preserve"> </w:t>
            </w:r>
            <w:r w:rsidRPr="0075760F">
              <w:t>поверхностных вод;</w:t>
            </w:r>
          </w:p>
          <w:p w14:paraId="3C81273E" w14:textId="77777777" w:rsidR="00A85DDC" w:rsidRPr="0075760F" w:rsidRDefault="004C2E63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ind w:right="98" w:firstLine="0"/>
              <w:jc w:val="both"/>
            </w:pPr>
            <w:r w:rsidRPr="0075760F">
              <w:t>камеральную</w:t>
            </w:r>
            <w:r w:rsidRPr="0075760F">
              <w:rPr>
                <w:spacing w:val="-15"/>
              </w:rPr>
              <w:t xml:space="preserve"> </w:t>
            </w:r>
            <w:r w:rsidRPr="0075760F">
              <w:t>обработку</w:t>
            </w:r>
            <w:r w:rsidRPr="0075760F">
              <w:rPr>
                <w:spacing w:val="-15"/>
              </w:rPr>
              <w:t xml:space="preserve"> </w:t>
            </w:r>
            <w:r w:rsidRPr="0075760F">
              <w:t>материалов</w:t>
            </w:r>
            <w:r w:rsidRPr="0075760F">
              <w:rPr>
                <w:spacing w:val="-15"/>
              </w:rPr>
              <w:t xml:space="preserve"> </w:t>
            </w:r>
            <w:r w:rsidRPr="0075760F">
              <w:t>с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определением расчетных гидрологических и метеорологических </w:t>
            </w:r>
            <w:r w:rsidRPr="0075760F">
              <w:rPr>
                <w:spacing w:val="-2"/>
              </w:rPr>
              <w:t>характеристик.</w:t>
            </w:r>
          </w:p>
          <w:p w14:paraId="41CB3FC7" w14:textId="77777777" w:rsidR="00A85DDC" w:rsidRPr="0075760F" w:rsidRDefault="004C2E63">
            <w:pPr>
              <w:pStyle w:val="TableParagraph"/>
              <w:spacing w:before="180"/>
              <w:ind w:left="107"/>
              <w:jc w:val="both"/>
              <w:rPr>
                <w:b/>
              </w:rPr>
            </w:pPr>
            <w:r w:rsidRPr="0075760F">
              <w:rPr>
                <w:b/>
              </w:rPr>
              <w:t>Инженерно-экологические</w:t>
            </w:r>
            <w:r w:rsidRPr="0075760F">
              <w:rPr>
                <w:b/>
                <w:spacing w:val="-12"/>
              </w:rPr>
              <w:t xml:space="preserve"> </w:t>
            </w:r>
            <w:r w:rsidRPr="0075760F">
              <w:rPr>
                <w:b/>
                <w:spacing w:val="-2"/>
              </w:rPr>
              <w:t>изыскания.</w:t>
            </w:r>
          </w:p>
          <w:p w14:paraId="2D5A8F5C" w14:textId="77777777" w:rsidR="00A85DDC" w:rsidRPr="0075760F" w:rsidRDefault="004C2E63">
            <w:pPr>
              <w:pStyle w:val="TableParagraph"/>
              <w:spacing w:before="236"/>
              <w:ind w:left="107" w:right="94"/>
              <w:jc w:val="both"/>
            </w:pPr>
            <w:r w:rsidRPr="0075760F">
              <w:t>Инженерно-экологические изыскания выполнять в соответствии с требованиями СП 47.13330.2016 (в части, утвержденной Правительством РФ от 04.07.2020г.</w:t>
            </w:r>
            <w:r w:rsidRPr="0075760F">
              <w:rPr>
                <w:spacing w:val="52"/>
                <w:w w:val="150"/>
              </w:rPr>
              <w:t xml:space="preserve">    </w:t>
            </w:r>
            <w:r w:rsidRPr="0075760F">
              <w:t>№985</w:t>
            </w:r>
            <w:proofErr w:type="gramStart"/>
            <w:r w:rsidRPr="0075760F">
              <w:t>),</w:t>
            </w:r>
            <w:r w:rsidRPr="0075760F">
              <w:rPr>
                <w:spacing w:val="53"/>
                <w:w w:val="150"/>
              </w:rPr>
              <w:t xml:space="preserve">  </w:t>
            </w:r>
            <w:r w:rsidRPr="0075760F">
              <w:t>СП</w:t>
            </w:r>
            <w:proofErr w:type="gramEnd"/>
            <w:r w:rsidRPr="0075760F">
              <w:rPr>
                <w:spacing w:val="52"/>
                <w:w w:val="150"/>
              </w:rPr>
              <w:t xml:space="preserve">  </w:t>
            </w:r>
            <w:r w:rsidRPr="0075760F">
              <w:t>11-102-97</w:t>
            </w:r>
            <w:r w:rsidRPr="0075760F">
              <w:rPr>
                <w:spacing w:val="54"/>
                <w:w w:val="150"/>
              </w:rPr>
              <w:t xml:space="preserve">  </w:t>
            </w:r>
            <w:r w:rsidRPr="0075760F">
              <w:t>и</w:t>
            </w:r>
            <w:r w:rsidRPr="0075760F">
              <w:rPr>
                <w:spacing w:val="53"/>
                <w:w w:val="150"/>
              </w:rPr>
              <w:t xml:space="preserve">  </w:t>
            </w:r>
            <w:r w:rsidRPr="0075760F">
              <w:rPr>
                <w:spacing w:val="-5"/>
              </w:rPr>
              <w:t>СП</w:t>
            </w:r>
          </w:p>
          <w:p w14:paraId="063A7CA4" w14:textId="77777777" w:rsidR="00A85DDC" w:rsidRPr="0075760F" w:rsidRDefault="004C2E63">
            <w:pPr>
              <w:pStyle w:val="TableParagraph"/>
              <w:ind w:left="107" w:right="97"/>
              <w:jc w:val="both"/>
            </w:pPr>
            <w:r w:rsidRPr="0075760F">
              <w:t xml:space="preserve">502.1325800.2021, с учетом характеристик существующих и проектируемых источников </w:t>
            </w:r>
            <w:r w:rsidRPr="0075760F">
              <w:rPr>
                <w:spacing w:val="-2"/>
              </w:rPr>
              <w:t>воздействия.</w:t>
            </w:r>
          </w:p>
          <w:p w14:paraId="0CCC463F" w14:textId="77777777" w:rsidR="00A85DDC" w:rsidRPr="0075760F" w:rsidRDefault="004C2E63">
            <w:pPr>
              <w:pStyle w:val="TableParagraph"/>
              <w:ind w:left="107" w:right="97"/>
              <w:jc w:val="both"/>
            </w:pPr>
            <w:r w:rsidRPr="0075760F">
              <w:t xml:space="preserve">При проведении инженерно-экологических </w:t>
            </w:r>
            <w:r w:rsidRPr="0075760F">
              <w:rPr>
                <w:spacing w:val="-2"/>
              </w:rPr>
              <w:t>изысканий:</w:t>
            </w:r>
          </w:p>
          <w:p w14:paraId="13AF87E0" w14:textId="77777777" w:rsidR="00A85DDC" w:rsidRPr="0075760F" w:rsidRDefault="004C2E63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ind w:right="101" w:firstLine="0"/>
              <w:jc w:val="both"/>
            </w:pPr>
            <w:r w:rsidRPr="0075760F">
              <w:t>выполнить комплексное изучение природных и техногенных условий территории;</w:t>
            </w:r>
          </w:p>
          <w:p w14:paraId="4FFC5D90" w14:textId="77777777" w:rsidR="00A85DDC" w:rsidRPr="0075760F" w:rsidRDefault="004C2E63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spacing w:before="1"/>
              <w:ind w:right="98" w:firstLine="0"/>
              <w:jc w:val="both"/>
            </w:pPr>
            <w:r w:rsidRPr="0075760F">
              <w:t xml:space="preserve">дать оценку современного экологического состояния отдельных компонентов окружающей среды и экосистем в целом, их устойчивость к техногенным воздействиям и способности к </w:t>
            </w:r>
            <w:r w:rsidRPr="0075760F">
              <w:rPr>
                <w:spacing w:val="-2"/>
              </w:rPr>
              <w:t>восстановлению;</w:t>
            </w:r>
          </w:p>
          <w:p w14:paraId="1F9E3834" w14:textId="77777777" w:rsidR="00A85DDC" w:rsidRPr="0075760F" w:rsidRDefault="004C2E63">
            <w:pPr>
              <w:pStyle w:val="TableParagraph"/>
              <w:ind w:left="107" w:right="102"/>
              <w:jc w:val="both"/>
            </w:pPr>
            <w:r w:rsidRPr="0075760F">
              <w:t>Осуществить прогноз возможных изменений окружающей среды в зоне влияния объектов и сооружений при их строительстве и эксплуатации.</w:t>
            </w:r>
          </w:p>
          <w:p w14:paraId="13DEE308" w14:textId="77777777" w:rsidR="00A85DDC" w:rsidRPr="0075760F" w:rsidRDefault="00A85DDC">
            <w:pPr>
              <w:pStyle w:val="TableParagraph"/>
            </w:pPr>
          </w:p>
          <w:p w14:paraId="68B86FF6" w14:textId="77777777" w:rsidR="00A85DDC" w:rsidRPr="0075760F" w:rsidRDefault="004C2E63">
            <w:pPr>
              <w:pStyle w:val="TableParagraph"/>
              <w:ind w:left="107"/>
              <w:jc w:val="both"/>
            </w:pPr>
            <w:r w:rsidRPr="0075760F">
              <w:t>Состав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2"/>
              </w:rPr>
              <w:t>работ:</w:t>
            </w:r>
          </w:p>
          <w:p w14:paraId="06AC2A34" w14:textId="77777777" w:rsidR="00A85DDC" w:rsidRPr="0075760F" w:rsidRDefault="004C2E63">
            <w:pPr>
              <w:pStyle w:val="TableParagraph"/>
              <w:spacing w:line="261" w:lineRule="exact"/>
              <w:ind w:left="107"/>
              <w:jc w:val="both"/>
            </w:pPr>
            <w:proofErr w:type="spellStart"/>
            <w:r w:rsidRPr="0075760F">
              <w:t>Предполевые</w:t>
            </w:r>
            <w:proofErr w:type="spellEnd"/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исследования:</w:t>
            </w:r>
          </w:p>
        </w:tc>
      </w:tr>
      <w:tr w:rsidR="00A85DDC" w:rsidRPr="0075760F" w14:paraId="71AAACCE" w14:textId="77777777" w:rsidTr="00110988">
        <w:trPr>
          <w:trHeight w:val="12595"/>
        </w:trPr>
        <w:tc>
          <w:tcPr>
            <w:tcW w:w="423" w:type="pct"/>
            <w:gridSpan w:val="3"/>
          </w:tcPr>
          <w:p w14:paraId="324B3188" w14:textId="77777777" w:rsidR="00A85DDC" w:rsidRPr="0075760F" w:rsidRDefault="00A85DDC">
            <w:pPr>
              <w:pStyle w:val="TableParagraph"/>
            </w:pPr>
          </w:p>
        </w:tc>
        <w:tc>
          <w:tcPr>
            <w:tcW w:w="1621" w:type="pct"/>
            <w:gridSpan w:val="4"/>
          </w:tcPr>
          <w:p w14:paraId="09B7ED20" w14:textId="77777777" w:rsidR="00A85DDC" w:rsidRPr="0075760F" w:rsidRDefault="00A85DDC">
            <w:pPr>
              <w:pStyle w:val="TableParagraph"/>
            </w:pPr>
          </w:p>
        </w:tc>
        <w:tc>
          <w:tcPr>
            <w:tcW w:w="2956" w:type="pct"/>
            <w:gridSpan w:val="3"/>
          </w:tcPr>
          <w:p w14:paraId="7010995F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155"/>
              <w:jc w:val="both"/>
            </w:pPr>
            <w:r w:rsidRPr="0075760F">
              <w:t xml:space="preserve">сбор и анализ картографического материала, дешифрирование аэрофотосъемки исследуемой территории, определение маршрутов и участков обследований; сбор, обработка, анализ и систематизация имеющихся материалов инженерных изысканий прошлых лет, фондовых материалов и данных по экологическому состоянию территории, геоморфологии, ландшафтам, геолого-гидрогеологическим и </w:t>
            </w:r>
            <w:r w:rsidRPr="0075760F">
              <w:rPr>
                <w:spacing w:val="-2"/>
              </w:rPr>
              <w:t>геокриологическим</w:t>
            </w:r>
            <w:r w:rsidRPr="0075760F">
              <w:rPr>
                <w:spacing w:val="4"/>
              </w:rPr>
              <w:t xml:space="preserve"> </w:t>
            </w:r>
            <w:r w:rsidRPr="0075760F">
              <w:rPr>
                <w:spacing w:val="-2"/>
              </w:rPr>
              <w:t>условиям</w:t>
            </w:r>
            <w:r w:rsidRPr="0075760F">
              <w:rPr>
                <w:spacing w:val="1"/>
              </w:rPr>
              <w:t xml:space="preserve"> </w:t>
            </w:r>
            <w:r w:rsidRPr="0075760F">
              <w:rPr>
                <w:spacing w:val="-2"/>
              </w:rPr>
              <w:t>изучаемого</w:t>
            </w:r>
            <w:r w:rsidRPr="0075760F">
              <w:rPr>
                <w:spacing w:val="2"/>
              </w:rPr>
              <w:t xml:space="preserve"> </w:t>
            </w:r>
            <w:r w:rsidRPr="0075760F">
              <w:rPr>
                <w:spacing w:val="-2"/>
              </w:rPr>
              <w:t>района;</w:t>
            </w:r>
          </w:p>
          <w:p w14:paraId="47D8CCEB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424"/>
              </w:tabs>
              <w:ind w:right="96"/>
              <w:jc w:val="both"/>
            </w:pPr>
            <w:r w:rsidRPr="0075760F">
              <w:t xml:space="preserve">характеристика геологических и инженерно- геологических условий - на основе данных </w:t>
            </w:r>
            <w:r w:rsidRPr="0075760F">
              <w:rPr>
                <w:spacing w:val="-2"/>
              </w:rPr>
              <w:t>инженерно-геологических</w:t>
            </w:r>
            <w:r w:rsidRPr="0075760F">
              <w:tab/>
            </w:r>
            <w:r w:rsidRPr="0075760F">
              <w:rPr>
                <w:spacing w:val="-2"/>
              </w:rPr>
              <w:t xml:space="preserve">изысканий, </w:t>
            </w:r>
            <w:r w:rsidRPr="0075760F">
              <w:t>предоставляемых Заказчиком;</w:t>
            </w:r>
          </w:p>
          <w:p w14:paraId="633A3381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2506"/>
                <w:tab w:val="left" w:pos="4243"/>
              </w:tabs>
              <w:ind w:right="99"/>
              <w:jc w:val="both"/>
            </w:pPr>
            <w:r w:rsidRPr="0075760F">
              <w:t xml:space="preserve">получение данных в территориальных органах о </w:t>
            </w:r>
            <w:r w:rsidRPr="0075760F">
              <w:rPr>
                <w:spacing w:val="-2"/>
              </w:rPr>
              <w:t>современном</w:t>
            </w:r>
            <w:r w:rsidRPr="0075760F">
              <w:tab/>
            </w:r>
            <w:r w:rsidRPr="0075760F">
              <w:rPr>
                <w:spacing w:val="-2"/>
              </w:rPr>
              <w:t>состоянии</w:t>
            </w:r>
            <w:r w:rsidRPr="0075760F">
              <w:tab/>
            </w:r>
            <w:r w:rsidRPr="0075760F">
              <w:rPr>
                <w:spacing w:val="-2"/>
              </w:rPr>
              <w:t xml:space="preserve">компонентов </w:t>
            </w:r>
            <w:r w:rsidRPr="0075760F">
              <w:t>окружающей среды.</w:t>
            </w:r>
          </w:p>
          <w:p w14:paraId="4AD6B76D" w14:textId="77777777" w:rsidR="00A85DDC" w:rsidRPr="0075760F" w:rsidRDefault="004C2E63">
            <w:pPr>
              <w:pStyle w:val="TableParagraph"/>
              <w:spacing w:before="115"/>
              <w:ind w:left="107"/>
              <w:jc w:val="both"/>
            </w:pPr>
            <w:r w:rsidRPr="0075760F">
              <w:t>Полевые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2"/>
              </w:rPr>
              <w:t>работы:</w:t>
            </w:r>
          </w:p>
          <w:p w14:paraId="2A47A917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20"/>
              <w:ind w:right="100"/>
              <w:jc w:val="both"/>
            </w:pPr>
            <w:r w:rsidRPr="0075760F">
              <w:t>маршрутные наблюдения с покомпонентным описанием окружающей среды и ландшафтов в целом, состояния наземных и водных экосистем, источников</w:t>
            </w:r>
            <w:r w:rsidRPr="0075760F">
              <w:rPr>
                <w:spacing w:val="-10"/>
              </w:rPr>
              <w:t xml:space="preserve"> </w:t>
            </w:r>
            <w:r w:rsidRPr="0075760F">
              <w:t>и</w:t>
            </w:r>
            <w:r w:rsidRPr="0075760F">
              <w:rPr>
                <w:spacing w:val="-8"/>
              </w:rPr>
              <w:t xml:space="preserve"> </w:t>
            </w:r>
            <w:r w:rsidRPr="0075760F">
              <w:t>визуальных</w:t>
            </w:r>
            <w:r w:rsidRPr="0075760F">
              <w:rPr>
                <w:spacing w:val="-7"/>
              </w:rPr>
              <w:t xml:space="preserve"> </w:t>
            </w:r>
            <w:r w:rsidRPr="0075760F">
              <w:t>признаков</w:t>
            </w:r>
            <w:r w:rsidRPr="0075760F">
              <w:rPr>
                <w:spacing w:val="-9"/>
              </w:rPr>
              <w:t xml:space="preserve"> </w:t>
            </w:r>
            <w:r w:rsidRPr="0075760F">
              <w:t>загрязнения;</w:t>
            </w:r>
          </w:p>
          <w:p w14:paraId="1A2E9EB1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20"/>
              <w:ind w:right="101"/>
              <w:jc w:val="both"/>
            </w:pPr>
            <w:r w:rsidRPr="0075760F">
              <w:t>опробование поверхностных (включая донные отложения), подземных вод (при их наличии) с определением в них комплексов загрязнителей;</w:t>
            </w:r>
          </w:p>
          <w:p w14:paraId="098A9CC8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21"/>
              <w:ind w:left="466" w:hanging="359"/>
              <w:jc w:val="both"/>
            </w:pPr>
            <w:r w:rsidRPr="0075760F">
              <w:rPr>
                <w:spacing w:val="-2"/>
              </w:rPr>
              <w:t>исследование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2"/>
              </w:rPr>
              <w:t>и</w:t>
            </w:r>
            <w:r w:rsidRPr="0075760F">
              <w:rPr>
                <w:spacing w:val="1"/>
              </w:rPr>
              <w:t xml:space="preserve"> </w:t>
            </w:r>
            <w:r w:rsidRPr="0075760F">
              <w:rPr>
                <w:spacing w:val="-2"/>
              </w:rPr>
              <w:t>оценка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радиационной обстановки;</w:t>
            </w:r>
          </w:p>
          <w:p w14:paraId="25AD6C24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left="466" w:hanging="359"/>
              <w:jc w:val="both"/>
            </w:pPr>
            <w:r w:rsidRPr="0075760F">
              <w:t>исследование</w:t>
            </w:r>
            <w:r w:rsidRPr="0075760F">
              <w:rPr>
                <w:spacing w:val="-3"/>
              </w:rPr>
              <w:t xml:space="preserve"> </w:t>
            </w:r>
            <w:r w:rsidRPr="0075760F">
              <w:t>и</w:t>
            </w:r>
            <w:r w:rsidRPr="0075760F">
              <w:rPr>
                <w:spacing w:val="-3"/>
              </w:rPr>
              <w:t xml:space="preserve"> </w:t>
            </w:r>
            <w:r w:rsidRPr="0075760F">
              <w:t>оценка</w:t>
            </w:r>
            <w:r w:rsidRPr="0075760F">
              <w:rPr>
                <w:spacing w:val="-5"/>
              </w:rPr>
              <w:t xml:space="preserve"> </w:t>
            </w:r>
            <w:r w:rsidRPr="0075760F">
              <w:t xml:space="preserve">физических </w:t>
            </w:r>
            <w:r w:rsidRPr="0075760F">
              <w:rPr>
                <w:spacing w:val="-2"/>
              </w:rPr>
              <w:t>воздействий;</w:t>
            </w:r>
          </w:p>
          <w:p w14:paraId="091A5F7F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20"/>
              <w:ind w:left="466" w:hanging="359"/>
              <w:jc w:val="both"/>
            </w:pPr>
            <w:r w:rsidRPr="0075760F">
              <w:t>опробование</w:t>
            </w:r>
            <w:r w:rsidRPr="0075760F">
              <w:rPr>
                <w:spacing w:val="-5"/>
              </w:rPr>
              <w:t xml:space="preserve"> </w:t>
            </w:r>
            <w:r w:rsidRPr="0075760F">
              <w:t>атмосферного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2"/>
              </w:rPr>
              <w:t>воздуха;</w:t>
            </w:r>
          </w:p>
          <w:p w14:paraId="53CE4A60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3799"/>
                <w:tab w:val="left" w:pos="4452"/>
              </w:tabs>
              <w:spacing w:before="120"/>
              <w:ind w:right="95"/>
              <w:jc w:val="both"/>
            </w:pPr>
            <w:r w:rsidRPr="0075760F">
              <w:t xml:space="preserve">почвенные исследования. Провести почвенно- </w:t>
            </w:r>
            <w:r w:rsidRPr="0075760F">
              <w:rPr>
                <w:spacing w:val="-2"/>
              </w:rPr>
              <w:t>геоморфологическое</w:t>
            </w:r>
            <w:r w:rsidRPr="0075760F">
              <w:tab/>
            </w:r>
            <w:r w:rsidRPr="0075760F">
              <w:rPr>
                <w:spacing w:val="-2"/>
              </w:rPr>
              <w:t xml:space="preserve">профилирование, </w:t>
            </w:r>
            <w:r w:rsidRPr="0075760F">
              <w:t xml:space="preserve">сопровождающееся опробованием почв по типам ландшафтов. Выполнить оценку загрязненности почв по санитарно-химическим, санитарно- </w:t>
            </w:r>
            <w:r w:rsidRPr="0075760F">
              <w:rPr>
                <w:spacing w:val="-2"/>
              </w:rPr>
              <w:t>микробиологическим,</w:t>
            </w:r>
            <w:r w:rsidRPr="0075760F">
              <w:tab/>
            </w:r>
            <w:r w:rsidRPr="0075760F">
              <w:tab/>
            </w:r>
            <w:r w:rsidRPr="0075760F">
              <w:rPr>
                <w:spacing w:val="-2"/>
              </w:rPr>
              <w:t xml:space="preserve">санитарно- </w:t>
            </w:r>
            <w:r w:rsidRPr="0075760F">
              <w:t>паразитологическим показателям и содержания радионуклидов в почве;</w:t>
            </w:r>
          </w:p>
          <w:p w14:paraId="2C082A68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121"/>
              <w:ind w:right="96"/>
              <w:jc w:val="both"/>
            </w:pPr>
            <w:r w:rsidRPr="0075760F">
              <w:t xml:space="preserve">изучение опасных природных и природно- антропогенных процессов экологического </w:t>
            </w:r>
            <w:r w:rsidRPr="0075760F">
              <w:rPr>
                <w:spacing w:val="-2"/>
              </w:rPr>
              <w:t>характера;</w:t>
            </w:r>
          </w:p>
          <w:p w14:paraId="504F8FFA" w14:textId="77777777" w:rsidR="00A85DDC" w:rsidRPr="0075760F" w:rsidRDefault="004C2E6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2855"/>
                <w:tab w:val="left" w:pos="5039"/>
              </w:tabs>
              <w:spacing w:before="120"/>
              <w:ind w:right="154"/>
              <w:jc w:val="both"/>
            </w:pPr>
            <w:r w:rsidRPr="0075760F">
              <w:rPr>
                <w:spacing w:val="-2"/>
              </w:rPr>
              <w:t>фаунистические</w:t>
            </w:r>
            <w:r w:rsidRPr="0075760F">
              <w:tab/>
            </w:r>
            <w:r w:rsidRPr="0075760F">
              <w:rPr>
                <w:spacing w:val="-2"/>
              </w:rPr>
              <w:t>исследования.</w:t>
            </w:r>
            <w:r w:rsidRPr="0075760F">
              <w:tab/>
            </w:r>
            <w:r w:rsidRPr="0075760F">
              <w:rPr>
                <w:spacing w:val="-4"/>
              </w:rPr>
              <w:t xml:space="preserve">Дать </w:t>
            </w:r>
            <w:r w:rsidRPr="0075760F">
              <w:t>характеристику животному миру, привести информацию о видовом составе, плотности и численности охотничье-промысловых видов животных. Выполнить полевые исследования с описанием в точках наблюдений, указать встречаемость</w:t>
            </w:r>
            <w:r w:rsidRPr="0075760F">
              <w:rPr>
                <w:spacing w:val="68"/>
              </w:rPr>
              <w:t xml:space="preserve">   </w:t>
            </w:r>
            <w:r w:rsidRPr="0075760F">
              <w:t>редких</w:t>
            </w:r>
            <w:r w:rsidRPr="0075760F">
              <w:rPr>
                <w:spacing w:val="69"/>
              </w:rPr>
              <w:t xml:space="preserve">   </w:t>
            </w:r>
            <w:r w:rsidRPr="0075760F">
              <w:t>видов</w:t>
            </w:r>
            <w:r w:rsidRPr="0075760F">
              <w:rPr>
                <w:spacing w:val="69"/>
              </w:rPr>
              <w:t xml:space="preserve">   </w:t>
            </w:r>
            <w:r w:rsidRPr="0075760F">
              <w:rPr>
                <w:spacing w:val="-2"/>
              </w:rPr>
              <w:t>животных,</w:t>
            </w:r>
          </w:p>
          <w:p w14:paraId="17534C81" w14:textId="77777777" w:rsidR="00A85DDC" w:rsidRPr="0075760F" w:rsidRDefault="004C2E63">
            <w:pPr>
              <w:pStyle w:val="TableParagraph"/>
              <w:spacing w:line="261" w:lineRule="exact"/>
              <w:ind w:left="467"/>
              <w:jc w:val="both"/>
            </w:pPr>
            <w:r w:rsidRPr="0075760F">
              <w:t>занесённых</w:t>
            </w:r>
            <w:r w:rsidRPr="0075760F">
              <w:rPr>
                <w:spacing w:val="-2"/>
              </w:rPr>
              <w:t xml:space="preserve"> </w:t>
            </w:r>
            <w:r w:rsidRPr="0075760F">
              <w:t>в</w:t>
            </w:r>
            <w:r w:rsidRPr="0075760F">
              <w:rPr>
                <w:spacing w:val="-3"/>
              </w:rPr>
              <w:t xml:space="preserve"> </w:t>
            </w:r>
            <w:r w:rsidRPr="0075760F">
              <w:t>Красные</w:t>
            </w:r>
            <w:r w:rsidRPr="0075760F">
              <w:rPr>
                <w:spacing w:val="-3"/>
              </w:rPr>
              <w:t xml:space="preserve"> </w:t>
            </w:r>
            <w:r w:rsidRPr="0075760F">
              <w:rPr>
                <w:spacing w:val="-2"/>
              </w:rPr>
              <w:t>Книги;</w:t>
            </w:r>
          </w:p>
        </w:tc>
      </w:tr>
      <w:tr w:rsidR="00A85DDC" w:rsidRPr="0075760F" w14:paraId="000B09D9" w14:textId="77777777" w:rsidTr="00110988">
        <w:trPr>
          <w:trHeight w:val="11887"/>
        </w:trPr>
        <w:tc>
          <w:tcPr>
            <w:tcW w:w="423" w:type="pct"/>
            <w:gridSpan w:val="3"/>
          </w:tcPr>
          <w:p w14:paraId="5B4DB015" w14:textId="77777777" w:rsidR="00A85DDC" w:rsidRPr="0075760F" w:rsidRDefault="00A85DDC">
            <w:pPr>
              <w:pStyle w:val="TableParagraph"/>
            </w:pPr>
          </w:p>
        </w:tc>
        <w:tc>
          <w:tcPr>
            <w:tcW w:w="1621" w:type="pct"/>
            <w:gridSpan w:val="4"/>
          </w:tcPr>
          <w:p w14:paraId="4E68F550" w14:textId="77777777" w:rsidR="00A85DDC" w:rsidRPr="0075760F" w:rsidRDefault="00A85DDC">
            <w:pPr>
              <w:pStyle w:val="TableParagraph"/>
            </w:pPr>
          </w:p>
        </w:tc>
        <w:tc>
          <w:tcPr>
            <w:tcW w:w="2956" w:type="pct"/>
            <w:gridSpan w:val="3"/>
          </w:tcPr>
          <w:p w14:paraId="2B97D62E" w14:textId="77777777" w:rsidR="00A85DDC" w:rsidRPr="0075760F" w:rsidRDefault="004C2E6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2885"/>
                <w:tab w:val="left" w:pos="5041"/>
              </w:tabs>
              <w:spacing w:before="114"/>
              <w:ind w:right="154"/>
              <w:jc w:val="both"/>
            </w:pPr>
            <w:r w:rsidRPr="0075760F">
              <w:rPr>
                <w:spacing w:val="-2"/>
              </w:rPr>
              <w:t>геоботанические</w:t>
            </w:r>
            <w:r w:rsidRPr="0075760F">
              <w:tab/>
            </w:r>
            <w:r w:rsidRPr="0075760F">
              <w:rPr>
                <w:spacing w:val="-2"/>
              </w:rPr>
              <w:t>исследования.</w:t>
            </w:r>
            <w:r w:rsidRPr="0075760F">
              <w:tab/>
            </w:r>
            <w:r w:rsidRPr="0075760F">
              <w:rPr>
                <w:spacing w:val="-4"/>
              </w:rPr>
              <w:t xml:space="preserve">Дать </w:t>
            </w:r>
            <w:r w:rsidRPr="0075760F">
              <w:t>характеристику растительному покрову, привести информацию о типах растительности в соответствии с ландшафтной структурой территории и их распространении. Выполнить полевые исследование с описанием в точках наблюдений</w:t>
            </w:r>
            <w:r w:rsidRPr="0075760F">
              <w:rPr>
                <w:spacing w:val="-10"/>
              </w:rPr>
              <w:t xml:space="preserve"> </w:t>
            </w:r>
            <w:r w:rsidRPr="0075760F">
              <w:t>видового</w:t>
            </w:r>
            <w:r w:rsidRPr="0075760F">
              <w:rPr>
                <w:spacing w:val="-11"/>
              </w:rPr>
              <w:t xml:space="preserve"> </w:t>
            </w:r>
            <w:r w:rsidRPr="0075760F">
              <w:t>состава</w:t>
            </w:r>
            <w:r w:rsidRPr="0075760F">
              <w:rPr>
                <w:spacing w:val="-12"/>
              </w:rPr>
              <w:t xml:space="preserve"> </w:t>
            </w:r>
            <w:r w:rsidRPr="0075760F">
              <w:t>флоры</w:t>
            </w:r>
            <w:r w:rsidRPr="0075760F">
              <w:rPr>
                <w:spacing w:val="-9"/>
              </w:rPr>
              <w:t xml:space="preserve"> </w:t>
            </w:r>
            <w:r w:rsidRPr="0075760F">
              <w:t>и</w:t>
            </w:r>
            <w:r w:rsidRPr="0075760F">
              <w:rPr>
                <w:spacing w:val="-10"/>
              </w:rPr>
              <w:t xml:space="preserve"> </w:t>
            </w:r>
            <w:r w:rsidRPr="0075760F">
              <w:t xml:space="preserve">основных растительных сообществ, указать встречаемость редких видов растений, занесённых в Красные </w:t>
            </w:r>
            <w:r w:rsidRPr="0075760F">
              <w:rPr>
                <w:spacing w:val="-2"/>
              </w:rPr>
              <w:t>Книги.</w:t>
            </w:r>
          </w:p>
          <w:p w14:paraId="7B006D90" w14:textId="77777777" w:rsidR="00A85DDC" w:rsidRPr="0075760F" w:rsidRDefault="00A85DDC">
            <w:pPr>
              <w:pStyle w:val="TableParagraph"/>
            </w:pPr>
          </w:p>
          <w:p w14:paraId="5A7818C2" w14:textId="77777777" w:rsidR="00A85DDC" w:rsidRPr="0075760F" w:rsidRDefault="004C2E63">
            <w:pPr>
              <w:pStyle w:val="TableParagraph"/>
              <w:ind w:left="107"/>
              <w:jc w:val="both"/>
            </w:pPr>
            <w:r w:rsidRPr="0075760F">
              <w:t>Лабораторные</w:t>
            </w:r>
            <w:r w:rsidRPr="0075760F">
              <w:rPr>
                <w:spacing w:val="-6"/>
              </w:rPr>
              <w:t xml:space="preserve"> </w:t>
            </w:r>
            <w:r w:rsidRPr="0075760F">
              <w:rPr>
                <w:spacing w:val="-2"/>
              </w:rPr>
              <w:t>исследования.</w:t>
            </w:r>
          </w:p>
          <w:p w14:paraId="4C5AB699" w14:textId="77777777" w:rsidR="00A85DDC" w:rsidRPr="0075760F" w:rsidRDefault="00A85DDC">
            <w:pPr>
              <w:pStyle w:val="TableParagraph"/>
              <w:spacing w:before="1"/>
            </w:pPr>
          </w:p>
          <w:p w14:paraId="4F1BE98B" w14:textId="77777777" w:rsidR="00A85DDC" w:rsidRPr="0075760F" w:rsidRDefault="004C2E63">
            <w:pPr>
              <w:pStyle w:val="TableParagraph"/>
              <w:ind w:left="107" w:right="98"/>
              <w:jc w:val="both"/>
            </w:pPr>
            <w:r w:rsidRPr="0075760F">
              <w:t>Выполнить химико-аналитические исследования отобранных проб.</w:t>
            </w:r>
          </w:p>
          <w:p w14:paraId="7CDB4ACA" w14:textId="77777777" w:rsidR="00A85DDC" w:rsidRPr="0075760F" w:rsidRDefault="004C2E63">
            <w:pPr>
              <w:pStyle w:val="TableParagraph"/>
              <w:ind w:left="107" w:right="96"/>
              <w:jc w:val="both"/>
            </w:pPr>
            <w:r w:rsidRPr="0075760F">
              <w:t xml:space="preserve">Исследование почв: количество проб приняты в </w:t>
            </w:r>
            <w:proofErr w:type="gramStart"/>
            <w:r w:rsidRPr="0075760F">
              <w:t>соответствии</w:t>
            </w:r>
            <w:r w:rsidRPr="0075760F">
              <w:rPr>
                <w:spacing w:val="71"/>
              </w:rPr>
              <w:t xml:space="preserve">  </w:t>
            </w:r>
            <w:r w:rsidRPr="0075760F">
              <w:t>с</w:t>
            </w:r>
            <w:proofErr w:type="gramEnd"/>
            <w:r w:rsidRPr="0075760F">
              <w:rPr>
                <w:spacing w:val="71"/>
              </w:rPr>
              <w:t xml:space="preserve">  </w:t>
            </w:r>
            <w:r w:rsidRPr="0075760F">
              <w:t>п.</w:t>
            </w:r>
            <w:r w:rsidRPr="0075760F">
              <w:rPr>
                <w:spacing w:val="73"/>
              </w:rPr>
              <w:t xml:space="preserve">  </w:t>
            </w:r>
            <w:r w:rsidRPr="0075760F">
              <w:t>4.19</w:t>
            </w:r>
            <w:proofErr w:type="gramStart"/>
            <w:r w:rsidRPr="0075760F">
              <w:t>,</w:t>
            </w:r>
            <w:r w:rsidRPr="0075760F">
              <w:rPr>
                <w:spacing w:val="72"/>
              </w:rPr>
              <w:t xml:space="preserve">  </w:t>
            </w:r>
            <w:r w:rsidRPr="0075760F">
              <w:t>4.21</w:t>
            </w:r>
            <w:proofErr w:type="gramEnd"/>
            <w:r w:rsidRPr="0075760F">
              <w:rPr>
                <w:spacing w:val="71"/>
              </w:rPr>
              <w:t xml:space="preserve">  </w:t>
            </w:r>
            <w:r w:rsidRPr="0075760F">
              <w:t>СП</w:t>
            </w:r>
            <w:r w:rsidRPr="0075760F">
              <w:rPr>
                <w:spacing w:val="72"/>
              </w:rPr>
              <w:t xml:space="preserve">  </w:t>
            </w:r>
            <w:r w:rsidRPr="0075760F">
              <w:t>11-102-</w:t>
            </w:r>
            <w:r w:rsidRPr="0075760F">
              <w:rPr>
                <w:spacing w:val="-5"/>
              </w:rPr>
              <w:t>97</w:t>
            </w:r>
          </w:p>
          <w:p w14:paraId="03D12AA9" w14:textId="77777777" w:rsidR="00A85DDC" w:rsidRPr="0075760F" w:rsidRDefault="004C2E63">
            <w:pPr>
              <w:pStyle w:val="TableParagraph"/>
              <w:tabs>
                <w:tab w:val="left" w:pos="2142"/>
                <w:tab w:val="left" w:pos="3494"/>
              </w:tabs>
              <w:ind w:left="107" w:right="96"/>
              <w:jc w:val="both"/>
            </w:pPr>
            <w:r w:rsidRPr="0075760F">
              <w:t>«Инженерно-экологические изыскания для строительства»; п. 5.1 ГОСТ 17.4.3.01-2017 «Охрана природы. Почвы. Общие требования к отбору</w:t>
            </w:r>
            <w:r w:rsidRPr="0075760F">
              <w:rPr>
                <w:spacing w:val="-3"/>
              </w:rPr>
              <w:t xml:space="preserve"> </w:t>
            </w:r>
            <w:r w:rsidRPr="0075760F">
              <w:t xml:space="preserve">проб». Перечень химических показателей - п. 120 </w:t>
            </w:r>
            <w:hyperlink r:id="rId10" w:anchor="7DI0K8">
              <w:r w:rsidRPr="0075760F">
                <w:t>СанПиН</w:t>
              </w:r>
            </w:hyperlink>
            <w:r w:rsidRPr="0075760F">
              <w:t xml:space="preserve"> </w:t>
            </w:r>
            <w:hyperlink r:id="rId11" w:anchor="7DI0K8">
              <w:r w:rsidRPr="0075760F">
                <w:rPr>
                  <w:spacing w:val="-2"/>
                </w:rPr>
                <w:t>2.1.3684-21</w:t>
              </w:r>
              <w:r w:rsidRPr="0075760F">
                <w:tab/>
              </w:r>
              <w:r w:rsidRPr="0075760F">
                <w:rPr>
                  <w:spacing w:val="-2"/>
                </w:rPr>
                <w:t>«Санитарно-эпидемиологические</w:t>
              </w:r>
            </w:hyperlink>
            <w:r w:rsidRPr="0075760F">
              <w:rPr>
                <w:spacing w:val="-2"/>
              </w:rPr>
              <w:t xml:space="preserve"> </w:t>
            </w:r>
            <w:hyperlink r:id="rId12" w:anchor="7DI0K8">
              <w:r w:rsidRPr="0075760F">
                <w:t>требования к содержанию территорий городских и</w:t>
              </w:r>
            </w:hyperlink>
            <w:r w:rsidRPr="0075760F">
              <w:t xml:space="preserve"> </w:t>
            </w:r>
            <w:hyperlink r:id="rId13" w:anchor="7DI0K8">
              <w:r w:rsidRPr="0075760F">
                <w:t>сельских поселений, к водным объектам, питьевой</w:t>
              </w:r>
            </w:hyperlink>
            <w:r w:rsidRPr="0075760F">
              <w:t xml:space="preserve"> </w:t>
            </w:r>
            <w:hyperlink r:id="rId14" w:anchor="7DI0K8">
              <w:r w:rsidRPr="0075760F">
                <w:t>воде и питьевому водоснабжению, атмосферному</w:t>
              </w:r>
            </w:hyperlink>
            <w:r w:rsidRPr="0075760F">
              <w:t xml:space="preserve"> </w:t>
            </w:r>
            <w:hyperlink r:id="rId15" w:anchor="7DI0K8">
              <w:r w:rsidRPr="0075760F">
                <w:t>воздуху, почвам, жилым помещениям, эксплуатации</w:t>
              </w:r>
            </w:hyperlink>
            <w:r w:rsidRPr="0075760F">
              <w:t xml:space="preserve"> </w:t>
            </w:r>
            <w:hyperlink r:id="rId16" w:anchor="7DI0K8">
              <w:r w:rsidRPr="0075760F">
                <w:t>производственных, общественных помещений,</w:t>
              </w:r>
            </w:hyperlink>
            <w:r w:rsidRPr="0075760F">
              <w:t xml:space="preserve"> </w:t>
            </w:r>
            <w:hyperlink r:id="rId17" w:anchor="7DI0K8">
              <w:r w:rsidRPr="0075760F">
                <w:t>организации и проведению санитарно-</w:t>
              </w:r>
            </w:hyperlink>
            <w:r w:rsidRPr="0075760F">
              <w:t xml:space="preserve"> </w:t>
            </w:r>
            <w:hyperlink r:id="rId18" w:anchor="7DI0K8">
              <w:r w:rsidRPr="0075760F">
                <w:rPr>
                  <w:spacing w:val="-2"/>
                </w:rPr>
                <w:t>противоэпидемических</w:t>
              </w:r>
              <w:r w:rsidRPr="0075760F">
                <w:tab/>
              </w:r>
              <w:r w:rsidRPr="0075760F">
                <w:rPr>
                  <w:spacing w:val="-2"/>
                </w:rPr>
                <w:t>(профилактических)</w:t>
              </w:r>
            </w:hyperlink>
            <w:r w:rsidRPr="0075760F">
              <w:rPr>
                <w:spacing w:val="-2"/>
              </w:rPr>
              <w:t xml:space="preserve"> </w:t>
            </w:r>
            <w:hyperlink r:id="rId19" w:anchor="7DI0K8">
              <w:r w:rsidRPr="0075760F">
                <w:t>мероприятий</w:t>
              </w:r>
            </w:hyperlink>
            <w:r w:rsidRPr="0075760F">
              <w:t>»,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14:paraId="0A5E51DE" w14:textId="77777777" w:rsidR="00A85DDC" w:rsidRPr="0075760F" w:rsidRDefault="004C2E63">
            <w:pPr>
              <w:pStyle w:val="TableParagraph"/>
              <w:spacing w:before="1"/>
              <w:ind w:left="107" w:right="93"/>
              <w:jc w:val="both"/>
            </w:pPr>
            <w:r w:rsidRPr="0075760F">
              <w:t>Радиационные исследования на территории проводилось согласно п. 5.2, 5.3, 6.2 МУ 2.6.1.2398- 08 «Радиационный контроль и санитарно- эпидемиологическая</w:t>
            </w:r>
            <w:r w:rsidRPr="0075760F">
              <w:rPr>
                <w:spacing w:val="-2"/>
              </w:rPr>
              <w:t xml:space="preserve"> </w:t>
            </w:r>
            <w:r w:rsidRPr="0075760F">
              <w:t>оценка</w:t>
            </w:r>
            <w:r w:rsidRPr="0075760F">
              <w:rPr>
                <w:spacing w:val="-2"/>
              </w:rPr>
              <w:t xml:space="preserve"> </w:t>
            </w:r>
            <w:r w:rsidRPr="0075760F">
              <w:t>земельных участков</w:t>
            </w:r>
            <w:r w:rsidRPr="0075760F">
              <w:rPr>
                <w:spacing w:val="-2"/>
              </w:rPr>
              <w:t xml:space="preserve"> </w:t>
            </w:r>
            <w:r w:rsidRPr="0075760F">
              <w:t>под строительство жилых домов, зданий и сооружений общественного и производственного назначения в части обеспечения радиационной безопасности», п. 6.7,</w:t>
            </w:r>
            <w:r w:rsidRPr="0075760F">
              <w:rPr>
                <w:spacing w:val="-3"/>
              </w:rPr>
              <w:t xml:space="preserve"> </w:t>
            </w:r>
            <w:r w:rsidRPr="0075760F">
              <w:t>6.8</w:t>
            </w:r>
            <w:r w:rsidRPr="0075760F">
              <w:rPr>
                <w:spacing w:val="-3"/>
              </w:rPr>
              <w:t xml:space="preserve"> </w:t>
            </w:r>
            <w:r w:rsidRPr="0075760F">
              <w:t>МУ</w:t>
            </w:r>
            <w:r w:rsidRPr="0075760F">
              <w:rPr>
                <w:spacing w:val="-2"/>
              </w:rPr>
              <w:t xml:space="preserve"> </w:t>
            </w:r>
            <w:r w:rsidRPr="0075760F">
              <w:t>2.6.1.2838-11 «Радиационный</w:t>
            </w:r>
            <w:r w:rsidRPr="0075760F">
              <w:rPr>
                <w:spacing w:val="-2"/>
              </w:rPr>
              <w:t xml:space="preserve"> </w:t>
            </w:r>
            <w:r w:rsidRPr="0075760F">
              <w:t>контроль</w:t>
            </w:r>
            <w:r w:rsidRPr="0075760F">
              <w:rPr>
                <w:spacing w:val="-2"/>
              </w:rPr>
              <w:t xml:space="preserve"> </w:t>
            </w:r>
            <w:r w:rsidRPr="0075760F">
              <w:t>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безопасности».</w:t>
            </w:r>
          </w:p>
          <w:p w14:paraId="5F77552A" w14:textId="77777777" w:rsidR="00A85DDC" w:rsidRPr="0075760F" w:rsidRDefault="004C2E63">
            <w:pPr>
              <w:pStyle w:val="TableParagraph"/>
              <w:spacing w:line="270" w:lineRule="atLeast"/>
              <w:ind w:left="107" w:right="97"/>
              <w:jc w:val="both"/>
            </w:pPr>
            <w:r w:rsidRPr="0075760F">
              <w:t>Измерение</w:t>
            </w:r>
            <w:r w:rsidRPr="0075760F">
              <w:rPr>
                <w:spacing w:val="-7"/>
              </w:rPr>
              <w:t xml:space="preserve"> </w:t>
            </w:r>
            <w:r w:rsidRPr="0075760F">
              <w:t>уровня</w:t>
            </w:r>
            <w:r w:rsidRPr="0075760F">
              <w:rPr>
                <w:spacing w:val="-8"/>
              </w:rPr>
              <w:t xml:space="preserve"> </w:t>
            </w:r>
            <w:r w:rsidRPr="0075760F">
              <w:t>шума</w:t>
            </w:r>
            <w:r w:rsidRPr="0075760F">
              <w:rPr>
                <w:spacing w:val="-9"/>
              </w:rPr>
              <w:t xml:space="preserve"> </w:t>
            </w:r>
            <w:r w:rsidRPr="0075760F">
              <w:t>проводились</w:t>
            </w:r>
            <w:r w:rsidRPr="0075760F">
              <w:rPr>
                <w:spacing w:val="-10"/>
              </w:rPr>
              <w:t xml:space="preserve"> </w:t>
            </w:r>
            <w:r w:rsidRPr="0075760F">
              <w:t>в</w:t>
            </w:r>
            <w:r w:rsidRPr="0075760F">
              <w:rPr>
                <w:spacing w:val="-9"/>
              </w:rPr>
              <w:t xml:space="preserve"> </w:t>
            </w:r>
            <w:r w:rsidRPr="0075760F">
              <w:t>соответствии с</w:t>
            </w:r>
            <w:r w:rsidRPr="0075760F">
              <w:rPr>
                <w:spacing w:val="67"/>
              </w:rPr>
              <w:t xml:space="preserve">   </w:t>
            </w:r>
            <w:r w:rsidRPr="0075760F">
              <w:t>СП</w:t>
            </w:r>
            <w:r w:rsidRPr="0075760F">
              <w:rPr>
                <w:spacing w:val="68"/>
              </w:rPr>
              <w:t xml:space="preserve">   </w:t>
            </w:r>
            <w:r w:rsidRPr="0075760F">
              <w:t>11-102-97</w:t>
            </w:r>
            <w:proofErr w:type="gramStart"/>
            <w:r w:rsidRPr="0075760F">
              <w:rPr>
                <w:spacing w:val="70"/>
              </w:rPr>
              <w:t xml:space="preserve">   </w:t>
            </w:r>
            <w:r w:rsidRPr="0075760F">
              <w:t>«</w:t>
            </w:r>
            <w:proofErr w:type="gramEnd"/>
            <w:r w:rsidRPr="0075760F">
              <w:t>Инженерно-</w:t>
            </w:r>
            <w:r w:rsidRPr="0075760F">
              <w:rPr>
                <w:spacing w:val="-2"/>
              </w:rPr>
              <w:t>экологические</w:t>
            </w:r>
          </w:p>
        </w:tc>
      </w:tr>
    </w:tbl>
    <w:p w14:paraId="15647A0A" w14:textId="77777777" w:rsidR="00A85DDC" w:rsidRPr="0075760F" w:rsidRDefault="00A85DDC">
      <w:pPr>
        <w:pStyle w:val="a3"/>
        <w:spacing w:before="46"/>
        <w:rPr>
          <w:sz w:val="22"/>
          <w:szCs w:val="2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123"/>
        <w:gridCol w:w="5694"/>
      </w:tblGrid>
      <w:tr w:rsidR="00A85DDC" w:rsidRPr="0075760F" w14:paraId="1C322CA2" w14:textId="77777777">
        <w:trPr>
          <w:trHeight w:val="14078"/>
        </w:trPr>
        <w:tc>
          <w:tcPr>
            <w:tcW w:w="814" w:type="dxa"/>
          </w:tcPr>
          <w:p w14:paraId="4AAA99DD" w14:textId="77777777" w:rsidR="00A85DDC" w:rsidRPr="0075760F" w:rsidRDefault="00A85DDC">
            <w:pPr>
              <w:pStyle w:val="TableParagraph"/>
            </w:pPr>
          </w:p>
        </w:tc>
        <w:tc>
          <w:tcPr>
            <w:tcW w:w="3123" w:type="dxa"/>
          </w:tcPr>
          <w:p w14:paraId="0DDD9106" w14:textId="77777777" w:rsidR="00A85DDC" w:rsidRPr="0075760F" w:rsidRDefault="00A85DDC">
            <w:pPr>
              <w:pStyle w:val="TableParagraph"/>
            </w:pPr>
          </w:p>
        </w:tc>
        <w:tc>
          <w:tcPr>
            <w:tcW w:w="5694" w:type="dxa"/>
          </w:tcPr>
          <w:p w14:paraId="08114F93" w14:textId="77777777" w:rsidR="00A85DDC" w:rsidRPr="0075760F" w:rsidRDefault="004C2E63">
            <w:pPr>
              <w:pStyle w:val="TableParagraph"/>
              <w:spacing w:line="270" w:lineRule="exact"/>
              <w:ind w:left="107"/>
              <w:jc w:val="both"/>
            </w:pPr>
            <w:r w:rsidRPr="0075760F">
              <w:t>изыскания</w:t>
            </w:r>
            <w:r w:rsidRPr="0075760F">
              <w:rPr>
                <w:spacing w:val="26"/>
              </w:rPr>
              <w:t xml:space="preserve"> </w:t>
            </w:r>
            <w:r w:rsidRPr="0075760F">
              <w:t>для</w:t>
            </w:r>
            <w:r w:rsidRPr="0075760F">
              <w:rPr>
                <w:spacing w:val="31"/>
              </w:rPr>
              <w:t xml:space="preserve"> </w:t>
            </w:r>
            <w:r w:rsidRPr="0075760F">
              <w:t>строительства»,</w:t>
            </w:r>
            <w:r w:rsidRPr="0075760F">
              <w:rPr>
                <w:spacing w:val="34"/>
              </w:rPr>
              <w:t xml:space="preserve"> </w:t>
            </w:r>
            <w:r w:rsidRPr="0075760F">
              <w:t>СанПиН</w:t>
            </w:r>
            <w:r w:rsidRPr="0075760F">
              <w:rPr>
                <w:spacing w:val="31"/>
              </w:rPr>
              <w:t xml:space="preserve"> </w:t>
            </w:r>
            <w:r w:rsidRPr="0075760F">
              <w:t>1.2.3685-</w:t>
            </w:r>
            <w:r w:rsidRPr="0075760F">
              <w:rPr>
                <w:spacing w:val="-5"/>
              </w:rPr>
              <w:t>21</w:t>
            </w:r>
          </w:p>
          <w:p w14:paraId="1B267D51" w14:textId="77777777" w:rsidR="00A85DDC" w:rsidRPr="0075760F" w:rsidRDefault="004C2E63">
            <w:pPr>
              <w:pStyle w:val="TableParagraph"/>
              <w:ind w:left="107" w:right="99"/>
              <w:jc w:val="both"/>
            </w:pPr>
            <w:r w:rsidRPr="0075760F">
              <w:t>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14:paraId="2EA247C5" w14:textId="77777777" w:rsidR="00A85DDC" w:rsidRPr="0075760F" w:rsidRDefault="004C2E63">
            <w:pPr>
              <w:pStyle w:val="TableParagraph"/>
              <w:ind w:left="107" w:right="96"/>
              <w:jc w:val="both"/>
            </w:pPr>
            <w:r w:rsidRPr="0075760F">
              <w:t xml:space="preserve">Измерение уровня электромагнитных полей </w:t>
            </w:r>
            <w:r w:rsidR="00C030A6" w:rsidRPr="0075760F">
              <w:t>проводилось</w:t>
            </w:r>
            <w:r w:rsidR="00C030A6" w:rsidRPr="0075760F">
              <w:rPr>
                <w:spacing w:val="62"/>
              </w:rPr>
              <w:t xml:space="preserve"> в</w:t>
            </w:r>
            <w:r w:rsidR="00C030A6" w:rsidRPr="0075760F">
              <w:rPr>
                <w:spacing w:val="64"/>
              </w:rPr>
              <w:t xml:space="preserve"> соответствии</w:t>
            </w:r>
            <w:r w:rsidR="00C030A6" w:rsidRPr="0075760F">
              <w:rPr>
                <w:spacing w:val="65"/>
              </w:rPr>
              <w:t xml:space="preserve"> с</w:t>
            </w:r>
            <w:r w:rsidR="00C030A6" w:rsidRPr="0075760F">
              <w:rPr>
                <w:spacing w:val="63"/>
              </w:rPr>
              <w:t xml:space="preserve"> СП</w:t>
            </w:r>
            <w:r w:rsidR="00C030A6" w:rsidRPr="0075760F">
              <w:rPr>
                <w:spacing w:val="65"/>
              </w:rPr>
              <w:t xml:space="preserve"> 11</w:t>
            </w:r>
            <w:r w:rsidRPr="0075760F">
              <w:t>-102-</w:t>
            </w:r>
            <w:r w:rsidRPr="0075760F">
              <w:rPr>
                <w:spacing w:val="-5"/>
              </w:rPr>
              <w:t>97</w:t>
            </w:r>
          </w:p>
          <w:p w14:paraId="22A82503" w14:textId="77777777" w:rsidR="00A85DDC" w:rsidRPr="0075760F" w:rsidRDefault="004C2E63">
            <w:pPr>
              <w:pStyle w:val="TableParagraph"/>
              <w:ind w:left="107" w:right="98"/>
              <w:jc w:val="both"/>
            </w:pPr>
            <w:r w:rsidRPr="0075760F">
              <w:t xml:space="preserve">«Инженерно-экологические изыскания для строительства», оценка произведена на соответствие </w:t>
            </w:r>
            <w:proofErr w:type="spellStart"/>
            <w:r w:rsidRPr="0075760F">
              <w:t>СаПиН</w:t>
            </w:r>
            <w:proofErr w:type="spellEnd"/>
            <w:r w:rsidRPr="0075760F">
              <w:t xml:space="preserve"> 1.2.3685-21 «Гигиенические нормативы и требования к обеспечению безопасности и (или) безвредности для человека факторов среду </w:t>
            </w:r>
            <w:r w:rsidRPr="0075760F">
              <w:rPr>
                <w:spacing w:val="-2"/>
              </w:rPr>
              <w:t>обитания».</w:t>
            </w:r>
          </w:p>
          <w:p w14:paraId="27A0B2C4" w14:textId="77777777" w:rsidR="00A85DDC" w:rsidRPr="0075760F" w:rsidRDefault="00A85DDC">
            <w:pPr>
              <w:pStyle w:val="TableParagraph"/>
              <w:spacing w:before="1"/>
            </w:pPr>
          </w:p>
          <w:p w14:paraId="5AF6D867" w14:textId="77777777" w:rsidR="00A85DDC" w:rsidRPr="0075760F" w:rsidRDefault="004C2E63">
            <w:pPr>
              <w:pStyle w:val="TableParagraph"/>
              <w:ind w:left="107"/>
              <w:jc w:val="both"/>
            </w:pPr>
            <w:r w:rsidRPr="0075760F">
              <w:t>Технический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отчет.</w:t>
            </w:r>
          </w:p>
          <w:p w14:paraId="4AD8C108" w14:textId="77777777" w:rsidR="00A85DDC" w:rsidRPr="0075760F" w:rsidRDefault="004C2E63">
            <w:pPr>
              <w:pStyle w:val="TableParagraph"/>
              <w:ind w:left="107" w:right="99"/>
              <w:jc w:val="both"/>
            </w:pPr>
            <w:r w:rsidRPr="0075760F">
              <w:t>Технический отчет по результатам ИЭИ должен отвечать основным требованиям нормативных документов и содержать:</w:t>
            </w:r>
          </w:p>
          <w:p w14:paraId="78723309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</w:pPr>
            <w:r w:rsidRPr="0075760F">
              <w:t>Изученность</w:t>
            </w:r>
            <w:r w:rsidRPr="0075760F">
              <w:rPr>
                <w:spacing w:val="-6"/>
              </w:rPr>
              <w:t xml:space="preserve"> </w:t>
            </w:r>
            <w:r w:rsidRPr="0075760F">
              <w:t>экологических</w:t>
            </w:r>
            <w:r w:rsidRPr="0075760F">
              <w:rPr>
                <w:spacing w:val="-3"/>
              </w:rPr>
              <w:t xml:space="preserve"> </w:t>
            </w:r>
            <w:r w:rsidRPr="0075760F">
              <w:rPr>
                <w:spacing w:val="-2"/>
              </w:rPr>
              <w:t>условий.</w:t>
            </w:r>
          </w:p>
          <w:p w14:paraId="501CC606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1812"/>
                <w:tab w:val="left" w:pos="3858"/>
                <w:tab w:val="left" w:pos="5450"/>
              </w:tabs>
              <w:ind w:right="102"/>
            </w:pPr>
            <w:r w:rsidRPr="0075760F">
              <w:rPr>
                <w:spacing w:val="-2"/>
              </w:rPr>
              <w:t>Краткую</w:t>
            </w:r>
            <w:r w:rsidRPr="0075760F">
              <w:tab/>
            </w:r>
            <w:r w:rsidRPr="0075760F">
              <w:rPr>
                <w:spacing w:val="-2"/>
              </w:rPr>
              <w:t>характеристику</w:t>
            </w:r>
            <w:r w:rsidRPr="0075760F">
              <w:tab/>
            </w:r>
            <w:r w:rsidRPr="0075760F">
              <w:rPr>
                <w:spacing w:val="-2"/>
              </w:rPr>
              <w:t>природных</w:t>
            </w:r>
            <w:r w:rsidRPr="0075760F">
              <w:tab/>
            </w:r>
            <w:r w:rsidRPr="0075760F">
              <w:rPr>
                <w:spacing w:val="-10"/>
              </w:rPr>
              <w:t xml:space="preserve">и </w:t>
            </w:r>
            <w:r w:rsidRPr="0075760F">
              <w:t>антропогенных условий.</w:t>
            </w:r>
          </w:p>
          <w:p w14:paraId="7AE5A16D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</w:pPr>
            <w:r w:rsidRPr="0075760F">
              <w:t>Методику</w:t>
            </w:r>
            <w:r w:rsidRPr="0075760F">
              <w:rPr>
                <w:spacing w:val="-10"/>
              </w:rPr>
              <w:t xml:space="preserve"> </w:t>
            </w:r>
            <w:r w:rsidRPr="0075760F">
              <w:t>и</w:t>
            </w:r>
            <w:r w:rsidRPr="0075760F">
              <w:rPr>
                <w:spacing w:val="-1"/>
              </w:rPr>
              <w:t xml:space="preserve"> </w:t>
            </w:r>
            <w:r w:rsidRPr="0075760F">
              <w:t>технологию</w:t>
            </w:r>
            <w:r w:rsidRPr="0075760F">
              <w:rPr>
                <w:spacing w:val="-1"/>
              </w:rPr>
              <w:t xml:space="preserve"> </w:t>
            </w:r>
            <w:r w:rsidRPr="0075760F">
              <w:t>выполнения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4"/>
              </w:rPr>
              <w:t>работ</w:t>
            </w:r>
          </w:p>
          <w:p w14:paraId="566EDD37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00"/>
              <w:jc w:val="both"/>
            </w:pPr>
            <w:r w:rsidRPr="0075760F">
              <w:t xml:space="preserve">Результаты инженерно-экологических работ и </w:t>
            </w:r>
            <w:r w:rsidRPr="0075760F">
              <w:rPr>
                <w:spacing w:val="-2"/>
              </w:rPr>
              <w:t>исследований</w:t>
            </w:r>
          </w:p>
          <w:p w14:paraId="76296251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98"/>
              <w:jc w:val="both"/>
            </w:pPr>
            <w:r w:rsidRPr="0075760F">
              <w:t>Зоны с особым режимом природопользования (экологических ограничений)</w:t>
            </w:r>
          </w:p>
          <w:p w14:paraId="2CADA760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/>
              <w:ind w:right="96"/>
              <w:jc w:val="both"/>
            </w:pPr>
            <w:r w:rsidRPr="0075760F">
              <w:t xml:space="preserve">Оценку современного экологического состояния </w:t>
            </w:r>
            <w:r w:rsidRPr="0075760F">
              <w:rPr>
                <w:spacing w:val="-2"/>
              </w:rPr>
              <w:t>территории</w:t>
            </w:r>
          </w:p>
          <w:p w14:paraId="1CFAE1B9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98"/>
              <w:jc w:val="both"/>
            </w:pPr>
            <w:r w:rsidRPr="0075760F">
              <w:t>Рекомендации и предложения для принятия решений по предотвращению и снижению неблагоприятных</w:t>
            </w:r>
            <w:r w:rsidRPr="0075760F">
              <w:rPr>
                <w:spacing w:val="-15"/>
              </w:rPr>
              <w:t xml:space="preserve"> </w:t>
            </w:r>
            <w:r w:rsidRPr="0075760F">
              <w:t>последствий,</w:t>
            </w:r>
            <w:r w:rsidRPr="0075760F">
              <w:rPr>
                <w:spacing w:val="-15"/>
              </w:rPr>
              <w:t xml:space="preserve"> </w:t>
            </w:r>
            <w:r w:rsidRPr="0075760F">
              <w:t>восстановлению</w:t>
            </w:r>
            <w:r w:rsidRPr="0075760F">
              <w:rPr>
                <w:spacing w:val="-15"/>
              </w:rPr>
              <w:t xml:space="preserve"> </w:t>
            </w:r>
            <w:r w:rsidRPr="0075760F">
              <w:t>и улучшению состояния окружающей среды</w:t>
            </w:r>
          </w:p>
          <w:p w14:paraId="5FB2337F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00"/>
              <w:jc w:val="both"/>
            </w:pPr>
            <w:r w:rsidRPr="0075760F">
              <w:t>Прогноз</w:t>
            </w:r>
            <w:r w:rsidRPr="0075760F">
              <w:rPr>
                <w:spacing w:val="-14"/>
              </w:rPr>
              <w:t xml:space="preserve"> </w:t>
            </w:r>
            <w:r w:rsidRPr="0075760F">
              <w:t>возможных</w:t>
            </w:r>
            <w:r w:rsidRPr="0075760F">
              <w:rPr>
                <w:spacing w:val="-12"/>
              </w:rPr>
              <w:t xml:space="preserve"> </w:t>
            </w:r>
            <w:r w:rsidRPr="0075760F">
              <w:t>неблагоприятных</w:t>
            </w:r>
            <w:r w:rsidRPr="0075760F">
              <w:rPr>
                <w:spacing w:val="-15"/>
              </w:rPr>
              <w:t xml:space="preserve"> </w:t>
            </w:r>
            <w:r w:rsidRPr="0075760F">
              <w:t>изменений природной среды</w:t>
            </w:r>
          </w:p>
          <w:p w14:paraId="526E7F4E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99"/>
              <w:jc w:val="both"/>
            </w:pPr>
            <w:r w:rsidRPr="0075760F">
              <w:t>Почвенные условия (оценка уровня химического загрязнения почв и грунтов), комплексную оценку категории загрязненности почв, грунтов, биологическое загрязнение почв и грунтов, в том числе показатели загрязненности и объема перемещаемых</w:t>
            </w:r>
            <w:r w:rsidRPr="0075760F">
              <w:rPr>
                <w:spacing w:val="-15"/>
              </w:rPr>
              <w:t xml:space="preserve"> </w:t>
            </w:r>
            <w:r w:rsidRPr="0075760F">
              <w:t>грунтов</w:t>
            </w:r>
            <w:r w:rsidRPr="0075760F">
              <w:rPr>
                <w:spacing w:val="-15"/>
              </w:rPr>
              <w:t xml:space="preserve"> </w:t>
            </w:r>
            <w:r w:rsidRPr="0075760F">
              <w:t>в</w:t>
            </w:r>
            <w:r w:rsidRPr="0075760F">
              <w:rPr>
                <w:spacing w:val="-15"/>
              </w:rPr>
              <w:t xml:space="preserve"> </w:t>
            </w:r>
            <w:r w:rsidRPr="0075760F">
              <w:t>процессе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строительства, </w:t>
            </w:r>
            <w:proofErr w:type="gramStart"/>
            <w:r w:rsidRPr="0075760F">
              <w:t>ареолы</w:t>
            </w:r>
            <w:r w:rsidRPr="0075760F">
              <w:rPr>
                <w:spacing w:val="73"/>
              </w:rPr>
              <w:t xml:space="preserve">  </w:t>
            </w:r>
            <w:r w:rsidRPr="0075760F">
              <w:t>загрязнения</w:t>
            </w:r>
            <w:proofErr w:type="gramEnd"/>
            <w:r w:rsidRPr="0075760F">
              <w:rPr>
                <w:spacing w:val="73"/>
              </w:rPr>
              <w:t xml:space="preserve">  </w:t>
            </w:r>
            <w:r w:rsidRPr="0075760F">
              <w:t>грунтов</w:t>
            </w:r>
            <w:r w:rsidRPr="0075760F">
              <w:rPr>
                <w:spacing w:val="73"/>
              </w:rPr>
              <w:t xml:space="preserve">  </w:t>
            </w:r>
            <w:r w:rsidRPr="0075760F">
              <w:t>с</w:t>
            </w:r>
            <w:r w:rsidRPr="0075760F">
              <w:rPr>
                <w:spacing w:val="74"/>
              </w:rPr>
              <w:t xml:space="preserve">  </w:t>
            </w:r>
            <w:r w:rsidRPr="0075760F">
              <w:t>категорией</w:t>
            </w:r>
          </w:p>
          <w:p w14:paraId="7416A9F3" w14:textId="77777777" w:rsidR="00A85DDC" w:rsidRPr="0075760F" w:rsidRDefault="004C2E63">
            <w:pPr>
              <w:pStyle w:val="TableParagraph"/>
              <w:spacing w:before="1"/>
              <w:ind w:left="467" w:right="97"/>
              <w:jc w:val="both"/>
            </w:pPr>
            <w:r w:rsidRPr="0075760F">
              <w:t xml:space="preserve">«чрезвычайно опасная» на карте-схеме (при их </w:t>
            </w:r>
            <w:r w:rsidRPr="0075760F">
              <w:rPr>
                <w:spacing w:val="-2"/>
              </w:rPr>
              <w:t>наличии)</w:t>
            </w:r>
          </w:p>
          <w:p w14:paraId="2482CE95" w14:textId="77777777" w:rsidR="00A85DDC" w:rsidRPr="0075760F" w:rsidRDefault="004C2E6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96"/>
              <w:jc w:val="both"/>
            </w:pPr>
            <w:r w:rsidRPr="0075760F">
              <w:t>вывод о мощности и объеме почвенно- растительного слоя и потенциально- плодородного слоя на площадках изыскания, дополнить отчет рекомендациями по снятию и сохранению плодородного и потенциально плодородного слоев почвы, на основании агрохимического</w:t>
            </w:r>
            <w:r w:rsidRPr="0075760F">
              <w:rPr>
                <w:spacing w:val="13"/>
              </w:rPr>
              <w:t xml:space="preserve"> </w:t>
            </w:r>
            <w:r w:rsidRPr="0075760F">
              <w:t>анализа.</w:t>
            </w:r>
            <w:r w:rsidRPr="0075760F">
              <w:rPr>
                <w:spacing w:val="14"/>
              </w:rPr>
              <w:t xml:space="preserve"> </w:t>
            </w:r>
            <w:r w:rsidRPr="0075760F">
              <w:t>Если</w:t>
            </w:r>
            <w:r w:rsidRPr="0075760F">
              <w:rPr>
                <w:spacing w:val="14"/>
              </w:rPr>
              <w:t xml:space="preserve"> </w:t>
            </w:r>
            <w:r w:rsidRPr="0075760F">
              <w:t>для</w:t>
            </w:r>
            <w:r w:rsidRPr="0075760F">
              <w:rPr>
                <w:spacing w:val="15"/>
              </w:rPr>
              <w:t xml:space="preserve"> </w:t>
            </w:r>
            <w:r w:rsidRPr="0075760F">
              <w:t>почв</w:t>
            </w:r>
            <w:r w:rsidRPr="0075760F">
              <w:rPr>
                <w:spacing w:val="16"/>
              </w:rPr>
              <w:t xml:space="preserve"> </w:t>
            </w:r>
            <w:r w:rsidRPr="0075760F">
              <w:rPr>
                <w:spacing w:val="-2"/>
              </w:rPr>
              <w:t>участка</w:t>
            </w:r>
          </w:p>
          <w:p w14:paraId="493BF4FB" w14:textId="77777777" w:rsidR="00A85DDC" w:rsidRPr="0075760F" w:rsidRDefault="004C2E63">
            <w:pPr>
              <w:pStyle w:val="TableParagraph"/>
              <w:spacing w:line="261" w:lineRule="exact"/>
              <w:ind w:left="467"/>
              <w:jc w:val="both"/>
            </w:pPr>
            <w:r w:rsidRPr="0075760F">
              <w:t>изысканий снятие</w:t>
            </w:r>
            <w:r w:rsidRPr="0075760F">
              <w:rPr>
                <w:spacing w:val="-2"/>
              </w:rPr>
              <w:t xml:space="preserve"> </w:t>
            </w:r>
            <w:r w:rsidRPr="0075760F">
              <w:t>почв</w:t>
            </w:r>
            <w:r w:rsidRPr="0075760F">
              <w:rPr>
                <w:spacing w:val="-1"/>
              </w:rPr>
              <w:t xml:space="preserve"> </w:t>
            </w:r>
            <w:r w:rsidRPr="0075760F">
              <w:t>не</w:t>
            </w:r>
            <w:r w:rsidRPr="0075760F">
              <w:rPr>
                <w:spacing w:val="-2"/>
              </w:rPr>
              <w:t xml:space="preserve"> </w:t>
            </w:r>
            <w:r w:rsidRPr="0075760F">
              <w:t>требуется,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необходимо</w:t>
            </w:r>
          </w:p>
        </w:tc>
      </w:tr>
    </w:tbl>
    <w:p w14:paraId="793C66E3" w14:textId="77777777" w:rsidR="00A85DDC" w:rsidRPr="0075760F" w:rsidRDefault="00A85DDC">
      <w:pPr>
        <w:pStyle w:val="a3"/>
        <w:spacing w:before="46"/>
        <w:rPr>
          <w:sz w:val="22"/>
          <w:szCs w:val="2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123"/>
        <w:gridCol w:w="5694"/>
      </w:tblGrid>
      <w:tr w:rsidR="00A85DDC" w:rsidRPr="0075760F" w14:paraId="615F261B" w14:textId="77777777">
        <w:trPr>
          <w:trHeight w:val="13802"/>
        </w:trPr>
        <w:tc>
          <w:tcPr>
            <w:tcW w:w="814" w:type="dxa"/>
          </w:tcPr>
          <w:p w14:paraId="1D44125F" w14:textId="77777777" w:rsidR="00A85DDC" w:rsidRPr="0075760F" w:rsidRDefault="00A85DDC">
            <w:pPr>
              <w:pStyle w:val="TableParagraph"/>
            </w:pPr>
          </w:p>
        </w:tc>
        <w:tc>
          <w:tcPr>
            <w:tcW w:w="3123" w:type="dxa"/>
          </w:tcPr>
          <w:p w14:paraId="57817C62" w14:textId="77777777" w:rsidR="00A85DDC" w:rsidRPr="0075760F" w:rsidRDefault="00A85DDC">
            <w:pPr>
              <w:pStyle w:val="TableParagraph"/>
            </w:pPr>
          </w:p>
        </w:tc>
        <w:tc>
          <w:tcPr>
            <w:tcW w:w="5694" w:type="dxa"/>
          </w:tcPr>
          <w:p w14:paraId="1D8DAC72" w14:textId="77777777" w:rsidR="00A85DDC" w:rsidRPr="0075760F" w:rsidRDefault="004C2E63">
            <w:pPr>
              <w:pStyle w:val="TableParagraph"/>
              <w:ind w:left="467" w:right="96"/>
              <w:jc w:val="both"/>
            </w:pPr>
            <w:r w:rsidRPr="0075760F">
              <w:t>указать</w:t>
            </w:r>
            <w:r w:rsidRPr="0075760F">
              <w:rPr>
                <w:spacing w:val="-4"/>
              </w:rPr>
              <w:t xml:space="preserve"> </w:t>
            </w:r>
            <w:r w:rsidRPr="0075760F">
              <w:t>это</w:t>
            </w:r>
            <w:r w:rsidRPr="0075760F">
              <w:rPr>
                <w:spacing w:val="-5"/>
              </w:rPr>
              <w:t xml:space="preserve"> </w:t>
            </w:r>
            <w:r w:rsidRPr="0075760F">
              <w:t>в</w:t>
            </w:r>
            <w:r w:rsidRPr="0075760F">
              <w:rPr>
                <w:spacing w:val="-6"/>
              </w:rPr>
              <w:t xml:space="preserve"> </w:t>
            </w:r>
            <w:r w:rsidRPr="0075760F">
              <w:t>отчете.</w:t>
            </w:r>
            <w:r w:rsidRPr="0075760F">
              <w:rPr>
                <w:spacing w:val="-4"/>
              </w:rPr>
              <w:t xml:space="preserve"> </w:t>
            </w:r>
            <w:r w:rsidRPr="0075760F">
              <w:t>Вывод</w:t>
            </w:r>
            <w:r w:rsidRPr="0075760F">
              <w:rPr>
                <w:spacing w:val="-5"/>
              </w:rPr>
              <w:t xml:space="preserve"> </w:t>
            </w:r>
            <w:r w:rsidRPr="0075760F">
              <w:t>сделать</w:t>
            </w:r>
            <w:r w:rsidRPr="0075760F">
              <w:rPr>
                <w:spacing w:val="-2"/>
              </w:rPr>
              <w:t xml:space="preserve"> </w:t>
            </w:r>
            <w:r w:rsidRPr="0075760F">
              <w:t>на</w:t>
            </w:r>
            <w:r w:rsidRPr="0075760F">
              <w:rPr>
                <w:spacing w:val="-6"/>
              </w:rPr>
              <w:t xml:space="preserve"> </w:t>
            </w:r>
            <w:r w:rsidRPr="0075760F">
              <w:t>основании ГОСТ 17.5.3.06-85</w:t>
            </w:r>
          </w:p>
          <w:p w14:paraId="5F1D5A05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99"/>
              <w:jc w:val="both"/>
            </w:pPr>
            <w:r w:rsidRPr="0075760F">
              <w:rPr>
                <w:spacing w:val="-2"/>
              </w:rPr>
              <w:t>результаты</w:t>
            </w:r>
            <w:r w:rsidRPr="0075760F">
              <w:rPr>
                <w:spacing w:val="-6"/>
              </w:rPr>
              <w:t xml:space="preserve"> </w:t>
            </w:r>
            <w:r w:rsidRPr="0075760F">
              <w:rPr>
                <w:spacing w:val="-2"/>
              </w:rPr>
              <w:t>исследования</w:t>
            </w:r>
            <w:r w:rsidRPr="0075760F">
              <w:rPr>
                <w:spacing w:val="-3"/>
              </w:rPr>
              <w:t xml:space="preserve"> </w:t>
            </w:r>
            <w:r w:rsidRPr="0075760F">
              <w:rPr>
                <w:spacing w:val="-2"/>
              </w:rPr>
              <w:t>уровней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шума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в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2"/>
              </w:rPr>
              <w:t xml:space="preserve">дневное </w:t>
            </w:r>
            <w:r w:rsidRPr="0075760F">
              <w:t>и</w:t>
            </w:r>
            <w:r w:rsidRPr="0075760F">
              <w:rPr>
                <w:spacing w:val="-8"/>
              </w:rPr>
              <w:t xml:space="preserve"> </w:t>
            </w:r>
            <w:r w:rsidRPr="0075760F">
              <w:t>ночное</w:t>
            </w:r>
            <w:r w:rsidRPr="0075760F">
              <w:rPr>
                <w:spacing w:val="-10"/>
              </w:rPr>
              <w:t xml:space="preserve"> </w:t>
            </w:r>
            <w:r w:rsidRPr="0075760F">
              <w:t>время</w:t>
            </w:r>
            <w:r w:rsidRPr="0075760F">
              <w:rPr>
                <w:spacing w:val="-9"/>
              </w:rPr>
              <w:t xml:space="preserve"> </w:t>
            </w:r>
            <w:r w:rsidRPr="0075760F">
              <w:t>с</w:t>
            </w:r>
            <w:r w:rsidRPr="0075760F">
              <w:rPr>
                <w:spacing w:val="-5"/>
              </w:rPr>
              <w:t xml:space="preserve"> </w:t>
            </w:r>
            <w:r w:rsidRPr="0075760F">
              <w:t>учётом</w:t>
            </w:r>
            <w:r w:rsidRPr="0075760F">
              <w:rPr>
                <w:spacing w:val="-10"/>
              </w:rPr>
              <w:t xml:space="preserve"> </w:t>
            </w:r>
            <w:r w:rsidRPr="0075760F">
              <w:t>результатов</w:t>
            </w:r>
            <w:r w:rsidRPr="0075760F">
              <w:rPr>
                <w:spacing w:val="-9"/>
              </w:rPr>
              <w:t xml:space="preserve"> </w:t>
            </w:r>
            <w:r w:rsidRPr="0075760F">
              <w:t>измерений</w:t>
            </w:r>
            <w:r w:rsidRPr="0075760F">
              <w:rPr>
                <w:spacing w:val="-8"/>
              </w:rPr>
              <w:t xml:space="preserve"> </w:t>
            </w:r>
            <w:r w:rsidRPr="0075760F">
              <w:t>в том числе на ближайшей жилой зоне с предоставлением протоколов измерения</w:t>
            </w:r>
          </w:p>
          <w:p w14:paraId="04134C09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96"/>
              <w:jc w:val="both"/>
            </w:pPr>
            <w:r w:rsidRPr="0075760F">
              <w:t>результаты исследования напряженности электромагнитного излучения</w:t>
            </w:r>
          </w:p>
          <w:p w14:paraId="73589D0E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96"/>
              <w:jc w:val="both"/>
            </w:pPr>
            <w:r w:rsidRPr="0075760F">
              <w:t>Предложения и рекомендации по организации экологического мониторинга</w:t>
            </w:r>
          </w:p>
          <w:p w14:paraId="298E0D3C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left="107" w:right="122" w:firstLine="0"/>
              <w:jc w:val="both"/>
            </w:pPr>
            <w:r w:rsidRPr="0075760F">
              <w:t>Сведения</w:t>
            </w:r>
            <w:r w:rsidRPr="0075760F">
              <w:rPr>
                <w:spacing w:val="-6"/>
              </w:rPr>
              <w:t xml:space="preserve"> </w:t>
            </w:r>
            <w:r w:rsidRPr="0075760F">
              <w:t>по</w:t>
            </w:r>
            <w:r w:rsidRPr="0075760F">
              <w:rPr>
                <w:spacing w:val="-6"/>
              </w:rPr>
              <w:t xml:space="preserve"> </w:t>
            </w:r>
            <w:r w:rsidRPr="0075760F">
              <w:t>контролю</w:t>
            </w:r>
            <w:r w:rsidRPr="0075760F">
              <w:rPr>
                <w:spacing w:val="-8"/>
              </w:rPr>
              <w:t xml:space="preserve"> </w:t>
            </w:r>
            <w:r w:rsidRPr="0075760F">
              <w:t>качества</w:t>
            </w:r>
            <w:r w:rsidRPr="0075760F">
              <w:rPr>
                <w:spacing w:val="-7"/>
              </w:rPr>
              <w:t xml:space="preserve"> </w:t>
            </w:r>
            <w:r w:rsidRPr="0075760F">
              <w:t>и</w:t>
            </w:r>
            <w:r w:rsidRPr="0075760F">
              <w:rPr>
                <w:spacing w:val="-6"/>
              </w:rPr>
              <w:t xml:space="preserve"> </w:t>
            </w:r>
            <w:r w:rsidRPr="0075760F">
              <w:t>приемке</w:t>
            </w:r>
            <w:r w:rsidRPr="0075760F">
              <w:rPr>
                <w:spacing w:val="-7"/>
              </w:rPr>
              <w:t xml:space="preserve"> </w:t>
            </w:r>
            <w:r w:rsidRPr="0075760F">
              <w:t xml:space="preserve">работ. </w:t>
            </w:r>
            <w:r w:rsidRPr="0075760F">
              <w:rPr>
                <w:u w:val="single"/>
              </w:rPr>
              <w:t>Текстовые приложения</w:t>
            </w:r>
            <w:r w:rsidRPr="0075760F">
              <w:t xml:space="preserve"> должны включать:</w:t>
            </w:r>
          </w:p>
          <w:p w14:paraId="499E870B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left="466" w:hanging="359"/>
              <w:jc w:val="both"/>
            </w:pPr>
            <w:r w:rsidRPr="0075760F">
              <w:t>протоколы</w:t>
            </w:r>
            <w:r w:rsidRPr="0075760F">
              <w:rPr>
                <w:spacing w:val="-4"/>
              </w:rPr>
              <w:t xml:space="preserve"> </w:t>
            </w:r>
            <w:r w:rsidRPr="0075760F">
              <w:t>комплексного</w:t>
            </w:r>
            <w:r w:rsidRPr="0075760F">
              <w:rPr>
                <w:spacing w:val="-4"/>
              </w:rPr>
              <w:t xml:space="preserve"> </w:t>
            </w:r>
            <w:r w:rsidRPr="0075760F">
              <w:t>описания</w:t>
            </w:r>
            <w:r w:rsidRPr="0075760F">
              <w:rPr>
                <w:spacing w:val="-3"/>
              </w:rPr>
              <w:t xml:space="preserve"> </w:t>
            </w:r>
            <w:r w:rsidRPr="0075760F">
              <w:rPr>
                <w:spacing w:val="-2"/>
              </w:rPr>
              <w:t>ландшафтов;</w:t>
            </w:r>
          </w:p>
          <w:p w14:paraId="61AF9F70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2470"/>
                <w:tab w:val="left" w:pos="4245"/>
              </w:tabs>
              <w:ind w:right="98"/>
              <w:jc w:val="both"/>
            </w:pPr>
            <w:r w:rsidRPr="0075760F">
              <w:t>таблицы</w:t>
            </w:r>
            <w:r w:rsidRPr="0075760F">
              <w:rPr>
                <w:spacing w:val="-15"/>
              </w:rPr>
              <w:t xml:space="preserve"> </w:t>
            </w:r>
            <w:r w:rsidRPr="0075760F">
              <w:t>и</w:t>
            </w:r>
            <w:r w:rsidRPr="0075760F">
              <w:rPr>
                <w:spacing w:val="-15"/>
              </w:rPr>
              <w:t xml:space="preserve"> </w:t>
            </w:r>
            <w:r w:rsidRPr="0075760F">
              <w:t>протоколы</w:t>
            </w:r>
            <w:r w:rsidRPr="0075760F">
              <w:rPr>
                <w:spacing w:val="-15"/>
              </w:rPr>
              <w:t xml:space="preserve"> </w:t>
            </w:r>
            <w:r w:rsidRPr="0075760F">
              <w:t>результатов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экологического </w:t>
            </w:r>
            <w:r w:rsidRPr="0075760F">
              <w:rPr>
                <w:spacing w:val="-2"/>
              </w:rPr>
              <w:t>опробования</w:t>
            </w:r>
            <w:r w:rsidRPr="0075760F">
              <w:tab/>
            </w:r>
            <w:r w:rsidRPr="0075760F">
              <w:rPr>
                <w:spacing w:val="-2"/>
              </w:rPr>
              <w:t>отдельных</w:t>
            </w:r>
            <w:r w:rsidRPr="0075760F">
              <w:tab/>
            </w:r>
            <w:r w:rsidRPr="0075760F">
              <w:rPr>
                <w:spacing w:val="-2"/>
              </w:rPr>
              <w:t xml:space="preserve">компонентов </w:t>
            </w:r>
            <w:r w:rsidRPr="0075760F">
              <w:t>окружающей</w:t>
            </w:r>
            <w:r w:rsidRPr="0075760F">
              <w:rPr>
                <w:spacing w:val="-11"/>
              </w:rPr>
              <w:t xml:space="preserve"> </w:t>
            </w:r>
            <w:r w:rsidRPr="0075760F">
              <w:t>среды</w:t>
            </w:r>
            <w:r w:rsidRPr="0075760F">
              <w:rPr>
                <w:spacing w:val="-10"/>
              </w:rPr>
              <w:t xml:space="preserve"> </w:t>
            </w:r>
            <w:r w:rsidRPr="0075760F">
              <w:t>(атмосферного</w:t>
            </w:r>
            <w:r w:rsidRPr="0075760F">
              <w:rPr>
                <w:spacing w:val="-12"/>
              </w:rPr>
              <w:t xml:space="preserve"> </w:t>
            </w:r>
            <w:r w:rsidRPr="0075760F">
              <w:t>воздуха,</w:t>
            </w:r>
            <w:r w:rsidRPr="0075760F">
              <w:rPr>
                <w:spacing w:val="-12"/>
              </w:rPr>
              <w:t xml:space="preserve"> </w:t>
            </w:r>
            <w:r w:rsidRPr="0075760F">
              <w:t>почв, грунтов, поверхностных и подземных вод, донных отложений);</w:t>
            </w:r>
          </w:p>
          <w:p w14:paraId="298481DA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01"/>
              <w:jc w:val="both"/>
            </w:pPr>
            <w:r w:rsidRPr="0075760F">
              <w:t>протоколы радиологического исследования и исследований вредных физических воздействий;</w:t>
            </w:r>
          </w:p>
          <w:p w14:paraId="5B764CD4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2861"/>
                <w:tab w:val="left" w:pos="4432"/>
              </w:tabs>
              <w:ind w:right="96"/>
              <w:jc w:val="both"/>
            </w:pPr>
            <w:r w:rsidRPr="0075760F">
              <w:rPr>
                <w:spacing w:val="-2"/>
              </w:rPr>
              <w:t>статистические</w:t>
            </w:r>
            <w:r w:rsidRPr="0075760F">
              <w:tab/>
            </w:r>
            <w:r w:rsidRPr="0075760F">
              <w:rPr>
                <w:spacing w:val="-2"/>
              </w:rPr>
              <w:t>данные</w:t>
            </w:r>
            <w:r w:rsidRPr="0075760F">
              <w:tab/>
            </w:r>
            <w:r w:rsidRPr="0075760F">
              <w:rPr>
                <w:spacing w:val="-2"/>
              </w:rPr>
              <w:t xml:space="preserve">социально- </w:t>
            </w:r>
            <w:r w:rsidRPr="0075760F">
              <w:t>экономических, медико-биологических и санитарно-эпидемиологических исследований;</w:t>
            </w:r>
          </w:p>
          <w:p w14:paraId="646E498A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00"/>
              <w:jc w:val="both"/>
            </w:pPr>
            <w:r w:rsidRPr="0075760F">
              <w:t>официальные ответы на запросы в природоохранные органы и другие организации:</w:t>
            </w:r>
          </w:p>
          <w:p w14:paraId="76081BE1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00"/>
              <w:jc w:val="both"/>
            </w:pPr>
            <w:r w:rsidRPr="0075760F">
              <w:t xml:space="preserve">данные уполномоченных государственных органов о наличии или отсутствии полезных </w:t>
            </w:r>
            <w:r w:rsidRPr="0075760F">
              <w:rPr>
                <w:spacing w:val="-2"/>
              </w:rPr>
              <w:t>ископаемых;</w:t>
            </w:r>
          </w:p>
          <w:p w14:paraId="30228465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99"/>
              <w:jc w:val="both"/>
            </w:pPr>
            <w:r w:rsidRPr="0075760F">
              <w:t xml:space="preserve">сведения от уполномоченного органа исполнительной власти в области государственной охраны объектов культурного наследия о наличии/отсутствии на территории реализации проектных решений объектов культурного наследия, включенных в единый государственный реестр объектов культурного наследия РФ, выявленных объектов культурного наследия, объектов, обладающих признаками объекта культурного наследия, а также зон охраны и защитных зон объектов культурного </w:t>
            </w:r>
            <w:r w:rsidRPr="0075760F">
              <w:rPr>
                <w:spacing w:val="-2"/>
              </w:rPr>
              <w:t>наследия;</w:t>
            </w:r>
          </w:p>
          <w:p w14:paraId="373DE1B2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00"/>
              <w:jc w:val="both"/>
            </w:pPr>
            <w:r w:rsidRPr="0075760F">
              <w:t>данные уполномоченных государственных органов о наличии или отсутствии растений и животных, занесенных в Красные книги;</w:t>
            </w:r>
          </w:p>
          <w:p w14:paraId="5C083CAF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2482"/>
                <w:tab w:val="left" w:pos="4401"/>
              </w:tabs>
              <w:ind w:right="99"/>
              <w:jc w:val="both"/>
            </w:pPr>
            <w:r w:rsidRPr="0075760F">
              <w:t xml:space="preserve">данные уполномоченных государственных органов о наличии или отсутствии особо </w:t>
            </w:r>
            <w:r w:rsidRPr="0075760F">
              <w:rPr>
                <w:spacing w:val="-2"/>
              </w:rPr>
              <w:t>охраняемых</w:t>
            </w:r>
            <w:r w:rsidRPr="0075760F">
              <w:tab/>
            </w:r>
            <w:r w:rsidRPr="0075760F">
              <w:rPr>
                <w:spacing w:val="-2"/>
              </w:rPr>
              <w:t>природных</w:t>
            </w:r>
            <w:r w:rsidRPr="0075760F">
              <w:tab/>
            </w:r>
            <w:r w:rsidRPr="0075760F">
              <w:rPr>
                <w:spacing w:val="-2"/>
              </w:rPr>
              <w:t xml:space="preserve">территорий </w:t>
            </w:r>
            <w:r w:rsidRPr="0075760F">
              <w:t xml:space="preserve">(федерального, регионального и местного </w:t>
            </w:r>
            <w:r w:rsidRPr="0075760F">
              <w:rPr>
                <w:spacing w:val="-2"/>
              </w:rPr>
              <w:t>значений);</w:t>
            </w:r>
          </w:p>
          <w:p w14:paraId="430CE94E" w14:textId="77777777" w:rsidR="00A85DDC" w:rsidRPr="0075760F" w:rsidRDefault="004C2E6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76" w:lineRule="exact"/>
              <w:ind w:right="98"/>
              <w:jc w:val="both"/>
            </w:pPr>
            <w:r w:rsidRPr="0075760F">
              <w:t>данные уполномоченных государственных органов</w:t>
            </w:r>
            <w:r w:rsidRPr="0075760F">
              <w:rPr>
                <w:spacing w:val="80"/>
              </w:rPr>
              <w:t xml:space="preserve"> </w:t>
            </w:r>
            <w:r w:rsidRPr="0075760F">
              <w:t>о</w:t>
            </w:r>
            <w:r w:rsidRPr="0075760F">
              <w:rPr>
                <w:spacing w:val="80"/>
              </w:rPr>
              <w:t xml:space="preserve"> </w:t>
            </w:r>
            <w:r w:rsidRPr="0075760F">
              <w:t>плотности</w:t>
            </w:r>
            <w:r w:rsidRPr="0075760F">
              <w:rPr>
                <w:spacing w:val="80"/>
              </w:rPr>
              <w:t xml:space="preserve"> </w:t>
            </w:r>
            <w:r w:rsidRPr="0075760F">
              <w:t>охотничье-промысловых</w:t>
            </w:r>
          </w:p>
        </w:tc>
      </w:tr>
    </w:tbl>
    <w:p w14:paraId="03AFC371" w14:textId="77777777" w:rsidR="00A85DDC" w:rsidRPr="0075760F" w:rsidRDefault="00A85DDC">
      <w:pPr>
        <w:pStyle w:val="a3"/>
        <w:spacing w:before="46"/>
        <w:rPr>
          <w:sz w:val="22"/>
          <w:szCs w:val="2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123"/>
        <w:gridCol w:w="5694"/>
      </w:tblGrid>
      <w:tr w:rsidR="00A85DDC" w:rsidRPr="0075760F" w14:paraId="6E885B1E" w14:textId="77777777">
        <w:trPr>
          <w:trHeight w:val="14078"/>
        </w:trPr>
        <w:tc>
          <w:tcPr>
            <w:tcW w:w="814" w:type="dxa"/>
          </w:tcPr>
          <w:p w14:paraId="08E966F3" w14:textId="77777777" w:rsidR="00A85DDC" w:rsidRPr="0075760F" w:rsidRDefault="00A85DDC">
            <w:pPr>
              <w:pStyle w:val="TableParagraph"/>
            </w:pPr>
          </w:p>
        </w:tc>
        <w:tc>
          <w:tcPr>
            <w:tcW w:w="3123" w:type="dxa"/>
          </w:tcPr>
          <w:p w14:paraId="7D1F21C9" w14:textId="77777777" w:rsidR="00A85DDC" w:rsidRPr="0075760F" w:rsidRDefault="00A85DDC">
            <w:pPr>
              <w:pStyle w:val="TableParagraph"/>
            </w:pPr>
          </w:p>
        </w:tc>
        <w:tc>
          <w:tcPr>
            <w:tcW w:w="5694" w:type="dxa"/>
          </w:tcPr>
          <w:p w14:paraId="2E600DFD" w14:textId="77777777" w:rsidR="00A85DDC" w:rsidRPr="0075760F" w:rsidRDefault="004C2E63">
            <w:pPr>
              <w:pStyle w:val="TableParagraph"/>
              <w:ind w:left="467" w:right="100"/>
              <w:jc w:val="both"/>
            </w:pPr>
            <w:r w:rsidRPr="0075760F">
              <w:t>животных,</w:t>
            </w:r>
            <w:r w:rsidRPr="0075760F">
              <w:rPr>
                <w:spacing w:val="-15"/>
              </w:rPr>
              <w:t xml:space="preserve"> </w:t>
            </w:r>
            <w:r w:rsidRPr="0075760F">
              <w:t>животных,</w:t>
            </w:r>
            <w:r w:rsidRPr="0075760F">
              <w:rPr>
                <w:spacing w:val="-15"/>
              </w:rPr>
              <w:t xml:space="preserve"> </w:t>
            </w:r>
            <w:r w:rsidRPr="0075760F">
              <w:t>не</w:t>
            </w:r>
            <w:r w:rsidRPr="0075760F">
              <w:rPr>
                <w:spacing w:val="-15"/>
              </w:rPr>
              <w:t xml:space="preserve"> </w:t>
            </w:r>
            <w:r w:rsidRPr="0075760F">
              <w:t>относящихся</w:t>
            </w:r>
            <w:r w:rsidRPr="0075760F">
              <w:rPr>
                <w:spacing w:val="-15"/>
              </w:rPr>
              <w:t xml:space="preserve"> </w:t>
            </w:r>
            <w:r w:rsidRPr="0075760F">
              <w:t>к</w:t>
            </w:r>
            <w:r w:rsidRPr="0075760F">
              <w:rPr>
                <w:spacing w:val="-14"/>
              </w:rPr>
              <w:t xml:space="preserve"> </w:t>
            </w:r>
            <w:r w:rsidRPr="0075760F">
              <w:t xml:space="preserve">объектам </w:t>
            </w:r>
            <w:r w:rsidRPr="0075760F">
              <w:rPr>
                <w:spacing w:val="-2"/>
              </w:rPr>
              <w:t>охоты;</w:t>
            </w:r>
          </w:p>
          <w:p w14:paraId="36056107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9"/>
              <w:jc w:val="both"/>
            </w:pPr>
            <w:r w:rsidRPr="0075760F">
              <w:t>данные уполномоченных государственных органов о наличии или отсутствии путей миграции объектов животного мира, местообитаний и путей миграции охотничьих и промысловых видов животных, редких и уязвимых видов животных;</w:t>
            </w:r>
          </w:p>
          <w:p w14:paraId="07681347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00"/>
              <w:jc w:val="both"/>
            </w:pPr>
            <w:r w:rsidRPr="0075760F">
              <w:t>данные уполномоченных государственных органов</w:t>
            </w:r>
            <w:r w:rsidRPr="0075760F">
              <w:rPr>
                <w:spacing w:val="-15"/>
              </w:rPr>
              <w:t xml:space="preserve"> </w:t>
            </w:r>
            <w:r w:rsidRPr="0075760F">
              <w:t>о</w:t>
            </w:r>
            <w:r w:rsidRPr="0075760F">
              <w:rPr>
                <w:spacing w:val="-15"/>
              </w:rPr>
              <w:t xml:space="preserve"> </w:t>
            </w:r>
            <w:r w:rsidRPr="0075760F">
              <w:t>наличии</w:t>
            </w:r>
            <w:r w:rsidRPr="0075760F">
              <w:rPr>
                <w:spacing w:val="-15"/>
              </w:rPr>
              <w:t xml:space="preserve"> </w:t>
            </w:r>
            <w:r w:rsidRPr="0075760F">
              <w:t>или</w:t>
            </w:r>
            <w:r w:rsidRPr="0075760F">
              <w:rPr>
                <w:spacing w:val="-15"/>
              </w:rPr>
              <w:t xml:space="preserve"> </w:t>
            </w:r>
            <w:r w:rsidRPr="0075760F">
              <w:t>отсутствии</w:t>
            </w:r>
            <w:r w:rsidRPr="0075760F">
              <w:rPr>
                <w:spacing w:val="-15"/>
              </w:rPr>
              <w:t xml:space="preserve"> </w:t>
            </w:r>
            <w:r w:rsidRPr="0075760F">
              <w:t>зон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санитарной охраны поверхностных и подземных источников </w:t>
            </w:r>
            <w:r w:rsidRPr="0075760F">
              <w:rPr>
                <w:spacing w:val="-2"/>
              </w:rPr>
              <w:t>водоснабжения;</w:t>
            </w:r>
          </w:p>
          <w:p w14:paraId="3EB83414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8"/>
              <w:jc w:val="both"/>
            </w:pPr>
            <w:r w:rsidRPr="0075760F">
              <w:t>данные уполномоченных государственных органов о наличии или отсутствии скотомогильников, биотермических ям, сибиреязвенных захоронений;</w:t>
            </w:r>
          </w:p>
          <w:p w14:paraId="3BB2C054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03"/>
              <w:jc w:val="both"/>
            </w:pPr>
            <w:r w:rsidRPr="0075760F">
              <w:rPr>
                <w:spacing w:val="-2"/>
              </w:rPr>
              <w:t>данные</w:t>
            </w:r>
            <w:r w:rsidRPr="0075760F">
              <w:rPr>
                <w:spacing w:val="-11"/>
              </w:rPr>
              <w:t xml:space="preserve"> </w:t>
            </w:r>
            <w:r w:rsidRPr="0075760F">
              <w:rPr>
                <w:spacing w:val="-2"/>
              </w:rPr>
              <w:t>о</w:t>
            </w:r>
            <w:r w:rsidRPr="0075760F">
              <w:rPr>
                <w:spacing w:val="-10"/>
              </w:rPr>
              <w:t xml:space="preserve"> </w:t>
            </w:r>
            <w:r w:rsidRPr="0075760F">
              <w:rPr>
                <w:spacing w:val="-2"/>
              </w:rPr>
              <w:t>наличии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или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отсутствии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защитных</w:t>
            </w:r>
            <w:r w:rsidRPr="0075760F">
              <w:rPr>
                <w:spacing w:val="-7"/>
              </w:rPr>
              <w:t xml:space="preserve"> </w:t>
            </w:r>
            <w:r w:rsidRPr="0075760F">
              <w:rPr>
                <w:spacing w:val="-2"/>
              </w:rPr>
              <w:t xml:space="preserve">лесов </w:t>
            </w:r>
            <w:r w:rsidRPr="0075760F">
              <w:t>и</w:t>
            </w:r>
            <w:r w:rsidRPr="0075760F">
              <w:rPr>
                <w:spacing w:val="-2"/>
              </w:rPr>
              <w:t xml:space="preserve"> </w:t>
            </w:r>
            <w:r w:rsidRPr="0075760F">
              <w:t>особо</w:t>
            </w:r>
            <w:r w:rsidRPr="0075760F">
              <w:rPr>
                <w:spacing w:val="-5"/>
              </w:rPr>
              <w:t xml:space="preserve"> </w:t>
            </w:r>
            <w:r w:rsidRPr="0075760F">
              <w:t>защитных</w:t>
            </w:r>
            <w:r w:rsidRPr="0075760F">
              <w:rPr>
                <w:spacing w:val="-1"/>
              </w:rPr>
              <w:t xml:space="preserve"> </w:t>
            </w:r>
            <w:r w:rsidRPr="0075760F">
              <w:t>участков</w:t>
            </w:r>
            <w:r w:rsidRPr="0075760F">
              <w:rPr>
                <w:spacing w:val="-3"/>
              </w:rPr>
              <w:t xml:space="preserve"> </w:t>
            </w:r>
            <w:r w:rsidRPr="0075760F">
              <w:t>леса,</w:t>
            </w:r>
            <w:r w:rsidRPr="0075760F">
              <w:rPr>
                <w:spacing w:val="-3"/>
              </w:rPr>
              <w:t xml:space="preserve"> </w:t>
            </w:r>
            <w:r w:rsidRPr="0075760F">
              <w:t>расположенных на землях населенных пунктов;</w:t>
            </w:r>
          </w:p>
          <w:p w14:paraId="538920EB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00"/>
              <w:jc w:val="both"/>
            </w:pPr>
            <w:r w:rsidRPr="0075760F">
              <w:rPr>
                <w:spacing w:val="-2"/>
              </w:rPr>
              <w:t>данные</w:t>
            </w:r>
            <w:r w:rsidRPr="0075760F">
              <w:rPr>
                <w:spacing w:val="-10"/>
              </w:rPr>
              <w:t xml:space="preserve"> </w:t>
            </w:r>
            <w:r w:rsidRPr="0075760F">
              <w:rPr>
                <w:spacing w:val="-2"/>
              </w:rPr>
              <w:t>о</w:t>
            </w:r>
            <w:r w:rsidRPr="0075760F">
              <w:rPr>
                <w:spacing w:val="-9"/>
              </w:rPr>
              <w:t xml:space="preserve"> </w:t>
            </w:r>
            <w:r w:rsidRPr="0075760F">
              <w:rPr>
                <w:spacing w:val="-2"/>
              </w:rPr>
              <w:t>наличии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или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отсутствии</w:t>
            </w:r>
            <w:r w:rsidRPr="0075760F">
              <w:rPr>
                <w:spacing w:val="-8"/>
              </w:rPr>
              <w:t xml:space="preserve"> </w:t>
            </w:r>
            <w:r w:rsidRPr="0075760F">
              <w:rPr>
                <w:spacing w:val="-2"/>
              </w:rPr>
              <w:t>защитных</w:t>
            </w:r>
            <w:r w:rsidRPr="0075760F">
              <w:rPr>
                <w:spacing w:val="-7"/>
              </w:rPr>
              <w:t xml:space="preserve"> </w:t>
            </w:r>
            <w:r w:rsidRPr="0075760F">
              <w:rPr>
                <w:spacing w:val="-2"/>
              </w:rPr>
              <w:t xml:space="preserve">лесов </w:t>
            </w:r>
            <w:r w:rsidRPr="0075760F">
              <w:t>(городских лесов, лесопарковых зон, зеленых зон), особо защитных участков леса, расположенных на землях Гослесфонда;</w:t>
            </w:r>
          </w:p>
          <w:p w14:paraId="4EC0BF5F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04"/>
              <w:jc w:val="both"/>
            </w:pPr>
            <w:r w:rsidRPr="0075760F">
              <w:t>данные о наличии или отсутствии лесопарковых зеленых поясов;</w:t>
            </w:r>
          </w:p>
          <w:p w14:paraId="537A7DD8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6"/>
              <w:jc w:val="both"/>
            </w:pPr>
            <w:r w:rsidRPr="0075760F">
              <w:t xml:space="preserve">данные о наличии или отсутствии ключевых орнитологических территорий, водно-болотных </w:t>
            </w:r>
            <w:r w:rsidRPr="0075760F">
              <w:rPr>
                <w:spacing w:val="-2"/>
              </w:rPr>
              <w:t>угодий;</w:t>
            </w:r>
          </w:p>
          <w:p w14:paraId="1D3ABB9C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01"/>
              <w:jc w:val="both"/>
            </w:pPr>
            <w:r w:rsidRPr="0075760F">
              <w:t>данные о наличии или отсутствии кладбищ, крематориев и их санитарно-защитных зон;</w:t>
            </w:r>
          </w:p>
          <w:p w14:paraId="713C17FA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6"/>
              <w:jc w:val="both"/>
            </w:pPr>
            <w:r w:rsidRPr="0075760F">
              <w:t>данные о наличии или отсутствии лечебно- оздоровительных местностей и курортов;</w:t>
            </w:r>
          </w:p>
          <w:p w14:paraId="2970B687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8"/>
              <w:jc w:val="both"/>
            </w:pPr>
            <w:r w:rsidRPr="0075760F">
              <w:t>округов санитарной (горно-санитарной) охраны лечебно-оздоровительных</w:t>
            </w:r>
            <w:r w:rsidRPr="0075760F">
              <w:rPr>
                <w:spacing w:val="-7"/>
              </w:rPr>
              <w:t xml:space="preserve"> </w:t>
            </w:r>
            <w:r w:rsidRPr="0075760F">
              <w:t>местностей</w:t>
            </w:r>
            <w:r w:rsidRPr="0075760F">
              <w:rPr>
                <w:spacing w:val="-8"/>
              </w:rPr>
              <w:t xml:space="preserve"> </w:t>
            </w:r>
            <w:r w:rsidRPr="0075760F">
              <w:t>и</w:t>
            </w:r>
            <w:r w:rsidRPr="0075760F">
              <w:rPr>
                <w:spacing w:val="-8"/>
              </w:rPr>
              <w:t xml:space="preserve"> </w:t>
            </w:r>
            <w:r w:rsidRPr="0075760F">
              <w:t xml:space="preserve">курортов (федерального, регионального и местного </w:t>
            </w:r>
            <w:r w:rsidRPr="0075760F">
              <w:rPr>
                <w:spacing w:val="-2"/>
              </w:rPr>
              <w:t>значений);</w:t>
            </w:r>
          </w:p>
          <w:p w14:paraId="64171150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6"/>
              <w:jc w:val="both"/>
            </w:pPr>
            <w:r w:rsidRPr="0075760F">
              <w:t>данные о наличии или отсутствии санитарно- защитных зон (санитарных разрывов) предприятий, сооружений и иных объектов;</w:t>
            </w:r>
          </w:p>
          <w:p w14:paraId="640013B6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03"/>
              <w:jc w:val="both"/>
            </w:pPr>
            <w:r w:rsidRPr="0075760F">
              <w:t>данные о наличии или отсутствии систем мелиорации, мелиорируемых земель;</w:t>
            </w:r>
          </w:p>
          <w:p w14:paraId="72010B4D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102"/>
              <w:jc w:val="both"/>
            </w:pPr>
            <w:r w:rsidRPr="0075760F">
              <w:t>данные о наличии или отсутствии особо ценных сельскохозяйственных угодий;</w:t>
            </w:r>
          </w:p>
          <w:p w14:paraId="2D1B6F2D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6"/>
              <w:jc w:val="both"/>
            </w:pPr>
            <w:r w:rsidRPr="0075760F">
              <w:t xml:space="preserve">данные о наличии или отсутствии </w:t>
            </w:r>
            <w:proofErr w:type="spellStart"/>
            <w:r w:rsidRPr="0075760F">
              <w:t>приаэродромных</w:t>
            </w:r>
            <w:proofErr w:type="spellEnd"/>
            <w:r w:rsidRPr="0075760F">
              <w:t xml:space="preserve"> территорий и санитарно- защитных зон аэродромов.</w:t>
            </w:r>
          </w:p>
          <w:p w14:paraId="1084E1E6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7"/>
              <w:jc w:val="both"/>
            </w:pPr>
            <w:r w:rsidRPr="0075760F">
              <w:t xml:space="preserve">справочную </w:t>
            </w:r>
            <w:proofErr w:type="spellStart"/>
            <w:r w:rsidRPr="0075760F">
              <w:t>информациию</w:t>
            </w:r>
            <w:proofErr w:type="spellEnd"/>
            <w:r w:rsidRPr="0075760F">
              <w:t xml:space="preserve"> о наличии (отсутствии) в районе работ путей миграции </w:t>
            </w:r>
            <w:r w:rsidRPr="0075760F">
              <w:rPr>
                <w:spacing w:val="-2"/>
              </w:rPr>
              <w:t>животных;</w:t>
            </w:r>
          </w:p>
          <w:p w14:paraId="54DAF225" w14:textId="77777777" w:rsidR="00A85DDC" w:rsidRPr="0075760F" w:rsidRDefault="004C2E6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70" w:lineRule="atLeast"/>
              <w:ind w:right="102"/>
              <w:jc w:val="both"/>
            </w:pPr>
            <w:r w:rsidRPr="0075760F">
              <w:t xml:space="preserve">данные о рыбохозяйственной характеристике, о </w:t>
            </w:r>
            <w:proofErr w:type="gramStart"/>
            <w:r w:rsidRPr="0075760F">
              <w:t>видовом</w:t>
            </w:r>
            <w:r w:rsidRPr="0075760F">
              <w:rPr>
                <w:spacing w:val="80"/>
              </w:rPr>
              <w:t xml:space="preserve">  </w:t>
            </w:r>
            <w:r w:rsidRPr="0075760F">
              <w:t>разнообразии</w:t>
            </w:r>
            <w:proofErr w:type="gramEnd"/>
            <w:r w:rsidRPr="0075760F">
              <w:rPr>
                <w:spacing w:val="80"/>
              </w:rPr>
              <w:t xml:space="preserve">  </w:t>
            </w:r>
            <w:r w:rsidRPr="0075760F">
              <w:t>рыбного</w:t>
            </w:r>
            <w:r w:rsidRPr="0075760F">
              <w:rPr>
                <w:spacing w:val="80"/>
              </w:rPr>
              <w:t xml:space="preserve">  </w:t>
            </w:r>
            <w:r w:rsidRPr="0075760F">
              <w:t>стада,</w:t>
            </w:r>
            <w:r w:rsidRPr="0075760F">
              <w:rPr>
                <w:spacing w:val="80"/>
              </w:rPr>
              <w:t xml:space="preserve">  </w:t>
            </w:r>
            <w:r w:rsidRPr="0075760F">
              <w:t>о</w:t>
            </w:r>
          </w:p>
        </w:tc>
      </w:tr>
    </w:tbl>
    <w:p w14:paraId="5F904F21" w14:textId="77777777" w:rsidR="00A85DDC" w:rsidRPr="0075760F" w:rsidRDefault="00A85DDC">
      <w:pPr>
        <w:pStyle w:val="a3"/>
        <w:spacing w:before="46"/>
        <w:rPr>
          <w:sz w:val="22"/>
          <w:szCs w:val="22"/>
        </w:rPr>
      </w:pPr>
    </w:p>
    <w:tbl>
      <w:tblPr>
        <w:tblStyle w:val="TableNormal"/>
        <w:tblW w:w="9631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123"/>
        <w:gridCol w:w="5694"/>
      </w:tblGrid>
      <w:tr w:rsidR="00A85DDC" w:rsidRPr="0075760F" w14:paraId="40A041CA" w14:textId="77777777" w:rsidTr="00110988">
        <w:trPr>
          <w:trHeight w:val="11745"/>
        </w:trPr>
        <w:tc>
          <w:tcPr>
            <w:tcW w:w="814" w:type="dxa"/>
          </w:tcPr>
          <w:p w14:paraId="3E38880C" w14:textId="77777777" w:rsidR="00A85DDC" w:rsidRPr="0075760F" w:rsidRDefault="00A85DDC">
            <w:pPr>
              <w:pStyle w:val="TableParagraph"/>
            </w:pPr>
          </w:p>
        </w:tc>
        <w:tc>
          <w:tcPr>
            <w:tcW w:w="3123" w:type="dxa"/>
          </w:tcPr>
          <w:p w14:paraId="19C7FB2B" w14:textId="77777777" w:rsidR="00A85DDC" w:rsidRPr="0075760F" w:rsidRDefault="00A85DDC">
            <w:pPr>
              <w:pStyle w:val="TableParagraph"/>
            </w:pPr>
          </w:p>
        </w:tc>
        <w:tc>
          <w:tcPr>
            <w:tcW w:w="5694" w:type="dxa"/>
          </w:tcPr>
          <w:p w14:paraId="27FB6D0D" w14:textId="77777777" w:rsidR="00A85DDC" w:rsidRPr="0075760F" w:rsidRDefault="004C2E63">
            <w:pPr>
              <w:pStyle w:val="TableParagraph"/>
              <w:ind w:left="467" w:right="100"/>
              <w:jc w:val="both"/>
            </w:pPr>
            <w:r w:rsidRPr="0075760F">
              <w:t>рыбохозяйственной категории, а также о запасах промысловых рыб, (для пересекаемых водных объектов, либо при</w:t>
            </w:r>
            <w:r w:rsidRPr="0075760F">
              <w:rPr>
                <w:spacing w:val="-1"/>
              </w:rPr>
              <w:t xml:space="preserve"> </w:t>
            </w:r>
            <w:r w:rsidRPr="0075760F">
              <w:t xml:space="preserve">прохождении вблизи водного </w:t>
            </w:r>
            <w:r w:rsidRPr="0075760F">
              <w:rPr>
                <w:spacing w:val="-2"/>
              </w:rPr>
              <w:t>объекта);</w:t>
            </w:r>
          </w:p>
          <w:p w14:paraId="739349AF" w14:textId="77777777" w:rsidR="00A85DDC" w:rsidRPr="0075760F" w:rsidRDefault="004C2E6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2"/>
              <w:jc w:val="both"/>
            </w:pPr>
            <w:r w:rsidRPr="0075760F">
              <w:t xml:space="preserve">данные о наличии (отсутствии) в районе работ полигонов ТКО и зон санитарной охраны (при </w:t>
            </w:r>
            <w:r w:rsidRPr="0075760F">
              <w:rPr>
                <w:spacing w:val="-2"/>
              </w:rPr>
              <w:t>наличии);</w:t>
            </w:r>
          </w:p>
          <w:p w14:paraId="747EC717" w14:textId="77777777" w:rsidR="00A85DDC" w:rsidRPr="0075760F" w:rsidRDefault="004C2E6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0"/>
              <w:jc w:val="both"/>
            </w:pPr>
            <w:r w:rsidRPr="0075760F">
              <w:t>данные о наличии/отсутствии мест традиционного проживания и традиционной хозяйственной деятельности коренных малочисленных народов РФ (местного и регионального значения);</w:t>
            </w:r>
          </w:p>
          <w:p w14:paraId="3EA8BBC3" w14:textId="77777777" w:rsidR="00A85DDC" w:rsidRPr="0075760F" w:rsidRDefault="004C2E6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96"/>
              <w:jc w:val="both"/>
            </w:pPr>
            <w:r w:rsidRPr="0075760F">
              <w:t>данные о наличии/отсутствии прибрежно- защитных полос; - о наличии/отсутствии водно- болотных угодий;</w:t>
            </w:r>
          </w:p>
          <w:p w14:paraId="6A37EBCC" w14:textId="77777777" w:rsidR="00A85DDC" w:rsidRPr="0075760F" w:rsidRDefault="004C2E63">
            <w:pPr>
              <w:pStyle w:val="TableParagraph"/>
              <w:ind w:left="335" w:right="154" w:hanging="228"/>
              <w:jc w:val="both"/>
            </w:pPr>
            <w:r w:rsidRPr="0075760F">
              <w:t>предоставленная филиалом федерального государственного бюджетного учреждения справочная информация (с указанием названия объекта) о фоновых (ориентировочно фоновых) концентрациях веществ в атмосферном воздухе в районе работ должна содержать следующие ЗВ (в том числе по среднегодовым концентрациям):</w:t>
            </w:r>
          </w:p>
          <w:p w14:paraId="7E5DE7A4" w14:textId="77777777" w:rsidR="00A85DDC" w:rsidRPr="0075760F" w:rsidRDefault="004C2E6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r w:rsidRPr="0075760F">
              <w:t>оксид</w:t>
            </w:r>
            <w:r w:rsidRPr="0075760F">
              <w:rPr>
                <w:spacing w:val="1"/>
              </w:rPr>
              <w:t xml:space="preserve"> </w:t>
            </w:r>
            <w:r w:rsidRPr="0075760F">
              <w:rPr>
                <w:spacing w:val="-2"/>
              </w:rPr>
              <w:t>углерода;</w:t>
            </w:r>
          </w:p>
          <w:p w14:paraId="738C8C6A" w14:textId="77777777" w:rsidR="00A85DDC" w:rsidRPr="0075760F" w:rsidRDefault="004C2E6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r w:rsidRPr="0075760F">
              <w:t>диоксид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серы;</w:t>
            </w:r>
          </w:p>
          <w:p w14:paraId="71F3B8DD" w14:textId="77777777" w:rsidR="00A85DDC" w:rsidRPr="0075760F" w:rsidRDefault="004C2E6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r w:rsidRPr="0075760F">
              <w:t>оксид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азота;</w:t>
            </w:r>
          </w:p>
          <w:p w14:paraId="2E07E7F4" w14:textId="77777777" w:rsidR="00A85DDC" w:rsidRPr="0075760F" w:rsidRDefault="004C2E6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r w:rsidRPr="0075760F">
              <w:t>диоксид</w:t>
            </w:r>
            <w:r w:rsidRPr="0075760F">
              <w:rPr>
                <w:spacing w:val="-3"/>
              </w:rPr>
              <w:t xml:space="preserve"> </w:t>
            </w:r>
            <w:r w:rsidRPr="0075760F">
              <w:rPr>
                <w:spacing w:val="-2"/>
              </w:rPr>
              <w:t>азота;</w:t>
            </w:r>
          </w:p>
          <w:p w14:paraId="005A4440" w14:textId="77777777" w:rsidR="00A85DDC" w:rsidRPr="0075760F" w:rsidRDefault="004C2E6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proofErr w:type="spellStart"/>
            <w:r w:rsidRPr="0075760F">
              <w:rPr>
                <w:spacing w:val="-2"/>
              </w:rPr>
              <w:t>бенз</w:t>
            </w:r>
            <w:proofErr w:type="spellEnd"/>
            <w:r w:rsidRPr="0075760F">
              <w:rPr>
                <w:spacing w:val="-2"/>
              </w:rPr>
              <w:t>(а)</w:t>
            </w:r>
            <w:proofErr w:type="spellStart"/>
            <w:r w:rsidRPr="0075760F">
              <w:rPr>
                <w:spacing w:val="-2"/>
              </w:rPr>
              <w:t>пирен</w:t>
            </w:r>
            <w:proofErr w:type="spellEnd"/>
            <w:r w:rsidRPr="0075760F">
              <w:rPr>
                <w:spacing w:val="-2"/>
              </w:rPr>
              <w:t>;</w:t>
            </w:r>
          </w:p>
          <w:p w14:paraId="21F8FF1A" w14:textId="77777777" w:rsidR="00A85DDC" w:rsidRPr="0075760F" w:rsidRDefault="004C2E6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r w:rsidRPr="0075760F">
              <w:t>взвешенные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вещества;</w:t>
            </w:r>
          </w:p>
          <w:p w14:paraId="685F5698" w14:textId="77777777" w:rsidR="00A85DDC" w:rsidRPr="0075760F" w:rsidRDefault="004C2E6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1364"/>
                <w:tab w:val="left" w:pos="1850"/>
                <w:tab w:val="left" w:pos="2512"/>
                <w:tab w:val="left" w:pos="3639"/>
                <w:tab w:val="left" w:pos="4078"/>
                <w:tab w:val="left" w:pos="5464"/>
              </w:tabs>
              <w:ind w:right="104"/>
            </w:pPr>
            <w:r w:rsidRPr="0075760F">
              <w:rPr>
                <w:spacing w:val="-2"/>
              </w:rPr>
              <w:t>другие</w:t>
            </w:r>
            <w:r w:rsidRPr="0075760F">
              <w:tab/>
            </w:r>
            <w:r w:rsidRPr="0075760F">
              <w:rPr>
                <w:spacing w:val="-6"/>
              </w:rPr>
              <w:t>ЗВ</w:t>
            </w:r>
            <w:r w:rsidRPr="0075760F">
              <w:tab/>
            </w:r>
            <w:r w:rsidRPr="0075760F">
              <w:rPr>
                <w:spacing w:val="-4"/>
              </w:rPr>
              <w:t>(при</w:t>
            </w:r>
            <w:r w:rsidRPr="0075760F">
              <w:tab/>
            </w:r>
            <w:r w:rsidRPr="0075760F">
              <w:rPr>
                <w:spacing w:val="-2"/>
              </w:rPr>
              <w:t>наличии,</w:t>
            </w:r>
            <w:r w:rsidRPr="0075760F">
              <w:tab/>
            </w:r>
            <w:r w:rsidRPr="0075760F">
              <w:rPr>
                <w:spacing w:val="-6"/>
              </w:rPr>
              <w:t>не</w:t>
            </w:r>
            <w:r w:rsidRPr="0075760F">
              <w:tab/>
            </w:r>
            <w:r w:rsidRPr="0075760F">
              <w:rPr>
                <w:spacing w:val="-2"/>
              </w:rPr>
              <w:t>включается</w:t>
            </w:r>
            <w:r w:rsidRPr="0075760F">
              <w:tab/>
            </w:r>
            <w:r w:rsidRPr="0075760F">
              <w:rPr>
                <w:spacing w:val="-10"/>
              </w:rPr>
              <w:t xml:space="preserve">в </w:t>
            </w:r>
            <w:r w:rsidRPr="0075760F">
              <w:t>основной запрос)</w:t>
            </w:r>
          </w:p>
          <w:p w14:paraId="2C89FEC1" w14:textId="77777777" w:rsidR="00A85DDC" w:rsidRPr="0075760F" w:rsidRDefault="004C2E63">
            <w:pPr>
              <w:pStyle w:val="TableParagraph"/>
              <w:ind w:left="467" w:right="99"/>
              <w:jc w:val="both"/>
            </w:pPr>
            <w:r w:rsidRPr="0075760F">
              <w:t>- климатическую характеристику района инженерных изысканий на основании климатической справки ГПУ УГМС</w:t>
            </w:r>
          </w:p>
          <w:p w14:paraId="44FEFD6B" w14:textId="77777777" w:rsidR="00A85DDC" w:rsidRPr="0075760F" w:rsidRDefault="004C2E63">
            <w:pPr>
              <w:pStyle w:val="TableParagraph"/>
              <w:tabs>
                <w:tab w:val="left" w:pos="2136"/>
                <w:tab w:val="left" w:pos="4039"/>
              </w:tabs>
              <w:ind w:left="467" w:right="98"/>
              <w:jc w:val="both"/>
            </w:pPr>
            <w:r w:rsidRPr="0075760F">
              <w:t xml:space="preserve">Предоставить в соответствии с полученной </w:t>
            </w:r>
            <w:r w:rsidRPr="0075760F">
              <w:rPr>
                <w:spacing w:val="-2"/>
              </w:rPr>
              <w:t>справкой</w:t>
            </w:r>
            <w:r w:rsidRPr="0075760F">
              <w:tab/>
            </w:r>
            <w:r w:rsidRPr="0075760F">
              <w:rPr>
                <w:spacing w:val="-2"/>
              </w:rPr>
              <w:t>следующие</w:t>
            </w:r>
            <w:r w:rsidRPr="0075760F">
              <w:tab/>
            </w:r>
            <w:r w:rsidRPr="0075760F">
              <w:rPr>
                <w:spacing w:val="-2"/>
              </w:rPr>
              <w:t xml:space="preserve">климатические </w:t>
            </w:r>
            <w:r w:rsidRPr="0075760F">
              <w:t>характеристики: средняя максимальная температура воздуха наиболее теплого месяца года и среднее значение температуры наиболее холодного месяца, коэффициент стратификации атмосферы, скорость ветра, повторяемость превышения которой по многолетним данным составляет</w:t>
            </w:r>
            <w:r w:rsidRPr="0075760F">
              <w:rPr>
                <w:spacing w:val="-5"/>
              </w:rPr>
              <w:t xml:space="preserve"> </w:t>
            </w:r>
            <w:r w:rsidRPr="0075760F">
              <w:t>5%,</w:t>
            </w:r>
            <w:r w:rsidRPr="0075760F">
              <w:rPr>
                <w:spacing w:val="-7"/>
              </w:rPr>
              <w:t xml:space="preserve"> </w:t>
            </w:r>
            <w:r w:rsidRPr="0075760F">
              <w:t>повторяемость</w:t>
            </w:r>
            <w:r w:rsidRPr="0075760F">
              <w:rPr>
                <w:spacing w:val="-6"/>
              </w:rPr>
              <w:t xml:space="preserve"> </w:t>
            </w:r>
            <w:r w:rsidRPr="0075760F">
              <w:t>направлений</w:t>
            </w:r>
            <w:r w:rsidRPr="0075760F">
              <w:rPr>
                <w:spacing w:val="-6"/>
              </w:rPr>
              <w:t xml:space="preserve"> </w:t>
            </w:r>
            <w:r w:rsidRPr="0075760F">
              <w:t xml:space="preserve">ветра и штилей, в процентах, коэффициент рельефа </w:t>
            </w:r>
            <w:r w:rsidRPr="0075760F">
              <w:rPr>
                <w:spacing w:val="-2"/>
              </w:rPr>
              <w:t>местности.</w:t>
            </w:r>
          </w:p>
          <w:p w14:paraId="054CBA68" w14:textId="77777777" w:rsidR="00A85DDC" w:rsidRPr="0075760F" w:rsidRDefault="004C2E63">
            <w:pPr>
              <w:pStyle w:val="TableParagraph"/>
              <w:spacing w:before="273"/>
              <w:ind w:left="107"/>
              <w:jc w:val="both"/>
            </w:pPr>
            <w:r w:rsidRPr="0075760F">
              <w:t>Графическая</w:t>
            </w:r>
            <w:r w:rsidRPr="0075760F">
              <w:rPr>
                <w:spacing w:val="-5"/>
              </w:rPr>
              <w:t xml:space="preserve"> </w:t>
            </w:r>
            <w:r w:rsidRPr="0075760F">
              <w:t>часть</w:t>
            </w:r>
            <w:r w:rsidRPr="0075760F">
              <w:rPr>
                <w:spacing w:val="-2"/>
              </w:rPr>
              <w:t xml:space="preserve"> </w:t>
            </w:r>
            <w:r w:rsidRPr="0075760F">
              <w:t>должна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содержать:</w:t>
            </w:r>
          </w:p>
          <w:p w14:paraId="6B97D4A9" w14:textId="77777777" w:rsidR="00A85DDC" w:rsidRPr="0075760F" w:rsidRDefault="004C2E6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96"/>
              <w:jc w:val="both"/>
            </w:pPr>
            <w:r w:rsidRPr="0075760F">
              <w:t xml:space="preserve">обзорную карту-схему (ситуационная карта- схема) с указанием зон экологических </w:t>
            </w:r>
            <w:r w:rsidRPr="0075760F">
              <w:rPr>
                <w:spacing w:val="-2"/>
              </w:rPr>
              <w:t>ограничений;</w:t>
            </w:r>
          </w:p>
          <w:p w14:paraId="3AC65008" w14:textId="77777777" w:rsidR="00A85DDC" w:rsidRPr="0075760F" w:rsidRDefault="004C2E63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left="466" w:hanging="359"/>
              <w:jc w:val="both"/>
            </w:pPr>
            <w:r w:rsidRPr="0075760F">
              <w:t>карту</w:t>
            </w:r>
            <w:r w:rsidRPr="0075760F">
              <w:rPr>
                <w:spacing w:val="-6"/>
              </w:rPr>
              <w:t xml:space="preserve"> </w:t>
            </w:r>
            <w:r w:rsidRPr="0075760F">
              <w:t>фактического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материала;</w:t>
            </w:r>
          </w:p>
          <w:p w14:paraId="64F90777" w14:textId="77777777" w:rsidR="00A85DDC" w:rsidRPr="0075760F" w:rsidRDefault="004C2E63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61" w:lineRule="exact"/>
              <w:ind w:left="466" w:hanging="359"/>
              <w:jc w:val="both"/>
            </w:pPr>
            <w:r w:rsidRPr="0075760F">
              <w:t>карту</w:t>
            </w:r>
            <w:r w:rsidRPr="0075760F">
              <w:rPr>
                <w:spacing w:val="-9"/>
              </w:rPr>
              <w:t xml:space="preserve"> </w:t>
            </w:r>
            <w:r w:rsidRPr="0075760F">
              <w:t>современного</w:t>
            </w:r>
            <w:r w:rsidRPr="0075760F">
              <w:rPr>
                <w:spacing w:val="-2"/>
              </w:rPr>
              <w:t xml:space="preserve"> </w:t>
            </w:r>
            <w:r w:rsidRPr="0075760F">
              <w:t>экологического</w:t>
            </w:r>
            <w:r w:rsidRPr="0075760F">
              <w:rPr>
                <w:spacing w:val="-2"/>
              </w:rPr>
              <w:t xml:space="preserve"> состояния;</w:t>
            </w:r>
          </w:p>
        </w:tc>
      </w:tr>
      <w:tr w:rsidR="00A85DDC" w:rsidRPr="0075760F" w14:paraId="374F1D77" w14:textId="77777777" w:rsidTr="0075760F">
        <w:trPr>
          <w:trHeight w:val="263"/>
        </w:trPr>
        <w:tc>
          <w:tcPr>
            <w:tcW w:w="814" w:type="dxa"/>
          </w:tcPr>
          <w:p w14:paraId="4F36B2D6" w14:textId="77777777" w:rsidR="00A85DDC" w:rsidRPr="0075760F" w:rsidRDefault="00A85DDC">
            <w:pPr>
              <w:pStyle w:val="TableParagraph"/>
            </w:pPr>
          </w:p>
        </w:tc>
        <w:tc>
          <w:tcPr>
            <w:tcW w:w="3123" w:type="dxa"/>
          </w:tcPr>
          <w:p w14:paraId="00779C67" w14:textId="77777777" w:rsidR="00A85DDC" w:rsidRPr="0075760F" w:rsidRDefault="00A85DDC">
            <w:pPr>
              <w:pStyle w:val="TableParagraph"/>
            </w:pPr>
          </w:p>
        </w:tc>
        <w:tc>
          <w:tcPr>
            <w:tcW w:w="5694" w:type="dxa"/>
          </w:tcPr>
          <w:p w14:paraId="07B7DB09" w14:textId="77777777" w:rsidR="00A85DDC" w:rsidRPr="0075760F" w:rsidRDefault="004C2E6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1620"/>
                <w:tab w:val="left" w:pos="3985"/>
              </w:tabs>
              <w:ind w:right="101"/>
            </w:pPr>
            <w:r w:rsidRPr="0075760F">
              <w:rPr>
                <w:spacing w:val="-2"/>
              </w:rPr>
              <w:t>карту</w:t>
            </w:r>
            <w:r w:rsidRPr="0075760F">
              <w:tab/>
            </w:r>
            <w:r w:rsidRPr="0075760F">
              <w:rPr>
                <w:spacing w:val="-2"/>
              </w:rPr>
              <w:t>прогнозируемого</w:t>
            </w:r>
            <w:r w:rsidRPr="0075760F">
              <w:tab/>
            </w:r>
            <w:r w:rsidRPr="0075760F">
              <w:rPr>
                <w:spacing w:val="-2"/>
              </w:rPr>
              <w:t>экологического состояния;</w:t>
            </w:r>
          </w:p>
          <w:p w14:paraId="335AA3EA" w14:textId="77777777" w:rsidR="00A85DDC" w:rsidRPr="0075760F" w:rsidRDefault="004C2E6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70" w:lineRule="atLeast"/>
              <w:ind w:right="101"/>
            </w:pPr>
            <w:r w:rsidRPr="0075760F">
              <w:t>почвенные</w:t>
            </w:r>
            <w:r w:rsidRPr="0075760F">
              <w:rPr>
                <w:spacing w:val="40"/>
              </w:rPr>
              <w:t xml:space="preserve"> </w:t>
            </w:r>
            <w:r w:rsidRPr="0075760F">
              <w:t>картографические</w:t>
            </w:r>
            <w:r w:rsidRPr="0075760F">
              <w:rPr>
                <w:spacing w:val="40"/>
              </w:rPr>
              <w:t xml:space="preserve"> </w:t>
            </w:r>
            <w:r w:rsidRPr="0075760F">
              <w:t>материалы,</w:t>
            </w:r>
            <w:r w:rsidRPr="0075760F">
              <w:rPr>
                <w:spacing w:val="40"/>
              </w:rPr>
              <w:t xml:space="preserve"> </w:t>
            </w:r>
            <w:r w:rsidRPr="0075760F">
              <w:t>карты растительности, животного мира.</w:t>
            </w:r>
          </w:p>
        </w:tc>
      </w:tr>
      <w:tr w:rsidR="00A85DDC" w:rsidRPr="0075760F" w14:paraId="3B3B6694" w14:textId="77777777" w:rsidTr="0075760F">
        <w:trPr>
          <w:trHeight w:val="6624"/>
        </w:trPr>
        <w:tc>
          <w:tcPr>
            <w:tcW w:w="814" w:type="dxa"/>
          </w:tcPr>
          <w:p w14:paraId="712A2B11" w14:textId="77777777" w:rsidR="00A85DDC" w:rsidRPr="0075760F" w:rsidRDefault="00C030A6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lastRenderedPageBreak/>
              <w:t>15</w:t>
            </w:r>
            <w:r w:rsidR="004C2E63" w:rsidRPr="0075760F">
              <w:rPr>
                <w:spacing w:val="-5"/>
              </w:rPr>
              <w:t>.</w:t>
            </w:r>
          </w:p>
        </w:tc>
        <w:tc>
          <w:tcPr>
            <w:tcW w:w="3123" w:type="dxa"/>
          </w:tcPr>
          <w:p w14:paraId="79C3229C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Требования</w:t>
            </w:r>
            <w:r w:rsidRPr="0075760F">
              <w:rPr>
                <w:spacing w:val="-15"/>
              </w:rPr>
              <w:t xml:space="preserve"> </w:t>
            </w:r>
            <w:r w:rsidRPr="0075760F">
              <w:t>к</w:t>
            </w:r>
            <w:r w:rsidRPr="0075760F">
              <w:rPr>
                <w:spacing w:val="-15"/>
              </w:rPr>
              <w:t xml:space="preserve"> </w:t>
            </w:r>
            <w:r w:rsidRPr="0075760F">
              <w:t>составлению прогноза изменения</w:t>
            </w:r>
          </w:p>
          <w:p w14:paraId="4E13A931" w14:textId="77777777" w:rsidR="00A85DDC" w:rsidRPr="0075760F" w:rsidRDefault="004C2E63">
            <w:pPr>
              <w:pStyle w:val="TableParagraph"/>
              <w:ind w:left="162"/>
            </w:pPr>
            <w:r w:rsidRPr="0075760F">
              <w:t>природных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условий</w:t>
            </w:r>
          </w:p>
        </w:tc>
        <w:tc>
          <w:tcPr>
            <w:tcW w:w="5694" w:type="dxa"/>
          </w:tcPr>
          <w:p w14:paraId="634E93A4" w14:textId="77777777" w:rsidR="00A85DDC" w:rsidRPr="0075760F" w:rsidRDefault="004C2E63" w:rsidP="00C030A6">
            <w:pPr>
              <w:pStyle w:val="TableParagraph"/>
              <w:numPr>
                <w:ilvl w:val="0"/>
                <w:numId w:val="39"/>
              </w:numPr>
              <w:tabs>
                <w:tab w:val="left" w:pos="721"/>
              </w:tabs>
              <w:ind w:right="155"/>
              <w:jc w:val="both"/>
            </w:pPr>
            <w:r w:rsidRPr="0075760F">
              <w:t>В случае выявления в процессе полевых изысканий сложных природных, техногенных условий в составе отчета предоставить прогнозные изменения</w:t>
            </w:r>
            <w:r w:rsidRPr="0075760F">
              <w:rPr>
                <w:spacing w:val="-15"/>
              </w:rPr>
              <w:t xml:space="preserve"> </w:t>
            </w:r>
            <w:r w:rsidRPr="0075760F">
              <w:t>природных</w:t>
            </w:r>
            <w:r w:rsidRPr="0075760F">
              <w:rPr>
                <w:spacing w:val="-15"/>
              </w:rPr>
              <w:t xml:space="preserve"> </w:t>
            </w:r>
            <w:r w:rsidRPr="0075760F">
              <w:t>условий,</w:t>
            </w:r>
            <w:r w:rsidRPr="0075760F">
              <w:rPr>
                <w:spacing w:val="-15"/>
              </w:rPr>
              <w:t xml:space="preserve"> </w:t>
            </w:r>
            <w:r w:rsidRPr="0075760F">
              <w:t>как</w:t>
            </w:r>
            <w:r w:rsidRPr="0075760F">
              <w:rPr>
                <w:spacing w:val="-15"/>
              </w:rPr>
              <w:t xml:space="preserve"> </w:t>
            </w:r>
            <w:r w:rsidRPr="0075760F">
              <w:t>при</w:t>
            </w:r>
            <w:r w:rsidRPr="0075760F">
              <w:rPr>
                <w:spacing w:val="-15"/>
              </w:rPr>
              <w:t xml:space="preserve"> </w:t>
            </w:r>
            <w:r w:rsidRPr="0075760F">
              <w:t>техногенном воздействии, так и в нормальных условиях.</w:t>
            </w:r>
          </w:p>
          <w:p w14:paraId="5882E86C" w14:textId="77777777" w:rsidR="00A85DDC" w:rsidRPr="0075760F" w:rsidRDefault="004C2E63" w:rsidP="00C030A6">
            <w:pPr>
              <w:pStyle w:val="TableParagraph"/>
              <w:numPr>
                <w:ilvl w:val="0"/>
                <w:numId w:val="39"/>
              </w:numPr>
              <w:tabs>
                <w:tab w:val="left" w:pos="1011"/>
              </w:tabs>
              <w:ind w:right="156"/>
              <w:jc w:val="both"/>
            </w:pPr>
            <w:r w:rsidRPr="0075760F">
              <w:t>Представить возможные изменения характеристик</w:t>
            </w:r>
            <w:r w:rsidRPr="0075760F">
              <w:rPr>
                <w:spacing w:val="-15"/>
              </w:rPr>
              <w:t xml:space="preserve"> </w:t>
            </w:r>
            <w:r w:rsidRPr="0075760F">
              <w:t>оснований</w:t>
            </w:r>
            <w:r w:rsidRPr="0075760F">
              <w:rPr>
                <w:spacing w:val="-15"/>
              </w:rPr>
              <w:t xml:space="preserve"> </w:t>
            </w:r>
            <w:r w:rsidRPr="0075760F">
              <w:t>вследствие</w:t>
            </w:r>
            <w:r w:rsidRPr="0075760F">
              <w:rPr>
                <w:spacing w:val="-15"/>
              </w:rPr>
              <w:t xml:space="preserve"> </w:t>
            </w:r>
            <w:r w:rsidRPr="0075760F">
              <w:t>подтопления,</w:t>
            </w:r>
            <w:r w:rsidRPr="0075760F">
              <w:rPr>
                <w:spacing w:val="-15"/>
              </w:rPr>
              <w:t xml:space="preserve"> </w:t>
            </w:r>
            <w:r w:rsidRPr="0075760F">
              <w:t>и прочие прогнозные изменения природных условий, как при техногенном воздействии, так и в нормальных условиях.</w:t>
            </w:r>
          </w:p>
          <w:p w14:paraId="311B5C04" w14:textId="77777777" w:rsidR="00A85DDC" w:rsidRPr="0075760F" w:rsidRDefault="004C2E63" w:rsidP="00C030A6">
            <w:pPr>
              <w:pStyle w:val="TableParagraph"/>
              <w:numPr>
                <w:ilvl w:val="0"/>
                <w:numId w:val="39"/>
              </w:numPr>
              <w:tabs>
                <w:tab w:val="left" w:pos="1073"/>
              </w:tabs>
              <w:ind w:right="154"/>
              <w:jc w:val="both"/>
            </w:pPr>
            <w:r w:rsidRPr="0075760F">
              <w:t>При содержании галечника и крупнообломочных включений необходимо дать условное обозначение на продольных профилях с указанием процентного соотношения.</w:t>
            </w:r>
          </w:p>
          <w:p w14:paraId="01A5C4B2" w14:textId="77777777" w:rsidR="00A85DDC" w:rsidRPr="0075760F" w:rsidRDefault="004C2E63" w:rsidP="00C030A6">
            <w:pPr>
              <w:pStyle w:val="TableParagraph"/>
              <w:numPr>
                <w:ilvl w:val="0"/>
                <w:numId w:val="39"/>
              </w:numPr>
              <w:tabs>
                <w:tab w:val="left" w:pos="807"/>
              </w:tabs>
              <w:ind w:right="154"/>
              <w:jc w:val="both"/>
            </w:pPr>
            <w:r w:rsidRPr="0075760F">
              <w:t>На основании выполненных изысканий привести необходимые исходные данные для обоснования мероприятий по рациональному природопользованию и охране природной среды, обеспечению</w:t>
            </w:r>
            <w:r w:rsidRPr="0075760F">
              <w:rPr>
                <w:spacing w:val="-13"/>
              </w:rPr>
              <w:t xml:space="preserve"> </w:t>
            </w:r>
            <w:r w:rsidRPr="0075760F">
              <w:t>устойчивости</w:t>
            </w:r>
            <w:r w:rsidRPr="0075760F">
              <w:rPr>
                <w:spacing w:val="-14"/>
              </w:rPr>
              <w:t xml:space="preserve"> </w:t>
            </w:r>
            <w:r w:rsidRPr="0075760F">
              <w:t>проектируемых</w:t>
            </w:r>
            <w:r w:rsidRPr="0075760F">
              <w:rPr>
                <w:spacing w:val="-14"/>
              </w:rPr>
              <w:t xml:space="preserve"> </w:t>
            </w:r>
            <w:r w:rsidRPr="0075760F">
              <w:t>зданий</w:t>
            </w:r>
            <w:r w:rsidRPr="0075760F">
              <w:rPr>
                <w:spacing w:val="-15"/>
              </w:rPr>
              <w:t xml:space="preserve"> </w:t>
            </w:r>
            <w:r w:rsidRPr="0075760F">
              <w:t>и сооружений</w:t>
            </w:r>
            <w:r w:rsidRPr="0075760F">
              <w:rPr>
                <w:spacing w:val="-11"/>
              </w:rPr>
              <w:t xml:space="preserve"> </w:t>
            </w:r>
            <w:r w:rsidRPr="0075760F">
              <w:t>и</w:t>
            </w:r>
            <w:r w:rsidRPr="0075760F">
              <w:rPr>
                <w:spacing w:val="-11"/>
              </w:rPr>
              <w:t xml:space="preserve"> </w:t>
            </w:r>
            <w:r w:rsidRPr="0075760F">
              <w:t>безопасных</w:t>
            </w:r>
            <w:r w:rsidRPr="0075760F">
              <w:rPr>
                <w:spacing w:val="-9"/>
              </w:rPr>
              <w:t xml:space="preserve"> </w:t>
            </w:r>
            <w:r w:rsidRPr="0075760F">
              <w:t>условий</w:t>
            </w:r>
            <w:r w:rsidRPr="0075760F">
              <w:rPr>
                <w:spacing w:val="-11"/>
              </w:rPr>
              <w:t xml:space="preserve"> </w:t>
            </w:r>
            <w:r w:rsidRPr="0075760F">
              <w:t>жизни</w:t>
            </w:r>
            <w:r w:rsidRPr="0075760F">
              <w:rPr>
                <w:spacing w:val="-12"/>
              </w:rPr>
              <w:t xml:space="preserve"> </w:t>
            </w:r>
            <w:r w:rsidRPr="0075760F">
              <w:rPr>
                <w:spacing w:val="-2"/>
              </w:rPr>
              <w:t>населения.</w:t>
            </w:r>
          </w:p>
          <w:p w14:paraId="4F779FD4" w14:textId="77777777" w:rsidR="00A85DDC" w:rsidRPr="0075760F" w:rsidRDefault="004C2E63" w:rsidP="00C030A6">
            <w:pPr>
              <w:pStyle w:val="TableParagraph"/>
              <w:numPr>
                <w:ilvl w:val="0"/>
                <w:numId w:val="39"/>
              </w:numPr>
              <w:tabs>
                <w:tab w:val="left" w:pos="644"/>
              </w:tabs>
              <w:spacing w:line="270" w:lineRule="atLeast"/>
              <w:ind w:right="156"/>
              <w:jc w:val="both"/>
            </w:pPr>
            <w:r w:rsidRPr="0075760F">
              <w:t xml:space="preserve">Прогноз возможных изменений природных и техногенных условий территории изысканий </w:t>
            </w:r>
            <w:proofErr w:type="gramStart"/>
            <w:r w:rsidRPr="0075760F">
              <w:t>выполнить</w:t>
            </w:r>
            <w:r w:rsidRPr="0075760F">
              <w:rPr>
                <w:spacing w:val="80"/>
              </w:rPr>
              <w:t xml:space="preserve">  </w:t>
            </w:r>
            <w:r w:rsidRPr="0075760F">
              <w:t>в</w:t>
            </w:r>
            <w:proofErr w:type="gramEnd"/>
            <w:r w:rsidRPr="0075760F">
              <w:rPr>
                <w:spacing w:val="80"/>
              </w:rPr>
              <w:t xml:space="preserve">  </w:t>
            </w:r>
            <w:r w:rsidRPr="0075760F">
              <w:t>соответствии</w:t>
            </w:r>
            <w:r w:rsidRPr="0075760F">
              <w:rPr>
                <w:spacing w:val="80"/>
              </w:rPr>
              <w:t xml:space="preserve">  </w:t>
            </w:r>
            <w:r w:rsidRPr="0075760F">
              <w:t>с</w:t>
            </w:r>
            <w:r w:rsidRPr="0075760F">
              <w:rPr>
                <w:spacing w:val="80"/>
              </w:rPr>
              <w:t xml:space="preserve">  </w:t>
            </w:r>
            <w:r w:rsidRPr="0075760F">
              <w:t>требованиями СП 47.13330.2016 и СП 11-105-97.</w:t>
            </w:r>
          </w:p>
        </w:tc>
      </w:tr>
      <w:tr w:rsidR="00A85DDC" w:rsidRPr="0075760F" w14:paraId="229DF935" w14:textId="77777777" w:rsidTr="0075760F">
        <w:trPr>
          <w:trHeight w:val="1343"/>
        </w:trPr>
        <w:tc>
          <w:tcPr>
            <w:tcW w:w="814" w:type="dxa"/>
          </w:tcPr>
          <w:p w14:paraId="70DB038B" w14:textId="77777777" w:rsidR="00A85DDC" w:rsidRPr="0075760F" w:rsidRDefault="00C030A6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t>16</w:t>
            </w:r>
            <w:r w:rsidR="004C2E63" w:rsidRPr="0075760F">
              <w:rPr>
                <w:spacing w:val="-5"/>
              </w:rPr>
              <w:t>.</w:t>
            </w:r>
          </w:p>
        </w:tc>
        <w:tc>
          <w:tcPr>
            <w:tcW w:w="3123" w:type="dxa"/>
          </w:tcPr>
          <w:p w14:paraId="1D23EC27" w14:textId="77777777" w:rsidR="00A85DDC" w:rsidRPr="0075760F" w:rsidRDefault="004C2E63">
            <w:pPr>
              <w:pStyle w:val="TableParagraph"/>
              <w:spacing w:before="114"/>
              <w:ind w:left="162"/>
            </w:pPr>
            <w:r w:rsidRPr="0075760F">
              <w:t>Требования</w:t>
            </w:r>
            <w:r w:rsidRPr="0075760F">
              <w:rPr>
                <w:spacing w:val="-4"/>
              </w:rPr>
              <w:t xml:space="preserve"> </w:t>
            </w:r>
            <w:r w:rsidRPr="0075760F">
              <w:rPr>
                <w:spacing w:val="-5"/>
              </w:rPr>
              <w:t>по</w:t>
            </w:r>
          </w:p>
          <w:p w14:paraId="06274301" w14:textId="77777777" w:rsidR="00A85DDC" w:rsidRPr="0075760F" w:rsidRDefault="004C2E63">
            <w:pPr>
              <w:pStyle w:val="TableParagraph"/>
              <w:ind w:left="162" w:right="170"/>
            </w:pPr>
            <w:r w:rsidRPr="0075760F">
              <w:t>обеспечению контроля качества</w:t>
            </w:r>
            <w:r w:rsidRPr="0075760F">
              <w:rPr>
                <w:spacing w:val="-15"/>
              </w:rPr>
              <w:t xml:space="preserve"> </w:t>
            </w:r>
            <w:r w:rsidRPr="0075760F">
              <w:t>при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выполнении </w:t>
            </w:r>
            <w:r w:rsidRPr="0075760F">
              <w:rPr>
                <w:spacing w:val="-6"/>
              </w:rPr>
              <w:t>ИИ</w:t>
            </w:r>
          </w:p>
        </w:tc>
        <w:tc>
          <w:tcPr>
            <w:tcW w:w="5694" w:type="dxa"/>
          </w:tcPr>
          <w:p w14:paraId="2B421EA2" w14:textId="77777777" w:rsidR="00A85DDC" w:rsidRPr="0075760F" w:rsidRDefault="004C2E63" w:rsidP="00C030A6">
            <w:pPr>
              <w:pStyle w:val="TableParagraph"/>
              <w:ind w:left="107" w:right="100"/>
              <w:jc w:val="both"/>
            </w:pPr>
            <w:r w:rsidRPr="0075760F">
              <w:t>Выполнить инженерные изыскания на основании согласованной Заказчиком программы инженерных изысканий.</w:t>
            </w:r>
          </w:p>
        </w:tc>
      </w:tr>
      <w:tr w:rsidR="00A85DDC" w:rsidRPr="0075760F" w14:paraId="67159D4C" w14:textId="77777777" w:rsidTr="0075760F">
        <w:trPr>
          <w:trHeight w:val="14010"/>
        </w:trPr>
        <w:tc>
          <w:tcPr>
            <w:tcW w:w="814" w:type="dxa"/>
          </w:tcPr>
          <w:p w14:paraId="76B8408E" w14:textId="77777777" w:rsidR="00A85DDC" w:rsidRPr="0075760F" w:rsidRDefault="00C030A6" w:rsidP="00C030A6">
            <w:pPr>
              <w:pStyle w:val="TableParagraph"/>
              <w:spacing w:before="114"/>
              <w:ind w:left="143"/>
            </w:pPr>
            <w:r w:rsidRPr="0075760F">
              <w:rPr>
                <w:spacing w:val="-5"/>
              </w:rPr>
              <w:lastRenderedPageBreak/>
              <w:t>17</w:t>
            </w:r>
            <w:r w:rsidR="004C2E63" w:rsidRPr="0075760F">
              <w:rPr>
                <w:spacing w:val="-5"/>
              </w:rPr>
              <w:t>.</w:t>
            </w:r>
          </w:p>
        </w:tc>
        <w:tc>
          <w:tcPr>
            <w:tcW w:w="3123" w:type="dxa"/>
          </w:tcPr>
          <w:p w14:paraId="15918DC9" w14:textId="77777777" w:rsidR="00A85DDC" w:rsidRPr="0075760F" w:rsidRDefault="004C2E63">
            <w:pPr>
              <w:pStyle w:val="TableParagraph"/>
              <w:spacing w:before="114"/>
              <w:ind w:left="162" w:right="170"/>
            </w:pPr>
            <w:r w:rsidRPr="0075760F">
              <w:t>Требования</w:t>
            </w:r>
            <w:r w:rsidRPr="0075760F">
              <w:rPr>
                <w:spacing w:val="-15"/>
              </w:rPr>
              <w:t xml:space="preserve"> </w:t>
            </w:r>
            <w:r w:rsidRPr="0075760F">
              <w:t>к</w:t>
            </w:r>
            <w:r w:rsidRPr="0075760F">
              <w:rPr>
                <w:spacing w:val="-15"/>
              </w:rPr>
              <w:t xml:space="preserve"> </w:t>
            </w:r>
            <w:r w:rsidRPr="0075760F">
              <w:t>составу, форме и формату</w:t>
            </w:r>
          </w:p>
          <w:p w14:paraId="0BF917C9" w14:textId="77777777" w:rsidR="00A85DDC" w:rsidRPr="0075760F" w:rsidRDefault="004C2E63">
            <w:pPr>
              <w:pStyle w:val="TableParagraph"/>
              <w:ind w:left="162"/>
            </w:pPr>
            <w:r w:rsidRPr="0075760F">
              <w:rPr>
                <w:spacing w:val="-2"/>
              </w:rPr>
              <w:t>предоставления</w:t>
            </w:r>
          </w:p>
          <w:p w14:paraId="6E124399" w14:textId="77777777" w:rsidR="00A85DDC" w:rsidRPr="0075760F" w:rsidRDefault="004C2E63">
            <w:pPr>
              <w:pStyle w:val="TableParagraph"/>
              <w:ind w:left="162" w:right="170"/>
            </w:pPr>
            <w:r w:rsidRPr="0075760F">
              <w:t>результатов</w:t>
            </w:r>
            <w:r w:rsidRPr="0075760F">
              <w:rPr>
                <w:spacing w:val="-15"/>
              </w:rPr>
              <w:t xml:space="preserve"> </w:t>
            </w:r>
            <w:r w:rsidRPr="0075760F">
              <w:t>ИИ,</w:t>
            </w:r>
            <w:r w:rsidRPr="0075760F">
              <w:rPr>
                <w:spacing w:val="-15"/>
              </w:rPr>
              <w:t xml:space="preserve"> </w:t>
            </w:r>
            <w:r w:rsidRPr="0075760F">
              <w:t>порядку их передачи Заказчику</w:t>
            </w:r>
          </w:p>
        </w:tc>
        <w:tc>
          <w:tcPr>
            <w:tcW w:w="5694" w:type="dxa"/>
          </w:tcPr>
          <w:p w14:paraId="4DB82CA8" w14:textId="77777777" w:rsidR="00A85DDC" w:rsidRPr="0075760F" w:rsidRDefault="004C2E63">
            <w:pPr>
              <w:pStyle w:val="TableParagraph"/>
              <w:spacing w:before="179"/>
              <w:ind w:left="107" w:right="102"/>
              <w:jc w:val="both"/>
              <w:rPr>
                <w:b/>
              </w:rPr>
            </w:pPr>
            <w:r w:rsidRPr="0075760F">
              <w:rPr>
                <w:b/>
              </w:rPr>
              <w:t>Перечень материалов, предоставляемых в результате работ.</w:t>
            </w:r>
          </w:p>
          <w:p w14:paraId="2D960E69" w14:textId="73C20750" w:rsidR="00A85DDC" w:rsidRPr="0075760F" w:rsidRDefault="004C2E63">
            <w:pPr>
              <w:pStyle w:val="TableParagraph"/>
              <w:tabs>
                <w:tab w:val="left" w:pos="1632"/>
                <w:tab w:val="left" w:pos="3299"/>
                <w:tab w:val="left" w:pos="4764"/>
              </w:tabs>
              <w:spacing w:before="175"/>
              <w:ind w:left="107" w:right="96"/>
            </w:pPr>
            <w:r w:rsidRPr="0075760F">
              <w:rPr>
                <w:spacing w:val="-2"/>
              </w:rPr>
              <w:t>Результаты</w:t>
            </w:r>
            <w:r w:rsidR="00110988">
              <w:t xml:space="preserve"> </w:t>
            </w:r>
            <w:r w:rsidRPr="0075760F">
              <w:rPr>
                <w:spacing w:val="-2"/>
              </w:rPr>
              <w:t>инженерных</w:t>
            </w:r>
            <w:r w:rsidR="00110988">
              <w:t xml:space="preserve"> </w:t>
            </w:r>
            <w:r w:rsidRPr="0075760F">
              <w:rPr>
                <w:spacing w:val="-2"/>
              </w:rPr>
              <w:t>изысканий</w:t>
            </w:r>
            <w:r w:rsidR="00110988">
              <w:t xml:space="preserve"> </w:t>
            </w:r>
            <w:r w:rsidRPr="0075760F">
              <w:rPr>
                <w:spacing w:val="-2"/>
              </w:rPr>
              <w:t xml:space="preserve">должны </w:t>
            </w:r>
            <w:r w:rsidRPr="0075760F">
              <w:t>соответствовать</w:t>
            </w:r>
            <w:r w:rsidRPr="0075760F">
              <w:rPr>
                <w:spacing w:val="72"/>
              </w:rPr>
              <w:t xml:space="preserve"> </w:t>
            </w:r>
            <w:r w:rsidRPr="0075760F">
              <w:t>требованиям</w:t>
            </w:r>
            <w:r w:rsidRPr="0075760F">
              <w:rPr>
                <w:spacing w:val="70"/>
              </w:rPr>
              <w:t xml:space="preserve"> </w:t>
            </w:r>
            <w:r w:rsidRPr="0075760F">
              <w:t>пунктов</w:t>
            </w:r>
            <w:r w:rsidRPr="0075760F">
              <w:rPr>
                <w:spacing w:val="73"/>
              </w:rPr>
              <w:t xml:space="preserve"> </w:t>
            </w:r>
            <w:r w:rsidRPr="0075760F">
              <w:t>4.41,</w:t>
            </w:r>
            <w:r w:rsidRPr="0075760F">
              <w:rPr>
                <w:spacing w:val="72"/>
              </w:rPr>
              <w:t xml:space="preserve"> </w:t>
            </w:r>
            <w:r w:rsidRPr="0075760F">
              <w:rPr>
                <w:spacing w:val="-2"/>
              </w:rPr>
              <w:t>5.1.23,</w:t>
            </w:r>
          </w:p>
          <w:p w14:paraId="70B3A2C4" w14:textId="77777777" w:rsidR="00A85DDC" w:rsidRPr="0075760F" w:rsidRDefault="004C2E63">
            <w:pPr>
              <w:pStyle w:val="TableParagraph"/>
              <w:ind w:left="107"/>
            </w:pPr>
            <w:r w:rsidRPr="0075760F">
              <w:t>6.1.10,</w:t>
            </w:r>
            <w:r w:rsidRPr="0075760F">
              <w:rPr>
                <w:spacing w:val="-6"/>
              </w:rPr>
              <w:t xml:space="preserve"> </w:t>
            </w:r>
            <w:r w:rsidRPr="0075760F">
              <w:t>7.1.21</w:t>
            </w:r>
            <w:r w:rsidRPr="0075760F">
              <w:rPr>
                <w:spacing w:val="-5"/>
              </w:rPr>
              <w:t xml:space="preserve"> </w:t>
            </w:r>
            <w:r w:rsidRPr="0075760F">
              <w:t>и</w:t>
            </w:r>
            <w:r w:rsidRPr="0075760F">
              <w:rPr>
                <w:spacing w:val="-7"/>
              </w:rPr>
              <w:t xml:space="preserve"> </w:t>
            </w:r>
            <w:r w:rsidRPr="0075760F">
              <w:t>8.1.11</w:t>
            </w:r>
            <w:r w:rsidRPr="0075760F">
              <w:rPr>
                <w:spacing w:val="-6"/>
              </w:rPr>
              <w:t xml:space="preserve"> </w:t>
            </w:r>
            <w:r w:rsidRPr="0075760F">
              <w:t>СП</w:t>
            </w:r>
            <w:r w:rsidRPr="0075760F">
              <w:rPr>
                <w:spacing w:val="-6"/>
              </w:rPr>
              <w:t xml:space="preserve"> </w:t>
            </w:r>
            <w:r w:rsidRPr="0075760F">
              <w:t>47.13330.2016,</w:t>
            </w:r>
            <w:r w:rsidRPr="0075760F">
              <w:rPr>
                <w:spacing w:val="-5"/>
              </w:rPr>
              <w:t xml:space="preserve"> </w:t>
            </w:r>
            <w:r w:rsidRPr="0075760F">
              <w:rPr>
                <w:spacing w:val="-2"/>
              </w:rPr>
              <w:t>оформляться</w:t>
            </w:r>
          </w:p>
          <w:p w14:paraId="36782420" w14:textId="08809CC8" w:rsidR="00A85DDC" w:rsidRPr="0075760F" w:rsidRDefault="004C2E63">
            <w:pPr>
              <w:pStyle w:val="TableParagraph"/>
              <w:tabs>
                <w:tab w:val="left" w:pos="430"/>
                <w:tab w:val="left" w:pos="1112"/>
                <w:tab w:val="left" w:pos="2702"/>
                <w:tab w:val="left" w:pos="3577"/>
                <w:tab w:val="left" w:pos="3904"/>
                <w:tab w:val="left" w:pos="4490"/>
                <w:tab w:val="left" w:pos="4842"/>
                <w:tab w:val="left" w:pos="5475"/>
              </w:tabs>
              <w:ind w:left="107" w:right="98"/>
            </w:pPr>
            <w:r w:rsidRPr="0075760F">
              <w:rPr>
                <w:spacing w:val="-10"/>
              </w:rPr>
              <w:t>в</w:t>
            </w:r>
            <w:r w:rsidR="00110988">
              <w:t xml:space="preserve"> </w:t>
            </w:r>
            <w:r w:rsidRPr="0075760F">
              <w:rPr>
                <w:spacing w:val="-4"/>
              </w:rPr>
              <w:t>виде</w:t>
            </w:r>
            <w:r w:rsidR="00110988">
              <w:t xml:space="preserve"> </w:t>
            </w:r>
            <w:r w:rsidRPr="0075760F">
              <w:rPr>
                <w:spacing w:val="-2"/>
              </w:rPr>
              <w:t>технического</w:t>
            </w:r>
            <w:r w:rsidR="00110988">
              <w:t xml:space="preserve"> </w:t>
            </w:r>
            <w:r w:rsidRPr="0075760F">
              <w:rPr>
                <w:spacing w:val="-2"/>
              </w:rPr>
              <w:t>отчета</w:t>
            </w:r>
            <w:r w:rsidR="00110988">
              <w:t xml:space="preserve"> </w:t>
            </w:r>
            <w:r w:rsidRPr="0075760F">
              <w:rPr>
                <w:spacing w:val="-10"/>
              </w:rPr>
              <w:t>в</w:t>
            </w:r>
            <w:r w:rsidR="00110988">
              <w:t xml:space="preserve"> </w:t>
            </w:r>
            <w:r w:rsidRPr="0075760F">
              <w:rPr>
                <w:spacing w:val="-2"/>
              </w:rPr>
              <w:t>соответствии</w:t>
            </w:r>
            <w:r w:rsidRPr="0075760F">
              <w:tab/>
            </w:r>
            <w:r w:rsidRPr="0075760F">
              <w:rPr>
                <w:spacing w:val="-10"/>
              </w:rPr>
              <w:t xml:space="preserve">с </w:t>
            </w:r>
            <w:r w:rsidRPr="0075760F">
              <w:t>требованиями</w:t>
            </w:r>
            <w:r w:rsidRPr="0075760F">
              <w:rPr>
                <w:spacing w:val="-4"/>
              </w:rPr>
              <w:t xml:space="preserve"> </w:t>
            </w:r>
            <w:r w:rsidRPr="0075760F">
              <w:t>ГОСТ</w:t>
            </w:r>
            <w:r w:rsidRPr="0075760F">
              <w:rPr>
                <w:spacing w:val="-2"/>
              </w:rPr>
              <w:t xml:space="preserve"> </w:t>
            </w:r>
            <w:r w:rsidRPr="0075760F">
              <w:t>21.301-2021;</w:t>
            </w:r>
            <w:r w:rsidRPr="0075760F">
              <w:rPr>
                <w:spacing w:val="18"/>
              </w:rPr>
              <w:t xml:space="preserve"> </w:t>
            </w:r>
            <w:r w:rsidRPr="0075760F">
              <w:rPr>
                <w:spacing w:val="-4"/>
              </w:rPr>
              <w:t>ГОСТ</w:t>
            </w:r>
            <w:r w:rsidRPr="0075760F">
              <w:tab/>
            </w:r>
            <w:r w:rsidRPr="0075760F">
              <w:rPr>
                <w:spacing w:val="-10"/>
              </w:rPr>
              <w:t>Р</w:t>
            </w:r>
            <w:r w:rsidRPr="0075760F">
              <w:tab/>
            </w:r>
            <w:r w:rsidRPr="0075760F">
              <w:rPr>
                <w:spacing w:val="-2"/>
              </w:rPr>
              <w:t>21.302-</w:t>
            </w:r>
          </w:p>
          <w:p w14:paraId="3A0EC142" w14:textId="77777777" w:rsidR="00A85DDC" w:rsidRPr="0075760F" w:rsidRDefault="004C2E63">
            <w:pPr>
              <w:pStyle w:val="TableParagraph"/>
              <w:ind w:left="107"/>
            </w:pPr>
            <w:r w:rsidRPr="0075760F">
              <w:t>2021;</w:t>
            </w:r>
            <w:r w:rsidRPr="0075760F">
              <w:rPr>
                <w:spacing w:val="-1"/>
              </w:rPr>
              <w:t xml:space="preserve"> </w:t>
            </w:r>
            <w:r w:rsidRPr="0075760F">
              <w:t>ГОСТ 21.702-</w:t>
            </w:r>
            <w:r w:rsidRPr="0075760F">
              <w:rPr>
                <w:spacing w:val="-4"/>
              </w:rPr>
              <w:t>2013.</w:t>
            </w:r>
          </w:p>
          <w:p w14:paraId="6318CE73" w14:textId="77777777" w:rsidR="00A85DDC" w:rsidRPr="0075760F" w:rsidRDefault="004C2E63" w:rsidP="00C030A6">
            <w:pPr>
              <w:pStyle w:val="TableParagraph"/>
              <w:tabs>
                <w:tab w:val="left" w:pos="615"/>
              </w:tabs>
              <w:spacing w:before="204"/>
              <w:ind w:left="107" w:right="97"/>
              <w:jc w:val="both"/>
              <w:rPr>
                <w:b/>
              </w:rPr>
            </w:pPr>
            <w:r w:rsidRPr="0075760F">
              <w:rPr>
                <w:b/>
              </w:rPr>
              <w:t xml:space="preserve">Требования к составу, форматам, порядку и форме предоставления отчета по инженерным изысканиям для бумажного носителя и электронного вида, количество экземпляров </w:t>
            </w:r>
            <w:r w:rsidRPr="0075760F">
              <w:rPr>
                <w:b/>
                <w:spacing w:val="-2"/>
              </w:rPr>
              <w:t>отчета</w:t>
            </w:r>
          </w:p>
          <w:p w14:paraId="49B50AF0" w14:textId="77777777" w:rsidR="00A85DDC" w:rsidRPr="0075760F" w:rsidRDefault="00C030A6" w:rsidP="00C030A6">
            <w:pPr>
              <w:pStyle w:val="TableParagraph"/>
              <w:tabs>
                <w:tab w:val="left" w:pos="887"/>
              </w:tabs>
              <w:spacing w:before="198"/>
              <w:ind w:right="100"/>
              <w:jc w:val="both"/>
            </w:pPr>
            <w:r w:rsidRPr="0075760F">
              <w:t xml:space="preserve">  </w:t>
            </w:r>
            <w:r w:rsidR="004C2E63" w:rsidRPr="0075760F">
              <w:t xml:space="preserve">Электронная копия передается на дисках </w:t>
            </w:r>
            <w:r w:rsidR="004C2E63" w:rsidRPr="0075760F">
              <w:rPr>
                <w:spacing w:val="-2"/>
              </w:rPr>
              <w:t>CD/DVD.</w:t>
            </w:r>
          </w:p>
          <w:p w14:paraId="41716803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</w:tabs>
              <w:ind w:left="174" w:right="96"/>
              <w:jc w:val="both"/>
            </w:pPr>
            <w:r w:rsidRPr="0075760F">
              <w:t>Отчетные материалы по инженерным изысканиям должны соответствовать требованиям технического задания, Федерального закона от 30.12.2009 №</w:t>
            </w:r>
            <w:r w:rsidRPr="0075760F">
              <w:rPr>
                <w:spacing w:val="-4"/>
              </w:rPr>
              <w:t xml:space="preserve"> </w:t>
            </w:r>
            <w:r w:rsidRPr="0075760F">
              <w:t xml:space="preserve">384-ФЗ «Технический регламент о безопасности зданий и сооружений» в редакции от </w:t>
            </w:r>
            <w:r w:rsidRPr="0075760F">
              <w:rPr>
                <w:spacing w:val="-2"/>
              </w:rPr>
              <w:t>01.09.2024.</w:t>
            </w:r>
          </w:p>
          <w:p w14:paraId="36B0183A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</w:tabs>
              <w:ind w:left="174" w:right="96"/>
              <w:jc w:val="both"/>
            </w:pPr>
            <w:r w:rsidRPr="0075760F">
              <w:t>Изыскательская продукция оформляется в виде технического отчета, состоящего из пояснительной записки, текстовой и графической частей и приложений, которые должны соответствовать требованиям ГОСТ Р 21.101, ГОСТ Р 21.301 и настоящего технического задания.</w:t>
            </w:r>
          </w:p>
          <w:p w14:paraId="1C9E3A72" w14:textId="5D78D859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  <w:tab w:val="left" w:pos="3089"/>
                <w:tab w:val="left" w:pos="4816"/>
              </w:tabs>
              <w:spacing w:before="1"/>
              <w:ind w:left="174" w:right="96"/>
              <w:jc w:val="both"/>
            </w:pPr>
            <w:r w:rsidRPr="0075760F">
              <w:rPr>
                <w:spacing w:val="-2"/>
              </w:rPr>
              <w:t>Изыскательская</w:t>
            </w:r>
            <w:r w:rsidR="00110988">
              <w:t xml:space="preserve"> </w:t>
            </w:r>
            <w:r w:rsidRPr="0075760F">
              <w:rPr>
                <w:spacing w:val="-2"/>
              </w:rPr>
              <w:t>продукция</w:t>
            </w:r>
            <w:r w:rsidR="00110988">
              <w:t xml:space="preserve"> </w:t>
            </w:r>
            <w:r w:rsidRPr="0075760F">
              <w:rPr>
                <w:spacing w:val="-2"/>
              </w:rPr>
              <w:t xml:space="preserve">должна </w:t>
            </w:r>
            <w:r w:rsidRPr="0075760F">
              <w:t>формироваться отдельным томом по каждому виду инженерных изысканий.</w:t>
            </w:r>
          </w:p>
          <w:p w14:paraId="7D34E4ED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</w:tabs>
              <w:ind w:left="174" w:right="96"/>
              <w:jc w:val="both"/>
            </w:pPr>
            <w:r w:rsidRPr="0075760F">
              <w:t>Электронный</w:t>
            </w:r>
            <w:r w:rsidRPr="0075760F">
              <w:rPr>
                <w:spacing w:val="-15"/>
              </w:rPr>
              <w:t xml:space="preserve"> </w:t>
            </w:r>
            <w:r w:rsidRPr="0075760F">
              <w:t>вид</w:t>
            </w:r>
            <w:r w:rsidRPr="0075760F">
              <w:rPr>
                <w:spacing w:val="-15"/>
              </w:rPr>
              <w:t xml:space="preserve"> </w:t>
            </w:r>
            <w:r w:rsidRPr="0075760F">
              <w:t>технического</w:t>
            </w:r>
            <w:r w:rsidRPr="0075760F">
              <w:rPr>
                <w:spacing w:val="-15"/>
              </w:rPr>
              <w:t xml:space="preserve"> </w:t>
            </w:r>
            <w:r w:rsidRPr="0075760F">
              <w:t>отчета</w:t>
            </w:r>
            <w:r w:rsidRPr="0075760F">
              <w:rPr>
                <w:spacing w:val="-15"/>
              </w:rPr>
              <w:t xml:space="preserve"> </w:t>
            </w:r>
            <w:r w:rsidRPr="0075760F">
              <w:t>должен соответствовать требованиям Постановления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требованиям приказа Министерства строительства и ЖКХ РФ от 12.05.2017 №783/</w:t>
            </w:r>
            <w:proofErr w:type="spellStart"/>
            <w:r w:rsidRPr="0075760F">
              <w:t>пр</w:t>
            </w:r>
            <w:proofErr w:type="spellEnd"/>
            <w:r w:rsidRPr="0075760F">
              <w:t xml:space="preserve"> «Об утверждении требований к </w:t>
            </w:r>
            <w:r w:rsidRPr="0075760F">
              <w:rPr>
                <w:spacing w:val="-2"/>
              </w:rPr>
              <w:t xml:space="preserve">формату электронных документов, предоставляемых </w:t>
            </w:r>
            <w:r w:rsidRPr="0075760F">
              <w:t>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строительства».</w:t>
            </w:r>
          </w:p>
          <w:p w14:paraId="713F5D2B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</w:tabs>
              <w:spacing w:line="275" w:lineRule="exact"/>
              <w:jc w:val="both"/>
            </w:pPr>
            <w:r w:rsidRPr="0075760F">
              <w:t>Отчёты</w:t>
            </w:r>
            <w:r w:rsidRPr="0075760F">
              <w:rPr>
                <w:spacing w:val="71"/>
              </w:rPr>
              <w:t xml:space="preserve">   </w:t>
            </w:r>
            <w:r w:rsidRPr="0075760F">
              <w:t>по</w:t>
            </w:r>
            <w:r w:rsidRPr="0075760F">
              <w:rPr>
                <w:spacing w:val="71"/>
              </w:rPr>
              <w:t xml:space="preserve">   </w:t>
            </w:r>
            <w:r w:rsidRPr="0075760F">
              <w:t>инженерным</w:t>
            </w:r>
            <w:r w:rsidRPr="0075760F">
              <w:rPr>
                <w:spacing w:val="71"/>
              </w:rPr>
              <w:t xml:space="preserve">   </w:t>
            </w:r>
            <w:r w:rsidRPr="0075760F">
              <w:rPr>
                <w:spacing w:val="-2"/>
              </w:rPr>
              <w:t>изысканиям</w:t>
            </w:r>
          </w:p>
          <w:p w14:paraId="26E62B3D" w14:textId="77777777" w:rsidR="00A85DDC" w:rsidRPr="0075760F" w:rsidRDefault="004C2E63">
            <w:pPr>
              <w:pStyle w:val="TableParagraph"/>
              <w:spacing w:line="270" w:lineRule="atLeast"/>
              <w:ind w:left="174" w:right="97"/>
              <w:jc w:val="both"/>
            </w:pPr>
            <w:r w:rsidRPr="0075760F">
              <w:t>предоставляются в составах и объёмах в соответствии</w:t>
            </w:r>
            <w:r w:rsidRPr="0075760F">
              <w:rPr>
                <w:spacing w:val="73"/>
              </w:rPr>
              <w:t xml:space="preserve"> </w:t>
            </w:r>
            <w:r w:rsidRPr="0075760F">
              <w:t>с</w:t>
            </w:r>
            <w:r w:rsidRPr="0075760F">
              <w:rPr>
                <w:spacing w:val="73"/>
              </w:rPr>
              <w:t xml:space="preserve"> </w:t>
            </w:r>
            <w:r w:rsidRPr="0075760F">
              <w:t>требованиями</w:t>
            </w:r>
            <w:r w:rsidRPr="0075760F">
              <w:rPr>
                <w:spacing w:val="74"/>
              </w:rPr>
              <w:t xml:space="preserve"> </w:t>
            </w:r>
            <w:r w:rsidRPr="0075760F">
              <w:rPr>
                <w:spacing w:val="-2"/>
              </w:rPr>
              <w:t>Градостроительного</w:t>
            </w:r>
          </w:p>
        </w:tc>
      </w:tr>
    </w:tbl>
    <w:p w14:paraId="16CF7970" w14:textId="77777777" w:rsidR="00A85DDC" w:rsidRPr="0075760F" w:rsidRDefault="00A85DDC">
      <w:pPr>
        <w:pStyle w:val="a3"/>
        <w:spacing w:before="46"/>
        <w:rPr>
          <w:sz w:val="22"/>
          <w:szCs w:val="22"/>
        </w:rPr>
      </w:pPr>
    </w:p>
    <w:tbl>
      <w:tblPr>
        <w:tblStyle w:val="TableNormal"/>
        <w:tblW w:w="973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"/>
        <w:gridCol w:w="3115"/>
        <w:gridCol w:w="40"/>
        <w:gridCol w:w="5654"/>
        <w:gridCol w:w="99"/>
      </w:tblGrid>
      <w:tr w:rsidR="00A85DDC" w:rsidRPr="0075760F" w14:paraId="693DCDB4" w14:textId="77777777" w:rsidTr="00D21C81">
        <w:trPr>
          <w:gridAfter w:val="1"/>
          <w:wAfter w:w="99" w:type="dxa"/>
          <w:trHeight w:val="13802"/>
        </w:trPr>
        <w:tc>
          <w:tcPr>
            <w:tcW w:w="814" w:type="dxa"/>
          </w:tcPr>
          <w:p w14:paraId="30728D6A" w14:textId="77777777" w:rsidR="00A85DDC" w:rsidRPr="0075760F" w:rsidRDefault="00A85DDC">
            <w:pPr>
              <w:pStyle w:val="TableParagraph"/>
            </w:pPr>
          </w:p>
        </w:tc>
        <w:tc>
          <w:tcPr>
            <w:tcW w:w="3123" w:type="dxa"/>
            <w:gridSpan w:val="2"/>
          </w:tcPr>
          <w:p w14:paraId="35A7D92D" w14:textId="77777777" w:rsidR="00A85DDC" w:rsidRPr="0075760F" w:rsidRDefault="00A85DDC">
            <w:pPr>
              <w:pStyle w:val="TableParagraph"/>
            </w:pPr>
          </w:p>
        </w:tc>
        <w:tc>
          <w:tcPr>
            <w:tcW w:w="5694" w:type="dxa"/>
            <w:gridSpan w:val="2"/>
          </w:tcPr>
          <w:p w14:paraId="034359A2" w14:textId="14239E57" w:rsidR="00A85DDC" w:rsidRPr="0075760F" w:rsidRDefault="004C2E63">
            <w:pPr>
              <w:pStyle w:val="TableParagraph"/>
              <w:tabs>
                <w:tab w:val="left" w:pos="2586"/>
                <w:tab w:val="right" w:pos="5582"/>
              </w:tabs>
              <w:ind w:left="174" w:right="98"/>
            </w:pPr>
            <w:r w:rsidRPr="0075760F">
              <w:t xml:space="preserve">Кодекса РФ от 29.12.2004 № 190-ФЗ, СП 47.13330, </w:t>
            </w:r>
            <w:proofErr w:type="spellStart"/>
            <w:r w:rsidRPr="0075760F">
              <w:rPr>
                <w:spacing w:val="-4"/>
              </w:rPr>
              <w:t>п.п</w:t>
            </w:r>
            <w:proofErr w:type="spellEnd"/>
            <w:r w:rsidRPr="0075760F">
              <w:rPr>
                <w:spacing w:val="-4"/>
              </w:rPr>
              <w:t>.</w:t>
            </w:r>
            <w:r w:rsidR="00D21C81" w:rsidRPr="0075760F">
              <w:t xml:space="preserve"> </w:t>
            </w:r>
            <w:r w:rsidRPr="0075760F">
              <w:rPr>
                <w:spacing w:val="-2"/>
              </w:rPr>
              <w:t>4.18,</w:t>
            </w:r>
            <w:r w:rsidR="00D21C81" w:rsidRPr="0075760F">
              <w:t xml:space="preserve"> </w:t>
            </w:r>
            <w:r w:rsidRPr="0075760F">
              <w:rPr>
                <w:spacing w:val="-2"/>
              </w:rPr>
              <w:t>6.7.1</w:t>
            </w:r>
          </w:p>
          <w:p w14:paraId="49D25DDD" w14:textId="6EDBCB54" w:rsidR="00A85DDC" w:rsidRPr="0075760F" w:rsidRDefault="004C2E63">
            <w:pPr>
              <w:pStyle w:val="TableParagraph"/>
              <w:tabs>
                <w:tab w:val="left" w:pos="793"/>
                <w:tab w:val="left" w:pos="2579"/>
                <w:tab w:val="left" w:pos="3198"/>
                <w:tab w:val="left" w:pos="4223"/>
                <w:tab w:val="left" w:pos="4842"/>
              </w:tabs>
              <w:ind w:left="174"/>
            </w:pPr>
            <w:r w:rsidRPr="0075760F">
              <w:rPr>
                <w:spacing w:val="-5"/>
              </w:rPr>
              <w:t>СП</w:t>
            </w:r>
            <w:r w:rsidR="00D21C81" w:rsidRPr="0075760F">
              <w:t xml:space="preserve"> </w:t>
            </w:r>
            <w:r w:rsidRPr="0075760F">
              <w:rPr>
                <w:spacing w:val="-2"/>
              </w:rPr>
              <w:t>22.13330.2016,</w:t>
            </w:r>
            <w:r w:rsidR="00D21C81" w:rsidRPr="0075760F">
              <w:t xml:space="preserve"> </w:t>
            </w:r>
            <w:r w:rsidRPr="0075760F">
              <w:rPr>
                <w:spacing w:val="-5"/>
              </w:rPr>
              <w:t>СП</w:t>
            </w:r>
            <w:r w:rsidRPr="0075760F">
              <w:tab/>
              <w:t>11-</w:t>
            </w:r>
            <w:r w:rsidRPr="0075760F">
              <w:rPr>
                <w:spacing w:val="-4"/>
              </w:rPr>
              <w:t>102,</w:t>
            </w:r>
            <w:r w:rsidR="00D21C81" w:rsidRPr="0075760F">
              <w:t xml:space="preserve"> </w:t>
            </w:r>
            <w:r w:rsidRPr="0075760F">
              <w:rPr>
                <w:spacing w:val="-5"/>
              </w:rPr>
              <w:t>СП</w:t>
            </w:r>
            <w:r w:rsidR="00D21C81" w:rsidRPr="0075760F">
              <w:t xml:space="preserve"> </w:t>
            </w:r>
            <w:r w:rsidRPr="0075760F">
              <w:rPr>
                <w:spacing w:val="-2"/>
              </w:rPr>
              <w:t>11-</w:t>
            </w:r>
            <w:r w:rsidRPr="0075760F">
              <w:rPr>
                <w:spacing w:val="-4"/>
              </w:rPr>
              <w:t>103,</w:t>
            </w:r>
          </w:p>
          <w:p w14:paraId="2667C21A" w14:textId="77777777" w:rsidR="00A85DDC" w:rsidRPr="0075760F" w:rsidRDefault="004C2E63">
            <w:pPr>
              <w:pStyle w:val="TableParagraph"/>
              <w:ind w:left="174"/>
            </w:pPr>
            <w:r w:rsidRPr="0075760F">
              <w:t>СП</w:t>
            </w:r>
            <w:r w:rsidRPr="0075760F">
              <w:rPr>
                <w:spacing w:val="-5"/>
              </w:rPr>
              <w:t xml:space="preserve"> </w:t>
            </w:r>
            <w:r w:rsidRPr="0075760F">
              <w:t>11-104,</w:t>
            </w:r>
            <w:r w:rsidRPr="0075760F">
              <w:rPr>
                <w:spacing w:val="-1"/>
              </w:rPr>
              <w:t xml:space="preserve"> </w:t>
            </w:r>
            <w:r w:rsidRPr="0075760F">
              <w:t>СП</w:t>
            </w:r>
            <w:r w:rsidRPr="0075760F">
              <w:rPr>
                <w:spacing w:val="-2"/>
              </w:rPr>
              <w:t xml:space="preserve"> </w:t>
            </w:r>
            <w:r w:rsidRPr="0075760F">
              <w:t>11-</w:t>
            </w:r>
            <w:r w:rsidRPr="0075760F">
              <w:rPr>
                <w:spacing w:val="-4"/>
              </w:rPr>
              <w:t>105.</w:t>
            </w:r>
          </w:p>
          <w:p w14:paraId="758E2F9E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</w:tabs>
              <w:ind w:left="174" w:right="95"/>
              <w:jc w:val="both"/>
            </w:pPr>
            <w:r w:rsidRPr="0075760F">
              <w:t>Экземпляры на бумажном носителе должны передаваться Генеральному проектировщику сброшюрованные в отчеты.</w:t>
            </w:r>
          </w:p>
          <w:p w14:paraId="6AC5A7DF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</w:tabs>
              <w:ind w:left="174" w:right="94"/>
              <w:jc w:val="both"/>
            </w:pPr>
            <w:r w:rsidRPr="0075760F">
              <w:t>Состав и структура электронной версии технической</w:t>
            </w:r>
            <w:r w:rsidRPr="0075760F">
              <w:rPr>
                <w:spacing w:val="-15"/>
              </w:rPr>
              <w:t xml:space="preserve"> </w:t>
            </w:r>
            <w:r w:rsidRPr="0075760F">
              <w:t>документации</w:t>
            </w:r>
            <w:r w:rsidRPr="0075760F">
              <w:rPr>
                <w:spacing w:val="-15"/>
              </w:rPr>
              <w:t xml:space="preserve"> </w:t>
            </w:r>
            <w:r w:rsidRPr="0075760F">
              <w:t>должны</w:t>
            </w:r>
            <w:r w:rsidRPr="0075760F">
              <w:rPr>
                <w:spacing w:val="-15"/>
              </w:rPr>
              <w:t xml:space="preserve"> </w:t>
            </w:r>
            <w:r w:rsidRPr="0075760F">
              <w:t>быть</w:t>
            </w:r>
            <w:r w:rsidRPr="0075760F">
              <w:rPr>
                <w:spacing w:val="-14"/>
              </w:rPr>
              <w:t xml:space="preserve"> </w:t>
            </w:r>
            <w:r w:rsidRPr="0075760F">
              <w:t>идентичны бумажному оригиналу.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      </w:r>
          </w:p>
          <w:p w14:paraId="3BC6105F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4"/>
              </w:tabs>
              <w:ind w:left="174" w:right="96"/>
              <w:jc w:val="both"/>
            </w:pPr>
            <w:r w:rsidRPr="0075760F">
              <w:t>Электронная версия комплекта документации передается на CD-R диске (дисках), изготовленных разработчиком документации (оригинал-диск). Допускается использовать носители формата CD- RW, DVD-R, DVD-RW</w:t>
            </w:r>
          </w:p>
          <w:p w14:paraId="386ED7D1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1526"/>
              </w:tabs>
              <w:ind w:left="174" w:right="97"/>
              <w:jc w:val="both"/>
            </w:pPr>
            <w:r w:rsidRPr="0075760F">
              <w:t>На лицевой поверхности диска должна быть нанесена печатным способом маркировка с указанием: наименования документации, заказчика, исполнителя, даты изготовления электронной версии, порядкового номера диска. Диск должен быть упакован в пластиковый бокс, на лицевой поверхности которого также делается соответствующая маркировка.</w:t>
            </w:r>
          </w:p>
          <w:p w14:paraId="0F5A3576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1526"/>
              </w:tabs>
              <w:ind w:left="174" w:right="98"/>
              <w:jc w:val="both"/>
            </w:pPr>
            <w:r w:rsidRPr="0075760F">
              <w:t>В корневом каталоге диска должен находиться текстовый файл содержания.</w:t>
            </w:r>
          </w:p>
          <w:p w14:paraId="12C19CC1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1526"/>
              </w:tabs>
              <w:ind w:left="174" w:right="99"/>
              <w:jc w:val="both"/>
            </w:pPr>
            <w:r w:rsidRPr="0075760F">
              <w:t>Файлы</w:t>
            </w:r>
            <w:r w:rsidRPr="0075760F">
              <w:rPr>
                <w:spacing w:val="-15"/>
              </w:rPr>
              <w:t xml:space="preserve"> </w:t>
            </w:r>
            <w:r w:rsidRPr="0075760F">
              <w:t>должны</w:t>
            </w:r>
            <w:r w:rsidRPr="0075760F">
              <w:rPr>
                <w:spacing w:val="-15"/>
              </w:rPr>
              <w:t xml:space="preserve"> </w:t>
            </w:r>
            <w:r w:rsidRPr="0075760F">
              <w:t>нормально</w:t>
            </w:r>
            <w:r w:rsidRPr="0075760F">
              <w:rPr>
                <w:spacing w:val="-15"/>
              </w:rPr>
              <w:t xml:space="preserve"> </w:t>
            </w:r>
            <w:r w:rsidRPr="0075760F">
              <w:t xml:space="preserve">открываться в режиме просмотра средствами операционной системы </w:t>
            </w:r>
            <w:proofErr w:type="spellStart"/>
            <w:r w:rsidRPr="0075760F">
              <w:t>Windows</w:t>
            </w:r>
            <w:proofErr w:type="spellEnd"/>
            <w:r w:rsidRPr="0075760F">
              <w:t xml:space="preserve"> 2000/XP/</w:t>
            </w:r>
            <w:proofErr w:type="spellStart"/>
            <w:r w:rsidRPr="0075760F">
              <w:t>Vista</w:t>
            </w:r>
            <w:proofErr w:type="spellEnd"/>
            <w:r w:rsidRPr="0075760F">
              <w:t>.</w:t>
            </w:r>
          </w:p>
          <w:p w14:paraId="28A74406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1526"/>
              </w:tabs>
              <w:ind w:left="174" w:right="98"/>
              <w:jc w:val="both"/>
            </w:pPr>
            <w:r w:rsidRPr="0075760F">
              <w:t>Электронная версия документации передается в следующих форматах:</w:t>
            </w:r>
          </w:p>
          <w:p w14:paraId="33E95E97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3"/>
              </w:tabs>
              <w:ind w:left="174" w:right="100"/>
              <w:jc w:val="both"/>
            </w:pPr>
            <w:r w:rsidRPr="0075760F">
              <w:t xml:space="preserve">Текстовая документация – форматы версии MS </w:t>
            </w:r>
            <w:proofErr w:type="spellStart"/>
            <w:r w:rsidRPr="0075760F">
              <w:t>Office</w:t>
            </w:r>
            <w:proofErr w:type="spellEnd"/>
            <w:r w:rsidRPr="0075760F">
              <w:t xml:space="preserve"> 2007 и выше (*.</w:t>
            </w:r>
            <w:proofErr w:type="spellStart"/>
            <w:r w:rsidRPr="0075760F">
              <w:t>doc</w:t>
            </w:r>
            <w:proofErr w:type="spellEnd"/>
            <w:r w:rsidRPr="0075760F">
              <w:t>/*.</w:t>
            </w:r>
            <w:proofErr w:type="spellStart"/>
            <w:r w:rsidRPr="0075760F">
              <w:t>docx</w:t>
            </w:r>
            <w:proofErr w:type="spellEnd"/>
            <w:r w:rsidRPr="0075760F">
              <w:t>, *.</w:t>
            </w:r>
            <w:proofErr w:type="spellStart"/>
            <w:r w:rsidRPr="0075760F">
              <w:t>xls</w:t>
            </w:r>
            <w:proofErr w:type="spellEnd"/>
            <w:r w:rsidRPr="0075760F">
              <w:t>/*.</w:t>
            </w:r>
            <w:proofErr w:type="spellStart"/>
            <w:r w:rsidRPr="0075760F">
              <w:t>xlsx</w:t>
            </w:r>
            <w:proofErr w:type="spellEnd"/>
            <w:r w:rsidRPr="0075760F">
              <w:t xml:space="preserve"> и </w:t>
            </w:r>
            <w:r w:rsidRPr="0075760F">
              <w:rPr>
                <w:spacing w:val="-2"/>
              </w:rPr>
              <w:t>пр.);</w:t>
            </w:r>
          </w:p>
          <w:p w14:paraId="1ADE9A7A" w14:textId="77777777" w:rsidR="00A85DDC" w:rsidRPr="0075760F" w:rsidRDefault="004C2E63" w:rsidP="00110988">
            <w:pPr>
              <w:pStyle w:val="TableParagraph"/>
              <w:tabs>
                <w:tab w:val="left" w:pos="174"/>
                <w:tab w:val="left" w:pos="813"/>
              </w:tabs>
              <w:ind w:left="174" w:right="99"/>
              <w:jc w:val="both"/>
            </w:pPr>
            <w:r w:rsidRPr="0075760F">
              <w:t xml:space="preserve">Чертежи основных комплектов в формате </w:t>
            </w:r>
            <w:proofErr w:type="spellStart"/>
            <w:r w:rsidRPr="0075760F">
              <w:t>AutoCAD</w:t>
            </w:r>
            <w:proofErr w:type="spellEnd"/>
            <w:r w:rsidRPr="0075760F">
              <w:t xml:space="preserve"> DWG 2007 и выше (*.</w:t>
            </w:r>
            <w:proofErr w:type="spellStart"/>
            <w:r w:rsidRPr="0075760F">
              <w:t>dwg</w:t>
            </w:r>
            <w:proofErr w:type="spellEnd"/>
            <w:r w:rsidRPr="0075760F">
              <w:t>); текстовая документация</w:t>
            </w:r>
            <w:r w:rsidRPr="0075760F">
              <w:rPr>
                <w:spacing w:val="62"/>
                <w:w w:val="150"/>
              </w:rPr>
              <w:t xml:space="preserve"> </w:t>
            </w:r>
            <w:r w:rsidRPr="0075760F">
              <w:t>–</w:t>
            </w:r>
            <w:r w:rsidRPr="0075760F">
              <w:rPr>
                <w:spacing w:val="61"/>
                <w:w w:val="150"/>
              </w:rPr>
              <w:t xml:space="preserve"> </w:t>
            </w:r>
            <w:proofErr w:type="spellStart"/>
            <w:r w:rsidRPr="0075760F">
              <w:t>Adobe</w:t>
            </w:r>
            <w:proofErr w:type="spellEnd"/>
            <w:r w:rsidRPr="0075760F">
              <w:rPr>
                <w:spacing w:val="60"/>
                <w:w w:val="150"/>
              </w:rPr>
              <w:t xml:space="preserve"> </w:t>
            </w:r>
            <w:proofErr w:type="spellStart"/>
            <w:r w:rsidRPr="0075760F">
              <w:t>Portable</w:t>
            </w:r>
            <w:proofErr w:type="spellEnd"/>
            <w:r w:rsidRPr="0075760F">
              <w:rPr>
                <w:spacing w:val="60"/>
                <w:w w:val="150"/>
              </w:rPr>
              <w:t xml:space="preserve"> </w:t>
            </w:r>
            <w:proofErr w:type="spellStart"/>
            <w:r w:rsidRPr="0075760F">
              <w:t>Document</w:t>
            </w:r>
            <w:proofErr w:type="spellEnd"/>
            <w:r w:rsidRPr="0075760F">
              <w:rPr>
                <w:spacing w:val="61"/>
                <w:w w:val="150"/>
              </w:rPr>
              <w:t xml:space="preserve"> </w:t>
            </w:r>
            <w:proofErr w:type="spellStart"/>
            <w:r w:rsidRPr="0075760F">
              <w:rPr>
                <w:spacing w:val="-2"/>
              </w:rPr>
              <w:t>format</w:t>
            </w:r>
            <w:proofErr w:type="spellEnd"/>
          </w:p>
          <w:p w14:paraId="68D90911" w14:textId="77777777" w:rsidR="00A85DDC" w:rsidRPr="0075760F" w:rsidRDefault="004C2E63">
            <w:pPr>
              <w:pStyle w:val="TableParagraph"/>
              <w:spacing w:line="261" w:lineRule="exact"/>
              <w:ind w:left="174"/>
              <w:jc w:val="both"/>
            </w:pPr>
            <w:r w:rsidRPr="0075760F">
              <w:t>(*.</w:t>
            </w:r>
            <w:proofErr w:type="spellStart"/>
            <w:r w:rsidRPr="0075760F">
              <w:t>pdf</w:t>
            </w:r>
            <w:proofErr w:type="spellEnd"/>
            <w:r w:rsidRPr="0075760F">
              <w:t>,</w:t>
            </w:r>
            <w:r w:rsidRPr="0075760F">
              <w:rPr>
                <w:spacing w:val="-1"/>
              </w:rPr>
              <w:t xml:space="preserve"> </w:t>
            </w:r>
            <w:r w:rsidRPr="0075760F">
              <w:rPr>
                <w:spacing w:val="-2"/>
              </w:rPr>
              <w:t>*.</w:t>
            </w:r>
            <w:proofErr w:type="spellStart"/>
            <w:r w:rsidRPr="0075760F">
              <w:rPr>
                <w:spacing w:val="-2"/>
              </w:rPr>
              <w:t>tif</w:t>
            </w:r>
            <w:proofErr w:type="spellEnd"/>
            <w:r w:rsidRPr="0075760F">
              <w:rPr>
                <w:spacing w:val="-2"/>
              </w:rPr>
              <w:t>).</w:t>
            </w:r>
          </w:p>
        </w:tc>
      </w:tr>
      <w:tr w:rsidR="00A85DDC" w:rsidRPr="0075760F" w14:paraId="6E4C689F" w14:textId="77777777" w:rsidTr="00110988">
        <w:trPr>
          <w:trHeight w:val="5083"/>
        </w:trPr>
        <w:tc>
          <w:tcPr>
            <w:tcW w:w="822" w:type="dxa"/>
            <w:gridSpan w:val="2"/>
          </w:tcPr>
          <w:p w14:paraId="2D4DC090" w14:textId="77777777" w:rsidR="00A85DDC" w:rsidRPr="0075760F" w:rsidRDefault="00A85DDC">
            <w:pPr>
              <w:pStyle w:val="TableParagraph"/>
            </w:pPr>
          </w:p>
        </w:tc>
        <w:tc>
          <w:tcPr>
            <w:tcW w:w="3155" w:type="dxa"/>
            <w:gridSpan w:val="2"/>
          </w:tcPr>
          <w:p w14:paraId="1AE123D0" w14:textId="77777777" w:rsidR="00A85DDC" w:rsidRPr="0075760F" w:rsidRDefault="00A85DDC">
            <w:pPr>
              <w:pStyle w:val="TableParagraph"/>
            </w:pPr>
          </w:p>
        </w:tc>
        <w:tc>
          <w:tcPr>
            <w:tcW w:w="5753" w:type="dxa"/>
            <w:gridSpan w:val="2"/>
          </w:tcPr>
          <w:p w14:paraId="4A27B1B0" w14:textId="1788141C" w:rsidR="00A85DDC" w:rsidRPr="0075760F" w:rsidRDefault="004C2E63">
            <w:pPr>
              <w:pStyle w:val="TableParagraph"/>
              <w:tabs>
                <w:tab w:val="left" w:pos="1526"/>
                <w:tab w:val="left" w:pos="3452"/>
                <w:tab w:val="left" w:pos="4294"/>
              </w:tabs>
              <w:ind w:left="174" w:right="101" w:hanging="68"/>
              <w:jc w:val="both"/>
            </w:pPr>
            <w:r w:rsidRPr="0075760F">
              <w:rPr>
                <w:spacing w:val="-2"/>
              </w:rPr>
              <w:t>Требования</w:t>
            </w:r>
            <w:r w:rsidR="00D21C81" w:rsidRPr="0075760F">
              <w:t xml:space="preserve"> </w:t>
            </w:r>
            <w:r w:rsidRPr="0075760F">
              <w:rPr>
                <w:spacing w:val="-10"/>
              </w:rPr>
              <w:t>к</w:t>
            </w:r>
            <w:r w:rsidR="00D21C81" w:rsidRPr="0075760F">
              <w:t xml:space="preserve"> </w:t>
            </w:r>
            <w:r w:rsidRPr="0075760F">
              <w:rPr>
                <w:spacing w:val="-2"/>
              </w:rPr>
              <w:t xml:space="preserve">документам, </w:t>
            </w:r>
            <w:r w:rsidRPr="0075760F">
              <w:t>предоставляемым в формате *.</w:t>
            </w:r>
            <w:proofErr w:type="spellStart"/>
            <w:r w:rsidRPr="0075760F">
              <w:t>pdf</w:t>
            </w:r>
            <w:proofErr w:type="spellEnd"/>
            <w:r w:rsidRPr="0075760F">
              <w:t>:</w:t>
            </w:r>
          </w:p>
          <w:p w14:paraId="6FD87F95" w14:textId="77777777" w:rsidR="00A85DDC" w:rsidRPr="0075760F" w:rsidRDefault="004C2E6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98"/>
              <w:jc w:val="both"/>
            </w:pPr>
            <w:r w:rsidRPr="0075760F">
              <w:t>Текстовые фрагменты вставляются в документ как текст, с возможностью выделения и копирования текста из документа.</w:t>
            </w:r>
          </w:p>
          <w:p w14:paraId="5FA35E61" w14:textId="37B1A535" w:rsidR="00A85DDC" w:rsidRPr="0075760F" w:rsidRDefault="004C2E6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2925"/>
                <w:tab w:val="left" w:pos="4115"/>
              </w:tabs>
              <w:ind w:right="99"/>
              <w:jc w:val="both"/>
            </w:pPr>
            <w:r w:rsidRPr="0075760F">
              <w:t xml:space="preserve">Листы текстовой документации с подписями и печатями вставляются в документ в </w:t>
            </w:r>
            <w:r w:rsidRPr="0075760F">
              <w:rPr>
                <w:spacing w:val="-2"/>
              </w:rPr>
              <w:t>отсканированном</w:t>
            </w:r>
            <w:r w:rsidR="00D21C81" w:rsidRPr="0075760F">
              <w:t xml:space="preserve"> </w:t>
            </w:r>
            <w:r w:rsidRPr="0075760F">
              <w:rPr>
                <w:spacing w:val="-4"/>
              </w:rPr>
              <w:t>виде.</w:t>
            </w:r>
            <w:r w:rsidR="00D21C81" w:rsidRPr="0075760F">
              <w:t xml:space="preserve"> </w:t>
            </w:r>
            <w:r w:rsidRPr="0075760F">
              <w:rPr>
                <w:spacing w:val="-2"/>
              </w:rPr>
              <w:t xml:space="preserve">Сканирование </w:t>
            </w:r>
            <w:r w:rsidRPr="0075760F">
              <w:t xml:space="preserve">необходимо выполнять с оригинала документа в цветном виде с разрешением 150 </w:t>
            </w:r>
            <w:proofErr w:type="spellStart"/>
            <w:r w:rsidRPr="0075760F">
              <w:t>dpi</w:t>
            </w:r>
            <w:proofErr w:type="spellEnd"/>
            <w:r w:rsidRPr="0075760F">
              <w:t>.</w:t>
            </w:r>
          </w:p>
          <w:p w14:paraId="196894C5" w14:textId="77777777" w:rsidR="00A85DDC" w:rsidRPr="0075760F" w:rsidRDefault="004C2E6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98"/>
              <w:jc w:val="both"/>
            </w:pPr>
            <w:r w:rsidRPr="0075760F">
              <w:t>Документ должен иметь интерактивное содержание с возможностью быстрого перехода на пункты содержания, а также возможность поиска внутри документа.</w:t>
            </w:r>
          </w:p>
          <w:p w14:paraId="5C2001C3" w14:textId="77777777" w:rsidR="00A85DDC" w:rsidRPr="0075760F" w:rsidRDefault="004C2E63">
            <w:pPr>
              <w:pStyle w:val="TableParagraph"/>
              <w:numPr>
                <w:ilvl w:val="2"/>
                <w:numId w:val="2"/>
              </w:numPr>
              <w:tabs>
                <w:tab w:val="left" w:pos="1526"/>
              </w:tabs>
              <w:ind w:right="96" w:firstLine="0"/>
              <w:jc w:val="both"/>
            </w:pPr>
            <w:r w:rsidRPr="0075760F">
              <w:t>Для рассмотрения и проверки на соответствие предоставить 1 экземпляр в электронном виде «Сигнальный экземпляр».</w:t>
            </w:r>
          </w:p>
          <w:p w14:paraId="52F07885" w14:textId="77777777" w:rsidR="00A85DDC" w:rsidRPr="0075760F" w:rsidRDefault="004C2E63" w:rsidP="00587884">
            <w:pPr>
              <w:pStyle w:val="TableParagraph"/>
              <w:numPr>
                <w:ilvl w:val="2"/>
                <w:numId w:val="2"/>
              </w:numPr>
              <w:tabs>
                <w:tab w:val="left" w:pos="1526"/>
              </w:tabs>
              <w:ind w:right="99" w:firstLine="0"/>
              <w:jc w:val="both"/>
            </w:pPr>
            <w:r w:rsidRPr="0075760F">
              <w:t>После корректировки и устранения замечаний предоставить 1 экземпляр на бумажном носителе и 1 в электронном виде</w:t>
            </w:r>
            <w:r w:rsidR="00587884" w:rsidRPr="0075760F">
              <w:t>.</w:t>
            </w:r>
          </w:p>
        </w:tc>
      </w:tr>
    </w:tbl>
    <w:p w14:paraId="04568198" w14:textId="156F2D59" w:rsidR="004C2E63" w:rsidRPr="0075760F" w:rsidRDefault="00AF6813" w:rsidP="00C61102">
      <w:pPr>
        <w:pStyle w:val="1"/>
        <w:ind w:left="0"/>
        <w:rPr>
          <w:rFonts w:ascii="Times New Roman" w:hAnsi="Times New Roman" w:cs="Times New Roman"/>
          <w:sz w:val="22"/>
          <w:szCs w:val="22"/>
        </w:rPr>
      </w:pPr>
      <w:r w:rsidRPr="0075760F">
        <w:rPr>
          <w:rFonts w:ascii="Times New Roman" w:eastAsia="SimSun" w:hAnsi="Times New Roman" w:cs="Times New Roman"/>
          <w:b w:val="0"/>
          <w:sz w:val="22"/>
          <w:szCs w:val="22"/>
          <w:lang w:eastAsia="hi-IN" w:bidi="hi-IN"/>
        </w:rPr>
        <w:t>Выполняемые работы, равно как и их результат, должны соответствовать требованиям и актов законодательства РФ и действующих нормативно-техническим документам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</w:t>
      </w:r>
      <w:bookmarkEnd w:id="0"/>
      <w:r w:rsidRPr="0075760F">
        <w:rPr>
          <w:rFonts w:ascii="Times New Roman" w:eastAsia="SimSun" w:hAnsi="Times New Roman" w:cs="Times New Roman"/>
          <w:b w:val="0"/>
          <w:sz w:val="22"/>
          <w:szCs w:val="22"/>
          <w:lang w:eastAsia="hi-IN" w:bidi="hi-IN"/>
        </w:rPr>
        <w:t>буется).</w:t>
      </w:r>
    </w:p>
    <w:sectPr w:rsidR="004C2E63" w:rsidRPr="0075760F" w:rsidSect="00587884">
      <w:headerReference w:type="default" r:id="rId20"/>
      <w:footerReference w:type="default" r:id="rId21"/>
      <w:pgSz w:w="11910" w:h="16840"/>
      <w:pgMar w:top="380" w:right="1420" w:bottom="300" w:left="1200" w:header="804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4DFC" w14:textId="77777777" w:rsidR="00596989" w:rsidRDefault="00596989">
      <w:r>
        <w:separator/>
      </w:r>
    </w:p>
  </w:endnote>
  <w:endnote w:type="continuationSeparator" w:id="0">
    <w:p w14:paraId="252AB6B6" w14:textId="77777777" w:rsidR="00596989" w:rsidRDefault="005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98DE4" w14:textId="77777777" w:rsidR="004C2E63" w:rsidRDefault="004C2E6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FD072" w14:textId="77777777" w:rsidR="004C2E63" w:rsidRDefault="004C2E6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F0A72" w14:textId="77777777" w:rsidR="00596989" w:rsidRDefault="00596989">
      <w:r>
        <w:separator/>
      </w:r>
    </w:p>
  </w:footnote>
  <w:footnote w:type="continuationSeparator" w:id="0">
    <w:p w14:paraId="7B4A5C86" w14:textId="77777777" w:rsidR="00596989" w:rsidRDefault="0059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8382" w14:textId="77777777" w:rsidR="004C2E63" w:rsidRDefault="004C2E6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3E14" w14:textId="77777777" w:rsidR="004C2E63" w:rsidRDefault="004C2E6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25C"/>
    <w:multiLevelType w:val="hybridMultilevel"/>
    <w:tmpl w:val="01E2B37E"/>
    <w:lvl w:ilvl="0" w:tplc="78C6C11A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A034A">
      <w:numFmt w:val="bullet"/>
      <w:lvlText w:val="•"/>
      <w:lvlJc w:val="left"/>
      <w:pPr>
        <w:ind w:left="658" w:hanging="236"/>
      </w:pPr>
      <w:rPr>
        <w:rFonts w:hint="default"/>
        <w:lang w:val="ru-RU" w:eastAsia="en-US" w:bidi="ar-SA"/>
      </w:rPr>
    </w:lvl>
    <w:lvl w:ilvl="2" w:tplc="8404107E">
      <w:numFmt w:val="bullet"/>
      <w:lvlText w:val="•"/>
      <w:lvlJc w:val="left"/>
      <w:pPr>
        <w:ind w:left="1216" w:hanging="236"/>
      </w:pPr>
      <w:rPr>
        <w:rFonts w:hint="default"/>
        <w:lang w:val="ru-RU" w:eastAsia="en-US" w:bidi="ar-SA"/>
      </w:rPr>
    </w:lvl>
    <w:lvl w:ilvl="3" w:tplc="1BC23564">
      <w:numFmt w:val="bullet"/>
      <w:lvlText w:val="•"/>
      <w:lvlJc w:val="left"/>
      <w:pPr>
        <w:ind w:left="1775" w:hanging="236"/>
      </w:pPr>
      <w:rPr>
        <w:rFonts w:hint="default"/>
        <w:lang w:val="ru-RU" w:eastAsia="en-US" w:bidi="ar-SA"/>
      </w:rPr>
    </w:lvl>
    <w:lvl w:ilvl="4" w:tplc="A204E648">
      <w:numFmt w:val="bullet"/>
      <w:lvlText w:val="•"/>
      <w:lvlJc w:val="left"/>
      <w:pPr>
        <w:ind w:left="2333" w:hanging="236"/>
      </w:pPr>
      <w:rPr>
        <w:rFonts w:hint="default"/>
        <w:lang w:val="ru-RU" w:eastAsia="en-US" w:bidi="ar-SA"/>
      </w:rPr>
    </w:lvl>
    <w:lvl w:ilvl="5" w:tplc="1EFE5820">
      <w:numFmt w:val="bullet"/>
      <w:lvlText w:val="•"/>
      <w:lvlJc w:val="left"/>
      <w:pPr>
        <w:ind w:left="2892" w:hanging="236"/>
      </w:pPr>
      <w:rPr>
        <w:rFonts w:hint="default"/>
        <w:lang w:val="ru-RU" w:eastAsia="en-US" w:bidi="ar-SA"/>
      </w:rPr>
    </w:lvl>
    <w:lvl w:ilvl="6" w:tplc="60807C62">
      <w:numFmt w:val="bullet"/>
      <w:lvlText w:val="•"/>
      <w:lvlJc w:val="left"/>
      <w:pPr>
        <w:ind w:left="3450" w:hanging="236"/>
      </w:pPr>
      <w:rPr>
        <w:rFonts w:hint="default"/>
        <w:lang w:val="ru-RU" w:eastAsia="en-US" w:bidi="ar-SA"/>
      </w:rPr>
    </w:lvl>
    <w:lvl w:ilvl="7" w:tplc="192E726A">
      <w:numFmt w:val="bullet"/>
      <w:lvlText w:val="•"/>
      <w:lvlJc w:val="left"/>
      <w:pPr>
        <w:ind w:left="4008" w:hanging="236"/>
      </w:pPr>
      <w:rPr>
        <w:rFonts w:hint="default"/>
        <w:lang w:val="ru-RU" w:eastAsia="en-US" w:bidi="ar-SA"/>
      </w:rPr>
    </w:lvl>
    <w:lvl w:ilvl="8" w:tplc="D206C396">
      <w:numFmt w:val="bullet"/>
      <w:lvlText w:val="•"/>
      <w:lvlJc w:val="left"/>
      <w:pPr>
        <w:ind w:left="4567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0916002"/>
    <w:multiLevelType w:val="hybridMultilevel"/>
    <w:tmpl w:val="F06AA7AC"/>
    <w:lvl w:ilvl="0" w:tplc="11648B4E">
      <w:numFmt w:val="bullet"/>
      <w:lvlText w:val=""/>
      <w:lvlJc w:val="left"/>
      <w:pPr>
        <w:ind w:left="46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E0DB4">
      <w:numFmt w:val="bullet"/>
      <w:lvlText w:val="•"/>
      <w:lvlJc w:val="left"/>
      <w:pPr>
        <w:ind w:left="982" w:hanging="358"/>
      </w:pPr>
      <w:rPr>
        <w:rFonts w:hint="default"/>
        <w:lang w:val="ru-RU" w:eastAsia="en-US" w:bidi="ar-SA"/>
      </w:rPr>
    </w:lvl>
    <w:lvl w:ilvl="2" w:tplc="24BC95BA">
      <w:numFmt w:val="bullet"/>
      <w:lvlText w:val="•"/>
      <w:lvlJc w:val="left"/>
      <w:pPr>
        <w:ind w:left="1504" w:hanging="358"/>
      </w:pPr>
      <w:rPr>
        <w:rFonts w:hint="default"/>
        <w:lang w:val="ru-RU" w:eastAsia="en-US" w:bidi="ar-SA"/>
      </w:rPr>
    </w:lvl>
    <w:lvl w:ilvl="3" w:tplc="8402EA6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4" w:tplc="D192527E">
      <w:numFmt w:val="bullet"/>
      <w:lvlText w:val="•"/>
      <w:lvlJc w:val="left"/>
      <w:pPr>
        <w:ind w:left="2549" w:hanging="358"/>
      </w:pPr>
      <w:rPr>
        <w:rFonts w:hint="default"/>
        <w:lang w:val="ru-RU" w:eastAsia="en-US" w:bidi="ar-SA"/>
      </w:rPr>
    </w:lvl>
    <w:lvl w:ilvl="5" w:tplc="097A0D72">
      <w:numFmt w:val="bullet"/>
      <w:lvlText w:val="•"/>
      <w:lvlJc w:val="left"/>
      <w:pPr>
        <w:ind w:left="3072" w:hanging="358"/>
      </w:pPr>
      <w:rPr>
        <w:rFonts w:hint="default"/>
        <w:lang w:val="ru-RU" w:eastAsia="en-US" w:bidi="ar-SA"/>
      </w:rPr>
    </w:lvl>
    <w:lvl w:ilvl="6" w:tplc="3E3CE0EC">
      <w:numFmt w:val="bullet"/>
      <w:lvlText w:val="•"/>
      <w:lvlJc w:val="left"/>
      <w:pPr>
        <w:ind w:left="3594" w:hanging="358"/>
      </w:pPr>
      <w:rPr>
        <w:rFonts w:hint="default"/>
        <w:lang w:val="ru-RU" w:eastAsia="en-US" w:bidi="ar-SA"/>
      </w:rPr>
    </w:lvl>
    <w:lvl w:ilvl="7" w:tplc="76C02C08">
      <w:numFmt w:val="bullet"/>
      <w:lvlText w:val="•"/>
      <w:lvlJc w:val="left"/>
      <w:pPr>
        <w:ind w:left="4116" w:hanging="358"/>
      </w:pPr>
      <w:rPr>
        <w:rFonts w:hint="default"/>
        <w:lang w:val="ru-RU" w:eastAsia="en-US" w:bidi="ar-SA"/>
      </w:rPr>
    </w:lvl>
    <w:lvl w:ilvl="8" w:tplc="95C417D4">
      <w:numFmt w:val="bullet"/>
      <w:lvlText w:val="•"/>
      <w:lvlJc w:val="left"/>
      <w:pPr>
        <w:ind w:left="4639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56A7605"/>
    <w:multiLevelType w:val="hybridMultilevel"/>
    <w:tmpl w:val="E7E4BB2C"/>
    <w:lvl w:ilvl="0" w:tplc="1F7EA3E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FE39D4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E7AC5AD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50900BF6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61EC05A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52E00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FFA02D5E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CF46682E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0E5AE4E0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E13A0E"/>
    <w:multiLevelType w:val="multilevel"/>
    <w:tmpl w:val="F9105D0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4" w15:restartNumberingAfterBreak="0">
    <w:nsid w:val="0B58569B"/>
    <w:multiLevelType w:val="hybridMultilevel"/>
    <w:tmpl w:val="5B6802D4"/>
    <w:lvl w:ilvl="0" w:tplc="D9B0F34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CDCB4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958A604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885E073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DDE0683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8466A8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4B14916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E9260F0E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12801AC6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AE3F69"/>
    <w:multiLevelType w:val="hybridMultilevel"/>
    <w:tmpl w:val="AF782894"/>
    <w:lvl w:ilvl="0" w:tplc="0026FF6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2C1BA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97EA6A4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7DBADC42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7610E4F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3A0A0D7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3B14BD9E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F1A4D6D8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BB9E0FA2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384830"/>
    <w:multiLevelType w:val="hybridMultilevel"/>
    <w:tmpl w:val="4C363096"/>
    <w:lvl w:ilvl="0" w:tplc="713A445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EC72A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0B587F8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E718FF3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241ED51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71485DC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AFC6B9F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22BCCFF4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74E4B8CE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8B23F6"/>
    <w:multiLevelType w:val="hybridMultilevel"/>
    <w:tmpl w:val="ABF2D6E2"/>
    <w:lvl w:ilvl="0" w:tplc="170A4CC2">
      <w:numFmt w:val="bullet"/>
      <w:lvlText w:val="-"/>
      <w:lvlJc w:val="left"/>
      <w:pPr>
        <w:ind w:left="107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54470A">
      <w:numFmt w:val="bullet"/>
      <w:lvlText w:val="•"/>
      <w:lvlJc w:val="left"/>
      <w:pPr>
        <w:ind w:left="658" w:hanging="468"/>
      </w:pPr>
      <w:rPr>
        <w:rFonts w:hint="default"/>
        <w:lang w:val="ru-RU" w:eastAsia="en-US" w:bidi="ar-SA"/>
      </w:rPr>
    </w:lvl>
    <w:lvl w:ilvl="2" w:tplc="DBF62B64">
      <w:numFmt w:val="bullet"/>
      <w:lvlText w:val="•"/>
      <w:lvlJc w:val="left"/>
      <w:pPr>
        <w:ind w:left="1216" w:hanging="468"/>
      </w:pPr>
      <w:rPr>
        <w:rFonts w:hint="default"/>
        <w:lang w:val="ru-RU" w:eastAsia="en-US" w:bidi="ar-SA"/>
      </w:rPr>
    </w:lvl>
    <w:lvl w:ilvl="3" w:tplc="1B1C43AE">
      <w:numFmt w:val="bullet"/>
      <w:lvlText w:val="•"/>
      <w:lvlJc w:val="left"/>
      <w:pPr>
        <w:ind w:left="1775" w:hanging="468"/>
      </w:pPr>
      <w:rPr>
        <w:rFonts w:hint="default"/>
        <w:lang w:val="ru-RU" w:eastAsia="en-US" w:bidi="ar-SA"/>
      </w:rPr>
    </w:lvl>
    <w:lvl w:ilvl="4" w:tplc="EADED746">
      <w:numFmt w:val="bullet"/>
      <w:lvlText w:val="•"/>
      <w:lvlJc w:val="left"/>
      <w:pPr>
        <w:ind w:left="2333" w:hanging="468"/>
      </w:pPr>
      <w:rPr>
        <w:rFonts w:hint="default"/>
        <w:lang w:val="ru-RU" w:eastAsia="en-US" w:bidi="ar-SA"/>
      </w:rPr>
    </w:lvl>
    <w:lvl w:ilvl="5" w:tplc="4D5AD43C">
      <w:numFmt w:val="bullet"/>
      <w:lvlText w:val="•"/>
      <w:lvlJc w:val="left"/>
      <w:pPr>
        <w:ind w:left="2892" w:hanging="468"/>
      </w:pPr>
      <w:rPr>
        <w:rFonts w:hint="default"/>
        <w:lang w:val="ru-RU" w:eastAsia="en-US" w:bidi="ar-SA"/>
      </w:rPr>
    </w:lvl>
    <w:lvl w:ilvl="6" w:tplc="B448DC28">
      <w:numFmt w:val="bullet"/>
      <w:lvlText w:val="•"/>
      <w:lvlJc w:val="left"/>
      <w:pPr>
        <w:ind w:left="3450" w:hanging="468"/>
      </w:pPr>
      <w:rPr>
        <w:rFonts w:hint="default"/>
        <w:lang w:val="ru-RU" w:eastAsia="en-US" w:bidi="ar-SA"/>
      </w:rPr>
    </w:lvl>
    <w:lvl w:ilvl="7" w:tplc="915637AE">
      <w:numFmt w:val="bullet"/>
      <w:lvlText w:val="•"/>
      <w:lvlJc w:val="left"/>
      <w:pPr>
        <w:ind w:left="4008" w:hanging="468"/>
      </w:pPr>
      <w:rPr>
        <w:rFonts w:hint="default"/>
        <w:lang w:val="ru-RU" w:eastAsia="en-US" w:bidi="ar-SA"/>
      </w:rPr>
    </w:lvl>
    <w:lvl w:ilvl="8" w:tplc="7C4C0C76">
      <w:numFmt w:val="bullet"/>
      <w:lvlText w:val="•"/>
      <w:lvlJc w:val="left"/>
      <w:pPr>
        <w:ind w:left="4567" w:hanging="468"/>
      </w:pPr>
      <w:rPr>
        <w:rFonts w:hint="default"/>
        <w:lang w:val="ru-RU" w:eastAsia="en-US" w:bidi="ar-SA"/>
      </w:rPr>
    </w:lvl>
  </w:abstractNum>
  <w:abstractNum w:abstractNumId="8" w15:restartNumberingAfterBreak="0">
    <w:nsid w:val="16E27E34"/>
    <w:multiLevelType w:val="hybridMultilevel"/>
    <w:tmpl w:val="AA1C9AC6"/>
    <w:lvl w:ilvl="0" w:tplc="32846D7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6C3CC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0CA8D6E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8742694A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A2DE95C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93A80E8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CCE87B74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7C184BC8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9AE4C0B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72F1A0A"/>
    <w:multiLevelType w:val="multilevel"/>
    <w:tmpl w:val="1DBAE0F2"/>
    <w:lvl w:ilvl="0">
      <w:start w:val="25"/>
      <w:numFmt w:val="decimal"/>
      <w:lvlText w:val="%1"/>
      <w:lvlJc w:val="left"/>
      <w:pPr>
        <w:ind w:left="174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" w:hanging="708"/>
      </w:pPr>
      <w:rPr>
        <w:rFonts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4" w:hanging="70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7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CB33CDA"/>
    <w:multiLevelType w:val="hybridMultilevel"/>
    <w:tmpl w:val="5A364078"/>
    <w:lvl w:ilvl="0" w:tplc="C51C7AB4">
      <w:numFmt w:val="bullet"/>
      <w:lvlText w:val=""/>
      <w:lvlJc w:val="left"/>
      <w:pPr>
        <w:ind w:left="46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E14A2">
      <w:numFmt w:val="bullet"/>
      <w:lvlText w:val="•"/>
      <w:lvlJc w:val="left"/>
      <w:pPr>
        <w:ind w:left="982" w:hanging="358"/>
      </w:pPr>
      <w:rPr>
        <w:rFonts w:hint="default"/>
        <w:lang w:val="ru-RU" w:eastAsia="en-US" w:bidi="ar-SA"/>
      </w:rPr>
    </w:lvl>
    <w:lvl w:ilvl="2" w:tplc="FFB6B65E">
      <w:numFmt w:val="bullet"/>
      <w:lvlText w:val="•"/>
      <w:lvlJc w:val="left"/>
      <w:pPr>
        <w:ind w:left="1504" w:hanging="358"/>
      </w:pPr>
      <w:rPr>
        <w:rFonts w:hint="default"/>
        <w:lang w:val="ru-RU" w:eastAsia="en-US" w:bidi="ar-SA"/>
      </w:rPr>
    </w:lvl>
    <w:lvl w:ilvl="3" w:tplc="D6F897D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4" w:tplc="898669B2">
      <w:numFmt w:val="bullet"/>
      <w:lvlText w:val="•"/>
      <w:lvlJc w:val="left"/>
      <w:pPr>
        <w:ind w:left="2549" w:hanging="358"/>
      </w:pPr>
      <w:rPr>
        <w:rFonts w:hint="default"/>
        <w:lang w:val="ru-RU" w:eastAsia="en-US" w:bidi="ar-SA"/>
      </w:rPr>
    </w:lvl>
    <w:lvl w:ilvl="5" w:tplc="4E4889C4">
      <w:numFmt w:val="bullet"/>
      <w:lvlText w:val="•"/>
      <w:lvlJc w:val="left"/>
      <w:pPr>
        <w:ind w:left="3072" w:hanging="358"/>
      </w:pPr>
      <w:rPr>
        <w:rFonts w:hint="default"/>
        <w:lang w:val="ru-RU" w:eastAsia="en-US" w:bidi="ar-SA"/>
      </w:rPr>
    </w:lvl>
    <w:lvl w:ilvl="6" w:tplc="9D12649E">
      <w:numFmt w:val="bullet"/>
      <w:lvlText w:val="•"/>
      <w:lvlJc w:val="left"/>
      <w:pPr>
        <w:ind w:left="3594" w:hanging="358"/>
      </w:pPr>
      <w:rPr>
        <w:rFonts w:hint="default"/>
        <w:lang w:val="ru-RU" w:eastAsia="en-US" w:bidi="ar-SA"/>
      </w:rPr>
    </w:lvl>
    <w:lvl w:ilvl="7" w:tplc="6AEE9130">
      <w:numFmt w:val="bullet"/>
      <w:lvlText w:val="•"/>
      <w:lvlJc w:val="left"/>
      <w:pPr>
        <w:ind w:left="4116" w:hanging="358"/>
      </w:pPr>
      <w:rPr>
        <w:rFonts w:hint="default"/>
        <w:lang w:val="ru-RU" w:eastAsia="en-US" w:bidi="ar-SA"/>
      </w:rPr>
    </w:lvl>
    <w:lvl w:ilvl="8" w:tplc="67E8CEA8">
      <w:numFmt w:val="bullet"/>
      <w:lvlText w:val="•"/>
      <w:lvlJc w:val="left"/>
      <w:pPr>
        <w:ind w:left="4639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24C134EC"/>
    <w:multiLevelType w:val="hybridMultilevel"/>
    <w:tmpl w:val="E0BAC3D4"/>
    <w:lvl w:ilvl="0" w:tplc="352AFE0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A4B90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3230E5D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3F14426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738E755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EC63D4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292E0FA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D45A1D2A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2DCC625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7F77650"/>
    <w:multiLevelType w:val="hybridMultilevel"/>
    <w:tmpl w:val="7FDEE63C"/>
    <w:lvl w:ilvl="0" w:tplc="48065C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C314A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51B299EC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88800AFE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10665BB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6C184E4E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6FE06BA6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52201382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E5DA92B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BFF22CA"/>
    <w:multiLevelType w:val="multilevel"/>
    <w:tmpl w:val="E2F6A7E6"/>
    <w:lvl w:ilvl="0">
      <w:start w:val="18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1833BBF"/>
    <w:multiLevelType w:val="hybridMultilevel"/>
    <w:tmpl w:val="A8CAC3C8"/>
    <w:lvl w:ilvl="0" w:tplc="7A6E678A">
      <w:start w:val="1"/>
      <w:numFmt w:val="decimal"/>
      <w:lvlText w:val="%1."/>
      <w:lvlJc w:val="left"/>
      <w:pPr>
        <w:ind w:left="10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CA272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9C2B98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3" w:tplc="AF725D9E">
      <w:numFmt w:val="bullet"/>
      <w:lvlText w:val="•"/>
      <w:lvlJc w:val="left"/>
      <w:pPr>
        <w:ind w:left="1775" w:hanging="428"/>
      </w:pPr>
      <w:rPr>
        <w:rFonts w:hint="default"/>
        <w:lang w:val="ru-RU" w:eastAsia="en-US" w:bidi="ar-SA"/>
      </w:rPr>
    </w:lvl>
    <w:lvl w:ilvl="4" w:tplc="DDC0BAC4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5" w:tplc="805A8BFC">
      <w:numFmt w:val="bullet"/>
      <w:lvlText w:val="•"/>
      <w:lvlJc w:val="left"/>
      <w:pPr>
        <w:ind w:left="2892" w:hanging="428"/>
      </w:pPr>
      <w:rPr>
        <w:rFonts w:hint="default"/>
        <w:lang w:val="ru-RU" w:eastAsia="en-US" w:bidi="ar-SA"/>
      </w:rPr>
    </w:lvl>
    <w:lvl w:ilvl="6" w:tplc="D59C78F6">
      <w:numFmt w:val="bullet"/>
      <w:lvlText w:val="•"/>
      <w:lvlJc w:val="left"/>
      <w:pPr>
        <w:ind w:left="3450" w:hanging="428"/>
      </w:pPr>
      <w:rPr>
        <w:rFonts w:hint="default"/>
        <w:lang w:val="ru-RU" w:eastAsia="en-US" w:bidi="ar-SA"/>
      </w:rPr>
    </w:lvl>
    <w:lvl w:ilvl="7" w:tplc="12267B12">
      <w:numFmt w:val="bullet"/>
      <w:lvlText w:val="•"/>
      <w:lvlJc w:val="left"/>
      <w:pPr>
        <w:ind w:left="4008" w:hanging="428"/>
      </w:pPr>
      <w:rPr>
        <w:rFonts w:hint="default"/>
        <w:lang w:val="ru-RU" w:eastAsia="en-US" w:bidi="ar-SA"/>
      </w:rPr>
    </w:lvl>
    <w:lvl w:ilvl="8" w:tplc="C98477EA">
      <w:numFmt w:val="bullet"/>
      <w:lvlText w:val="•"/>
      <w:lvlJc w:val="left"/>
      <w:pPr>
        <w:ind w:left="4567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329A69C6"/>
    <w:multiLevelType w:val="hybridMultilevel"/>
    <w:tmpl w:val="5CCA3BDC"/>
    <w:lvl w:ilvl="0" w:tplc="F0D24636">
      <w:numFmt w:val="bullet"/>
      <w:lvlText w:val=""/>
      <w:lvlJc w:val="left"/>
      <w:pPr>
        <w:ind w:left="46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ECEE0">
      <w:numFmt w:val="bullet"/>
      <w:lvlText w:val="•"/>
      <w:lvlJc w:val="left"/>
      <w:pPr>
        <w:ind w:left="982" w:hanging="358"/>
      </w:pPr>
      <w:rPr>
        <w:rFonts w:hint="default"/>
        <w:lang w:val="ru-RU" w:eastAsia="en-US" w:bidi="ar-SA"/>
      </w:rPr>
    </w:lvl>
    <w:lvl w:ilvl="2" w:tplc="167C06AC">
      <w:numFmt w:val="bullet"/>
      <w:lvlText w:val="•"/>
      <w:lvlJc w:val="left"/>
      <w:pPr>
        <w:ind w:left="1504" w:hanging="358"/>
      </w:pPr>
      <w:rPr>
        <w:rFonts w:hint="default"/>
        <w:lang w:val="ru-RU" w:eastAsia="en-US" w:bidi="ar-SA"/>
      </w:rPr>
    </w:lvl>
    <w:lvl w:ilvl="3" w:tplc="66FC611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4" w:tplc="666A4F3A">
      <w:numFmt w:val="bullet"/>
      <w:lvlText w:val="•"/>
      <w:lvlJc w:val="left"/>
      <w:pPr>
        <w:ind w:left="2549" w:hanging="358"/>
      </w:pPr>
      <w:rPr>
        <w:rFonts w:hint="default"/>
        <w:lang w:val="ru-RU" w:eastAsia="en-US" w:bidi="ar-SA"/>
      </w:rPr>
    </w:lvl>
    <w:lvl w:ilvl="5" w:tplc="EB4AF5E2">
      <w:numFmt w:val="bullet"/>
      <w:lvlText w:val="•"/>
      <w:lvlJc w:val="left"/>
      <w:pPr>
        <w:ind w:left="3072" w:hanging="358"/>
      </w:pPr>
      <w:rPr>
        <w:rFonts w:hint="default"/>
        <w:lang w:val="ru-RU" w:eastAsia="en-US" w:bidi="ar-SA"/>
      </w:rPr>
    </w:lvl>
    <w:lvl w:ilvl="6" w:tplc="96EEA20E">
      <w:numFmt w:val="bullet"/>
      <w:lvlText w:val="•"/>
      <w:lvlJc w:val="left"/>
      <w:pPr>
        <w:ind w:left="3594" w:hanging="358"/>
      </w:pPr>
      <w:rPr>
        <w:rFonts w:hint="default"/>
        <w:lang w:val="ru-RU" w:eastAsia="en-US" w:bidi="ar-SA"/>
      </w:rPr>
    </w:lvl>
    <w:lvl w:ilvl="7" w:tplc="97DA1C2E">
      <w:numFmt w:val="bullet"/>
      <w:lvlText w:val="•"/>
      <w:lvlJc w:val="left"/>
      <w:pPr>
        <w:ind w:left="4116" w:hanging="358"/>
      </w:pPr>
      <w:rPr>
        <w:rFonts w:hint="default"/>
        <w:lang w:val="ru-RU" w:eastAsia="en-US" w:bidi="ar-SA"/>
      </w:rPr>
    </w:lvl>
    <w:lvl w:ilvl="8" w:tplc="623862EA">
      <w:numFmt w:val="bullet"/>
      <w:lvlText w:val="•"/>
      <w:lvlJc w:val="left"/>
      <w:pPr>
        <w:ind w:left="4639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366D2011"/>
    <w:multiLevelType w:val="hybridMultilevel"/>
    <w:tmpl w:val="D6643F8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38DF7C70"/>
    <w:multiLevelType w:val="hybridMultilevel"/>
    <w:tmpl w:val="2EF4BEBE"/>
    <w:lvl w:ilvl="0" w:tplc="07D4AFD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6A93C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0962736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F09AF80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63646CD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5E18336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DA0A3EA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3AD8D55A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9D1CB57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9E54E9A"/>
    <w:multiLevelType w:val="multilevel"/>
    <w:tmpl w:val="764251D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EC669D"/>
    <w:multiLevelType w:val="multilevel"/>
    <w:tmpl w:val="A1C0A9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0" w15:restartNumberingAfterBreak="0">
    <w:nsid w:val="42591A01"/>
    <w:multiLevelType w:val="hybridMultilevel"/>
    <w:tmpl w:val="B40489A6"/>
    <w:lvl w:ilvl="0" w:tplc="4BFA07B4">
      <w:numFmt w:val="bullet"/>
      <w:lvlText w:val=""/>
      <w:lvlJc w:val="left"/>
      <w:pPr>
        <w:ind w:left="464" w:hanging="35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E090A676">
      <w:numFmt w:val="bullet"/>
      <w:lvlText w:val="•"/>
      <w:lvlJc w:val="left"/>
      <w:pPr>
        <w:ind w:left="982" w:hanging="358"/>
      </w:pPr>
      <w:rPr>
        <w:rFonts w:hint="default"/>
        <w:lang w:val="ru-RU" w:eastAsia="en-US" w:bidi="ar-SA"/>
      </w:rPr>
    </w:lvl>
    <w:lvl w:ilvl="2" w:tplc="8CE26242">
      <w:numFmt w:val="bullet"/>
      <w:lvlText w:val="•"/>
      <w:lvlJc w:val="left"/>
      <w:pPr>
        <w:ind w:left="1504" w:hanging="358"/>
      </w:pPr>
      <w:rPr>
        <w:rFonts w:hint="default"/>
        <w:lang w:val="ru-RU" w:eastAsia="en-US" w:bidi="ar-SA"/>
      </w:rPr>
    </w:lvl>
    <w:lvl w:ilvl="3" w:tplc="191CC30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4" w:tplc="D74CFB76">
      <w:numFmt w:val="bullet"/>
      <w:lvlText w:val="•"/>
      <w:lvlJc w:val="left"/>
      <w:pPr>
        <w:ind w:left="2549" w:hanging="358"/>
      </w:pPr>
      <w:rPr>
        <w:rFonts w:hint="default"/>
        <w:lang w:val="ru-RU" w:eastAsia="en-US" w:bidi="ar-SA"/>
      </w:rPr>
    </w:lvl>
    <w:lvl w:ilvl="5" w:tplc="7D382A4E">
      <w:numFmt w:val="bullet"/>
      <w:lvlText w:val="•"/>
      <w:lvlJc w:val="left"/>
      <w:pPr>
        <w:ind w:left="3072" w:hanging="358"/>
      </w:pPr>
      <w:rPr>
        <w:rFonts w:hint="default"/>
        <w:lang w:val="ru-RU" w:eastAsia="en-US" w:bidi="ar-SA"/>
      </w:rPr>
    </w:lvl>
    <w:lvl w:ilvl="6" w:tplc="7F207632">
      <w:numFmt w:val="bullet"/>
      <w:lvlText w:val="•"/>
      <w:lvlJc w:val="left"/>
      <w:pPr>
        <w:ind w:left="3594" w:hanging="358"/>
      </w:pPr>
      <w:rPr>
        <w:rFonts w:hint="default"/>
        <w:lang w:val="ru-RU" w:eastAsia="en-US" w:bidi="ar-SA"/>
      </w:rPr>
    </w:lvl>
    <w:lvl w:ilvl="7" w:tplc="F302171C">
      <w:numFmt w:val="bullet"/>
      <w:lvlText w:val="•"/>
      <w:lvlJc w:val="left"/>
      <w:pPr>
        <w:ind w:left="4116" w:hanging="358"/>
      </w:pPr>
      <w:rPr>
        <w:rFonts w:hint="default"/>
        <w:lang w:val="ru-RU" w:eastAsia="en-US" w:bidi="ar-SA"/>
      </w:rPr>
    </w:lvl>
    <w:lvl w:ilvl="8" w:tplc="FCC00FFA">
      <w:numFmt w:val="bullet"/>
      <w:lvlText w:val="•"/>
      <w:lvlJc w:val="left"/>
      <w:pPr>
        <w:ind w:left="4639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4D0F100E"/>
    <w:multiLevelType w:val="multilevel"/>
    <w:tmpl w:val="BFF6E6FA"/>
    <w:lvl w:ilvl="0">
      <w:start w:val="16"/>
      <w:numFmt w:val="decimal"/>
      <w:lvlText w:val="%1"/>
      <w:lvlJc w:val="left"/>
      <w:pPr>
        <w:ind w:left="107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6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7" w:hanging="631"/>
      </w:pPr>
      <w:rPr>
        <w:rFonts w:hint="default"/>
        <w:lang w:val="ru-RU" w:eastAsia="en-US" w:bidi="ar-SA"/>
      </w:rPr>
    </w:lvl>
  </w:abstractNum>
  <w:abstractNum w:abstractNumId="22" w15:restartNumberingAfterBreak="0">
    <w:nsid w:val="4F263413"/>
    <w:multiLevelType w:val="multilevel"/>
    <w:tmpl w:val="87509B0C"/>
    <w:lvl w:ilvl="0">
      <w:start w:val="3"/>
      <w:numFmt w:val="decimal"/>
      <w:lvlText w:val="%1"/>
      <w:lvlJc w:val="left"/>
      <w:pPr>
        <w:ind w:left="10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7" w:hanging="497"/>
      </w:pPr>
      <w:rPr>
        <w:rFonts w:hint="default"/>
        <w:lang w:val="ru-RU" w:eastAsia="en-US" w:bidi="ar-SA"/>
      </w:rPr>
    </w:lvl>
  </w:abstractNum>
  <w:abstractNum w:abstractNumId="23" w15:restartNumberingAfterBreak="0">
    <w:nsid w:val="540D4988"/>
    <w:multiLevelType w:val="multilevel"/>
    <w:tmpl w:val="B0B22816"/>
    <w:lvl w:ilvl="0">
      <w:start w:val="15"/>
      <w:numFmt w:val="decimal"/>
      <w:lvlText w:val="%1"/>
      <w:lvlJc w:val="left"/>
      <w:pPr>
        <w:ind w:left="107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4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7" w:hanging="548"/>
      </w:pPr>
      <w:rPr>
        <w:rFonts w:hint="default"/>
        <w:lang w:val="ru-RU" w:eastAsia="en-US" w:bidi="ar-SA"/>
      </w:rPr>
    </w:lvl>
  </w:abstractNum>
  <w:abstractNum w:abstractNumId="24" w15:restartNumberingAfterBreak="0">
    <w:nsid w:val="581C7E1D"/>
    <w:multiLevelType w:val="hybridMultilevel"/>
    <w:tmpl w:val="EE18BDC8"/>
    <w:lvl w:ilvl="0" w:tplc="3DECE19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E9E82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75386E5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B8005C2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6F801B3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8B8849F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76CE291C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6D608586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0E5E74C2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AF378C5"/>
    <w:multiLevelType w:val="hybridMultilevel"/>
    <w:tmpl w:val="DD56ABB8"/>
    <w:lvl w:ilvl="0" w:tplc="2A543A7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43A02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CCA8C84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0F34825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BB0430A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39EA4A9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AAF4EDC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E2FEBCFA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527E11E0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BCD0CF2"/>
    <w:multiLevelType w:val="hybridMultilevel"/>
    <w:tmpl w:val="9F82D3B4"/>
    <w:lvl w:ilvl="0" w:tplc="5A74AF6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C0476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A2B81FF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C23AD646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F3F46C7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9466A62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7A3A8EA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01A2FCEA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6832CD32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3162089"/>
    <w:multiLevelType w:val="hybridMultilevel"/>
    <w:tmpl w:val="B302DC4A"/>
    <w:lvl w:ilvl="0" w:tplc="A49C98F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A4F0C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F43074E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7310C89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4CEE9B0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E524463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1EE46A44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3814C906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88907C62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6011178"/>
    <w:multiLevelType w:val="multilevel"/>
    <w:tmpl w:val="4BAC6E6C"/>
    <w:lvl w:ilvl="0">
      <w:start w:val="25"/>
      <w:numFmt w:val="decimal"/>
      <w:lvlText w:val="%1"/>
      <w:lvlJc w:val="left"/>
      <w:pPr>
        <w:ind w:left="107" w:hanging="5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7" w:hanging="7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5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2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0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8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7" w:hanging="781"/>
      </w:pPr>
      <w:rPr>
        <w:rFonts w:hint="default"/>
        <w:lang w:val="ru-RU" w:eastAsia="en-US" w:bidi="ar-SA"/>
      </w:rPr>
    </w:lvl>
  </w:abstractNum>
  <w:abstractNum w:abstractNumId="29" w15:restartNumberingAfterBreak="0">
    <w:nsid w:val="662E5108"/>
    <w:multiLevelType w:val="hybridMultilevel"/>
    <w:tmpl w:val="D5D84926"/>
    <w:lvl w:ilvl="0" w:tplc="AEF8F0A4">
      <w:numFmt w:val="bullet"/>
      <w:lvlText w:val="-"/>
      <w:lvlJc w:val="left"/>
      <w:pPr>
        <w:ind w:left="41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A17F8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2" w:tplc="E4F6553C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3" w:tplc="691A78E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4" w:tplc="F77270B2">
      <w:numFmt w:val="bullet"/>
      <w:lvlText w:val="•"/>
      <w:lvlJc w:val="left"/>
      <w:pPr>
        <w:ind w:left="6482" w:hanging="281"/>
      </w:pPr>
      <w:rPr>
        <w:rFonts w:hint="default"/>
        <w:lang w:val="ru-RU" w:eastAsia="en-US" w:bidi="ar-SA"/>
      </w:rPr>
    </w:lvl>
    <w:lvl w:ilvl="5" w:tplc="F2902DB4">
      <w:numFmt w:val="bullet"/>
      <w:lvlText w:val="•"/>
      <w:lvlJc w:val="left"/>
      <w:pPr>
        <w:ind w:left="7053" w:hanging="281"/>
      </w:pPr>
      <w:rPr>
        <w:rFonts w:hint="default"/>
        <w:lang w:val="ru-RU" w:eastAsia="en-US" w:bidi="ar-SA"/>
      </w:rPr>
    </w:lvl>
    <w:lvl w:ilvl="6" w:tplc="C07A8398">
      <w:numFmt w:val="bullet"/>
      <w:lvlText w:val="•"/>
      <w:lvlJc w:val="left"/>
      <w:pPr>
        <w:ind w:left="7623" w:hanging="281"/>
      </w:pPr>
      <w:rPr>
        <w:rFonts w:hint="default"/>
        <w:lang w:val="ru-RU" w:eastAsia="en-US" w:bidi="ar-SA"/>
      </w:rPr>
    </w:lvl>
    <w:lvl w:ilvl="7" w:tplc="E6BC3714">
      <w:numFmt w:val="bullet"/>
      <w:lvlText w:val="•"/>
      <w:lvlJc w:val="left"/>
      <w:pPr>
        <w:ind w:left="8194" w:hanging="281"/>
      </w:pPr>
      <w:rPr>
        <w:rFonts w:hint="default"/>
        <w:lang w:val="ru-RU" w:eastAsia="en-US" w:bidi="ar-SA"/>
      </w:rPr>
    </w:lvl>
    <w:lvl w:ilvl="8" w:tplc="69C40FFE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6A45D92"/>
    <w:multiLevelType w:val="hybridMultilevel"/>
    <w:tmpl w:val="DEDAFB7A"/>
    <w:lvl w:ilvl="0" w:tplc="401AA17E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A4CEE">
      <w:numFmt w:val="bullet"/>
      <w:lvlText w:val="•"/>
      <w:lvlJc w:val="left"/>
      <w:pPr>
        <w:ind w:left="658" w:hanging="130"/>
      </w:pPr>
      <w:rPr>
        <w:rFonts w:hint="default"/>
        <w:lang w:val="ru-RU" w:eastAsia="en-US" w:bidi="ar-SA"/>
      </w:rPr>
    </w:lvl>
    <w:lvl w:ilvl="2" w:tplc="CA9C798A">
      <w:numFmt w:val="bullet"/>
      <w:lvlText w:val="•"/>
      <w:lvlJc w:val="left"/>
      <w:pPr>
        <w:ind w:left="1216" w:hanging="130"/>
      </w:pPr>
      <w:rPr>
        <w:rFonts w:hint="default"/>
        <w:lang w:val="ru-RU" w:eastAsia="en-US" w:bidi="ar-SA"/>
      </w:rPr>
    </w:lvl>
    <w:lvl w:ilvl="3" w:tplc="25047496">
      <w:numFmt w:val="bullet"/>
      <w:lvlText w:val="•"/>
      <w:lvlJc w:val="left"/>
      <w:pPr>
        <w:ind w:left="1775" w:hanging="130"/>
      </w:pPr>
      <w:rPr>
        <w:rFonts w:hint="default"/>
        <w:lang w:val="ru-RU" w:eastAsia="en-US" w:bidi="ar-SA"/>
      </w:rPr>
    </w:lvl>
    <w:lvl w:ilvl="4" w:tplc="243466EE">
      <w:numFmt w:val="bullet"/>
      <w:lvlText w:val="•"/>
      <w:lvlJc w:val="left"/>
      <w:pPr>
        <w:ind w:left="2333" w:hanging="130"/>
      </w:pPr>
      <w:rPr>
        <w:rFonts w:hint="default"/>
        <w:lang w:val="ru-RU" w:eastAsia="en-US" w:bidi="ar-SA"/>
      </w:rPr>
    </w:lvl>
    <w:lvl w:ilvl="5" w:tplc="5838E886">
      <w:numFmt w:val="bullet"/>
      <w:lvlText w:val="•"/>
      <w:lvlJc w:val="left"/>
      <w:pPr>
        <w:ind w:left="2892" w:hanging="130"/>
      </w:pPr>
      <w:rPr>
        <w:rFonts w:hint="default"/>
        <w:lang w:val="ru-RU" w:eastAsia="en-US" w:bidi="ar-SA"/>
      </w:rPr>
    </w:lvl>
    <w:lvl w:ilvl="6" w:tplc="0AE68AAC">
      <w:numFmt w:val="bullet"/>
      <w:lvlText w:val="•"/>
      <w:lvlJc w:val="left"/>
      <w:pPr>
        <w:ind w:left="3450" w:hanging="130"/>
      </w:pPr>
      <w:rPr>
        <w:rFonts w:hint="default"/>
        <w:lang w:val="ru-RU" w:eastAsia="en-US" w:bidi="ar-SA"/>
      </w:rPr>
    </w:lvl>
    <w:lvl w:ilvl="7" w:tplc="738C4734">
      <w:numFmt w:val="bullet"/>
      <w:lvlText w:val="•"/>
      <w:lvlJc w:val="left"/>
      <w:pPr>
        <w:ind w:left="4008" w:hanging="130"/>
      </w:pPr>
      <w:rPr>
        <w:rFonts w:hint="default"/>
        <w:lang w:val="ru-RU" w:eastAsia="en-US" w:bidi="ar-SA"/>
      </w:rPr>
    </w:lvl>
    <w:lvl w:ilvl="8" w:tplc="0600A080">
      <w:numFmt w:val="bullet"/>
      <w:lvlText w:val="•"/>
      <w:lvlJc w:val="left"/>
      <w:pPr>
        <w:ind w:left="4567" w:hanging="130"/>
      </w:pPr>
      <w:rPr>
        <w:rFonts w:hint="default"/>
        <w:lang w:val="ru-RU" w:eastAsia="en-US" w:bidi="ar-SA"/>
      </w:rPr>
    </w:lvl>
  </w:abstractNum>
  <w:abstractNum w:abstractNumId="31" w15:restartNumberingAfterBreak="0">
    <w:nsid w:val="68EF63E5"/>
    <w:multiLevelType w:val="multilevel"/>
    <w:tmpl w:val="375C40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32" w15:restartNumberingAfterBreak="0">
    <w:nsid w:val="6E237F49"/>
    <w:multiLevelType w:val="multilevel"/>
    <w:tmpl w:val="0B5E6B44"/>
    <w:lvl w:ilvl="0">
      <w:start w:val="20"/>
      <w:numFmt w:val="decimal"/>
      <w:lvlText w:val="%1"/>
      <w:lvlJc w:val="left"/>
      <w:pPr>
        <w:ind w:left="107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7" w:hanging="483"/>
      </w:pPr>
      <w:rPr>
        <w:rFonts w:hint="default"/>
        <w:lang w:val="ru-RU" w:eastAsia="en-US" w:bidi="ar-SA"/>
      </w:rPr>
    </w:lvl>
  </w:abstractNum>
  <w:abstractNum w:abstractNumId="33" w15:restartNumberingAfterBreak="0">
    <w:nsid w:val="7015384C"/>
    <w:multiLevelType w:val="hybridMultilevel"/>
    <w:tmpl w:val="FF40F656"/>
    <w:lvl w:ilvl="0" w:tplc="F1001DC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762964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5928E5D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9E70AD5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58481D8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BC00D9A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610ED60A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 w:tplc="D880509E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 w:tplc="2C589FBE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2712AE0"/>
    <w:multiLevelType w:val="multilevel"/>
    <w:tmpl w:val="1B260A94"/>
    <w:lvl w:ilvl="0">
      <w:start w:val="25"/>
      <w:numFmt w:val="decimal"/>
      <w:lvlText w:val="%1"/>
      <w:lvlJc w:val="left"/>
      <w:pPr>
        <w:ind w:left="107" w:hanging="14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1419"/>
      </w:pPr>
      <w:rPr>
        <w:rFonts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7" w:hanging="141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3042B4E"/>
    <w:multiLevelType w:val="multilevel"/>
    <w:tmpl w:val="C77802E2"/>
    <w:lvl w:ilvl="0">
      <w:start w:val="23"/>
      <w:numFmt w:val="decimal"/>
      <w:lvlText w:val="%1"/>
      <w:lvlJc w:val="left"/>
      <w:pPr>
        <w:ind w:left="107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6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0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8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7" w:hanging="615"/>
      </w:pPr>
      <w:rPr>
        <w:rFonts w:hint="default"/>
        <w:lang w:val="ru-RU" w:eastAsia="en-US" w:bidi="ar-SA"/>
      </w:rPr>
    </w:lvl>
  </w:abstractNum>
  <w:abstractNum w:abstractNumId="36" w15:restartNumberingAfterBreak="0">
    <w:nsid w:val="789F3450"/>
    <w:multiLevelType w:val="hybridMultilevel"/>
    <w:tmpl w:val="35DCB88C"/>
    <w:lvl w:ilvl="0" w:tplc="824E79E6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shd w:val="clear" w:color="auto" w:fill="D3D3D3"/>
        <w:lang w:val="ru-RU" w:eastAsia="en-US" w:bidi="ar-SA"/>
      </w:rPr>
    </w:lvl>
    <w:lvl w:ilvl="1" w:tplc="FE06D9F6">
      <w:numFmt w:val="bullet"/>
      <w:lvlText w:val="•"/>
      <w:lvlJc w:val="left"/>
      <w:pPr>
        <w:ind w:left="395" w:hanging="130"/>
      </w:pPr>
      <w:rPr>
        <w:rFonts w:hint="default"/>
        <w:lang w:val="ru-RU" w:eastAsia="en-US" w:bidi="ar-SA"/>
      </w:rPr>
    </w:lvl>
    <w:lvl w:ilvl="2" w:tplc="2DEC1EFE">
      <w:numFmt w:val="bullet"/>
      <w:lvlText w:val="•"/>
      <w:lvlJc w:val="left"/>
      <w:pPr>
        <w:ind w:left="670" w:hanging="130"/>
      </w:pPr>
      <w:rPr>
        <w:rFonts w:hint="default"/>
        <w:lang w:val="ru-RU" w:eastAsia="en-US" w:bidi="ar-SA"/>
      </w:rPr>
    </w:lvl>
    <w:lvl w:ilvl="3" w:tplc="4A0628EE">
      <w:numFmt w:val="bullet"/>
      <w:lvlText w:val="•"/>
      <w:lvlJc w:val="left"/>
      <w:pPr>
        <w:ind w:left="945" w:hanging="130"/>
      </w:pPr>
      <w:rPr>
        <w:rFonts w:hint="default"/>
        <w:lang w:val="ru-RU" w:eastAsia="en-US" w:bidi="ar-SA"/>
      </w:rPr>
    </w:lvl>
    <w:lvl w:ilvl="4" w:tplc="9898AE0E">
      <w:numFmt w:val="bullet"/>
      <w:lvlText w:val="•"/>
      <w:lvlJc w:val="left"/>
      <w:pPr>
        <w:ind w:left="1221" w:hanging="130"/>
      </w:pPr>
      <w:rPr>
        <w:rFonts w:hint="default"/>
        <w:lang w:val="ru-RU" w:eastAsia="en-US" w:bidi="ar-SA"/>
      </w:rPr>
    </w:lvl>
    <w:lvl w:ilvl="5" w:tplc="ECF2BC0A">
      <w:numFmt w:val="bullet"/>
      <w:lvlText w:val="•"/>
      <w:lvlJc w:val="left"/>
      <w:pPr>
        <w:ind w:left="1496" w:hanging="130"/>
      </w:pPr>
      <w:rPr>
        <w:rFonts w:hint="default"/>
        <w:lang w:val="ru-RU" w:eastAsia="en-US" w:bidi="ar-SA"/>
      </w:rPr>
    </w:lvl>
    <w:lvl w:ilvl="6" w:tplc="63DC5B30">
      <w:numFmt w:val="bullet"/>
      <w:lvlText w:val="•"/>
      <w:lvlJc w:val="left"/>
      <w:pPr>
        <w:ind w:left="1771" w:hanging="130"/>
      </w:pPr>
      <w:rPr>
        <w:rFonts w:hint="default"/>
        <w:lang w:val="ru-RU" w:eastAsia="en-US" w:bidi="ar-SA"/>
      </w:rPr>
    </w:lvl>
    <w:lvl w:ilvl="7" w:tplc="CE3C6526">
      <w:numFmt w:val="bullet"/>
      <w:lvlText w:val="•"/>
      <w:lvlJc w:val="left"/>
      <w:pPr>
        <w:ind w:left="2047" w:hanging="130"/>
      </w:pPr>
      <w:rPr>
        <w:rFonts w:hint="default"/>
        <w:lang w:val="ru-RU" w:eastAsia="en-US" w:bidi="ar-SA"/>
      </w:rPr>
    </w:lvl>
    <w:lvl w:ilvl="8" w:tplc="F9C47848">
      <w:numFmt w:val="bullet"/>
      <w:lvlText w:val="•"/>
      <w:lvlJc w:val="left"/>
      <w:pPr>
        <w:ind w:left="2322" w:hanging="130"/>
      </w:pPr>
      <w:rPr>
        <w:rFonts w:hint="default"/>
        <w:lang w:val="ru-RU" w:eastAsia="en-US" w:bidi="ar-SA"/>
      </w:rPr>
    </w:lvl>
  </w:abstractNum>
  <w:abstractNum w:abstractNumId="37" w15:restartNumberingAfterBreak="0">
    <w:nsid w:val="79783E76"/>
    <w:multiLevelType w:val="multilevel"/>
    <w:tmpl w:val="EB0EFC4C"/>
    <w:lvl w:ilvl="0">
      <w:start w:val="19"/>
      <w:numFmt w:val="decimal"/>
      <w:lvlText w:val="%1"/>
      <w:lvlJc w:val="left"/>
      <w:pPr>
        <w:ind w:left="107" w:hanging="4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7" w:hanging="483"/>
      </w:pPr>
      <w:rPr>
        <w:rFonts w:hint="default"/>
        <w:lang w:val="ru-RU" w:eastAsia="en-US" w:bidi="ar-SA"/>
      </w:rPr>
    </w:lvl>
  </w:abstractNum>
  <w:abstractNum w:abstractNumId="38" w15:restartNumberingAfterBreak="0">
    <w:nsid w:val="7B48401D"/>
    <w:multiLevelType w:val="hybridMultilevel"/>
    <w:tmpl w:val="D1F66BBA"/>
    <w:lvl w:ilvl="0" w:tplc="46C2EC64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A8170">
      <w:numFmt w:val="bullet"/>
      <w:lvlText w:val="•"/>
      <w:lvlJc w:val="left"/>
      <w:pPr>
        <w:ind w:left="658" w:hanging="276"/>
      </w:pPr>
      <w:rPr>
        <w:rFonts w:hint="default"/>
        <w:lang w:val="ru-RU" w:eastAsia="en-US" w:bidi="ar-SA"/>
      </w:rPr>
    </w:lvl>
    <w:lvl w:ilvl="2" w:tplc="2BFEFDF2">
      <w:numFmt w:val="bullet"/>
      <w:lvlText w:val="•"/>
      <w:lvlJc w:val="left"/>
      <w:pPr>
        <w:ind w:left="1216" w:hanging="276"/>
      </w:pPr>
      <w:rPr>
        <w:rFonts w:hint="default"/>
        <w:lang w:val="ru-RU" w:eastAsia="en-US" w:bidi="ar-SA"/>
      </w:rPr>
    </w:lvl>
    <w:lvl w:ilvl="3" w:tplc="B8B6D514">
      <w:numFmt w:val="bullet"/>
      <w:lvlText w:val="•"/>
      <w:lvlJc w:val="left"/>
      <w:pPr>
        <w:ind w:left="1775" w:hanging="276"/>
      </w:pPr>
      <w:rPr>
        <w:rFonts w:hint="default"/>
        <w:lang w:val="ru-RU" w:eastAsia="en-US" w:bidi="ar-SA"/>
      </w:rPr>
    </w:lvl>
    <w:lvl w:ilvl="4" w:tplc="EE50FB10">
      <w:numFmt w:val="bullet"/>
      <w:lvlText w:val="•"/>
      <w:lvlJc w:val="left"/>
      <w:pPr>
        <w:ind w:left="2333" w:hanging="276"/>
      </w:pPr>
      <w:rPr>
        <w:rFonts w:hint="default"/>
        <w:lang w:val="ru-RU" w:eastAsia="en-US" w:bidi="ar-SA"/>
      </w:rPr>
    </w:lvl>
    <w:lvl w:ilvl="5" w:tplc="5A141050">
      <w:numFmt w:val="bullet"/>
      <w:lvlText w:val="•"/>
      <w:lvlJc w:val="left"/>
      <w:pPr>
        <w:ind w:left="2892" w:hanging="276"/>
      </w:pPr>
      <w:rPr>
        <w:rFonts w:hint="default"/>
        <w:lang w:val="ru-RU" w:eastAsia="en-US" w:bidi="ar-SA"/>
      </w:rPr>
    </w:lvl>
    <w:lvl w:ilvl="6" w:tplc="0924F630">
      <w:numFmt w:val="bullet"/>
      <w:lvlText w:val="•"/>
      <w:lvlJc w:val="left"/>
      <w:pPr>
        <w:ind w:left="3450" w:hanging="276"/>
      </w:pPr>
      <w:rPr>
        <w:rFonts w:hint="default"/>
        <w:lang w:val="ru-RU" w:eastAsia="en-US" w:bidi="ar-SA"/>
      </w:rPr>
    </w:lvl>
    <w:lvl w:ilvl="7" w:tplc="1A689056">
      <w:numFmt w:val="bullet"/>
      <w:lvlText w:val="•"/>
      <w:lvlJc w:val="left"/>
      <w:pPr>
        <w:ind w:left="4008" w:hanging="276"/>
      </w:pPr>
      <w:rPr>
        <w:rFonts w:hint="default"/>
        <w:lang w:val="ru-RU" w:eastAsia="en-US" w:bidi="ar-SA"/>
      </w:rPr>
    </w:lvl>
    <w:lvl w:ilvl="8" w:tplc="D4788620">
      <w:numFmt w:val="bullet"/>
      <w:lvlText w:val="•"/>
      <w:lvlJc w:val="left"/>
      <w:pPr>
        <w:ind w:left="4567" w:hanging="276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4"/>
  </w:num>
  <w:num w:numId="3">
    <w:abstractNumId w:val="27"/>
  </w:num>
  <w:num w:numId="4">
    <w:abstractNumId w:val="9"/>
  </w:num>
  <w:num w:numId="5">
    <w:abstractNumId w:val="28"/>
  </w:num>
  <w:num w:numId="6">
    <w:abstractNumId w:val="35"/>
  </w:num>
  <w:num w:numId="7">
    <w:abstractNumId w:val="33"/>
  </w:num>
  <w:num w:numId="8">
    <w:abstractNumId w:val="25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  <w:num w:numId="15">
    <w:abstractNumId w:val="17"/>
  </w:num>
  <w:num w:numId="16">
    <w:abstractNumId w:val="7"/>
  </w:num>
  <w:num w:numId="17">
    <w:abstractNumId w:val="14"/>
  </w:num>
  <w:num w:numId="18">
    <w:abstractNumId w:val="30"/>
  </w:num>
  <w:num w:numId="19">
    <w:abstractNumId w:val="0"/>
  </w:num>
  <w:num w:numId="20">
    <w:abstractNumId w:val="29"/>
  </w:num>
  <w:num w:numId="21">
    <w:abstractNumId w:val="38"/>
  </w:num>
  <w:num w:numId="22">
    <w:abstractNumId w:val="32"/>
  </w:num>
  <w:num w:numId="23">
    <w:abstractNumId w:val="37"/>
  </w:num>
  <w:num w:numId="24">
    <w:abstractNumId w:val="13"/>
  </w:num>
  <w:num w:numId="25">
    <w:abstractNumId w:val="1"/>
  </w:num>
  <w:num w:numId="26">
    <w:abstractNumId w:val="20"/>
  </w:num>
  <w:num w:numId="27">
    <w:abstractNumId w:val="15"/>
  </w:num>
  <w:num w:numId="28">
    <w:abstractNumId w:val="10"/>
  </w:num>
  <w:num w:numId="29">
    <w:abstractNumId w:val="26"/>
  </w:num>
  <w:num w:numId="30">
    <w:abstractNumId w:val="21"/>
  </w:num>
  <w:num w:numId="31">
    <w:abstractNumId w:val="23"/>
  </w:num>
  <w:num w:numId="32">
    <w:abstractNumId w:val="12"/>
  </w:num>
  <w:num w:numId="33">
    <w:abstractNumId w:val="24"/>
  </w:num>
  <w:num w:numId="34">
    <w:abstractNumId w:val="22"/>
  </w:num>
  <w:num w:numId="35">
    <w:abstractNumId w:val="18"/>
  </w:num>
  <w:num w:numId="36">
    <w:abstractNumId w:val="31"/>
  </w:num>
  <w:num w:numId="37">
    <w:abstractNumId w:val="3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DC"/>
    <w:rsid w:val="0005578B"/>
    <w:rsid w:val="00110988"/>
    <w:rsid w:val="001170EC"/>
    <w:rsid w:val="0028374E"/>
    <w:rsid w:val="00312727"/>
    <w:rsid w:val="003360B1"/>
    <w:rsid w:val="00342C7C"/>
    <w:rsid w:val="003D3347"/>
    <w:rsid w:val="004C2E63"/>
    <w:rsid w:val="00581290"/>
    <w:rsid w:val="00587884"/>
    <w:rsid w:val="00596989"/>
    <w:rsid w:val="006E5C01"/>
    <w:rsid w:val="007367CF"/>
    <w:rsid w:val="0075760F"/>
    <w:rsid w:val="00777BA7"/>
    <w:rsid w:val="007D123A"/>
    <w:rsid w:val="007E44CA"/>
    <w:rsid w:val="00841A50"/>
    <w:rsid w:val="00A670B7"/>
    <w:rsid w:val="00A85DDC"/>
    <w:rsid w:val="00AD3A8E"/>
    <w:rsid w:val="00AF6813"/>
    <w:rsid w:val="00B662CB"/>
    <w:rsid w:val="00C030A6"/>
    <w:rsid w:val="00C61102"/>
    <w:rsid w:val="00D21C81"/>
    <w:rsid w:val="00F62952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681E6"/>
  <w15:docId w15:val="{567A9960-CE4B-424D-8E64-26F30949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2"/>
      <w:ind w:left="2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97" w:right="2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360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0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360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0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eta.docs.cntd.ru/document/573536177" TargetMode="External"/><Relationship Id="rId18" Type="http://schemas.openxmlformats.org/officeDocument/2006/relationships/hyperlink" Target="https://beta.docs.cntd.ru/document/573536177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eta.docs.cntd.ru/document/573536177" TargetMode="External"/><Relationship Id="rId17" Type="http://schemas.openxmlformats.org/officeDocument/2006/relationships/hyperlink" Target="https://beta.docs.cntd.ru/document/5735361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ta.docs.cntd.ru/document/57353617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ta.docs.cntd.ru/document/573536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ta.docs.cntd.ru/document/5735361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ta.docs.cntd.ru/document/573536177" TargetMode="External"/><Relationship Id="rId19" Type="http://schemas.openxmlformats.org/officeDocument/2006/relationships/hyperlink" Target="https://beta.docs.cntd.ru/document/57353617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eta.docs.cntd.ru/document/5735361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1CB2-BA71-458D-B484-465374DA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Mardanov</dc:creator>
  <cp:keywords/>
  <dc:description/>
  <cp:lastModifiedBy>User117</cp:lastModifiedBy>
  <cp:revision>2</cp:revision>
  <dcterms:created xsi:type="dcterms:W3CDTF">2025-06-16T04:23:00Z</dcterms:created>
  <dcterms:modified xsi:type="dcterms:W3CDTF">2025-06-16T04:23:00Z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</vt:lpwstr>
  </property>
</Properties>
</file>