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9417" w14:textId="77777777" w:rsidR="007E39E9" w:rsidRPr="00FC08A4" w:rsidRDefault="003B4D47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  <w:b/>
        </w:rPr>
        <w:t>ТЕХНИЧЕСКОЕ ЗАДАНИЕ</w:t>
      </w:r>
    </w:p>
    <w:p w14:paraId="5A941E5B" w14:textId="77777777" w:rsidR="007E39E9" w:rsidRPr="00FC08A4" w:rsidRDefault="003B4D47" w:rsidP="00FE0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8A4">
        <w:rPr>
          <w:rFonts w:ascii="Times New Roman" w:hAnsi="Times New Roman" w:cs="Times New Roman"/>
          <w:b/>
        </w:rPr>
        <w:t>Поставка товара «Продукты питания: Молоко и молочные продукты»</w:t>
      </w:r>
    </w:p>
    <w:p w14:paraId="7F5D6764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12"/>
        <w:gridCol w:w="6975"/>
      </w:tblGrid>
      <w:tr w:rsidR="007E39E9" w:rsidRPr="00FC08A4" w14:paraId="785BE464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B78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30C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Параметры требований к товарам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600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Конкретные требования к товарам, указываемые муниципальным заказчиком</w:t>
            </w:r>
          </w:p>
        </w:tc>
      </w:tr>
      <w:tr w:rsidR="007E39E9" w:rsidRPr="00FC08A4" w14:paraId="3B20431F" w14:textId="77777777" w:rsidTr="00B262A0">
        <w:trPr>
          <w:trHeight w:val="83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AB9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8B7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Наименование закупаемых товаров. Количество закупаемых товаров.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18D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08A4">
              <w:rPr>
                <w:rFonts w:ascii="Times New Roman" w:hAnsi="Times New Roman" w:cs="Times New Roman"/>
              </w:rPr>
              <w:t xml:space="preserve">Поставка товара </w:t>
            </w:r>
            <w:r w:rsidRPr="00FC08A4">
              <w:rPr>
                <w:rFonts w:ascii="Times New Roman" w:hAnsi="Times New Roman" w:cs="Times New Roman"/>
                <w:bCs/>
              </w:rPr>
              <w:t>«Продукты питания: Молоко и молочная продукция</w:t>
            </w:r>
            <w:r w:rsidRPr="00FC08A4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E39E9" w:rsidRPr="00FC08A4" w14:paraId="35E8F2D9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F3E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557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Сроки (периоды, условия) поставки товаров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FF2" w14:textId="60A21FE9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Срок поставки товара со дня подписания до</w:t>
            </w:r>
            <w:r w:rsidR="004B7E4B" w:rsidRPr="00FC08A4">
              <w:rPr>
                <w:rFonts w:ascii="Times New Roman" w:hAnsi="Times New Roman" w:cs="Times New Roman"/>
              </w:rPr>
              <w:t>говора сторонами (но не ранее 01.07.2025г.) по 31.12</w:t>
            </w:r>
            <w:r w:rsidRPr="00FC08A4">
              <w:rPr>
                <w:rFonts w:ascii="Times New Roman" w:hAnsi="Times New Roman" w:cs="Times New Roman"/>
              </w:rPr>
              <w:t xml:space="preserve">.2025г. </w:t>
            </w:r>
          </w:p>
        </w:tc>
      </w:tr>
      <w:tr w:rsidR="007E39E9" w:rsidRPr="00FC08A4" w14:paraId="2E7BCC90" w14:textId="77777777" w:rsidTr="00B262A0">
        <w:trPr>
          <w:trHeight w:val="6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317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568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Место поставки товара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76A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Ханты-Мансийский АО - Югра, г. Мегион, корпус №3, МАОУ «СОШ №4» (детский сад «Улыбка»), ул. Строителей 3/1.</w:t>
            </w:r>
          </w:p>
        </w:tc>
      </w:tr>
      <w:tr w:rsidR="007E39E9" w:rsidRPr="00FC08A4" w14:paraId="2B2C12D3" w14:textId="77777777" w:rsidTr="00B262A0">
        <w:trPr>
          <w:trHeight w:val="11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CD9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730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Качественные характеристики, потребительские свойства товара.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48F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Качественные характеристики, потребительские свойства товара указаны в Приложении № 1 к техническому заданию </w:t>
            </w:r>
          </w:p>
          <w:p w14:paraId="1AEDADAA" w14:textId="77777777" w:rsidR="007E39E9" w:rsidRPr="00FC08A4" w:rsidRDefault="007E39E9" w:rsidP="00FE078F">
            <w:pPr>
              <w:spacing w:after="0" w:line="240" w:lineRule="auto"/>
              <w:ind w:firstLine="2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39E9" w:rsidRPr="00FC08A4" w14:paraId="74D4DFAC" w14:textId="77777777" w:rsidTr="00B262A0">
        <w:trPr>
          <w:trHeight w:val="2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7BE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B9D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Виды, ассортимент закупаемых товаров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CD7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Ассортимент указан в приложении №1 к техническому заданию</w:t>
            </w:r>
          </w:p>
        </w:tc>
      </w:tr>
      <w:tr w:rsidR="007E39E9" w:rsidRPr="00FC08A4" w14:paraId="025CF221" w14:textId="77777777" w:rsidTr="00B262A0">
        <w:trPr>
          <w:trHeight w:val="2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2D6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E33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Порядок (последовательность) поставки товара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F26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Поставка товара должна осуществляться силами Поставщика в соответствии с письменной заявкой Заказчика 2 раза в неделю, (с указанием количества и ассортимента), переданной, в том числе с использованием электронных или других средств связи. Поставщик поставляет Заказчику товар отдельными партиями (вторник, четверг с 6.00ч. до 12-00 ч. (время местное) специализированным транспортом. </w:t>
            </w:r>
            <w:proofErr w:type="gramStart"/>
            <w:r w:rsidRPr="00FC08A4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 w:rsidRPr="00FC08A4">
              <w:rPr>
                <w:rFonts w:ascii="Times New Roman" w:hAnsi="Times New Roman" w:cs="Times New Roman"/>
              </w:rPr>
              <w:t xml:space="preserve"> поставки товара приложение №2 к техническому заданию.</w:t>
            </w:r>
          </w:p>
        </w:tc>
      </w:tr>
      <w:tr w:rsidR="007E39E9" w:rsidRPr="00FC08A4" w14:paraId="41549C02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010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DF" w14:textId="77777777" w:rsidR="007E39E9" w:rsidRPr="00FC08A4" w:rsidRDefault="003B4D47" w:rsidP="00FE078F">
            <w:pPr>
              <w:spacing w:after="0" w:line="240" w:lineRule="auto"/>
              <w:ind w:right="90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Требования к качеству, упаковки и срокам годности товара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26F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Качество и безопасность поставляемого товара должны соответствовать требованиям и нормам, установленным: </w:t>
            </w:r>
          </w:p>
          <w:p w14:paraId="4CF3FAD8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Федеральным законом от 02.01.2000 № 29-ФЗ «О качестве и безопасности пищевых продуктов»;</w:t>
            </w:r>
          </w:p>
          <w:p w14:paraId="46EB074F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- Федеральным закон от 30.03.1999 № 52-ФЗ «О санитарно-эпидемиологическом благополучии населения»;</w:t>
            </w:r>
          </w:p>
          <w:p w14:paraId="41844F8B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СанПиН 2.3.2.1324-03 «Гигиенические требования к срокам годности и условиям хранения пищевых продуктов»;</w:t>
            </w:r>
          </w:p>
          <w:p w14:paraId="0BEC6C47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СанПиН 2.3.2.1078-01 «Гигиенические требования к безопасности и пищевой ценности пищевых продуктов»;</w:t>
            </w:r>
          </w:p>
          <w:p w14:paraId="08029F09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      </w:r>
          </w:p>
          <w:p w14:paraId="679BDB6F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ТР ТС 021/2011 «О безопасности пищевой продукции»;</w:t>
            </w:r>
          </w:p>
          <w:p w14:paraId="613E0FE2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ТР ТС 022/2011 «Пищевая продукция в части ее маркировки»;</w:t>
            </w:r>
          </w:p>
          <w:p w14:paraId="24F433C9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ТР ТС 005/2011 «О безопасности упаковки»;</w:t>
            </w:r>
          </w:p>
          <w:p w14:paraId="477361F6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- </w:t>
            </w:r>
            <w:r w:rsidRPr="00FC08A4">
              <w:rPr>
                <w:rFonts w:ascii="Times New Roman" w:hAnsi="Times New Roman" w:cs="Times New Roman"/>
                <w:bCs/>
                <w:color w:val="202124"/>
                <w:shd w:val="clear" w:color="auto" w:fill="FFFFFF"/>
              </w:rPr>
              <w:t>ТР ТС 033/2013</w:t>
            </w:r>
            <w:r w:rsidRPr="00FC08A4">
              <w:rPr>
                <w:rFonts w:ascii="Times New Roman" w:hAnsi="Times New Roman" w:cs="Times New Roman"/>
              </w:rPr>
              <w:t xml:space="preserve"> «Технический регламент Евразийского экономического союза «О безопасности молока и молочной продукции»;</w:t>
            </w:r>
          </w:p>
          <w:p w14:paraId="30820032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      </w:r>
          </w:p>
          <w:p w14:paraId="064E523D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bookmarkStart w:id="0" w:name="_Hlk1388127"/>
            <w:r w:rsidRPr="00FC08A4">
              <w:rPr>
                <w:rFonts w:ascii="Times New Roman" w:hAnsi="Times New Roman" w:cs="Times New Roman"/>
              </w:rPr>
              <w:lastRenderedPageBreak/>
      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      </w:r>
          </w:p>
          <w:p w14:paraId="05B599FF" w14:textId="77777777" w:rsidR="007E39E9" w:rsidRPr="00FC08A4" w:rsidRDefault="003B4D47" w:rsidP="00FE078F">
            <w:pPr>
              <w:tabs>
                <w:tab w:val="left" w:pos="142"/>
              </w:tabs>
              <w:spacing w:after="0" w:line="240" w:lineRule="auto"/>
              <w:ind w:right="90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      </w:r>
          </w:p>
          <w:p w14:paraId="22E18914" w14:textId="77777777" w:rsidR="007E39E9" w:rsidRPr="00FC08A4" w:rsidRDefault="003B4D47" w:rsidP="00FE078F">
            <w:pPr>
              <w:spacing w:after="0" w:line="240" w:lineRule="auto"/>
              <w:ind w:right="90"/>
              <w:rPr>
                <w:rFonts w:ascii="Times New Roman" w:hAnsi="Times New Roman" w:cs="Times New Roman"/>
                <w:i/>
              </w:rPr>
            </w:pPr>
            <w:r w:rsidRPr="00FC08A4">
              <w:rPr>
                <w:rFonts w:ascii="Times New Roman" w:hAnsi="Times New Roman" w:cs="Times New Roman"/>
              </w:rPr>
      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      </w:r>
            <w:bookmarkEnd w:id="0"/>
          </w:p>
        </w:tc>
      </w:tr>
      <w:tr w:rsidR="007E39E9" w:rsidRPr="00FC08A4" w14:paraId="214EB169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19" w14:textId="77777777" w:rsidR="007E39E9" w:rsidRPr="00FC08A4" w:rsidRDefault="003B4D47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A23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Требования по передаче заказчику технических и иных документов при поставке товаров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473" w14:textId="77777777" w:rsidR="007E39E9" w:rsidRPr="00FC08A4" w:rsidRDefault="003B4D47" w:rsidP="00FE07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Поставщик обязан одновременно с поставкой товара предоставить Заказчику: накладные (с обязательной ссылкой на номер Договора) и счёт-фактура, (УПД), сертификаты соответствия или реестр сертификатов соответствия или декларация соответствия.</w:t>
            </w:r>
          </w:p>
        </w:tc>
      </w:tr>
      <w:tr w:rsidR="007E39E9" w:rsidRPr="00FC08A4" w14:paraId="4F51E9DD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6B2" w14:textId="77777777" w:rsidR="007E39E9" w:rsidRPr="00FC08A4" w:rsidRDefault="003B4D47" w:rsidP="00FE078F">
            <w:pPr>
              <w:tabs>
                <w:tab w:val="left" w:pos="-30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46D" w14:textId="77777777" w:rsidR="007E39E9" w:rsidRPr="00FC08A4" w:rsidRDefault="003B4D47" w:rsidP="00FE078F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Требования к безопасности товаров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AAA" w14:textId="77777777" w:rsidR="007E39E9" w:rsidRPr="00FC08A4" w:rsidRDefault="003B4D47" w:rsidP="00FE078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Качество и безопасность поставляемых продуктов питания должны отвечать установленным требованиям нормативных и технических документов и соответствовать установленным требованиям СанПиН, ГОСТ или </w:t>
            </w:r>
            <w:proofErr w:type="gramStart"/>
            <w:r w:rsidRPr="00FC08A4">
              <w:rPr>
                <w:rFonts w:ascii="Times New Roman" w:hAnsi="Times New Roman" w:cs="Times New Roman"/>
              </w:rPr>
              <w:t>ТУ</w:t>
            </w:r>
            <w:proofErr w:type="gramEnd"/>
            <w:r w:rsidRPr="00FC08A4">
              <w:rPr>
                <w:rFonts w:ascii="Times New Roman" w:hAnsi="Times New Roman" w:cs="Times New Roman"/>
              </w:rPr>
              <w:t xml:space="preserve"> действующих по РФ на момент поставки товара.</w:t>
            </w:r>
          </w:p>
          <w:p w14:paraId="7F2F2957" w14:textId="77777777" w:rsidR="007E39E9" w:rsidRPr="00FC08A4" w:rsidRDefault="003B4D47" w:rsidP="00FE078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      </w:r>
          </w:p>
        </w:tc>
      </w:tr>
      <w:tr w:rsidR="007E39E9" w:rsidRPr="00FC08A4" w14:paraId="5082588B" w14:textId="77777777" w:rsidTr="00B262A0">
        <w:trPr>
          <w:trHeight w:val="50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57C" w14:textId="77777777" w:rsidR="007E39E9" w:rsidRPr="00FC08A4" w:rsidRDefault="003B4D47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37C" w14:textId="77777777" w:rsidR="007E39E9" w:rsidRPr="00FC08A4" w:rsidRDefault="003B4D47" w:rsidP="00FE078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Порядок сдачи и приемки товаров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A28" w14:textId="77777777" w:rsidR="007E39E9" w:rsidRPr="00FC08A4" w:rsidRDefault="003B4D47" w:rsidP="00FE078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Принять товар, доставленный Поставщиком, по товарно-транспортной накладной и счетам-фактурам или УПД. Поставка товара должна быть 2 раза в неделю по Заявке заказчика.</w:t>
            </w:r>
          </w:p>
        </w:tc>
      </w:tr>
      <w:tr w:rsidR="007E39E9" w:rsidRPr="00FC08A4" w14:paraId="4A95074F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630" w14:textId="77777777" w:rsidR="007E39E9" w:rsidRPr="00FC08A4" w:rsidRDefault="003B4D47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A2E" w14:textId="77777777" w:rsidR="007E39E9" w:rsidRPr="00FC08A4" w:rsidRDefault="003B4D47" w:rsidP="00FE078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Требования по сроку гарантий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8E9" w14:textId="77777777" w:rsidR="007E39E9" w:rsidRPr="00FC08A4" w:rsidRDefault="003B4D47" w:rsidP="00FE078F">
            <w:pPr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   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нарушений, вручается Поставщику под расписку. </w:t>
            </w:r>
          </w:p>
        </w:tc>
      </w:tr>
      <w:tr w:rsidR="00960098" w:rsidRPr="00FC08A4" w14:paraId="6D5413F0" w14:textId="77777777" w:rsidTr="00B262A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46B" w14:textId="77777777" w:rsidR="00960098" w:rsidRPr="00FC08A4" w:rsidRDefault="00960098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B17" w14:textId="6FA9F4C6" w:rsidR="00960098" w:rsidRPr="00FC08A4" w:rsidRDefault="00960098" w:rsidP="00FE07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Ответственное лицо за составление технического задания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5B76" w14:textId="77777777" w:rsidR="00960098" w:rsidRPr="00FC08A4" w:rsidRDefault="00960098" w:rsidP="00FE0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Юрисконсульт – Кобылянский Богдан Леонидович</w:t>
            </w:r>
            <w:r w:rsidRPr="00FC08A4">
              <w:rPr>
                <w:rFonts w:ascii="Times New Roman" w:eastAsia="Times New Roman" w:hAnsi="Times New Roman" w:cs="Times New Roman"/>
              </w:rPr>
              <w:t xml:space="preserve"> (подготовка договора),</w:t>
            </w:r>
          </w:p>
          <w:p w14:paraId="30C6B9A6" w14:textId="77777777" w:rsidR="00960098" w:rsidRPr="00FC08A4" w:rsidRDefault="00960098" w:rsidP="00FE0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Специалист в сфере закупок – Карп Вера Николаевна </w:t>
            </w:r>
          </w:p>
          <w:p w14:paraId="3FF67786" w14:textId="52CCF1D7" w:rsidR="00960098" w:rsidRPr="00FC08A4" w:rsidRDefault="00960098" w:rsidP="00FE078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 (расчеты, подготовка тех. задания (Приказ №119-К от 12.07.2021г.), Тел/факс: (34643)2-28-90 (201) </w:t>
            </w:r>
            <w:r w:rsidRPr="00FC08A4">
              <w:rPr>
                <w:rFonts w:ascii="Times New Roman" w:eastAsia="Calibri" w:hAnsi="Times New Roman" w:cs="Times New Roman"/>
                <w:b/>
                <w:bCs/>
                <w:u w:val="single"/>
              </w:rPr>
              <w:t>direktor4@school4-megion.ru</w:t>
            </w:r>
          </w:p>
        </w:tc>
      </w:tr>
    </w:tbl>
    <w:p w14:paraId="6F24404E" w14:textId="77777777" w:rsidR="007E39E9" w:rsidRPr="00FC08A4" w:rsidRDefault="007E39E9" w:rsidP="00FE078F">
      <w:pPr>
        <w:tabs>
          <w:tab w:val="num" w:pos="720"/>
          <w:tab w:val="left" w:pos="6045"/>
          <w:tab w:val="left" w:pos="6225"/>
          <w:tab w:val="left" w:pos="6480"/>
          <w:tab w:val="right" w:pos="8820"/>
        </w:tabs>
        <w:spacing w:after="0" w:line="240" w:lineRule="auto"/>
        <w:rPr>
          <w:rFonts w:ascii="Times New Roman" w:hAnsi="Times New Roman" w:cs="Times New Roman"/>
        </w:rPr>
      </w:pPr>
    </w:p>
    <w:p w14:paraId="5CC3D065" w14:textId="77777777" w:rsidR="007E39E9" w:rsidRPr="00FC08A4" w:rsidRDefault="003B4D47" w:rsidP="00FE078F">
      <w:pPr>
        <w:tabs>
          <w:tab w:val="left" w:pos="7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t>Директор МАОУ «СОШ №4»</w:t>
      </w:r>
      <w:r w:rsidRPr="00FC08A4">
        <w:rPr>
          <w:rFonts w:ascii="Times New Roman" w:hAnsi="Times New Roman" w:cs="Times New Roman"/>
        </w:rPr>
        <w:tab/>
        <w:t xml:space="preserve">О.А. </w:t>
      </w:r>
      <w:proofErr w:type="spellStart"/>
      <w:r w:rsidRPr="00FC08A4">
        <w:rPr>
          <w:rFonts w:ascii="Times New Roman" w:hAnsi="Times New Roman" w:cs="Times New Roman"/>
        </w:rPr>
        <w:t>Исянгулова</w:t>
      </w:r>
      <w:proofErr w:type="spellEnd"/>
    </w:p>
    <w:p w14:paraId="5F1E876F" w14:textId="77777777" w:rsidR="007E39E9" w:rsidRPr="00FC08A4" w:rsidRDefault="003B4D47" w:rsidP="00FE078F">
      <w:pPr>
        <w:tabs>
          <w:tab w:val="num" w:pos="720"/>
          <w:tab w:val="left" w:pos="6045"/>
          <w:tab w:val="left" w:pos="6225"/>
          <w:tab w:val="left" w:pos="6480"/>
          <w:tab w:val="right" w:pos="8820"/>
        </w:tabs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br w:type="page" w:clear="all"/>
      </w:r>
      <w:r w:rsidRPr="00FC08A4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313E97E0" w14:textId="77777777" w:rsidR="007E39E9" w:rsidRPr="00FC08A4" w:rsidRDefault="003B4D47" w:rsidP="00FE078F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t xml:space="preserve">к техническому заданию </w:t>
      </w:r>
    </w:p>
    <w:p w14:paraId="49552B17" w14:textId="77777777" w:rsidR="007E39E9" w:rsidRPr="00FC08A4" w:rsidRDefault="007E39E9" w:rsidP="00FE07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62EC77" w14:textId="77777777" w:rsidR="007E39E9" w:rsidRPr="00FC08A4" w:rsidRDefault="007E39E9" w:rsidP="00FE07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168CA3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1E2946" w14:textId="77777777" w:rsidR="007E39E9" w:rsidRPr="00FC08A4" w:rsidRDefault="003B4D47" w:rsidP="00FE07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8A4">
        <w:rPr>
          <w:rFonts w:ascii="Times New Roman" w:hAnsi="Times New Roman" w:cs="Times New Roman"/>
        </w:rPr>
        <w:tab/>
      </w:r>
      <w:r w:rsidRPr="00FC08A4">
        <w:rPr>
          <w:rFonts w:ascii="Times New Roman" w:hAnsi="Times New Roman" w:cs="Times New Roman"/>
          <w:b/>
        </w:rPr>
        <w:t xml:space="preserve">СПЕЦИФИКАЦИЯ НА ПОСТАВКУ ТОВАРА </w:t>
      </w:r>
    </w:p>
    <w:p w14:paraId="79223705" w14:textId="77777777" w:rsidR="007E39E9" w:rsidRPr="00FC08A4" w:rsidRDefault="007E39E9" w:rsidP="00FE07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5BDCB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3"/>
        <w:gridCol w:w="992"/>
        <w:gridCol w:w="1701"/>
        <w:gridCol w:w="4110"/>
        <w:gridCol w:w="708"/>
        <w:gridCol w:w="850"/>
      </w:tblGrid>
      <w:tr w:rsidR="00FC08A4" w:rsidRPr="00FC08A4" w14:paraId="07DF8868" w14:textId="77777777" w:rsidTr="00FC08A4">
        <w:trPr>
          <w:trHeight w:val="642"/>
          <w:jc w:val="center"/>
        </w:trPr>
        <w:tc>
          <w:tcPr>
            <w:tcW w:w="708" w:type="dxa"/>
            <w:shd w:val="clear" w:color="auto" w:fill="auto"/>
          </w:tcPr>
          <w:p w14:paraId="616EDBB4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№</w:t>
            </w:r>
            <w:r w:rsidRPr="00FC08A4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413" w:type="dxa"/>
          </w:tcPr>
          <w:p w14:paraId="74EF62C0" w14:textId="1D5F96CB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Код</w:t>
            </w:r>
          </w:p>
          <w:p w14:paraId="1EAC6234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992" w:type="dxa"/>
          </w:tcPr>
          <w:p w14:paraId="6EFF0622" w14:textId="01E0A623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П/О</w:t>
            </w:r>
          </w:p>
        </w:tc>
        <w:tc>
          <w:tcPr>
            <w:tcW w:w="1701" w:type="dxa"/>
            <w:shd w:val="clear" w:color="auto" w:fill="auto"/>
          </w:tcPr>
          <w:p w14:paraId="56402182" w14:textId="5C84D57D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110" w:type="dxa"/>
            <w:shd w:val="clear" w:color="auto" w:fill="auto"/>
          </w:tcPr>
          <w:p w14:paraId="7552500A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Потребительские свойства товара</w:t>
            </w:r>
          </w:p>
        </w:tc>
        <w:tc>
          <w:tcPr>
            <w:tcW w:w="708" w:type="dxa"/>
            <w:shd w:val="clear" w:color="auto" w:fill="auto"/>
          </w:tcPr>
          <w:p w14:paraId="71D58B56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284F5E40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FC08A4" w:rsidRPr="00FC08A4" w14:paraId="0BC83A58" w14:textId="77777777" w:rsidTr="00FC08A4">
        <w:trPr>
          <w:trHeight w:val="1300"/>
          <w:jc w:val="center"/>
        </w:trPr>
        <w:tc>
          <w:tcPr>
            <w:tcW w:w="708" w:type="dxa"/>
            <w:shd w:val="clear" w:color="auto" w:fill="auto"/>
          </w:tcPr>
          <w:p w14:paraId="29BE26CA" w14:textId="21D1CD58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3" w:type="dxa"/>
          </w:tcPr>
          <w:p w14:paraId="7EE2EF2B" w14:textId="7740A5B2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10.51.52.112</w:t>
            </w:r>
          </w:p>
        </w:tc>
        <w:tc>
          <w:tcPr>
            <w:tcW w:w="992" w:type="dxa"/>
          </w:tcPr>
          <w:p w14:paraId="03E0D619" w14:textId="5DE02FFF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14:paraId="62FE3204" w14:textId="489B2B81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4110" w:type="dxa"/>
            <w:shd w:val="clear" w:color="auto" w:fill="auto"/>
          </w:tcPr>
          <w:p w14:paraId="4ED26C16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Соответствует требованиям ГОСТ Р 31981-2013 «Йогурты. Общие технические условия»</w:t>
            </w:r>
          </w:p>
          <w:p w14:paraId="6044C738" w14:textId="77777777" w:rsid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Жирность не менее 2,5% жирности, </w:t>
            </w:r>
          </w:p>
          <w:p w14:paraId="6F1E5F6A" w14:textId="77777777" w:rsid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упаковка (не менее 0,200 кг и не более 0,500кг) герметичная, без повреждений, цвет молочно-белый, вкус кисломолочный, сладкий; без посторонних прикусов и запаха, с указание даты выработки и конечного срока реализации. </w:t>
            </w:r>
          </w:p>
          <w:p w14:paraId="4A7E453E" w14:textId="77777777" w:rsid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Срок хранения не более 15 суток. </w:t>
            </w:r>
          </w:p>
          <w:p w14:paraId="798971A3" w14:textId="7B3F67CE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Остаточный срок годности должен быть не менее 7 дней до истечения срока от общего срока годности данного продукта, установленного производителем на день его передачи Заказчику</w:t>
            </w:r>
            <w:r w:rsidRPr="00FC08A4">
              <w:rPr>
                <w:rFonts w:ascii="Times New Roman" w:hAnsi="Times New Roman" w:cs="Times New Roman"/>
              </w:rPr>
              <w:t>.</w:t>
            </w:r>
          </w:p>
          <w:p w14:paraId="4CD1A4C9" w14:textId="28D97EC4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t>Жировая фаза йогурта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</w:tcPr>
          <w:p w14:paraId="21AB8AFD" w14:textId="3AE0E51E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14:paraId="4CFFC8D4" w14:textId="60C2876A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</w:rPr>
              <w:t>300,000</w:t>
            </w:r>
          </w:p>
        </w:tc>
      </w:tr>
      <w:tr w:rsidR="00FC08A4" w:rsidRPr="00FC08A4" w14:paraId="0D52C0D4" w14:textId="77777777" w:rsidTr="00FC08A4">
        <w:trPr>
          <w:trHeight w:val="1300"/>
          <w:jc w:val="center"/>
        </w:trPr>
        <w:tc>
          <w:tcPr>
            <w:tcW w:w="708" w:type="dxa"/>
            <w:shd w:val="clear" w:color="auto" w:fill="auto"/>
          </w:tcPr>
          <w:p w14:paraId="3F1008A1" w14:textId="38058FBB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13" w:type="dxa"/>
          </w:tcPr>
          <w:p w14:paraId="6527EB18" w14:textId="3A81C802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10.51.30.111</w:t>
            </w:r>
          </w:p>
        </w:tc>
        <w:tc>
          <w:tcPr>
            <w:tcW w:w="992" w:type="dxa"/>
          </w:tcPr>
          <w:p w14:paraId="154E46F6" w14:textId="5A36CBD1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4772D30E" w14:textId="63823593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4110" w:type="dxa"/>
            <w:shd w:val="clear" w:color="auto" w:fill="auto"/>
          </w:tcPr>
          <w:p w14:paraId="5CE74DA7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Соответствует требованиям ГОСТ 32261-2013 Масло сливочное. Технические условия</w:t>
            </w:r>
          </w:p>
          <w:p w14:paraId="309AF83B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Выработано из пастеризованных сливок, коровьего молока. Без растительных масел и жиров.</w:t>
            </w:r>
          </w:p>
          <w:p w14:paraId="4431ACE0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Консистенция: Однородная, пластичная, плотная поверхность масла, на разрезе слабо-блестящая и сухая на вид.</w:t>
            </w:r>
          </w:p>
          <w:p w14:paraId="40C1E51E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Цвет светло-желтый, однородный, равномерный.</w:t>
            </w:r>
          </w:p>
          <w:p w14:paraId="697F7E45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Сладко-сливочное. </w:t>
            </w:r>
          </w:p>
          <w:p w14:paraId="5B1C1D1E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C08A4">
              <w:rPr>
                <w:rFonts w:ascii="Times New Roman" w:hAnsi="Times New Roman" w:cs="Times New Roman"/>
              </w:rPr>
              <w:t>Сортность: высший сорт</w:t>
            </w:r>
            <w:r w:rsidRPr="00FC08A4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095F1FF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Жирность: не менее 72,5%.</w:t>
            </w:r>
          </w:p>
          <w:p w14:paraId="7371A544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Сладко-сливочный выраженный сливочный вкус и привкус пастеризации, без посторонних привкусов и запахов.</w:t>
            </w:r>
          </w:p>
          <w:p w14:paraId="69DE158A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Фасовка: не менее 0,180 кг-0,250 кг.</w:t>
            </w:r>
          </w:p>
          <w:p w14:paraId="07ED4872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Срок годности: не более 120 суток</w:t>
            </w:r>
          </w:p>
          <w:p w14:paraId="3500F3D0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Остаточный срок годности: не менее 90 суток</w:t>
            </w:r>
            <w:r w:rsidRPr="00FC08A4">
              <w:rPr>
                <w:rFonts w:ascii="Times New Roman" w:hAnsi="Times New Roman" w:cs="Times New Roman"/>
                <w:color w:val="000000"/>
              </w:rPr>
              <w:t xml:space="preserve"> от общего срока годности данного продукта, установленного производителем на день его передачи Заказчику</w:t>
            </w:r>
            <w:r w:rsidRPr="00FC08A4">
              <w:rPr>
                <w:rFonts w:ascii="Times New Roman" w:hAnsi="Times New Roman" w:cs="Times New Roman"/>
              </w:rPr>
              <w:t>.</w:t>
            </w:r>
          </w:p>
          <w:p w14:paraId="1B17AA0A" w14:textId="00964776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Жировая фаза масла сливочного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</w:tcPr>
          <w:p w14:paraId="75E2EEF6" w14:textId="204025A1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50" w:type="dxa"/>
            <w:shd w:val="clear" w:color="auto" w:fill="auto"/>
          </w:tcPr>
          <w:p w14:paraId="1DF64F73" w14:textId="57F047F6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340,000</w:t>
            </w:r>
          </w:p>
        </w:tc>
      </w:tr>
      <w:tr w:rsidR="00FC08A4" w:rsidRPr="00FC08A4" w14:paraId="11D6A359" w14:textId="77777777" w:rsidTr="00FC08A4">
        <w:trPr>
          <w:trHeight w:val="1300"/>
          <w:jc w:val="center"/>
        </w:trPr>
        <w:tc>
          <w:tcPr>
            <w:tcW w:w="708" w:type="dxa"/>
            <w:shd w:val="clear" w:color="auto" w:fill="auto"/>
          </w:tcPr>
          <w:p w14:paraId="2C15434C" w14:textId="3D19DC2D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3" w:type="dxa"/>
          </w:tcPr>
          <w:p w14:paraId="46C38FCE" w14:textId="39F40648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</w:rPr>
              <w:t>10.51.11.121</w:t>
            </w:r>
          </w:p>
        </w:tc>
        <w:tc>
          <w:tcPr>
            <w:tcW w:w="992" w:type="dxa"/>
          </w:tcPr>
          <w:p w14:paraId="147DE3FB" w14:textId="7FA3D5D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14:paraId="57709977" w14:textId="4B4F909E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http://help-tender.ru/okpd2.asp?id=10.51.11.121" w:history="1">
              <w:r w:rsidRPr="00FC08A4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 xml:space="preserve">Молоко </w:t>
              </w:r>
            </w:hyperlink>
          </w:p>
        </w:tc>
        <w:tc>
          <w:tcPr>
            <w:tcW w:w="4110" w:type="dxa"/>
            <w:shd w:val="clear" w:color="auto" w:fill="auto"/>
          </w:tcPr>
          <w:p w14:paraId="19638567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Соответствует требованиям ГОСТ 31450-2013 Молоко питьевое. Технические условия</w:t>
            </w:r>
          </w:p>
          <w:p w14:paraId="1A0191A5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ooltip="http://help-tender.ru/okpd2.asp?id=10.51.11.121" w:history="1">
              <w:r w:rsidRPr="00FC08A4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 xml:space="preserve">Молоко </w:t>
              </w:r>
              <w:r w:rsidRPr="00FC08A4">
                <w:rPr>
                  <w:rStyle w:val="af6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 xml:space="preserve">ультрапастеризованное </w:t>
              </w:r>
            </w:hyperlink>
            <w:r w:rsidRPr="00FC08A4">
              <w:rPr>
                <w:rFonts w:ascii="Times New Roman" w:hAnsi="Times New Roman" w:cs="Times New Roman"/>
              </w:rPr>
              <w:t xml:space="preserve">длительного срока хранения, не менее 3,2% жирности. </w:t>
            </w:r>
          </w:p>
          <w:p w14:paraId="493D1685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Упаковка: (не менее 0,900л не более 1,000л) герметичная без повреждений изготовленная из экологически безопасных материалов, разрешенных, в установленном порядке, для контакта с пищевыми продуктами; </w:t>
            </w:r>
          </w:p>
          <w:p w14:paraId="4795D345" w14:textId="1B6D9A43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Цвет: молока белый, слегка желтоватым оттенком; вкус и запах – чистые, без посторонних прикусов и запахов; с указанием конечного срока реализации. </w:t>
            </w:r>
          </w:p>
          <w:p w14:paraId="59D6C792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Срок годности не менее 4 месяцев не более 6 месяцев.</w:t>
            </w:r>
          </w:p>
          <w:p w14:paraId="1FB30D26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Остаточный срок годности должен быть не менее трех месяцев до истечения срока от общего срока годности, данного продукта, установленного производителем на день его передачи Заказчику.</w:t>
            </w:r>
          </w:p>
          <w:p w14:paraId="15BC5CF3" w14:textId="330C2DDE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t>Жировая фаза молока ультрапастеризованного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</w:tcPr>
          <w:p w14:paraId="76468D46" w14:textId="754866ED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14:paraId="75A184A9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3 000,</w:t>
            </w:r>
          </w:p>
          <w:p w14:paraId="0BA69CB6" w14:textId="506B3D42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000</w:t>
            </w:r>
          </w:p>
        </w:tc>
      </w:tr>
      <w:tr w:rsidR="00FC08A4" w:rsidRPr="00FC08A4" w14:paraId="029BE906" w14:textId="77777777" w:rsidTr="00FC08A4">
        <w:trPr>
          <w:trHeight w:val="1300"/>
          <w:jc w:val="center"/>
        </w:trPr>
        <w:tc>
          <w:tcPr>
            <w:tcW w:w="708" w:type="dxa"/>
            <w:shd w:val="clear" w:color="auto" w:fill="auto"/>
          </w:tcPr>
          <w:p w14:paraId="085F1A5D" w14:textId="3247494C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8A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3" w:type="dxa"/>
          </w:tcPr>
          <w:p w14:paraId="43831EC7" w14:textId="7F74E1C0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10.51.51.113</w:t>
            </w:r>
          </w:p>
        </w:tc>
        <w:tc>
          <w:tcPr>
            <w:tcW w:w="992" w:type="dxa"/>
          </w:tcPr>
          <w:p w14:paraId="5B844FFE" w14:textId="7E500482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18408C97" w14:textId="3C9FDA3E" w:rsidR="00FC08A4" w:rsidRPr="00FC08A4" w:rsidRDefault="00FC08A4" w:rsidP="00FE078F">
            <w:pPr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color w:val="auto"/>
                <w:u w:val="none"/>
              </w:rPr>
            </w:pPr>
            <w:proofErr w:type="gramStart"/>
            <w:r w:rsidRPr="00FC08A4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FC08A4">
              <w:rPr>
                <w:rFonts w:ascii="Times New Roman" w:hAnsi="Times New Roman" w:cs="Times New Roman"/>
              </w:rPr>
              <w:t xml:space="preserve"> сгущенное с сахаром</w:t>
            </w:r>
          </w:p>
        </w:tc>
        <w:tc>
          <w:tcPr>
            <w:tcW w:w="4110" w:type="dxa"/>
            <w:shd w:val="clear" w:color="auto" w:fill="auto"/>
          </w:tcPr>
          <w:p w14:paraId="6694F25F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Соответствует требованиям ГОСТ 31688-2012 Консервы молочные. Молоко и </w:t>
            </w:r>
            <w:proofErr w:type="gramStart"/>
            <w:r w:rsidRPr="00FC08A4">
              <w:rPr>
                <w:rFonts w:ascii="Times New Roman" w:hAnsi="Times New Roman" w:cs="Times New Roman"/>
                <w:color w:val="000000"/>
              </w:rPr>
              <w:t>сливки</w:t>
            </w:r>
            <w:proofErr w:type="gramEnd"/>
            <w:r w:rsidRPr="00FC08A4">
              <w:rPr>
                <w:rFonts w:ascii="Times New Roman" w:hAnsi="Times New Roman" w:cs="Times New Roman"/>
                <w:color w:val="000000"/>
              </w:rPr>
              <w:t xml:space="preserve"> сгущенные с сахаром.</w:t>
            </w:r>
          </w:p>
          <w:p w14:paraId="7B2310E8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Не менее 8,5%, (не менее 0,380 не более 0,5), упаковка герметичная; сладкий, чистый вкус с выраженным привкусом пастеризованного молока; консистенция однородная, без наличия ощущаемых органических кристаллов молочного сахара; цвет белый с кремовым оттенком; с указанием конечного срока реализации, выработанное по ГОСТу.</w:t>
            </w:r>
          </w:p>
          <w:p w14:paraId="0B4C91CA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Срок годности: не менее 10 месяцев не более 12 месяцев.</w:t>
            </w:r>
          </w:p>
          <w:p w14:paraId="1381AF74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Остаточный срок годности на момент поставки товара не менее 6 месяцев. </w:t>
            </w:r>
          </w:p>
          <w:p w14:paraId="7F5E3D97" w14:textId="7134AA0A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t>Жировая фаза молока сгущенного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</w:tcPr>
          <w:p w14:paraId="5D6DC7A9" w14:textId="0C6C249E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</w:tcPr>
          <w:p w14:paraId="57917755" w14:textId="28CE8111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150,000</w:t>
            </w:r>
          </w:p>
        </w:tc>
      </w:tr>
      <w:tr w:rsidR="00FC08A4" w:rsidRPr="00FC08A4" w14:paraId="417EA213" w14:textId="77777777" w:rsidTr="00FC08A4">
        <w:trPr>
          <w:trHeight w:val="1290"/>
          <w:jc w:val="center"/>
        </w:trPr>
        <w:tc>
          <w:tcPr>
            <w:tcW w:w="708" w:type="dxa"/>
            <w:shd w:val="clear" w:color="auto" w:fill="auto"/>
            <w:noWrap/>
          </w:tcPr>
          <w:p w14:paraId="2580B861" w14:textId="3ADB7936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lastRenderedPageBreak/>
              <w:t xml:space="preserve">   5.</w:t>
            </w:r>
          </w:p>
        </w:tc>
        <w:tc>
          <w:tcPr>
            <w:tcW w:w="1413" w:type="dxa"/>
          </w:tcPr>
          <w:p w14:paraId="562E165D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10.51.52.130</w:t>
            </w:r>
          </w:p>
        </w:tc>
        <w:tc>
          <w:tcPr>
            <w:tcW w:w="992" w:type="dxa"/>
          </w:tcPr>
          <w:p w14:paraId="0780DC31" w14:textId="503361F3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14:paraId="411CBF4F" w14:textId="7DFDAA72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4110" w:type="dxa"/>
            <w:shd w:val="clear" w:color="auto" w:fill="auto"/>
          </w:tcPr>
          <w:p w14:paraId="06E40528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Соответствует ГОСТ, ТУ завода изготовителя (производителя)</w:t>
            </w:r>
          </w:p>
          <w:p w14:paraId="74A67FA2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Не менее 2,5% жирности, </w:t>
            </w:r>
          </w:p>
          <w:p w14:paraId="327B5B38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Упаковка: (не менее 0,200 кг и не более 0,500кг) герметичная, без повреждений изготовленная из экологически безопасных материалов, разрешенных, в установленном порядке, для контакта с пищевыми продуктами, </w:t>
            </w:r>
          </w:p>
          <w:p w14:paraId="41674671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Цвет: молочно-белый, </w:t>
            </w:r>
          </w:p>
          <w:p w14:paraId="32062163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Вкус: кисломолочный, в меру сладкий; без посторонних привкусов и запаха, с указание даты выработки и конечного срока реализации. </w:t>
            </w:r>
          </w:p>
          <w:p w14:paraId="303B9F9E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Срок хранения: не более 15 суток</w:t>
            </w:r>
            <w:r w:rsidRPr="00FC08A4">
              <w:rPr>
                <w:rFonts w:ascii="Times New Roman" w:hAnsi="Times New Roman" w:cs="Times New Roman"/>
              </w:rPr>
              <w:t xml:space="preserve">. </w:t>
            </w:r>
          </w:p>
          <w:p w14:paraId="7A674344" w14:textId="77777777" w:rsidR="00FC08A4" w:rsidRPr="00FC08A4" w:rsidRDefault="00FC08A4" w:rsidP="00FE078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Остаточный срок годности: должен быть не менее 7 дней до истечения срока от общего срока годности, данного продукта, установленного производителем на день его передачи Заказчику.</w:t>
            </w:r>
          </w:p>
          <w:p w14:paraId="668C83DB" w14:textId="4B9DC0D7" w:rsidR="00FC08A4" w:rsidRPr="00FC08A4" w:rsidRDefault="00FC08A4" w:rsidP="00FE0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t>Жировая фаза ряженки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  <w:noWrap/>
          </w:tcPr>
          <w:p w14:paraId="37AB6803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</w:tcPr>
          <w:p w14:paraId="45C213CE" w14:textId="732A702A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300,000</w:t>
            </w:r>
          </w:p>
        </w:tc>
      </w:tr>
      <w:tr w:rsidR="00FC08A4" w:rsidRPr="00FC08A4" w14:paraId="0AEB4883" w14:textId="77777777" w:rsidTr="00FC08A4">
        <w:trPr>
          <w:trHeight w:val="1118"/>
          <w:jc w:val="center"/>
        </w:trPr>
        <w:tc>
          <w:tcPr>
            <w:tcW w:w="708" w:type="dxa"/>
            <w:shd w:val="clear" w:color="auto" w:fill="auto"/>
            <w:noWrap/>
          </w:tcPr>
          <w:p w14:paraId="6E742D1E" w14:textId="0159B1FB" w:rsidR="00FC08A4" w:rsidRPr="00FC08A4" w:rsidRDefault="00FC08A4" w:rsidP="00FE078F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  <w:p w14:paraId="690D96C4" w14:textId="495DB9F7" w:rsidR="00FC08A4" w:rsidRPr="00FC08A4" w:rsidRDefault="00FC08A4" w:rsidP="00FE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    6.</w:t>
            </w:r>
          </w:p>
        </w:tc>
        <w:tc>
          <w:tcPr>
            <w:tcW w:w="1413" w:type="dxa"/>
          </w:tcPr>
          <w:p w14:paraId="79F3C1D8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10.51.40.121</w:t>
            </w:r>
          </w:p>
        </w:tc>
        <w:tc>
          <w:tcPr>
            <w:tcW w:w="992" w:type="dxa"/>
          </w:tcPr>
          <w:p w14:paraId="14D6B943" w14:textId="386C56E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14:paraId="176075AE" w14:textId="758BF22E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4110" w:type="dxa"/>
            <w:shd w:val="clear" w:color="auto" w:fill="auto"/>
          </w:tcPr>
          <w:p w14:paraId="6A8F5193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Соответствует требованиям ГОСТ Р 52686-2006 Сыры. Общие технические условия</w:t>
            </w:r>
          </w:p>
          <w:p w14:paraId="17396B8B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Не менее 45%, корка ровная, тонкая, без повреждений и без толстого подкоркового слоя, покрытая полимерной пленкой, вкус и запах свойственный данному виду сыра, консистенция однородная; глазки круглой, слегка сплюснутой формы; с указанием конечного срока реализации. выработанные  по ГОСТу, ТУ. </w:t>
            </w:r>
          </w:p>
          <w:p w14:paraId="10DF5FA2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Срок годности товара: не менее 90 дней не более 120 дней.</w:t>
            </w:r>
          </w:p>
          <w:p w14:paraId="64647CCD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не менее 60 дней.</w:t>
            </w:r>
          </w:p>
          <w:p w14:paraId="7E14B217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shd w:val="clear" w:color="auto" w:fill="FFFFFF"/>
              </w:rPr>
              <w:t>Жировая фаза сыра должна содержать только молочный жир коровьего молока.</w:t>
            </w:r>
          </w:p>
        </w:tc>
        <w:tc>
          <w:tcPr>
            <w:tcW w:w="708" w:type="dxa"/>
            <w:shd w:val="clear" w:color="auto" w:fill="auto"/>
            <w:noWrap/>
          </w:tcPr>
          <w:p w14:paraId="7B011297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</w:tcPr>
          <w:p w14:paraId="73331CF8" w14:textId="77777777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140,000</w:t>
            </w:r>
          </w:p>
        </w:tc>
      </w:tr>
      <w:tr w:rsidR="00FC08A4" w:rsidRPr="00FC08A4" w14:paraId="3705E28F" w14:textId="77777777" w:rsidTr="00FC08A4">
        <w:trPr>
          <w:trHeight w:val="1118"/>
          <w:jc w:val="center"/>
        </w:trPr>
        <w:tc>
          <w:tcPr>
            <w:tcW w:w="708" w:type="dxa"/>
            <w:shd w:val="clear" w:color="auto" w:fill="auto"/>
            <w:noWrap/>
          </w:tcPr>
          <w:p w14:paraId="7F498B26" w14:textId="5CB11B0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 xml:space="preserve">    7.</w:t>
            </w:r>
          </w:p>
        </w:tc>
        <w:tc>
          <w:tcPr>
            <w:tcW w:w="1413" w:type="dxa"/>
          </w:tcPr>
          <w:p w14:paraId="436C2E89" w14:textId="05056C35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10.51.52.211</w:t>
            </w:r>
          </w:p>
        </w:tc>
        <w:tc>
          <w:tcPr>
            <w:tcW w:w="992" w:type="dxa"/>
          </w:tcPr>
          <w:p w14:paraId="3E5DF9F1" w14:textId="3C14E6B9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shd w:val="clear" w:color="auto" w:fill="auto"/>
          </w:tcPr>
          <w:p w14:paraId="28420FD1" w14:textId="0C8DFE35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4110" w:type="dxa"/>
            <w:shd w:val="clear" w:color="auto" w:fill="auto"/>
          </w:tcPr>
          <w:p w14:paraId="09A09A79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Соответствует требованиям ГОСТ 31452-2012 Сметана. Технические условия </w:t>
            </w:r>
          </w:p>
          <w:p w14:paraId="7152D092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Массовая доля жира: не менее 15%</w:t>
            </w:r>
          </w:p>
          <w:p w14:paraId="11186F39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Внешний вид и консистенция: Однородная густая масса с глянцевой поверхностью. </w:t>
            </w:r>
          </w:p>
          <w:p w14:paraId="716F8CAF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Вкус и запах: Чистые, кисломолочные, без посторонних привкусов и запахов.</w:t>
            </w:r>
          </w:p>
          <w:p w14:paraId="5F751181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Цвет: Белый с кремовым оттенком, равномерный по всей массе.</w:t>
            </w:r>
          </w:p>
          <w:p w14:paraId="6A5F3228" w14:textId="7BD6D388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Упаковка: стакан или иная, предназначенная и соответствующая стандартам для данной продукции</w:t>
            </w:r>
          </w:p>
        </w:tc>
        <w:tc>
          <w:tcPr>
            <w:tcW w:w="708" w:type="dxa"/>
            <w:shd w:val="clear" w:color="auto" w:fill="auto"/>
            <w:noWrap/>
          </w:tcPr>
          <w:p w14:paraId="6114066A" w14:textId="63601FF8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</w:tcPr>
          <w:p w14:paraId="58470133" w14:textId="79B751CB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104,000</w:t>
            </w:r>
          </w:p>
        </w:tc>
      </w:tr>
      <w:tr w:rsidR="00FC08A4" w:rsidRPr="00FC08A4" w14:paraId="28F0068A" w14:textId="77777777" w:rsidTr="00FC08A4">
        <w:trPr>
          <w:trHeight w:val="1118"/>
          <w:jc w:val="center"/>
        </w:trPr>
        <w:tc>
          <w:tcPr>
            <w:tcW w:w="708" w:type="dxa"/>
            <w:shd w:val="clear" w:color="auto" w:fill="auto"/>
            <w:noWrap/>
          </w:tcPr>
          <w:p w14:paraId="670E4106" w14:textId="1B379DC6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lastRenderedPageBreak/>
              <w:t xml:space="preserve">    8.</w:t>
            </w:r>
          </w:p>
        </w:tc>
        <w:tc>
          <w:tcPr>
            <w:tcW w:w="1413" w:type="dxa"/>
          </w:tcPr>
          <w:p w14:paraId="28E17453" w14:textId="0ECA59FB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10.51.40.330</w:t>
            </w:r>
          </w:p>
        </w:tc>
        <w:tc>
          <w:tcPr>
            <w:tcW w:w="992" w:type="dxa"/>
          </w:tcPr>
          <w:p w14:paraId="5E38E080" w14:textId="2939E12A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701" w:type="dxa"/>
            <w:shd w:val="clear" w:color="auto" w:fill="auto"/>
          </w:tcPr>
          <w:p w14:paraId="6C385244" w14:textId="364A5F5A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110" w:type="dxa"/>
            <w:shd w:val="clear" w:color="auto" w:fill="auto"/>
          </w:tcPr>
          <w:p w14:paraId="4EB13C75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Соответствует требованиям ГОСТ 31453-2013 «Творог. Технические условия» </w:t>
            </w:r>
          </w:p>
          <w:p w14:paraId="006936BD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Массовая доля жира: не менее 9%</w:t>
            </w:r>
          </w:p>
          <w:p w14:paraId="5F65A928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 xml:space="preserve">Консистенция и внешний вид: Мягкая, мажущаяся или рассыпчатая с наличием или без ощутимых частиц молочного белка. </w:t>
            </w:r>
          </w:p>
          <w:p w14:paraId="5A173BB9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Вкус и запах: Чистые, кисломолочные, без посторонних привкусов и запахов. Для продукта из восстановленного молока с привкусом сухого молока.</w:t>
            </w:r>
          </w:p>
          <w:p w14:paraId="485B086A" w14:textId="77777777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Цвет: Белый или с кремовым оттенком, равномерный по всей массе.</w:t>
            </w:r>
          </w:p>
          <w:p w14:paraId="47B8EACC" w14:textId="31C84712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08A4">
              <w:rPr>
                <w:rFonts w:ascii="Times New Roman" w:hAnsi="Times New Roman" w:cs="Times New Roman"/>
                <w:color w:val="000000"/>
              </w:rPr>
              <w:t>Упаковка: пластиковая банка, индивидуальная предназначенная и соответствующая стандартам для данной продукции с указанием конечного срока хранения</w:t>
            </w:r>
          </w:p>
        </w:tc>
        <w:tc>
          <w:tcPr>
            <w:tcW w:w="708" w:type="dxa"/>
            <w:shd w:val="clear" w:color="auto" w:fill="auto"/>
            <w:noWrap/>
          </w:tcPr>
          <w:p w14:paraId="1C1463C3" w14:textId="033E41C8" w:rsidR="00FC08A4" w:rsidRPr="00FC08A4" w:rsidRDefault="00FC08A4" w:rsidP="00FE0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</w:tcPr>
          <w:p w14:paraId="5543E689" w14:textId="066E349B" w:rsidR="00FC08A4" w:rsidRPr="00FC08A4" w:rsidRDefault="00FC08A4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340,000</w:t>
            </w:r>
          </w:p>
        </w:tc>
      </w:tr>
    </w:tbl>
    <w:p w14:paraId="77D16A67" w14:textId="42B9CC18" w:rsidR="007E39E9" w:rsidRDefault="00FC08A4" w:rsidP="00FE078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FC08A4">
        <w:rPr>
          <w:rFonts w:ascii="Times New Roman" w:hAnsi="Times New Roman" w:cs="Times New Roman"/>
          <w:b/>
          <w:i/>
          <w:iCs/>
          <w:highlight w:val="yellow"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6CD7845D" w14:textId="77777777" w:rsidR="00FC08A4" w:rsidRPr="00FC08A4" w:rsidRDefault="00FC08A4" w:rsidP="00FE078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37EBE52F" w14:textId="77777777" w:rsidR="007E39E9" w:rsidRPr="00FC08A4" w:rsidRDefault="003B4D47" w:rsidP="00FE078F">
      <w:pPr>
        <w:tabs>
          <w:tab w:val="left" w:pos="7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t>Директор МАОУ «СОШ №4»</w:t>
      </w:r>
      <w:r w:rsidRPr="00FC08A4">
        <w:rPr>
          <w:rFonts w:ascii="Times New Roman" w:hAnsi="Times New Roman" w:cs="Times New Roman"/>
        </w:rPr>
        <w:tab/>
        <w:t xml:space="preserve">О.А. </w:t>
      </w:r>
      <w:proofErr w:type="spellStart"/>
      <w:r w:rsidRPr="00FC08A4">
        <w:rPr>
          <w:rFonts w:ascii="Times New Roman" w:hAnsi="Times New Roman" w:cs="Times New Roman"/>
        </w:rPr>
        <w:t>Исянгулова</w:t>
      </w:r>
      <w:proofErr w:type="spellEnd"/>
    </w:p>
    <w:p w14:paraId="6FC407F9" w14:textId="77777777" w:rsidR="007E39E9" w:rsidRPr="00FC08A4" w:rsidRDefault="003B4D47" w:rsidP="00FE0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br w:type="page" w:clear="all"/>
      </w:r>
      <w:r w:rsidRPr="00FC08A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Приложение № 2</w:t>
      </w:r>
    </w:p>
    <w:p w14:paraId="4E72DBBC" w14:textId="77777777" w:rsidR="007E39E9" w:rsidRPr="00FC08A4" w:rsidRDefault="003B4D47" w:rsidP="00FE07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к техническому заданию</w:t>
      </w:r>
    </w:p>
    <w:p w14:paraId="276493F0" w14:textId="77777777" w:rsidR="007E39E9" w:rsidRPr="00FC08A4" w:rsidRDefault="007E39E9" w:rsidP="00FE07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8C3374" w14:textId="77777777" w:rsidR="007E39E9" w:rsidRPr="00FC08A4" w:rsidRDefault="003B4D47" w:rsidP="00FE0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8A4">
        <w:rPr>
          <w:rFonts w:ascii="Times New Roman" w:hAnsi="Times New Roman" w:cs="Times New Roman"/>
          <w:b/>
        </w:rPr>
        <w:t>График</w:t>
      </w:r>
    </w:p>
    <w:p w14:paraId="159EDE1B" w14:textId="77777777" w:rsidR="007E39E9" w:rsidRPr="00FC08A4" w:rsidRDefault="003B4D47" w:rsidP="00FE07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8A4">
        <w:rPr>
          <w:rFonts w:ascii="Times New Roman" w:hAnsi="Times New Roman" w:cs="Times New Roman"/>
          <w:b/>
        </w:rPr>
        <w:t>поставки продуктов питания</w:t>
      </w:r>
    </w:p>
    <w:p w14:paraId="0ABB7A0B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45AF5E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5"/>
        <w:gridCol w:w="3402"/>
        <w:gridCol w:w="3435"/>
      </w:tblGrid>
      <w:tr w:rsidR="007E39E9" w:rsidRPr="00FC08A4" w14:paraId="0364FBDE" w14:textId="77777777">
        <w:trPr>
          <w:trHeight w:val="1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8BE7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№ п/п</w:t>
            </w:r>
          </w:p>
          <w:p w14:paraId="6BB50631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6796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Наименование продуктов</w:t>
            </w:r>
          </w:p>
          <w:p w14:paraId="22819A9E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570EB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Подача заявок</w:t>
            </w:r>
          </w:p>
          <w:p w14:paraId="0E99D931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08A4">
              <w:rPr>
                <w:rFonts w:ascii="Times New Roman" w:hAnsi="Times New Roman" w:cs="Times New Roman"/>
              </w:rPr>
              <w:t xml:space="preserve">(по </w:t>
            </w:r>
            <w:proofErr w:type="gramStart"/>
            <w:r w:rsidRPr="00FC08A4">
              <w:rPr>
                <w:rFonts w:ascii="Times New Roman" w:hAnsi="Times New Roman" w:cs="Times New Roman"/>
              </w:rPr>
              <w:t>телефону:_</w:t>
            </w:r>
            <w:proofErr w:type="gramEnd"/>
            <w:r w:rsidRPr="00FC08A4">
              <w:rPr>
                <w:rFonts w:ascii="Times New Roman" w:hAnsi="Times New Roman" w:cs="Times New Roman"/>
              </w:rPr>
              <w:t>___________)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DCE8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Выполнение заявок</w:t>
            </w:r>
          </w:p>
          <w:p w14:paraId="5D807B48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(специализированным транспортом за счет поставщика)</w:t>
            </w:r>
          </w:p>
          <w:p w14:paraId="2506728B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9E9" w:rsidRPr="00FC08A4" w14:paraId="33DCFD4E" w14:textId="77777777">
        <w:trPr>
          <w:trHeight w:val="1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1E0F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F7F2" w14:textId="019BCD2D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Поставка товара «Молоко и молочные продукты»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D83B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08A4">
              <w:rPr>
                <w:rFonts w:ascii="Times New Roman" w:hAnsi="Times New Roman" w:cs="Times New Roman"/>
                <w:u w:val="single"/>
              </w:rPr>
              <w:t>еженедельно:</w:t>
            </w:r>
          </w:p>
          <w:p w14:paraId="01A816B2" w14:textId="22FDE736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понедельник, среда: с 9.00 до 12.00ч.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542D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1E590DF4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5979132E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C08A4">
              <w:rPr>
                <w:rFonts w:ascii="Times New Roman" w:hAnsi="Times New Roman" w:cs="Times New Roman"/>
                <w:u w:val="single"/>
              </w:rPr>
              <w:t>еженедельно:</w:t>
            </w:r>
          </w:p>
          <w:p w14:paraId="14E1C37D" w14:textId="77777777" w:rsidR="007E39E9" w:rsidRPr="00FC08A4" w:rsidRDefault="003B4D47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A4">
              <w:rPr>
                <w:rFonts w:ascii="Times New Roman" w:hAnsi="Times New Roman" w:cs="Times New Roman"/>
              </w:rPr>
              <w:t>вторник, четверг: с 6.00до 12.00ч.</w:t>
            </w:r>
          </w:p>
          <w:p w14:paraId="34154044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4F50D6" w14:textId="77777777" w:rsidR="007E39E9" w:rsidRPr="00FC08A4" w:rsidRDefault="007E39E9" w:rsidP="00FE078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FEE71D4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919959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4C22D" w14:textId="77777777" w:rsidR="007E39E9" w:rsidRPr="00FC08A4" w:rsidRDefault="007E39E9" w:rsidP="00FE07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E89FFD5" w14:textId="77777777" w:rsidR="007E39E9" w:rsidRPr="00FC08A4" w:rsidRDefault="007E39E9" w:rsidP="00FE07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284CCA" w14:textId="77777777" w:rsidR="007E39E9" w:rsidRPr="00FC08A4" w:rsidRDefault="003B4D47" w:rsidP="00FE07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08A4">
        <w:rPr>
          <w:rFonts w:ascii="Times New Roman" w:hAnsi="Times New Roman" w:cs="Times New Roman"/>
        </w:rPr>
        <w:t>Директор МАОУ «СОШ №</w:t>
      </w:r>
      <w:proofErr w:type="gramStart"/>
      <w:r w:rsidRPr="00FC08A4">
        <w:rPr>
          <w:rFonts w:ascii="Times New Roman" w:hAnsi="Times New Roman" w:cs="Times New Roman"/>
        </w:rPr>
        <w:t xml:space="preserve">4»   </w:t>
      </w:r>
      <w:proofErr w:type="gramEnd"/>
      <w:r w:rsidRPr="00FC08A4">
        <w:rPr>
          <w:rFonts w:ascii="Times New Roman" w:hAnsi="Times New Roman" w:cs="Times New Roman"/>
        </w:rPr>
        <w:t xml:space="preserve">                        </w:t>
      </w:r>
      <w:r w:rsidRPr="00FC08A4">
        <w:rPr>
          <w:rFonts w:ascii="Times New Roman" w:hAnsi="Times New Roman" w:cs="Times New Roman"/>
        </w:rPr>
        <w:tab/>
        <w:t xml:space="preserve">                                      О.А. </w:t>
      </w:r>
      <w:proofErr w:type="spellStart"/>
      <w:r w:rsidRPr="00FC08A4">
        <w:rPr>
          <w:rFonts w:ascii="Times New Roman" w:hAnsi="Times New Roman" w:cs="Times New Roman"/>
        </w:rPr>
        <w:t>Исянгулова</w:t>
      </w:r>
      <w:proofErr w:type="spellEnd"/>
      <w:r w:rsidRPr="00FC08A4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E39E9" w:rsidRPr="00FC08A4" w14:paraId="32705A7C" w14:textId="77777777">
        <w:tc>
          <w:tcPr>
            <w:tcW w:w="4785" w:type="dxa"/>
          </w:tcPr>
          <w:p w14:paraId="4816ED59" w14:textId="77777777" w:rsidR="007E39E9" w:rsidRPr="00FC08A4" w:rsidRDefault="007E39E9" w:rsidP="00FE07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29C54DC" w14:textId="77777777" w:rsidR="007E39E9" w:rsidRPr="00FC08A4" w:rsidRDefault="007E39E9" w:rsidP="00FE07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4C035E" w14:textId="77777777" w:rsidR="007E39E9" w:rsidRPr="00FC08A4" w:rsidRDefault="007E39E9" w:rsidP="00FE078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</w:rPr>
      </w:pPr>
    </w:p>
    <w:p w14:paraId="4E29E917" w14:textId="77777777" w:rsidR="007E39E9" w:rsidRPr="00FC08A4" w:rsidRDefault="007E39E9" w:rsidP="00FE07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DFFD2F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0400C826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2D0B05A4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1AE42206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3CF9F18F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5BB4C953" w14:textId="77777777" w:rsidR="007E39E9" w:rsidRPr="00FC08A4" w:rsidRDefault="007E39E9" w:rsidP="00FE078F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</w:p>
    <w:p w14:paraId="7920A89C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p w14:paraId="74F1510B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p w14:paraId="68BF143F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p w14:paraId="05789B78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p w14:paraId="7C644053" w14:textId="77777777" w:rsidR="007E39E9" w:rsidRPr="00FC08A4" w:rsidRDefault="007E39E9" w:rsidP="00FE078F">
      <w:pPr>
        <w:spacing w:after="0" w:line="240" w:lineRule="auto"/>
        <w:rPr>
          <w:rFonts w:ascii="Times New Roman" w:hAnsi="Times New Roman" w:cs="Times New Roman"/>
        </w:rPr>
      </w:pPr>
    </w:p>
    <w:sectPr w:rsidR="007E39E9" w:rsidRPr="00FC08A4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F5563" w14:textId="77777777" w:rsidR="00262420" w:rsidRDefault="00262420">
      <w:pPr>
        <w:spacing w:after="0" w:line="240" w:lineRule="auto"/>
      </w:pPr>
      <w:r>
        <w:separator/>
      </w:r>
    </w:p>
  </w:endnote>
  <w:endnote w:type="continuationSeparator" w:id="0">
    <w:p w14:paraId="2B7DA02E" w14:textId="77777777" w:rsidR="00262420" w:rsidRDefault="0026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492B" w14:textId="77777777" w:rsidR="00262420" w:rsidRDefault="00262420">
      <w:pPr>
        <w:spacing w:after="0" w:line="240" w:lineRule="auto"/>
      </w:pPr>
      <w:r>
        <w:separator/>
      </w:r>
    </w:p>
  </w:footnote>
  <w:footnote w:type="continuationSeparator" w:id="0">
    <w:p w14:paraId="5F1E55F8" w14:textId="77777777" w:rsidR="00262420" w:rsidRDefault="0026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62F9" w14:textId="77777777" w:rsidR="007E39E9" w:rsidRDefault="007E39E9">
    <w:pPr>
      <w:pStyle w:val="af7"/>
    </w:pPr>
  </w:p>
  <w:p w14:paraId="740FC39E" w14:textId="77777777" w:rsidR="007E39E9" w:rsidRDefault="007E39E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54A5D"/>
    <w:multiLevelType w:val="hybridMultilevel"/>
    <w:tmpl w:val="2EA6EE02"/>
    <w:lvl w:ilvl="0" w:tplc="55562C4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3432E83A">
      <w:start w:val="1"/>
      <w:numFmt w:val="lowerLetter"/>
      <w:lvlText w:val="%2."/>
      <w:lvlJc w:val="left"/>
      <w:pPr>
        <w:ind w:left="1648" w:hanging="360"/>
      </w:pPr>
    </w:lvl>
    <w:lvl w:ilvl="2" w:tplc="A70AC8A0">
      <w:start w:val="1"/>
      <w:numFmt w:val="lowerRoman"/>
      <w:lvlText w:val="%3."/>
      <w:lvlJc w:val="right"/>
      <w:pPr>
        <w:ind w:left="2368" w:hanging="180"/>
      </w:pPr>
    </w:lvl>
    <w:lvl w:ilvl="3" w:tplc="2182BC06">
      <w:start w:val="1"/>
      <w:numFmt w:val="decimal"/>
      <w:lvlText w:val="%4."/>
      <w:lvlJc w:val="left"/>
      <w:pPr>
        <w:ind w:left="3088" w:hanging="360"/>
      </w:pPr>
    </w:lvl>
    <w:lvl w:ilvl="4" w:tplc="E2882034">
      <w:start w:val="1"/>
      <w:numFmt w:val="lowerLetter"/>
      <w:lvlText w:val="%5."/>
      <w:lvlJc w:val="left"/>
      <w:pPr>
        <w:ind w:left="3808" w:hanging="360"/>
      </w:pPr>
    </w:lvl>
    <w:lvl w:ilvl="5" w:tplc="D0C8049A">
      <w:start w:val="1"/>
      <w:numFmt w:val="lowerRoman"/>
      <w:lvlText w:val="%6."/>
      <w:lvlJc w:val="right"/>
      <w:pPr>
        <w:ind w:left="4528" w:hanging="180"/>
      </w:pPr>
    </w:lvl>
    <w:lvl w:ilvl="6" w:tplc="EE3E56F0">
      <w:start w:val="1"/>
      <w:numFmt w:val="decimal"/>
      <w:lvlText w:val="%7."/>
      <w:lvlJc w:val="left"/>
      <w:pPr>
        <w:ind w:left="5248" w:hanging="360"/>
      </w:pPr>
    </w:lvl>
    <w:lvl w:ilvl="7" w:tplc="BA64FC4C">
      <w:start w:val="1"/>
      <w:numFmt w:val="lowerLetter"/>
      <w:lvlText w:val="%8."/>
      <w:lvlJc w:val="left"/>
      <w:pPr>
        <w:ind w:left="5968" w:hanging="360"/>
      </w:pPr>
    </w:lvl>
    <w:lvl w:ilvl="8" w:tplc="7E32D2DA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E9"/>
    <w:rsid w:val="00262420"/>
    <w:rsid w:val="003B4D47"/>
    <w:rsid w:val="004B7E4B"/>
    <w:rsid w:val="007157E2"/>
    <w:rsid w:val="007B5D3C"/>
    <w:rsid w:val="007E39E9"/>
    <w:rsid w:val="00960098"/>
    <w:rsid w:val="00B262A0"/>
    <w:rsid w:val="00E54C5C"/>
    <w:rsid w:val="00F25298"/>
    <w:rsid w:val="00F517F1"/>
    <w:rsid w:val="00FC08A4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FC51"/>
  <w15:docId w15:val="{1D4919AB-C035-4E83-B183-6A65B82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unhideWhenUsed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Theme="minorEastAsia" w:hAnsi="Consolas" w:cs="Consolas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eastAsiaTheme="minorEastAsia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-tender.ru/okpd2.asp?id=10.51.11.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lp-tender.ru/okpd2.asp?id=10.51.11.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BuhVera</dc:creator>
  <cp:keywords/>
  <dc:description/>
  <cp:lastModifiedBy>User46</cp:lastModifiedBy>
  <cp:revision>2</cp:revision>
  <dcterms:created xsi:type="dcterms:W3CDTF">2025-06-11T07:15:00Z</dcterms:created>
  <dcterms:modified xsi:type="dcterms:W3CDTF">2025-06-11T07:15:00Z</dcterms:modified>
</cp:coreProperties>
</file>