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C4" w:rsidRPr="00165F09" w:rsidRDefault="00921CC4" w:rsidP="00921CC4">
      <w:pPr>
        <w:jc w:val="center"/>
        <w:rPr>
          <w:rFonts w:ascii="Times New Roman" w:hAnsi="Times New Roman" w:cs="Times New Roman"/>
          <w:b/>
          <w:color w:val="FF0000"/>
        </w:rPr>
      </w:pPr>
      <w:r w:rsidRPr="00165F09">
        <w:rPr>
          <w:rFonts w:ascii="Times New Roman" w:hAnsi="Times New Roman" w:cs="Times New Roman"/>
          <w:b/>
          <w:color w:val="FF0000"/>
        </w:rPr>
        <w:t>Обоснование начальной максимальной цены договора</w:t>
      </w:r>
      <w:r w:rsidR="00165F09">
        <w:rPr>
          <w:rFonts w:ascii="Times New Roman" w:hAnsi="Times New Roman" w:cs="Times New Roman"/>
          <w:b/>
          <w:color w:val="FF0000"/>
        </w:rPr>
        <w:t xml:space="preserve"> на</w:t>
      </w:r>
    </w:p>
    <w:p w:rsidR="002C163A" w:rsidRPr="00165F09" w:rsidRDefault="00165F09" w:rsidP="00921C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оказание</w:t>
      </w:r>
      <w:r w:rsidR="00E02FAB" w:rsidRPr="00165F09">
        <w:rPr>
          <w:rFonts w:ascii="Times New Roman" w:hAnsi="Times New Roman" w:cs="Times New Roman"/>
          <w:b/>
          <w:color w:val="FF0000"/>
        </w:rPr>
        <w:t xml:space="preserve"> услуг по добровольному медицинскому страхованию сотрудников организации Банк Вятич (ПАО)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725"/>
        <w:gridCol w:w="851"/>
        <w:gridCol w:w="992"/>
        <w:gridCol w:w="992"/>
        <w:gridCol w:w="1560"/>
        <w:gridCol w:w="1275"/>
        <w:gridCol w:w="1560"/>
        <w:gridCol w:w="1371"/>
        <w:gridCol w:w="1281"/>
        <w:gridCol w:w="1281"/>
      </w:tblGrid>
      <w:tr w:rsidR="00921CC4" w:rsidRPr="00921CC4" w:rsidTr="00165F09">
        <w:trPr>
          <w:trHeight w:val="222"/>
        </w:trPr>
        <w:tc>
          <w:tcPr>
            <w:tcW w:w="672" w:type="dxa"/>
            <w:vMerge w:val="restart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725" w:type="dxa"/>
            <w:vMerge w:val="restart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закупки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ОКПД2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165F09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КП 1</w:t>
            </w:r>
            <w:r w:rsidR="00165F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21CC4" w:rsidRPr="00710E48" w:rsidRDefault="00165F09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 03.06.2025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165F09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КП 2</w:t>
            </w:r>
            <w:r w:rsidR="00165F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21CC4" w:rsidRPr="00710E48" w:rsidRDefault="00165F09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 04.06.2025</w:t>
            </w:r>
          </w:p>
        </w:tc>
        <w:tc>
          <w:tcPr>
            <w:tcW w:w="1371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shd w:val="clear" w:color="auto" w:fill="FFF2CC" w:themeFill="accent4" w:themeFillTint="33"/>
          </w:tcPr>
          <w:p w:rsidR="00921CC4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КП 3</w:t>
            </w:r>
          </w:p>
          <w:p w:rsidR="00165F09" w:rsidRPr="00710E48" w:rsidRDefault="00165F09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 07.06.2025</w:t>
            </w:r>
          </w:p>
        </w:tc>
      </w:tr>
      <w:tr w:rsidR="00921CC4" w:rsidRPr="00921CC4" w:rsidTr="00165F09">
        <w:trPr>
          <w:trHeight w:val="222"/>
        </w:trPr>
        <w:tc>
          <w:tcPr>
            <w:tcW w:w="672" w:type="dxa"/>
            <w:vMerge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5" w:type="dxa"/>
            <w:vMerge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ед., руб.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Сумма, руб.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ед., руб.</w:t>
            </w:r>
          </w:p>
        </w:tc>
        <w:tc>
          <w:tcPr>
            <w:tcW w:w="1371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Сумма, руб.</w:t>
            </w:r>
          </w:p>
        </w:tc>
        <w:tc>
          <w:tcPr>
            <w:tcW w:w="1281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ед., руб.</w:t>
            </w:r>
          </w:p>
        </w:tc>
        <w:tc>
          <w:tcPr>
            <w:tcW w:w="1281" w:type="dxa"/>
            <w:shd w:val="clear" w:color="auto" w:fill="FFF2CC" w:themeFill="accent4" w:themeFillTint="33"/>
          </w:tcPr>
          <w:p w:rsidR="00921CC4" w:rsidRPr="00710E48" w:rsidRDefault="00921CC4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>Сумма, руб.</w:t>
            </w:r>
          </w:p>
        </w:tc>
      </w:tr>
      <w:tr w:rsidR="00921CC4" w:rsidRPr="00921CC4" w:rsidTr="00921CC4">
        <w:tc>
          <w:tcPr>
            <w:tcW w:w="672" w:type="dxa"/>
          </w:tcPr>
          <w:p w:rsidR="00921CC4" w:rsidRPr="00921CC4" w:rsidRDefault="00921CC4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C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25" w:type="dxa"/>
          </w:tcPr>
          <w:p w:rsidR="00E02FAB" w:rsidRPr="00E02FAB" w:rsidRDefault="00E02FAB" w:rsidP="00E02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FAB">
              <w:rPr>
                <w:rFonts w:ascii="Times New Roman" w:hAnsi="Times New Roman" w:cs="Times New Roman"/>
                <w:sz w:val="18"/>
                <w:szCs w:val="18"/>
              </w:rPr>
              <w:t>Оказание услуг по добровольному медицинскому страхованию сотрудников организации Банк Вятич (ПАО)</w:t>
            </w:r>
          </w:p>
          <w:p w:rsidR="00921CC4" w:rsidRPr="00921CC4" w:rsidRDefault="00921CC4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1CC4" w:rsidRPr="00921CC4" w:rsidRDefault="00921CC4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CC4">
              <w:rPr>
                <w:rFonts w:ascii="Times New Roman" w:hAnsi="Times New Roman" w:cs="Times New Roman"/>
                <w:sz w:val="18"/>
                <w:szCs w:val="18"/>
              </w:rPr>
              <w:t>26.20.1</w:t>
            </w:r>
          </w:p>
        </w:tc>
        <w:tc>
          <w:tcPr>
            <w:tcW w:w="992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5 380 223,00</w:t>
            </w:r>
          </w:p>
        </w:tc>
        <w:tc>
          <w:tcPr>
            <w:tcW w:w="1275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5 380 223,00</w:t>
            </w:r>
          </w:p>
        </w:tc>
        <w:tc>
          <w:tcPr>
            <w:tcW w:w="1560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6 576 650,00</w:t>
            </w:r>
          </w:p>
        </w:tc>
        <w:tc>
          <w:tcPr>
            <w:tcW w:w="1371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6 576 650,00</w:t>
            </w:r>
          </w:p>
        </w:tc>
        <w:tc>
          <w:tcPr>
            <w:tcW w:w="1281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5 841 579,00</w:t>
            </w:r>
          </w:p>
        </w:tc>
        <w:tc>
          <w:tcPr>
            <w:tcW w:w="1281" w:type="dxa"/>
          </w:tcPr>
          <w:p w:rsidR="00921CC4" w:rsidRPr="00921CC4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5 841 579,00</w:t>
            </w:r>
          </w:p>
        </w:tc>
      </w:tr>
    </w:tbl>
    <w:p w:rsidR="00921CC4" w:rsidRDefault="00921CC4" w:rsidP="00921CC4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  <w:gridCol w:w="5493"/>
      </w:tblGrid>
      <w:tr w:rsidR="00710E48" w:rsidRPr="00710E48" w:rsidTr="00710E48">
        <w:tc>
          <w:tcPr>
            <w:tcW w:w="3964" w:type="dxa"/>
          </w:tcPr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  <w:r w:rsidR="00165F09">
              <w:rPr>
                <w:rFonts w:ascii="Times New Roman" w:hAnsi="Times New Roman" w:cs="Times New Roman"/>
                <w:sz w:val="18"/>
                <w:szCs w:val="18"/>
              </w:rPr>
              <w:t xml:space="preserve">арифметическая цена за единицу </w:t>
            </w:r>
            <w:bookmarkStart w:id="0" w:name="_GoBack"/>
            <w:bookmarkEnd w:id="0"/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&lt;ц&gt; (руб.)  = </w:t>
            </w:r>
            <w:r w:rsidR="00E02FAB">
              <w:rPr>
                <w:rFonts w:ascii="Times New Roman" w:hAnsi="Times New Roman" w:cs="Times New Roman"/>
                <w:b/>
                <w:sz w:val="18"/>
                <w:szCs w:val="18"/>
              </w:rPr>
              <w:t>5 932 817,33</w:t>
            </w:r>
          </w:p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Среднее квадратичное отклонение    </w:t>
            </w:r>
            <w:r w:rsidRPr="00710E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5F5153" wp14:editId="40BF811E">
                  <wp:extent cx="1000125" cy="43878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  =    </w:t>
            </w:r>
            <w:r w:rsidR="00E02FAB" w:rsidRPr="00165F09">
              <w:rPr>
                <w:rFonts w:ascii="Times New Roman" w:hAnsi="Times New Roman" w:cs="Times New Roman"/>
                <w:b/>
                <w:sz w:val="18"/>
                <w:szCs w:val="18"/>
              </w:rPr>
              <w:t>603409,2448</w:t>
            </w:r>
          </w:p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</w:tcPr>
          <w:p w:rsid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вариации цен V (%)       </w:t>
            </w:r>
            <w:r w:rsidRPr="00710E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C336461" wp14:editId="5A9EC8FC">
                  <wp:extent cx="1036320" cy="3536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      = </w:t>
            </w:r>
          </w:p>
          <w:p w:rsidR="00710E48" w:rsidRPr="00710E48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10,17</w:t>
            </w:r>
          </w:p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(коэффициент вариации не превышает 33%) </w:t>
            </w:r>
            <w:r w:rsidRPr="00710E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</w:p>
        </w:tc>
      </w:tr>
      <w:tr w:rsidR="00710E48" w:rsidRPr="00710E48" w:rsidTr="00710E48">
        <w:tc>
          <w:tcPr>
            <w:tcW w:w="3964" w:type="dxa"/>
          </w:tcPr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Расчет Н(М)ЦД по формуле             </w:t>
            </w:r>
            <w:r w:rsidRPr="00710E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432EED" wp14:editId="2B6BF54B">
                  <wp:extent cx="1487805" cy="3416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    =          </w:t>
            </w:r>
            <w:r w:rsidR="00E02FAB">
              <w:rPr>
                <w:rFonts w:ascii="Times New Roman" w:hAnsi="Times New Roman" w:cs="Times New Roman"/>
                <w:b/>
                <w:sz w:val="18"/>
                <w:szCs w:val="18"/>
              </w:rPr>
              <w:t>5 932 817,33</w:t>
            </w: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>v - количество (объем) закупаемого товара (работы, услуги);</w:t>
            </w:r>
          </w:p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>n - количество значений, используемых в расчете;</w:t>
            </w:r>
          </w:p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>i - номер источника ценовой информации;</w:t>
            </w:r>
          </w:p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 xml:space="preserve">     - цена единицы</w:t>
            </w:r>
          </w:p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10E48" w:rsidRPr="00710E48" w:rsidRDefault="00710E48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>Средняя цена за единицу изм. с округлением (вниз) до сотых долей после запятой (руб.)</w:t>
            </w:r>
          </w:p>
          <w:p w:rsidR="00710E48" w:rsidRPr="00710E48" w:rsidRDefault="00E02FAB" w:rsidP="0071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5 932 817,33</w:t>
            </w:r>
          </w:p>
        </w:tc>
        <w:tc>
          <w:tcPr>
            <w:tcW w:w="5493" w:type="dxa"/>
          </w:tcPr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E48">
              <w:rPr>
                <w:rFonts w:ascii="Times New Roman" w:hAnsi="Times New Roman" w:cs="Times New Roman"/>
                <w:sz w:val="18"/>
                <w:szCs w:val="18"/>
              </w:rPr>
              <w:t>Средняя Н(М)ЦД, ЦДЕП контракта с учетом округления цены за единицу (руб.)</w:t>
            </w:r>
          </w:p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E48" w:rsidRPr="00710E48" w:rsidRDefault="00E02FAB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F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5 932 817,33  </w:t>
            </w:r>
          </w:p>
          <w:p w:rsidR="00710E48" w:rsidRPr="00710E48" w:rsidRDefault="00710E48" w:rsidP="00921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0E48" w:rsidRPr="00165F09" w:rsidRDefault="00710E48" w:rsidP="00921CC4">
      <w:pPr>
        <w:rPr>
          <w:rFonts w:ascii="Times New Roman" w:hAnsi="Times New Roman" w:cs="Times New Roman"/>
        </w:rPr>
      </w:pPr>
    </w:p>
    <w:p w:rsidR="00E02FAB" w:rsidRPr="00165F09" w:rsidRDefault="00E02FAB" w:rsidP="00921CC4">
      <w:pPr>
        <w:rPr>
          <w:rFonts w:ascii="Times New Roman" w:hAnsi="Times New Roman" w:cs="Times New Roman"/>
        </w:rPr>
      </w:pPr>
      <w:r w:rsidRPr="00165F09">
        <w:rPr>
          <w:rFonts w:ascii="Times New Roman" w:hAnsi="Times New Roman" w:cs="Times New Roman"/>
        </w:rPr>
        <w:t xml:space="preserve">Заказчиком принято решение установить начальную максимальную цену договора: </w:t>
      </w:r>
      <w:r w:rsidRPr="00165F09">
        <w:rPr>
          <w:rFonts w:ascii="Times New Roman" w:hAnsi="Times New Roman" w:cs="Times New Roman"/>
          <w:b/>
        </w:rPr>
        <w:t>5 932 817,33 (пять миллионов девятьсот тридцать две тысячи восемьсот семнадцать) рублей 33 копейки.</w:t>
      </w:r>
    </w:p>
    <w:p w:rsidR="00E02FAB" w:rsidRPr="00165F09" w:rsidRDefault="00165F09" w:rsidP="00921CC4">
      <w:pPr>
        <w:rPr>
          <w:rFonts w:ascii="Times New Roman" w:hAnsi="Times New Roman" w:cs="Times New Roman"/>
          <w:sz w:val="18"/>
          <w:szCs w:val="18"/>
        </w:rPr>
      </w:pPr>
      <w:r w:rsidRPr="00165F09">
        <w:rPr>
          <w:rFonts w:ascii="Times New Roman" w:hAnsi="Times New Roman" w:cs="Times New Roman"/>
          <w:sz w:val="18"/>
          <w:szCs w:val="18"/>
        </w:rPr>
        <w:t>Ответственный за сбор коммерческих предложений __________________________ Д.О. Смирнов</w:t>
      </w:r>
    </w:p>
    <w:p w:rsidR="00165F09" w:rsidRPr="00165F09" w:rsidRDefault="00165F09" w:rsidP="00921CC4">
      <w:pPr>
        <w:rPr>
          <w:rFonts w:ascii="Times New Roman" w:hAnsi="Times New Roman" w:cs="Times New Roman"/>
          <w:sz w:val="18"/>
          <w:szCs w:val="18"/>
        </w:rPr>
      </w:pPr>
      <w:r w:rsidRPr="00165F09">
        <w:rPr>
          <w:rFonts w:ascii="Times New Roman" w:hAnsi="Times New Roman" w:cs="Times New Roman"/>
          <w:sz w:val="18"/>
          <w:szCs w:val="18"/>
        </w:rPr>
        <w:t>Расчет произведен специалистом по тендерам в АХО _________________________ С.А. Кузнецовой</w:t>
      </w:r>
    </w:p>
    <w:p w:rsidR="00165F09" w:rsidRDefault="00165F09" w:rsidP="00921CC4">
      <w:pPr>
        <w:rPr>
          <w:sz w:val="18"/>
          <w:szCs w:val="18"/>
        </w:rPr>
      </w:pPr>
      <w:r w:rsidRPr="00165F09">
        <w:rPr>
          <w:rFonts w:ascii="Times New Roman" w:hAnsi="Times New Roman" w:cs="Times New Roman"/>
          <w:sz w:val="18"/>
          <w:szCs w:val="18"/>
        </w:rPr>
        <w:t>Дата подготовки обоснований НМЦД: 07.06.2025</w:t>
      </w:r>
    </w:p>
    <w:p w:rsidR="00921CC4" w:rsidRPr="00921CC4" w:rsidRDefault="00921CC4" w:rsidP="00921CC4">
      <w:pPr>
        <w:rPr>
          <w:sz w:val="18"/>
          <w:szCs w:val="18"/>
        </w:rPr>
      </w:pPr>
    </w:p>
    <w:sectPr w:rsidR="00921CC4" w:rsidRPr="00921CC4" w:rsidSect="00921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3C"/>
    <w:rsid w:val="00165F09"/>
    <w:rsid w:val="002C163A"/>
    <w:rsid w:val="00564FCE"/>
    <w:rsid w:val="00710E48"/>
    <w:rsid w:val="00751C3C"/>
    <w:rsid w:val="00921CC4"/>
    <w:rsid w:val="00E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7626-CF32-46AC-A543-0002AFA0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5</cp:revision>
  <dcterms:created xsi:type="dcterms:W3CDTF">2025-05-26T08:47:00Z</dcterms:created>
  <dcterms:modified xsi:type="dcterms:W3CDTF">2025-06-07T08:04:00Z</dcterms:modified>
</cp:coreProperties>
</file>