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14" w:rsidRPr="00817114" w:rsidRDefault="00817114" w:rsidP="00817114">
      <w:pPr>
        <w:pStyle w:val="211112"/>
        <w:ind w:firstLine="709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817114" w:rsidRPr="00817114" w:rsidRDefault="00817114" w:rsidP="00817114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</w:rPr>
      </w:pPr>
      <w:r w:rsidRPr="00817114">
        <w:rPr>
          <w:rFonts w:ascii="Times New Roman" w:hAnsi="Times New Roman" w:cs="Times New Roman"/>
          <w:b/>
        </w:rPr>
        <w:t>УТВЕРЖДАЮ</w:t>
      </w:r>
    </w:p>
    <w:p w:rsidR="00817114" w:rsidRPr="00817114" w:rsidRDefault="00817114" w:rsidP="00817114">
      <w:pPr>
        <w:pStyle w:val="211112"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817114">
        <w:rPr>
          <w:rFonts w:ascii="Times New Roman" w:hAnsi="Times New Roman" w:cs="Times New Roman"/>
          <w:sz w:val="22"/>
          <w:szCs w:val="22"/>
          <w:lang w:val="ru-RU" w:eastAsia="ru-RU"/>
        </w:rPr>
        <w:t>Директор</w:t>
      </w:r>
    </w:p>
    <w:p w:rsidR="00817114" w:rsidRPr="00817114" w:rsidRDefault="00817114" w:rsidP="00817114">
      <w:pPr>
        <w:pStyle w:val="211112"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817114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МУП «ВКС»</w:t>
      </w:r>
    </w:p>
    <w:p w:rsidR="00817114" w:rsidRPr="00817114" w:rsidRDefault="00817114" w:rsidP="00817114">
      <w:pPr>
        <w:pStyle w:val="211112"/>
        <w:ind w:firstLine="709"/>
        <w:jc w:val="right"/>
        <w:outlineLvl w:val="0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817114">
        <w:rPr>
          <w:rFonts w:ascii="Times New Roman" w:hAnsi="Times New Roman" w:cs="Times New Roman"/>
          <w:sz w:val="22"/>
          <w:szCs w:val="22"/>
          <w:lang w:val="ru-RU" w:eastAsia="ru-RU"/>
        </w:rPr>
        <w:t>________________ / В.И. Мусатов /</w:t>
      </w:r>
    </w:p>
    <w:p w:rsidR="00817114" w:rsidRPr="00817114" w:rsidRDefault="00817114" w:rsidP="00817114">
      <w:pPr>
        <w:pStyle w:val="211112"/>
        <w:ind w:firstLine="709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35929">
        <w:rPr>
          <w:rFonts w:ascii="Times New Roman" w:hAnsi="Times New Roman" w:cs="Times New Roman"/>
          <w:sz w:val="22"/>
          <w:szCs w:val="22"/>
          <w:lang w:val="ru-RU" w:eastAsia="ru-RU"/>
        </w:rPr>
        <w:t>«</w:t>
      </w:r>
      <w:r w:rsidR="00F2540B">
        <w:rPr>
          <w:rFonts w:ascii="Times New Roman" w:hAnsi="Times New Roman" w:cs="Times New Roman"/>
          <w:sz w:val="22"/>
          <w:szCs w:val="22"/>
          <w:lang w:val="ru-RU" w:eastAsia="ru-RU"/>
        </w:rPr>
        <w:t>__</w:t>
      </w:r>
      <w:r w:rsidRPr="00935929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»  </w:t>
      </w:r>
      <w:r w:rsidR="00F2540B">
        <w:rPr>
          <w:rFonts w:ascii="Times New Roman" w:hAnsi="Times New Roman" w:cs="Times New Roman"/>
          <w:sz w:val="22"/>
          <w:szCs w:val="22"/>
          <w:lang w:val="ru-RU" w:eastAsia="ru-RU"/>
        </w:rPr>
        <w:t>июня</w:t>
      </w:r>
      <w:r w:rsidRPr="00935929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 202</w:t>
      </w:r>
      <w:r w:rsidR="00D627FB" w:rsidRPr="00935929">
        <w:rPr>
          <w:rFonts w:ascii="Times New Roman" w:hAnsi="Times New Roman" w:cs="Times New Roman"/>
          <w:sz w:val="22"/>
          <w:szCs w:val="22"/>
          <w:lang w:val="ru-RU" w:eastAsia="ru-RU"/>
        </w:rPr>
        <w:t>5</w:t>
      </w:r>
      <w:r w:rsidRPr="00935929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г</w:t>
      </w:r>
      <w:r w:rsidRPr="00F2540B">
        <w:rPr>
          <w:rFonts w:ascii="Times New Roman" w:hAnsi="Times New Roman" w:cs="Times New Roman"/>
          <w:sz w:val="22"/>
          <w:szCs w:val="22"/>
          <w:lang w:val="ru-RU" w:eastAsia="ru-RU"/>
        </w:rPr>
        <w:t>.</w:t>
      </w:r>
    </w:p>
    <w:p w:rsidR="00817114" w:rsidRPr="00817114" w:rsidRDefault="00817114" w:rsidP="00817114">
      <w:pPr>
        <w:pStyle w:val="211112"/>
        <w:ind w:firstLine="709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17114" w:rsidRPr="00817114" w:rsidRDefault="00817114" w:rsidP="00817114">
      <w:pPr>
        <w:tabs>
          <w:tab w:val="left" w:pos="5442"/>
        </w:tabs>
        <w:jc w:val="both"/>
        <w:rPr>
          <w:rFonts w:ascii="Times New Roman" w:hAnsi="Times New Roman" w:cs="Times New Roman"/>
          <w:b/>
          <w:spacing w:val="1"/>
        </w:rPr>
      </w:pPr>
    </w:p>
    <w:p w:rsidR="00817114" w:rsidRPr="00817114" w:rsidRDefault="00817114" w:rsidP="00817114">
      <w:pPr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</w:rPr>
      </w:pPr>
    </w:p>
    <w:p w:rsidR="00817114" w:rsidRPr="00817114" w:rsidRDefault="00817114" w:rsidP="00817114">
      <w:pPr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</w:rPr>
      </w:pPr>
    </w:p>
    <w:p w:rsidR="00817114" w:rsidRPr="00817114" w:rsidRDefault="00817114" w:rsidP="00817114">
      <w:pPr>
        <w:tabs>
          <w:tab w:val="left" w:pos="5442"/>
        </w:tabs>
        <w:rPr>
          <w:rFonts w:ascii="Times New Roman" w:hAnsi="Times New Roman" w:cs="Times New Roman"/>
          <w:b/>
          <w:spacing w:val="1"/>
        </w:rPr>
      </w:pPr>
    </w:p>
    <w:p w:rsidR="00817114" w:rsidRPr="00817114" w:rsidRDefault="00817114" w:rsidP="00817114">
      <w:pPr>
        <w:tabs>
          <w:tab w:val="left" w:pos="5442"/>
        </w:tabs>
        <w:spacing w:after="0"/>
        <w:jc w:val="center"/>
        <w:rPr>
          <w:rFonts w:ascii="Times New Roman" w:hAnsi="Times New Roman" w:cs="Times New Roman"/>
          <w:b/>
          <w:spacing w:val="1"/>
        </w:rPr>
      </w:pPr>
    </w:p>
    <w:p w:rsidR="00817114" w:rsidRPr="00817114" w:rsidRDefault="00817114" w:rsidP="00817114">
      <w:pPr>
        <w:tabs>
          <w:tab w:val="left" w:pos="5442"/>
        </w:tabs>
        <w:spacing w:after="0"/>
        <w:jc w:val="center"/>
        <w:rPr>
          <w:rFonts w:ascii="Times New Roman" w:hAnsi="Times New Roman" w:cs="Times New Roman"/>
          <w:b/>
          <w:spacing w:val="1"/>
        </w:rPr>
      </w:pPr>
      <w:r w:rsidRPr="00817114">
        <w:rPr>
          <w:rFonts w:ascii="Times New Roman" w:hAnsi="Times New Roman" w:cs="Times New Roman"/>
          <w:b/>
          <w:spacing w:val="1"/>
        </w:rPr>
        <w:t>ДОКУМЕНТАЦИЯ</w:t>
      </w:r>
    </w:p>
    <w:p w:rsidR="00817114" w:rsidRPr="00817114" w:rsidRDefault="00817114" w:rsidP="00817114">
      <w:pPr>
        <w:tabs>
          <w:tab w:val="left" w:pos="5442"/>
        </w:tabs>
        <w:spacing w:after="0"/>
        <w:jc w:val="center"/>
        <w:rPr>
          <w:rFonts w:ascii="Times New Roman" w:hAnsi="Times New Roman" w:cs="Times New Roman"/>
          <w:b/>
          <w:i/>
        </w:rPr>
      </w:pPr>
      <w:r w:rsidRPr="00817114">
        <w:rPr>
          <w:rFonts w:ascii="Times New Roman" w:hAnsi="Times New Roman" w:cs="Times New Roman"/>
          <w:b/>
          <w:spacing w:val="1"/>
        </w:rPr>
        <w:t>О ПРОВЕДЕНИИ ЗАПРОСА ЦЕН В ЭЛЕКТРОННОЙ ФОРМЕ</w:t>
      </w:r>
      <w:r w:rsidRPr="00817114">
        <w:rPr>
          <w:rFonts w:ascii="Times New Roman" w:hAnsi="Times New Roman" w:cs="Times New Roman"/>
          <w:b/>
          <w:i/>
        </w:rPr>
        <w:t xml:space="preserve"> </w:t>
      </w:r>
    </w:p>
    <w:p w:rsidR="00817114" w:rsidRPr="00817114" w:rsidRDefault="00817114" w:rsidP="00817114">
      <w:pPr>
        <w:pStyle w:val="Standard"/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7114">
        <w:rPr>
          <w:rFonts w:ascii="Times New Roman" w:hAnsi="Times New Roman" w:cs="Times New Roman"/>
          <w:b/>
          <w:color w:val="000000" w:themeColor="text1"/>
          <w:spacing w:val="1"/>
        </w:rPr>
        <w:t xml:space="preserve">на </w:t>
      </w:r>
      <w:r w:rsidRPr="00817114">
        <w:rPr>
          <w:rFonts w:ascii="Times New Roman" w:hAnsi="Times New Roman" w:cs="Times New Roman"/>
          <w:b/>
          <w:color w:val="000000" w:themeColor="text1"/>
        </w:rPr>
        <w:t>поставк</w:t>
      </w:r>
      <w:bookmarkStart w:id="0" w:name="_ref_1-9614b2652d3b49"/>
      <w:bookmarkEnd w:id="0"/>
      <w:r w:rsidRPr="00817114">
        <w:rPr>
          <w:rFonts w:ascii="Times New Roman" w:hAnsi="Times New Roman" w:cs="Times New Roman"/>
          <w:b/>
          <w:color w:val="000000" w:themeColor="text1"/>
        </w:rPr>
        <w:t xml:space="preserve">у </w:t>
      </w:r>
      <w:r w:rsidR="0037588F" w:rsidRPr="0037588F">
        <w:rPr>
          <w:rFonts w:ascii="Times New Roman" w:hAnsi="Times New Roman" w:cs="Times New Roman"/>
          <w:b/>
          <w:color w:val="000000" w:themeColor="text1"/>
        </w:rPr>
        <w:t>фильтров испаренного хлора и запасных фильтрующих картриджей для нужд МУП «ВКС»</w:t>
      </w:r>
    </w:p>
    <w:p w:rsidR="00817114" w:rsidRPr="00817114" w:rsidRDefault="00817114" w:rsidP="00817114">
      <w:pPr>
        <w:jc w:val="center"/>
        <w:rPr>
          <w:rFonts w:ascii="Times New Roman" w:hAnsi="Times New Roman" w:cs="Times New Roman"/>
          <w:i/>
          <w:color w:val="000000"/>
        </w:rPr>
      </w:pPr>
    </w:p>
    <w:p w:rsidR="00817114" w:rsidRPr="00817114" w:rsidRDefault="00817114" w:rsidP="00817114">
      <w:pPr>
        <w:tabs>
          <w:tab w:val="left" w:pos="5442"/>
        </w:tabs>
        <w:jc w:val="center"/>
        <w:rPr>
          <w:rFonts w:ascii="Times New Roman" w:hAnsi="Times New Roman" w:cs="Times New Roman"/>
          <w:bCs/>
          <w:iCs/>
          <w:lang w:eastAsia="en-US"/>
        </w:rPr>
      </w:pPr>
    </w:p>
    <w:p w:rsidR="00817114" w:rsidRPr="00817114" w:rsidRDefault="00817114" w:rsidP="00817114">
      <w:pPr>
        <w:autoSpaceDE w:val="0"/>
        <w:autoSpaceDN w:val="0"/>
        <w:jc w:val="center"/>
        <w:outlineLvl w:val="0"/>
        <w:rPr>
          <w:rFonts w:ascii="Times New Roman" w:hAnsi="Times New Roman" w:cs="Times New Roman"/>
          <w:bCs/>
          <w:iCs/>
          <w:lang w:eastAsia="en-US"/>
        </w:rPr>
      </w:pPr>
    </w:p>
    <w:p w:rsidR="00817114" w:rsidRPr="00817114" w:rsidRDefault="00817114" w:rsidP="00817114">
      <w:pPr>
        <w:autoSpaceDE w:val="0"/>
        <w:autoSpaceDN w:val="0"/>
        <w:jc w:val="center"/>
        <w:outlineLvl w:val="0"/>
        <w:rPr>
          <w:rFonts w:ascii="Times New Roman" w:hAnsi="Times New Roman" w:cs="Times New Roman"/>
          <w:bCs/>
          <w:iCs/>
          <w:lang w:eastAsia="en-US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:rsidR="00817114" w:rsidRPr="00817114" w:rsidRDefault="00817114" w:rsidP="00817114">
      <w:pPr>
        <w:pStyle w:val="211112"/>
        <w:ind w:left="284"/>
        <w:rPr>
          <w:rFonts w:ascii="Times New Roman" w:hAnsi="Times New Roman" w:cs="Times New Roman"/>
          <w:sz w:val="22"/>
          <w:szCs w:val="22"/>
          <w:lang w:val="ru-RU"/>
        </w:rPr>
      </w:pPr>
    </w:p>
    <w:p w:rsidR="00817114" w:rsidRPr="00817114" w:rsidRDefault="00817114" w:rsidP="00817114">
      <w:pPr>
        <w:jc w:val="center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jc w:val="center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jc w:val="center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jc w:val="center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jc w:val="center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rPr>
          <w:rFonts w:ascii="Times New Roman" w:hAnsi="Times New Roman" w:cs="Times New Roman"/>
          <w:b/>
        </w:rPr>
      </w:pPr>
    </w:p>
    <w:p w:rsidR="00817114" w:rsidRPr="00817114" w:rsidRDefault="00817114" w:rsidP="00817114">
      <w:pPr>
        <w:ind w:firstLine="709"/>
        <w:jc w:val="center"/>
        <w:rPr>
          <w:rFonts w:ascii="Times New Roman" w:hAnsi="Times New Roman" w:cs="Times New Roman"/>
          <w:b/>
        </w:rPr>
      </w:pPr>
    </w:p>
    <w:p w:rsidR="00817114" w:rsidRPr="00817114" w:rsidRDefault="00817114" w:rsidP="00817114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817114">
        <w:rPr>
          <w:rFonts w:ascii="Times New Roman" w:hAnsi="Times New Roman" w:cs="Times New Roman"/>
          <w:b/>
        </w:rPr>
        <w:t>202</w:t>
      </w:r>
      <w:r w:rsidR="00023C01">
        <w:rPr>
          <w:rFonts w:ascii="Times New Roman" w:hAnsi="Times New Roman" w:cs="Times New Roman"/>
          <w:b/>
        </w:rPr>
        <w:t>5</w:t>
      </w:r>
      <w:r w:rsidRPr="00817114">
        <w:rPr>
          <w:rFonts w:ascii="Times New Roman" w:hAnsi="Times New Roman" w:cs="Times New Roman"/>
          <w:b/>
          <w:bCs/>
        </w:rPr>
        <w:t xml:space="preserve"> г.</w:t>
      </w:r>
    </w:p>
    <w:p w:rsidR="00817114" w:rsidRPr="00817114" w:rsidRDefault="00817114" w:rsidP="00817114">
      <w:pPr>
        <w:rPr>
          <w:rFonts w:ascii="Times New Roman" w:hAnsi="Times New Roman" w:cs="Times New Roman"/>
        </w:rPr>
      </w:pPr>
    </w:p>
    <w:tbl>
      <w:tblPr>
        <w:tblW w:w="494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536"/>
        <w:gridCol w:w="793"/>
        <w:gridCol w:w="2311"/>
        <w:gridCol w:w="1534"/>
        <w:gridCol w:w="1530"/>
        <w:gridCol w:w="2664"/>
      </w:tblGrid>
      <w:tr w:rsidR="00B6026E" w:rsidRPr="00817114" w:rsidTr="00606A7E">
        <w:tc>
          <w:tcPr>
            <w:tcW w:w="5000" w:type="pct"/>
            <w:gridSpan w:val="6"/>
            <w:vAlign w:val="center"/>
          </w:tcPr>
          <w:p w:rsidR="00817114" w:rsidRPr="00DE0A97" w:rsidRDefault="00817114" w:rsidP="0081711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E0A97">
              <w:rPr>
                <w:rFonts w:ascii="Times New Roman" w:eastAsia="Times New Roman" w:hAnsi="Times New Roman" w:cs="Times New Roman"/>
              </w:rPr>
              <w:br w:type="page"/>
            </w:r>
            <w:r w:rsidRPr="00DE0A97">
              <w:rPr>
                <w:rFonts w:ascii="Times New Roman" w:eastAsia="Times New Roman" w:hAnsi="Times New Roman" w:cs="Times New Roman"/>
              </w:rPr>
              <w:br w:type="page"/>
              <w:t>Информационная карта</w:t>
            </w:r>
          </w:p>
          <w:p w:rsidR="005457D3" w:rsidRDefault="00817114" w:rsidP="005457D3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E0A97">
              <w:rPr>
                <w:rFonts w:ascii="Times New Roman" w:eastAsia="Times New Roman" w:hAnsi="Times New Roman" w:cs="Times New Roman"/>
              </w:rPr>
              <w:t xml:space="preserve">Неконкурентная закупка проведение запроса цен в электронном виде, предусматривающий возможность участия нескольких участников закупки на ЭЛЕКТРОННОЙ ТОРГОВОЙ ПЛОЩАДКЕ РЕГИОН (ЭТП Регион), адрес в информационно-телекоммуникационной сети «Интернет» </w:t>
            </w:r>
            <w:hyperlink r:id="rId8" w:history="1">
              <w:r w:rsidRPr="00DE0A97">
                <w:rPr>
                  <w:rFonts w:ascii="Times New Roman" w:eastAsia="Times New Roman" w:hAnsi="Times New Roman" w:cs="Times New Roman"/>
                </w:rPr>
                <w:t>https://etp-region.ru</w:t>
              </w:r>
            </w:hyperlink>
            <w:r w:rsidRPr="00DE0A97">
              <w:rPr>
                <w:rFonts w:ascii="Times New Roman" w:eastAsia="Times New Roman" w:hAnsi="Times New Roman" w:cs="Times New Roman"/>
              </w:rPr>
              <w:t xml:space="preserve"> . Закупка товаров, работ, услуг путем проведения запроса цен в электронном виде, предусматривающий возможность участия нескольких участников закупки в соответствии с  разделом 3.2.</w:t>
            </w:r>
            <w:proofErr w:type="gramEnd"/>
            <w:r w:rsidRPr="00DE0A97">
              <w:rPr>
                <w:rFonts w:ascii="Times New Roman" w:eastAsia="Times New Roman" w:hAnsi="Times New Roman" w:cs="Times New Roman"/>
              </w:rPr>
              <w:t xml:space="preserve"> «Запрос цен»  Положения о закупке товаров, работ, услуг для МУП «ВКС»</w:t>
            </w:r>
          </w:p>
          <w:p w:rsidR="00817114" w:rsidRPr="00DE0A97" w:rsidRDefault="00817114" w:rsidP="005457D3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E0A97">
              <w:rPr>
                <w:rFonts w:ascii="Times New Roman" w:eastAsia="Times New Roman" w:hAnsi="Times New Roman" w:cs="Times New Roman"/>
              </w:rPr>
              <w:t xml:space="preserve">Запрос цен - открытая неконкурентная процедура закупки, при которой победителем признается участник закупок, предложивший наименьшую цену выполнения договора путем снижения начальной (максимальной) цены договора (лота), и/или начальной суммы цен единиц товара, работы, услуги, а также текущего минимального ценового предложения на шаг запроса цен. Информация о закупке сообщается Заказчиком путем размещения в ЕИС извещения о проведении запроса цен в электронной форме, доступного неограниченному кругу лиц с приложением документации о закупке и проекта договора; </w:t>
            </w:r>
          </w:p>
          <w:p w:rsidR="00817114" w:rsidRPr="00DE0A97" w:rsidRDefault="00817114" w:rsidP="00DE0A9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E0A97">
              <w:rPr>
                <w:rFonts w:ascii="Times New Roman" w:eastAsia="Times New Roman" w:hAnsi="Times New Roman" w:cs="Times New Roman"/>
              </w:rPr>
              <w:t>Запрос цен не является торгами в соответствии с частью 4 статьи 477 ГК РФ.</w:t>
            </w:r>
          </w:p>
          <w:p w:rsidR="00817114" w:rsidRPr="00817114" w:rsidRDefault="00817114" w:rsidP="00DE0A97">
            <w:pPr>
              <w:pStyle w:val="211112"/>
              <w:widowControl w:val="0"/>
              <w:ind w:firstLine="560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DE0A97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Запрос цен в электронной форме проводится на электронной площадке по правилам и в порядке, установленным оператором электронной площадки, с учетом требований Положения о закупках товаров, работ, услуг. В случае,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(технического) характера, приоритет будут иметь правила, содержащиеся в регламенте электронной площадки, при условии, что указанный регламент размещен в информационно-телекоммуникационной</w:t>
            </w:r>
            <w:r w:rsidRPr="00817114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сети «Интернет» и доступен неограниченному кругу лиц. </w:t>
            </w:r>
          </w:p>
        </w:tc>
      </w:tr>
      <w:tr w:rsidR="00B6026E" w:rsidRPr="00817114" w:rsidTr="00606A7E">
        <w:tc>
          <w:tcPr>
            <w:tcW w:w="5000" w:type="pct"/>
            <w:gridSpan w:val="6"/>
            <w:noWrap/>
            <w:vAlign w:val="center"/>
          </w:tcPr>
          <w:p w:rsidR="00817114" w:rsidRPr="00817114" w:rsidRDefault="00817114" w:rsidP="00817114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 xml:space="preserve">1. Сведения о заказчике </w:t>
            </w:r>
          </w:p>
        </w:tc>
      </w:tr>
      <w:tr w:rsidR="00B6026E" w:rsidRPr="00817114" w:rsidTr="00B2436A">
        <w:tc>
          <w:tcPr>
            <w:tcW w:w="732" w:type="pct"/>
            <w:vMerge w:val="restar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817114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817114" w:rsidP="00F2540B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 xml:space="preserve">Муниципальное унитарное предприятие Верхнесалдинского </w:t>
            </w:r>
            <w:r w:rsidR="00F2540B">
              <w:rPr>
                <w:rFonts w:ascii="Times New Roman" w:hAnsi="Times New Roman" w:cs="Times New Roman"/>
              </w:rPr>
              <w:t>муниципального</w:t>
            </w:r>
            <w:r w:rsidRPr="00817114">
              <w:rPr>
                <w:rFonts w:ascii="Times New Roman" w:hAnsi="Times New Roman" w:cs="Times New Roman"/>
              </w:rPr>
              <w:t xml:space="preserve"> округа "Верхнесалдинские коммунальные системы" (МУП «ВКС»)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</w:rPr>
              <w:t>Место нахождения заказчика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817114" w:rsidP="0012599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624760, Свердловская область, Верхнесалдинский район, город Верхняя Салда, улица Парковая, 1</w:t>
            </w:r>
            <w:r w:rsidR="00125992">
              <w:rPr>
                <w:rFonts w:ascii="Times New Roman" w:hAnsi="Times New Roman" w:cs="Times New Roman"/>
              </w:rPr>
              <w:t>-А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</w:rPr>
              <w:t>Почтовый адрес заказчика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817114" w:rsidP="0012599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624760, Свердловская область, Верхнесалдинский район, город Верхняя Салда, улица Парковая, 1</w:t>
            </w:r>
            <w:r w:rsidR="00125992">
              <w:rPr>
                <w:rFonts w:ascii="Times New Roman" w:hAnsi="Times New Roman" w:cs="Times New Roman"/>
              </w:rPr>
              <w:t>-А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</w:rPr>
              <w:t>Адрес электронной почты заказчика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1776A4" w:rsidP="005457D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817114" w:rsidRPr="00817114">
                <w:rPr>
                  <w:rStyle w:val="a9"/>
                  <w:rFonts w:ascii="Times New Roman" w:hAnsi="Times New Roman" w:cs="Times New Roman"/>
                </w:rPr>
                <w:t>vks-zakupki@mail.ru</w:t>
              </w:r>
            </w:hyperlink>
            <w:r w:rsidR="00817114" w:rsidRPr="008171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</w:rPr>
              <w:t xml:space="preserve">Номер контактного телефона заказчика 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37588F" w:rsidP="005457D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7588F">
              <w:rPr>
                <w:rFonts w:ascii="Times New Roman" w:hAnsi="Times New Roman" w:cs="Times New Roman"/>
              </w:rPr>
              <w:t>Тел. +79030874185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</w:rPr>
              <w:t>Должностное лицо заказчика, ответственное за осуществление закупки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817114" w:rsidP="00142E6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Булдакова Екатерина Александровна</w:t>
            </w:r>
          </w:p>
        </w:tc>
      </w:tr>
      <w:tr w:rsidR="00B6026E" w:rsidRPr="00817114" w:rsidTr="00606A7E">
        <w:tc>
          <w:tcPr>
            <w:tcW w:w="5000" w:type="pct"/>
            <w:gridSpan w:val="6"/>
            <w:noWrap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2. Сведения о закупке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Способ закупки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Запрос цен в электронной форме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 xml:space="preserve">Форма проведения 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817114" w:rsidP="00FE6F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На Электронной торговой площадке РЕГИОН</w:t>
            </w:r>
          </w:p>
          <w:p w:rsidR="00817114" w:rsidRPr="00817114" w:rsidRDefault="00817114" w:rsidP="00FE6F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 xml:space="preserve">Адрес электронной площадки в сети Интернет: </w:t>
            </w:r>
            <w:hyperlink r:id="rId10" w:history="1">
              <w:r w:rsidRPr="00817114">
                <w:rPr>
                  <w:rStyle w:val="a9"/>
                  <w:rFonts w:ascii="Times New Roman" w:hAnsi="Times New Roman" w:cs="Times New Roman"/>
                </w:rPr>
                <w:t>https://etp-region.ru/</w:t>
              </w:r>
            </w:hyperlink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711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закупки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817114" w:rsidP="00F254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pacing w:val="1"/>
                <w:sz w:val="22"/>
                <w:szCs w:val="22"/>
              </w:rPr>
            </w:pPr>
            <w:r w:rsidRPr="00817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Запрос цен в электронной форме </w:t>
            </w:r>
            <w:r w:rsidRPr="008171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 право заключения </w:t>
            </w:r>
            <w:r w:rsidRPr="00375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договора </w:t>
            </w:r>
            <w:r w:rsidRPr="0037588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7588F" w:rsidRPr="0037588F">
              <w:rPr>
                <w:rFonts w:ascii="Times New Roman" w:hAnsi="Times New Roman" w:cs="Times New Roman"/>
                <w:sz w:val="24"/>
                <w:szCs w:val="24"/>
              </w:rPr>
              <w:t xml:space="preserve">поставку </w:t>
            </w:r>
            <w:r w:rsidR="0037588F" w:rsidRPr="0037588F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фильтров испаренного хлора и запасных фильтрующих картриджей для нужд МУП «ВКС»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 xml:space="preserve"> Начальная (максимальная) цена договора</w:t>
            </w:r>
          </w:p>
        </w:tc>
        <w:tc>
          <w:tcPr>
            <w:tcW w:w="2788" w:type="pct"/>
            <w:gridSpan w:val="3"/>
            <w:vAlign w:val="center"/>
          </w:tcPr>
          <w:p w:rsidR="0037588F" w:rsidRPr="00935929" w:rsidRDefault="00F2540B" w:rsidP="003758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585 530 (Пятьсот восемьдесят пять тысяч пятьсот тридцать) руб. 96 коп.</w:t>
            </w:r>
          </w:p>
          <w:p w:rsidR="006945EA" w:rsidRPr="00935929" w:rsidRDefault="006945EA" w:rsidP="000847E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7588F" w:rsidRPr="0037588F" w:rsidRDefault="0037588F" w:rsidP="003758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7588F">
              <w:rPr>
                <w:rFonts w:ascii="Times New Roman" w:hAnsi="Times New Roman" w:cs="Times New Roman"/>
                <w:b/>
                <w:color w:val="000000"/>
              </w:rPr>
              <w:t xml:space="preserve">Метод обоснования начальной (максимальной) цены договора: </w:t>
            </w:r>
            <w:r w:rsidRPr="0037588F">
              <w:rPr>
                <w:rFonts w:ascii="Times New Roman" w:hAnsi="Times New Roman" w:cs="Times New Roman"/>
                <w:color w:val="000000"/>
              </w:rPr>
              <w:t>метод сопоставимых рыночных цен (анализ рынка)</w:t>
            </w:r>
            <w:r w:rsidRPr="0037588F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37588F" w:rsidRPr="0037588F" w:rsidRDefault="0037588F" w:rsidP="003758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588F">
              <w:rPr>
                <w:rFonts w:ascii="Times New Roman" w:hAnsi="Times New Roman" w:cs="Times New Roman"/>
                <w:color w:val="000000"/>
              </w:rPr>
              <w:t>Расчет и обоснование НМЦД приложен отдельным файлом</w:t>
            </w:r>
          </w:p>
          <w:p w:rsidR="00817114" w:rsidRPr="00935929" w:rsidRDefault="00817114" w:rsidP="000847E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7114">
              <w:rPr>
                <w:rFonts w:ascii="Times New Roman" w:hAnsi="Times New Roman" w:cs="Times New Roman"/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5D18BC" w:rsidRDefault="000847EA" w:rsidP="00FE6F5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Поставка </w:t>
            </w:r>
            <w:r w:rsidR="0037588F" w:rsidRPr="0037588F">
              <w:rPr>
                <w:rFonts w:ascii="Times New Roman" w:hAnsi="Times New Roman" w:cs="Times New Roman"/>
                <w:b/>
                <w:color w:val="000000" w:themeColor="text1"/>
              </w:rPr>
              <w:t>фильтров испаренного хлора и запасных фильтрующих картриджей для нужд МУП «ВКС»</w:t>
            </w:r>
          </w:p>
        </w:tc>
      </w:tr>
      <w:tr w:rsidR="00B6026E" w:rsidRPr="00817114" w:rsidTr="00B2436A">
        <w:trPr>
          <w:trHeight w:val="2133"/>
        </w:trPr>
        <w:tc>
          <w:tcPr>
            <w:tcW w:w="732" w:type="pct"/>
            <w:vAlign w:val="center"/>
          </w:tcPr>
          <w:p w:rsidR="00C27245" w:rsidRPr="00817114" w:rsidRDefault="00C27245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1480" w:type="pct"/>
            <w:gridSpan w:val="2"/>
            <w:vAlign w:val="center"/>
          </w:tcPr>
          <w:p w:rsidR="00C27245" w:rsidRPr="00E14B58" w:rsidRDefault="00C27245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4B58">
              <w:rPr>
                <w:rFonts w:ascii="Times New Roman" w:hAnsi="Times New Roman" w:cs="Times New Roman"/>
                <w:b/>
                <w:bCs/>
                <w:color w:val="000000"/>
              </w:rPr>
              <w:t>ОКПД 2</w:t>
            </w:r>
          </w:p>
        </w:tc>
        <w:tc>
          <w:tcPr>
            <w:tcW w:w="2788" w:type="pct"/>
            <w:gridSpan w:val="3"/>
            <w:vAlign w:val="center"/>
          </w:tcPr>
          <w:p w:rsidR="00721A56" w:rsidRPr="006945EA" w:rsidRDefault="0097796D" w:rsidP="00C272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 xml:space="preserve">В соответствии с техническим заданием </w:t>
            </w:r>
            <w:r>
              <w:rPr>
                <w:rFonts w:ascii="Times New Roman" w:hAnsi="Times New Roman" w:cs="Times New Roman"/>
              </w:rPr>
              <w:t>(приложение №2)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E14B5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  <w:r w:rsidR="00E14B58">
              <w:rPr>
                <w:rFonts w:ascii="Times New Roman" w:hAnsi="Times New Roman" w:cs="Times New Roman"/>
                <w:b/>
                <w:bCs/>
              </w:rPr>
              <w:t>поставляемого товара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905668" w:rsidP="00FE6F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В соответствии с проектом договора (приложение №1) и техническим заданием (приложение №2)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Требования к качеству товара, технические, функциональные, эксплуатационные характеристики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817114" w:rsidP="00FE6F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В соответствии с проектом договора (приложение №1) и техническим заданием (приложение №2)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 xml:space="preserve">2.8. 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FA6FB9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6FB9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FA6FB9" w:rsidRDefault="00817114" w:rsidP="00FE6F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6FB9">
              <w:rPr>
                <w:rFonts w:ascii="Times New Roman" w:hAnsi="Times New Roman" w:cs="Times New Roman"/>
              </w:rPr>
              <w:t>Собственные средства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 xml:space="preserve">2.9. 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Срок поставки, выполнения работ, оказания услуг</w:t>
            </w:r>
          </w:p>
        </w:tc>
        <w:tc>
          <w:tcPr>
            <w:tcW w:w="2788" w:type="pct"/>
            <w:gridSpan w:val="3"/>
            <w:vAlign w:val="center"/>
          </w:tcPr>
          <w:p w:rsidR="00023C01" w:rsidRPr="007021B0" w:rsidRDefault="00F554AD" w:rsidP="009056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_Hlk198744144"/>
            <w:r w:rsidRPr="00935929">
              <w:rPr>
                <w:rFonts w:ascii="Times New Roman" w:hAnsi="Times New Roman" w:cs="Times New Roman"/>
              </w:rPr>
              <w:t>В течении 190 (сто девяносто) рабочих дней с момента заключения договора.</w:t>
            </w:r>
            <w:r w:rsidRPr="00453857">
              <w:rPr>
                <w:rFonts w:ascii="Times New Roman" w:hAnsi="Times New Roman" w:cs="Times New Roman"/>
              </w:rPr>
              <w:t xml:space="preserve"> </w:t>
            </w:r>
            <w:r w:rsidRPr="00935929">
              <w:rPr>
                <w:rFonts w:ascii="Times New Roman" w:hAnsi="Times New Roman" w:cs="Times New Roman"/>
              </w:rPr>
              <w:t>В рабочие дни Заказчика с 8 ч. 00 мин. до 16 ч. 00 мин.</w:t>
            </w:r>
            <w:bookmarkEnd w:id="1"/>
          </w:p>
        </w:tc>
      </w:tr>
      <w:tr w:rsidR="00B6026E" w:rsidRPr="00817114" w:rsidTr="00B2436A">
        <w:trPr>
          <w:trHeight w:val="1430"/>
        </w:trPr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 xml:space="preserve">2.10. 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Место поставки</w:t>
            </w:r>
            <w:r w:rsidR="00E14B58">
              <w:rPr>
                <w:rFonts w:ascii="Times New Roman" w:hAnsi="Times New Roman" w:cs="Times New Roman"/>
                <w:b/>
                <w:bCs/>
              </w:rPr>
              <w:t xml:space="preserve"> товара</w:t>
            </w:r>
            <w:r w:rsidRPr="00817114">
              <w:rPr>
                <w:rFonts w:ascii="Times New Roman" w:hAnsi="Times New Roman" w:cs="Times New Roman"/>
                <w:b/>
                <w:bCs/>
              </w:rPr>
              <w:t>, выполнения работ, оказания услуг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935929" w:rsidP="00FE6F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2" w:name="_Hlk198744156"/>
            <w:r w:rsidRPr="00935929">
              <w:rPr>
                <w:rFonts w:ascii="Times New Roman" w:hAnsi="Times New Roman" w:cs="Times New Roman"/>
              </w:rPr>
              <w:t>624760, Свердловская обл., г. Верхняя Салда, ул. 3 Интернационала, д.219</w:t>
            </w:r>
            <w:bookmarkEnd w:id="2"/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Условия поставки товара, выполнения работ, оказания услуг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817114" w:rsidP="00FE6F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В соответствии с проектом договора</w:t>
            </w:r>
            <w:r w:rsidR="005457D3">
              <w:rPr>
                <w:rFonts w:ascii="Times New Roman" w:hAnsi="Times New Roman" w:cs="Times New Roman"/>
              </w:rPr>
              <w:t xml:space="preserve"> </w:t>
            </w:r>
            <w:r w:rsidR="00231EAF" w:rsidRPr="00817114">
              <w:rPr>
                <w:rFonts w:ascii="Times New Roman" w:hAnsi="Times New Roman" w:cs="Times New Roman"/>
              </w:rPr>
              <w:t>(приложение №</w:t>
            </w:r>
            <w:r w:rsidR="00231EAF">
              <w:rPr>
                <w:rFonts w:ascii="Times New Roman" w:hAnsi="Times New Roman" w:cs="Times New Roman"/>
              </w:rPr>
              <w:t>1</w:t>
            </w:r>
            <w:r w:rsidR="00231EAF" w:rsidRPr="00817114">
              <w:rPr>
                <w:rFonts w:ascii="Times New Roman" w:hAnsi="Times New Roman" w:cs="Times New Roman"/>
              </w:rPr>
              <w:t>)</w:t>
            </w:r>
            <w:r w:rsidR="008C4167">
              <w:rPr>
                <w:rFonts w:ascii="Times New Roman" w:hAnsi="Times New Roman" w:cs="Times New Roman"/>
              </w:rPr>
              <w:t xml:space="preserve"> </w:t>
            </w:r>
            <w:r w:rsidRPr="00817114">
              <w:rPr>
                <w:rFonts w:ascii="Times New Roman" w:hAnsi="Times New Roman" w:cs="Times New Roman"/>
              </w:rPr>
              <w:t xml:space="preserve">и техническим заданием </w:t>
            </w:r>
            <w:r w:rsidR="00231EAF">
              <w:rPr>
                <w:rFonts w:ascii="Times New Roman" w:hAnsi="Times New Roman" w:cs="Times New Roman"/>
              </w:rPr>
              <w:t>(приложение №2)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Форма, сроки и порядок оплаты товара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935929" w:rsidP="00FE6F5B">
            <w:pPr>
              <w:tabs>
                <w:tab w:val="left" w:pos="0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kern w:val="1"/>
                <w:lang w:eastAsia="fa-IR" w:bidi="fa-IR"/>
              </w:rPr>
            </w:pPr>
            <w:r w:rsidRPr="00F82A5D">
              <w:rPr>
                <w:rFonts w:ascii="Times New Roman" w:eastAsia="SimSun" w:hAnsi="Times New Roman" w:cs="Times New Roman"/>
              </w:rPr>
              <w:t>Оплата осуществляется по безналичному расчету путем перечисления Заказчиком денежных средств на расчетный счет Поставщика по факту поставки товара Заказчику в течение 7 (семи) рабочих дней с даты приемки товара и подписания Заказчиком, документов, подтверждающих сдачу-приемку поставленного товара.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5457D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Порядок формирования цены договора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935929" w:rsidRDefault="00935929" w:rsidP="00935929">
            <w:pPr>
              <w:pStyle w:val="Style74"/>
              <w:widowControl/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2"/>
                <w:szCs w:val="22"/>
                <w:highlight w:val="yellow"/>
              </w:rPr>
            </w:pPr>
            <w:r w:rsidRPr="00F115AD">
              <w:rPr>
                <w:rFonts w:eastAsia="SimSun"/>
                <w:sz w:val="22"/>
                <w:szCs w:val="22"/>
              </w:rPr>
              <w:t xml:space="preserve">Цена включает в себя: общую стоимость всех затрат, издержек и иных расходов Поставщика, необходимые для исполнения им своих обязательств по Договору в полном объеме и надлежащего качества, в том числе накладные расходы, расходы на упаковку, маркировку, страхование, сертификацию, стоимость тары (упаковки), транспортные </w:t>
            </w:r>
            <w:r w:rsidRPr="00F115AD">
              <w:rPr>
                <w:rFonts w:eastAsia="SimSun"/>
                <w:sz w:val="22"/>
                <w:szCs w:val="22"/>
              </w:rPr>
              <w:lastRenderedPageBreak/>
              <w:t>расходы по поставке, разгрузке товара по месту нахождения Заказчика, затраты по хранению товара на складе поставщика, стоимость погрузочно-разгрузочных работ, все подлежащие к уплате налоги, пошлины, обязательные платежи, таможенные платежи, иные платежи, связанные с ввозом товара на территорию Российской Федерации и выпуском его в свободное обращение, прочие сборы, которые поставщик должен оплачивать в соответствии с Договором или на иных основаниях в соответствии с законодательством Российской Федерации, а также затраты, связанные с выполнением гарантийных обязательств Поставщика.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lastRenderedPageBreak/>
              <w:t>2.14.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Информация о валюте, используемой для формирования цены договора и расчетов с поставщиками (подрядчиками, исполнителями)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817114" w:rsidP="00FE6F5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Рубль Российской Федерации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817114" w:rsidP="00FE6F5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НЕ ПРИМЕНЯЕТСЯ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Требования к гарантии качества товара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E14579" w:rsidP="00E1457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В соответствии с проектом договора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7114">
              <w:rPr>
                <w:rFonts w:ascii="Times New Roman" w:hAnsi="Times New Roman" w:cs="Times New Roman"/>
              </w:rPr>
              <w:t>(приложение №</w:t>
            </w:r>
            <w:r>
              <w:rPr>
                <w:rFonts w:ascii="Times New Roman" w:hAnsi="Times New Roman" w:cs="Times New Roman"/>
              </w:rPr>
              <w:t>1</w:t>
            </w:r>
            <w:r w:rsidRPr="0081711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7114">
              <w:rPr>
                <w:rFonts w:ascii="Times New Roman" w:hAnsi="Times New Roman" w:cs="Times New Roman"/>
              </w:rPr>
              <w:t xml:space="preserve">и техническим заданием </w:t>
            </w:r>
            <w:r>
              <w:rPr>
                <w:rFonts w:ascii="Times New Roman" w:hAnsi="Times New Roman" w:cs="Times New Roman"/>
              </w:rPr>
              <w:t>(приложение №2</w:t>
            </w:r>
            <w:r w:rsidR="00AF64EA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B6026E" w:rsidRPr="00817114" w:rsidTr="00606A7E">
        <w:tc>
          <w:tcPr>
            <w:tcW w:w="5000" w:type="pct"/>
            <w:gridSpan w:val="6"/>
            <w:vAlign w:val="center"/>
          </w:tcPr>
          <w:p w:rsidR="00817114" w:rsidRPr="00817114" w:rsidRDefault="00817114" w:rsidP="0081711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  <w:b/>
              </w:rPr>
              <w:t>3. Требования к потенциальным участникам закупки и перечень документов, для подтверждения их соответствия установленным требованиям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Участники процедуры закупки должны соответствовать требованиям, предъявляемым в соответствии с Положением о закупках и законодательством Российской Федерации к лицам, осуществляющим поставки товаров (работ, услуг), являющихся предметом закупки, в том числе:</w:t>
            </w:r>
          </w:p>
        </w:tc>
        <w:tc>
          <w:tcPr>
            <w:tcW w:w="2788" w:type="pct"/>
            <w:gridSpan w:val="3"/>
            <w:shd w:val="clear" w:color="auto" w:fill="FFFFFF" w:themeFill="background1"/>
            <w:vAlign w:val="center"/>
          </w:tcPr>
          <w:p w:rsidR="00517AC0" w:rsidRPr="00517AC0" w:rsidRDefault="00517AC0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1) соответствие требованиям, устанавливаемым законодательством Российской Федерации к лицам, осуществляющим поставки товаров, выполнение работ и оказание услуг, являющихся предметом закупок;</w:t>
            </w:r>
          </w:p>
          <w:p w:rsidR="00517AC0" w:rsidRPr="00517AC0" w:rsidRDefault="00517AC0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2) отсутствие ликвидации участника закупки (юридического лица) и отсутствие решения арбитражного суда о признании участника закупки (юридического лица или индивидуального предпринимателя) несостоятельным (банкротом) и об открытии конкурсного производства;</w:t>
            </w:r>
          </w:p>
          <w:p w:rsidR="00517AC0" w:rsidRPr="00517AC0" w:rsidRDefault="00517AC0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3) отсутствие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517AC0" w:rsidRPr="00517AC0" w:rsidRDefault="00517AC0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 xml:space="preserve">4) отсутствие у участника закупки недоимки по налогам, сборам, задолженности по иным обязательным платежам в бюджетные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</w:t>
            </w:r>
            <w:r w:rsidRPr="00517AC0">
              <w:rPr>
                <w:rFonts w:cs="Times New Roman"/>
                <w:sz w:val="22"/>
              </w:rPr>
              <w:lastRenderedPageBreak/>
              <w:t>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отчётности за последний отчётный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а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:rsidR="00517AC0" w:rsidRPr="00517AC0" w:rsidRDefault="00517AC0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5) отсутствие у участника закупки (физического лица либо у руководителя),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(участника закупки)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517AC0" w:rsidRPr="00517AC0" w:rsidRDefault="00517AC0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6) участник закупки —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правонарушениях;</w:t>
            </w:r>
          </w:p>
          <w:p w:rsidR="00517AC0" w:rsidRPr="00517AC0" w:rsidRDefault="00517AC0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7)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:rsidR="00817114" w:rsidRPr="00517AC0" w:rsidRDefault="00517AC0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 xml:space="preserve">8) </w:t>
            </w:r>
            <w:proofErr w:type="spellStart"/>
            <w:r w:rsidRPr="00517AC0">
              <w:rPr>
                <w:rFonts w:cs="Times New Roman"/>
                <w:sz w:val="22"/>
              </w:rPr>
              <w:t>отсутствии</w:t>
            </w:r>
            <w:r>
              <w:rPr>
                <w:rFonts w:cs="Times New Roman"/>
                <w:sz w:val="22"/>
              </w:rPr>
              <w:t>е</w:t>
            </w:r>
            <w:proofErr w:type="spellEnd"/>
            <w:r w:rsidRPr="00517AC0">
              <w:rPr>
                <w:rFonts w:cs="Times New Roman"/>
                <w:sz w:val="22"/>
              </w:rPr>
              <w:t xml:space="preserve"> сведений об участниках закупки в реестре недобросовестных поставщиков, предусмотренном статьёй 5 Федерального закона №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</w:tc>
      </w:tr>
      <w:tr w:rsidR="00B6026E" w:rsidRPr="00817114" w:rsidTr="00606A7E">
        <w:tc>
          <w:tcPr>
            <w:tcW w:w="5000" w:type="pct"/>
            <w:gridSpan w:val="6"/>
            <w:noWrap/>
            <w:vAlign w:val="center"/>
          </w:tcPr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lastRenderedPageBreak/>
              <w:t>4.Требования к содержанию и составу заявки на участие в запросе цен в электронной форме.</w:t>
            </w:r>
          </w:p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Участник запроса цен в электронной форме формирует заявку на участие в запросе цен в электронной форме в соответствии с регламентом электронной площадки, определенной для проведения настоящего запроса цен в электронной форме, требованиями Федерального закона № 223-ФЗ, Положения, а также требованиями настоящей документации об запросе цен в электронной форме.</w:t>
            </w:r>
          </w:p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lastRenderedPageBreak/>
              <w:t>При описании условий и предложений участником запроса цен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Федерации. Сведения, которые содержатся в заявке участника запроса цен в электронной форме, не должны допускать двусмысленных толкований.</w:t>
            </w:r>
          </w:p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Электронные документы, входящие в состав заявки должны иметь один из распространенных форматов документов: с расширением (*.</w:t>
            </w:r>
            <w:proofErr w:type="spellStart"/>
            <w:r w:rsidRPr="00517AC0">
              <w:rPr>
                <w:rFonts w:cs="Times New Roman"/>
                <w:sz w:val="22"/>
              </w:rPr>
              <w:t>doc</w:t>
            </w:r>
            <w:proofErr w:type="spellEnd"/>
            <w:r w:rsidRPr="00517AC0">
              <w:rPr>
                <w:rFonts w:cs="Times New Roman"/>
                <w:sz w:val="22"/>
              </w:rPr>
              <w:t>), (*.</w:t>
            </w:r>
            <w:proofErr w:type="spellStart"/>
            <w:r w:rsidRPr="00517AC0">
              <w:rPr>
                <w:rFonts w:cs="Times New Roman"/>
                <w:sz w:val="22"/>
              </w:rPr>
              <w:t>docx</w:t>
            </w:r>
            <w:proofErr w:type="spellEnd"/>
            <w:r w:rsidRPr="00517AC0">
              <w:rPr>
                <w:rFonts w:cs="Times New Roman"/>
                <w:sz w:val="22"/>
              </w:rPr>
              <w:t>), (*.</w:t>
            </w:r>
            <w:proofErr w:type="spellStart"/>
            <w:r w:rsidRPr="00517AC0">
              <w:rPr>
                <w:rFonts w:cs="Times New Roman"/>
                <w:sz w:val="22"/>
              </w:rPr>
              <w:t>xls</w:t>
            </w:r>
            <w:proofErr w:type="spellEnd"/>
            <w:r w:rsidRPr="00517AC0">
              <w:rPr>
                <w:rFonts w:cs="Times New Roman"/>
                <w:sz w:val="22"/>
              </w:rPr>
              <w:t>), (*.</w:t>
            </w:r>
            <w:proofErr w:type="spellStart"/>
            <w:r w:rsidRPr="00517AC0">
              <w:rPr>
                <w:rFonts w:cs="Times New Roman"/>
                <w:sz w:val="22"/>
              </w:rPr>
              <w:t>xlsx</w:t>
            </w:r>
            <w:proofErr w:type="spellEnd"/>
            <w:r w:rsidRPr="00517AC0">
              <w:rPr>
                <w:rFonts w:cs="Times New Roman"/>
                <w:sz w:val="22"/>
              </w:rPr>
              <w:t>), (*.</w:t>
            </w:r>
            <w:proofErr w:type="spellStart"/>
            <w:r w:rsidRPr="00517AC0">
              <w:rPr>
                <w:rFonts w:cs="Times New Roman"/>
                <w:sz w:val="22"/>
              </w:rPr>
              <w:t>txt</w:t>
            </w:r>
            <w:proofErr w:type="spellEnd"/>
            <w:r w:rsidRPr="00517AC0">
              <w:rPr>
                <w:rFonts w:cs="Times New Roman"/>
                <w:sz w:val="22"/>
              </w:rPr>
              <w:t>), (*.</w:t>
            </w:r>
            <w:proofErr w:type="spellStart"/>
            <w:r w:rsidRPr="00517AC0">
              <w:rPr>
                <w:rFonts w:cs="Times New Roman"/>
                <w:sz w:val="22"/>
              </w:rPr>
              <w:t>pdf</w:t>
            </w:r>
            <w:proofErr w:type="spellEnd"/>
            <w:r w:rsidRPr="00517AC0">
              <w:rPr>
                <w:rFonts w:cs="Times New Roman"/>
                <w:sz w:val="22"/>
              </w:rPr>
              <w:t>), (*.</w:t>
            </w:r>
            <w:proofErr w:type="spellStart"/>
            <w:r w:rsidRPr="00517AC0">
              <w:rPr>
                <w:rFonts w:cs="Times New Roman"/>
                <w:sz w:val="22"/>
              </w:rPr>
              <w:t>jpg</w:t>
            </w:r>
            <w:proofErr w:type="spellEnd"/>
            <w:r w:rsidRPr="00517AC0">
              <w:rPr>
                <w:rFonts w:cs="Times New Roman"/>
                <w:sz w:val="22"/>
              </w:rPr>
              <w:t>), либо иным обеспечивающим отсутствие необходимости применения пользователями ЕИС программного обеспечения, которое требует заключения лицензионного или иного соглашения с правообладателем такого программного обеспечения, если оно предусматривает взимание платы.</w:t>
            </w:r>
          </w:p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Документы, подписанные электронной подписью (далее – ЭП) участника запроса цен в электронной форме, лица, имеющего право действовать от имени участника запроса цен  в электронной форме, признаются документами, подписанными собственноручной подписью участника запроса цен в электронной форме, лица имеющего право действовать от имени участника, заверенные печатью организации.</w:t>
            </w:r>
          </w:p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 xml:space="preserve">Наличие ЭП участника запроса цен в электронной форме подтверждает, что документ отправлен от имени участника запроса цен в электронной форме и является точной цифровой копией документа-оригинала. </w:t>
            </w:r>
          </w:p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Допускается размещение в составе заявки документов, сохраненных в архивах, при этом размещение в составе заявки архивов, разделенных на несколько частей, открытие каждой из которых по отдельности невозможно, не допускается.</w:t>
            </w:r>
          </w:p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 xml:space="preserve">Все файлы не должны иметь защиты от их открытия, изменения, копирования их содержимого или их печати. </w:t>
            </w:r>
          </w:p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Все документы, входящие в состав заявки должны быть подписаны электронной подписью лица, имеющего право действовать от имени участника запроса цен в электронной форме.</w:t>
            </w:r>
          </w:p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Каждый потенциальный участник закупки вправе подать только одну заявку на участие.</w:t>
            </w:r>
          </w:p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Заявка на участие в запросе цен в электронной форме состоит из двух частей:</w:t>
            </w:r>
          </w:p>
        </w:tc>
      </w:tr>
      <w:tr w:rsidR="00B6026E" w:rsidRPr="00817114" w:rsidTr="00B2436A">
        <w:tc>
          <w:tcPr>
            <w:tcW w:w="732" w:type="pct"/>
            <w:vMerge w:val="restart"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 w:rsidRPr="00817114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4268" w:type="pct"/>
            <w:gridSpan w:val="5"/>
            <w:vAlign w:val="center"/>
          </w:tcPr>
          <w:p w:rsidR="00817114" w:rsidRPr="00817114" w:rsidRDefault="00817114" w:rsidP="00817114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 xml:space="preserve">Заявка на участие в запросе цен </w:t>
            </w:r>
            <w:r w:rsidRPr="00817114">
              <w:rPr>
                <w:rFonts w:ascii="Times New Roman" w:hAnsi="Times New Roman" w:cs="Times New Roman"/>
                <w:b/>
              </w:rPr>
              <w:t>в электронной форме</w:t>
            </w:r>
            <w:r w:rsidRPr="00817114">
              <w:rPr>
                <w:rFonts w:ascii="Times New Roman" w:hAnsi="Times New Roman" w:cs="Times New Roman"/>
              </w:rPr>
              <w:t xml:space="preserve"> </w:t>
            </w:r>
            <w:r w:rsidRPr="00817114">
              <w:rPr>
                <w:rFonts w:ascii="Times New Roman" w:hAnsi="Times New Roman" w:cs="Times New Roman"/>
                <w:b/>
                <w:bCs/>
              </w:rPr>
              <w:t>должна содержать предложение участника неконкурентной закупки в отношении предмета такой закупки, в том числе следующую информацию: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0" w:type="pct"/>
            <w:gridSpan w:val="4"/>
            <w:vAlign w:val="center"/>
          </w:tcPr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 xml:space="preserve">1) согласие участника запроса цен в электронной форме на поставку товара, выполнение работ или оказание услуг на условиях, предусмотренных документацией запроса цен в электронной форме и не подлежащих изменению по результатам проведения запроса цен в электронной форме </w:t>
            </w:r>
          </w:p>
        </w:tc>
        <w:tc>
          <w:tcPr>
            <w:tcW w:w="1328" w:type="pct"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817114">
              <w:rPr>
                <w:rFonts w:ascii="Times New Roman" w:hAnsi="Times New Roman" w:cs="Times New Roman"/>
              </w:rPr>
              <w:t xml:space="preserve">ПРИМЕНЯЕТСЯ 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268" w:type="pct"/>
            <w:gridSpan w:val="5"/>
            <w:vAlign w:val="center"/>
          </w:tcPr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2) при осуществлении закупки товаров, а также работ, услуг, для выполнения, оказания которых используется товар: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0" w:type="pct"/>
            <w:gridSpan w:val="4"/>
            <w:vAlign w:val="center"/>
          </w:tcPr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 xml:space="preserve">а) наименование страны происхождения товара </w:t>
            </w:r>
          </w:p>
        </w:tc>
        <w:tc>
          <w:tcPr>
            <w:tcW w:w="1328" w:type="pct"/>
            <w:vAlign w:val="center"/>
          </w:tcPr>
          <w:p w:rsidR="00817114" w:rsidRPr="00817114" w:rsidRDefault="00817114" w:rsidP="00817114">
            <w:pPr>
              <w:widowControl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14">
              <w:rPr>
                <w:rFonts w:ascii="Times New Roman" w:hAnsi="Times New Roman" w:cs="Times New Roman"/>
              </w:rPr>
              <w:t>ПРИМЕНЯЕТСЯ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940" w:type="pct"/>
            <w:gridSpan w:val="4"/>
            <w:vAlign w:val="center"/>
          </w:tcPr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bookmarkStart w:id="3" w:name="Par1322"/>
            <w:bookmarkEnd w:id="3"/>
            <w:r w:rsidRPr="00517AC0">
              <w:rPr>
                <w:rFonts w:cs="Times New Roman"/>
                <w:sz w:val="22"/>
              </w:rPr>
              <w:t>б) конкретные показатели, соответствующие значениям, установленным документацией о таком запроса цен,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наличии).</w:t>
            </w:r>
          </w:p>
        </w:tc>
        <w:tc>
          <w:tcPr>
            <w:tcW w:w="1328" w:type="pct"/>
            <w:vAlign w:val="center"/>
          </w:tcPr>
          <w:p w:rsidR="00817114" w:rsidRPr="00817114" w:rsidRDefault="00817114" w:rsidP="00817114">
            <w:pPr>
              <w:widowControl w:val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14">
              <w:rPr>
                <w:rFonts w:ascii="Times New Roman" w:hAnsi="Times New Roman" w:cs="Times New Roman"/>
              </w:rPr>
              <w:t>ПРИМЕНЯЕТСЯ</w:t>
            </w:r>
          </w:p>
        </w:tc>
      </w:tr>
      <w:tr w:rsidR="00B6026E" w:rsidRPr="00817114" w:rsidTr="00B2436A">
        <w:trPr>
          <w:trHeight w:val="1401"/>
        </w:trPr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8" w:type="pct"/>
            <w:gridSpan w:val="5"/>
            <w:vAlign w:val="center"/>
          </w:tcPr>
          <w:p w:rsidR="00817114" w:rsidRPr="00817114" w:rsidRDefault="00817114" w:rsidP="00B243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Заявки на участие в запросе цен должна содержать предложение участника закупки в отношении предмета закупки.</w:t>
            </w:r>
          </w:p>
          <w:p w:rsidR="00817114" w:rsidRPr="00817114" w:rsidRDefault="00817114" w:rsidP="00B243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</w:rPr>
              <w:t>Заявка на участие в запросе цен может содержать эскиз, рисунок, чертеж, фотографию, иное изображение товара, образец (пробу) товара, закупка которого осуществляется.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0" w:type="pct"/>
            <w:gridSpan w:val="4"/>
            <w:vAlign w:val="center"/>
          </w:tcPr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3) наименование, фирменное наименование (при наличии), адрес юридического лица в пределах места нахождения юридического лица, учредительный документ, если участником неконкурентной закупки является юридическое лицо;</w:t>
            </w:r>
          </w:p>
        </w:tc>
        <w:tc>
          <w:tcPr>
            <w:tcW w:w="1328" w:type="pct"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817114">
              <w:rPr>
                <w:rFonts w:ascii="Times New Roman" w:hAnsi="Times New Roman" w:cs="Times New Roman"/>
              </w:rPr>
              <w:t>ПРИМЕНЯЕТСЯ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0" w:type="pct"/>
            <w:gridSpan w:val="4"/>
            <w:vAlign w:val="center"/>
          </w:tcPr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 xml:space="preserve">4)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предпринимателя, если участником неконкурентной закупки </w:t>
            </w:r>
            <w:r w:rsidRPr="00517AC0">
              <w:rPr>
                <w:rFonts w:cs="Times New Roman"/>
                <w:sz w:val="22"/>
              </w:rPr>
              <w:lastRenderedPageBreak/>
              <w:t>является индивидуальный предприниматель;</w:t>
            </w:r>
          </w:p>
        </w:tc>
        <w:tc>
          <w:tcPr>
            <w:tcW w:w="1328" w:type="pct"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lastRenderedPageBreak/>
              <w:t>ПРИМЕНЯЕТСЯ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0" w:type="pct"/>
            <w:gridSpan w:val="4"/>
            <w:vAlign w:val="center"/>
          </w:tcPr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5) идентификационный номер налогоплательщика участника неконкурентной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</w:p>
        </w:tc>
        <w:tc>
          <w:tcPr>
            <w:tcW w:w="1328" w:type="pct"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ПРИМЕНЯЕТСЯ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0" w:type="pct"/>
            <w:gridSpan w:val="4"/>
            <w:vAlign w:val="center"/>
          </w:tcPr>
          <w:p w:rsidR="00817114" w:rsidRPr="00817114" w:rsidRDefault="00817114" w:rsidP="00817114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817114">
              <w:rPr>
                <w:rFonts w:cs="Times New Roman"/>
                <w:sz w:val="22"/>
              </w:rPr>
              <w:t>6) копии документов, подтверждающих соответствие участника неконкурентной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за исключением случая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      </w:r>
          </w:p>
        </w:tc>
        <w:tc>
          <w:tcPr>
            <w:tcW w:w="1328" w:type="pct"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НЕ ПРИМЕНЯЕТСЯ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0" w:type="pct"/>
            <w:gridSpan w:val="4"/>
            <w:vAlign w:val="center"/>
          </w:tcPr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7) копия документа, подтверждающего полномочия лица действовать от имени участника неконкурентной закупки, за исключением случаев подписания заявки:</w:t>
            </w:r>
          </w:p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а) индивидуальным предпринимателем, если участником такой закупки является индивидуальный предприниматель;</w:t>
            </w:r>
          </w:p>
          <w:p w:rsidR="00817114" w:rsidRPr="00517AC0" w:rsidRDefault="00817114" w:rsidP="00517AC0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б)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 (далее в настоящей статье - руководитель), если участником такой закупки является юридическое лицо;</w:t>
            </w:r>
          </w:p>
        </w:tc>
        <w:tc>
          <w:tcPr>
            <w:tcW w:w="1328" w:type="pct"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ПРИМЕНЯЕТСЯ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0" w:type="pct"/>
            <w:gridSpan w:val="4"/>
            <w:vAlign w:val="center"/>
          </w:tcPr>
          <w:p w:rsidR="00817114" w:rsidRPr="00817114" w:rsidRDefault="00817114" w:rsidP="00817114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817114">
              <w:rPr>
                <w:rFonts w:cs="Times New Roman"/>
                <w:sz w:val="22"/>
              </w:rPr>
              <w:t>8)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неконкурентной закупки заключение по результатам такой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такой закупки, документации о неконкурентной закупке), обеспечения исполнения договора (если требование об обеспечении исполнения договора установлено заказчиком в извещении об осуществлении такой закупки, документации о неконкурентной закупке) является крупной сделкой;</w:t>
            </w:r>
          </w:p>
        </w:tc>
        <w:tc>
          <w:tcPr>
            <w:tcW w:w="1328" w:type="pct"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ПРИМЕНЯЕТСЯ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0" w:type="pct"/>
            <w:gridSpan w:val="4"/>
            <w:vAlign w:val="center"/>
          </w:tcPr>
          <w:p w:rsidR="00817114" w:rsidRPr="00817114" w:rsidRDefault="00817114" w:rsidP="00817114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817114">
              <w:rPr>
                <w:rFonts w:cs="Times New Roman"/>
                <w:sz w:val="22"/>
              </w:rPr>
              <w:t>10) декларация, подтверждающая на дату подачи заявки на участие в неконкурентной закупке:</w:t>
            </w:r>
          </w:p>
          <w:p w:rsidR="00817114" w:rsidRPr="00817114" w:rsidRDefault="00817114" w:rsidP="00817114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817114">
              <w:rPr>
                <w:rFonts w:cs="Times New Roman"/>
                <w:sz w:val="22"/>
              </w:rPr>
              <w:t>а) соответствие требованиям, устанавливаемым законодательством Российской Федерации к лицам, осуществляющим поставки товаров, выполнение работ и оказание услуг, являющихся предметом закупок</w:t>
            </w:r>
            <w:r w:rsidR="005E6CD3">
              <w:rPr>
                <w:rFonts w:cs="Times New Roman"/>
                <w:sz w:val="22"/>
              </w:rPr>
              <w:t xml:space="preserve"> – не установлено</w:t>
            </w:r>
            <w:r w:rsidRPr="00817114">
              <w:rPr>
                <w:rFonts w:cs="Times New Roman"/>
                <w:sz w:val="22"/>
              </w:rPr>
              <w:t>;</w:t>
            </w:r>
          </w:p>
          <w:p w:rsidR="00817114" w:rsidRPr="00817114" w:rsidRDefault="00817114" w:rsidP="00817114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817114">
              <w:rPr>
                <w:rFonts w:cs="Times New Roman"/>
                <w:sz w:val="22"/>
              </w:rPr>
              <w:t>б) отсутствие ликвидации участника закупки (юридического лица) и отсутствие решения арбитражного суда о признании участника закупки (юридического лица или индивидуального предпринимателя) несостоятельным (банкротом) и об открытии конкурсного производства;</w:t>
            </w:r>
          </w:p>
          <w:p w:rsidR="00817114" w:rsidRPr="00817114" w:rsidRDefault="00817114" w:rsidP="00817114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817114">
              <w:rPr>
                <w:rFonts w:cs="Times New Roman"/>
                <w:sz w:val="22"/>
              </w:rPr>
              <w:t>в) отсутствие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817114" w:rsidRPr="00817114" w:rsidRDefault="00817114" w:rsidP="00817114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817114">
              <w:rPr>
                <w:rFonts w:cs="Times New Roman"/>
                <w:sz w:val="22"/>
              </w:rPr>
              <w:t xml:space="preserve">г) отсутствие у участника закупки недоимки по налогам, </w:t>
            </w:r>
            <w:r w:rsidRPr="00817114">
              <w:rPr>
                <w:rFonts w:cs="Times New Roman"/>
                <w:sz w:val="22"/>
              </w:rPr>
              <w:lastRenderedPageBreak/>
              <w:t>сборам, задолженности по иным обязательным платежам в бюджетные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отчётности за последний отчётный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а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:rsidR="00817114" w:rsidRPr="00817114" w:rsidRDefault="00817114" w:rsidP="00817114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817114">
              <w:rPr>
                <w:rFonts w:cs="Times New Roman"/>
                <w:sz w:val="22"/>
              </w:rPr>
              <w:t>д) отсутствие у участника закупки (физического лица либо у руководителя),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(участника закупки)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817114" w:rsidRPr="00817114" w:rsidRDefault="00817114" w:rsidP="00817114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817114">
              <w:rPr>
                <w:rFonts w:cs="Times New Roman"/>
                <w:sz w:val="22"/>
              </w:rPr>
              <w:t>е) участник закупки —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правонарушениях;</w:t>
            </w:r>
          </w:p>
          <w:p w:rsidR="00817114" w:rsidRPr="00817114" w:rsidRDefault="00817114" w:rsidP="00817114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817114">
              <w:rPr>
                <w:rFonts w:cs="Times New Roman"/>
                <w:sz w:val="22"/>
              </w:rPr>
              <w:t>ж)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:rsidR="00817114" w:rsidRPr="00817114" w:rsidRDefault="00817114" w:rsidP="00817114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817114">
              <w:rPr>
                <w:rFonts w:cs="Times New Roman"/>
                <w:sz w:val="22"/>
              </w:rPr>
              <w:t>з) отсутстви</w:t>
            </w:r>
            <w:r w:rsidR="00517AC0">
              <w:rPr>
                <w:rFonts w:cs="Times New Roman"/>
                <w:sz w:val="22"/>
              </w:rPr>
              <w:t>е</w:t>
            </w:r>
            <w:r w:rsidRPr="00817114">
              <w:rPr>
                <w:rFonts w:cs="Times New Roman"/>
                <w:sz w:val="22"/>
              </w:rPr>
              <w:t xml:space="preserve"> сведений об участниках закупки в реестре недобросовестных поставщиков, предусмотренном статьёй 5 Федерального закона №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328" w:type="pct"/>
            <w:vAlign w:val="center"/>
          </w:tcPr>
          <w:p w:rsidR="00817114" w:rsidRPr="00817114" w:rsidRDefault="00817114" w:rsidP="0081711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lastRenderedPageBreak/>
              <w:t>ПРИМЕНЯЕТСЯ</w:t>
            </w:r>
          </w:p>
          <w:p w:rsidR="00817114" w:rsidRPr="00817114" w:rsidRDefault="00817114" w:rsidP="0081711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17114" w:rsidRPr="00817114" w:rsidRDefault="00817114" w:rsidP="00817114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 w:rsidRPr="008171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случае отсутствия возможности формирования декларации, подтверждающей соответствие требованиям, установленным пунктом 9 настоящей документации о неконкурентной закупке (извещении об осуществлении неконкурентной закупки) с </w:t>
            </w:r>
            <w:r w:rsidRPr="0081711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применением аппаратно-программных средств электронной площадки, участник закупки включает в состав заявки на участие в закупке данную декларацию. Форма такой декларации включена в состав рекомендуемых форм заявки на участие в закупке (прилагаются к документации о неконкурентной закупке (извещению об осуществлении неконкурентной закупки)</w:t>
            </w:r>
          </w:p>
        </w:tc>
      </w:tr>
      <w:tr w:rsidR="00B6026E" w:rsidRPr="00817114" w:rsidTr="00B2436A">
        <w:tc>
          <w:tcPr>
            <w:tcW w:w="732" w:type="pct"/>
            <w:vMerge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0" w:type="pct"/>
            <w:gridSpan w:val="4"/>
            <w:vAlign w:val="center"/>
          </w:tcPr>
          <w:p w:rsidR="00817114" w:rsidRPr="00817114" w:rsidRDefault="00817114" w:rsidP="00817114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  <w:lang w:eastAsia="ru-RU"/>
              </w:rPr>
            </w:pPr>
            <w:r w:rsidRPr="00817114">
              <w:rPr>
                <w:rFonts w:cs="Times New Roman"/>
                <w:sz w:val="22"/>
                <w:lang w:eastAsia="ru-RU"/>
              </w:rPr>
              <w:t xml:space="preserve">11) копии документов, подтверждающих соответствие товара, работы или услуги, являющихся предметом закупки, </w:t>
            </w:r>
            <w:r w:rsidRPr="00817114">
              <w:rPr>
                <w:rFonts w:cs="Times New Roman"/>
                <w:sz w:val="22"/>
                <w:lang w:eastAsia="ru-RU"/>
              </w:rPr>
              <w:lastRenderedPageBreak/>
              <w:t xml:space="preserve">требованиям, установленным в соответствии с законодательством Российской Федерации,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документацией о </w:t>
            </w:r>
            <w:r w:rsidRPr="00817114">
              <w:rPr>
                <w:rFonts w:cs="Times New Roman"/>
                <w:sz w:val="22"/>
              </w:rPr>
              <w:t xml:space="preserve">неконкурентной </w:t>
            </w:r>
            <w:r w:rsidRPr="00817114">
              <w:rPr>
                <w:rFonts w:cs="Times New Roman"/>
                <w:sz w:val="22"/>
                <w:lang w:eastAsia="ru-RU"/>
              </w:rPr>
              <w:t>закупке.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товаром.</w:t>
            </w:r>
          </w:p>
        </w:tc>
        <w:tc>
          <w:tcPr>
            <w:tcW w:w="1328" w:type="pct"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lastRenderedPageBreak/>
              <w:t>ПРИМЕНЯЕТСЯ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9B7629" w:rsidRPr="00FA6FB9" w:rsidRDefault="009B7629" w:rsidP="00817114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FA6FB9">
              <w:rPr>
                <w:rFonts w:ascii="Times New Roman" w:hAnsi="Times New Roman" w:cs="Times New Roman"/>
                <w:lang w:eastAsia="en-US"/>
              </w:rPr>
              <w:lastRenderedPageBreak/>
              <w:t>4.2.</w:t>
            </w:r>
          </w:p>
        </w:tc>
        <w:tc>
          <w:tcPr>
            <w:tcW w:w="2940" w:type="pct"/>
            <w:gridSpan w:val="4"/>
            <w:vAlign w:val="center"/>
          </w:tcPr>
          <w:p w:rsidR="00494948" w:rsidRPr="00FA6FB9" w:rsidRDefault="00494948" w:rsidP="00494948">
            <w:pPr>
              <w:pStyle w:val="aff9"/>
              <w:widowControl w:val="0"/>
              <w:ind w:left="0" w:firstLine="317"/>
              <w:rPr>
                <w:b/>
                <w:bCs/>
                <w:sz w:val="22"/>
                <w:szCs w:val="22"/>
              </w:rPr>
            </w:pPr>
            <w:r w:rsidRPr="00FA6FB9">
              <w:rPr>
                <w:sz w:val="22"/>
                <w:szCs w:val="22"/>
              </w:rPr>
              <w:t>12) информация и документы, определенные в соответствии с пунктом 2 части 2 статьи 3.1-4 Федерального закона № 223-ФЗ</w:t>
            </w:r>
            <w:r w:rsidRPr="00FA6FB9">
              <w:rPr>
                <w:sz w:val="22"/>
                <w:szCs w:val="22"/>
              </w:rPr>
              <w:br/>
              <w:t>В составе заявки участник предоставляет информацию и документы, подтверждающие страну происхождения товара, в соответствии с положениями п.3, 10 Постановления Правительства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лиц":</w:t>
            </w:r>
          </w:p>
          <w:p w:rsidR="009C5127" w:rsidRPr="00FA6FB9" w:rsidRDefault="00494948" w:rsidP="00B2436A">
            <w:pPr>
              <w:widowControl w:val="0"/>
              <w:tabs>
                <w:tab w:val="left" w:pos="601"/>
              </w:tabs>
              <w:spacing w:after="0" w:line="20" w:lineRule="atLeast"/>
              <w:ind w:firstLine="70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A6FB9">
              <w:rPr>
                <w:rFonts w:ascii="Times New Roman" w:hAnsi="Times New Roman" w:cs="Times New Roman"/>
                <w:i/>
                <w:iCs/>
              </w:rPr>
              <w:t>указание в заявке на участие в закупке наименование страны происхождения поставляемого товара в соответствии с общероссийским классификатором, используемым для идентификации стран мира.</w:t>
            </w:r>
          </w:p>
        </w:tc>
        <w:tc>
          <w:tcPr>
            <w:tcW w:w="1328" w:type="pct"/>
            <w:vAlign w:val="center"/>
          </w:tcPr>
          <w:p w:rsidR="009B7629" w:rsidRPr="00E14B58" w:rsidRDefault="009C5127" w:rsidP="00817114">
            <w:pPr>
              <w:widowControl w:val="0"/>
              <w:rPr>
                <w:rFonts w:ascii="Times New Roman" w:hAnsi="Times New Roman" w:cs="Times New Roman"/>
              </w:rPr>
            </w:pPr>
            <w:r w:rsidRPr="00E14B58">
              <w:rPr>
                <w:rFonts w:ascii="Times New Roman" w:hAnsi="Times New Roman" w:cs="Times New Roman"/>
              </w:rPr>
              <w:t>ПРИМЕНЯЕТСЯ</w:t>
            </w:r>
          </w:p>
        </w:tc>
      </w:tr>
      <w:tr w:rsidR="00B6026E" w:rsidRPr="00517AC0" w:rsidTr="00606A7E">
        <w:tc>
          <w:tcPr>
            <w:tcW w:w="5000" w:type="pct"/>
            <w:gridSpan w:val="6"/>
            <w:vAlign w:val="center"/>
          </w:tcPr>
          <w:p w:rsidR="00817114" w:rsidRPr="00517AC0" w:rsidRDefault="00817114" w:rsidP="005457D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517AC0">
              <w:rPr>
                <w:rFonts w:ascii="Times New Roman" w:hAnsi="Times New Roman" w:cs="Times New Roman"/>
              </w:rPr>
              <w:t>5. Порядок подачи заявок</w:t>
            </w:r>
          </w:p>
          <w:p w:rsidR="00817114" w:rsidRPr="00517AC0" w:rsidRDefault="00817114" w:rsidP="005457D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 xml:space="preserve">Порядок подачи Заявок на электронной торговой площадке определяется правилами и инструкциями Электронной торговой площадки РЕГИОН, адрес электронной площадки в сети Интернет: </w:t>
            </w:r>
            <w:hyperlink r:id="rId11" w:history="1">
              <w:r w:rsidRPr="00517AC0">
                <w:rPr>
                  <w:rFonts w:ascii="Times New Roman" w:hAnsi="Times New Roman" w:cs="Times New Roman"/>
                </w:rPr>
                <w:t>https://etp-region.ru/</w:t>
              </w:r>
            </w:hyperlink>
            <w:r w:rsidRPr="00517AC0">
              <w:rPr>
                <w:rFonts w:ascii="Times New Roman" w:hAnsi="Times New Roman" w:cs="Times New Roman"/>
              </w:rPr>
              <w:t>.</w:t>
            </w:r>
          </w:p>
          <w:p w:rsidR="00817114" w:rsidRPr="00817114" w:rsidRDefault="00817114" w:rsidP="005457D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участие.</w:t>
            </w:r>
          </w:p>
          <w:p w:rsidR="00817114" w:rsidRPr="00817114" w:rsidRDefault="00817114" w:rsidP="005457D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Заявка на участие в закупке направляется участником оператору электронной площадки в форме электронных документов. Указанные электронные документы подаются одновременно.</w:t>
            </w:r>
          </w:p>
          <w:p w:rsidR="00817114" w:rsidRPr="00817114" w:rsidRDefault="00817114" w:rsidP="005457D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 xml:space="preserve">Непредставление необходимых документов в составе заявки, наличие в таких документах недостоверных сведений об участнике и (или) предмете закупки, несоответствие предоставленных документов требованиям настоящей закупочной документации является риском участника закупки, подавшего такую заявку, и может являться основанием для отказа в допуске участника закупки к участию в процедуре закупки. </w:t>
            </w:r>
          </w:p>
          <w:p w:rsidR="00817114" w:rsidRPr="00817114" w:rsidRDefault="00817114" w:rsidP="005457D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УСЛОВИЯ ДОПУСКА К УЧАСТИЮ И ОТСТРАНЕНИЯ ОТ УЧАСТИЯ В ЗАКУПКАХ:</w:t>
            </w:r>
          </w:p>
          <w:p w:rsidR="00817114" w:rsidRPr="00817114" w:rsidRDefault="00817114" w:rsidP="005457D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1. Единая комиссия по осуществлению закупок отказывает участнику закупки в допуске к участию в процедуре закупки в следующих случаях:</w:t>
            </w:r>
          </w:p>
          <w:p w:rsidR="00817114" w:rsidRPr="00817114" w:rsidRDefault="00817114" w:rsidP="005457D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1) выявлено несоответствие участника хотя бы одному из требований, перечисленных в разделе 3.1 настоящей документации;</w:t>
            </w:r>
          </w:p>
          <w:p w:rsidR="00817114" w:rsidRPr="00817114" w:rsidRDefault="00817114" w:rsidP="005457D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2) участник закупки и (или) его заявка не соответствуют иным требованиям документации о закупке (извещению о проведении запроса цен) или настоящего Положения;</w:t>
            </w:r>
          </w:p>
          <w:p w:rsidR="00817114" w:rsidRPr="00817114" w:rsidRDefault="00817114" w:rsidP="005457D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3) участник закупки не представил документы, необходимые для участия в процедуре закупки;</w:t>
            </w:r>
          </w:p>
          <w:p w:rsidR="00817114" w:rsidRPr="00817114" w:rsidRDefault="00817114" w:rsidP="005457D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4) в представленных документах или в заявке указаны недостоверные сведения об участнике закупки и (или) о товарах, работах, услугах;</w:t>
            </w:r>
          </w:p>
          <w:p w:rsidR="00817114" w:rsidRPr="00817114" w:rsidRDefault="00817114" w:rsidP="005457D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5) участник закупки не предоставил обеспечение заявки на участие в закупке, если такое обеспечение предусмотрено документацией о закупке.</w:t>
            </w:r>
          </w:p>
          <w:p w:rsidR="00817114" w:rsidRPr="00817114" w:rsidRDefault="00817114" w:rsidP="005457D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2. Если выявлен хотя бы один из фактов, указанных в пункте 1 настоящего раздела, комиссия по закупкам обязана отстранить участника от процедуры закупки на любом этапе ее проведения до момента заключения договора.</w:t>
            </w:r>
          </w:p>
          <w:p w:rsidR="00817114" w:rsidRPr="00817114" w:rsidRDefault="00817114" w:rsidP="005457D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3. В случае выявления фактов, предусмотренных в пункте 1 настоящего раздела, в момент рассмотрения заявок информация об отказе в допуске участникам отражается в протоколе рассмотрения заявок. При этом указываются основания отказа, факты, послужившие основанием для отказа, и обстоятельства выявления таких фактов.</w:t>
            </w:r>
          </w:p>
          <w:p w:rsidR="00817114" w:rsidRPr="00517AC0" w:rsidRDefault="00817114" w:rsidP="005457D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4. Если факты, перечисленные в пункте 1 настоящего раздела, выявлены на ином этапе закупки, комиссия по закупкам составляет протокол отстранения от участия в процедуре закупки.</w:t>
            </w:r>
          </w:p>
        </w:tc>
      </w:tr>
      <w:tr w:rsidR="00B6026E" w:rsidRPr="00817114" w:rsidTr="00606A7E">
        <w:tc>
          <w:tcPr>
            <w:tcW w:w="5000" w:type="pct"/>
            <w:gridSpan w:val="6"/>
            <w:noWrap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6. Внесение изменений в документацию о закупке.</w:t>
            </w:r>
          </w:p>
          <w:p w:rsidR="00817114" w:rsidRPr="00817114" w:rsidRDefault="00817114" w:rsidP="0049494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Разъяснение положений закупочной документации.</w:t>
            </w:r>
          </w:p>
        </w:tc>
      </w:tr>
      <w:tr w:rsidR="00B6026E" w:rsidRPr="00817114" w:rsidTr="00B2436A">
        <w:tc>
          <w:tcPr>
            <w:tcW w:w="1071" w:type="pct"/>
            <w:gridSpan w:val="2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1141" w:type="pct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</w:rPr>
              <w:t>Внесение изменений в извещение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 xml:space="preserve">Заказчик имеет право в ходе закупки продлить срок подачи заявок на участие неограниченное количество раз условии, что до установленной даты окончания подачи заявок не было подано ни одной заявки или подана только одна заявка, а в случае, проведения </w:t>
            </w:r>
            <w:proofErr w:type="spellStart"/>
            <w:r w:rsidRPr="00517AC0">
              <w:rPr>
                <w:rFonts w:cs="Times New Roman"/>
                <w:sz w:val="22"/>
              </w:rPr>
              <w:t>многолотовой</w:t>
            </w:r>
            <w:proofErr w:type="spellEnd"/>
            <w:r w:rsidRPr="00517AC0">
              <w:rPr>
                <w:rFonts w:cs="Times New Roman"/>
                <w:sz w:val="22"/>
              </w:rPr>
              <w:t xml:space="preserve"> закупки, по всем лотам подана только одна заявка, или не было подано ни одной заявки ни по одному из лотов.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Заказчик вправе принять решение о внесении изменений в извещение о проведении запроса цен в любой момент до даты окончания приема заявок. Изменение предмета закупки не допускается. Срок окончания подачи заявок может не изменятся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Заказчик вправе отказаться от проведения запроса цен в любой момент на любом этапе закупки, не неся при этом никакой ответственности перед участниками закупки, победителем закупки, в том числе в случае причинения таким лицам убытков. Решение об отмене закупки публикуется в ЕИС в день принятия такого решения.</w:t>
            </w:r>
          </w:p>
        </w:tc>
      </w:tr>
      <w:tr w:rsidR="00B6026E" w:rsidRPr="00817114" w:rsidTr="00B2436A">
        <w:tc>
          <w:tcPr>
            <w:tcW w:w="1071" w:type="pct"/>
            <w:gridSpan w:val="2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141" w:type="pct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Форма разъяснений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 xml:space="preserve">Разъяснения размещаются Заказчиком в электронной форме на основании поступившего электронного обращения посредством функционала ЭТП Регион. Адрес электронной площадки в сети Интернет: </w:t>
            </w:r>
            <w:hyperlink r:id="rId12" w:history="1">
              <w:r w:rsidRPr="00517AC0">
                <w:rPr>
                  <w:sz w:val="22"/>
                </w:rPr>
                <w:t>https://etp-region.ru/</w:t>
              </w:r>
            </w:hyperlink>
            <w:r w:rsidR="00015C3D">
              <w:rPr>
                <w:sz w:val="22"/>
              </w:rPr>
              <w:t xml:space="preserve">  </w:t>
            </w:r>
          </w:p>
        </w:tc>
      </w:tr>
      <w:tr w:rsidR="00B6026E" w:rsidRPr="00817114" w:rsidTr="00B2436A">
        <w:tc>
          <w:tcPr>
            <w:tcW w:w="1071" w:type="pct"/>
            <w:gridSpan w:val="2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1141" w:type="pct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Порядок разъяснений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Любой потенциальный участник вправе направить запрос о разъяснении положений закупочной документации в электронной форме не позднее чем за 3 (три) рабочих дня до даты окончания срока подачи заявок (включительно) через функционал ЭТП.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Ответ на запрос разъяснений (с указанием предмета запроса, но не его автора) - размещается в ЕИС в течение 3 (трех) дней со дня предоставления разъяснения положений закупочной документации.</w:t>
            </w:r>
          </w:p>
        </w:tc>
      </w:tr>
      <w:tr w:rsidR="00B6026E" w:rsidRPr="00817114" w:rsidTr="00606A7E">
        <w:tc>
          <w:tcPr>
            <w:tcW w:w="5000" w:type="pct"/>
            <w:gridSpan w:val="6"/>
            <w:noWrap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7. Обеспечение исполнения обязательств в связи с подачей заявок на участие</w:t>
            </w:r>
          </w:p>
        </w:tc>
      </w:tr>
      <w:tr w:rsidR="00B6026E" w:rsidRPr="00817114" w:rsidTr="00B2436A">
        <w:tc>
          <w:tcPr>
            <w:tcW w:w="1071" w:type="pct"/>
            <w:gridSpan w:val="2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141" w:type="pct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Обеспечение заявки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7114">
              <w:rPr>
                <w:rFonts w:ascii="Times New Roman" w:hAnsi="Times New Roman" w:cs="Times New Roman"/>
                <w:i/>
                <w:iCs/>
              </w:rPr>
              <w:t>Не установлено</w:t>
            </w:r>
          </w:p>
        </w:tc>
      </w:tr>
      <w:tr w:rsidR="00B6026E" w:rsidRPr="00817114" w:rsidTr="00B2436A">
        <w:tc>
          <w:tcPr>
            <w:tcW w:w="1071" w:type="pct"/>
            <w:gridSpan w:val="2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1141" w:type="pct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Обеспечение исполнения договора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7114">
              <w:rPr>
                <w:rFonts w:ascii="Times New Roman" w:hAnsi="Times New Roman" w:cs="Times New Roman"/>
                <w:i/>
                <w:iCs/>
              </w:rPr>
              <w:t>Не установлено</w:t>
            </w:r>
          </w:p>
        </w:tc>
      </w:tr>
      <w:tr w:rsidR="00B6026E" w:rsidRPr="00817114" w:rsidTr="00606A7E">
        <w:tc>
          <w:tcPr>
            <w:tcW w:w="5000" w:type="pct"/>
            <w:gridSpan w:val="6"/>
            <w:noWrap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8. Место, дата начала и дата окончания срока подачи заявок на участие и их рассмотрения</w:t>
            </w:r>
          </w:p>
        </w:tc>
      </w:tr>
      <w:tr w:rsidR="00B6026E" w:rsidRPr="00817114" w:rsidTr="00B2436A">
        <w:tc>
          <w:tcPr>
            <w:tcW w:w="1071" w:type="pct"/>
            <w:gridSpan w:val="2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1141" w:type="pct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 xml:space="preserve">Место, дата начала приема заявок 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Электронная торговая площадка Регион</w:t>
            </w:r>
          </w:p>
          <w:p w:rsidR="00817114" w:rsidRPr="00817114" w:rsidRDefault="00817114" w:rsidP="00494948">
            <w:pPr>
              <w:widowControl w:val="0"/>
              <w:spacing w:after="0" w:line="20" w:lineRule="atLeast"/>
              <w:rPr>
                <w:rStyle w:val="a9"/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 xml:space="preserve">Адрес электронной площадки в сети Интернет: </w:t>
            </w:r>
            <w:hyperlink r:id="rId13" w:history="1">
              <w:r w:rsidRPr="00817114">
                <w:rPr>
                  <w:rStyle w:val="a9"/>
                  <w:rFonts w:ascii="Times New Roman" w:hAnsi="Times New Roman" w:cs="Times New Roman"/>
                </w:rPr>
                <w:t>https://etp-region.ru/</w:t>
              </w:r>
            </w:hyperlink>
          </w:p>
          <w:p w:rsidR="00817114" w:rsidRPr="007E5072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7E5072">
              <w:rPr>
                <w:rFonts w:ascii="Times New Roman" w:hAnsi="Times New Roman" w:cs="Times New Roman"/>
                <w:b/>
                <w:bCs/>
              </w:rPr>
              <w:t>С момента публикации извещения на электронной площадке</w:t>
            </w:r>
            <w:r w:rsidR="001776A4" w:rsidRPr="007E507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E507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1776A4">
              <w:rPr>
                <w:rFonts w:ascii="Times New Roman" w:hAnsi="Times New Roman" w:cs="Times New Roman"/>
                <w:b/>
                <w:bCs/>
              </w:rPr>
            </w:r>
            <w:r w:rsidR="001776A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76A4" w:rsidRPr="007E507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6026E" w:rsidRPr="00817114" w:rsidTr="00B2436A">
        <w:tc>
          <w:tcPr>
            <w:tcW w:w="1071" w:type="pct"/>
            <w:gridSpan w:val="2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1141" w:type="pct"/>
            <w:vAlign w:val="center"/>
          </w:tcPr>
          <w:p w:rsidR="00817114" w:rsidRPr="00451CCB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51C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Место, дата и время окончания срока подачи заявок 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6A27B8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A27B8">
              <w:rPr>
                <w:rFonts w:ascii="Times New Roman" w:hAnsi="Times New Roman" w:cs="Times New Roman"/>
                <w:color w:val="000000" w:themeColor="text1"/>
              </w:rPr>
              <w:t>Электронная торговая площадка Регион</w:t>
            </w:r>
          </w:p>
          <w:p w:rsidR="00817114" w:rsidRPr="006A27B8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A27B8">
              <w:rPr>
                <w:rFonts w:ascii="Times New Roman" w:hAnsi="Times New Roman" w:cs="Times New Roman"/>
                <w:color w:val="000000" w:themeColor="text1"/>
              </w:rPr>
              <w:t xml:space="preserve">Адрес электронной площадки в сети Интернет: </w:t>
            </w:r>
            <w:hyperlink r:id="rId14" w:history="1">
              <w:r w:rsidRPr="006A27B8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https://etp-region.ru/</w:t>
              </w:r>
            </w:hyperlink>
          </w:p>
          <w:p w:rsidR="00817114" w:rsidRPr="006A27B8" w:rsidRDefault="00817114" w:rsidP="00F2540B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«</w:t>
            </w:r>
            <w:r w:rsidR="00F2540B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24</w:t>
            </w:r>
            <w:r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 xml:space="preserve">» </w:t>
            </w:r>
            <w:r w:rsidR="00F2540B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июня</w:t>
            </w:r>
            <w:r w:rsidR="00DD774A"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 xml:space="preserve"> </w:t>
            </w:r>
            <w:r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 xml:space="preserve"> 202</w:t>
            </w:r>
            <w:r w:rsidR="00015C3D"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5</w:t>
            </w:r>
            <w:r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г</w:t>
            </w:r>
            <w:r w:rsidRPr="006A27B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="00E14B58" w:rsidRPr="006A27B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4949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6A27B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:00 (время местное заказчика) </w:t>
            </w:r>
          </w:p>
        </w:tc>
      </w:tr>
      <w:tr w:rsidR="00B6026E" w:rsidRPr="00817114" w:rsidTr="00B2436A">
        <w:tc>
          <w:tcPr>
            <w:tcW w:w="1071" w:type="pct"/>
            <w:gridSpan w:val="2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1141" w:type="pct"/>
            <w:vAlign w:val="center"/>
          </w:tcPr>
          <w:p w:rsidR="00817114" w:rsidRPr="00451CCB" w:rsidRDefault="00817114" w:rsidP="00494948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51CCB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Место, дата рассмотрения заявок 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6A27B8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A27B8">
              <w:rPr>
                <w:rFonts w:ascii="Times New Roman" w:hAnsi="Times New Roman" w:cs="Times New Roman"/>
                <w:color w:val="000000" w:themeColor="text1"/>
              </w:rPr>
              <w:t>По месту нахождения Заказчика: 624760, Свердловская обл., г. Верхняя Салда, ул. Парковая, д.1</w:t>
            </w:r>
            <w:r w:rsidR="00C959E0" w:rsidRPr="006A27B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A27B8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  <w:p w:rsidR="00817114" w:rsidRPr="006A27B8" w:rsidRDefault="00FA6FB9" w:rsidP="00F2540B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«</w:t>
            </w:r>
            <w:r w:rsidR="00F2540B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24</w:t>
            </w:r>
            <w:r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 xml:space="preserve">» </w:t>
            </w:r>
            <w:r w:rsidR="00F2540B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июня</w:t>
            </w:r>
            <w:r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 xml:space="preserve">  </w:t>
            </w:r>
            <w:r w:rsidR="00494948"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2025г</w:t>
            </w:r>
            <w:r w:rsidR="00494948" w:rsidRPr="006A27B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</w:p>
        </w:tc>
      </w:tr>
      <w:tr w:rsidR="00B6026E" w:rsidRPr="00817114" w:rsidTr="00B2436A">
        <w:tc>
          <w:tcPr>
            <w:tcW w:w="1071" w:type="pct"/>
            <w:gridSpan w:val="2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1141" w:type="pct"/>
            <w:vAlign w:val="center"/>
          </w:tcPr>
          <w:p w:rsidR="00817114" w:rsidRPr="00451CCB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51C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Место, дата и время проведения запроса цен в электронной форме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6A27B8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A27B8">
              <w:rPr>
                <w:rFonts w:ascii="Times New Roman" w:hAnsi="Times New Roman" w:cs="Times New Roman"/>
                <w:color w:val="000000" w:themeColor="text1"/>
              </w:rPr>
              <w:t xml:space="preserve"> Электронная торговая площадка Регион</w:t>
            </w:r>
          </w:p>
          <w:p w:rsidR="00817114" w:rsidRPr="006A27B8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A27B8">
              <w:rPr>
                <w:rFonts w:ascii="Times New Roman" w:hAnsi="Times New Roman" w:cs="Times New Roman"/>
                <w:color w:val="000000" w:themeColor="text1"/>
              </w:rPr>
              <w:t xml:space="preserve">Адрес электронной площадки в сети Интернет: </w:t>
            </w:r>
            <w:hyperlink r:id="rId15" w:history="1">
              <w:r w:rsidRPr="006A27B8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https://etp-region.ru/</w:t>
              </w:r>
            </w:hyperlink>
          </w:p>
          <w:p w:rsidR="00817114" w:rsidRPr="006A27B8" w:rsidRDefault="00FA6FB9" w:rsidP="00F2540B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«</w:t>
            </w:r>
            <w:r w:rsidR="00F2540B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25</w:t>
            </w:r>
            <w:r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»</w:t>
            </w:r>
            <w:r w:rsidR="00F2540B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 xml:space="preserve"> июня </w:t>
            </w:r>
            <w:r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 xml:space="preserve">  </w:t>
            </w:r>
            <w:r w:rsidR="00494948"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2025г</w:t>
            </w:r>
            <w:r w:rsidR="00494948" w:rsidRPr="006A27B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="00817114" w:rsidRPr="006A27B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1</w:t>
            </w:r>
            <w:r w:rsidR="00F254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817114" w:rsidRPr="006A27B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:00 (время местное заказчика)</w:t>
            </w:r>
          </w:p>
        </w:tc>
      </w:tr>
      <w:tr w:rsidR="00B6026E" w:rsidRPr="00817114" w:rsidTr="00B2436A">
        <w:tc>
          <w:tcPr>
            <w:tcW w:w="1071" w:type="pct"/>
            <w:gridSpan w:val="2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1141" w:type="pct"/>
            <w:vAlign w:val="center"/>
          </w:tcPr>
          <w:p w:rsidR="00817114" w:rsidRPr="00451CCB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51C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Место, дата </w:t>
            </w:r>
            <w:r w:rsidRPr="00451CCB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рассмотрения заявок и </w:t>
            </w:r>
            <w:r w:rsidRPr="00451C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подведения итогов 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6A27B8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A27B8">
              <w:rPr>
                <w:rFonts w:ascii="Times New Roman" w:hAnsi="Times New Roman" w:cs="Times New Roman"/>
                <w:color w:val="000000" w:themeColor="text1"/>
              </w:rPr>
              <w:t>По месту нахождения Заказчика: 624760, Свердловская обл., г. Верхняя Салда, ул. Парковая, д.1</w:t>
            </w:r>
            <w:r w:rsidR="00C959E0" w:rsidRPr="006A27B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A27B8"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</w:p>
          <w:p w:rsidR="00817114" w:rsidRPr="006A27B8" w:rsidRDefault="00FA6FB9" w:rsidP="00F2540B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«</w:t>
            </w:r>
            <w:r w:rsidR="00F2540B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25</w:t>
            </w:r>
            <w:r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 xml:space="preserve">» </w:t>
            </w:r>
            <w:r w:rsidR="00F2540B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июня</w:t>
            </w:r>
            <w:r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 xml:space="preserve">  </w:t>
            </w:r>
            <w:r w:rsidR="00494948" w:rsidRPr="00494948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2025г</w:t>
            </w:r>
            <w:r w:rsidR="00F254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</w:tr>
      <w:tr w:rsidR="00B6026E" w:rsidRPr="00817114" w:rsidTr="00606A7E">
        <w:tc>
          <w:tcPr>
            <w:tcW w:w="5000" w:type="pct"/>
            <w:gridSpan w:val="6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9. Порядок рассмотрения, критерии оценки и сопоставления заявок</w:t>
            </w:r>
          </w:p>
        </w:tc>
      </w:tr>
      <w:tr w:rsidR="00B6026E" w:rsidRPr="00817114" w:rsidTr="00606A7E">
        <w:tc>
          <w:tcPr>
            <w:tcW w:w="5000" w:type="pct"/>
            <w:gridSpan w:val="6"/>
            <w:vAlign w:val="center"/>
          </w:tcPr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lastRenderedPageBreak/>
              <w:t>Участник запроса цен должен быть зарегистрирован на электронной площадке в соответствии с регламентом электронной площадки.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9.1. Для участия в закупке участник подает на электронную площадку заявку на участие в запросе цен в электронной форме в срок и по форме, которые установлены в извещении/документации. Заявка предоставляется в виде электронного документа, подписанного электронной цифровой подписью участника закупки и должна включать документы, указанные в документации.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9.2. Участник закупки вправе подать только одну заявку на участие в запросе цен в отношении каждого предмета закупки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9.3. Единая комиссия в течение одного рабочего дня, следующего за днём окончания срока подачи заявок на участие в запросе цен, рассматривает заявки на соответствие их требованиям, установленным в извещении и документации о проведении запроса цен.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9.4. По результатам рассмотрения заявок комиссия по закупкам принимает решение о допуске участника закупки к участию в запросе цен или об отказе в допуске.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9.5. Результаты рассмотрения заявок на участие в запросе цен оформляются протоколом, который размещается Заказчиком в ЕИС не позднее чем через три дня со дня подписания такого протокола.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9.6.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запросе цен.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9.8. В запросе цен могут участвовать только те участники закупки, которые допущены к участию в данной процедуре. Победителем запроса цен признается участник закупки, предложивший наиболее низкую цену договора.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9.10. Запрос цен проводится на электронной площадке в день и время, определенные Заказчиком, и указанные в извещении о проведении запроса цен.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9.11. Запрос цен проводится путем снижения начальной (максимальной) цены договора (лота), и/или начальной суммы цен единиц товара, работы, услуги, а также текущего минимального ценового предложения на шаг запроса цен.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9.12. Участники запроса цен вправе подавать предложения о снижении цены договора до истечения регламентированного ЭТП времени с момента подачи последнего ценового предложения.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9.12. Шаг запроса цен устанавливается в извещении и может быть двух типов: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- диапазон в % (значения в диапазоне от 0,5% до 10% от начальной (максимальной) цены договора указываются Заказчиком самостоятельно в извещении о проведении запроса цен. Значения, установленные Заказчиком, могут быть равны (например, может быть установлен «шаг», равный следующим значениям: от 1% до 1%; от 2% до 2% и т.д.).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 xml:space="preserve">- сумма (значение не может быть больше или равно начальной (максимальной) цене лота, а для </w:t>
            </w:r>
            <w:proofErr w:type="spellStart"/>
            <w:r w:rsidRPr="00517AC0">
              <w:rPr>
                <w:rFonts w:cs="Times New Roman"/>
                <w:sz w:val="22"/>
              </w:rPr>
              <w:t>многолотовых</w:t>
            </w:r>
            <w:proofErr w:type="spellEnd"/>
            <w:r w:rsidRPr="00517AC0">
              <w:rPr>
                <w:rFonts w:cs="Times New Roman"/>
                <w:sz w:val="22"/>
              </w:rPr>
              <w:t xml:space="preserve"> процедур – любого из лотов).</w:t>
            </w:r>
          </w:p>
          <w:p w:rsidR="00817114" w:rsidRPr="00517AC0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17AC0">
              <w:rPr>
                <w:rFonts w:cs="Times New Roman"/>
                <w:sz w:val="22"/>
              </w:rPr>
              <w:t>9.13. При наличии двух заявок с одинаково низкой ценой победителем признается заявка, поступившая ранее.</w:t>
            </w:r>
          </w:p>
        </w:tc>
      </w:tr>
      <w:tr w:rsidR="00B6026E" w:rsidRPr="00817114" w:rsidTr="00606A7E">
        <w:tc>
          <w:tcPr>
            <w:tcW w:w="5000" w:type="pct"/>
            <w:gridSpan w:val="6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17114">
              <w:rPr>
                <w:rFonts w:ascii="Times New Roman" w:hAnsi="Times New Roman" w:cs="Times New Roman"/>
                <w:b/>
                <w:lang w:eastAsia="en-US"/>
              </w:rPr>
              <w:t>10. Завершение процедуры закупки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 xml:space="preserve">Рассмотрение заявок 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5457D3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>Протокол подведения итогов запроса цен размещается Заказчиком в ЕИС не позднее чем через три дня со дня подписания такого протокола.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Срок отказа от проведения закупочной процедуры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5457D3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>Заказчик вправе отказаться от проведения запроса цен в любой момент на любом этапе закупки, не неся при этом никакой ответственности перед участниками закупки, победителем закупки, в том числе в случае причинения таким лицам убытков. Решение об отмене закупки публикуется в ЕИС в день принятия такого решения.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Условия заключения договора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5457D3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 xml:space="preserve">Договор составляется путем включения условий исполнения договора, предложенных победителем запроса цен  в электронной форме в составе заявки, а также предложенной в ходе проведения запроса цен  в электронной форме цены договора / начальной (максимальной) цены договора или иной согласованной с единственным участником запроса цен  в электронной форме цены, не превышающей начальную (максимальную) цену договора, в проект договора, прилагаемый к документации о закупке. </w:t>
            </w:r>
          </w:p>
          <w:p w:rsidR="00817114" w:rsidRPr="005457D3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>Заказчик не имеет обязанности заключения договора по результатам запроса цен.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Срок заключения договора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5457D3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 xml:space="preserve">Договор по результатам запроса цен в электронной </w:t>
            </w:r>
            <w:r w:rsidRPr="005457D3">
              <w:rPr>
                <w:rFonts w:cs="Times New Roman"/>
                <w:sz w:val="22"/>
              </w:rPr>
              <w:lastRenderedPageBreak/>
              <w:t xml:space="preserve">форме заключается не позднее чем через 20 (двадцать) дней с даты размещения в ЕИС итогового протокола, составленного по результатам запроса цен в электронной форме. </w:t>
            </w:r>
          </w:p>
          <w:p w:rsidR="00817114" w:rsidRPr="005457D3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>Договор по результатам закупки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документации о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закупки,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lastRenderedPageBreak/>
              <w:t>10.5.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Обязанность участника отслеживать информацию о закупке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5457D3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>Участники должны самостоятельно отслеживать опубликованные на официальном сайте разъяснения и изменения документации, информацию о принятых в ходе закупки решениях, сформированных в формате протоколов.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10.6.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49494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Возможность заказчика изменить условия договора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5457D3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 xml:space="preserve">ПРЕДУСМОТРЕНО: </w:t>
            </w:r>
          </w:p>
          <w:p w:rsidR="00817114" w:rsidRPr="005457D3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>При исполнении договора по согласованию Заказчика с поставщиком (подрядчиком, исполнителем) допускается:</w:t>
            </w:r>
          </w:p>
          <w:p w:rsidR="00817114" w:rsidRPr="005457D3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 xml:space="preserve">1.изменение предусмотренного договором поставки объема закупаемого товара не более чем на 30%. При увеличении объема закупаемого товара Заказчик по согласованию с поставщиком вправе изменить первоначальную стоимость договора пропорционально изменяемому объему закупаемых товаров, а при внесении соответствующих изменений в договор в связи с сокращением объема закупаемых товаров Заказчик обязан изменить стоимость договора указанным образом; </w:t>
            </w:r>
          </w:p>
          <w:p w:rsidR="00817114" w:rsidRPr="005457D3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>2. изменение предусмотренного договором объема работ (услуг), если необходимость выполнения дополнительных работ (услуг) возникла в ходе исполнения договора, не была отражена в документации о закупке, либо если отпала необходимость в выполнении полного объема работ, оказания полного комплекса услуг. При изменении объема работ Заказчик по согласованию с подрядчиком (исполнителем) праве изменить первоначальную стоимость договора пропорционально стоимости затрат на производство дополнительных работ (услуг), пропорционально стоимости затрат на производство работ (услуг), необходимость в которых отпала.</w:t>
            </w:r>
          </w:p>
          <w:p w:rsidR="00817114" w:rsidRPr="005457D3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>3. изменение сроков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независящими от воли сторон обстоятельствами.</w:t>
            </w:r>
          </w:p>
          <w:p w:rsidR="00817114" w:rsidRPr="00817114" w:rsidRDefault="00817114" w:rsidP="00494948">
            <w:pPr>
              <w:pStyle w:val="afd"/>
              <w:widowControl w:val="0"/>
              <w:spacing w:line="20" w:lineRule="atLeast"/>
              <w:ind w:firstLine="317"/>
              <w:jc w:val="both"/>
              <w:rPr>
                <w:rFonts w:cs="Times New Roman"/>
              </w:rPr>
            </w:pPr>
            <w:r w:rsidRPr="005457D3">
              <w:rPr>
                <w:rFonts w:cs="Times New Roman"/>
                <w:sz w:val="22"/>
              </w:rPr>
              <w:t xml:space="preserve">4. поставка товара, выполнение работы или оказание </w:t>
            </w:r>
            <w:r w:rsidRPr="005457D3">
              <w:rPr>
                <w:rFonts w:cs="Times New Roman"/>
                <w:sz w:val="22"/>
              </w:rPr>
              <w:lastRenderedPageBreak/>
              <w:t>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</w:t>
            </w:r>
            <w:r w:rsidRPr="00817114">
              <w:rPr>
                <w:rFonts w:cs="Times New Roman"/>
              </w:rPr>
              <w:t>, указанными в договоре.</w:t>
            </w:r>
          </w:p>
        </w:tc>
      </w:tr>
      <w:tr w:rsidR="00B6026E" w:rsidRPr="00817114" w:rsidTr="00B2436A">
        <w:tc>
          <w:tcPr>
            <w:tcW w:w="732" w:type="pct"/>
            <w:vAlign w:val="center"/>
          </w:tcPr>
          <w:p w:rsidR="00817114" w:rsidRPr="00817114" w:rsidRDefault="00817114" w:rsidP="0081711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lastRenderedPageBreak/>
              <w:t>10.7.</w:t>
            </w:r>
          </w:p>
        </w:tc>
        <w:tc>
          <w:tcPr>
            <w:tcW w:w="1480" w:type="pct"/>
            <w:gridSpan w:val="2"/>
            <w:vAlign w:val="center"/>
          </w:tcPr>
          <w:p w:rsidR="00817114" w:rsidRPr="00817114" w:rsidRDefault="00817114" w:rsidP="00817114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817114">
              <w:rPr>
                <w:rFonts w:ascii="Times New Roman" w:hAnsi="Times New Roman" w:cs="Times New Roman"/>
                <w:b/>
                <w:bCs/>
              </w:rPr>
              <w:t>Последствия уклонения участника от заключения договора</w:t>
            </w:r>
          </w:p>
        </w:tc>
        <w:tc>
          <w:tcPr>
            <w:tcW w:w="2788" w:type="pct"/>
            <w:gridSpan w:val="3"/>
            <w:vAlign w:val="center"/>
          </w:tcPr>
          <w:p w:rsidR="00817114" w:rsidRPr="005457D3" w:rsidRDefault="00817114" w:rsidP="005457D3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>Победитель закупки признан уклонившимся от заключения договора в следующих случаях:</w:t>
            </w:r>
          </w:p>
          <w:p w:rsidR="00817114" w:rsidRPr="005457D3" w:rsidRDefault="00817114" w:rsidP="005457D3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 xml:space="preserve">1. Не представил подписанный договор (отказался от заключения договора) в редакции Заказчика в срок, установленный документацией (извещением) о закупке. </w:t>
            </w:r>
          </w:p>
          <w:p w:rsidR="00817114" w:rsidRPr="005457D3" w:rsidRDefault="00817114" w:rsidP="005457D3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>2. Не предоставил обеспечение исполнения договора в срок, установленный документацией (извещением) о закупке, или предоставил с нарушением условий, указанных в документации (извещении) о закупке, – если требование о предоставлении такого обеспечения было предусмотрено документацией о закупке, извещением о запросе цен в электронной форме и проектом договора.</w:t>
            </w:r>
          </w:p>
          <w:p w:rsidR="00817114" w:rsidRPr="005457D3" w:rsidRDefault="00817114" w:rsidP="005457D3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>3. Не внес денежные средства в размере предложенной участником закупки цены за право заключения договора (если при проведении запроса цен в электронной форме цена договора снижена до нуля и запроса цен в электронной форме проводился на право заключить договор).</w:t>
            </w:r>
          </w:p>
          <w:p w:rsidR="00817114" w:rsidRPr="005457D3" w:rsidRDefault="00817114" w:rsidP="005457D3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>В случае признания Участника закупки уклонившимся от заключения договора, внесенное обеспечение заявки такому участнику закупки не возвращается.</w:t>
            </w:r>
          </w:p>
          <w:p w:rsidR="00817114" w:rsidRPr="005457D3" w:rsidRDefault="00817114" w:rsidP="005457D3">
            <w:pPr>
              <w:pStyle w:val="afd"/>
              <w:widowControl w:val="0"/>
              <w:ind w:firstLine="317"/>
              <w:jc w:val="both"/>
              <w:rPr>
                <w:rFonts w:cs="Times New Roman"/>
                <w:sz w:val="22"/>
              </w:rPr>
            </w:pPr>
            <w:r w:rsidRPr="005457D3">
              <w:rPr>
                <w:rFonts w:cs="Times New Roman"/>
                <w:sz w:val="22"/>
              </w:rPr>
              <w:t>В случае, когда победитель закупки, признан уклонившимся от заключения договора или отказался от заключения договора, Заказчик вправе предложить заключить договор с участником запроса цен в электронной форме, заявке которого присвоен второй номер.</w:t>
            </w:r>
          </w:p>
        </w:tc>
      </w:tr>
      <w:tr w:rsidR="00121BAF" w:rsidRPr="00121BAF" w:rsidTr="00606A7E">
        <w:tc>
          <w:tcPr>
            <w:tcW w:w="5000" w:type="pct"/>
            <w:gridSpan w:val="6"/>
            <w:vAlign w:val="center"/>
          </w:tcPr>
          <w:p w:rsidR="00121BAF" w:rsidRPr="00121BAF" w:rsidRDefault="00121BAF" w:rsidP="00121BAF">
            <w:pPr>
              <w:widowControl w:val="0"/>
              <w:autoSpaceDE w:val="0"/>
              <w:autoSpaceDN w:val="0"/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bookmarkStart w:id="4" w:name="_Toc536454773"/>
            <w:bookmarkStart w:id="5" w:name="_Ref314161369"/>
            <w:bookmarkStart w:id="6" w:name="_Ref414291069"/>
            <w:bookmarkStart w:id="7" w:name="_Ref414276712"/>
            <w:bookmarkStart w:id="8" w:name="_Toc415874697"/>
            <w:r w:rsidRPr="00E14B58">
              <w:rPr>
                <w:rFonts w:ascii="Times New Roman" w:eastAsia="Times New Roman" w:hAnsi="Times New Roman" w:cs="Times New Roman"/>
                <w:b/>
                <w:bCs/>
              </w:rPr>
              <w:t>10.8. 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606A7E" w:rsidRPr="00E14B58" w:rsidTr="00B2436A">
        <w:tc>
          <w:tcPr>
            <w:tcW w:w="732" w:type="pct"/>
            <w:tcBorders>
              <w:right w:val="single" w:sz="4" w:space="0" w:color="auto"/>
            </w:tcBorders>
            <w:vAlign w:val="center"/>
          </w:tcPr>
          <w:p w:rsidR="00121BAF" w:rsidRPr="00E14B58" w:rsidRDefault="00121BAF" w:rsidP="00121BAF">
            <w:pPr>
              <w:widowControl w:val="0"/>
              <w:autoSpaceDE w:val="0"/>
              <w:autoSpaceDN w:val="0"/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21BAF" w:rsidRPr="00E14B58" w:rsidRDefault="00121BAF" w:rsidP="00121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21BAF" w:rsidRPr="00E14B58" w:rsidRDefault="00121BAF" w:rsidP="00121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21BAF" w:rsidRPr="00E14B58" w:rsidRDefault="00121BAF" w:rsidP="00121B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58">
              <w:rPr>
                <w:rFonts w:ascii="Times New Roman" w:eastAsia="Times New Roman" w:hAnsi="Times New Roman" w:cs="Times New Roman"/>
              </w:rPr>
              <w:t>10.8.1.</w:t>
            </w:r>
          </w:p>
        </w:tc>
        <w:tc>
          <w:tcPr>
            <w:tcW w:w="22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BAF" w:rsidRPr="00E14B58" w:rsidRDefault="00121BAF" w:rsidP="00121BAF">
            <w:pPr>
              <w:widowControl w:val="0"/>
              <w:autoSpaceDE w:val="0"/>
              <w:autoSpaceDN w:val="0"/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14B5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ЗАПРЕТ</w:t>
            </w:r>
            <w:r w:rsidRPr="00E14B58">
              <w:rPr>
                <w:rFonts w:ascii="Times New Roman" w:eastAsia="Times New Roman" w:hAnsi="Times New Roman" w:cs="Times New Roman"/>
                <w:lang w:eastAsia="zh-CN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  <w:p w:rsidR="00121BAF" w:rsidRPr="00E14B58" w:rsidRDefault="00121BAF" w:rsidP="00121BAF">
            <w:pPr>
              <w:widowControl w:val="0"/>
              <w:autoSpaceDE w:val="0"/>
              <w:autoSpaceDN w:val="0"/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sdt>
          <w:sdtPr>
            <w:rPr>
              <w:rFonts w:ascii="Times New Roman" w:eastAsia="Times New Roman" w:hAnsi="Times New Roman" w:cs="Times New Roman"/>
            </w:rPr>
            <w:id w:val="847452631"/>
            <w:placeholder>
              <w:docPart w:val="842B4DB519D3436B8A6D39EE6B38F529"/>
            </w:placeholder>
            <w:comboBox>
              <w:listItem w:value="Выберите элемент."/>
              <w:listItem w:displayText="Предоставляется" w:value="Предоставляется"/>
              <w:listItem w:displayText="НЕ предоставляется" w:value="НЕ предоставляется"/>
            </w:comboBox>
          </w:sdtPr>
          <w:sdtContent>
            <w:tc>
              <w:tcPr>
                <w:tcW w:w="2057" w:type="pct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121BAF" w:rsidRPr="007E5072" w:rsidRDefault="00B2436A" w:rsidP="00121BAF">
                <w:pPr>
                  <w:widowControl w:val="0"/>
                  <w:autoSpaceDE w:val="0"/>
                  <w:autoSpaceDN w:val="0"/>
                  <w:spacing w:after="0" w:line="240" w:lineRule="auto"/>
                  <w:ind w:firstLine="613"/>
                  <w:jc w:val="both"/>
                  <w:rPr>
                    <w:rFonts w:ascii="Times New Roman" w:eastAsia="Times New Roman" w:hAnsi="Times New Roman" w:cs="Times New Roman"/>
                    <w:b/>
                    <w:bCs/>
                  </w:rPr>
                </w:pPr>
                <w:r w:rsidRPr="00B2436A">
                  <w:rPr>
                    <w:rFonts w:ascii="Times New Roman" w:eastAsia="Times New Roman" w:hAnsi="Times New Roman" w:cs="Times New Roman"/>
                  </w:rPr>
                  <w:t>НЕ УСТАНОВЛЕНО</w:t>
                </w:r>
              </w:p>
            </w:tc>
          </w:sdtContent>
        </w:sdt>
      </w:tr>
      <w:tr w:rsidR="00606A7E" w:rsidRPr="00E14B58" w:rsidTr="00B2436A">
        <w:tc>
          <w:tcPr>
            <w:tcW w:w="732" w:type="pct"/>
            <w:tcBorders>
              <w:right w:val="single" w:sz="4" w:space="0" w:color="auto"/>
            </w:tcBorders>
            <w:vAlign w:val="center"/>
          </w:tcPr>
          <w:p w:rsidR="00121BAF" w:rsidRPr="00E14B58" w:rsidRDefault="00121BAF" w:rsidP="00121BAF">
            <w:pPr>
              <w:widowControl w:val="0"/>
              <w:autoSpaceDE w:val="0"/>
              <w:autoSpaceDN w:val="0"/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4B58">
              <w:rPr>
                <w:rFonts w:ascii="Times New Roman" w:eastAsia="Times New Roman" w:hAnsi="Times New Roman" w:cs="Times New Roman"/>
                <w:b/>
                <w:bCs/>
              </w:rPr>
              <w:t xml:space="preserve">  10.8.2</w:t>
            </w:r>
          </w:p>
        </w:tc>
        <w:tc>
          <w:tcPr>
            <w:tcW w:w="22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BAF" w:rsidRPr="00E14B58" w:rsidRDefault="00121BAF" w:rsidP="00121BAF">
            <w:pPr>
              <w:widowControl w:val="0"/>
              <w:autoSpaceDE w:val="0"/>
              <w:autoSpaceDN w:val="0"/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14B5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ОГРАНИЧЕНИЕ </w:t>
            </w:r>
            <w:r w:rsidRPr="00E14B58">
              <w:rPr>
                <w:rFonts w:ascii="Times New Roman" w:eastAsia="Times New Roman" w:hAnsi="Times New Roman" w:cs="Times New Roman"/>
                <w:lang w:eastAsia="zh-CN"/>
              </w:rPr>
              <w:t xml:space="preserve">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</w:t>
            </w:r>
            <w:r w:rsidRPr="00E14B58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обязательную долю закупок товаров российского происхождения;</w:t>
            </w:r>
          </w:p>
        </w:tc>
        <w:tc>
          <w:tcPr>
            <w:tcW w:w="2057" w:type="pct"/>
            <w:gridSpan w:val="2"/>
            <w:tcBorders>
              <w:left w:val="single" w:sz="4" w:space="0" w:color="auto"/>
            </w:tcBorders>
            <w:vAlign w:val="center"/>
          </w:tcPr>
          <w:p w:rsidR="00121BAF" w:rsidRPr="00E14B58" w:rsidRDefault="00121BAF" w:rsidP="00121BAF">
            <w:pPr>
              <w:widowControl w:val="0"/>
              <w:autoSpaceDE w:val="0"/>
              <w:autoSpaceDN w:val="0"/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</w:rPr>
            </w:pPr>
            <w:r w:rsidRPr="00E14B58">
              <w:rPr>
                <w:rFonts w:ascii="Times New Roman" w:eastAsia="Times New Roman" w:hAnsi="Times New Roman" w:cs="Times New Roman"/>
              </w:rPr>
              <w:lastRenderedPageBreak/>
              <w:t>НЕ УСТАНОВЛЕНО</w:t>
            </w:r>
          </w:p>
        </w:tc>
      </w:tr>
      <w:tr w:rsidR="00606A7E" w:rsidRPr="00121BAF" w:rsidTr="00B2436A">
        <w:tc>
          <w:tcPr>
            <w:tcW w:w="732" w:type="pct"/>
            <w:tcBorders>
              <w:right w:val="single" w:sz="4" w:space="0" w:color="auto"/>
            </w:tcBorders>
            <w:vAlign w:val="center"/>
          </w:tcPr>
          <w:p w:rsidR="00121BAF" w:rsidRPr="00E14B58" w:rsidRDefault="00121BAF" w:rsidP="00121BAF">
            <w:pPr>
              <w:widowControl w:val="0"/>
              <w:autoSpaceDE w:val="0"/>
              <w:autoSpaceDN w:val="0"/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4B5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10.8.3</w:t>
            </w:r>
          </w:p>
        </w:tc>
        <w:tc>
          <w:tcPr>
            <w:tcW w:w="22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BAF" w:rsidRPr="00E14B58" w:rsidRDefault="00121BAF" w:rsidP="00121BAF">
            <w:pPr>
              <w:widowControl w:val="0"/>
              <w:autoSpaceDE w:val="0"/>
              <w:autoSpaceDN w:val="0"/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14B5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ПРЕИМУЩЕСТВО</w:t>
            </w:r>
            <w:r w:rsidRPr="00E14B58">
              <w:rPr>
                <w:rFonts w:ascii="Times New Roman" w:eastAsia="Times New Roman" w:hAnsi="Times New Roman" w:cs="Times New Roman"/>
                <w:lang w:eastAsia="zh-CN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057" w:type="pct"/>
            <w:gridSpan w:val="2"/>
            <w:tcBorders>
              <w:left w:val="single" w:sz="4" w:space="0" w:color="auto"/>
            </w:tcBorders>
            <w:vAlign w:val="center"/>
          </w:tcPr>
          <w:p w:rsidR="00121BAF" w:rsidRPr="00E14B58" w:rsidRDefault="001776A4" w:rsidP="00121BAF">
            <w:pPr>
              <w:widowControl w:val="0"/>
              <w:autoSpaceDE w:val="0"/>
              <w:autoSpaceDN w:val="0"/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zh-CN"/>
                </w:rPr>
                <w:id w:val="-872067358"/>
                <w:placeholder>
                  <w:docPart w:val="CF3451B143FA4B25A7F39953FEA415C8"/>
                </w:placeholder>
                <w:comboBox>
                  <w:listItem w:value="Выберите элемент."/>
                  <w:listItem w:displayText="Предоставляется" w:value="Предоставляется"/>
                  <w:listItem w:displayText="НЕ предоставляется" w:value="НЕ предоставляется"/>
                </w:comboBox>
              </w:sdtPr>
              <w:sdtContent>
                <w:r w:rsidR="00121BAF" w:rsidRPr="007E5072">
                  <w:rPr>
                    <w:rFonts w:ascii="Times New Roman" w:eastAsia="Times New Roman" w:hAnsi="Times New Roman" w:cs="Times New Roman"/>
                    <w:lang w:eastAsia="zh-CN"/>
                  </w:rPr>
                  <w:t xml:space="preserve"> УСТАНОВЛЕНО</w:t>
                </w:r>
              </w:sdtContent>
            </w:sdt>
            <w:r w:rsidR="00121BAF" w:rsidRPr="00E14B5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</w:t>
            </w:r>
          </w:p>
        </w:tc>
      </w:tr>
    </w:tbl>
    <w:p w:rsidR="00E14B58" w:rsidRDefault="00E14B58" w:rsidP="00855F59">
      <w:pPr>
        <w:rPr>
          <w:rFonts w:ascii="Times New Roman" w:hAnsi="Times New Roman" w:cs="Times New Roman"/>
        </w:rPr>
      </w:pPr>
    </w:p>
    <w:p w:rsidR="00855F59" w:rsidRDefault="00855F59" w:rsidP="00B6026E">
      <w:pPr>
        <w:rPr>
          <w:rFonts w:ascii="Times New Roman" w:hAnsi="Times New Roman" w:cs="Times New Roman"/>
        </w:rPr>
      </w:pPr>
    </w:p>
    <w:p w:rsidR="00855F59" w:rsidRDefault="00855F59" w:rsidP="00817114">
      <w:pPr>
        <w:jc w:val="right"/>
        <w:rPr>
          <w:rFonts w:ascii="Times New Roman" w:hAnsi="Times New Roman" w:cs="Times New Roman"/>
        </w:rPr>
      </w:pPr>
    </w:p>
    <w:p w:rsidR="00871494" w:rsidRDefault="00871494" w:rsidP="00817114">
      <w:pPr>
        <w:jc w:val="right"/>
        <w:rPr>
          <w:rFonts w:ascii="Times New Roman" w:hAnsi="Times New Roman" w:cs="Times New Roman"/>
        </w:rPr>
      </w:pPr>
    </w:p>
    <w:p w:rsidR="00871494" w:rsidRDefault="00871494" w:rsidP="00817114">
      <w:pPr>
        <w:jc w:val="right"/>
        <w:rPr>
          <w:rFonts w:ascii="Times New Roman" w:hAnsi="Times New Roman" w:cs="Times New Roman"/>
        </w:rPr>
      </w:pPr>
    </w:p>
    <w:p w:rsidR="00871494" w:rsidRDefault="00871494" w:rsidP="00817114">
      <w:pPr>
        <w:jc w:val="right"/>
        <w:rPr>
          <w:rFonts w:ascii="Times New Roman" w:hAnsi="Times New Roman" w:cs="Times New Roman"/>
        </w:rPr>
      </w:pPr>
    </w:p>
    <w:p w:rsidR="00871494" w:rsidRDefault="00871494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B2436A" w:rsidRDefault="00B2436A" w:rsidP="00817114">
      <w:pPr>
        <w:jc w:val="right"/>
        <w:rPr>
          <w:rFonts w:ascii="Times New Roman" w:hAnsi="Times New Roman" w:cs="Times New Roman"/>
        </w:rPr>
      </w:pPr>
    </w:p>
    <w:p w:rsidR="00FA690C" w:rsidRDefault="00FA690C" w:rsidP="00A435DF">
      <w:pPr>
        <w:rPr>
          <w:rFonts w:ascii="Times New Roman" w:hAnsi="Times New Roman" w:cs="Times New Roman"/>
        </w:rPr>
      </w:pP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lastRenderedPageBreak/>
        <w:t>Приложение №1</w:t>
      </w: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 xml:space="preserve"> к документации о проведении </w:t>
      </w: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>запроса цен   в электронной форме</w:t>
      </w: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pStyle w:val="af0"/>
        <w:tabs>
          <w:tab w:val="left" w:pos="284"/>
          <w:tab w:val="left" w:pos="426"/>
          <w:tab w:val="left" w:pos="1050"/>
        </w:tabs>
        <w:spacing w:after="0"/>
        <w:ind w:left="426"/>
        <w:jc w:val="center"/>
        <w:rPr>
          <w:rFonts w:ascii="Times New Roman" w:hAnsi="Times New Roman" w:cs="Times New Roman"/>
          <w:b/>
        </w:rPr>
      </w:pPr>
    </w:p>
    <w:p w:rsidR="00817114" w:rsidRPr="00817114" w:rsidRDefault="00817114" w:rsidP="00817114">
      <w:pPr>
        <w:pStyle w:val="af0"/>
        <w:tabs>
          <w:tab w:val="left" w:pos="1050"/>
        </w:tabs>
        <w:spacing w:after="0"/>
        <w:jc w:val="center"/>
        <w:rPr>
          <w:rFonts w:ascii="Times New Roman" w:hAnsi="Times New Roman" w:cs="Times New Roman"/>
          <w:b/>
        </w:rPr>
      </w:pPr>
      <w:r w:rsidRPr="00817114">
        <w:rPr>
          <w:rFonts w:ascii="Times New Roman" w:hAnsi="Times New Roman" w:cs="Times New Roman"/>
          <w:b/>
        </w:rPr>
        <w:t>Проект договора</w:t>
      </w:r>
    </w:p>
    <w:p w:rsidR="00817114" w:rsidRPr="00817114" w:rsidRDefault="00817114" w:rsidP="00817114">
      <w:pPr>
        <w:pStyle w:val="af0"/>
        <w:tabs>
          <w:tab w:val="left" w:pos="105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817114" w:rsidRPr="00817114" w:rsidRDefault="00817114" w:rsidP="00817114">
      <w:pPr>
        <w:spacing w:before="100" w:beforeAutospacing="1" w:after="100" w:afterAutospacing="1" w:line="273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817114">
        <w:rPr>
          <w:rFonts w:ascii="Times New Roman" w:hAnsi="Times New Roman" w:cs="Times New Roman"/>
          <w:b/>
          <w:bCs/>
          <w:i/>
          <w:iCs/>
          <w:color w:val="FF0000"/>
        </w:rPr>
        <w:t>Прилагается отдельным файлом</w:t>
      </w:r>
    </w:p>
    <w:p w:rsidR="00855F59" w:rsidRDefault="00855F59" w:rsidP="00B6026E">
      <w:pPr>
        <w:rPr>
          <w:rFonts w:ascii="Times New Roman" w:hAnsi="Times New Roman" w:cs="Times New Roman"/>
          <w:b/>
        </w:rPr>
      </w:pPr>
    </w:p>
    <w:p w:rsidR="00855F59" w:rsidRPr="00817114" w:rsidRDefault="00855F59" w:rsidP="00817114">
      <w:pPr>
        <w:ind w:firstLine="709"/>
        <w:jc w:val="center"/>
        <w:rPr>
          <w:rFonts w:ascii="Times New Roman" w:hAnsi="Times New Roman" w:cs="Times New Roman"/>
          <w:b/>
        </w:rPr>
      </w:pP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>Приложение №2</w:t>
      </w: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 xml:space="preserve"> к документации о проведении </w:t>
      </w: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>запроса цен   в электронной форме</w:t>
      </w: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jc w:val="center"/>
        <w:rPr>
          <w:rFonts w:ascii="Times New Roman" w:hAnsi="Times New Roman" w:cs="Times New Roman"/>
          <w:b/>
          <w:bCs/>
        </w:rPr>
      </w:pPr>
      <w:r w:rsidRPr="00817114">
        <w:rPr>
          <w:rFonts w:ascii="Times New Roman" w:hAnsi="Times New Roman" w:cs="Times New Roman"/>
          <w:b/>
          <w:bCs/>
        </w:rPr>
        <w:t>ТЕХНИЧЕСКОЕ  ЗАДАНИЕ</w:t>
      </w:r>
    </w:p>
    <w:p w:rsidR="00817114" w:rsidRPr="00B6026E" w:rsidRDefault="00817114" w:rsidP="00B6026E">
      <w:pPr>
        <w:ind w:firstLine="709"/>
        <w:jc w:val="center"/>
        <w:rPr>
          <w:rFonts w:ascii="Times New Roman" w:hAnsi="Times New Roman" w:cs="Times New Roman"/>
          <w:color w:val="FF0000"/>
        </w:rPr>
      </w:pPr>
      <w:r w:rsidRPr="00817114">
        <w:rPr>
          <w:rFonts w:ascii="Times New Roman" w:hAnsi="Times New Roman" w:cs="Times New Roman"/>
          <w:b/>
          <w:bCs/>
          <w:i/>
          <w:iCs/>
          <w:color w:val="FF0000"/>
        </w:rPr>
        <w:t>Приложено отдельным файлом</w:t>
      </w: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>Приложение №3</w:t>
      </w: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 xml:space="preserve"> к документации о проведении </w:t>
      </w: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>запроса цен   в электронной форме</w:t>
      </w: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jc w:val="center"/>
        <w:rPr>
          <w:rFonts w:ascii="Times New Roman" w:hAnsi="Times New Roman" w:cs="Times New Roman"/>
          <w:b/>
          <w:bCs/>
        </w:rPr>
      </w:pPr>
      <w:r w:rsidRPr="00817114">
        <w:rPr>
          <w:rFonts w:ascii="Times New Roman" w:hAnsi="Times New Roman" w:cs="Times New Roman"/>
          <w:b/>
          <w:bCs/>
        </w:rPr>
        <w:t>ОБОСНОВАНИЕ НАЧАЛЬНОЙ МАКСИМАЛЬНОЙ ЦЕНЫ ДОГОВОРА</w:t>
      </w:r>
    </w:p>
    <w:p w:rsidR="00817114" w:rsidRPr="00817114" w:rsidRDefault="00817114" w:rsidP="00817114">
      <w:pPr>
        <w:jc w:val="center"/>
        <w:rPr>
          <w:rFonts w:ascii="Times New Roman" w:hAnsi="Times New Roman" w:cs="Times New Roman"/>
          <w:b/>
          <w:bCs/>
        </w:rPr>
      </w:pPr>
    </w:p>
    <w:p w:rsidR="00817114" w:rsidRPr="00817114" w:rsidRDefault="00817114" w:rsidP="00817114">
      <w:pPr>
        <w:ind w:firstLine="709"/>
        <w:jc w:val="center"/>
        <w:rPr>
          <w:rFonts w:ascii="Times New Roman" w:hAnsi="Times New Roman" w:cs="Times New Roman"/>
          <w:color w:val="FF0000"/>
        </w:rPr>
      </w:pPr>
      <w:r w:rsidRPr="00817114">
        <w:rPr>
          <w:rFonts w:ascii="Times New Roman" w:hAnsi="Times New Roman" w:cs="Times New Roman"/>
          <w:b/>
          <w:bCs/>
          <w:i/>
          <w:iCs/>
          <w:color w:val="FF0000"/>
        </w:rPr>
        <w:t>Приложено отдельным файлом</w:t>
      </w: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</w:p>
    <w:p w:rsidR="00817114" w:rsidRPr="00817114" w:rsidRDefault="00817114" w:rsidP="004A2DE3">
      <w:pPr>
        <w:rPr>
          <w:rFonts w:ascii="Times New Roman" w:hAnsi="Times New Roman" w:cs="Times New Roman"/>
        </w:rPr>
      </w:pPr>
    </w:p>
    <w:bookmarkEnd w:id="4"/>
    <w:bookmarkEnd w:id="5"/>
    <w:bookmarkEnd w:id="6"/>
    <w:bookmarkEnd w:id="7"/>
    <w:bookmarkEnd w:id="8"/>
    <w:p w:rsidR="00817114" w:rsidRDefault="00817114" w:rsidP="00817114">
      <w:pPr>
        <w:tabs>
          <w:tab w:val="left" w:pos="9355"/>
        </w:tabs>
        <w:ind w:right="-1"/>
        <w:jc w:val="both"/>
        <w:rPr>
          <w:rFonts w:ascii="Times New Roman" w:hAnsi="Times New Roman" w:cs="Times New Roman"/>
        </w:rPr>
      </w:pPr>
    </w:p>
    <w:p w:rsidR="00871494" w:rsidRDefault="00871494" w:rsidP="00817114">
      <w:pPr>
        <w:tabs>
          <w:tab w:val="left" w:pos="9355"/>
        </w:tabs>
        <w:ind w:right="-1"/>
        <w:jc w:val="both"/>
        <w:rPr>
          <w:rFonts w:ascii="Times New Roman" w:hAnsi="Times New Roman" w:cs="Times New Roman"/>
        </w:rPr>
      </w:pPr>
    </w:p>
    <w:p w:rsidR="00871494" w:rsidRDefault="00871494" w:rsidP="00817114">
      <w:pPr>
        <w:tabs>
          <w:tab w:val="left" w:pos="9355"/>
        </w:tabs>
        <w:ind w:right="-1"/>
        <w:jc w:val="both"/>
        <w:rPr>
          <w:rFonts w:ascii="Times New Roman" w:hAnsi="Times New Roman" w:cs="Times New Roman"/>
        </w:rPr>
      </w:pPr>
    </w:p>
    <w:p w:rsidR="00871494" w:rsidRDefault="00871494" w:rsidP="00817114">
      <w:pPr>
        <w:tabs>
          <w:tab w:val="left" w:pos="9355"/>
        </w:tabs>
        <w:ind w:right="-1"/>
        <w:jc w:val="both"/>
        <w:rPr>
          <w:rFonts w:ascii="Times New Roman" w:hAnsi="Times New Roman" w:cs="Times New Roman"/>
        </w:rPr>
      </w:pPr>
    </w:p>
    <w:p w:rsidR="00871494" w:rsidRPr="00817114" w:rsidRDefault="00871494" w:rsidP="00817114">
      <w:pPr>
        <w:tabs>
          <w:tab w:val="left" w:pos="9355"/>
        </w:tabs>
        <w:ind w:right="-1"/>
        <w:jc w:val="both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lastRenderedPageBreak/>
        <w:t>Приложение №4</w:t>
      </w: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 xml:space="preserve"> к документации о проведении </w:t>
      </w:r>
    </w:p>
    <w:p w:rsidR="00817114" w:rsidRPr="00817114" w:rsidRDefault="00817114" w:rsidP="00817114">
      <w:pPr>
        <w:jc w:val="right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>запроса цен  в электронной форме</w:t>
      </w:r>
    </w:p>
    <w:p w:rsidR="00817114" w:rsidRPr="00817114" w:rsidRDefault="00817114" w:rsidP="00817114">
      <w:pPr>
        <w:rPr>
          <w:rFonts w:ascii="Times New Roman" w:hAnsi="Times New Roman" w:cs="Times New Roman"/>
        </w:rPr>
      </w:pPr>
    </w:p>
    <w:p w:rsidR="00817114" w:rsidRPr="00817114" w:rsidRDefault="00817114" w:rsidP="00817114">
      <w:pPr>
        <w:jc w:val="center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jc w:val="center"/>
        <w:rPr>
          <w:rFonts w:ascii="Times New Roman" w:hAnsi="Times New Roman" w:cs="Times New Roman"/>
          <w:i/>
          <w:shd w:val="clear" w:color="auto" w:fill="FFFF99"/>
        </w:rPr>
      </w:pPr>
      <w:r w:rsidRPr="00817114">
        <w:rPr>
          <w:rFonts w:ascii="Times New Roman" w:hAnsi="Times New Roman" w:cs="Times New Roman"/>
        </w:rPr>
        <w:t>ОБРАЗЦЫ ФОРМ ДОКУМЕНТОВ, ВКЛЮЧАЕМЫХ В ЗАЯВКУ</w:t>
      </w:r>
    </w:p>
    <w:p w:rsidR="00817114" w:rsidRPr="00817114" w:rsidRDefault="00817114" w:rsidP="00817114">
      <w:pPr>
        <w:tabs>
          <w:tab w:val="left" w:pos="9355"/>
        </w:tabs>
        <w:spacing w:before="120"/>
        <w:jc w:val="center"/>
        <w:rPr>
          <w:rFonts w:ascii="Times New Roman" w:hAnsi="Times New Roman" w:cs="Times New Roman"/>
          <w:b/>
          <w:bCs/>
        </w:rPr>
      </w:pPr>
      <w:r w:rsidRPr="00817114">
        <w:rPr>
          <w:rFonts w:ascii="Times New Roman" w:hAnsi="Times New Roman" w:cs="Times New Roman"/>
          <w:b/>
          <w:bCs/>
        </w:rPr>
        <w:t>ВНИМАНИЮ УЧАСТНИКОВ ЗАКУПКИ!</w:t>
      </w:r>
    </w:p>
    <w:p w:rsidR="00817114" w:rsidRPr="00817114" w:rsidRDefault="00817114" w:rsidP="00817114">
      <w:pPr>
        <w:tabs>
          <w:tab w:val="left" w:pos="9355"/>
        </w:tabs>
        <w:spacing w:before="120"/>
        <w:jc w:val="center"/>
        <w:rPr>
          <w:rFonts w:ascii="Times New Roman" w:hAnsi="Times New Roman" w:cs="Times New Roman"/>
          <w:bCs/>
        </w:rPr>
      </w:pPr>
    </w:p>
    <w:p w:rsidR="00817114" w:rsidRPr="00817114" w:rsidRDefault="00817114" w:rsidP="00817114">
      <w:pPr>
        <w:ind w:firstLine="567"/>
        <w:jc w:val="both"/>
        <w:rPr>
          <w:rFonts w:ascii="Times New Roman" w:hAnsi="Times New Roman" w:cs="Times New Roman"/>
          <w:i/>
          <w:shd w:val="clear" w:color="auto" w:fill="FFFF99"/>
        </w:rPr>
      </w:pPr>
      <w:r w:rsidRPr="00817114">
        <w:rPr>
          <w:rFonts w:ascii="Times New Roman" w:hAnsi="Times New Roman" w:cs="Times New Roman"/>
          <w:bCs/>
        </w:rPr>
        <w:t>Документы, заполняемые участниками закупки и включаемые в состав заявки, рекомендуется формировать в соответствии с образцами форм документов, приведенных в документации о закупке.</w:t>
      </w:r>
    </w:p>
    <w:p w:rsidR="00817114" w:rsidRPr="00817114" w:rsidRDefault="00817114" w:rsidP="00817114">
      <w:pPr>
        <w:tabs>
          <w:tab w:val="left" w:pos="9355"/>
        </w:tabs>
        <w:spacing w:before="120"/>
        <w:jc w:val="center"/>
        <w:rPr>
          <w:rFonts w:ascii="Times New Roman" w:hAnsi="Times New Roman" w:cs="Times New Roman"/>
          <w:b/>
          <w:bCs/>
        </w:rPr>
      </w:pPr>
      <w:r w:rsidRPr="00817114">
        <w:rPr>
          <w:rFonts w:ascii="Times New Roman" w:hAnsi="Times New Roman" w:cs="Times New Roman"/>
          <w:b/>
          <w:bCs/>
        </w:rPr>
        <w:t>Образцы форм документов, включаемых в первую часть заявки</w:t>
      </w:r>
    </w:p>
    <w:p w:rsidR="00817114" w:rsidRPr="00817114" w:rsidRDefault="00817114" w:rsidP="00817114">
      <w:pPr>
        <w:tabs>
          <w:tab w:val="left" w:pos="9355"/>
        </w:tabs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817114" w:rsidRPr="00817114" w:rsidRDefault="00817114" w:rsidP="00817114">
      <w:pPr>
        <w:ind w:firstLine="567"/>
        <w:jc w:val="center"/>
        <w:rPr>
          <w:rFonts w:ascii="Times New Roman" w:hAnsi="Times New Roman" w:cs="Times New Roman"/>
          <w:b/>
          <w:shd w:val="clear" w:color="auto" w:fill="FFFF99"/>
        </w:rPr>
      </w:pPr>
    </w:p>
    <w:p w:rsidR="00817114" w:rsidRPr="00817114" w:rsidRDefault="00817114" w:rsidP="00817114">
      <w:pPr>
        <w:ind w:firstLine="567"/>
        <w:jc w:val="center"/>
        <w:rPr>
          <w:rFonts w:ascii="Times New Roman" w:hAnsi="Times New Roman" w:cs="Times New Roman"/>
          <w:b/>
          <w:shd w:val="clear" w:color="auto" w:fill="FFFF99"/>
        </w:rPr>
      </w:pPr>
      <w:r w:rsidRPr="00817114">
        <w:rPr>
          <w:rFonts w:ascii="Times New Roman" w:hAnsi="Times New Roman" w:cs="Times New Roman"/>
          <w:b/>
          <w:iCs/>
        </w:rPr>
        <w:t>ФОРМА ЗАЯВКИ</w:t>
      </w:r>
    </w:p>
    <w:p w:rsidR="00817114" w:rsidRPr="00817114" w:rsidRDefault="00817114" w:rsidP="00817114">
      <w:pPr>
        <w:suppressAutoHyphens/>
        <w:spacing w:before="120"/>
        <w:jc w:val="right"/>
        <w:outlineLvl w:val="3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tabs>
          <w:tab w:val="left" w:pos="9355"/>
        </w:tabs>
        <w:ind w:right="-1"/>
        <w:jc w:val="right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>«_____»___________ 202_ г.</w:t>
      </w:r>
    </w:p>
    <w:p w:rsidR="00817114" w:rsidRPr="00817114" w:rsidRDefault="00817114" w:rsidP="00817114">
      <w:pPr>
        <w:tabs>
          <w:tab w:val="left" w:pos="9355"/>
        </w:tabs>
        <w:ind w:right="-1"/>
        <w:jc w:val="both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>№__________</w:t>
      </w:r>
    </w:p>
    <w:p w:rsidR="00817114" w:rsidRPr="00817114" w:rsidRDefault="00817114" w:rsidP="00817114">
      <w:pPr>
        <w:tabs>
          <w:tab w:val="left" w:pos="9355"/>
        </w:tabs>
        <w:ind w:right="-1"/>
        <w:jc w:val="both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ind w:left="-540"/>
        <w:jc w:val="center"/>
        <w:rPr>
          <w:rFonts w:ascii="Times New Roman" w:hAnsi="Times New Roman" w:cs="Times New Roman"/>
          <w:b/>
          <w:color w:val="000000"/>
        </w:rPr>
      </w:pPr>
      <w:r w:rsidRPr="00817114">
        <w:rPr>
          <w:rFonts w:ascii="Times New Roman" w:hAnsi="Times New Roman" w:cs="Times New Roman"/>
          <w:b/>
          <w:color w:val="000000"/>
        </w:rPr>
        <w:t xml:space="preserve">ЗАЯВКА НА УЧАСТИЕ В ЗАПРОСЕ ЦЕН В ЭЛЕКТРОННОЙ ФОРМЕ </w:t>
      </w:r>
    </w:p>
    <w:p w:rsidR="00817114" w:rsidRPr="00817114" w:rsidRDefault="00817114" w:rsidP="00817114">
      <w:pPr>
        <w:ind w:left="-540"/>
        <w:jc w:val="center"/>
        <w:rPr>
          <w:rFonts w:ascii="Times New Roman" w:hAnsi="Times New Roman" w:cs="Times New Roman"/>
          <w:b/>
          <w:color w:val="000000"/>
        </w:rPr>
      </w:pPr>
    </w:p>
    <w:p w:rsidR="00817114" w:rsidRPr="00817114" w:rsidRDefault="00817114" w:rsidP="00817114">
      <w:pPr>
        <w:ind w:left="360"/>
        <w:rPr>
          <w:rFonts w:ascii="Times New Roman" w:hAnsi="Times New Roman" w:cs="Times New Roman"/>
          <w:b/>
          <w:color w:val="000000"/>
        </w:rPr>
      </w:pPr>
      <w:r w:rsidRPr="00817114">
        <w:rPr>
          <w:rFonts w:ascii="Times New Roman" w:hAnsi="Times New Roman" w:cs="Times New Roman"/>
          <w:b/>
          <w:color w:val="000000"/>
        </w:rPr>
        <w:t xml:space="preserve">             Кому</w:t>
      </w:r>
      <w:r w:rsidRPr="00817114">
        <w:rPr>
          <w:rFonts w:ascii="Times New Roman" w:hAnsi="Times New Roman" w:cs="Times New Roman"/>
          <w:color w:val="000000"/>
        </w:rPr>
        <w:t>:</w:t>
      </w:r>
      <w:r w:rsidRPr="00817114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</w:t>
      </w:r>
    </w:p>
    <w:p w:rsidR="00817114" w:rsidRPr="00817114" w:rsidRDefault="00817114" w:rsidP="00817114">
      <w:pPr>
        <w:ind w:left="360"/>
        <w:rPr>
          <w:rFonts w:ascii="Times New Roman" w:hAnsi="Times New Roman" w:cs="Times New Roman"/>
          <w:b/>
          <w:color w:val="000000"/>
        </w:rPr>
      </w:pPr>
    </w:p>
    <w:p w:rsidR="00817114" w:rsidRPr="00817114" w:rsidRDefault="00817114" w:rsidP="00817114">
      <w:pPr>
        <w:spacing w:before="120"/>
        <w:ind w:firstLine="567"/>
        <w:jc w:val="both"/>
        <w:rPr>
          <w:rFonts w:ascii="Times New Roman" w:hAnsi="Times New Roman" w:cs="Times New Roman"/>
          <w:iCs/>
          <w:lang w:eastAsia="en-US"/>
        </w:rPr>
      </w:pPr>
      <w:r w:rsidRPr="00817114">
        <w:rPr>
          <w:rFonts w:ascii="Times New Roman" w:hAnsi="Times New Roman" w:cs="Times New Roman"/>
          <w:iCs/>
          <w:lang w:eastAsia="en-US"/>
        </w:rPr>
        <w:t xml:space="preserve">Изучив извещение и документацию о закупке </w:t>
      </w:r>
      <w:r w:rsidRPr="00817114">
        <w:rPr>
          <w:rFonts w:ascii="Times New Roman" w:hAnsi="Times New Roman" w:cs="Times New Roman"/>
          <w:lang w:eastAsia="en-US"/>
        </w:rPr>
        <w:t>(включая все изменения и разъяснения к ней)</w:t>
      </w:r>
      <w:r w:rsidRPr="00817114">
        <w:rPr>
          <w:rFonts w:ascii="Times New Roman" w:hAnsi="Times New Roman" w:cs="Times New Roman"/>
          <w:iCs/>
          <w:lang w:eastAsia="en-US"/>
        </w:rPr>
        <w:t>, размещенные _________[</w:t>
      </w:r>
      <w:r w:rsidRPr="00817114">
        <w:rPr>
          <w:rFonts w:ascii="Times New Roman" w:hAnsi="Times New Roman" w:cs="Times New Roman"/>
          <w:bCs/>
          <w:iCs/>
          <w:shd w:val="clear" w:color="auto" w:fill="D9D9D9"/>
          <w:lang w:eastAsia="en-US"/>
        </w:rPr>
        <w:t>указывается дата официального размещения извещения, а также его номер</w:t>
      </w:r>
      <w:r w:rsidRPr="00817114">
        <w:rPr>
          <w:rFonts w:ascii="Times New Roman" w:hAnsi="Times New Roman" w:cs="Times New Roman"/>
          <w:iCs/>
          <w:lang w:eastAsia="en-US"/>
        </w:rPr>
        <w:t>], и </w:t>
      </w:r>
      <w:r w:rsidRPr="00817114">
        <w:rPr>
          <w:rFonts w:ascii="Times New Roman" w:hAnsi="Times New Roman" w:cs="Times New Roman"/>
          <w:lang w:eastAsia="en-US"/>
        </w:rPr>
        <w:t xml:space="preserve">безоговорочно </w:t>
      </w:r>
      <w:r w:rsidRPr="00817114">
        <w:rPr>
          <w:rFonts w:ascii="Times New Roman" w:hAnsi="Times New Roman" w:cs="Times New Roman"/>
          <w:iCs/>
          <w:lang w:eastAsia="en-US"/>
        </w:rPr>
        <w:t xml:space="preserve">принимая установленные в них требования и условия участия в закупке, в том числе в отношении проекта договора, заключаемого по итогам закупки____________________________, мы, являясь участником процедуры закупки, предлагаем заключить Договор на: _________________________________________________ </w:t>
      </w:r>
    </w:p>
    <w:p w:rsidR="00817114" w:rsidRPr="00817114" w:rsidRDefault="00817114" w:rsidP="00817114">
      <w:pPr>
        <w:spacing w:before="120"/>
        <w:ind w:firstLine="567"/>
        <w:jc w:val="both"/>
        <w:rPr>
          <w:rFonts w:ascii="Times New Roman" w:hAnsi="Times New Roman" w:cs="Times New Roman"/>
          <w:iCs/>
          <w:lang w:eastAsia="en-US"/>
        </w:rPr>
      </w:pPr>
      <w:r w:rsidRPr="00817114">
        <w:rPr>
          <w:rFonts w:ascii="Times New Roman" w:hAnsi="Times New Roman" w:cs="Times New Roman"/>
          <w:iCs/>
          <w:lang w:eastAsia="en-US"/>
        </w:rPr>
        <w:t>Мы подтверждаем свое согласие участвовать в вышеуказанной закупке на условиях, установленных извещением, документацией о закупке, регламентом ЭТП и Положением о закупке, а также поставить товар / выполнить работы / оказать услуги на условиях проекта договора, представленного в составе документации о закупке, со всеми приложениями к нему.</w:t>
      </w:r>
    </w:p>
    <w:p w:rsidR="00817114" w:rsidRPr="00817114" w:rsidRDefault="00817114" w:rsidP="00817114">
      <w:pPr>
        <w:spacing w:before="120"/>
        <w:ind w:firstLine="567"/>
        <w:jc w:val="both"/>
        <w:rPr>
          <w:rFonts w:ascii="Times New Roman" w:hAnsi="Times New Roman" w:cs="Times New Roman"/>
          <w:lang w:eastAsia="en-US"/>
        </w:rPr>
      </w:pPr>
      <w:r w:rsidRPr="00817114">
        <w:rPr>
          <w:rFonts w:ascii="Times New Roman" w:hAnsi="Times New Roman" w:cs="Times New Roman"/>
          <w:iCs/>
          <w:lang w:eastAsia="en-US"/>
        </w:rPr>
        <w:t xml:space="preserve">В случае признания нас победителем закупки, а также в случае принятия заказчиком решения о заключении с нами договора как </w:t>
      </w:r>
      <w:r w:rsidRPr="00817114">
        <w:rPr>
          <w:rFonts w:ascii="Times New Roman" w:hAnsi="Times New Roman" w:cs="Times New Roman"/>
          <w:lang w:eastAsia="en-US"/>
        </w:rPr>
        <w:t xml:space="preserve">с единственным участником </w:t>
      </w:r>
      <w:r w:rsidRPr="00817114">
        <w:rPr>
          <w:rFonts w:ascii="Times New Roman" w:hAnsi="Times New Roman" w:cs="Times New Roman"/>
        </w:rPr>
        <w:t xml:space="preserve">неконкурентной </w:t>
      </w:r>
      <w:r w:rsidRPr="00817114">
        <w:rPr>
          <w:rFonts w:ascii="Times New Roman" w:hAnsi="Times New Roman" w:cs="Times New Roman"/>
          <w:lang w:eastAsia="en-US"/>
        </w:rPr>
        <w:t xml:space="preserve">закупки </w:t>
      </w:r>
      <w:r w:rsidRPr="00817114">
        <w:rPr>
          <w:rFonts w:ascii="Times New Roman" w:hAnsi="Times New Roman" w:cs="Times New Roman"/>
          <w:iCs/>
          <w:lang w:eastAsia="en-US"/>
        </w:rPr>
        <w:t>мы берем на себя обязательства подписать со своей стороны договор в соответствии с требованиями документации о закупке и условиями нашей заявки.</w:t>
      </w:r>
    </w:p>
    <w:p w:rsidR="00817114" w:rsidRPr="00817114" w:rsidRDefault="00817114" w:rsidP="00817114">
      <w:pPr>
        <w:spacing w:before="120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817114" w:rsidRPr="00817114" w:rsidRDefault="00817114" w:rsidP="00D24B88">
      <w:pPr>
        <w:suppressAutoHyphens/>
        <w:spacing w:before="120"/>
        <w:jc w:val="right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lastRenderedPageBreak/>
        <w:t xml:space="preserve">Приложение </w:t>
      </w:r>
      <w:r w:rsidR="001776A4" w:rsidRPr="00817114">
        <w:rPr>
          <w:rFonts w:ascii="Times New Roman" w:hAnsi="Times New Roman" w:cs="Times New Roman"/>
        </w:rPr>
        <w:fldChar w:fldCharType="begin"/>
      </w:r>
      <w:r w:rsidRPr="00817114">
        <w:rPr>
          <w:rFonts w:ascii="Times New Roman" w:hAnsi="Times New Roman" w:cs="Times New Roman"/>
        </w:rPr>
        <w:instrText xml:space="preserve"> SEQ Приложение \* ARABIC </w:instrText>
      </w:r>
      <w:r w:rsidR="001776A4" w:rsidRPr="00817114">
        <w:rPr>
          <w:rFonts w:ascii="Times New Roman" w:hAnsi="Times New Roman" w:cs="Times New Roman"/>
        </w:rPr>
        <w:fldChar w:fldCharType="separate"/>
      </w:r>
      <w:r w:rsidR="005155C4">
        <w:rPr>
          <w:rFonts w:ascii="Times New Roman" w:hAnsi="Times New Roman" w:cs="Times New Roman"/>
          <w:noProof/>
        </w:rPr>
        <w:t>1</w:t>
      </w:r>
      <w:r w:rsidR="001776A4" w:rsidRPr="00817114">
        <w:rPr>
          <w:rFonts w:ascii="Times New Roman" w:hAnsi="Times New Roman" w:cs="Times New Roman"/>
        </w:rPr>
        <w:fldChar w:fldCharType="end"/>
      </w:r>
      <w:r w:rsidRPr="00817114">
        <w:rPr>
          <w:rFonts w:ascii="Times New Roman" w:hAnsi="Times New Roman" w:cs="Times New Roman"/>
        </w:rPr>
        <w:t xml:space="preserve"> к Форме Заявки</w:t>
      </w:r>
      <w:r w:rsidRPr="00817114">
        <w:rPr>
          <w:rFonts w:ascii="Times New Roman" w:hAnsi="Times New Roman" w:cs="Times New Roman"/>
        </w:rPr>
        <w:br w:type="textWrapping" w:clear="all"/>
        <w:t>от «____»_____________ 20_ г. №__________</w:t>
      </w:r>
    </w:p>
    <w:p w:rsidR="00817114" w:rsidRPr="00817114" w:rsidRDefault="00817114" w:rsidP="00817114">
      <w:pPr>
        <w:spacing w:before="480" w:after="240"/>
        <w:jc w:val="center"/>
        <w:rPr>
          <w:rFonts w:ascii="Times New Roman" w:hAnsi="Times New Roman" w:cs="Times New Roman"/>
          <w:b/>
          <w:bCs/>
        </w:rPr>
      </w:pPr>
      <w:r w:rsidRPr="00817114">
        <w:rPr>
          <w:rFonts w:ascii="Times New Roman" w:hAnsi="Times New Roman" w:cs="Times New Roman"/>
          <w:b/>
          <w:bCs/>
        </w:rPr>
        <w:t>ВНИМАНИЮ УЧАСТНИКОВ ЗАКУПКИ: ДОКУМЕНТ РЕКОМЕНДУЕТСЯ ВКЛЮЧАТЬ В СОСТАВ ЗАЯВКИ!</w:t>
      </w:r>
    </w:p>
    <w:p w:rsidR="00817114" w:rsidRPr="00817114" w:rsidRDefault="00817114" w:rsidP="00817114">
      <w:pPr>
        <w:spacing w:before="480" w:after="240"/>
        <w:jc w:val="center"/>
        <w:rPr>
          <w:rFonts w:ascii="Times New Roman" w:hAnsi="Times New Roman" w:cs="Times New Roman"/>
          <w:b/>
          <w:iCs/>
        </w:rPr>
      </w:pPr>
      <w:r w:rsidRPr="00817114">
        <w:rPr>
          <w:rFonts w:ascii="Times New Roman" w:hAnsi="Times New Roman" w:cs="Times New Roman"/>
          <w:b/>
          <w:iCs/>
        </w:rPr>
        <w:t>ТЕХНИЧЕСКОЕ ПРЕДЛОЖЕНИЕ</w:t>
      </w:r>
    </w:p>
    <w:p w:rsidR="00817114" w:rsidRPr="00817114" w:rsidRDefault="00817114" w:rsidP="00817114">
      <w:pPr>
        <w:spacing w:before="120"/>
        <w:jc w:val="both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ind w:firstLine="360"/>
        <w:jc w:val="both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>«СВЕДЕНИЯ О ФУНКЦИОНАЛЬНЫХ, ТЕХНИЧЕСКИХ И КАЧЕСТВЕННЫХ ХАРАКТЕРИСТИКАХ ТОВАРА (РАБОТЫ, ОКАЗЫВАЕМЫХ УСЛУГ), ЭКСПЛУАТАЦИОННЫХ ХАРАКТЕРИСТИКАХ ТОВАРА (РАБОТЫ, ОКАЗЫВАЕМЫХ УСЛУГ) (ПРИ НЕОБХОДИМОСТИ), И ИНЫЕ СВЕДЕНИЯ О ТОВАРЕ (РАБОТЕ, ОКАЗЫВАЕМЫХ УСЛУГ), ПРЕДСТАВЛЕНИЕ КОТОРЫХ ПРЕДУСМОТРЕНО ДОКУМЕНТАЦИЕЙ О ЗАПРОСЕ ЦЕН В ЭЛЕКТРОННОЙ ФОРМЕ»</w:t>
      </w:r>
    </w:p>
    <w:p w:rsidR="00817114" w:rsidRPr="00817114" w:rsidRDefault="00817114" w:rsidP="00817114">
      <w:pPr>
        <w:ind w:firstLine="851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07"/>
        <w:gridCol w:w="1843"/>
        <w:gridCol w:w="4155"/>
        <w:gridCol w:w="708"/>
        <w:gridCol w:w="993"/>
        <w:gridCol w:w="2082"/>
      </w:tblGrid>
      <w:tr w:rsidR="00817114" w:rsidRPr="00817114" w:rsidTr="0081711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№</w:t>
            </w:r>
          </w:p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7114">
              <w:rPr>
                <w:rFonts w:ascii="Times New Roman" w:hAnsi="Times New Roman" w:cs="Times New Roman"/>
              </w:rPr>
              <w:t>пп</w:t>
            </w:r>
            <w:proofErr w:type="spellEnd"/>
            <w:r w:rsidRPr="008171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Наименование товаров (работ, услуг)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widowControl w:val="0"/>
              <w:ind w:right="-92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 xml:space="preserve">Конкретные показатели, соответствующие значениям, установленным документацией о таком запросе цен,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14" w:rsidRPr="00817114" w:rsidRDefault="00817114" w:rsidP="00817114">
            <w:pPr>
              <w:widowControl w:val="0"/>
              <w:ind w:right="-92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14" w:rsidRPr="00817114" w:rsidRDefault="00817114" w:rsidP="00817114">
            <w:pPr>
              <w:widowControl w:val="0"/>
              <w:ind w:right="-92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14" w:rsidRPr="00817114" w:rsidRDefault="00817114" w:rsidP="00817114">
            <w:pPr>
              <w:widowControl w:val="0"/>
              <w:ind w:right="-92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Наименование страны происхождения товара</w:t>
            </w:r>
          </w:p>
        </w:tc>
      </w:tr>
      <w:tr w:rsidR="00817114" w:rsidRPr="00817114" w:rsidTr="00817114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widowControl w:val="0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114" w:rsidRPr="00817114" w:rsidRDefault="00817114" w:rsidP="008171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17114" w:rsidRPr="00817114" w:rsidRDefault="00817114" w:rsidP="00817114">
      <w:pPr>
        <w:spacing w:before="120"/>
        <w:ind w:firstLine="567"/>
        <w:jc w:val="both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spacing w:before="120"/>
        <w:ind w:firstLine="567"/>
        <w:jc w:val="both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spacing w:before="120"/>
        <w:ind w:firstLine="567"/>
        <w:jc w:val="both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spacing w:before="120"/>
        <w:ind w:firstLine="567"/>
        <w:jc w:val="both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spacing w:before="120"/>
        <w:ind w:firstLine="567"/>
        <w:jc w:val="both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spacing w:before="120"/>
        <w:jc w:val="both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jc w:val="both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jc w:val="both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817114">
        <w:rPr>
          <w:rFonts w:ascii="Times New Roman" w:hAnsi="Times New Roman" w:cs="Times New Roman"/>
          <w:b/>
          <w:bCs/>
        </w:rPr>
        <w:br w:type="page"/>
      </w:r>
      <w:r w:rsidRPr="00817114">
        <w:rPr>
          <w:rFonts w:ascii="Times New Roman" w:hAnsi="Times New Roman" w:cs="Times New Roman"/>
          <w:b/>
          <w:bCs/>
        </w:rPr>
        <w:lastRenderedPageBreak/>
        <w:t>ВНИМАНИЮ УЧАСТНИКОВ ЗАКУПКИ: РЕКОМЕНДУЕТСЯ ВКЛЮЧАТЬ В СОСТАВ ЗАЯВКИ!</w:t>
      </w:r>
    </w:p>
    <w:p w:rsidR="00817114" w:rsidRPr="00817114" w:rsidRDefault="00817114" w:rsidP="00817114">
      <w:pPr>
        <w:tabs>
          <w:tab w:val="left" w:pos="9355"/>
        </w:tabs>
        <w:spacing w:before="120"/>
        <w:jc w:val="center"/>
        <w:rPr>
          <w:rFonts w:ascii="Times New Roman" w:hAnsi="Times New Roman" w:cs="Times New Roman"/>
          <w:b/>
          <w:bCs/>
        </w:rPr>
      </w:pPr>
      <w:r w:rsidRPr="00817114">
        <w:rPr>
          <w:rFonts w:ascii="Times New Roman" w:hAnsi="Times New Roman" w:cs="Times New Roman"/>
          <w:b/>
          <w:bCs/>
        </w:rPr>
        <w:t>Образцы форм документов, включаемых состав заявки</w:t>
      </w:r>
    </w:p>
    <w:p w:rsidR="00817114" w:rsidRPr="00817114" w:rsidRDefault="00817114" w:rsidP="00817114">
      <w:pPr>
        <w:spacing w:after="120"/>
        <w:jc w:val="right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 xml:space="preserve"> «____» _____________ 20_ г. </w:t>
      </w:r>
    </w:p>
    <w:p w:rsidR="00817114" w:rsidRPr="00817114" w:rsidRDefault="00817114" w:rsidP="00817114">
      <w:pPr>
        <w:spacing w:after="240"/>
        <w:jc w:val="center"/>
        <w:rPr>
          <w:rFonts w:ascii="Times New Roman" w:hAnsi="Times New Roman" w:cs="Times New Roman"/>
          <w:b/>
          <w:iCs/>
        </w:rPr>
      </w:pPr>
    </w:p>
    <w:p w:rsidR="00817114" w:rsidRPr="00817114" w:rsidRDefault="00817114" w:rsidP="00817114">
      <w:pPr>
        <w:spacing w:after="160" w:line="254" w:lineRule="auto"/>
        <w:jc w:val="center"/>
        <w:rPr>
          <w:rFonts w:ascii="Times New Roman" w:hAnsi="Times New Roman" w:cs="Times New Roman"/>
          <w:color w:val="000000"/>
        </w:rPr>
      </w:pPr>
      <w:r w:rsidRPr="00817114">
        <w:rPr>
          <w:rFonts w:ascii="Times New Roman" w:hAnsi="Times New Roman" w:cs="Times New Roman"/>
          <w:color w:val="000000"/>
        </w:rPr>
        <w:t>Рекомендуемая форма декларации о соответствии участника запроса цен в электронной форме требованиям, установленными в п.3.1 документации о закупке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817114" w:rsidRPr="00817114" w:rsidTr="00817114">
        <w:tc>
          <w:tcPr>
            <w:tcW w:w="10031" w:type="dxa"/>
          </w:tcPr>
          <w:p w:rsidR="00817114" w:rsidRPr="00817114" w:rsidRDefault="00817114" w:rsidP="00817114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17114">
              <w:rPr>
                <w:rFonts w:ascii="Times New Roman" w:hAnsi="Times New Roman" w:cs="Times New Roman"/>
                <w:color w:val="000000"/>
              </w:rPr>
              <w:t>Настоящим организация/физическое лицо/юридическое лицо______________________________________</w:t>
            </w:r>
          </w:p>
          <w:p w:rsidR="00817114" w:rsidRPr="00817114" w:rsidRDefault="00817114" w:rsidP="008171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17114">
              <w:rPr>
                <w:rFonts w:ascii="Times New Roman" w:hAnsi="Times New Roman" w:cs="Times New Roman"/>
                <w:color w:val="000000"/>
              </w:rPr>
              <w:t>во второй части заявки на участие в запросе цен в  электронной форме на _______________________________________________________________________________</w:t>
            </w:r>
          </w:p>
          <w:p w:rsidR="00817114" w:rsidRPr="00817114" w:rsidRDefault="00817114" w:rsidP="008171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817114">
              <w:rPr>
                <w:rFonts w:ascii="Times New Roman" w:hAnsi="Times New Roman" w:cs="Times New Roman"/>
                <w:color w:val="000000"/>
              </w:rPr>
              <w:t xml:space="preserve">                   (указывается наименование запроса цен в электронной форме)</w:t>
            </w:r>
          </w:p>
          <w:p w:rsidR="00817114" w:rsidRPr="00817114" w:rsidRDefault="00817114" w:rsidP="0081711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lang w:eastAsia="en-US"/>
              </w:rPr>
            </w:pPr>
            <w:r w:rsidRPr="00817114">
              <w:rPr>
                <w:rFonts w:ascii="Times New Roman" w:hAnsi="Times New Roman" w:cs="Times New Roman"/>
                <w:color w:val="000000"/>
              </w:rPr>
              <w:t>(реестровый номер закупки ___________________), сообщает о своем соответствии требованиям, установленным</w:t>
            </w:r>
            <w:r w:rsidRPr="00817114">
              <w:rPr>
                <w:rFonts w:ascii="Times New Roman" w:hAnsi="Times New Roman" w:cs="Times New Roman"/>
              </w:rPr>
              <w:t xml:space="preserve"> в пункте 3.1</w:t>
            </w:r>
            <w:r w:rsidRPr="00817114">
              <w:rPr>
                <w:rFonts w:ascii="Times New Roman" w:hAnsi="Times New Roman" w:cs="Times New Roman"/>
                <w:color w:val="000000"/>
              </w:rPr>
              <w:t xml:space="preserve"> Информационной карты, а именно:</w:t>
            </w:r>
          </w:p>
        </w:tc>
      </w:tr>
      <w:tr w:rsidR="00817114" w:rsidRPr="00817114" w:rsidTr="00817114">
        <w:trPr>
          <w:trHeight w:val="2357"/>
        </w:trPr>
        <w:tc>
          <w:tcPr>
            <w:tcW w:w="10031" w:type="dxa"/>
          </w:tcPr>
          <w:p w:rsidR="00817114" w:rsidRPr="00817114" w:rsidRDefault="00DA7D7C" w:rsidP="00817114">
            <w:pPr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  <w:t>1</w:t>
            </w:r>
            <w:r w:rsidR="00817114" w:rsidRPr="00817114"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  <w:t>) отсутствие ликвидации участника закупки (юридического лица) и отсутствие решения арбитражного суда о признании участника закупки (юридического лица или индивидуального предпринимателя) несостоятельным (банкротом) и об открытии конкурсного производства;</w:t>
            </w:r>
          </w:p>
          <w:p w:rsidR="00817114" w:rsidRPr="00817114" w:rsidRDefault="00DA7D7C" w:rsidP="00817114">
            <w:pPr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  <w:t>2</w:t>
            </w:r>
            <w:r w:rsidR="00817114" w:rsidRPr="00817114"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  <w:t>) отсутствие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817114" w:rsidRPr="00817114" w:rsidRDefault="00DA7D7C" w:rsidP="00817114">
            <w:pPr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  <w:t>3</w:t>
            </w:r>
            <w:r w:rsidR="00817114" w:rsidRPr="00817114"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  <w:t>) отсутствие у участника закупки недоимки по налогам, сборам, задолженности по иным обязательным платежам в бюджетные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отчётности за последний отчётный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а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:rsidR="00817114" w:rsidRPr="00817114" w:rsidRDefault="00DA7D7C" w:rsidP="00817114">
            <w:pPr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  <w:t>4</w:t>
            </w:r>
            <w:r w:rsidR="00817114" w:rsidRPr="00817114"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  <w:t>) отсутствие у участника закупки (физического лица либо у руководителя),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(участника закупки)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817114" w:rsidRPr="00817114" w:rsidRDefault="00DA7D7C" w:rsidP="00817114">
            <w:pPr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  <w:t>5</w:t>
            </w:r>
            <w:r w:rsidR="00817114" w:rsidRPr="00817114"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  <w:t xml:space="preserve">) участник закупки —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</w:t>
            </w:r>
            <w:r w:rsidR="00817114" w:rsidRPr="00817114"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  <w:lastRenderedPageBreak/>
              <w:t>Федерации об административных правонарушениях;</w:t>
            </w:r>
          </w:p>
          <w:p w:rsidR="00817114" w:rsidRPr="00817114" w:rsidRDefault="00DA7D7C" w:rsidP="00817114">
            <w:pPr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  <w:t>6</w:t>
            </w:r>
            <w:r w:rsidR="00817114" w:rsidRPr="00817114"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  <w:t>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:rsidR="00817114" w:rsidRPr="00817114" w:rsidRDefault="00DA7D7C" w:rsidP="00817114">
            <w:pPr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  <w:t>7</w:t>
            </w:r>
            <w:r w:rsidR="00817114" w:rsidRPr="00817114">
              <w:rPr>
                <w:rFonts w:ascii="Times New Roman" w:hAnsi="Times New Roman" w:cs="Times New Roman"/>
                <w:bCs/>
                <w:i/>
                <w:color w:val="000000"/>
                <w:lang w:eastAsia="en-US"/>
              </w:rPr>
              <w:t>) при закупке Заказчик вправе установить требование об отсутствии сведений об участниках закупки в реестре недобросовестных поставщиков, предусмотренном статьёй 5 Федерального закона № 223-ФЗ, и (или)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817114" w:rsidRPr="00817114" w:rsidRDefault="00817114" w:rsidP="00817114">
      <w:pPr>
        <w:rPr>
          <w:rFonts w:ascii="Times New Roman" w:hAnsi="Times New Roman" w:cs="Times New Roman"/>
          <w:b/>
        </w:rPr>
      </w:pPr>
    </w:p>
    <w:p w:rsidR="00817114" w:rsidRPr="00817114" w:rsidRDefault="00817114" w:rsidP="00817114">
      <w:pPr>
        <w:jc w:val="center"/>
        <w:rPr>
          <w:rFonts w:ascii="Times New Roman" w:hAnsi="Times New Roman" w:cs="Times New Roman"/>
          <w:b/>
        </w:rPr>
      </w:pPr>
      <w:r w:rsidRPr="00817114">
        <w:rPr>
          <w:rFonts w:ascii="Times New Roman" w:hAnsi="Times New Roman" w:cs="Times New Roman"/>
          <w:b/>
        </w:rPr>
        <w:br w:type="page"/>
      </w:r>
      <w:r w:rsidRPr="00817114">
        <w:rPr>
          <w:rFonts w:ascii="Times New Roman" w:hAnsi="Times New Roman" w:cs="Times New Roman"/>
          <w:b/>
        </w:rPr>
        <w:lastRenderedPageBreak/>
        <w:t xml:space="preserve">Анкета участника </w:t>
      </w:r>
      <w:r w:rsidRPr="00817114">
        <w:rPr>
          <w:rFonts w:ascii="Times New Roman" w:hAnsi="Times New Roman" w:cs="Times New Roman"/>
        </w:rPr>
        <w:t>(рекомендуемая форма)</w:t>
      </w:r>
    </w:p>
    <w:p w:rsidR="00817114" w:rsidRPr="00817114" w:rsidRDefault="00817114" w:rsidP="00817114">
      <w:pPr>
        <w:rPr>
          <w:rFonts w:ascii="Times New Roman" w:hAnsi="Times New Roman" w:cs="Times New Roman"/>
          <w:b/>
        </w:rPr>
      </w:pPr>
    </w:p>
    <w:tbl>
      <w:tblPr>
        <w:tblW w:w="10474" w:type="dxa"/>
        <w:tblInd w:w="-160" w:type="dxa"/>
        <w:tblLook w:val="04A0"/>
      </w:tblPr>
      <w:tblGrid>
        <w:gridCol w:w="648"/>
        <w:gridCol w:w="5857"/>
        <w:gridCol w:w="3969"/>
      </w:tblGrid>
      <w:tr w:rsidR="00817114" w:rsidRPr="00817114" w:rsidTr="00817114">
        <w:trPr>
          <w:trHeight w:val="6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  <w:b/>
              </w:rPr>
              <w:t>Сведения об участнике закупки</w:t>
            </w: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Полное наименование организации и ее организационно-правовая форма</w:t>
            </w:r>
            <w:r w:rsidRPr="00817114">
              <w:rPr>
                <w:rFonts w:ascii="Times New Roman" w:hAnsi="Times New Roman" w:cs="Times New Roman"/>
              </w:rPr>
              <w:t xml:space="preserve"> (для юридического лица</w:t>
            </w:r>
            <w:r w:rsidRPr="00817114">
              <w:rPr>
                <w:rFonts w:ascii="Times New Roman" w:hAnsi="Times New Roman" w:cs="Times New Roman"/>
                <w:i/>
              </w:rPr>
              <w:t>)</w:t>
            </w:r>
            <w:r w:rsidRPr="00817114">
              <w:rPr>
                <w:rFonts w:ascii="Times New Roman" w:hAnsi="Times New Roman" w:cs="Times New Roman"/>
                <w:b/>
              </w:rPr>
              <w:t xml:space="preserve">/ Ф.И.О.  участника размещения заказа </w:t>
            </w:r>
            <w:r w:rsidRPr="00817114">
              <w:rPr>
                <w:rFonts w:ascii="Times New Roman" w:hAnsi="Times New Roman" w:cs="Times New Roman"/>
              </w:rPr>
              <w:t>(для физического лица)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Сокращенное наименование организации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Предыдущие полные и сокращенные наименования организации с указанием даты переименования и подтверждением правопреемственности.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 xml:space="preserve">Регистрационные данные: дата, место и орган регистрации физического лица в качестве индивидуального предпринимателя </w:t>
            </w:r>
            <w:r w:rsidRPr="00817114">
              <w:rPr>
                <w:rFonts w:ascii="Times New Roman" w:hAnsi="Times New Roman" w:cs="Times New Roman"/>
                <w:i/>
              </w:rPr>
              <w:t>(на основании Свидетельства о государственной регистрации)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i/>
              </w:rPr>
            </w:pPr>
            <w:r w:rsidRPr="00817114">
              <w:rPr>
                <w:rFonts w:ascii="Times New Roman" w:hAnsi="Times New Roman" w:cs="Times New Roman"/>
                <w:b/>
              </w:rPr>
              <w:t xml:space="preserve">Учредители </w:t>
            </w:r>
            <w:r w:rsidRPr="00817114">
              <w:rPr>
                <w:rFonts w:ascii="Times New Roman" w:hAnsi="Times New Roman" w:cs="Times New Roman"/>
              </w:rPr>
              <w:t>(перечислить наименования и организационно-правовую форму всех учредителей, чья</w:t>
            </w:r>
            <w:r w:rsidRPr="00817114">
              <w:rPr>
                <w:rFonts w:ascii="Times New Roman" w:hAnsi="Times New Roman" w:cs="Times New Roman"/>
                <w:i/>
              </w:rPr>
              <w:t xml:space="preserve"> </w:t>
            </w:r>
            <w:r w:rsidRPr="00817114">
              <w:rPr>
                <w:rFonts w:ascii="Times New Roman" w:hAnsi="Times New Roman" w:cs="Times New Roman"/>
              </w:rPr>
              <w:t>доля в уставном капитале превышает 10%) и доля их участия (для акционерных обществ – выписка из реестра акционеров отдельным документом)</w:t>
            </w: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i/>
              </w:rPr>
              <w:t xml:space="preserve">(на основании Учредительных документов установленной формы (устав, положение, учредительный договор) </w:t>
            </w:r>
            <w:r w:rsidRPr="00817114">
              <w:rPr>
                <w:rFonts w:ascii="Times New Roman" w:hAnsi="Times New Roman" w:cs="Times New Roman"/>
              </w:rPr>
              <w:t>(для юридических лиц)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 xml:space="preserve">Срок деятельности </w:t>
            </w:r>
            <w:r w:rsidRPr="008171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 xml:space="preserve">Размер уставного капитала </w:t>
            </w:r>
            <w:proofErr w:type="gramStart"/>
            <w:r w:rsidRPr="0081711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17114">
              <w:rPr>
                <w:rFonts w:ascii="Times New Roman" w:hAnsi="Times New Roman" w:cs="Times New Roman"/>
              </w:rPr>
              <w:t>для юридических лиц)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  <w:trHeight w:val="40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КПП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ОГРН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ОКПО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ОКТМО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ОКДП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ОКВЭД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 xml:space="preserve">Местонахождение </w:t>
            </w:r>
            <w:r w:rsidRPr="00817114">
              <w:rPr>
                <w:rFonts w:ascii="Times New Roman" w:hAnsi="Times New Roman" w:cs="Times New Roman"/>
                <w:i/>
              </w:rPr>
              <w:t>(для юридического лица)</w:t>
            </w:r>
            <w:r w:rsidRPr="00817114">
              <w:rPr>
                <w:rFonts w:ascii="Times New Roman" w:hAnsi="Times New Roman" w:cs="Times New Roman"/>
                <w:b/>
              </w:rPr>
              <w:t xml:space="preserve">/сведения о месте жительства </w:t>
            </w:r>
            <w:r w:rsidRPr="00817114">
              <w:rPr>
                <w:rFonts w:ascii="Times New Roman" w:hAnsi="Times New Roman" w:cs="Times New Roman"/>
                <w:i/>
              </w:rPr>
              <w:t>(для физического лица)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Почтовый адрес участника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lastRenderedPageBreak/>
              <w:t>Номер телефона с кодом Участника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Номер факса с кодом Участника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 xml:space="preserve">Адрес электронной почты Участника </w:t>
            </w:r>
            <w:proofErr w:type="gramStart"/>
            <w:r w:rsidRPr="00817114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817114">
              <w:rPr>
                <w:rFonts w:ascii="Times New Roman" w:hAnsi="Times New Roman" w:cs="Times New Roman"/>
                <w:b/>
              </w:rPr>
              <w:t>для приема заявок и иной документации)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Адрес страницы в Интернете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 xml:space="preserve">Руководитель </w:t>
            </w:r>
            <w:r w:rsidRPr="00817114">
              <w:rPr>
                <w:rFonts w:ascii="Times New Roman" w:hAnsi="Times New Roman" w:cs="Times New Roman"/>
              </w:rPr>
              <w:t>(должность, фамилия, имя, отчество, телефон)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  <w:b/>
              </w:rPr>
              <w:t>Главный бухгалтер</w:t>
            </w: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</w:rPr>
              <w:t>(фамилия, имя, отчество, телефон)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</w:rPr>
            </w:pPr>
            <w:r w:rsidRPr="00817114">
              <w:rPr>
                <w:rFonts w:ascii="Times New Roman" w:hAnsi="Times New Roman" w:cs="Times New Roman"/>
                <w:b/>
              </w:rPr>
              <w:t>Контактное лицо</w:t>
            </w: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</w:rPr>
              <w:t>(фамилия, имя, отчество, телефон)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Система налогообложения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Реквизиты уведомления о постановке на учет в ИФНС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 xml:space="preserve">Применение ставки НДС 10% </w:t>
            </w:r>
            <w:r w:rsidRPr="00817114">
              <w:rPr>
                <w:rFonts w:ascii="Times New Roman" w:hAnsi="Times New Roman" w:cs="Times New Roman"/>
              </w:rPr>
              <w:t>(с приложением документов, подтверждающих право на применение пониженной ставки НДС)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Применение освобождения от НДС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Лицензируемые виды деятельности</w:t>
            </w: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Номера лицензий, сроки их действия, наименование территорий на которых действуют лицензии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 xml:space="preserve">Банковские реквизиты </w:t>
            </w:r>
            <w:r w:rsidRPr="00817114">
              <w:rPr>
                <w:rFonts w:ascii="Times New Roman" w:hAnsi="Times New Roman" w:cs="Times New Roman"/>
              </w:rPr>
              <w:t>(может быть несколько)</w:t>
            </w:r>
            <w:r w:rsidRPr="00817114">
              <w:rPr>
                <w:rFonts w:ascii="Times New Roman" w:hAnsi="Times New Roman" w:cs="Times New Roman"/>
                <w:b/>
              </w:rPr>
              <w:t>:</w:t>
            </w:r>
          </w:p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Наименование обслуживающего банка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Адрес обслуживаемого банка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Расчетный счет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Корреспондентский счет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Код БИК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Перечень должностных лиц, уполномоченных подписывать счет-фактуры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7114" w:rsidRPr="00817114" w:rsidTr="0081711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  <w:r w:rsidRPr="00817114">
              <w:rPr>
                <w:rFonts w:ascii="Times New Roman" w:hAnsi="Times New Roman" w:cs="Times New Roman"/>
                <w:b/>
              </w:rPr>
              <w:t>Согласие участника размещения заказа исполнить условия договора, указанные в извещении о проведении запроса цен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114" w:rsidRPr="00817114" w:rsidRDefault="00817114" w:rsidP="0081711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17114" w:rsidRPr="00817114" w:rsidRDefault="00817114" w:rsidP="00817114">
      <w:pPr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>Мы, нижеподписавшееся, заверяем достоверность всех данных, указанных в анкете.</w:t>
      </w:r>
    </w:p>
    <w:p w:rsidR="00817114" w:rsidRPr="00817114" w:rsidRDefault="00817114" w:rsidP="00817114">
      <w:pPr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>Главный бухгалтер</w:t>
      </w:r>
    </w:p>
    <w:p w:rsidR="00817114" w:rsidRPr="00817114" w:rsidRDefault="00817114" w:rsidP="00817114">
      <w:pPr>
        <w:rPr>
          <w:rFonts w:ascii="Times New Roman" w:hAnsi="Times New Roman" w:cs="Times New Roman"/>
        </w:rPr>
      </w:pPr>
    </w:p>
    <w:p w:rsidR="00817114" w:rsidRPr="00817114" w:rsidRDefault="00817114" w:rsidP="00817114">
      <w:pPr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>________________________                                                  _________________________</w:t>
      </w:r>
    </w:p>
    <w:p w:rsidR="00817114" w:rsidRPr="00817114" w:rsidRDefault="00817114" w:rsidP="00817114">
      <w:pPr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 xml:space="preserve">              ( Ф.И.О.)                                                                      (подпись)      М.П.     </w:t>
      </w:r>
    </w:p>
    <w:p w:rsidR="00817114" w:rsidRPr="00817114" w:rsidRDefault="00817114" w:rsidP="00817114">
      <w:pPr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>Руководитель предприятия</w:t>
      </w:r>
    </w:p>
    <w:p w:rsidR="00817114" w:rsidRPr="00817114" w:rsidRDefault="00817114" w:rsidP="00817114">
      <w:pPr>
        <w:rPr>
          <w:rFonts w:ascii="Times New Roman" w:hAnsi="Times New Roman" w:cs="Times New Roman"/>
        </w:rPr>
      </w:pPr>
    </w:p>
    <w:p w:rsidR="00817114" w:rsidRPr="00817114" w:rsidRDefault="00817114" w:rsidP="00817114">
      <w:pPr>
        <w:rPr>
          <w:rFonts w:ascii="Times New Roman" w:hAnsi="Times New Roman" w:cs="Times New Roman"/>
          <w:b/>
        </w:rPr>
      </w:pPr>
      <w:r w:rsidRPr="00817114">
        <w:rPr>
          <w:rFonts w:ascii="Times New Roman" w:hAnsi="Times New Roman" w:cs="Times New Roman"/>
        </w:rPr>
        <w:t>________________________                                                 _________________________</w:t>
      </w:r>
    </w:p>
    <w:p w:rsidR="00817114" w:rsidRPr="00817114" w:rsidRDefault="00817114" w:rsidP="00817114">
      <w:pPr>
        <w:rPr>
          <w:rFonts w:ascii="Times New Roman" w:hAnsi="Times New Roman" w:cs="Times New Roman"/>
          <w:b/>
        </w:rPr>
      </w:pPr>
      <w:r w:rsidRPr="00817114">
        <w:rPr>
          <w:rFonts w:ascii="Times New Roman" w:hAnsi="Times New Roman" w:cs="Times New Roman"/>
          <w:b/>
        </w:rPr>
        <w:t xml:space="preserve">             </w:t>
      </w:r>
      <w:r w:rsidRPr="00817114">
        <w:rPr>
          <w:rFonts w:ascii="Times New Roman" w:hAnsi="Times New Roman" w:cs="Times New Roman"/>
        </w:rPr>
        <w:t xml:space="preserve">   ( Ф.И.О.)                                                                    (подпись)            М.П. </w:t>
      </w:r>
      <w:r w:rsidRPr="00817114">
        <w:rPr>
          <w:rFonts w:ascii="Times New Roman" w:hAnsi="Times New Roman" w:cs="Times New Roman"/>
          <w:b/>
        </w:rPr>
        <w:t xml:space="preserve">                   </w:t>
      </w:r>
    </w:p>
    <w:p w:rsidR="00817114" w:rsidRPr="00817114" w:rsidRDefault="00817114" w:rsidP="00817114">
      <w:pPr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ab/>
      </w:r>
      <w:r w:rsidRPr="00817114">
        <w:rPr>
          <w:rFonts w:ascii="Times New Roman" w:hAnsi="Times New Roman" w:cs="Times New Roman"/>
        </w:rPr>
        <w:tab/>
      </w:r>
      <w:r w:rsidRPr="00817114">
        <w:rPr>
          <w:rFonts w:ascii="Times New Roman" w:hAnsi="Times New Roman" w:cs="Times New Roman"/>
        </w:rPr>
        <w:tab/>
      </w:r>
      <w:r w:rsidRPr="00817114">
        <w:rPr>
          <w:rFonts w:ascii="Times New Roman" w:hAnsi="Times New Roman" w:cs="Times New Roman"/>
        </w:rPr>
        <w:tab/>
      </w:r>
      <w:r w:rsidRPr="00817114">
        <w:rPr>
          <w:rFonts w:ascii="Times New Roman" w:hAnsi="Times New Roman" w:cs="Times New Roman"/>
        </w:rPr>
        <w:tab/>
      </w:r>
      <w:r w:rsidRPr="00817114">
        <w:rPr>
          <w:rFonts w:ascii="Times New Roman" w:hAnsi="Times New Roman" w:cs="Times New Roman"/>
        </w:rPr>
        <w:tab/>
      </w:r>
      <w:r w:rsidRPr="00817114">
        <w:rPr>
          <w:rFonts w:ascii="Times New Roman" w:hAnsi="Times New Roman" w:cs="Times New Roman"/>
        </w:rPr>
        <w:tab/>
        <w:t xml:space="preserve">         подпись</w:t>
      </w:r>
    </w:p>
    <w:p w:rsidR="00817114" w:rsidRPr="00817114" w:rsidRDefault="00817114" w:rsidP="00817114">
      <w:pPr>
        <w:pBdr>
          <w:bottom w:val="single" w:sz="12" w:space="1" w:color="000000"/>
        </w:pBdr>
        <w:rPr>
          <w:rFonts w:ascii="Times New Roman" w:hAnsi="Times New Roman" w:cs="Times New Roman"/>
        </w:rPr>
      </w:pPr>
    </w:p>
    <w:p w:rsidR="00817114" w:rsidRPr="00817114" w:rsidRDefault="00817114" w:rsidP="00817114">
      <w:pPr>
        <w:tabs>
          <w:tab w:val="left" w:pos="1418"/>
        </w:tabs>
        <w:spacing w:before="120" w:after="60"/>
        <w:ind w:firstLine="567"/>
        <w:jc w:val="center"/>
        <w:outlineLvl w:val="3"/>
        <w:rPr>
          <w:rFonts w:ascii="Times New Roman" w:hAnsi="Times New Roman" w:cs="Times New Roman"/>
          <w:bCs/>
        </w:rPr>
      </w:pPr>
      <w:r w:rsidRPr="00817114">
        <w:rPr>
          <w:rFonts w:ascii="Times New Roman" w:hAnsi="Times New Roman" w:cs="Times New Roman"/>
          <w:bCs/>
        </w:rPr>
        <w:t>КОНЕЦ ФОРМЫ</w:t>
      </w:r>
    </w:p>
    <w:p w:rsidR="00817114" w:rsidRPr="00817114" w:rsidRDefault="00817114" w:rsidP="00817114">
      <w:pPr>
        <w:tabs>
          <w:tab w:val="left" w:pos="1418"/>
        </w:tabs>
        <w:spacing w:before="120" w:after="60"/>
        <w:ind w:firstLine="567"/>
        <w:jc w:val="center"/>
        <w:outlineLvl w:val="3"/>
        <w:rPr>
          <w:rFonts w:ascii="Times New Roman" w:hAnsi="Times New Roman" w:cs="Times New Roman"/>
          <w:bCs/>
        </w:rPr>
      </w:pPr>
    </w:p>
    <w:p w:rsidR="00817114" w:rsidRPr="00817114" w:rsidRDefault="00817114" w:rsidP="00817114">
      <w:pPr>
        <w:tabs>
          <w:tab w:val="left" w:pos="1418"/>
        </w:tabs>
        <w:spacing w:before="120" w:after="60"/>
        <w:jc w:val="both"/>
        <w:outlineLvl w:val="3"/>
        <w:rPr>
          <w:rFonts w:ascii="Times New Roman" w:hAnsi="Times New Roman" w:cs="Times New Roman"/>
          <w:b/>
        </w:rPr>
      </w:pPr>
    </w:p>
    <w:p w:rsidR="00817114" w:rsidRPr="00817114" w:rsidRDefault="00817114" w:rsidP="00817114">
      <w:pPr>
        <w:tabs>
          <w:tab w:val="left" w:pos="1418"/>
        </w:tabs>
        <w:spacing w:before="120" w:after="60"/>
        <w:jc w:val="both"/>
        <w:outlineLvl w:val="3"/>
        <w:rPr>
          <w:rFonts w:ascii="Times New Roman" w:hAnsi="Times New Roman" w:cs="Times New Roman"/>
          <w:b/>
        </w:rPr>
      </w:pPr>
    </w:p>
    <w:p w:rsidR="00817114" w:rsidRPr="00817114" w:rsidRDefault="00817114" w:rsidP="00817114">
      <w:pPr>
        <w:tabs>
          <w:tab w:val="left" w:pos="1418"/>
        </w:tabs>
        <w:spacing w:before="120" w:after="60"/>
        <w:jc w:val="both"/>
        <w:outlineLvl w:val="3"/>
        <w:rPr>
          <w:rFonts w:ascii="Times New Roman" w:hAnsi="Times New Roman" w:cs="Times New Roman"/>
          <w:b/>
        </w:rPr>
      </w:pPr>
    </w:p>
    <w:p w:rsidR="00817114" w:rsidRPr="00817114" w:rsidRDefault="00817114" w:rsidP="00817114">
      <w:pPr>
        <w:tabs>
          <w:tab w:val="left" w:pos="1418"/>
        </w:tabs>
        <w:spacing w:before="120" w:after="60"/>
        <w:jc w:val="both"/>
        <w:outlineLvl w:val="3"/>
        <w:rPr>
          <w:rFonts w:ascii="Times New Roman" w:hAnsi="Times New Roman" w:cs="Times New Roman"/>
          <w:b/>
        </w:rPr>
      </w:pPr>
    </w:p>
    <w:p w:rsidR="00817114" w:rsidRPr="00817114" w:rsidRDefault="00817114" w:rsidP="00817114">
      <w:pPr>
        <w:tabs>
          <w:tab w:val="left" w:pos="1418"/>
        </w:tabs>
        <w:spacing w:before="120" w:after="60"/>
        <w:jc w:val="both"/>
        <w:outlineLvl w:val="3"/>
        <w:rPr>
          <w:rFonts w:ascii="Times New Roman" w:hAnsi="Times New Roman" w:cs="Times New Roman"/>
          <w:b/>
        </w:rPr>
      </w:pPr>
    </w:p>
    <w:p w:rsidR="00817114" w:rsidRPr="00817114" w:rsidRDefault="00817114" w:rsidP="00817114">
      <w:pPr>
        <w:tabs>
          <w:tab w:val="left" w:pos="1418"/>
        </w:tabs>
        <w:spacing w:before="120" w:after="60"/>
        <w:jc w:val="both"/>
        <w:outlineLvl w:val="3"/>
        <w:rPr>
          <w:rFonts w:ascii="Times New Roman" w:hAnsi="Times New Roman" w:cs="Times New Roman"/>
          <w:b/>
        </w:rPr>
      </w:pPr>
    </w:p>
    <w:p w:rsidR="00817114" w:rsidRPr="00817114" w:rsidRDefault="00817114" w:rsidP="00817114">
      <w:pPr>
        <w:spacing w:before="480" w:after="240"/>
        <w:jc w:val="center"/>
        <w:rPr>
          <w:rFonts w:ascii="Times New Roman" w:hAnsi="Times New Roman" w:cs="Times New Roman"/>
          <w:b/>
          <w:bCs/>
        </w:rPr>
      </w:pPr>
      <w:r w:rsidRPr="00817114">
        <w:rPr>
          <w:rFonts w:ascii="Times New Roman" w:hAnsi="Times New Roman" w:cs="Times New Roman"/>
          <w:b/>
          <w:bCs/>
        </w:rPr>
        <w:br w:type="page"/>
      </w:r>
      <w:r w:rsidRPr="00817114">
        <w:rPr>
          <w:rFonts w:ascii="Times New Roman" w:hAnsi="Times New Roman" w:cs="Times New Roman"/>
          <w:b/>
          <w:bCs/>
        </w:rPr>
        <w:lastRenderedPageBreak/>
        <w:t>ВНИМАНИЮ УЧАСТНИКОВ ЗАКУПКИ: ДОКУМЕНТ РЕКОМЕНДУЕТСЯ ВКЛЮЧАТЬ СОСТАВ ЗАЯВКИ!</w:t>
      </w:r>
    </w:p>
    <w:p w:rsidR="00817114" w:rsidRPr="00817114" w:rsidRDefault="00817114" w:rsidP="00817114">
      <w:pPr>
        <w:rPr>
          <w:rFonts w:ascii="Times New Roman" w:hAnsi="Times New Roman" w:cs="Times New Roman"/>
          <w:lang w:eastAsia="en-US"/>
        </w:rPr>
      </w:pPr>
    </w:p>
    <w:p w:rsidR="00817114" w:rsidRPr="00817114" w:rsidRDefault="00817114" w:rsidP="00817114">
      <w:pPr>
        <w:jc w:val="center"/>
        <w:rPr>
          <w:rFonts w:ascii="Times New Roman" w:hAnsi="Times New Roman" w:cs="Times New Roman"/>
          <w:b/>
          <w:u w:val="single"/>
        </w:rPr>
      </w:pPr>
      <w:r w:rsidRPr="00817114">
        <w:rPr>
          <w:rFonts w:ascii="Times New Roman" w:hAnsi="Times New Roman" w:cs="Times New Roman"/>
          <w:u w:val="single"/>
        </w:rPr>
        <w:t>Согласие на обработку персональных данных (представленных участниками):</w:t>
      </w:r>
    </w:p>
    <w:p w:rsidR="00817114" w:rsidRPr="00817114" w:rsidRDefault="00817114" w:rsidP="00817114">
      <w:pPr>
        <w:jc w:val="both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jc w:val="center"/>
        <w:rPr>
          <w:rFonts w:ascii="Times New Roman" w:hAnsi="Times New Roman" w:cs="Times New Roman"/>
          <w:i/>
        </w:rPr>
      </w:pPr>
      <w:r w:rsidRPr="00817114">
        <w:rPr>
          <w:rFonts w:ascii="Times New Roman" w:hAnsi="Times New Roman" w:cs="Times New Roman"/>
          <w:i/>
        </w:rPr>
        <w:t>Начало формы</w:t>
      </w:r>
    </w:p>
    <w:p w:rsidR="00817114" w:rsidRPr="00817114" w:rsidRDefault="00817114" w:rsidP="00817114">
      <w:pPr>
        <w:jc w:val="both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>____________________________________________________________________________</w:t>
      </w:r>
    </w:p>
    <w:p w:rsidR="00817114" w:rsidRPr="00817114" w:rsidRDefault="00817114" w:rsidP="00817114">
      <w:pPr>
        <w:ind w:left="3540" w:firstLine="708"/>
        <w:jc w:val="both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spacing w:after="120"/>
        <w:jc w:val="right"/>
        <w:rPr>
          <w:rFonts w:ascii="Times New Roman" w:hAnsi="Times New Roman" w:cs="Times New Roman"/>
        </w:rPr>
      </w:pPr>
      <w:r w:rsidRPr="00817114">
        <w:rPr>
          <w:rFonts w:ascii="Times New Roman" w:hAnsi="Times New Roman" w:cs="Times New Roman"/>
        </w:rPr>
        <w:t xml:space="preserve"> «____» _____________ 202_ г. </w:t>
      </w:r>
    </w:p>
    <w:p w:rsidR="00817114" w:rsidRPr="00817114" w:rsidRDefault="00817114" w:rsidP="00817114">
      <w:pPr>
        <w:jc w:val="both"/>
        <w:rPr>
          <w:rFonts w:ascii="Times New Roman" w:hAnsi="Times New Roman" w:cs="Times New Roman"/>
        </w:rPr>
      </w:pPr>
    </w:p>
    <w:p w:rsidR="00817114" w:rsidRPr="00817114" w:rsidRDefault="00817114" w:rsidP="00817114">
      <w:pPr>
        <w:jc w:val="center"/>
        <w:rPr>
          <w:rFonts w:ascii="Times New Roman" w:hAnsi="Times New Roman" w:cs="Times New Roman"/>
          <w:b/>
          <w:color w:val="1E1E1E"/>
        </w:rPr>
      </w:pPr>
      <w:r w:rsidRPr="00817114">
        <w:rPr>
          <w:rFonts w:ascii="Times New Roman" w:hAnsi="Times New Roman" w:cs="Times New Roman"/>
          <w:b/>
        </w:rPr>
        <w:t>СОГЛАСИЕ</w:t>
      </w:r>
      <w:r w:rsidRPr="00817114">
        <w:rPr>
          <w:rFonts w:ascii="Times New Roman" w:hAnsi="Times New Roman" w:cs="Times New Roman"/>
          <w:b/>
        </w:rPr>
        <w:br w:type="textWrapping" w:clear="all"/>
        <w:t>на обработку персональных данных</w:t>
      </w:r>
    </w:p>
    <w:p w:rsidR="00817114" w:rsidRPr="00817114" w:rsidRDefault="00817114" w:rsidP="00817114">
      <w:pPr>
        <w:widowControl w:val="0"/>
        <w:jc w:val="both"/>
        <w:rPr>
          <w:rFonts w:ascii="Times New Roman" w:hAnsi="Times New Roman" w:cs="Times New Roman"/>
          <w:color w:val="1E1E1E"/>
        </w:rPr>
      </w:pPr>
      <w:r w:rsidRPr="00817114">
        <w:rPr>
          <w:rFonts w:ascii="Times New Roman" w:hAnsi="Times New Roman" w:cs="Times New Roman"/>
          <w:color w:val="1E1E1E"/>
        </w:rPr>
        <w:t xml:space="preserve">Я, нижеподписавшийся </w:t>
      </w:r>
    </w:p>
    <w:p w:rsidR="00817114" w:rsidRPr="00817114" w:rsidRDefault="00817114" w:rsidP="00817114">
      <w:pPr>
        <w:widowControl w:val="0"/>
        <w:rPr>
          <w:rFonts w:ascii="Times New Roman" w:hAnsi="Times New Roman" w:cs="Times New Roman"/>
          <w:color w:val="1E1E1E"/>
        </w:rPr>
      </w:pPr>
      <w:r w:rsidRPr="00817114">
        <w:rPr>
          <w:rFonts w:ascii="Times New Roman" w:hAnsi="Times New Roman" w:cs="Times New Roman"/>
          <w:color w:val="1E1E1E"/>
        </w:rPr>
        <w:t>_________________________________________________________________________</w:t>
      </w:r>
    </w:p>
    <w:p w:rsidR="00817114" w:rsidRPr="00817114" w:rsidRDefault="00817114" w:rsidP="00817114">
      <w:pPr>
        <w:widowControl w:val="0"/>
        <w:jc w:val="center"/>
        <w:rPr>
          <w:rFonts w:ascii="Times New Roman" w:hAnsi="Times New Roman" w:cs="Times New Roman"/>
          <w:color w:val="1E1E1E"/>
        </w:rPr>
      </w:pPr>
      <w:r w:rsidRPr="00817114">
        <w:rPr>
          <w:rFonts w:ascii="Times New Roman" w:hAnsi="Times New Roman" w:cs="Times New Roman"/>
          <w:color w:val="1E1E1E"/>
        </w:rPr>
        <w:t xml:space="preserve"> </w:t>
      </w:r>
      <w:r w:rsidRPr="00817114">
        <w:rPr>
          <w:rFonts w:ascii="Times New Roman" w:hAnsi="Times New Roman" w:cs="Times New Roman"/>
          <w:color w:val="1E1E1E"/>
          <w:vertAlign w:val="superscript"/>
        </w:rPr>
        <w:t>(фамилия, имя, отчество)</w:t>
      </w:r>
    </w:p>
    <w:p w:rsidR="00817114" w:rsidRPr="00817114" w:rsidRDefault="00817114" w:rsidP="00817114">
      <w:pPr>
        <w:widowControl w:val="0"/>
        <w:jc w:val="both"/>
        <w:rPr>
          <w:rFonts w:ascii="Times New Roman" w:hAnsi="Times New Roman" w:cs="Times New Roman"/>
          <w:color w:val="1E1E1E"/>
        </w:rPr>
      </w:pPr>
    </w:p>
    <w:p w:rsidR="00817114" w:rsidRPr="00817114" w:rsidRDefault="00817114" w:rsidP="00817114">
      <w:pPr>
        <w:widowControl w:val="0"/>
        <w:jc w:val="both"/>
        <w:rPr>
          <w:rFonts w:ascii="Times New Roman" w:hAnsi="Times New Roman" w:cs="Times New Roman"/>
          <w:color w:val="1E1E1E"/>
        </w:rPr>
      </w:pPr>
      <w:r w:rsidRPr="00817114">
        <w:rPr>
          <w:rFonts w:ascii="Times New Roman" w:hAnsi="Times New Roman" w:cs="Times New Roman"/>
          <w:color w:val="1E1E1E"/>
        </w:rPr>
        <w:t>паспорт_____________№__________________ дата выдачи______________________</w:t>
      </w:r>
    </w:p>
    <w:p w:rsidR="00817114" w:rsidRPr="00817114" w:rsidRDefault="00817114" w:rsidP="00817114">
      <w:pPr>
        <w:widowControl w:val="0"/>
        <w:jc w:val="both"/>
        <w:rPr>
          <w:rFonts w:ascii="Times New Roman" w:hAnsi="Times New Roman" w:cs="Times New Roman"/>
          <w:color w:val="1E1E1E"/>
        </w:rPr>
      </w:pPr>
    </w:p>
    <w:p w:rsidR="00817114" w:rsidRPr="00817114" w:rsidRDefault="00817114" w:rsidP="00817114">
      <w:pPr>
        <w:widowControl w:val="0"/>
        <w:jc w:val="both"/>
        <w:rPr>
          <w:rFonts w:ascii="Times New Roman" w:hAnsi="Times New Roman" w:cs="Times New Roman"/>
          <w:color w:val="1E1E1E"/>
        </w:rPr>
      </w:pPr>
      <w:r w:rsidRPr="00817114">
        <w:rPr>
          <w:rFonts w:ascii="Times New Roman" w:hAnsi="Times New Roman" w:cs="Times New Roman"/>
          <w:color w:val="1E1E1E"/>
        </w:rPr>
        <w:t xml:space="preserve">название выдавшего органа _________________________________________________, </w:t>
      </w:r>
    </w:p>
    <w:p w:rsidR="00817114" w:rsidRPr="00817114" w:rsidRDefault="00817114" w:rsidP="00817114">
      <w:pPr>
        <w:widowControl w:val="0"/>
        <w:jc w:val="both"/>
        <w:rPr>
          <w:rFonts w:ascii="Times New Roman" w:hAnsi="Times New Roman" w:cs="Times New Roman"/>
          <w:color w:val="1E1E1E"/>
        </w:rPr>
      </w:pPr>
    </w:p>
    <w:p w:rsidR="00817114" w:rsidRPr="00817114" w:rsidRDefault="00817114" w:rsidP="00817114">
      <w:pPr>
        <w:widowControl w:val="0"/>
        <w:jc w:val="both"/>
        <w:rPr>
          <w:rFonts w:ascii="Times New Roman" w:hAnsi="Times New Roman" w:cs="Times New Roman"/>
          <w:color w:val="1E1E1E"/>
        </w:rPr>
      </w:pPr>
      <w:r w:rsidRPr="00817114">
        <w:rPr>
          <w:rFonts w:ascii="Times New Roman" w:hAnsi="Times New Roman" w:cs="Times New Roman"/>
          <w:color w:val="1E1E1E"/>
        </w:rPr>
        <w:t>в соответствии с требованиями ст. 9 Федерального закона от 27.07.06</w:t>
      </w:r>
      <w:r w:rsidRPr="00817114">
        <w:rPr>
          <w:rFonts w:ascii="Times New Roman" w:eastAsia="MS Gothic" w:hAnsi="Times New Roman" w:cs="Times New Roman"/>
          <w:color w:val="1E1E1E"/>
        </w:rPr>
        <w:t> </w:t>
      </w:r>
      <w:r w:rsidRPr="00817114">
        <w:rPr>
          <w:rFonts w:ascii="Times New Roman" w:hAnsi="Times New Roman" w:cs="Times New Roman"/>
          <w:color w:val="1E1E1E"/>
        </w:rPr>
        <w:t xml:space="preserve">г. «О персональных данных» № 152-ФЗ, подтверждаю своё согласие на обработку </w:t>
      </w:r>
      <w:r w:rsidRPr="00817114">
        <w:rPr>
          <w:rFonts w:ascii="Times New Roman" w:hAnsi="Times New Roman" w:cs="Times New Roman"/>
          <w:color w:val="000000"/>
        </w:rPr>
        <w:t>________________</w:t>
      </w:r>
      <w:r w:rsidRPr="00817114">
        <w:rPr>
          <w:rFonts w:ascii="Times New Roman" w:hAnsi="Times New Roman" w:cs="Times New Roman"/>
          <w:color w:val="1E1E1E"/>
        </w:rPr>
        <w:t xml:space="preserve"> (далее - Организатор) моих персональных данных включающих фамилию, имя, отчество, дату рождения, паспортные данные, данные о судимости при условии, что их обработка осуществляется лицом, профессионально занимающимся закупочной деятельностью в </w:t>
      </w:r>
      <w:r w:rsidRPr="00817114">
        <w:rPr>
          <w:rFonts w:ascii="Times New Roman" w:hAnsi="Times New Roman" w:cs="Times New Roman"/>
          <w:color w:val="000000"/>
        </w:rPr>
        <w:t>_______________</w:t>
      </w:r>
      <w:r w:rsidRPr="00817114">
        <w:rPr>
          <w:rFonts w:ascii="Times New Roman" w:hAnsi="Times New Roman" w:cs="Times New Roman"/>
          <w:color w:val="1E1E1E"/>
        </w:rPr>
        <w:t xml:space="preserve">. В процессе осуществления Организатором закупочной деятельности я предоставляю право работникам Организатора передавать мои персональные данные, содержащие сведения, составляющие персональные данные и данные о судимости, другим должностным лицам Организатор, в интересах осуществления Организатором закупочной деятельности. </w:t>
      </w:r>
    </w:p>
    <w:p w:rsidR="00817114" w:rsidRPr="00817114" w:rsidRDefault="00817114" w:rsidP="00817114">
      <w:pPr>
        <w:widowControl w:val="0"/>
        <w:ind w:firstLine="426"/>
        <w:jc w:val="both"/>
        <w:rPr>
          <w:rFonts w:ascii="Times New Roman" w:hAnsi="Times New Roman" w:cs="Times New Roman"/>
          <w:color w:val="1E1E1E"/>
        </w:rPr>
      </w:pPr>
      <w:r w:rsidRPr="00817114">
        <w:rPr>
          <w:rFonts w:ascii="Times New Roman" w:hAnsi="Times New Roman" w:cs="Times New Roman"/>
          <w:color w:val="1E1E1E"/>
        </w:rPr>
        <w:t xml:space="preserve">Предоставляю Организатору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817114" w:rsidRPr="00817114" w:rsidRDefault="00817114" w:rsidP="00817114">
      <w:pPr>
        <w:widowControl w:val="0"/>
        <w:ind w:firstLine="426"/>
        <w:jc w:val="both"/>
        <w:rPr>
          <w:rFonts w:ascii="Times New Roman" w:hAnsi="Times New Roman" w:cs="Times New Roman"/>
          <w:color w:val="1E1E1E"/>
        </w:rPr>
      </w:pPr>
      <w:r w:rsidRPr="00817114">
        <w:rPr>
          <w:rFonts w:ascii="Times New Roman" w:hAnsi="Times New Roman" w:cs="Times New Roman"/>
          <w:color w:val="1E1E1E"/>
        </w:rPr>
        <w:t>Организатор вправе обрабатывать мои персональные данные посредством внесения их в электронную базу данных, включения в списки (реестры).</w:t>
      </w:r>
    </w:p>
    <w:p w:rsidR="00817114" w:rsidRPr="00817114" w:rsidRDefault="00817114" w:rsidP="00817114">
      <w:pPr>
        <w:widowControl w:val="0"/>
        <w:ind w:firstLine="426"/>
        <w:jc w:val="both"/>
        <w:rPr>
          <w:rFonts w:ascii="Times New Roman" w:hAnsi="Times New Roman" w:cs="Times New Roman"/>
          <w:color w:val="1E1E1E"/>
        </w:rPr>
      </w:pPr>
      <w:r w:rsidRPr="00817114">
        <w:rPr>
          <w:rFonts w:ascii="Times New Roman" w:hAnsi="Times New Roman" w:cs="Times New Roman"/>
          <w:color w:val="1E1E1E"/>
        </w:rPr>
        <w:t>Срок хранения моих персональных данных соответствует сроку хранения документов, связанных с осуществлением Организатором закупочной деятельности, и составляет три года.</w:t>
      </w:r>
    </w:p>
    <w:p w:rsidR="00817114" w:rsidRPr="00817114" w:rsidRDefault="00817114" w:rsidP="00817114">
      <w:pPr>
        <w:widowControl w:val="0"/>
        <w:ind w:firstLine="426"/>
        <w:jc w:val="both"/>
        <w:rPr>
          <w:rFonts w:ascii="Times New Roman" w:hAnsi="Times New Roman" w:cs="Times New Roman"/>
          <w:color w:val="1E1E1E"/>
        </w:rPr>
      </w:pPr>
      <w:r w:rsidRPr="00817114">
        <w:rPr>
          <w:rFonts w:ascii="Times New Roman" w:hAnsi="Times New Roman" w:cs="Times New Roman"/>
          <w:color w:val="1E1E1E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817114" w:rsidRPr="00817114" w:rsidRDefault="00817114" w:rsidP="00817114">
      <w:pPr>
        <w:widowControl w:val="0"/>
        <w:ind w:firstLine="426"/>
        <w:jc w:val="both"/>
        <w:rPr>
          <w:rFonts w:ascii="Times New Roman" w:hAnsi="Times New Roman" w:cs="Times New Roman"/>
          <w:color w:val="1E1E1E"/>
        </w:rPr>
      </w:pPr>
      <w:r w:rsidRPr="00817114">
        <w:rPr>
          <w:rFonts w:ascii="Times New Roman" w:hAnsi="Times New Roman" w:cs="Times New Roman"/>
          <w:color w:val="1E1E1E"/>
        </w:rPr>
        <w:lastRenderedPageBreak/>
        <w:t>Настоящее согласие дано мной и действует с «______»_________________ 20____г. бессрочно.</w:t>
      </w:r>
    </w:p>
    <w:p w:rsidR="00817114" w:rsidRPr="00817114" w:rsidRDefault="00817114" w:rsidP="00817114">
      <w:pPr>
        <w:widowControl w:val="0"/>
        <w:ind w:firstLine="426"/>
        <w:jc w:val="both"/>
        <w:rPr>
          <w:rFonts w:ascii="Times New Roman" w:hAnsi="Times New Roman" w:cs="Times New Roman"/>
          <w:color w:val="1E1E1E"/>
        </w:rPr>
      </w:pPr>
      <w:r w:rsidRPr="00817114">
        <w:rPr>
          <w:rFonts w:ascii="Times New Roman" w:hAnsi="Times New Roman" w:cs="Times New Roman"/>
          <w:color w:val="1E1E1E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Организатора.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обработку. </w:t>
      </w:r>
    </w:p>
    <w:p w:rsidR="00817114" w:rsidRPr="00817114" w:rsidRDefault="00817114" w:rsidP="00817114">
      <w:pPr>
        <w:widowControl w:val="0"/>
        <w:jc w:val="right"/>
        <w:rPr>
          <w:rFonts w:ascii="Times New Roman" w:hAnsi="Times New Roman" w:cs="Times New Roman"/>
          <w:color w:val="1E1E1E"/>
        </w:rPr>
      </w:pPr>
      <w:r w:rsidRPr="00817114">
        <w:rPr>
          <w:rFonts w:ascii="Times New Roman" w:hAnsi="Times New Roman" w:cs="Times New Roman"/>
          <w:color w:val="1E1E1E"/>
        </w:rPr>
        <w:t>__________________________________________________</w:t>
      </w:r>
    </w:p>
    <w:p w:rsidR="00817114" w:rsidRPr="00817114" w:rsidRDefault="00817114" w:rsidP="00817114">
      <w:pPr>
        <w:widowControl w:val="0"/>
        <w:jc w:val="right"/>
        <w:rPr>
          <w:rFonts w:ascii="Times New Roman" w:hAnsi="Times New Roman" w:cs="Times New Roman"/>
          <w:color w:val="1E1E1E"/>
          <w:vertAlign w:val="superscript"/>
        </w:rPr>
      </w:pPr>
      <w:r w:rsidRPr="00817114">
        <w:rPr>
          <w:rFonts w:ascii="Times New Roman" w:hAnsi="Times New Roman" w:cs="Times New Roman"/>
          <w:color w:val="1E1E1E"/>
          <w:vertAlign w:val="superscript"/>
        </w:rPr>
        <w:t>(подпись субъекта персональных данных)</w:t>
      </w:r>
    </w:p>
    <w:p w:rsidR="00817114" w:rsidRPr="00817114" w:rsidRDefault="00817114" w:rsidP="00817114">
      <w:pPr>
        <w:tabs>
          <w:tab w:val="left" w:pos="1418"/>
        </w:tabs>
        <w:spacing w:before="120" w:after="60"/>
        <w:jc w:val="both"/>
        <w:outlineLvl w:val="3"/>
        <w:rPr>
          <w:rFonts w:ascii="Times New Roman" w:hAnsi="Times New Roman" w:cs="Times New Roman"/>
          <w:b/>
        </w:rPr>
      </w:pPr>
    </w:p>
    <w:p w:rsidR="00817114" w:rsidRPr="00817114" w:rsidRDefault="00817114" w:rsidP="00817114">
      <w:pPr>
        <w:ind w:left="3540"/>
        <w:jc w:val="right"/>
        <w:rPr>
          <w:rFonts w:ascii="Times New Roman" w:hAnsi="Times New Roman" w:cs="Times New Roman"/>
          <w:b/>
        </w:rPr>
      </w:pPr>
    </w:p>
    <w:p w:rsidR="00817114" w:rsidRPr="00817114" w:rsidRDefault="00817114" w:rsidP="00817114">
      <w:pPr>
        <w:spacing w:line="200" w:lineRule="atLeast"/>
        <w:jc w:val="both"/>
        <w:rPr>
          <w:rFonts w:ascii="Times New Roman" w:hAnsi="Times New Roman" w:cs="Times New Roman"/>
          <w:b/>
        </w:rPr>
      </w:pPr>
    </w:p>
    <w:p w:rsidR="00817114" w:rsidRPr="00817114" w:rsidRDefault="00817114" w:rsidP="00817114">
      <w:pPr>
        <w:ind w:left="-540"/>
        <w:jc w:val="center"/>
        <w:rPr>
          <w:rFonts w:ascii="Times New Roman" w:hAnsi="Times New Roman" w:cs="Times New Roman"/>
          <w:b/>
        </w:rPr>
      </w:pPr>
    </w:p>
    <w:p w:rsidR="003F0311" w:rsidRPr="00817114" w:rsidRDefault="003F0311" w:rsidP="00817114">
      <w:pPr>
        <w:rPr>
          <w:rFonts w:ascii="Times New Roman" w:hAnsi="Times New Roman" w:cs="Times New Roman"/>
        </w:rPr>
      </w:pPr>
    </w:p>
    <w:sectPr w:rsidR="003F0311" w:rsidRPr="00817114" w:rsidSect="00817114">
      <w:pgSz w:w="11906" w:h="16838"/>
      <w:pgMar w:top="709" w:right="566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A57" w:rsidRDefault="00E73A57" w:rsidP="00121785">
      <w:pPr>
        <w:spacing w:after="0" w:line="240" w:lineRule="auto"/>
      </w:pPr>
      <w:r>
        <w:separator/>
      </w:r>
    </w:p>
  </w:endnote>
  <w:endnote w:type="continuationSeparator" w:id="0">
    <w:p w:rsidR="00E73A57" w:rsidRDefault="00E73A57" w:rsidP="0012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A57" w:rsidRDefault="00E73A57" w:rsidP="00121785">
      <w:pPr>
        <w:spacing w:after="0" w:line="240" w:lineRule="auto"/>
      </w:pPr>
      <w:r>
        <w:separator/>
      </w:r>
    </w:p>
  </w:footnote>
  <w:footnote w:type="continuationSeparator" w:id="0">
    <w:p w:rsidR="00E73A57" w:rsidRDefault="00E73A57" w:rsidP="00121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3B9E11"/>
    <w:multiLevelType w:val="singleLevel"/>
    <w:tmpl w:val="9A3B9E11"/>
    <w:lvl w:ilvl="0">
      <w:start w:val="10"/>
      <w:numFmt w:val="decimal"/>
      <w:suff w:val="space"/>
      <w:lvlText w:val="%1."/>
      <w:lvlJc w:val="left"/>
      <w:pPr>
        <w:ind w:left="925" w:firstLine="0"/>
      </w:pPr>
    </w:lvl>
  </w:abstractNum>
  <w:abstractNum w:abstractNumId="1">
    <w:nsid w:val="E1DFF6CA"/>
    <w:multiLevelType w:val="multilevel"/>
    <w:tmpl w:val="E1DFF6CA"/>
    <w:lvl w:ilvl="0">
      <w:start w:val="10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3">
    <w:nsid w:val="0DB33BE1"/>
    <w:multiLevelType w:val="multilevel"/>
    <w:tmpl w:val="0DB33BE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left" w:pos="1284"/>
        </w:tabs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134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 w:hint="default"/>
      </w:rPr>
    </w:lvl>
  </w:abstractNum>
  <w:abstractNum w:abstractNumId="4">
    <w:nsid w:val="15D23DBF"/>
    <w:multiLevelType w:val="multilevel"/>
    <w:tmpl w:val="EC52BE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6D76056"/>
    <w:multiLevelType w:val="multilevel"/>
    <w:tmpl w:val="16D76056"/>
    <w:lvl w:ilvl="0">
      <w:start w:val="1"/>
      <w:numFmt w:val="decimal"/>
      <w:pStyle w:val="a0"/>
      <w:lvlText w:val="%1."/>
      <w:lvlJc w:val="left"/>
      <w:pPr>
        <w:tabs>
          <w:tab w:val="left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left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7">
    <w:nsid w:val="1F4C4CD1"/>
    <w:multiLevelType w:val="hybridMultilevel"/>
    <w:tmpl w:val="82F8D12C"/>
    <w:lvl w:ilvl="0" w:tplc="2048B0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4C3B18"/>
    <w:multiLevelType w:val="singleLevel"/>
    <w:tmpl w:val="FD7C456E"/>
    <w:lvl w:ilvl="0">
      <w:start w:val="1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>
    <w:nsid w:val="24797840"/>
    <w:multiLevelType w:val="multilevel"/>
    <w:tmpl w:val="2479784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>
    <w:nsid w:val="4ADE6ED9"/>
    <w:multiLevelType w:val="multilevel"/>
    <w:tmpl w:val="4ADE6ED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2D3055"/>
    <w:multiLevelType w:val="multilevel"/>
    <w:tmpl w:val="4B2D30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C5E7160"/>
    <w:multiLevelType w:val="multilevel"/>
    <w:tmpl w:val="E8E06E6E"/>
    <w:lvl w:ilvl="0">
      <w:start w:val="1"/>
      <w:numFmt w:val="decimal"/>
      <w:pStyle w:val="a1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a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a2"/>
      <w:lvlText w:val="%1.%2.%3.%4."/>
      <w:lvlJc w:val="left"/>
      <w:pPr>
        <w:tabs>
          <w:tab w:val="num" w:pos="1844"/>
        </w:tabs>
        <w:ind w:left="1844" w:hanging="567"/>
      </w:pPr>
    </w:lvl>
    <w:lvl w:ilvl="4">
      <w:start w:val="1"/>
      <w:numFmt w:val="lowerLetter"/>
      <w:pStyle w:val="a3"/>
      <w:lvlText w:val="%5)"/>
      <w:lvlJc w:val="left"/>
      <w:pPr>
        <w:tabs>
          <w:tab w:val="num" w:pos="3508"/>
        </w:tabs>
        <w:ind w:left="3508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13">
    <w:nsid w:val="4D671E03"/>
    <w:multiLevelType w:val="hybridMultilevel"/>
    <w:tmpl w:val="E820C168"/>
    <w:lvl w:ilvl="0" w:tplc="9AE85D4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4E9207B8"/>
    <w:multiLevelType w:val="multilevel"/>
    <w:tmpl w:val="4E9207B8"/>
    <w:lvl w:ilvl="0">
      <w:start w:val="1"/>
      <w:numFmt w:val="decimal"/>
      <w:pStyle w:val="2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2A70607"/>
    <w:multiLevelType w:val="multilevel"/>
    <w:tmpl w:val="D9F65A2C"/>
    <w:lvl w:ilvl="0">
      <w:start w:val="11"/>
      <w:numFmt w:val="decimal"/>
      <w:lvlText w:val="%1."/>
      <w:lvlJc w:val="left"/>
      <w:pPr>
        <w:ind w:left="480" w:hanging="48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6">
    <w:nsid w:val="57906E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A7E6482"/>
    <w:multiLevelType w:val="multilevel"/>
    <w:tmpl w:val="3572CD16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2269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2977" w:hanging="850"/>
      </w:pPr>
    </w:lvl>
    <w:lvl w:ilvl="5">
      <w:start w:val="1"/>
      <w:numFmt w:val="decimal"/>
      <w:lvlText w:val="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1134" w:hanging="1134"/>
      </w:pPr>
    </w:lvl>
    <w:lvl w:ilvl="7">
      <w:start w:val="1"/>
      <w:numFmt w:val="decimal"/>
      <w:lvlText w:val=""/>
      <w:lvlJc w:val="left"/>
      <w:pPr>
        <w:ind w:left="1134" w:hanging="1134"/>
      </w:pPr>
    </w:lvl>
    <w:lvl w:ilvl="8">
      <w:start w:val="1"/>
      <w:numFmt w:val="decimal"/>
      <w:lvlText w:val=""/>
      <w:lvlJc w:val="left"/>
      <w:pPr>
        <w:ind w:left="1134" w:hanging="1134"/>
      </w:pPr>
    </w:lvl>
  </w:abstractNum>
  <w:abstractNum w:abstractNumId="18">
    <w:nsid w:val="5B494CB4"/>
    <w:multiLevelType w:val="multilevel"/>
    <w:tmpl w:val="5B494CB4"/>
    <w:lvl w:ilvl="0">
      <w:start w:val="1"/>
      <w:numFmt w:val="decimal"/>
      <w:pStyle w:val="a4"/>
      <w:lvlText w:val="%1."/>
      <w:lvlJc w:val="left"/>
      <w:pPr>
        <w:ind w:left="360" w:hanging="360"/>
      </w:pPr>
    </w:lvl>
    <w:lvl w:ilvl="1">
      <w:start w:val="1"/>
      <w:numFmt w:val="decimal"/>
      <w:pStyle w:val="a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3D5ADC0"/>
    <w:multiLevelType w:val="multilevel"/>
    <w:tmpl w:val="73D5AD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  <w:num w:numId="13">
    <w:abstractNumId w:val="19"/>
  </w:num>
  <w:num w:numId="14">
    <w:abstractNumId w:val="0"/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785"/>
    <w:rsid w:val="00015C3D"/>
    <w:rsid w:val="00023C01"/>
    <w:rsid w:val="0003533B"/>
    <w:rsid w:val="00046987"/>
    <w:rsid w:val="000847EA"/>
    <w:rsid w:val="000B0128"/>
    <w:rsid w:val="000C305C"/>
    <w:rsid w:val="000D6C5E"/>
    <w:rsid w:val="000F38CD"/>
    <w:rsid w:val="00121785"/>
    <w:rsid w:val="00121BAF"/>
    <w:rsid w:val="00125992"/>
    <w:rsid w:val="00142E6C"/>
    <w:rsid w:val="001776A4"/>
    <w:rsid w:val="001B5183"/>
    <w:rsid w:val="00231EAF"/>
    <w:rsid w:val="00250E5A"/>
    <w:rsid w:val="002C22CE"/>
    <w:rsid w:val="00314B88"/>
    <w:rsid w:val="0037588F"/>
    <w:rsid w:val="0039224F"/>
    <w:rsid w:val="003F0311"/>
    <w:rsid w:val="00451CCB"/>
    <w:rsid w:val="00494948"/>
    <w:rsid w:val="004A2DE3"/>
    <w:rsid w:val="004B65EC"/>
    <w:rsid w:val="004E6C92"/>
    <w:rsid w:val="005155C4"/>
    <w:rsid w:val="00517AC0"/>
    <w:rsid w:val="005457D3"/>
    <w:rsid w:val="00574A52"/>
    <w:rsid w:val="005D18BC"/>
    <w:rsid w:val="005E6CD3"/>
    <w:rsid w:val="005F37FB"/>
    <w:rsid w:val="00606A7E"/>
    <w:rsid w:val="00651A1B"/>
    <w:rsid w:val="006945EA"/>
    <w:rsid w:val="006A27B8"/>
    <w:rsid w:val="007021B0"/>
    <w:rsid w:val="00721A56"/>
    <w:rsid w:val="007337E2"/>
    <w:rsid w:val="00765431"/>
    <w:rsid w:val="007808E1"/>
    <w:rsid w:val="007E5072"/>
    <w:rsid w:val="00801CA2"/>
    <w:rsid w:val="00817114"/>
    <w:rsid w:val="00820C0E"/>
    <w:rsid w:val="00855F59"/>
    <w:rsid w:val="00871494"/>
    <w:rsid w:val="00886CE7"/>
    <w:rsid w:val="00887E98"/>
    <w:rsid w:val="008C4167"/>
    <w:rsid w:val="008E5912"/>
    <w:rsid w:val="00905668"/>
    <w:rsid w:val="00935929"/>
    <w:rsid w:val="0097796D"/>
    <w:rsid w:val="009B7629"/>
    <w:rsid w:val="009C5127"/>
    <w:rsid w:val="009F5697"/>
    <w:rsid w:val="009F5EF7"/>
    <w:rsid w:val="00A25916"/>
    <w:rsid w:val="00A435DF"/>
    <w:rsid w:val="00A95E75"/>
    <w:rsid w:val="00A97A61"/>
    <w:rsid w:val="00AA7ECC"/>
    <w:rsid w:val="00AF64EA"/>
    <w:rsid w:val="00B2436A"/>
    <w:rsid w:val="00B6026E"/>
    <w:rsid w:val="00BF5A4A"/>
    <w:rsid w:val="00BF5FDC"/>
    <w:rsid w:val="00C11EDF"/>
    <w:rsid w:val="00C24B93"/>
    <w:rsid w:val="00C25155"/>
    <w:rsid w:val="00C27245"/>
    <w:rsid w:val="00C36B0D"/>
    <w:rsid w:val="00C959E0"/>
    <w:rsid w:val="00CA3AA4"/>
    <w:rsid w:val="00CE4851"/>
    <w:rsid w:val="00D24B88"/>
    <w:rsid w:val="00D627FB"/>
    <w:rsid w:val="00D90813"/>
    <w:rsid w:val="00DA7D7C"/>
    <w:rsid w:val="00DD774A"/>
    <w:rsid w:val="00DE0A97"/>
    <w:rsid w:val="00E14579"/>
    <w:rsid w:val="00E14B58"/>
    <w:rsid w:val="00E45F6A"/>
    <w:rsid w:val="00E73A57"/>
    <w:rsid w:val="00EC3CC5"/>
    <w:rsid w:val="00ED07C7"/>
    <w:rsid w:val="00EF510B"/>
    <w:rsid w:val="00F2540B"/>
    <w:rsid w:val="00F554AD"/>
    <w:rsid w:val="00F57A34"/>
    <w:rsid w:val="00F57E49"/>
    <w:rsid w:val="00F7235E"/>
    <w:rsid w:val="00F956D6"/>
    <w:rsid w:val="00FA690C"/>
    <w:rsid w:val="00FA6FB9"/>
    <w:rsid w:val="00FB3C59"/>
    <w:rsid w:val="00FE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endnote reference" w:uiPriority="0"/>
    <w:lsdException w:name="endnote tex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 w:qFormat="1"/>
    <w:lsdException w:name="Body Text Inden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21785"/>
    <w:rPr>
      <w:rFonts w:eastAsiaTheme="minorEastAsia"/>
      <w:lang w:eastAsia="ru-RU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5"/>
    <w:next w:val="a5"/>
    <w:link w:val="10"/>
    <w:uiPriority w:val="9"/>
    <w:qFormat/>
    <w:rsid w:val="0012178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0">
    <w:name w:val="heading 2"/>
    <w:basedOn w:val="a5"/>
    <w:next w:val="a5"/>
    <w:link w:val="21"/>
    <w:uiPriority w:val="9"/>
    <w:semiHidden/>
    <w:unhideWhenUsed/>
    <w:qFormat/>
    <w:rsid w:val="00817114"/>
    <w:pPr>
      <w:keepNext/>
      <w:tabs>
        <w:tab w:val="left" w:pos="1701"/>
        <w:tab w:val="left" w:pos="2269"/>
      </w:tabs>
      <w:suppressAutoHyphens/>
      <w:kinsoku w:val="0"/>
      <w:overflowPunct w:val="0"/>
      <w:autoSpaceDE w:val="0"/>
      <w:autoSpaceDN w:val="0"/>
      <w:spacing w:before="480" w:after="120" w:line="240" w:lineRule="auto"/>
      <w:ind w:left="568" w:firstLine="567"/>
      <w:outlineLvl w:val="1"/>
    </w:pPr>
    <w:rPr>
      <w:rFonts w:ascii="Times New Roman" w:eastAsia="Times New Roman" w:hAnsi="Times New Roman" w:cs="Calibri"/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rsid w:val="00817114"/>
    <w:pPr>
      <w:keepNext/>
      <w:spacing w:before="240" w:after="60" w:line="240" w:lineRule="auto"/>
      <w:jc w:val="both"/>
      <w:outlineLvl w:val="2"/>
    </w:pPr>
    <w:rPr>
      <w:rFonts w:ascii="Calibri Light" w:eastAsia="Times New Roman" w:hAnsi="Calibri Light" w:cs="Calibri"/>
      <w:b/>
      <w:sz w:val="26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rsid w:val="00817114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sz w:val="28"/>
      <w:szCs w:val="20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6"/>
    <w:link w:val="1"/>
    <w:uiPriority w:val="9"/>
    <w:qFormat/>
    <w:rsid w:val="00121785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1">
    <w:name w:val="Заголовок 2 Знак"/>
    <w:basedOn w:val="a6"/>
    <w:link w:val="20"/>
    <w:uiPriority w:val="9"/>
    <w:semiHidden/>
    <w:rsid w:val="00817114"/>
    <w:rPr>
      <w:rFonts w:ascii="Times New Roman" w:eastAsia="Times New Roman" w:hAnsi="Times New Roman" w:cs="Calibri"/>
      <w:b/>
      <w:bCs/>
      <w:sz w:val="36"/>
      <w:szCs w:val="32"/>
      <w:lang w:val="en-US"/>
    </w:rPr>
  </w:style>
  <w:style w:type="character" w:customStyle="1" w:styleId="40">
    <w:name w:val="Заголовок 4 Знак"/>
    <w:basedOn w:val="a6"/>
    <w:link w:val="4"/>
    <w:uiPriority w:val="9"/>
    <w:semiHidden/>
    <w:rsid w:val="00817114"/>
    <w:rPr>
      <w:rFonts w:ascii="Calibri" w:eastAsia="Times New Roman" w:hAnsi="Calibri" w:cs="Calibri"/>
      <w:b/>
      <w:sz w:val="28"/>
      <w:szCs w:val="20"/>
      <w:lang w:val="en-US"/>
    </w:rPr>
  </w:style>
  <w:style w:type="character" w:styleId="a9">
    <w:name w:val="Hyperlink"/>
    <w:basedOn w:val="a6"/>
    <w:uiPriority w:val="99"/>
    <w:qFormat/>
    <w:rsid w:val="00121785"/>
    <w:rPr>
      <w:color w:val="0000FF"/>
      <w:u w:val="single"/>
    </w:rPr>
  </w:style>
  <w:style w:type="paragraph" w:customStyle="1" w:styleId="a2">
    <w:name w:val="Пункт Знак"/>
    <w:basedOn w:val="a5"/>
    <w:rsid w:val="00121785"/>
    <w:pPr>
      <w:numPr>
        <w:ilvl w:val="1"/>
        <w:numId w:val="1"/>
      </w:numPr>
      <w:tabs>
        <w:tab w:val="left" w:pos="851"/>
        <w:tab w:val="left" w:pos="1134"/>
      </w:tabs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Подпункт"/>
    <w:basedOn w:val="a2"/>
    <w:qFormat/>
    <w:rsid w:val="00121785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3"/>
    <w:rsid w:val="00121785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a">
    <w:name w:val="Подподподпункт"/>
    <w:basedOn w:val="a5"/>
    <w:rsid w:val="00121785"/>
    <w:pPr>
      <w:tabs>
        <w:tab w:val="left" w:pos="1134"/>
        <w:tab w:val="left" w:pos="1701"/>
        <w:tab w:val="num" w:pos="3508"/>
      </w:tabs>
      <w:snapToGrid w:val="0"/>
      <w:spacing w:after="0" w:line="360" w:lineRule="auto"/>
      <w:ind w:left="3508" w:hanging="10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Пункт1"/>
    <w:basedOn w:val="a5"/>
    <w:rsid w:val="00121785"/>
    <w:pPr>
      <w:tabs>
        <w:tab w:val="num" w:pos="567"/>
      </w:tabs>
      <w:snapToGrid w:val="0"/>
      <w:spacing w:before="240" w:after="0" w:line="360" w:lineRule="auto"/>
      <w:ind w:left="567" w:hanging="279"/>
      <w:jc w:val="center"/>
    </w:pPr>
    <w:rPr>
      <w:rFonts w:ascii="Arial" w:eastAsia="Times New Roman" w:hAnsi="Arial" w:cs="Times New Roman"/>
      <w:b/>
      <w:sz w:val="28"/>
      <w:szCs w:val="28"/>
    </w:rPr>
  </w:style>
  <w:style w:type="paragraph" w:customStyle="1" w:styleId="variable">
    <w:name w:val="variable"/>
    <w:basedOn w:val="a5"/>
    <w:next w:val="a5"/>
    <w:rsid w:val="0012178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kern w:val="1"/>
      <w:sz w:val="24"/>
      <w:szCs w:val="24"/>
      <w:lang w:bidi="ru-RU"/>
    </w:rPr>
  </w:style>
  <w:style w:type="paragraph" w:styleId="ab">
    <w:name w:val="Body Text"/>
    <w:basedOn w:val="a5"/>
    <w:link w:val="ac"/>
    <w:uiPriority w:val="99"/>
    <w:rsid w:val="001217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6"/>
    <w:link w:val="ab"/>
    <w:uiPriority w:val="99"/>
    <w:rsid w:val="00121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5"/>
    <w:link w:val="ae"/>
    <w:semiHidden/>
    <w:unhideWhenUsed/>
    <w:rsid w:val="0012178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6"/>
    <w:link w:val="ad"/>
    <w:semiHidden/>
    <w:rsid w:val="00121785"/>
    <w:rPr>
      <w:rFonts w:eastAsiaTheme="minorEastAsia"/>
      <w:sz w:val="20"/>
      <w:szCs w:val="20"/>
      <w:lang w:eastAsia="ru-RU"/>
    </w:rPr>
  </w:style>
  <w:style w:type="character" w:styleId="af">
    <w:name w:val="footnote reference"/>
    <w:qFormat/>
    <w:rsid w:val="00121785"/>
    <w:rPr>
      <w:sz w:val="20"/>
      <w:vertAlign w:val="superscript"/>
    </w:rPr>
  </w:style>
  <w:style w:type="paragraph" w:styleId="af0">
    <w:name w:val="Body Text Indent"/>
    <w:basedOn w:val="a5"/>
    <w:link w:val="af1"/>
    <w:unhideWhenUsed/>
    <w:rsid w:val="00817114"/>
    <w:pPr>
      <w:spacing w:after="120"/>
      <w:ind w:left="283"/>
    </w:pPr>
  </w:style>
  <w:style w:type="character" w:customStyle="1" w:styleId="af1">
    <w:name w:val="Основной текст с отступом Знак"/>
    <w:basedOn w:val="a6"/>
    <w:link w:val="af0"/>
    <w:rsid w:val="00817114"/>
    <w:rPr>
      <w:rFonts w:eastAsiaTheme="minorEastAsia"/>
      <w:lang w:eastAsia="ru-RU"/>
    </w:rPr>
  </w:style>
  <w:style w:type="character" w:customStyle="1" w:styleId="30">
    <w:name w:val="Заголовок 3 Знак"/>
    <w:basedOn w:val="a6"/>
    <w:link w:val="3"/>
    <w:uiPriority w:val="9"/>
    <w:semiHidden/>
    <w:rsid w:val="00817114"/>
    <w:rPr>
      <w:rFonts w:ascii="Calibri Light" w:eastAsia="Times New Roman" w:hAnsi="Calibri Light" w:cs="Calibri"/>
      <w:b/>
      <w:sz w:val="26"/>
      <w:szCs w:val="20"/>
      <w:lang w:val="en-US"/>
    </w:rPr>
  </w:style>
  <w:style w:type="character" w:styleId="af2">
    <w:name w:val="endnote reference"/>
    <w:rsid w:val="00817114"/>
    <w:rPr>
      <w:vertAlign w:val="superscript"/>
    </w:rPr>
  </w:style>
  <w:style w:type="character" w:customStyle="1" w:styleId="af3">
    <w:name w:val="Текст выноски Знак"/>
    <w:basedOn w:val="a6"/>
    <w:link w:val="af4"/>
    <w:semiHidden/>
    <w:qFormat/>
    <w:rsid w:val="00817114"/>
    <w:rPr>
      <w:rFonts w:ascii="Segoe UI" w:eastAsia="Times New Roman" w:hAnsi="Segoe UI" w:cs="Calibri"/>
      <w:sz w:val="18"/>
      <w:szCs w:val="20"/>
      <w:lang w:val="en-US"/>
    </w:rPr>
  </w:style>
  <w:style w:type="paragraph" w:styleId="af4">
    <w:name w:val="Balloon Text"/>
    <w:basedOn w:val="a5"/>
    <w:link w:val="af3"/>
    <w:semiHidden/>
    <w:rsid w:val="00817114"/>
    <w:pPr>
      <w:spacing w:after="0" w:line="240" w:lineRule="auto"/>
    </w:pPr>
    <w:rPr>
      <w:rFonts w:ascii="Segoe UI" w:eastAsia="Times New Roman" w:hAnsi="Segoe UI" w:cs="Calibri"/>
      <w:sz w:val="18"/>
      <w:szCs w:val="20"/>
      <w:lang w:val="en-US" w:eastAsia="en-US"/>
    </w:rPr>
  </w:style>
  <w:style w:type="character" w:customStyle="1" w:styleId="31">
    <w:name w:val="Основной текст с отступом 3 Знак"/>
    <w:basedOn w:val="a6"/>
    <w:link w:val="32"/>
    <w:semiHidden/>
    <w:qFormat/>
    <w:rsid w:val="00817114"/>
    <w:rPr>
      <w:rFonts w:ascii="Times New Roman" w:eastAsia="Times New Roman" w:hAnsi="Times New Roman" w:cs="Calibri"/>
      <w:sz w:val="16"/>
      <w:szCs w:val="20"/>
      <w:lang w:val="en-US"/>
    </w:rPr>
  </w:style>
  <w:style w:type="paragraph" w:styleId="32">
    <w:name w:val="Body Text Indent 3"/>
    <w:basedOn w:val="a5"/>
    <w:link w:val="31"/>
    <w:semiHidden/>
    <w:qFormat/>
    <w:rsid w:val="00817114"/>
    <w:pPr>
      <w:spacing w:after="120" w:line="240" w:lineRule="auto"/>
      <w:ind w:left="283"/>
    </w:pPr>
    <w:rPr>
      <w:rFonts w:ascii="Times New Roman" w:eastAsia="Times New Roman" w:hAnsi="Times New Roman" w:cs="Calibri"/>
      <w:sz w:val="16"/>
      <w:szCs w:val="20"/>
      <w:lang w:val="en-US" w:eastAsia="en-US"/>
    </w:rPr>
  </w:style>
  <w:style w:type="paragraph" w:styleId="af5">
    <w:name w:val="endnote text"/>
    <w:basedOn w:val="a5"/>
    <w:link w:val="af6"/>
    <w:rsid w:val="00817114"/>
    <w:pPr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en-US"/>
    </w:rPr>
  </w:style>
  <w:style w:type="character" w:customStyle="1" w:styleId="af6">
    <w:name w:val="Текст концевой сноски Знак"/>
    <w:basedOn w:val="a6"/>
    <w:link w:val="af5"/>
    <w:rsid w:val="00817114"/>
    <w:rPr>
      <w:rFonts w:ascii="Times New Roman" w:eastAsia="Times New Roman" w:hAnsi="Times New Roman" w:cs="Calibri"/>
      <w:sz w:val="20"/>
      <w:szCs w:val="20"/>
      <w:lang w:val="en-US"/>
    </w:rPr>
  </w:style>
  <w:style w:type="paragraph" w:styleId="af7">
    <w:name w:val="header"/>
    <w:basedOn w:val="a5"/>
    <w:link w:val="af8"/>
    <w:rsid w:val="008171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af8">
    <w:name w:val="Верхний колонтитул Знак"/>
    <w:basedOn w:val="a6"/>
    <w:link w:val="af7"/>
    <w:qFormat/>
    <w:rsid w:val="00817114"/>
    <w:rPr>
      <w:rFonts w:ascii="Times New Roman" w:eastAsia="Times New Roman" w:hAnsi="Times New Roman" w:cs="Calibri"/>
      <w:sz w:val="24"/>
      <w:szCs w:val="24"/>
      <w:lang w:val="en-US"/>
    </w:rPr>
  </w:style>
  <w:style w:type="paragraph" w:styleId="af9">
    <w:name w:val="Title"/>
    <w:basedOn w:val="a5"/>
    <w:next w:val="a5"/>
    <w:link w:val="afa"/>
    <w:uiPriority w:val="10"/>
    <w:qFormat/>
    <w:rsid w:val="00817114"/>
    <w:pPr>
      <w:spacing w:before="240" w:after="60" w:line="240" w:lineRule="auto"/>
      <w:jc w:val="center"/>
      <w:outlineLvl w:val="0"/>
    </w:pPr>
    <w:rPr>
      <w:rFonts w:ascii="Cambria" w:eastAsia="Times New Roman" w:hAnsi="Cambria" w:cs="Calibri"/>
      <w:b/>
      <w:color w:val="000000"/>
      <w:kern w:val="28"/>
      <w:sz w:val="32"/>
      <w:szCs w:val="20"/>
      <w:lang w:val="en-US" w:eastAsia="en-US"/>
    </w:rPr>
  </w:style>
  <w:style w:type="character" w:customStyle="1" w:styleId="afa">
    <w:name w:val="Название Знак"/>
    <w:basedOn w:val="a6"/>
    <w:link w:val="af9"/>
    <w:uiPriority w:val="10"/>
    <w:rsid w:val="00817114"/>
    <w:rPr>
      <w:rFonts w:ascii="Cambria" w:eastAsia="Times New Roman" w:hAnsi="Cambria" w:cs="Calibri"/>
      <w:b/>
      <w:color w:val="000000"/>
      <w:kern w:val="28"/>
      <w:sz w:val="32"/>
      <w:szCs w:val="20"/>
      <w:lang w:val="en-US"/>
    </w:rPr>
  </w:style>
  <w:style w:type="paragraph" w:styleId="afb">
    <w:name w:val="footer"/>
    <w:basedOn w:val="a5"/>
    <w:link w:val="afc"/>
    <w:rsid w:val="008171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afc">
    <w:name w:val="Нижний колонтитул Знак"/>
    <w:basedOn w:val="a6"/>
    <w:link w:val="afb"/>
    <w:rsid w:val="00817114"/>
    <w:rPr>
      <w:rFonts w:ascii="Times New Roman" w:eastAsia="Times New Roman" w:hAnsi="Times New Roman" w:cs="Calibri"/>
      <w:sz w:val="24"/>
      <w:szCs w:val="24"/>
      <w:lang w:val="en-US"/>
    </w:rPr>
  </w:style>
  <w:style w:type="paragraph" w:styleId="a">
    <w:name w:val="List Number"/>
    <w:basedOn w:val="a5"/>
    <w:semiHidden/>
    <w:rsid w:val="00817114"/>
    <w:pPr>
      <w:numPr>
        <w:numId w:val="3"/>
      </w:numPr>
      <w:tabs>
        <w:tab w:val="left" w:pos="1069"/>
        <w:tab w:val="left" w:pos="1134"/>
      </w:tabs>
      <w:spacing w:after="0" w:line="240" w:lineRule="auto"/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paragraph" w:styleId="2">
    <w:name w:val="List Number 2"/>
    <w:basedOn w:val="a5"/>
    <w:semiHidden/>
    <w:rsid w:val="00817114"/>
    <w:pPr>
      <w:numPr>
        <w:numId w:val="4"/>
      </w:numPr>
      <w:contextualSpacing/>
    </w:pPr>
    <w:rPr>
      <w:rFonts w:ascii="Calibri" w:eastAsia="Times New Roman" w:hAnsi="Calibri" w:cs="Calibri"/>
    </w:rPr>
  </w:style>
  <w:style w:type="paragraph" w:styleId="33">
    <w:name w:val="Body Text 3"/>
    <w:basedOn w:val="a5"/>
    <w:link w:val="34"/>
    <w:rsid w:val="00817114"/>
    <w:pPr>
      <w:spacing w:after="120" w:line="240" w:lineRule="auto"/>
    </w:pPr>
    <w:rPr>
      <w:rFonts w:ascii="Times New Roman" w:eastAsia="Times New Roman" w:hAnsi="Times New Roman" w:cs="Calibri"/>
      <w:sz w:val="16"/>
      <w:szCs w:val="20"/>
      <w:lang w:val="en-US" w:eastAsia="en-US"/>
    </w:rPr>
  </w:style>
  <w:style w:type="character" w:customStyle="1" w:styleId="34">
    <w:name w:val="Основной текст 3 Знак"/>
    <w:basedOn w:val="a6"/>
    <w:link w:val="33"/>
    <w:qFormat/>
    <w:rsid w:val="00817114"/>
    <w:rPr>
      <w:rFonts w:ascii="Times New Roman" w:eastAsia="Times New Roman" w:hAnsi="Times New Roman" w:cs="Calibri"/>
      <w:sz w:val="16"/>
      <w:szCs w:val="20"/>
      <w:lang w:val="en-US"/>
    </w:rPr>
  </w:style>
  <w:style w:type="paragraph" w:styleId="22">
    <w:name w:val="Body Text Indent 2"/>
    <w:basedOn w:val="a5"/>
    <w:link w:val="23"/>
    <w:qFormat/>
    <w:rsid w:val="00817114"/>
    <w:pPr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23">
    <w:name w:val="Основной текст с отступом 2 Знак"/>
    <w:basedOn w:val="a6"/>
    <w:link w:val="22"/>
    <w:rsid w:val="00817114"/>
    <w:rPr>
      <w:rFonts w:ascii="Times New Roman" w:eastAsia="Times New Roman" w:hAnsi="Times New Roman" w:cs="Calibri"/>
      <w:sz w:val="24"/>
      <w:szCs w:val="24"/>
      <w:lang w:val="en-US"/>
    </w:rPr>
  </w:style>
  <w:style w:type="paragraph" w:customStyle="1" w:styleId="-3">
    <w:name w:val="Пункт-3"/>
    <w:basedOn w:val="a5"/>
    <w:rsid w:val="00817114"/>
    <w:pPr>
      <w:tabs>
        <w:tab w:val="left" w:pos="1701"/>
      </w:tabs>
      <w:kinsoku w:val="0"/>
      <w:overflowPunct w:val="0"/>
      <w:autoSpaceDE w:val="0"/>
      <w:autoSpaceDN w:val="0"/>
      <w:spacing w:after="0"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styleId="afd">
    <w:name w:val="No Spacing"/>
    <w:link w:val="afe"/>
    <w:uiPriority w:val="1"/>
    <w:qFormat/>
    <w:rsid w:val="00817114"/>
    <w:pPr>
      <w:spacing w:after="0" w:line="240" w:lineRule="auto"/>
      <w:jc w:val="right"/>
    </w:pPr>
    <w:rPr>
      <w:rFonts w:ascii="Times New Roman" w:eastAsia="Times New Roman" w:hAnsi="Times New Roman" w:cs="Calibri"/>
      <w:sz w:val="24"/>
    </w:rPr>
  </w:style>
  <w:style w:type="character" w:customStyle="1" w:styleId="afe">
    <w:name w:val="Без интервала Знак"/>
    <w:link w:val="afd"/>
    <w:uiPriority w:val="1"/>
    <w:locked/>
    <w:rsid w:val="00817114"/>
    <w:rPr>
      <w:rFonts w:ascii="Times New Roman" w:eastAsia="Times New Roman" w:hAnsi="Times New Roman" w:cs="Calibri"/>
      <w:sz w:val="24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817114"/>
    <w:pPr>
      <w:spacing w:after="160" w:line="240" w:lineRule="auto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817114"/>
    <w:rPr>
      <w:rFonts w:ascii="Times New Roman" w:eastAsia="Times New Roman" w:hAnsi="Times New Roman" w:cs="Calibri"/>
      <w:sz w:val="24"/>
      <w:szCs w:val="20"/>
      <w:lang w:val="en-US"/>
    </w:rPr>
  </w:style>
  <w:style w:type="paragraph" w:customStyle="1" w:styleId="-4">
    <w:name w:val="Пункт-4"/>
    <w:basedOn w:val="a5"/>
    <w:qFormat/>
    <w:rsid w:val="00817114"/>
    <w:pPr>
      <w:tabs>
        <w:tab w:val="left" w:pos="1701"/>
      </w:tabs>
      <w:kinsoku w:val="0"/>
      <w:overflowPunct w:val="0"/>
      <w:autoSpaceDE w:val="0"/>
      <w:autoSpaceDN w:val="0"/>
      <w:spacing w:after="0"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817114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817114"/>
    <w:pPr>
      <w:tabs>
        <w:tab w:val="left" w:pos="1701"/>
      </w:tabs>
      <w:kinsoku w:val="0"/>
      <w:overflowPunct w:val="0"/>
      <w:autoSpaceDE w:val="0"/>
      <w:autoSpaceDN w:val="0"/>
      <w:spacing w:after="0"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4">
    <w:name w:val="Заголовок ЗД"/>
    <w:basedOn w:val="1"/>
    <w:qFormat/>
    <w:rsid w:val="00817114"/>
    <w:pPr>
      <w:pageBreakBefore/>
      <w:numPr>
        <w:numId w:val="5"/>
      </w:numPr>
      <w:tabs>
        <w:tab w:val="left" w:pos="142"/>
        <w:tab w:val="left" w:pos="426"/>
        <w:tab w:val="left" w:pos="643"/>
        <w:tab w:val="left" w:pos="1134"/>
      </w:tabs>
      <w:suppressAutoHyphens/>
      <w:spacing w:before="0" w:line="240" w:lineRule="auto"/>
      <w:ind w:left="643"/>
    </w:pPr>
    <w:rPr>
      <w:rFonts w:eastAsia="Times New Roman" w:cs="Calibri"/>
      <w:bCs w:val="0"/>
      <w:kern w:val="28"/>
      <w:sz w:val="24"/>
      <w:szCs w:val="24"/>
      <w:lang w:val="en-US" w:eastAsia="en-US"/>
    </w:rPr>
  </w:style>
  <w:style w:type="paragraph" w:customStyle="1" w:styleId="12">
    <w:name w:val="Заголовок ЗД 1"/>
    <w:basedOn w:val="20"/>
    <w:rsid w:val="00817114"/>
    <w:pPr>
      <w:tabs>
        <w:tab w:val="left" w:pos="142"/>
        <w:tab w:val="left" w:pos="426"/>
        <w:tab w:val="left" w:pos="643"/>
      </w:tabs>
      <w:kinsoku/>
      <w:overflowPunct/>
      <w:autoSpaceDE/>
      <w:autoSpaceDN/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ff">
    <w:name w:val="Подзаголовок ЗД"/>
    <w:basedOn w:val="a5"/>
    <w:qFormat/>
    <w:rsid w:val="00817114"/>
    <w:pPr>
      <w:spacing w:after="0" w:line="240" w:lineRule="auto"/>
      <w:ind w:left="504" w:hanging="504"/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0">
    <w:name w:val="Абзац"/>
    <w:basedOn w:val="a5"/>
    <w:link w:val="aff1"/>
    <w:rsid w:val="0081711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1">
    <w:name w:val="Абзац Знак"/>
    <w:link w:val="aff0"/>
    <w:qFormat/>
    <w:locked/>
    <w:rsid w:val="00817114"/>
    <w:rPr>
      <w:rFonts w:ascii="Times New Roman" w:eastAsia="Times New Roman" w:hAnsi="Times New Roman" w:cs="Calibri"/>
      <w:sz w:val="24"/>
      <w:szCs w:val="20"/>
      <w:lang w:val="en-US"/>
    </w:rPr>
  </w:style>
  <w:style w:type="paragraph" w:customStyle="1" w:styleId="41">
    <w:name w:val="Пункт 4"/>
    <w:basedOn w:val="4"/>
    <w:qFormat/>
    <w:rsid w:val="00817114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4">
    <w:name w:val="Пункт 2"/>
    <w:basedOn w:val="20"/>
    <w:rsid w:val="00817114"/>
    <w:pPr>
      <w:keepNext w:val="0"/>
      <w:tabs>
        <w:tab w:val="clear" w:pos="1701"/>
      </w:tabs>
      <w:suppressAutoHyphens w:val="0"/>
      <w:kinsoku/>
      <w:overflowPunct/>
      <w:autoSpaceDE/>
      <w:autoSpaceDN/>
      <w:spacing w:before="120" w:after="60"/>
      <w:ind w:left="0"/>
      <w:jc w:val="both"/>
    </w:pPr>
    <w:rPr>
      <w:b w:val="0"/>
      <w:iCs/>
      <w:sz w:val="24"/>
      <w:szCs w:val="24"/>
    </w:rPr>
  </w:style>
  <w:style w:type="paragraph" w:customStyle="1" w:styleId="a0">
    <w:name w:val="Главы"/>
    <w:basedOn w:val="a5"/>
    <w:next w:val="a5"/>
    <w:qFormat/>
    <w:rsid w:val="00817114"/>
    <w:pPr>
      <w:pageBreakBefore/>
      <w:numPr>
        <w:numId w:val="6"/>
      </w:numPr>
      <w:tabs>
        <w:tab w:val="left" w:pos="851"/>
      </w:tabs>
      <w:suppressAutoHyphens/>
      <w:spacing w:before="1440" w:after="720" w:line="360" w:lineRule="auto"/>
      <w:ind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ff2">
    <w:name w:val="Таблица текст"/>
    <w:basedOn w:val="a5"/>
    <w:qFormat/>
    <w:rsid w:val="00817114"/>
    <w:pPr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81711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817114"/>
    <w:rPr>
      <w:rFonts w:ascii="Arial" w:eastAsia="Times New Roman" w:hAnsi="Arial" w:cs="Calibri"/>
      <w:sz w:val="24"/>
      <w:szCs w:val="20"/>
      <w:lang w:val="en-US"/>
    </w:rPr>
  </w:style>
  <w:style w:type="paragraph" w:customStyle="1" w:styleId="25">
    <w:name w:val="Обычный2"/>
    <w:qFormat/>
    <w:rsid w:val="00817114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8"/>
      <w:szCs w:val="20"/>
      <w:lang w:eastAsia="ru-RU"/>
    </w:rPr>
  </w:style>
  <w:style w:type="paragraph" w:customStyle="1" w:styleId="ConsNormal">
    <w:name w:val="ConsNormal"/>
    <w:link w:val="ConsNormal0"/>
    <w:rsid w:val="00817114"/>
    <w:pPr>
      <w:widowControl w:val="0"/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817114"/>
    <w:rPr>
      <w:rFonts w:ascii="Times New Roman" w:eastAsia="Times New Roman" w:hAnsi="Times New Roman" w:cs="Calibri"/>
      <w:sz w:val="28"/>
      <w:szCs w:val="20"/>
      <w:lang w:eastAsia="ru-RU"/>
    </w:rPr>
  </w:style>
  <w:style w:type="paragraph" w:customStyle="1" w:styleId="13">
    <w:name w:val="Обычный1"/>
    <w:link w:val="Normal"/>
    <w:rsid w:val="00817114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8"/>
      <w:szCs w:val="20"/>
      <w:lang w:eastAsia="ru-RU"/>
    </w:rPr>
  </w:style>
  <w:style w:type="character" w:customStyle="1" w:styleId="Normal">
    <w:name w:val="Normal Знак"/>
    <w:link w:val="13"/>
    <w:locked/>
    <w:rsid w:val="00817114"/>
    <w:rPr>
      <w:rFonts w:ascii="Times New Roman" w:eastAsia="Times New Roman" w:hAnsi="Times New Roman" w:cs="Calibri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1711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rsid w:val="00817114"/>
    <w:rPr>
      <w:rFonts w:ascii="Arial" w:eastAsia="Times New Roman" w:hAnsi="Arial" w:cs="Calibri"/>
      <w:sz w:val="20"/>
      <w:szCs w:val="20"/>
      <w:lang w:eastAsia="ru-RU"/>
    </w:rPr>
  </w:style>
  <w:style w:type="paragraph" w:customStyle="1" w:styleId="ConsPlusNonformat">
    <w:name w:val="ConsPlusNonformat"/>
    <w:qFormat/>
    <w:rsid w:val="00817114"/>
    <w:pPr>
      <w:autoSpaceDE w:val="0"/>
      <w:autoSpaceDN w:val="0"/>
      <w:spacing w:after="0" w:line="240" w:lineRule="auto"/>
    </w:pPr>
    <w:rPr>
      <w:rFonts w:ascii="Courier New" w:eastAsia="Times New Roman" w:hAnsi="Courier New" w:cs="Calibri"/>
      <w:sz w:val="20"/>
      <w:szCs w:val="20"/>
      <w:lang w:eastAsia="ru-RU"/>
    </w:rPr>
  </w:style>
  <w:style w:type="character" w:customStyle="1" w:styleId="aff3">
    <w:name w:val="Сноска_"/>
    <w:link w:val="aff4"/>
    <w:qFormat/>
    <w:locked/>
    <w:rsid w:val="00817114"/>
    <w:rPr>
      <w:rFonts w:ascii="Times New Roman" w:hAnsi="Times New Roman"/>
      <w:sz w:val="19"/>
      <w:shd w:val="clear" w:color="auto" w:fill="FFFFFF"/>
    </w:rPr>
  </w:style>
  <w:style w:type="paragraph" w:customStyle="1" w:styleId="aff4">
    <w:name w:val="Сноска"/>
    <w:basedOn w:val="a5"/>
    <w:link w:val="aff3"/>
    <w:rsid w:val="00817114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9"/>
      <w:lang w:eastAsia="en-US"/>
    </w:rPr>
  </w:style>
  <w:style w:type="character" w:customStyle="1" w:styleId="42">
    <w:name w:val="Основной текст (4)_"/>
    <w:link w:val="410"/>
    <w:locked/>
    <w:rsid w:val="00817114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2"/>
    <w:rsid w:val="00817114"/>
    <w:pPr>
      <w:shd w:val="clear" w:color="auto" w:fill="FFFFFF"/>
      <w:spacing w:after="0" w:line="240" w:lineRule="atLeast"/>
      <w:ind w:hanging="140"/>
    </w:pPr>
    <w:rPr>
      <w:rFonts w:ascii="Times New Roman" w:eastAsiaTheme="minorHAnsi" w:hAnsi="Times New Roman"/>
      <w:sz w:val="19"/>
      <w:lang w:eastAsia="en-US"/>
    </w:rPr>
  </w:style>
  <w:style w:type="character" w:customStyle="1" w:styleId="35">
    <w:name w:val="Заголовок №3_"/>
    <w:link w:val="36"/>
    <w:locked/>
    <w:rsid w:val="00817114"/>
    <w:rPr>
      <w:rFonts w:ascii="Times New Roman" w:hAnsi="Times New Roman"/>
      <w:b/>
      <w:sz w:val="23"/>
      <w:shd w:val="clear" w:color="auto" w:fill="FFFFFF"/>
    </w:rPr>
  </w:style>
  <w:style w:type="paragraph" w:customStyle="1" w:styleId="36">
    <w:name w:val="Заголовок №3"/>
    <w:basedOn w:val="a5"/>
    <w:link w:val="35"/>
    <w:rsid w:val="00817114"/>
    <w:pPr>
      <w:shd w:val="clear" w:color="auto" w:fill="FFFFFF"/>
      <w:spacing w:before="300" w:after="0" w:line="274" w:lineRule="exact"/>
      <w:jc w:val="both"/>
      <w:outlineLvl w:val="2"/>
    </w:pPr>
    <w:rPr>
      <w:rFonts w:ascii="Times New Roman" w:eastAsiaTheme="minorHAnsi" w:hAnsi="Times New Roman"/>
      <w:b/>
      <w:sz w:val="23"/>
      <w:lang w:eastAsia="en-US"/>
    </w:rPr>
  </w:style>
  <w:style w:type="paragraph" w:customStyle="1" w:styleId="43">
    <w:name w:val="[Ростех] Текст Пункта (Уровень 4)"/>
    <w:link w:val="44"/>
    <w:rsid w:val="00817114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sz w:val="28"/>
      <w:szCs w:val="20"/>
      <w:lang w:eastAsia="ru-RU"/>
    </w:rPr>
  </w:style>
  <w:style w:type="character" w:customStyle="1" w:styleId="44">
    <w:name w:val="[Ростех] Текст Пункта (Уровень 4) Знак"/>
    <w:link w:val="43"/>
    <w:locked/>
    <w:rsid w:val="00817114"/>
    <w:rPr>
      <w:rFonts w:ascii="Proxima Nova ExCn Rg" w:eastAsia="Times New Roman" w:hAnsi="Proxima Nova ExCn Rg" w:cs="Calibri"/>
      <w:sz w:val="28"/>
      <w:szCs w:val="20"/>
      <w:lang w:eastAsia="ru-RU"/>
    </w:rPr>
  </w:style>
  <w:style w:type="character" w:customStyle="1" w:styleId="37">
    <w:name w:val="[Ростех] Наименование Подраздела (Уровень 3) Знак"/>
    <w:link w:val="38"/>
    <w:qFormat/>
    <w:locked/>
    <w:rsid w:val="00817114"/>
    <w:rPr>
      <w:rFonts w:ascii="Times New Roman" w:hAnsi="Times New Roman"/>
      <w:b/>
    </w:rPr>
  </w:style>
  <w:style w:type="paragraph" w:customStyle="1" w:styleId="38">
    <w:name w:val="[Ростех] Наименование Подраздела (Уровень 3)"/>
    <w:link w:val="37"/>
    <w:qFormat/>
    <w:rsid w:val="00817114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6">
    <w:name w:val="[Ростех] Наименование Раздела (Уровень 2)"/>
    <w:rsid w:val="00817114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sz w:val="28"/>
      <w:szCs w:val="28"/>
      <w:lang w:eastAsia="ru-RU"/>
    </w:rPr>
  </w:style>
  <w:style w:type="character" w:customStyle="1" w:styleId="aff5">
    <w:name w:val="[Ростех] Простой текст (Без уровня) Знак"/>
    <w:link w:val="aff6"/>
    <w:locked/>
    <w:rsid w:val="00817114"/>
    <w:rPr>
      <w:rFonts w:ascii="Times New Roman" w:hAnsi="Times New Roman"/>
    </w:rPr>
  </w:style>
  <w:style w:type="paragraph" w:customStyle="1" w:styleId="aff6">
    <w:name w:val="[Ростех] Простой текст (Без уровня)"/>
    <w:link w:val="aff5"/>
    <w:rsid w:val="00817114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817114"/>
    <w:pPr>
      <w:numPr>
        <w:numId w:val="7"/>
      </w:num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 w:cs="Calibri"/>
      <w:szCs w:val="24"/>
    </w:rPr>
  </w:style>
  <w:style w:type="character" w:customStyle="1" w:styleId="FontStyle76">
    <w:name w:val="Font Style76"/>
    <w:rsid w:val="00817114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817114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817114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817114"/>
    <w:rPr>
      <w:rFonts w:ascii="Times New Roman" w:eastAsia="Times New Roman" w:hAnsi="Times New Roman" w:cs="Calibri"/>
      <w:sz w:val="24"/>
      <w:szCs w:val="24"/>
      <w:lang w:val="en-US"/>
    </w:rPr>
  </w:style>
  <w:style w:type="character" w:customStyle="1" w:styleId="14">
    <w:name w:val="Знак примечания1"/>
    <w:rsid w:val="00817114"/>
    <w:rPr>
      <w:sz w:val="16"/>
      <w:szCs w:val="16"/>
    </w:rPr>
  </w:style>
  <w:style w:type="paragraph" w:customStyle="1" w:styleId="aff7">
    <w:name w:val="Содержимое таблицы"/>
    <w:basedOn w:val="a5"/>
    <w:qFormat/>
    <w:rsid w:val="00817114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FORMATTEXT">
    <w:name w:val=".FORMATTEXT"/>
    <w:qFormat/>
    <w:rsid w:val="008171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8">
    <w:name w:val="Цветовое выделение"/>
    <w:qFormat/>
    <w:rsid w:val="00817114"/>
    <w:rPr>
      <w:b/>
      <w:bCs/>
      <w:color w:val="26282F"/>
    </w:rPr>
  </w:style>
  <w:style w:type="character" w:customStyle="1" w:styleId="FontStyle11">
    <w:name w:val="Font Style11"/>
    <w:qFormat/>
    <w:rsid w:val="00817114"/>
    <w:rPr>
      <w:rFonts w:ascii="Arial Narrow" w:hAnsi="Arial Narrow"/>
      <w:sz w:val="22"/>
      <w:szCs w:val="22"/>
    </w:rPr>
  </w:style>
  <w:style w:type="character" w:customStyle="1" w:styleId="Bodytext2">
    <w:name w:val="Body text (2)"/>
    <w:rsid w:val="0081711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817114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8171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8171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817114"/>
    <w:pPr>
      <w:suppressAutoHyphens/>
      <w:autoSpaceDN w:val="0"/>
    </w:pPr>
    <w:rPr>
      <w:rFonts w:ascii="Calibri" w:eastAsia="Times New Roman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817114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817114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120">
    <w:name w:val="Обычный12"/>
    <w:link w:val="CharChar"/>
    <w:rsid w:val="0081711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sz w:val="24"/>
      <w:szCs w:val="20"/>
      <w:lang w:eastAsia="ru-RU"/>
    </w:rPr>
  </w:style>
  <w:style w:type="character" w:customStyle="1" w:styleId="CharChar">
    <w:name w:val="Обычный Char Char"/>
    <w:link w:val="120"/>
    <w:locked/>
    <w:rsid w:val="00817114"/>
    <w:rPr>
      <w:rFonts w:ascii="Times New Roman" w:eastAsia="Times New Roman" w:hAnsi="Times New Roman" w:cs="Calibri"/>
      <w:sz w:val="24"/>
      <w:szCs w:val="20"/>
      <w:lang w:eastAsia="ru-RU"/>
    </w:rPr>
  </w:style>
  <w:style w:type="paragraph" w:customStyle="1" w:styleId="FR1">
    <w:name w:val="FR1"/>
    <w:rsid w:val="00817114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sz w:val="28"/>
      <w:szCs w:val="20"/>
      <w:lang w:eastAsia="ru-RU"/>
    </w:rPr>
  </w:style>
  <w:style w:type="paragraph" w:customStyle="1" w:styleId="Normal1">
    <w:name w:val="Normal1"/>
    <w:qFormat/>
    <w:rsid w:val="00817114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szCs w:val="20"/>
      <w:lang w:eastAsia="ru-RU"/>
    </w:rPr>
  </w:style>
  <w:style w:type="character" w:customStyle="1" w:styleId="blk">
    <w:name w:val="blk"/>
    <w:rsid w:val="00817114"/>
  </w:style>
  <w:style w:type="paragraph" w:customStyle="1" w:styleId="210">
    <w:name w:val="Основной текст 21"/>
    <w:basedOn w:val="a5"/>
    <w:rsid w:val="008171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UL"/>
    <w:basedOn w:val="a5"/>
    <w:link w:val="affa"/>
    <w:qFormat/>
    <w:rsid w:val="00817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ff9"/>
    <w:locked/>
    <w:rsid w:val="0081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Обычный3"/>
    <w:rsid w:val="00817114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Normaltext">
    <w:name w:val="Normal text"/>
    <w:rsid w:val="00817114"/>
    <w:rPr>
      <w:sz w:val="20"/>
    </w:rPr>
  </w:style>
  <w:style w:type="paragraph" w:customStyle="1" w:styleId="Style74">
    <w:name w:val="Style74"/>
    <w:basedOn w:val="a5"/>
    <w:uiPriority w:val="99"/>
    <w:rsid w:val="00817114"/>
    <w:pPr>
      <w:widowControl w:val="0"/>
      <w:tabs>
        <w:tab w:val="left" w:pos="284"/>
      </w:tabs>
      <w:suppressAutoHyphens/>
      <w:autoSpaceDE w:val="0"/>
      <w:spacing w:after="0" w:line="281" w:lineRule="exact"/>
      <w:ind w:firstLine="52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13" Type="http://schemas.openxmlformats.org/officeDocument/2006/relationships/hyperlink" Target="https://etp-region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p-region.ru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p-regi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tp-region.ru/" TargetMode="External"/><Relationship Id="rId10" Type="http://schemas.openxmlformats.org/officeDocument/2006/relationships/hyperlink" Target="https://etp-reg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s-zakupki@mail.ru" TargetMode="External"/><Relationship Id="rId14" Type="http://schemas.openxmlformats.org/officeDocument/2006/relationships/hyperlink" Target="https://etp-region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2B4DB519D3436B8A6D39EE6B38F5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8D78A4-6458-4947-9A06-D9E66606AC9D}"/>
      </w:docPartPr>
      <w:docPartBody>
        <w:p w:rsidR="00203E43" w:rsidRDefault="00571708" w:rsidP="00571708">
          <w:pPr>
            <w:pStyle w:val="842B4DB519D3436B8A6D39EE6B38F529"/>
          </w:pPr>
          <w:r w:rsidRPr="00B2611C">
            <w:rPr>
              <w:rStyle w:val="a3"/>
            </w:rPr>
            <w:t>Выберите элемент.</w:t>
          </w:r>
        </w:p>
      </w:docPartBody>
    </w:docPart>
    <w:docPart>
      <w:docPartPr>
        <w:name w:val="CF3451B143FA4B25A7F39953FEA41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5C233A-A39B-4031-8633-D46A3411119C}"/>
      </w:docPartPr>
      <w:docPartBody>
        <w:p w:rsidR="00203E43" w:rsidRDefault="00571708" w:rsidP="00571708">
          <w:pPr>
            <w:pStyle w:val="CF3451B143FA4B25A7F39953FEA415C8"/>
          </w:pPr>
          <w:r w:rsidRPr="00B2611C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71708"/>
    <w:rsid w:val="001A694D"/>
    <w:rsid w:val="001D789C"/>
    <w:rsid w:val="00203E43"/>
    <w:rsid w:val="003E5344"/>
    <w:rsid w:val="004232C1"/>
    <w:rsid w:val="004F14D8"/>
    <w:rsid w:val="00571708"/>
    <w:rsid w:val="00854D12"/>
    <w:rsid w:val="009F5697"/>
    <w:rsid w:val="00AD404E"/>
    <w:rsid w:val="00C35887"/>
    <w:rsid w:val="00CA43DC"/>
    <w:rsid w:val="00F429CA"/>
    <w:rsid w:val="00F7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1708"/>
    <w:rPr>
      <w:color w:val="808080"/>
    </w:rPr>
  </w:style>
  <w:style w:type="paragraph" w:customStyle="1" w:styleId="842B4DB519D3436B8A6D39EE6B38F529">
    <w:name w:val="842B4DB519D3436B8A6D39EE6B38F529"/>
    <w:rsid w:val="00571708"/>
  </w:style>
  <w:style w:type="paragraph" w:customStyle="1" w:styleId="CF3451B143FA4B25A7F39953FEA415C8">
    <w:name w:val="CF3451B143FA4B25A7F39953FEA415C8"/>
    <w:rsid w:val="005717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ACCD-9821-42A1-A06C-D263D9AB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24</Pages>
  <Words>7734</Words>
  <Characters>44090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66</cp:revision>
  <cp:lastPrinted>2025-01-15T06:33:00Z</cp:lastPrinted>
  <dcterms:created xsi:type="dcterms:W3CDTF">2024-10-01T10:02:00Z</dcterms:created>
  <dcterms:modified xsi:type="dcterms:W3CDTF">2025-06-18T10:47:00Z</dcterms:modified>
</cp:coreProperties>
</file>