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6A" w:rsidRPr="0085277B" w:rsidRDefault="00D53C1C" w:rsidP="004676B6">
      <w:pPr>
        <w:tabs>
          <w:tab w:val="left" w:pos="54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F4D25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 июня</w:t>
      </w:r>
      <w:r w:rsidR="004676B6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75CB" w:rsidRPr="000F3BC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2296A" w:rsidRPr="000F3BC3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346435" w:rsidRPr="000F3BC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2296A" w:rsidRPr="000F3B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296A" w:rsidRPr="0085277B">
        <w:rPr>
          <w:rFonts w:ascii="Times New Roman" w:hAnsi="Times New Roman" w:cs="Times New Roman"/>
          <w:sz w:val="24"/>
          <w:szCs w:val="24"/>
          <w:u w:val="single"/>
        </w:rPr>
        <w:t xml:space="preserve">года в </w:t>
      </w:r>
      <w:r w:rsidR="00001D2A" w:rsidRPr="0085277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5277B" w:rsidRPr="0085277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01D2A" w:rsidRPr="0085277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5277B" w:rsidRPr="0085277B">
        <w:rPr>
          <w:rFonts w:ascii="Times New Roman" w:hAnsi="Times New Roman" w:cs="Times New Roman"/>
          <w:sz w:val="24"/>
          <w:szCs w:val="24"/>
          <w:u w:val="single"/>
        </w:rPr>
        <w:t>56</w:t>
      </w:r>
      <w:r w:rsidR="00071C0A" w:rsidRPr="0085277B">
        <w:rPr>
          <w:rFonts w:ascii="Times New Roman" w:hAnsi="Times New Roman" w:cs="Times New Roman"/>
          <w:sz w:val="24"/>
          <w:szCs w:val="24"/>
          <w:u w:val="single"/>
        </w:rPr>
        <w:t xml:space="preserve"> (МСК</w:t>
      </w:r>
      <w:r w:rsidR="004B2722" w:rsidRPr="0085277B">
        <w:rPr>
          <w:rFonts w:ascii="Times New Roman" w:hAnsi="Times New Roman" w:cs="Times New Roman"/>
          <w:sz w:val="24"/>
          <w:szCs w:val="24"/>
          <w:u w:val="single"/>
        </w:rPr>
        <w:t>+2</w:t>
      </w:r>
      <w:r w:rsidR="00071C0A" w:rsidRPr="0085277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2296A" w:rsidRPr="0085277B">
        <w:rPr>
          <w:rFonts w:ascii="Times New Roman" w:hAnsi="Times New Roman" w:cs="Times New Roman"/>
          <w:sz w:val="24"/>
          <w:szCs w:val="24"/>
          <w:u w:val="single"/>
        </w:rPr>
        <w:t xml:space="preserve"> на площадку </w:t>
      </w:r>
      <w:r w:rsidR="004676B6" w:rsidRPr="0085277B">
        <w:rPr>
          <w:rFonts w:ascii="Times New Roman" w:hAnsi="Times New Roman" w:cs="Times New Roman"/>
          <w:sz w:val="24"/>
          <w:szCs w:val="24"/>
          <w:u w:val="single"/>
        </w:rPr>
        <w:t>ООО «РЕГИОН»</w:t>
      </w:r>
      <w:r w:rsidR="00A2296A" w:rsidRPr="0085277B">
        <w:rPr>
          <w:rFonts w:ascii="Times New Roman" w:hAnsi="Times New Roman" w:cs="Times New Roman"/>
          <w:sz w:val="24"/>
          <w:szCs w:val="24"/>
          <w:u w:val="single"/>
        </w:rPr>
        <w:t xml:space="preserve"> поступил запрос № </w:t>
      </w:r>
      <w:r w:rsidR="0085277B" w:rsidRPr="0085277B">
        <w:rPr>
          <w:rFonts w:ascii="Times New Roman" w:hAnsi="Times New Roman" w:cs="Times New Roman"/>
          <w:sz w:val="24"/>
          <w:szCs w:val="24"/>
          <w:u w:val="single"/>
        </w:rPr>
        <w:t>6290</w:t>
      </w:r>
      <w:r w:rsidR="00A2296A" w:rsidRPr="0085277B">
        <w:rPr>
          <w:rFonts w:ascii="Times New Roman" w:hAnsi="Times New Roman" w:cs="Times New Roman"/>
          <w:sz w:val="24"/>
          <w:szCs w:val="24"/>
          <w:u w:val="single"/>
        </w:rPr>
        <w:t xml:space="preserve"> на разъяснение положений </w:t>
      </w:r>
      <w:r w:rsidR="00346435" w:rsidRPr="0085277B">
        <w:rPr>
          <w:rFonts w:ascii="Times New Roman" w:hAnsi="Times New Roman" w:cs="Times New Roman"/>
          <w:sz w:val="24"/>
          <w:szCs w:val="24"/>
          <w:u w:val="single"/>
        </w:rPr>
        <w:t xml:space="preserve">документации </w:t>
      </w:r>
      <w:r w:rsidR="006975CB" w:rsidRPr="0085277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676B6" w:rsidRPr="0085277B">
        <w:rPr>
          <w:rFonts w:ascii="Times New Roman" w:hAnsi="Times New Roman" w:cs="Times New Roman"/>
          <w:sz w:val="24"/>
          <w:szCs w:val="24"/>
          <w:u w:val="single"/>
        </w:rPr>
        <w:t xml:space="preserve">б открытом </w:t>
      </w:r>
      <w:r w:rsidR="00DF4D25" w:rsidRPr="0085277B">
        <w:rPr>
          <w:rFonts w:ascii="Times New Roman" w:hAnsi="Times New Roman" w:cs="Times New Roman"/>
          <w:sz w:val="24"/>
          <w:szCs w:val="24"/>
          <w:u w:val="single"/>
        </w:rPr>
        <w:t xml:space="preserve">аукционе </w:t>
      </w:r>
      <w:r w:rsidR="00A2296A" w:rsidRPr="0085277B">
        <w:rPr>
          <w:rFonts w:ascii="Times New Roman" w:hAnsi="Times New Roman" w:cs="Times New Roman"/>
          <w:sz w:val="24"/>
          <w:szCs w:val="24"/>
          <w:u w:val="single"/>
        </w:rPr>
        <w:t xml:space="preserve">в электронной форме (извещение № </w:t>
      </w:r>
      <w:r w:rsidR="00DF4D25" w:rsidRPr="0085277B">
        <w:rPr>
          <w:rFonts w:ascii="Times New Roman" w:hAnsi="Times New Roman" w:cs="Times New Roman"/>
          <w:sz w:val="24"/>
          <w:szCs w:val="24"/>
          <w:u w:val="single"/>
        </w:rPr>
        <w:t>32514916339</w:t>
      </w:r>
      <w:r w:rsidR="00A2296A" w:rsidRPr="0085277B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DF4D25" w:rsidRPr="0085277B" w:rsidRDefault="00A2296A" w:rsidP="00DF4D25">
      <w:pPr>
        <w:tabs>
          <w:tab w:val="left" w:pos="544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277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Предмет закупки:</w:t>
      </w:r>
      <w:r w:rsidRPr="0085277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DF4D25" w:rsidRPr="0085277B">
        <w:rPr>
          <w:rFonts w:ascii="Times New Roman" w:eastAsia="Calibri" w:hAnsi="Times New Roman" w:cs="Times New Roman"/>
          <w:bCs/>
          <w:sz w:val="24"/>
          <w:szCs w:val="24"/>
        </w:rPr>
        <w:t>Поставка оборудования для пищеблока и проведение пусконаладочных работ в рамках осуществления мероприятий по созданию условий для обеспечения организации горячего питания обучающихся в МАОУ ПМО СО «СОШ №13 с УИОП»</w:t>
      </w:r>
    </w:p>
    <w:p w:rsidR="00A2296A" w:rsidRPr="0085277B" w:rsidRDefault="00A2296A" w:rsidP="00A2296A">
      <w:pPr>
        <w:widowControl w:val="0"/>
        <w:tabs>
          <w:tab w:val="left" w:pos="93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346435" w:rsidRPr="0085277B" w:rsidRDefault="00DF4D25" w:rsidP="00A2296A">
      <w:pPr>
        <w:widowControl w:val="0"/>
        <w:tabs>
          <w:tab w:val="left" w:pos="93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85277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Тема запроса:</w:t>
      </w:r>
      <w:r w:rsidRPr="0085277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85277B" w:rsidRPr="0085277B">
        <w:rPr>
          <w:rFonts w:ascii="Times New Roman" w:eastAsia="Andale Sans UI" w:hAnsi="Times New Roman" w:cs="Times New Roman"/>
          <w:kern w:val="1"/>
          <w:sz w:val="24"/>
          <w:szCs w:val="24"/>
        </w:rPr>
        <w:t>Запрос информации</w:t>
      </w:r>
    </w:p>
    <w:p w:rsidR="00A2296A" w:rsidRPr="000F3BC3" w:rsidRDefault="00A2296A" w:rsidP="00A2296A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5277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Текст запроса</w:t>
      </w:r>
      <w:r w:rsidRPr="000F3BC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:</w:t>
      </w:r>
    </w:p>
    <w:p w:rsidR="00923510" w:rsidRPr="00C67D3F" w:rsidRDefault="004676B6" w:rsidP="00923510">
      <w:pPr>
        <w:jc w:val="center"/>
        <w:rPr>
          <w:rFonts w:ascii="Times New Roman" w:hAnsi="Times New Roman" w:cs="Times New Roman"/>
        </w:rPr>
      </w:pPr>
      <w:r w:rsidRPr="000F3BC3">
        <w:rPr>
          <w:rFonts w:ascii="Times New Roman" w:hAnsi="Times New Roman" w:cs="Times New Roman"/>
          <w:sz w:val="24"/>
          <w:szCs w:val="24"/>
        </w:rPr>
        <w:t>«</w:t>
      </w:r>
      <w:r w:rsidR="00923510" w:rsidRPr="00C67D3F">
        <w:rPr>
          <w:rFonts w:ascii="Times New Roman" w:hAnsi="Times New Roman" w:cs="Times New Roman"/>
        </w:rPr>
        <w:t>Уважаемые господа!</w:t>
      </w:r>
    </w:p>
    <w:p w:rsidR="00923510" w:rsidRPr="00C67D3F" w:rsidRDefault="00923510" w:rsidP="00923510">
      <w:pPr>
        <w:spacing w:after="0" w:line="240" w:lineRule="auto"/>
        <w:rPr>
          <w:rFonts w:ascii="Times New Roman" w:hAnsi="Times New Roman" w:cs="Times New Roman"/>
        </w:rPr>
      </w:pPr>
      <w:r w:rsidRPr="00C67D3F">
        <w:rPr>
          <w:rFonts w:ascii="Times New Roman" w:hAnsi="Times New Roman" w:cs="Times New Roman"/>
        </w:rPr>
        <w:t>В ЧАСТ</w:t>
      </w:r>
      <w:r>
        <w:rPr>
          <w:rFonts w:ascii="Times New Roman" w:hAnsi="Times New Roman" w:cs="Times New Roman"/>
        </w:rPr>
        <w:t>И</w:t>
      </w:r>
      <w:r w:rsidRPr="00C67D3F">
        <w:rPr>
          <w:rFonts w:ascii="Times New Roman" w:hAnsi="Times New Roman" w:cs="Times New Roman"/>
        </w:rPr>
        <w:t xml:space="preserve"> II. ОПИСАНИЕ ПРЕДМЕТА ЗАКУПКИ  пункт №14 указаны следующие требования: </w:t>
      </w:r>
    </w:p>
    <w:p w:rsidR="00923510" w:rsidRPr="00C67D3F" w:rsidRDefault="00923510" w:rsidP="00923510">
      <w:pPr>
        <w:spacing w:after="0" w:line="240" w:lineRule="auto"/>
        <w:rPr>
          <w:rFonts w:ascii="Times New Roman" w:hAnsi="Times New Roman" w:cs="Times New Roman"/>
          <w:i/>
        </w:rPr>
      </w:pPr>
      <w:r w:rsidRPr="00C67D3F">
        <w:rPr>
          <w:rFonts w:ascii="Times New Roman" w:hAnsi="Times New Roman" w:cs="Times New Roman"/>
          <w:i/>
        </w:rPr>
        <w:t xml:space="preserve">Пусконаладочные работы включают в себя комплекс следующих мероприятий: </w:t>
      </w:r>
    </w:p>
    <w:p w:rsidR="00923510" w:rsidRPr="0047231B" w:rsidRDefault="00923510" w:rsidP="0092351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67D3F">
        <w:rPr>
          <w:rFonts w:ascii="Times New Roman" w:hAnsi="Times New Roman" w:cs="Times New Roman"/>
          <w:i/>
        </w:rPr>
        <w:t>•</w:t>
      </w:r>
      <w:r w:rsidRPr="00C67D3F">
        <w:rPr>
          <w:rFonts w:ascii="Times New Roman" w:hAnsi="Times New Roman" w:cs="Times New Roman"/>
          <w:i/>
        </w:rPr>
        <w:tab/>
      </w:r>
      <w:r w:rsidRPr="0047231B">
        <w:rPr>
          <w:rFonts w:ascii="Times New Roman" w:hAnsi="Times New Roman" w:cs="Times New Roman"/>
          <w:b/>
          <w:i/>
        </w:rPr>
        <w:t>проведение новой электропроводки (включая замену розеток) ко всему приобретаемому оборудованию с учетом максимальной производительности оборудования в целях обеспечения безопасной и эффективной работы оборудования.</w:t>
      </w:r>
    </w:p>
    <w:p w:rsidR="00923510" w:rsidRPr="00C67D3F" w:rsidRDefault="00923510" w:rsidP="00923510">
      <w:pPr>
        <w:spacing w:after="0" w:line="240" w:lineRule="auto"/>
        <w:rPr>
          <w:rFonts w:ascii="Times New Roman" w:hAnsi="Times New Roman" w:cs="Times New Roman"/>
          <w:i/>
        </w:rPr>
      </w:pPr>
      <w:r w:rsidRPr="00C67D3F">
        <w:rPr>
          <w:rFonts w:ascii="Times New Roman" w:hAnsi="Times New Roman" w:cs="Times New Roman"/>
          <w:i/>
        </w:rPr>
        <w:t>•</w:t>
      </w:r>
      <w:r w:rsidRPr="00C67D3F">
        <w:rPr>
          <w:rFonts w:ascii="Times New Roman" w:hAnsi="Times New Roman" w:cs="Times New Roman"/>
          <w:i/>
        </w:rPr>
        <w:tab/>
        <w:t>подключение оборудования ко всем необходимым инженерным системам пищеблока.</w:t>
      </w:r>
    </w:p>
    <w:p w:rsidR="00923510" w:rsidRPr="00C67D3F" w:rsidRDefault="00923510" w:rsidP="00923510">
      <w:pPr>
        <w:spacing w:after="0" w:line="240" w:lineRule="auto"/>
        <w:rPr>
          <w:rFonts w:ascii="Times New Roman" w:hAnsi="Times New Roman" w:cs="Times New Roman"/>
          <w:i/>
        </w:rPr>
      </w:pPr>
      <w:r w:rsidRPr="00C67D3F">
        <w:rPr>
          <w:rFonts w:ascii="Times New Roman" w:hAnsi="Times New Roman" w:cs="Times New Roman"/>
          <w:i/>
        </w:rPr>
        <w:t>•</w:t>
      </w:r>
      <w:r w:rsidRPr="00C67D3F">
        <w:rPr>
          <w:rFonts w:ascii="Times New Roman" w:hAnsi="Times New Roman" w:cs="Times New Roman"/>
          <w:i/>
        </w:rPr>
        <w:tab/>
        <w:t>проверку работоспособности и безопасности оборудования;</w:t>
      </w:r>
    </w:p>
    <w:p w:rsidR="00923510" w:rsidRPr="00C67D3F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 w:rsidRPr="00C67D3F">
        <w:rPr>
          <w:rFonts w:ascii="Times New Roman" w:hAnsi="Times New Roman" w:cs="Times New Roman"/>
          <w:i/>
        </w:rPr>
        <w:t>•</w:t>
      </w:r>
      <w:r w:rsidRPr="00C67D3F">
        <w:rPr>
          <w:rFonts w:ascii="Times New Roman" w:hAnsi="Times New Roman" w:cs="Times New Roman"/>
          <w:i/>
        </w:rPr>
        <w:tab/>
        <w:t>опробование, регулировку и наладку оборудования;</w:t>
      </w:r>
    </w:p>
    <w:p w:rsidR="00923510" w:rsidRPr="00C67D3F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 w:rsidRPr="00C67D3F">
        <w:rPr>
          <w:rFonts w:ascii="Times New Roman" w:hAnsi="Times New Roman" w:cs="Times New Roman"/>
          <w:i/>
        </w:rPr>
        <w:t>•</w:t>
      </w:r>
      <w:r w:rsidRPr="00C67D3F">
        <w:rPr>
          <w:rFonts w:ascii="Times New Roman" w:hAnsi="Times New Roman" w:cs="Times New Roman"/>
          <w:i/>
        </w:rPr>
        <w:tab/>
        <w:t>вывод оборудования в эксплуатацию;</w:t>
      </w:r>
    </w:p>
    <w:p w:rsidR="00923510" w:rsidRPr="00C67D3F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 w:rsidRPr="00C67D3F">
        <w:rPr>
          <w:rFonts w:ascii="Times New Roman" w:hAnsi="Times New Roman" w:cs="Times New Roman"/>
          <w:i/>
        </w:rPr>
        <w:t>•</w:t>
      </w:r>
      <w:r w:rsidRPr="00C67D3F">
        <w:rPr>
          <w:rFonts w:ascii="Times New Roman" w:hAnsi="Times New Roman" w:cs="Times New Roman"/>
          <w:i/>
        </w:rPr>
        <w:tab/>
        <w:t>обучение обслуживающего персонала (при необходимости).</w:t>
      </w: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Просим дать разъяснения на следующие вопросы:</w:t>
      </w: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одной закупке у Вас присутствует и поставка товара, и услуга пусконаладочных работ оборудования </w:t>
      </w:r>
      <w:r w:rsidRPr="0047231B">
        <w:rPr>
          <w:rFonts w:ascii="Times New Roman" w:hAnsi="Times New Roman" w:cs="Times New Roman"/>
          <w:b/>
          <w:i/>
        </w:rPr>
        <w:t>с выполнением строительно-ремонтных работ по коммуникациям здания</w:t>
      </w:r>
      <w:r>
        <w:rPr>
          <w:rFonts w:ascii="Times New Roman" w:hAnsi="Times New Roman" w:cs="Times New Roman"/>
          <w:i/>
        </w:rPr>
        <w:t>.</w:t>
      </w: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</w:p>
    <w:p w:rsidR="00AA3FA2" w:rsidRPr="000F3BC3" w:rsidRDefault="00923510" w:rsidP="00AA3FA2">
      <w:pPr>
        <w:keepLines/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Для корректного расчета работ по </w:t>
      </w:r>
      <w:r w:rsidRPr="00C67D3F">
        <w:rPr>
          <w:rFonts w:ascii="Times New Roman" w:hAnsi="Times New Roman" w:cs="Times New Roman"/>
          <w:i/>
        </w:rPr>
        <w:t xml:space="preserve">проведение новой электропроводки (включая замену розеток) ко всему приобретаемому оборудованию </w:t>
      </w:r>
      <w:r w:rsidRPr="0047231B">
        <w:rPr>
          <w:rFonts w:ascii="Times New Roman" w:hAnsi="Times New Roman" w:cs="Times New Roman"/>
          <w:b/>
          <w:i/>
        </w:rPr>
        <w:t>Заказчик обязан</w:t>
      </w:r>
      <w:r>
        <w:rPr>
          <w:rFonts w:ascii="Times New Roman" w:hAnsi="Times New Roman" w:cs="Times New Roman"/>
          <w:i/>
        </w:rPr>
        <w:t xml:space="preserve"> предоставить исчерпывающую информацию для тендерной </w:t>
      </w: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закупки - смету на требуемые работы и план расстановки оборудования в помещении (чёткий перечень строительных работ с указанием ОБЪЁМА данных работ). </w:t>
      </w: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Просим обратить внимание, что наша компания позиционирует себя как потенциальный Участник планирующий поставку оборудования для пищеблока с опытом работы более 20лет.</w:t>
      </w: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Готов поставить оборудование,  ввести его в эксплуатацию и </w:t>
      </w:r>
      <w:r w:rsidRPr="0047231B">
        <w:rPr>
          <w:rFonts w:ascii="Times New Roman" w:hAnsi="Times New Roman" w:cs="Times New Roman"/>
          <w:b/>
          <w:i/>
        </w:rPr>
        <w:t>подключить к готовым коммуникациям и инженерным сетям.</w:t>
      </w:r>
      <w:r>
        <w:rPr>
          <w:rFonts w:ascii="Times New Roman" w:hAnsi="Times New Roman" w:cs="Times New Roman"/>
          <w:i/>
        </w:rPr>
        <w:t xml:space="preserve"> </w:t>
      </w: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Вашей же Закупке, поставщику необходимо дополнительно произвести ряд работ связанных со строительно-ремонтными вмешательствами в Ваши коммуникации, ДАННЫМИ РАБОТАМИ, должна заниматься подрядная организация, обслуживающая коммуникации здания либо компании имеющие разрешения.</w:t>
      </w: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 так же  работы, по протяжке </w:t>
      </w:r>
      <w:r w:rsidRPr="0047231B">
        <w:rPr>
          <w:rFonts w:ascii="Times New Roman" w:hAnsi="Times New Roman" w:cs="Times New Roman"/>
          <w:b/>
          <w:i/>
        </w:rPr>
        <w:t xml:space="preserve">новой электропроводки </w:t>
      </w:r>
      <w:r>
        <w:rPr>
          <w:rFonts w:ascii="Times New Roman" w:hAnsi="Times New Roman" w:cs="Times New Roman"/>
          <w:i/>
        </w:rPr>
        <w:t xml:space="preserve">подразумевает </w:t>
      </w:r>
      <w:proofErr w:type="spellStart"/>
      <w:r>
        <w:rPr>
          <w:rFonts w:ascii="Times New Roman" w:hAnsi="Times New Roman" w:cs="Times New Roman"/>
          <w:i/>
        </w:rPr>
        <w:t>штробление</w:t>
      </w:r>
      <w:proofErr w:type="spellEnd"/>
      <w:r>
        <w:rPr>
          <w:rFonts w:ascii="Times New Roman" w:hAnsi="Times New Roman" w:cs="Times New Roman"/>
          <w:i/>
        </w:rPr>
        <w:t xml:space="preserve"> и изменение внешнего состояния внутренних стен, кто обязан нести ответственность за восстановление  и приведение стен к изначальному виду, на кого ложатся расходы по приобретению дополнительных расходных материалов.</w:t>
      </w:r>
    </w:p>
    <w:p w:rsid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НЕВОЗМОЖНО определить объем требуемых строительных работ без предоставления со с </w:t>
      </w:r>
      <w:proofErr w:type="spellStart"/>
      <w:r>
        <w:rPr>
          <w:rFonts w:ascii="Times New Roman" w:hAnsi="Times New Roman" w:cs="Times New Roman"/>
          <w:i/>
        </w:rPr>
        <w:t>тороны</w:t>
      </w:r>
      <w:proofErr w:type="spellEnd"/>
      <w:r>
        <w:rPr>
          <w:rFonts w:ascii="Times New Roman" w:hAnsi="Times New Roman" w:cs="Times New Roman"/>
          <w:i/>
        </w:rPr>
        <w:t xml:space="preserve"> Заказчика сметного расчёта. </w:t>
      </w:r>
    </w:p>
    <w:p w:rsidR="00DF4D25" w:rsidRPr="00923510" w:rsidRDefault="00923510" w:rsidP="00AA3FA2">
      <w:pPr>
        <w:widowControl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Просим исключить требование «</w:t>
      </w:r>
      <w:r w:rsidRPr="0047231B">
        <w:rPr>
          <w:rFonts w:ascii="Times New Roman" w:hAnsi="Times New Roman" w:cs="Times New Roman"/>
          <w:b/>
          <w:i/>
        </w:rPr>
        <w:t>проведение новой электропроводки (включая замену розеток) ко всему приобретаемому оборудованию</w:t>
      </w:r>
      <w:r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i/>
        </w:rPr>
        <w:t>и провести на данный вид работ отдельную закупку.</w:t>
      </w:r>
      <w:r w:rsidR="00DF4D25" w:rsidRPr="000F3BC3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:rsidR="00DF4D25" w:rsidRPr="000F3BC3" w:rsidRDefault="00DF4D25" w:rsidP="00AA3F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CF0" w:rsidRPr="000F3BC3" w:rsidRDefault="00071C0A" w:rsidP="00AA3FA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F3BC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Текст разъяснения:  </w:t>
      </w:r>
    </w:p>
    <w:p w:rsidR="00AA3FA2" w:rsidRDefault="00AA3FA2" w:rsidP="00AA3FA2">
      <w:pPr>
        <w:widowControl w:val="0"/>
        <w:tabs>
          <w:tab w:val="left" w:pos="54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BC3">
        <w:rPr>
          <w:rFonts w:ascii="Times New Roman" w:hAnsi="Times New Roman" w:cs="Times New Roman"/>
          <w:sz w:val="24"/>
          <w:szCs w:val="24"/>
        </w:rPr>
        <w:t>В целях уточнения положений Документации об открытом аукционе в электронной форме, (извещение № 32514916339), предоставляем следующую информацию:</w:t>
      </w:r>
    </w:p>
    <w:p w:rsidR="00923510" w:rsidRPr="000F3BC3" w:rsidRDefault="00923510" w:rsidP="00760FEE">
      <w:pPr>
        <w:widowControl w:val="0"/>
        <w:tabs>
          <w:tab w:val="left" w:pos="5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Заказчику выделены бюджетные средства для </w:t>
      </w:r>
      <w:r w:rsidRPr="000F3BC3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осуществления мероприятий по созданию </w:t>
      </w:r>
      <w:r w:rsidRPr="000F3BC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условий для обеспечения организации горячего питания обучающихся в МАОУ ПМО СО «СОШ №13 с УИОП»</w:t>
      </w:r>
      <w:r>
        <w:rPr>
          <w:rFonts w:ascii="Times New Roman" w:eastAsia="Calibri" w:hAnsi="Times New Roman" w:cs="Times New Roman"/>
          <w:bCs/>
          <w:sz w:val="24"/>
          <w:szCs w:val="24"/>
        </w:rPr>
        <w:t>. В данной субсидии заложены средства именно на пусконаладочные работы</w:t>
      </w:r>
      <w:r w:rsidR="003F2B09">
        <w:rPr>
          <w:rFonts w:ascii="Times New Roman" w:eastAsia="Calibri" w:hAnsi="Times New Roman" w:cs="Times New Roman"/>
          <w:bCs/>
          <w:sz w:val="24"/>
          <w:szCs w:val="24"/>
        </w:rPr>
        <w:t xml:space="preserve"> оборудования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Выделить пусконаладочные работы в отдельный лот не предоставляется возможным, так как без подключения </w:t>
      </w:r>
      <w:r w:rsidR="00AA3FA2">
        <w:rPr>
          <w:rFonts w:ascii="Times New Roman" w:eastAsia="Calibri" w:hAnsi="Times New Roman" w:cs="Times New Roman"/>
          <w:bCs/>
          <w:sz w:val="24"/>
          <w:szCs w:val="24"/>
        </w:rPr>
        <w:t xml:space="preserve">оборудования к электросети, невозможно ввести оборудование в эксплуатацию. К тому же на текущий момент времени Заказчику неизвестно, какое именно оборудование будет предложено участниками, а мощность кабеля напрямую зависит от того оборудования, которое будет предложено победителем.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23510" w:rsidRDefault="00923510" w:rsidP="00760FEE">
      <w:pPr>
        <w:keepLines/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FA2">
        <w:rPr>
          <w:rFonts w:ascii="Times New Roman" w:hAnsi="Times New Roman" w:cs="Times New Roman"/>
          <w:sz w:val="24"/>
          <w:szCs w:val="24"/>
        </w:rPr>
        <w:t>При обосновании цены договора, в стоимость пусконаладочных работ закладывались средства в том числе на</w:t>
      </w:r>
      <w:r w:rsidR="00AA3FA2" w:rsidRPr="00AA3FA2">
        <w:rPr>
          <w:rFonts w:ascii="Times New Roman" w:hAnsi="Times New Roman" w:cs="Times New Roman"/>
          <w:sz w:val="24"/>
          <w:szCs w:val="24"/>
        </w:rPr>
        <w:t xml:space="preserve"> </w:t>
      </w:r>
      <w:r w:rsidRPr="00AA3FA2">
        <w:rPr>
          <w:rFonts w:ascii="Times New Roman" w:hAnsi="Times New Roman" w:cs="Times New Roman"/>
        </w:rPr>
        <w:t xml:space="preserve">проведения новой электропроводки (включая замену розеток) ко всему приобретаемому оборудованию. </w:t>
      </w:r>
    </w:p>
    <w:p w:rsidR="000F3BC3" w:rsidRPr="000F3BC3" w:rsidRDefault="00760FEE" w:rsidP="00AA3FA2">
      <w:pPr>
        <w:keepLines/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 что п</w:t>
      </w:r>
      <w:r w:rsidR="000F3BC3" w:rsidRPr="000F3BC3">
        <w:rPr>
          <w:rFonts w:ascii="Times New Roman" w:hAnsi="Times New Roman" w:cs="Times New Roman"/>
          <w:sz w:val="24"/>
          <w:szCs w:val="24"/>
        </w:rPr>
        <w:t xml:space="preserve">ри укладке кабеля не требуется </w:t>
      </w:r>
      <w:proofErr w:type="spellStart"/>
      <w:r w:rsidR="000F3BC3" w:rsidRPr="000F3BC3">
        <w:rPr>
          <w:rFonts w:ascii="Times New Roman" w:hAnsi="Times New Roman" w:cs="Times New Roman"/>
          <w:sz w:val="24"/>
          <w:szCs w:val="24"/>
        </w:rPr>
        <w:t>штрабление</w:t>
      </w:r>
      <w:proofErr w:type="spellEnd"/>
      <w:r w:rsidR="000F3BC3" w:rsidRPr="000F3BC3">
        <w:rPr>
          <w:rFonts w:ascii="Times New Roman" w:hAnsi="Times New Roman" w:cs="Times New Roman"/>
          <w:sz w:val="24"/>
          <w:szCs w:val="24"/>
        </w:rPr>
        <w:t xml:space="preserve"> стен. Требуемый способ укладки кабеля: наружно в кабель-каналы. </w:t>
      </w:r>
    </w:p>
    <w:p w:rsidR="00F73A9D" w:rsidRDefault="00D95EFA" w:rsidP="00AA3FA2">
      <w:pPr>
        <w:keepLines/>
        <w:widowControl w:val="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BC3">
        <w:rPr>
          <w:rFonts w:ascii="Times New Roman" w:hAnsi="Times New Roman" w:cs="Times New Roman"/>
          <w:sz w:val="24"/>
          <w:szCs w:val="24"/>
        </w:rPr>
        <w:t xml:space="preserve">Параметры необходимой </w:t>
      </w:r>
      <w:r w:rsidR="00F73A9D" w:rsidRPr="000F3BC3">
        <w:rPr>
          <w:rFonts w:ascii="Times New Roman" w:hAnsi="Times New Roman" w:cs="Times New Roman"/>
          <w:sz w:val="24"/>
          <w:szCs w:val="24"/>
        </w:rPr>
        <w:t>электропроводки: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153"/>
        <w:gridCol w:w="2353"/>
        <w:gridCol w:w="2906"/>
      </w:tblGrid>
      <w:tr w:rsidR="00AA3FA2" w:rsidRPr="000F3BC3" w:rsidTr="00AA3FA2">
        <w:trPr>
          <w:trHeight w:val="555"/>
        </w:trPr>
        <w:tc>
          <w:tcPr>
            <w:tcW w:w="554" w:type="dxa"/>
            <w:shd w:val="clear" w:color="auto" w:fill="auto"/>
            <w:vAlign w:val="center"/>
            <w:hideMark/>
          </w:tcPr>
          <w:p w:rsidR="00AA3FA2" w:rsidRPr="000F3BC3" w:rsidRDefault="00AA3FA2" w:rsidP="00AA3FA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:rsidR="00AA3FA2" w:rsidRPr="000F3BC3" w:rsidRDefault="00AA3FA2" w:rsidP="00AA3FA2">
            <w:pPr>
              <w:keepLines/>
              <w:widowControl w:val="0"/>
              <w:suppressLineNumber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Наименование требуемого  оборудования</w:t>
            </w:r>
          </w:p>
        </w:tc>
        <w:tc>
          <w:tcPr>
            <w:tcW w:w="2353" w:type="dxa"/>
            <w:vAlign w:val="center"/>
          </w:tcPr>
          <w:p w:rsidR="00AA3FA2" w:rsidRPr="000F3BC3" w:rsidRDefault="00AA3FA2" w:rsidP="00AA3FA2">
            <w:pPr>
              <w:keepLines/>
              <w:widowControl w:val="0"/>
              <w:suppressLineNumber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Метраж кабеля от щитка до места расположения оборудования</w:t>
            </w:r>
          </w:p>
        </w:tc>
        <w:tc>
          <w:tcPr>
            <w:tcW w:w="2906" w:type="dxa"/>
            <w:vAlign w:val="center"/>
          </w:tcPr>
          <w:p w:rsidR="00AA3FA2" w:rsidRPr="000F3BC3" w:rsidRDefault="00AA3FA2" w:rsidP="00AA3FA2">
            <w:pPr>
              <w:keepLines/>
              <w:widowControl w:val="0"/>
              <w:suppressLineNumber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Требуемая мощность кабеля в зависимости от  предлагаемого оборудования</w:t>
            </w:r>
          </w:p>
        </w:tc>
      </w:tr>
      <w:tr w:rsidR="002C7D0E" w:rsidRPr="000F3BC3" w:rsidTr="00AA3FA2">
        <w:trPr>
          <w:trHeight w:val="550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 АБАТ ПКА 10-1/1ПП2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25 м</w:t>
            </w:r>
          </w:p>
        </w:tc>
        <w:tc>
          <w:tcPr>
            <w:tcW w:w="2906" w:type="dxa"/>
          </w:tcPr>
          <w:p w:rsidR="002C7D0E" w:rsidRDefault="002C7D0E" w:rsidP="002C7D0E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400В</w:t>
            </w:r>
          </w:p>
        </w:tc>
      </w:tr>
      <w:tr w:rsidR="002C7D0E" w:rsidRPr="000F3BC3" w:rsidTr="00AA3FA2">
        <w:trPr>
          <w:trHeight w:val="403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Зонт вытяжной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ЗВВ-900 для ПКА 20-1/1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25 м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230 В</w:t>
            </w:r>
          </w:p>
        </w:tc>
      </w:tr>
      <w:tr w:rsidR="002C7D0E" w:rsidRPr="000F3BC3" w:rsidTr="00AA3FA2">
        <w:trPr>
          <w:trHeight w:val="538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Шкаф холодильный ШХ-1,4 (CM114-S)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25 м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220В</w:t>
            </w:r>
          </w:p>
        </w:tc>
      </w:tr>
      <w:tr w:rsidR="002C7D0E" w:rsidRPr="000F3BC3" w:rsidTr="00AA3FA2">
        <w:trPr>
          <w:trHeight w:val="559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Шкаф холодильный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ШХ-0,7 (CM107-S)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25 м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220В</w:t>
            </w:r>
          </w:p>
        </w:tc>
      </w:tr>
      <w:tr w:rsidR="002C7D0E" w:rsidRPr="000F3BC3" w:rsidTr="00AA3FA2">
        <w:trPr>
          <w:trHeight w:val="553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Ларь морозильный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Haier</w:t>
            </w:r>
            <w:proofErr w:type="spellEnd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 SD-336 AELUA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40 м</w:t>
            </w:r>
          </w:p>
        </w:tc>
        <w:tc>
          <w:tcPr>
            <w:tcW w:w="2906" w:type="dxa"/>
          </w:tcPr>
          <w:p w:rsidR="002C7D0E" w:rsidRDefault="002C7D0E" w:rsidP="002C7D0E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220 В</w:t>
            </w:r>
          </w:p>
        </w:tc>
      </w:tr>
      <w:tr w:rsidR="002C7D0E" w:rsidRPr="000F3BC3" w:rsidTr="00AA3FA2">
        <w:trPr>
          <w:trHeight w:val="547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ЭП-6П без дух. шкафа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0 м (проводка не требуется)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380В</w:t>
            </w:r>
          </w:p>
        </w:tc>
      </w:tr>
      <w:tr w:rsidR="002C7D0E" w:rsidRPr="000F3BC3" w:rsidTr="00AA3FA2">
        <w:trPr>
          <w:trHeight w:val="541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Мармит кухонный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1-х блюд ПМЭС-70М-01(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20 м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400 В</w:t>
            </w:r>
          </w:p>
        </w:tc>
      </w:tr>
      <w:tr w:rsidR="002C7D0E" w:rsidRPr="000F3BC3" w:rsidTr="00AA3FA2">
        <w:trPr>
          <w:trHeight w:val="282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Мармит 2-х блюд ЭМК-70КМ-01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20 м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220 В</w:t>
            </w:r>
          </w:p>
        </w:tc>
      </w:tr>
      <w:tr w:rsidR="002C7D0E" w:rsidRPr="000F3BC3" w:rsidTr="00AA3FA2">
        <w:trPr>
          <w:trHeight w:val="514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Тестомес спиральный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ТМС-30НН-1Р, серия LIGHT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380 В</w:t>
            </w:r>
          </w:p>
        </w:tc>
      </w:tr>
      <w:tr w:rsidR="002C7D0E" w:rsidRPr="000F3BC3" w:rsidTr="00AA3FA2">
        <w:trPr>
          <w:trHeight w:val="549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настольная 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МЭП-300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35 м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380 В</w:t>
            </w:r>
          </w:p>
        </w:tc>
      </w:tr>
      <w:tr w:rsidR="002C7D0E" w:rsidRPr="000F3BC3" w:rsidTr="00AA3FA2">
        <w:trPr>
          <w:trHeight w:val="557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протирочно</w:t>
            </w:r>
            <w:proofErr w:type="spellEnd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резательная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/>
              <w:t>МПР-350М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380 В</w:t>
            </w:r>
          </w:p>
        </w:tc>
      </w:tr>
      <w:tr w:rsidR="002C7D0E" w:rsidRPr="000F3BC3" w:rsidTr="00AA3FA2">
        <w:trPr>
          <w:trHeight w:val="550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</w:t>
            </w:r>
            <w:r w:rsidRPr="000F3BC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Abat</w:t>
            </w:r>
            <w:proofErr w:type="spellEnd"/>
            <w:r w:rsidRPr="000F3BC3">
              <w:rPr>
                <w:rFonts w:ascii="Times New Roman" w:hAnsi="Times New Roman" w:cs="Times New Roman"/>
                <w:sz w:val="24"/>
                <w:szCs w:val="24"/>
              </w:rPr>
              <w:t xml:space="preserve"> МПК-700К-04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380в</w:t>
            </w:r>
          </w:p>
        </w:tc>
      </w:tr>
      <w:tr w:rsidR="002C7D0E" w:rsidRPr="00923510" w:rsidTr="00AA3FA2">
        <w:trPr>
          <w:trHeight w:val="544"/>
        </w:trPr>
        <w:tc>
          <w:tcPr>
            <w:tcW w:w="554" w:type="dxa"/>
            <w:shd w:val="clear" w:color="auto" w:fill="auto"/>
            <w:vAlign w:val="center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3" w:type="dxa"/>
            <w:shd w:val="clear" w:color="auto" w:fill="auto"/>
            <w:hideMark/>
          </w:tcPr>
          <w:p w:rsidR="002C7D0E" w:rsidRPr="000F3BC3" w:rsidRDefault="002C7D0E" w:rsidP="002C7D0E">
            <w:pPr>
              <w:keepLines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BC3">
              <w:rPr>
                <w:rFonts w:ascii="Times New Roman" w:hAnsi="Times New Roman" w:cs="Times New Roman"/>
                <w:sz w:val="24"/>
                <w:szCs w:val="24"/>
              </w:rPr>
              <w:t>Миксер</w:t>
            </w:r>
            <w:r w:rsidRPr="000F3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ROBOT COUPE Mini MP160 V.V. 34740</w:t>
            </w:r>
          </w:p>
        </w:tc>
        <w:tc>
          <w:tcPr>
            <w:tcW w:w="2353" w:type="dxa"/>
          </w:tcPr>
          <w:p w:rsidR="002C7D0E" w:rsidRPr="002C7D0E" w:rsidRDefault="002C7D0E" w:rsidP="002C7D0E">
            <w:pPr>
              <w:jc w:val="center"/>
              <w:rPr>
                <w:rFonts w:ascii="Times New Roman" w:hAnsi="Times New Roman" w:cs="Times New Roman"/>
              </w:rPr>
            </w:pPr>
            <w:r w:rsidRPr="002C7D0E">
              <w:rPr>
                <w:rFonts w:ascii="Times New Roman" w:hAnsi="Times New Roman" w:cs="Times New Roman"/>
              </w:rPr>
              <w:t>0 м (проводка не требуется)</w:t>
            </w:r>
          </w:p>
        </w:tc>
        <w:tc>
          <w:tcPr>
            <w:tcW w:w="2906" w:type="dxa"/>
          </w:tcPr>
          <w:p w:rsidR="002C7D0E" w:rsidRDefault="002C7D0E" w:rsidP="002C7D0E">
            <w:pPr>
              <w:keepLines/>
              <w:suppressLineNumber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более 220 В</w:t>
            </w:r>
          </w:p>
        </w:tc>
      </w:tr>
    </w:tbl>
    <w:p w:rsidR="00C244AE" w:rsidRPr="000F3BC3" w:rsidRDefault="000137AA" w:rsidP="00760FEE">
      <w:pPr>
        <w:keepLines/>
        <w:widowControl w:val="0"/>
        <w:suppressLineNumber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BC3">
        <w:rPr>
          <w:rFonts w:ascii="Times New Roman" w:hAnsi="Times New Roman" w:cs="Times New Roman"/>
          <w:sz w:val="24"/>
          <w:szCs w:val="24"/>
        </w:rPr>
        <w:t xml:space="preserve">Внесение изменений в Часть </w:t>
      </w:r>
      <w:r w:rsidRPr="000F3B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F3BC3">
        <w:rPr>
          <w:rFonts w:ascii="Times New Roman" w:hAnsi="Times New Roman" w:cs="Times New Roman"/>
          <w:sz w:val="24"/>
          <w:szCs w:val="24"/>
        </w:rPr>
        <w:t xml:space="preserve"> «Описание предмета закупки» </w:t>
      </w:r>
      <w:r w:rsidR="000F3BC3">
        <w:rPr>
          <w:rFonts w:ascii="Times New Roman" w:hAnsi="Times New Roman" w:cs="Times New Roman"/>
          <w:sz w:val="24"/>
          <w:szCs w:val="24"/>
        </w:rPr>
        <w:t xml:space="preserve">Заказчиком осуществлено не </w:t>
      </w:r>
      <w:r w:rsidRPr="000F3BC3">
        <w:rPr>
          <w:rFonts w:ascii="Times New Roman" w:hAnsi="Times New Roman" w:cs="Times New Roman"/>
          <w:sz w:val="24"/>
          <w:szCs w:val="24"/>
        </w:rPr>
        <w:t xml:space="preserve">будет. </w:t>
      </w:r>
    </w:p>
    <w:sectPr w:rsidR="00C244AE" w:rsidRPr="000F3BC3" w:rsidSect="00AA3FA2">
      <w:pgSz w:w="11906" w:h="16838"/>
      <w:pgMar w:top="67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641F"/>
    <w:multiLevelType w:val="hybridMultilevel"/>
    <w:tmpl w:val="0598E6BA"/>
    <w:lvl w:ilvl="0" w:tplc="F8A459E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01013"/>
    <w:multiLevelType w:val="multilevel"/>
    <w:tmpl w:val="9E8C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FCA"/>
    <w:rsid w:val="00001D2A"/>
    <w:rsid w:val="00002A67"/>
    <w:rsid w:val="000137AA"/>
    <w:rsid w:val="00056873"/>
    <w:rsid w:val="00071C0A"/>
    <w:rsid w:val="000D3897"/>
    <w:rsid w:val="000F3BC3"/>
    <w:rsid w:val="00151582"/>
    <w:rsid w:val="00181458"/>
    <w:rsid w:val="001B5FB1"/>
    <w:rsid w:val="001D524C"/>
    <w:rsid w:val="00203FA4"/>
    <w:rsid w:val="00274C37"/>
    <w:rsid w:val="002C7D0E"/>
    <w:rsid w:val="00317283"/>
    <w:rsid w:val="00343AC5"/>
    <w:rsid w:val="00346435"/>
    <w:rsid w:val="003A5643"/>
    <w:rsid w:val="003B385D"/>
    <w:rsid w:val="003F2B09"/>
    <w:rsid w:val="00430FB9"/>
    <w:rsid w:val="004440E0"/>
    <w:rsid w:val="00452063"/>
    <w:rsid w:val="00452B32"/>
    <w:rsid w:val="004676B6"/>
    <w:rsid w:val="004858CB"/>
    <w:rsid w:val="004B2722"/>
    <w:rsid w:val="004C6D48"/>
    <w:rsid w:val="004D0542"/>
    <w:rsid w:val="00572B32"/>
    <w:rsid w:val="005820F9"/>
    <w:rsid w:val="006975CB"/>
    <w:rsid w:val="00711349"/>
    <w:rsid w:val="00716F0E"/>
    <w:rsid w:val="00731BB0"/>
    <w:rsid w:val="00745E58"/>
    <w:rsid w:val="00760FEE"/>
    <w:rsid w:val="007D7CCB"/>
    <w:rsid w:val="0085277B"/>
    <w:rsid w:val="008A3188"/>
    <w:rsid w:val="00923510"/>
    <w:rsid w:val="00927093"/>
    <w:rsid w:val="00932CF0"/>
    <w:rsid w:val="00932FCE"/>
    <w:rsid w:val="009A047C"/>
    <w:rsid w:val="00A2296A"/>
    <w:rsid w:val="00A47453"/>
    <w:rsid w:val="00A525C7"/>
    <w:rsid w:val="00AA3FA2"/>
    <w:rsid w:val="00C244AE"/>
    <w:rsid w:val="00C670B0"/>
    <w:rsid w:val="00C92013"/>
    <w:rsid w:val="00D1010E"/>
    <w:rsid w:val="00D12FCA"/>
    <w:rsid w:val="00D53C1C"/>
    <w:rsid w:val="00D95EFA"/>
    <w:rsid w:val="00DC36D6"/>
    <w:rsid w:val="00DF4D25"/>
    <w:rsid w:val="00E37B41"/>
    <w:rsid w:val="00E550BC"/>
    <w:rsid w:val="00E666D4"/>
    <w:rsid w:val="00EC2088"/>
    <w:rsid w:val="00F3354F"/>
    <w:rsid w:val="00F615E4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779480-9180-4FDF-AF93-F429E185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B32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001D2A"/>
    <w:rPr>
      <w:i/>
      <w:iCs/>
    </w:rPr>
  </w:style>
  <w:style w:type="paragraph" w:styleId="a5">
    <w:name w:val="List Paragraph"/>
    <w:basedOn w:val="a"/>
    <w:qFormat/>
    <w:rsid w:val="00001D2A"/>
    <w:pPr>
      <w:spacing w:after="200" w:line="276" w:lineRule="auto"/>
      <w:ind w:left="720"/>
      <w:contextualSpacing/>
    </w:pPr>
    <w:rPr>
      <w:rFonts w:ascii="Calibri" w:eastAsia="Arial Unicode MS" w:hAnsi="Calibri" w:cs="Arial Unicode MS"/>
      <w:color w:val="000000"/>
      <w:kern w:val="0"/>
      <w:u w:color="000000"/>
      <w:lang w:eastAsia="ru-RU"/>
    </w:rPr>
  </w:style>
  <w:style w:type="character" w:customStyle="1" w:styleId="a6">
    <w:name w:val="Нет"/>
    <w:rsid w:val="00001D2A"/>
  </w:style>
  <w:style w:type="paragraph" w:customStyle="1" w:styleId="228bf8a64b8551e1msonormal">
    <w:name w:val="228bf8a64b8551e1msonormal"/>
    <w:basedOn w:val="a"/>
    <w:rsid w:val="000D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24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5DBC0-6BFE-4A16-802B-2CB8FFC1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2025-02-06T10:29:00Z</cp:lastPrinted>
  <dcterms:created xsi:type="dcterms:W3CDTF">2024-01-31T14:22:00Z</dcterms:created>
  <dcterms:modified xsi:type="dcterms:W3CDTF">2025-06-24T08:40:00Z</dcterms:modified>
</cp:coreProperties>
</file>