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CB" w:rsidRPr="000357B8" w:rsidRDefault="000673CB" w:rsidP="006B5083">
      <w:pPr>
        <w:pStyle w:val="a6"/>
        <w:ind w:left="0" w:firstLine="426"/>
        <w:jc w:val="center"/>
        <w:rPr>
          <w:sz w:val="24"/>
          <w:szCs w:val="24"/>
        </w:rPr>
      </w:pPr>
      <w:bookmarkStart w:id="0" w:name="_GoBack"/>
      <w:bookmarkEnd w:id="0"/>
    </w:p>
    <w:p w:rsidR="000673CB" w:rsidRPr="000357B8" w:rsidRDefault="004619C5" w:rsidP="000357B8">
      <w:pPr>
        <w:tabs>
          <w:tab w:val="left" w:pos="426"/>
        </w:tabs>
        <w:ind w:right="-2118" w:firstLine="567"/>
        <w:jc w:val="center"/>
        <w:rPr>
          <w:spacing w:val="-2"/>
          <w:sz w:val="24"/>
          <w:szCs w:val="24"/>
        </w:rPr>
      </w:pPr>
      <w:r w:rsidRPr="000357B8">
        <w:rPr>
          <w:b/>
          <w:sz w:val="24"/>
          <w:szCs w:val="24"/>
        </w:rPr>
        <w:t>СУБЛИЦЕНЗИОННЫЙ</w:t>
      </w:r>
      <w:r w:rsidRPr="000357B8">
        <w:rPr>
          <w:b/>
          <w:spacing w:val="-11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ДОГОВОР</w:t>
      </w:r>
      <w:r w:rsidRPr="000357B8">
        <w:rPr>
          <w:b/>
          <w:spacing w:val="-11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№</w:t>
      </w:r>
      <w:r w:rsidRPr="000357B8">
        <w:rPr>
          <w:b/>
          <w:spacing w:val="-9"/>
          <w:sz w:val="24"/>
          <w:szCs w:val="24"/>
        </w:rPr>
        <w:t xml:space="preserve"> </w:t>
      </w:r>
      <w:r w:rsidR="00C821D9" w:rsidRPr="000357B8">
        <w:rPr>
          <w:spacing w:val="-2"/>
          <w:sz w:val="24"/>
          <w:szCs w:val="24"/>
        </w:rPr>
        <w:t>________</w:t>
      </w:r>
    </w:p>
    <w:p w:rsidR="000357B8" w:rsidRPr="000357B8" w:rsidRDefault="000357B8" w:rsidP="000357B8">
      <w:pPr>
        <w:tabs>
          <w:tab w:val="left" w:pos="426"/>
        </w:tabs>
        <w:ind w:right="-2118" w:firstLine="567"/>
        <w:jc w:val="center"/>
        <w:rPr>
          <w:spacing w:val="-2"/>
          <w:sz w:val="24"/>
          <w:szCs w:val="24"/>
        </w:rPr>
      </w:pPr>
    </w:p>
    <w:p w:rsidR="000357B8" w:rsidRPr="000357B8" w:rsidRDefault="000357B8" w:rsidP="000357B8">
      <w:pPr>
        <w:tabs>
          <w:tab w:val="left" w:pos="426"/>
        </w:tabs>
        <w:ind w:right="-2118" w:firstLine="567"/>
        <w:jc w:val="center"/>
        <w:rPr>
          <w:spacing w:val="-2"/>
          <w:sz w:val="24"/>
          <w:szCs w:val="24"/>
        </w:rPr>
      </w:pPr>
    </w:p>
    <w:p w:rsidR="000357B8" w:rsidRPr="000357B8" w:rsidRDefault="000357B8" w:rsidP="000357B8">
      <w:pPr>
        <w:tabs>
          <w:tab w:val="left" w:pos="426"/>
        </w:tabs>
        <w:ind w:right="-2118" w:firstLine="567"/>
        <w:jc w:val="center"/>
        <w:rPr>
          <w:spacing w:val="-2"/>
          <w:sz w:val="24"/>
          <w:szCs w:val="24"/>
        </w:rPr>
      </w:pPr>
    </w:p>
    <w:p w:rsidR="000357B8" w:rsidRPr="000357B8" w:rsidRDefault="000357B8" w:rsidP="000357B8">
      <w:pPr>
        <w:tabs>
          <w:tab w:val="left" w:pos="426"/>
        </w:tabs>
        <w:ind w:right="-2118" w:firstLine="567"/>
        <w:jc w:val="center"/>
        <w:rPr>
          <w:sz w:val="24"/>
          <w:szCs w:val="24"/>
        </w:rPr>
      </w:pPr>
    </w:p>
    <w:p w:rsidR="000673CB" w:rsidRPr="000357B8" w:rsidRDefault="00C821D9" w:rsidP="000357B8">
      <w:pPr>
        <w:tabs>
          <w:tab w:val="left" w:pos="426"/>
        </w:tabs>
        <w:ind w:right="140" w:firstLine="567"/>
        <w:jc w:val="right"/>
        <w:rPr>
          <w:sz w:val="24"/>
          <w:szCs w:val="24"/>
        </w:rPr>
        <w:sectPr w:rsidR="000673CB" w:rsidRPr="000357B8" w:rsidSect="006B5083">
          <w:type w:val="continuous"/>
          <w:pgSz w:w="11910" w:h="16840"/>
          <w:pgMar w:top="820" w:right="566" w:bottom="280" w:left="1134" w:header="720" w:footer="720" w:gutter="0"/>
          <w:cols w:num="2" w:space="508" w:equalWidth="0">
            <w:col w:w="7947" w:space="241"/>
            <w:col w:w="2731"/>
          </w:cols>
        </w:sectPr>
      </w:pPr>
      <w:r w:rsidRPr="000357B8">
        <w:rPr>
          <w:sz w:val="24"/>
          <w:szCs w:val="24"/>
        </w:rPr>
        <w:t xml:space="preserve"> </w:t>
      </w:r>
    </w:p>
    <w:p w:rsidR="000673CB" w:rsidRPr="000357B8" w:rsidRDefault="006B5083" w:rsidP="000357B8">
      <w:pPr>
        <w:pStyle w:val="a6"/>
        <w:tabs>
          <w:tab w:val="left" w:pos="0"/>
          <w:tab w:val="left" w:pos="9214"/>
        </w:tabs>
        <w:ind w:left="0" w:firstLine="0"/>
        <w:jc w:val="left"/>
        <w:rPr>
          <w:sz w:val="24"/>
          <w:szCs w:val="24"/>
        </w:rPr>
      </w:pPr>
      <w:r w:rsidRPr="000357B8">
        <w:rPr>
          <w:sz w:val="24"/>
          <w:szCs w:val="24"/>
        </w:rPr>
        <w:lastRenderedPageBreak/>
        <w:t xml:space="preserve">г. </w:t>
      </w:r>
      <w:r w:rsidR="004619C5" w:rsidRPr="000357B8">
        <w:rPr>
          <w:spacing w:val="-5"/>
          <w:sz w:val="24"/>
          <w:szCs w:val="24"/>
        </w:rPr>
        <w:t>Уфа</w:t>
      </w:r>
      <w:r w:rsidRPr="000357B8">
        <w:rPr>
          <w:sz w:val="24"/>
          <w:szCs w:val="24"/>
        </w:rPr>
        <w:t xml:space="preserve">            </w:t>
      </w:r>
      <w:r w:rsidR="000357B8">
        <w:rPr>
          <w:sz w:val="24"/>
          <w:szCs w:val="24"/>
        </w:rPr>
        <w:t xml:space="preserve">                   </w:t>
      </w:r>
      <w:r w:rsidRPr="000357B8">
        <w:rPr>
          <w:sz w:val="24"/>
          <w:szCs w:val="24"/>
        </w:rPr>
        <w:t xml:space="preserve">                                                                  </w:t>
      </w:r>
      <w:r w:rsidR="000357B8">
        <w:rPr>
          <w:sz w:val="24"/>
          <w:szCs w:val="24"/>
        </w:rPr>
        <w:t xml:space="preserve">                </w:t>
      </w:r>
      <w:r w:rsidRPr="000357B8">
        <w:rPr>
          <w:sz w:val="24"/>
          <w:szCs w:val="24"/>
        </w:rPr>
        <w:t xml:space="preserve">   </w:t>
      </w:r>
      <w:r w:rsidR="00C821D9" w:rsidRPr="000357B8">
        <w:rPr>
          <w:spacing w:val="-2"/>
          <w:sz w:val="24"/>
          <w:szCs w:val="24"/>
        </w:rPr>
        <w:t>________________</w:t>
      </w:r>
      <w:r w:rsidR="004619C5" w:rsidRPr="000357B8">
        <w:rPr>
          <w:spacing w:val="-2"/>
          <w:sz w:val="24"/>
          <w:szCs w:val="24"/>
        </w:rPr>
        <w:t>2025г.</w:t>
      </w:r>
    </w:p>
    <w:p w:rsidR="000673CB" w:rsidRPr="000357B8" w:rsidRDefault="000673CB" w:rsidP="000357B8">
      <w:pPr>
        <w:pStyle w:val="a6"/>
        <w:tabs>
          <w:tab w:val="left" w:pos="426"/>
        </w:tabs>
        <w:jc w:val="left"/>
        <w:rPr>
          <w:sz w:val="24"/>
          <w:szCs w:val="24"/>
        </w:rPr>
      </w:pPr>
    </w:p>
    <w:p w:rsidR="006B5083" w:rsidRPr="000357B8" w:rsidRDefault="006B5083" w:rsidP="000357B8">
      <w:pPr>
        <w:pStyle w:val="a6"/>
        <w:tabs>
          <w:tab w:val="left" w:pos="426"/>
        </w:tabs>
        <w:ind w:left="0" w:right="138" w:firstLine="567"/>
        <w:rPr>
          <w:i/>
          <w:sz w:val="24"/>
          <w:szCs w:val="24"/>
          <w:u w:val="single"/>
        </w:rPr>
      </w:pPr>
    </w:p>
    <w:p w:rsidR="00C821D9" w:rsidRPr="000357B8" w:rsidRDefault="00C821D9" w:rsidP="000357B8">
      <w:pPr>
        <w:pStyle w:val="a6"/>
        <w:tabs>
          <w:tab w:val="left" w:pos="426"/>
        </w:tabs>
        <w:ind w:left="0" w:right="138" w:firstLine="567"/>
        <w:rPr>
          <w:spacing w:val="23"/>
          <w:sz w:val="24"/>
          <w:szCs w:val="24"/>
        </w:rPr>
      </w:pPr>
      <w:r w:rsidRPr="000357B8">
        <w:rPr>
          <w:b/>
          <w:i/>
          <w:sz w:val="24"/>
          <w:szCs w:val="24"/>
          <w:u w:val="single"/>
        </w:rPr>
        <w:t>(</w:t>
      </w:r>
      <w:r w:rsidR="004619C5" w:rsidRPr="000357B8">
        <w:rPr>
          <w:b/>
          <w:i/>
          <w:sz w:val="24"/>
          <w:szCs w:val="24"/>
          <w:u w:val="single"/>
        </w:rPr>
        <w:t>Наименование</w:t>
      </w:r>
      <w:r w:rsidR="004619C5" w:rsidRPr="000357B8">
        <w:rPr>
          <w:b/>
          <w:i/>
          <w:spacing w:val="-8"/>
          <w:sz w:val="24"/>
          <w:szCs w:val="24"/>
          <w:u w:val="single"/>
        </w:rPr>
        <w:t xml:space="preserve"> </w:t>
      </w:r>
      <w:r w:rsidRPr="000357B8">
        <w:rPr>
          <w:b/>
          <w:i/>
          <w:sz w:val="24"/>
          <w:szCs w:val="24"/>
          <w:u w:val="single"/>
        </w:rPr>
        <w:t>организации)</w:t>
      </w:r>
      <w:r w:rsidR="004619C5" w:rsidRPr="000357B8">
        <w:rPr>
          <w:b/>
          <w:sz w:val="24"/>
          <w:szCs w:val="24"/>
        </w:rPr>
        <w:t>,</w:t>
      </w:r>
      <w:r w:rsidR="004619C5" w:rsidRPr="000357B8">
        <w:rPr>
          <w:spacing w:val="-6"/>
          <w:sz w:val="24"/>
          <w:szCs w:val="24"/>
        </w:rPr>
        <w:t xml:space="preserve"> </w:t>
      </w:r>
      <w:r w:rsidR="004C302B" w:rsidRPr="000357B8">
        <w:rPr>
          <w:spacing w:val="-6"/>
          <w:sz w:val="24"/>
          <w:szCs w:val="24"/>
        </w:rPr>
        <w:t xml:space="preserve">именуемое </w:t>
      </w:r>
      <w:r w:rsidR="004619C5" w:rsidRPr="000357B8">
        <w:rPr>
          <w:sz w:val="24"/>
          <w:szCs w:val="24"/>
        </w:rPr>
        <w:t>в</w:t>
      </w:r>
      <w:r w:rsidR="004619C5" w:rsidRPr="000357B8">
        <w:rPr>
          <w:spacing w:val="-9"/>
          <w:sz w:val="24"/>
          <w:szCs w:val="24"/>
        </w:rPr>
        <w:t xml:space="preserve"> </w:t>
      </w:r>
      <w:r w:rsidR="004619C5" w:rsidRPr="000357B8">
        <w:rPr>
          <w:sz w:val="24"/>
          <w:szCs w:val="24"/>
        </w:rPr>
        <w:t>дальнейшем</w:t>
      </w:r>
      <w:r w:rsidR="004619C5" w:rsidRPr="000357B8">
        <w:rPr>
          <w:spacing w:val="-7"/>
          <w:sz w:val="24"/>
          <w:szCs w:val="24"/>
        </w:rPr>
        <w:t xml:space="preserve"> </w:t>
      </w:r>
      <w:r w:rsidR="004619C5" w:rsidRPr="000357B8">
        <w:rPr>
          <w:sz w:val="24"/>
          <w:szCs w:val="24"/>
        </w:rPr>
        <w:t>именуемое</w:t>
      </w:r>
      <w:r w:rsidR="004619C5" w:rsidRPr="000357B8">
        <w:rPr>
          <w:spacing w:val="-8"/>
          <w:sz w:val="24"/>
          <w:szCs w:val="24"/>
        </w:rPr>
        <w:t xml:space="preserve"> </w:t>
      </w:r>
      <w:r w:rsidR="004619C5" w:rsidRPr="000357B8">
        <w:rPr>
          <w:sz w:val="24"/>
          <w:szCs w:val="24"/>
        </w:rPr>
        <w:t>«</w:t>
      </w:r>
      <w:r w:rsidR="004619C5" w:rsidRPr="000357B8">
        <w:rPr>
          <w:b/>
          <w:sz w:val="24"/>
          <w:szCs w:val="24"/>
        </w:rPr>
        <w:t>ЛИЦЕНЗИАТ</w:t>
      </w:r>
      <w:r w:rsidR="004619C5" w:rsidRPr="000357B8">
        <w:rPr>
          <w:sz w:val="24"/>
          <w:szCs w:val="24"/>
        </w:rPr>
        <w:t>»,</w:t>
      </w:r>
      <w:r w:rsidR="004619C5" w:rsidRPr="000357B8">
        <w:rPr>
          <w:spacing w:val="-8"/>
          <w:sz w:val="24"/>
          <w:szCs w:val="24"/>
        </w:rPr>
        <w:t xml:space="preserve"> </w:t>
      </w:r>
      <w:r w:rsidR="004619C5" w:rsidRPr="000357B8">
        <w:rPr>
          <w:sz w:val="24"/>
          <w:szCs w:val="24"/>
        </w:rPr>
        <w:t>в</w:t>
      </w:r>
      <w:r w:rsidR="004619C5" w:rsidRPr="000357B8">
        <w:rPr>
          <w:spacing w:val="-9"/>
          <w:sz w:val="24"/>
          <w:szCs w:val="24"/>
        </w:rPr>
        <w:t xml:space="preserve"> </w:t>
      </w:r>
      <w:r w:rsidR="004619C5" w:rsidRPr="000357B8">
        <w:rPr>
          <w:sz w:val="24"/>
          <w:szCs w:val="24"/>
        </w:rPr>
        <w:t>лице</w:t>
      </w:r>
      <w:r w:rsidR="004619C5" w:rsidRPr="000357B8">
        <w:rPr>
          <w:spacing w:val="-8"/>
          <w:sz w:val="24"/>
          <w:szCs w:val="24"/>
        </w:rPr>
        <w:t xml:space="preserve"> </w:t>
      </w:r>
      <w:r w:rsidRPr="000357B8">
        <w:rPr>
          <w:spacing w:val="-8"/>
          <w:sz w:val="24"/>
          <w:szCs w:val="24"/>
        </w:rPr>
        <w:t>(</w:t>
      </w:r>
      <w:r w:rsidR="004619C5" w:rsidRPr="000357B8">
        <w:rPr>
          <w:i/>
          <w:sz w:val="24"/>
          <w:szCs w:val="24"/>
        </w:rPr>
        <w:t>Должность</w:t>
      </w:r>
      <w:r w:rsidR="004619C5" w:rsidRPr="000357B8">
        <w:rPr>
          <w:i/>
          <w:spacing w:val="-6"/>
          <w:sz w:val="24"/>
          <w:szCs w:val="24"/>
        </w:rPr>
        <w:t xml:space="preserve"> </w:t>
      </w:r>
      <w:r w:rsidR="004619C5" w:rsidRPr="000357B8">
        <w:rPr>
          <w:i/>
          <w:sz w:val="24"/>
          <w:szCs w:val="24"/>
        </w:rPr>
        <w:t>представителя</w:t>
      </w:r>
      <w:r w:rsidR="004619C5" w:rsidRPr="000357B8">
        <w:rPr>
          <w:spacing w:val="-9"/>
          <w:sz w:val="24"/>
          <w:szCs w:val="24"/>
        </w:rPr>
        <w:t xml:space="preserve"> </w:t>
      </w:r>
      <w:r w:rsidRPr="000357B8">
        <w:rPr>
          <w:i/>
          <w:sz w:val="24"/>
          <w:szCs w:val="24"/>
        </w:rPr>
        <w:t>организации)</w:t>
      </w:r>
      <w:r w:rsidRPr="000357B8">
        <w:rPr>
          <w:sz w:val="24"/>
          <w:szCs w:val="24"/>
        </w:rPr>
        <w:t>, действующего на основании _____________________</w:t>
      </w:r>
      <w:r w:rsidR="004619C5" w:rsidRPr="000357B8">
        <w:rPr>
          <w:sz w:val="24"/>
          <w:szCs w:val="24"/>
        </w:rPr>
        <w:t>,</w:t>
      </w:r>
      <w:r w:rsidR="004619C5" w:rsidRPr="000357B8">
        <w:rPr>
          <w:spacing w:val="23"/>
          <w:sz w:val="24"/>
          <w:szCs w:val="24"/>
        </w:rPr>
        <w:t xml:space="preserve"> </w:t>
      </w:r>
      <w:r w:rsidR="004619C5" w:rsidRPr="000357B8">
        <w:rPr>
          <w:sz w:val="24"/>
          <w:szCs w:val="24"/>
        </w:rPr>
        <w:t>с</w:t>
      </w:r>
      <w:r w:rsidR="004619C5" w:rsidRPr="000357B8">
        <w:rPr>
          <w:spacing w:val="23"/>
          <w:sz w:val="24"/>
          <w:szCs w:val="24"/>
        </w:rPr>
        <w:t xml:space="preserve"> </w:t>
      </w:r>
      <w:r w:rsidR="004619C5" w:rsidRPr="000357B8">
        <w:rPr>
          <w:sz w:val="24"/>
          <w:szCs w:val="24"/>
        </w:rPr>
        <w:t>одной</w:t>
      </w:r>
      <w:r w:rsidR="004619C5" w:rsidRPr="000357B8">
        <w:rPr>
          <w:spacing w:val="22"/>
          <w:sz w:val="24"/>
          <w:szCs w:val="24"/>
        </w:rPr>
        <w:t xml:space="preserve"> </w:t>
      </w:r>
      <w:r w:rsidR="004619C5" w:rsidRPr="000357B8">
        <w:rPr>
          <w:sz w:val="24"/>
          <w:szCs w:val="24"/>
        </w:rPr>
        <w:t>стороны,</w:t>
      </w:r>
      <w:r w:rsidR="004619C5" w:rsidRPr="000357B8">
        <w:rPr>
          <w:spacing w:val="24"/>
          <w:sz w:val="24"/>
          <w:szCs w:val="24"/>
        </w:rPr>
        <w:t xml:space="preserve"> </w:t>
      </w:r>
      <w:r w:rsidR="004619C5" w:rsidRPr="000357B8">
        <w:rPr>
          <w:sz w:val="24"/>
          <w:szCs w:val="24"/>
        </w:rPr>
        <w:t>и</w:t>
      </w:r>
      <w:r w:rsidR="004619C5" w:rsidRPr="000357B8">
        <w:rPr>
          <w:spacing w:val="23"/>
          <w:sz w:val="24"/>
          <w:szCs w:val="24"/>
        </w:rPr>
        <w:t xml:space="preserve"> </w:t>
      </w:r>
    </w:p>
    <w:p w:rsidR="000673CB" w:rsidRPr="000357B8" w:rsidRDefault="00C821D9" w:rsidP="000357B8">
      <w:pPr>
        <w:pStyle w:val="a6"/>
        <w:tabs>
          <w:tab w:val="left" w:pos="426"/>
        </w:tabs>
        <w:ind w:left="0" w:right="138" w:firstLine="567"/>
        <w:rPr>
          <w:sz w:val="24"/>
          <w:szCs w:val="24"/>
        </w:rPr>
      </w:pPr>
      <w:r w:rsidRPr="000357B8">
        <w:rPr>
          <w:b/>
          <w:sz w:val="24"/>
          <w:szCs w:val="24"/>
        </w:rPr>
        <w:t>А</w:t>
      </w:r>
      <w:r w:rsidR="007B6833" w:rsidRPr="000357B8">
        <w:rPr>
          <w:b/>
          <w:sz w:val="24"/>
          <w:szCs w:val="24"/>
        </w:rPr>
        <w:t>кционерное общество</w:t>
      </w:r>
      <w:r w:rsidRPr="000357B8">
        <w:rPr>
          <w:b/>
          <w:sz w:val="24"/>
          <w:szCs w:val="24"/>
        </w:rPr>
        <w:t xml:space="preserve"> </w:t>
      </w:r>
      <w:r w:rsidR="007B6833" w:rsidRPr="000357B8">
        <w:rPr>
          <w:b/>
          <w:sz w:val="24"/>
          <w:szCs w:val="24"/>
        </w:rPr>
        <w:t>«</w:t>
      </w:r>
      <w:r w:rsidRPr="000357B8">
        <w:rPr>
          <w:b/>
          <w:sz w:val="24"/>
          <w:szCs w:val="24"/>
        </w:rPr>
        <w:t>Башкирский регистр социальных карт</w:t>
      </w:r>
      <w:r w:rsidR="007B6833" w:rsidRPr="000357B8">
        <w:rPr>
          <w:b/>
          <w:sz w:val="24"/>
          <w:szCs w:val="24"/>
        </w:rPr>
        <w:t>»</w:t>
      </w:r>
      <w:r w:rsidR="004619C5" w:rsidRPr="000357B8">
        <w:rPr>
          <w:b/>
          <w:sz w:val="24"/>
          <w:szCs w:val="24"/>
        </w:rPr>
        <w:t>,</w:t>
      </w:r>
      <w:r w:rsidR="004619C5" w:rsidRPr="000357B8">
        <w:rPr>
          <w:spacing w:val="22"/>
          <w:sz w:val="24"/>
          <w:szCs w:val="24"/>
        </w:rPr>
        <w:t xml:space="preserve"> </w:t>
      </w:r>
      <w:r w:rsidR="004619C5" w:rsidRPr="000357B8">
        <w:rPr>
          <w:sz w:val="24"/>
          <w:szCs w:val="24"/>
        </w:rPr>
        <w:t>в</w:t>
      </w:r>
      <w:r w:rsidR="004619C5" w:rsidRPr="000357B8">
        <w:rPr>
          <w:spacing w:val="22"/>
          <w:sz w:val="24"/>
          <w:szCs w:val="24"/>
        </w:rPr>
        <w:t xml:space="preserve"> </w:t>
      </w:r>
      <w:r w:rsidR="004619C5" w:rsidRPr="000357B8">
        <w:rPr>
          <w:sz w:val="24"/>
          <w:szCs w:val="24"/>
        </w:rPr>
        <w:t>дальнейшем</w:t>
      </w:r>
      <w:r w:rsidR="004619C5" w:rsidRPr="000357B8">
        <w:rPr>
          <w:spacing w:val="24"/>
          <w:sz w:val="24"/>
          <w:szCs w:val="24"/>
        </w:rPr>
        <w:t xml:space="preserve"> </w:t>
      </w:r>
      <w:r w:rsidR="004619C5" w:rsidRPr="000357B8">
        <w:rPr>
          <w:spacing w:val="-2"/>
          <w:sz w:val="24"/>
          <w:szCs w:val="24"/>
        </w:rPr>
        <w:t>именуемое</w:t>
      </w:r>
      <w:r w:rsidRPr="000357B8">
        <w:rPr>
          <w:spacing w:val="-2"/>
          <w:sz w:val="24"/>
          <w:szCs w:val="24"/>
        </w:rPr>
        <w:t xml:space="preserve"> </w:t>
      </w:r>
      <w:r w:rsidR="004619C5" w:rsidRPr="000357B8">
        <w:rPr>
          <w:sz w:val="24"/>
          <w:szCs w:val="24"/>
        </w:rPr>
        <w:t>«</w:t>
      </w:r>
      <w:r w:rsidR="004619C5" w:rsidRPr="000357B8">
        <w:rPr>
          <w:b/>
          <w:sz w:val="24"/>
          <w:szCs w:val="24"/>
        </w:rPr>
        <w:t>СУБЛИЦЕНЗИАТ</w:t>
      </w:r>
      <w:r w:rsidR="004619C5" w:rsidRPr="000357B8">
        <w:rPr>
          <w:sz w:val="24"/>
          <w:szCs w:val="24"/>
        </w:rPr>
        <w:t xml:space="preserve">», в лице </w:t>
      </w:r>
      <w:r w:rsidRPr="000357B8">
        <w:rPr>
          <w:sz w:val="24"/>
          <w:szCs w:val="24"/>
        </w:rPr>
        <w:t>генерального директора</w:t>
      </w:r>
      <w:r w:rsidR="004619C5" w:rsidRPr="000357B8">
        <w:rPr>
          <w:sz w:val="24"/>
          <w:szCs w:val="24"/>
        </w:rPr>
        <w:t xml:space="preserve"> </w:t>
      </w:r>
      <w:r w:rsidRPr="000357B8">
        <w:rPr>
          <w:sz w:val="24"/>
          <w:szCs w:val="24"/>
        </w:rPr>
        <w:t>Назарова Максима Владимировича</w:t>
      </w:r>
      <w:r w:rsidR="004619C5" w:rsidRPr="000357B8">
        <w:rPr>
          <w:sz w:val="24"/>
          <w:szCs w:val="24"/>
        </w:rPr>
        <w:t xml:space="preserve">, действующего на основании </w:t>
      </w:r>
      <w:r w:rsidRPr="000357B8">
        <w:rPr>
          <w:sz w:val="24"/>
          <w:szCs w:val="24"/>
        </w:rPr>
        <w:t>Устава</w:t>
      </w:r>
      <w:r w:rsidR="004619C5" w:rsidRPr="000357B8">
        <w:rPr>
          <w:sz w:val="24"/>
          <w:szCs w:val="24"/>
        </w:rPr>
        <w:t>, с другой стороны, заключили настоящий договор о нижеследующем:</w:t>
      </w:r>
    </w:p>
    <w:p w:rsidR="000673CB" w:rsidRPr="000357B8" w:rsidRDefault="000673CB" w:rsidP="000357B8">
      <w:pPr>
        <w:pStyle w:val="a6"/>
        <w:tabs>
          <w:tab w:val="left" w:pos="426"/>
        </w:tabs>
        <w:ind w:left="0" w:firstLine="567"/>
        <w:jc w:val="left"/>
        <w:rPr>
          <w:sz w:val="24"/>
          <w:szCs w:val="24"/>
        </w:rPr>
      </w:pPr>
    </w:p>
    <w:p w:rsidR="000673CB" w:rsidRPr="000357B8" w:rsidRDefault="004619C5" w:rsidP="000357B8">
      <w:pPr>
        <w:pStyle w:val="2"/>
        <w:numPr>
          <w:ilvl w:val="0"/>
          <w:numId w:val="1"/>
        </w:numPr>
        <w:tabs>
          <w:tab w:val="left" w:pos="142"/>
          <w:tab w:val="left" w:pos="284"/>
          <w:tab w:val="left" w:pos="861"/>
          <w:tab w:val="left" w:pos="3261"/>
          <w:tab w:val="left" w:pos="3402"/>
        </w:tabs>
        <w:ind w:left="0" w:firstLine="0"/>
        <w:jc w:val="center"/>
        <w:rPr>
          <w:sz w:val="24"/>
          <w:szCs w:val="24"/>
        </w:rPr>
      </w:pPr>
      <w:r w:rsidRPr="000357B8">
        <w:rPr>
          <w:sz w:val="24"/>
          <w:szCs w:val="24"/>
        </w:rPr>
        <w:t>ТЕРМИНЫ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ОПРЕДЕЛЕНИЯ</w:t>
      </w:r>
    </w:p>
    <w:p w:rsidR="006B5083" w:rsidRPr="000357B8" w:rsidRDefault="006B5083" w:rsidP="000357B8">
      <w:pPr>
        <w:pStyle w:val="2"/>
        <w:tabs>
          <w:tab w:val="left" w:pos="426"/>
          <w:tab w:val="left" w:pos="861"/>
        </w:tabs>
        <w:ind w:left="0" w:firstLine="567"/>
        <w:rPr>
          <w:sz w:val="24"/>
          <w:szCs w:val="24"/>
        </w:rPr>
      </w:pP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0" w:firstLine="567"/>
        <w:jc w:val="both"/>
        <w:rPr>
          <w:sz w:val="24"/>
          <w:szCs w:val="24"/>
        </w:rPr>
      </w:pPr>
      <w:r w:rsidRPr="000357B8">
        <w:rPr>
          <w:b/>
          <w:sz w:val="24"/>
          <w:szCs w:val="24"/>
        </w:rPr>
        <w:t>Программные</w:t>
      </w:r>
      <w:r w:rsidRPr="000357B8">
        <w:rPr>
          <w:b/>
          <w:spacing w:val="-4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продукты</w:t>
      </w:r>
      <w:r w:rsidRPr="000357B8">
        <w:rPr>
          <w:b/>
          <w:spacing w:val="-4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или</w:t>
      </w:r>
      <w:r w:rsidRPr="000357B8">
        <w:rPr>
          <w:b/>
          <w:spacing w:val="-4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 xml:space="preserve">Продукты </w:t>
      </w:r>
      <w:r w:rsidRPr="000357B8">
        <w:rPr>
          <w:sz w:val="24"/>
          <w:szCs w:val="24"/>
        </w:rPr>
        <w:t>–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работающие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через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Интернет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программы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для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ЭВМ программ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линейки БИТ и соответствующие базы данных.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36" w:firstLine="567"/>
        <w:jc w:val="both"/>
        <w:rPr>
          <w:sz w:val="24"/>
          <w:szCs w:val="24"/>
        </w:rPr>
      </w:pPr>
      <w:r w:rsidRPr="000357B8">
        <w:rPr>
          <w:b/>
          <w:sz w:val="24"/>
          <w:szCs w:val="24"/>
        </w:rPr>
        <w:t>Сервис</w:t>
      </w:r>
      <w:r w:rsidRPr="000357B8">
        <w:rPr>
          <w:b/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–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облачный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сервис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«БИТ.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Комплект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поддержки»,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включающие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себя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программы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для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ЭВМ линейки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БИТ, работающие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через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сеть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Интернет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режиме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онлайн.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Администратором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Сервиса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Правообладателем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программных продуктов является Общество с ограниченной ответственностью «ЦЕНТР КОРПОРАТИВНОЙ ПОДДЕРЖКИ», если иное не указано в лицензионном соглашении отдельного Продукта.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37" w:firstLine="567"/>
        <w:jc w:val="both"/>
        <w:rPr>
          <w:sz w:val="24"/>
          <w:szCs w:val="24"/>
        </w:rPr>
      </w:pPr>
      <w:r w:rsidRPr="000357B8">
        <w:rPr>
          <w:b/>
          <w:sz w:val="24"/>
          <w:szCs w:val="24"/>
        </w:rPr>
        <w:t xml:space="preserve">Личный кабинет </w:t>
      </w:r>
      <w:r w:rsidRPr="000357B8">
        <w:rPr>
          <w:sz w:val="24"/>
          <w:szCs w:val="24"/>
        </w:rPr>
        <w:t>– веб – ресурс на сайте</w:t>
      </w:r>
      <w:r w:rsidR="00C821D9" w:rsidRPr="000357B8">
        <w:rPr>
          <w:sz w:val="24"/>
          <w:szCs w:val="24"/>
        </w:rPr>
        <w:t>:</w:t>
      </w:r>
      <w:r w:rsidRPr="000357B8">
        <w:rPr>
          <w:sz w:val="24"/>
          <w:szCs w:val="24"/>
        </w:rPr>
        <w:t xml:space="preserve"> </w:t>
      </w:r>
      <w:hyperlink r:id="rId7">
        <w:r w:rsidR="00C821D9" w:rsidRPr="000357B8">
          <w:rPr>
            <w:color w:val="0000FF"/>
            <w:sz w:val="24"/>
            <w:szCs w:val="24"/>
            <w:u w:val="single" w:color="0000FF"/>
          </w:rPr>
          <w:t>_______________________</w:t>
        </w:r>
        <w:r w:rsidRPr="000357B8">
          <w:rPr>
            <w:sz w:val="24"/>
            <w:szCs w:val="24"/>
          </w:rPr>
          <w:t>,</w:t>
        </w:r>
      </w:hyperlink>
      <w:r w:rsidRPr="000357B8">
        <w:rPr>
          <w:sz w:val="24"/>
          <w:szCs w:val="24"/>
        </w:rPr>
        <w:t xml:space="preserve"> предназначенный для управления Сублицензиатом доступными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ему приложениями Сервиса и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своими пользователями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(в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том числе для подключения/отключения Сублицензиатом пользователей к доступным приложениям Сервиса, изменения прав доступа пользователей к этим приложениям, формирования отчетности и т.д.), а также для работы Сервиса.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38" w:firstLine="567"/>
        <w:jc w:val="both"/>
        <w:rPr>
          <w:sz w:val="24"/>
          <w:szCs w:val="24"/>
        </w:rPr>
      </w:pPr>
      <w:r w:rsidRPr="000357B8">
        <w:rPr>
          <w:b/>
          <w:sz w:val="24"/>
          <w:szCs w:val="24"/>
        </w:rPr>
        <w:t xml:space="preserve">Учетные данные Сублицензиата </w:t>
      </w:r>
      <w:r w:rsidRPr="000357B8">
        <w:rPr>
          <w:sz w:val="24"/>
          <w:szCs w:val="24"/>
        </w:rPr>
        <w:t>– логин и пароль (или другие аналогичные средства аутентификации) используемые для авторизации Сублицензиата в Личном кабинете и в Сервисе.</w:t>
      </w:r>
    </w:p>
    <w:p w:rsidR="006B5083" w:rsidRPr="000357B8" w:rsidRDefault="006B5083" w:rsidP="00EE7C3C">
      <w:pPr>
        <w:pStyle w:val="a7"/>
        <w:tabs>
          <w:tab w:val="left" w:pos="426"/>
          <w:tab w:val="left" w:pos="1011"/>
          <w:tab w:val="left" w:pos="1013"/>
        </w:tabs>
        <w:ind w:left="567" w:right="138" w:firstLine="0"/>
        <w:jc w:val="left"/>
        <w:rPr>
          <w:sz w:val="24"/>
          <w:szCs w:val="24"/>
        </w:rPr>
      </w:pPr>
    </w:p>
    <w:p w:rsidR="000673CB" w:rsidRPr="000357B8" w:rsidRDefault="004619C5" w:rsidP="000357B8">
      <w:pPr>
        <w:pStyle w:val="2"/>
        <w:numPr>
          <w:ilvl w:val="0"/>
          <w:numId w:val="1"/>
        </w:numPr>
        <w:tabs>
          <w:tab w:val="left" w:pos="426"/>
          <w:tab w:val="left" w:pos="861"/>
        </w:tabs>
        <w:ind w:left="0" w:firstLine="567"/>
        <w:jc w:val="center"/>
        <w:rPr>
          <w:sz w:val="24"/>
          <w:szCs w:val="24"/>
        </w:rPr>
      </w:pPr>
      <w:r w:rsidRPr="000357B8">
        <w:rPr>
          <w:sz w:val="24"/>
          <w:szCs w:val="24"/>
        </w:rPr>
        <w:t>ПРЕДМЕТ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ДОГОВОРА</w:t>
      </w:r>
    </w:p>
    <w:p w:rsidR="006B5083" w:rsidRPr="000357B8" w:rsidRDefault="006B5083" w:rsidP="000357B8">
      <w:pPr>
        <w:pStyle w:val="2"/>
        <w:tabs>
          <w:tab w:val="left" w:pos="426"/>
          <w:tab w:val="left" w:pos="861"/>
        </w:tabs>
        <w:ind w:left="0" w:firstLine="567"/>
        <w:rPr>
          <w:sz w:val="24"/>
          <w:szCs w:val="24"/>
        </w:rPr>
      </w:pP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0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Лицензиат,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имея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соответствующие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полномочия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от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Правообладателей,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обязуется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передать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Сублицензиату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права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на использование (простую неисключительную лицензию) в отношении Программных продуктов и баз данных. Перечень прав входящих в состав Продуктов указан в Спецификации (Приложение № 1), которая является неотъемлемой частью настоящего Договора.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1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Передача прав на использование в отношении Продуктов осуществляется путем предоставления Сублицензиату удаленного доступа к Сервису через сеть Интернет.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39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Право на использование Продуктов подразумевает под собой неисключительное право на воспроизведение Продуктов исключительно для запуска и инсталляцию при работе с Сервисом в режиме онлайн, при этом такой запуск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воспроизведение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ограничиваются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оборудованием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платформы,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на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которой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данные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Продукты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установлены, без возможности их переноса и/или копирования в память ЭВМ и на оборудование Сублицензиата или третьих лиц.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Запрет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на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копирование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не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распространяется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на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резервное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копирование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информации,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осуществляемое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целях исключения потери данных по независящим от Сторон причинам.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37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Помимо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Продуктов,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указанных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Спецификации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к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настоящему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Договору,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Лицензиат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вправе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осуществить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передачу прав использования на иные Продукты, в отношении которых вознаграждение может взиматься в виде периодических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платежей,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исходя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из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фактического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объема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использования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Продуктов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Сублицензиатом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за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отчетный период.</w:t>
      </w:r>
      <w:r w:rsidRPr="000357B8">
        <w:rPr>
          <w:spacing w:val="40"/>
          <w:sz w:val="24"/>
          <w:szCs w:val="24"/>
        </w:rPr>
        <w:t xml:space="preserve"> </w:t>
      </w:r>
      <w:r w:rsidRPr="000357B8">
        <w:rPr>
          <w:sz w:val="24"/>
          <w:szCs w:val="24"/>
        </w:rPr>
        <w:t>В таком случае стороны подпишут приложение (или дополнительное соглашение) к настоящему договору,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котором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будут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обозначены наименование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Продукта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способ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определения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размера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вознаграждения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за соответствующий период.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</w:tabs>
        <w:ind w:left="0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Лицензиат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получил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все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необходимые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права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от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Правообладателя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на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Продукты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для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их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передачи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третьим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лицам.</w:t>
      </w:r>
    </w:p>
    <w:p w:rsidR="000673CB" w:rsidRPr="000357B8" w:rsidRDefault="004619C5" w:rsidP="000357B8">
      <w:pPr>
        <w:pStyle w:val="2"/>
        <w:numPr>
          <w:ilvl w:val="0"/>
          <w:numId w:val="1"/>
        </w:numPr>
        <w:tabs>
          <w:tab w:val="left" w:pos="426"/>
          <w:tab w:val="left" w:pos="861"/>
        </w:tabs>
        <w:ind w:left="0" w:firstLine="567"/>
        <w:jc w:val="center"/>
        <w:rPr>
          <w:sz w:val="24"/>
          <w:szCs w:val="24"/>
        </w:rPr>
      </w:pPr>
      <w:r w:rsidRPr="000357B8">
        <w:rPr>
          <w:sz w:val="24"/>
          <w:szCs w:val="24"/>
        </w:rPr>
        <w:lastRenderedPageBreak/>
        <w:t>РАЗМЕР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ВОЗНАГРАЖЕНИЯ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ПОРЯДОК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ОПЛАТЫ</w:t>
      </w:r>
    </w:p>
    <w:p w:rsidR="006B5083" w:rsidRPr="000357B8" w:rsidRDefault="006B5083" w:rsidP="000357B8">
      <w:pPr>
        <w:pStyle w:val="2"/>
        <w:tabs>
          <w:tab w:val="left" w:pos="426"/>
          <w:tab w:val="left" w:pos="861"/>
        </w:tabs>
        <w:ind w:left="0" w:firstLine="567"/>
        <w:rPr>
          <w:sz w:val="24"/>
          <w:szCs w:val="24"/>
        </w:rPr>
      </w:pP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1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Размер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вознаграждения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Лицензиата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за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предоставление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прав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на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использование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Продуктов,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указан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Спецификации к настоящему Договору;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3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Предоставление прав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по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настоящему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Договору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НДС не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облагается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согласно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пп.26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п.2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ст.149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НК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РФ,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с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учетом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п.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5 ст. 1238 ГК РФ.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3"/>
          <w:tab w:val="left" w:pos="1061"/>
        </w:tabs>
        <w:ind w:left="0" w:right="145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Выплата</w:t>
      </w:r>
      <w:r w:rsidRPr="000357B8">
        <w:rPr>
          <w:spacing w:val="40"/>
          <w:sz w:val="24"/>
          <w:szCs w:val="24"/>
        </w:rPr>
        <w:t xml:space="preserve"> </w:t>
      </w:r>
      <w:r w:rsidRPr="000357B8">
        <w:rPr>
          <w:sz w:val="24"/>
          <w:szCs w:val="24"/>
        </w:rPr>
        <w:t xml:space="preserve">вознаграждения за использование Продуктов осуществляется на основании счетов, выставляемых </w:t>
      </w:r>
      <w:r w:rsidRPr="000357B8">
        <w:rPr>
          <w:spacing w:val="-2"/>
          <w:sz w:val="24"/>
          <w:szCs w:val="24"/>
        </w:rPr>
        <w:t>Лицензиатом.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39" w:firstLine="567"/>
        <w:jc w:val="both"/>
        <w:rPr>
          <w:sz w:val="24"/>
          <w:szCs w:val="24"/>
        </w:rPr>
      </w:pPr>
      <w:r w:rsidRPr="000357B8">
        <w:rPr>
          <w:spacing w:val="-2"/>
          <w:sz w:val="24"/>
          <w:szCs w:val="24"/>
        </w:rPr>
        <w:t xml:space="preserve">Сублицензиат производит оплату вознаграждения за предоставления прав по настоящему договору в размере 100% </w:t>
      </w:r>
      <w:r w:rsidRPr="000357B8">
        <w:rPr>
          <w:sz w:val="24"/>
          <w:szCs w:val="24"/>
        </w:rPr>
        <w:t>путем перечисления денежных средств на расчетный счет Лицензиата в течение 3 (трех) рабочих дней с момента получения счета.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</w:tabs>
        <w:ind w:left="0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Расчеты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между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Сторонами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производятся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российских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рублях.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2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Сублицензиат считается исполнившим свое обязательство по оплате вознаграждения после поступления денежных средств на расчетный счет Лицензиата.</w:t>
      </w:r>
    </w:p>
    <w:p w:rsidR="000673CB" w:rsidRDefault="000673CB" w:rsidP="000357B8">
      <w:pPr>
        <w:pStyle w:val="a7"/>
        <w:tabs>
          <w:tab w:val="left" w:pos="426"/>
        </w:tabs>
        <w:ind w:left="0" w:firstLine="567"/>
        <w:rPr>
          <w:sz w:val="24"/>
          <w:szCs w:val="24"/>
        </w:rPr>
      </w:pPr>
    </w:p>
    <w:p w:rsidR="00EE7C3C" w:rsidRPr="000357B8" w:rsidRDefault="00EE7C3C" w:rsidP="00EE7C3C">
      <w:pPr>
        <w:pStyle w:val="2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860"/>
        </w:tabs>
        <w:ind w:left="0" w:firstLine="0"/>
        <w:jc w:val="center"/>
        <w:rPr>
          <w:sz w:val="24"/>
          <w:szCs w:val="24"/>
        </w:rPr>
      </w:pPr>
      <w:r w:rsidRPr="000357B8">
        <w:rPr>
          <w:sz w:val="24"/>
          <w:szCs w:val="24"/>
        </w:rPr>
        <w:t>ДОСТУП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К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ПРОГРАММНЫМ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ПРОДУКТАМ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СЕРВИСУ</w:t>
      </w:r>
    </w:p>
    <w:p w:rsidR="00EE7C3C" w:rsidRPr="000357B8" w:rsidRDefault="00EE7C3C" w:rsidP="00EE7C3C">
      <w:pPr>
        <w:pStyle w:val="2"/>
        <w:tabs>
          <w:tab w:val="left" w:pos="426"/>
          <w:tab w:val="left" w:pos="860"/>
        </w:tabs>
        <w:ind w:left="0" w:firstLine="567"/>
        <w:rPr>
          <w:sz w:val="24"/>
          <w:szCs w:val="24"/>
        </w:rPr>
      </w:pPr>
    </w:p>
    <w:p w:rsidR="00EE7C3C" w:rsidRPr="000357B8" w:rsidRDefault="00EE7C3C" w:rsidP="00EE7C3C">
      <w:pPr>
        <w:pStyle w:val="a7"/>
        <w:numPr>
          <w:ilvl w:val="1"/>
          <w:numId w:val="1"/>
        </w:numPr>
        <w:tabs>
          <w:tab w:val="left" w:pos="426"/>
          <w:tab w:val="left" w:pos="1011"/>
        </w:tabs>
        <w:ind w:left="0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Для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получения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доступа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к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Сервису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Сублицензиат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должен:</w:t>
      </w:r>
    </w:p>
    <w:p w:rsidR="00EE7C3C" w:rsidRPr="000357B8" w:rsidRDefault="00EE7C3C" w:rsidP="00EE7C3C">
      <w:pPr>
        <w:pStyle w:val="a7"/>
        <w:numPr>
          <w:ilvl w:val="2"/>
          <w:numId w:val="1"/>
        </w:numPr>
        <w:tabs>
          <w:tab w:val="left" w:pos="426"/>
          <w:tab w:val="left" w:pos="1220"/>
        </w:tabs>
        <w:ind w:left="0" w:firstLine="567"/>
        <w:rPr>
          <w:sz w:val="24"/>
          <w:szCs w:val="24"/>
        </w:rPr>
      </w:pPr>
      <w:r w:rsidRPr="000357B8">
        <w:rPr>
          <w:sz w:val="24"/>
          <w:szCs w:val="24"/>
        </w:rPr>
        <w:t>Иметь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доступ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к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сети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Интернет;</w:t>
      </w:r>
    </w:p>
    <w:p w:rsidR="00EE7C3C" w:rsidRPr="000357B8" w:rsidRDefault="00EE7C3C" w:rsidP="00EE7C3C">
      <w:pPr>
        <w:pStyle w:val="a7"/>
        <w:numPr>
          <w:ilvl w:val="2"/>
          <w:numId w:val="1"/>
        </w:numPr>
        <w:tabs>
          <w:tab w:val="left" w:pos="426"/>
          <w:tab w:val="left" w:pos="1220"/>
        </w:tabs>
        <w:ind w:left="0" w:right="139" w:firstLine="567"/>
        <w:rPr>
          <w:sz w:val="24"/>
          <w:szCs w:val="24"/>
        </w:rPr>
      </w:pPr>
      <w:r w:rsidRPr="000357B8">
        <w:rPr>
          <w:sz w:val="24"/>
          <w:szCs w:val="24"/>
        </w:rPr>
        <w:t>Зарегистрироваться на сайте: __________________________путем заполнения регистрационной формы и принять условия Пользовательского лицензионного соглашения, размещенного на указанном сайте;</w:t>
      </w:r>
    </w:p>
    <w:p w:rsidR="00EE7C3C" w:rsidRPr="000357B8" w:rsidRDefault="00EE7C3C" w:rsidP="00EE7C3C">
      <w:pPr>
        <w:pStyle w:val="a7"/>
        <w:numPr>
          <w:ilvl w:val="2"/>
          <w:numId w:val="1"/>
        </w:numPr>
        <w:tabs>
          <w:tab w:val="left" w:pos="426"/>
          <w:tab w:val="left" w:pos="1220"/>
        </w:tabs>
        <w:ind w:left="0" w:firstLine="567"/>
        <w:rPr>
          <w:sz w:val="24"/>
          <w:szCs w:val="24"/>
        </w:rPr>
      </w:pPr>
      <w:r w:rsidRPr="000357B8">
        <w:rPr>
          <w:sz w:val="24"/>
          <w:szCs w:val="24"/>
        </w:rPr>
        <w:t>Произвести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оплату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выставленного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Лицензиатом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счета;</w:t>
      </w:r>
    </w:p>
    <w:p w:rsidR="00EE7C3C" w:rsidRPr="000357B8" w:rsidRDefault="00EE7C3C" w:rsidP="00EE7C3C">
      <w:pPr>
        <w:pStyle w:val="a7"/>
        <w:numPr>
          <w:ilvl w:val="2"/>
          <w:numId w:val="1"/>
        </w:numPr>
        <w:tabs>
          <w:tab w:val="left" w:pos="426"/>
          <w:tab w:val="left" w:pos="1220"/>
        </w:tabs>
        <w:ind w:left="0" w:firstLine="567"/>
        <w:rPr>
          <w:sz w:val="24"/>
          <w:szCs w:val="24"/>
        </w:rPr>
      </w:pPr>
      <w:r w:rsidRPr="000357B8">
        <w:rPr>
          <w:sz w:val="24"/>
          <w:szCs w:val="24"/>
        </w:rPr>
        <w:t>Авторизоваться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Личном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кабинете.</w:t>
      </w:r>
    </w:p>
    <w:p w:rsidR="00EE7C3C" w:rsidRPr="000357B8" w:rsidRDefault="00EE7C3C" w:rsidP="00EE7C3C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35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Сублицензиат согласен с тем, что Сервис, Продукты, Личный кабинет, сайт: _____________________</w:t>
      </w:r>
      <w:r w:rsidRPr="000357B8">
        <w:rPr>
          <w:color w:val="0000FF"/>
          <w:spacing w:val="40"/>
          <w:sz w:val="24"/>
          <w:szCs w:val="24"/>
        </w:rPr>
        <w:t xml:space="preserve"> </w:t>
      </w:r>
      <w:r w:rsidRPr="000357B8">
        <w:rPr>
          <w:sz w:val="24"/>
          <w:szCs w:val="24"/>
        </w:rPr>
        <w:t>или отдельные функции Сервиса могут быть недоступны по причинам технического характера (в связи с проведением плановых профилактических или ремонтных работ на сайте, программно–аппаратных средствах, обеспечивающих функционирование Сервиса и (или) платформы, обновлением или переносом на другой Сервис программного обеспечения, устранением аварий и их последствий, нарушениями в функционировании сети Интернет, в том числе недоступностью отдельных сегментов сети Интернет и т.п.)</w:t>
      </w:r>
    </w:p>
    <w:p w:rsidR="00EE7C3C" w:rsidRPr="000357B8" w:rsidRDefault="00EE7C3C" w:rsidP="00EE7C3C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9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Доступ Сублицензиата к Сервису, всем или отдельным приложениям Сервиса может быть заблокирован полностью или в части в следующих случаях:</w:t>
      </w:r>
    </w:p>
    <w:p w:rsidR="00EE7C3C" w:rsidRPr="000357B8" w:rsidRDefault="00EE7C3C" w:rsidP="00EE7C3C">
      <w:pPr>
        <w:pStyle w:val="a7"/>
        <w:numPr>
          <w:ilvl w:val="2"/>
          <w:numId w:val="1"/>
        </w:numPr>
        <w:tabs>
          <w:tab w:val="left" w:pos="426"/>
          <w:tab w:val="left" w:pos="1220"/>
        </w:tabs>
        <w:ind w:left="0" w:right="146" w:firstLine="567"/>
        <w:rPr>
          <w:sz w:val="24"/>
          <w:szCs w:val="24"/>
        </w:rPr>
      </w:pPr>
      <w:r w:rsidRPr="000357B8">
        <w:rPr>
          <w:sz w:val="24"/>
          <w:szCs w:val="24"/>
        </w:rPr>
        <w:t>Незаконного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использования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Сервиса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(или)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приложений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Сервиса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Сублицензиатом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(в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том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числе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 xml:space="preserve">использование в незаконных целях, незаконными способами или с превышением Сублицензиатом прав или установленных </w:t>
      </w:r>
      <w:r w:rsidRPr="000357B8">
        <w:rPr>
          <w:spacing w:val="-2"/>
          <w:sz w:val="24"/>
          <w:szCs w:val="24"/>
        </w:rPr>
        <w:t>ограничений);</w:t>
      </w:r>
    </w:p>
    <w:p w:rsidR="00EE7C3C" w:rsidRPr="000357B8" w:rsidRDefault="00EE7C3C" w:rsidP="00EE7C3C">
      <w:pPr>
        <w:pStyle w:val="a7"/>
        <w:numPr>
          <w:ilvl w:val="2"/>
          <w:numId w:val="1"/>
        </w:numPr>
        <w:tabs>
          <w:tab w:val="left" w:pos="426"/>
          <w:tab w:val="left" w:pos="1220"/>
        </w:tabs>
        <w:ind w:left="0" w:right="142" w:firstLine="567"/>
        <w:rPr>
          <w:sz w:val="24"/>
          <w:szCs w:val="24"/>
        </w:rPr>
      </w:pPr>
      <w:r w:rsidRPr="000357B8">
        <w:rPr>
          <w:sz w:val="24"/>
          <w:szCs w:val="24"/>
        </w:rPr>
        <w:t>Получение доступа к Сервису незаконным способом (в том числе путем предоставления Сублицензиатом недостоверных сведений о себе);</w:t>
      </w:r>
    </w:p>
    <w:p w:rsidR="00EE7C3C" w:rsidRPr="000357B8" w:rsidRDefault="00EE7C3C" w:rsidP="00EE7C3C">
      <w:pPr>
        <w:pStyle w:val="a7"/>
        <w:numPr>
          <w:ilvl w:val="2"/>
          <w:numId w:val="1"/>
        </w:numPr>
        <w:tabs>
          <w:tab w:val="left" w:pos="426"/>
          <w:tab w:val="left" w:pos="1220"/>
        </w:tabs>
        <w:ind w:left="0" w:right="137" w:firstLine="567"/>
        <w:rPr>
          <w:sz w:val="24"/>
          <w:szCs w:val="24"/>
        </w:rPr>
      </w:pPr>
      <w:r w:rsidRPr="000357B8">
        <w:rPr>
          <w:sz w:val="24"/>
          <w:szCs w:val="24"/>
        </w:rPr>
        <w:t>Получение Лицензиатом от Правообладателя (или его представителя) уведомления о нарушении Сублицензиатом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исключительных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или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иных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прав,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принадлежащих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Правообладателю,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условий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 xml:space="preserve">Пользовательского лицензионного соглашения, или требований Правообладателя о прекращении/приостановлении обслуживания </w:t>
      </w:r>
      <w:r w:rsidRPr="000357B8">
        <w:rPr>
          <w:spacing w:val="-2"/>
          <w:sz w:val="24"/>
          <w:szCs w:val="24"/>
        </w:rPr>
        <w:t>Сублицензиата;</w:t>
      </w:r>
    </w:p>
    <w:p w:rsidR="00EE7C3C" w:rsidRPr="000357B8" w:rsidRDefault="00EE7C3C" w:rsidP="00EE7C3C">
      <w:pPr>
        <w:pStyle w:val="a7"/>
        <w:numPr>
          <w:ilvl w:val="2"/>
          <w:numId w:val="1"/>
        </w:numPr>
        <w:tabs>
          <w:tab w:val="left" w:pos="426"/>
          <w:tab w:val="left" w:pos="1220"/>
        </w:tabs>
        <w:ind w:left="0" w:right="147" w:firstLine="567"/>
        <w:rPr>
          <w:sz w:val="24"/>
          <w:szCs w:val="24"/>
        </w:rPr>
      </w:pPr>
      <w:r w:rsidRPr="000357B8">
        <w:rPr>
          <w:sz w:val="24"/>
          <w:szCs w:val="24"/>
        </w:rPr>
        <w:t>Получения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Лицензиатом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соответствующего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требования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(решения,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предписания,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постановления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или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иного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акта) уполномоченного государственного органа;</w:t>
      </w:r>
    </w:p>
    <w:p w:rsidR="00EE7C3C" w:rsidRPr="000357B8" w:rsidRDefault="00EE7C3C" w:rsidP="00EE7C3C">
      <w:pPr>
        <w:pStyle w:val="a7"/>
        <w:numPr>
          <w:ilvl w:val="2"/>
          <w:numId w:val="1"/>
        </w:numPr>
        <w:tabs>
          <w:tab w:val="left" w:pos="426"/>
          <w:tab w:val="left" w:pos="1220"/>
        </w:tabs>
        <w:ind w:left="0" w:firstLine="567"/>
        <w:rPr>
          <w:sz w:val="24"/>
          <w:szCs w:val="24"/>
        </w:rPr>
      </w:pPr>
      <w:r w:rsidRPr="000357B8">
        <w:rPr>
          <w:sz w:val="24"/>
          <w:szCs w:val="24"/>
        </w:rPr>
        <w:t>Невыполнение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Сублицензиатом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любого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из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условий,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предусмотренных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пунктами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5.4-5.6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настоящего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Договора.</w:t>
      </w:r>
    </w:p>
    <w:p w:rsidR="00EE7C3C" w:rsidRPr="00EE7C3C" w:rsidRDefault="00EE7C3C" w:rsidP="00EE7C3C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5" w:firstLine="567"/>
        <w:jc w:val="both"/>
        <w:rPr>
          <w:sz w:val="24"/>
          <w:szCs w:val="24"/>
        </w:rPr>
      </w:pPr>
      <w:r w:rsidRPr="000357B8">
        <w:rPr>
          <w:spacing w:val="-2"/>
          <w:sz w:val="24"/>
          <w:szCs w:val="24"/>
        </w:rPr>
        <w:t xml:space="preserve">Временная недоступность Сервиса (перерыв в работе), приложений Сервиса, информационных баз, сайта, Личного </w:t>
      </w:r>
      <w:r w:rsidRPr="000357B8">
        <w:rPr>
          <w:sz w:val="24"/>
          <w:szCs w:val="24"/>
        </w:rPr>
        <w:t>кабинета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соответствии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с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п.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4.2.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настоящего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Договора,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а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также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блокировка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доступа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к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Сервису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соответствии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с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п.</w:t>
      </w:r>
      <w:r w:rsidRPr="00EE7C3C">
        <w:rPr>
          <w:sz w:val="24"/>
          <w:szCs w:val="24"/>
        </w:rPr>
        <w:t>4.3. настоящего Договора, не влечет продление срока пользования Продуктами,</w:t>
      </w:r>
      <w:r w:rsidRPr="00EE7C3C">
        <w:rPr>
          <w:spacing w:val="40"/>
          <w:sz w:val="24"/>
          <w:szCs w:val="24"/>
        </w:rPr>
        <w:t xml:space="preserve"> </w:t>
      </w:r>
      <w:r w:rsidRPr="00EE7C3C">
        <w:rPr>
          <w:sz w:val="24"/>
          <w:szCs w:val="24"/>
        </w:rPr>
        <w:t>уменьшения размера вознаграждения, а также не является основанием для полного или частичного возврата Сублицензиату оплаченного им вознаграждения, возмещения убытков или выплаты иных сумм Сублицензиату.</w:t>
      </w:r>
    </w:p>
    <w:p w:rsidR="00EE7C3C" w:rsidRPr="000357B8" w:rsidRDefault="00EE7C3C" w:rsidP="000357B8">
      <w:pPr>
        <w:pStyle w:val="a7"/>
        <w:tabs>
          <w:tab w:val="left" w:pos="426"/>
        </w:tabs>
        <w:ind w:left="0" w:firstLine="567"/>
        <w:rPr>
          <w:sz w:val="24"/>
          <w:szCs w:val="24"/>
        </w:rPr>
        <w:sectPr w:rsidR="00EE7C3C" w:rsidRPr="000357B8" w:rsidSect="00EE7C3C">
          <w:type w:val="continuous"/>
          <w:pgSz w:w="11910" w:h="16840"/>
          <w:pgMar w:top="709" w:right="566" w:bottom="1418" w:left="1134" w:header="720" w:footer="720" w:gutter="0"/>
          <w:cols w:space="720"/>
        </w:sectPr>
      </w:pPr>
    </w:p>
    <w:p w:rsidR="006B5083" w:rsidRPr="000357B8" w:rsidRDefault="006B5083" w:rsidP="000357B8">
      <w:pPr>
        <w:pStyle w:val="a6"/>
        <w:tabs>
          <w:tab w:val="left" w:pos="426"/>
        </w:tabs>
        <w:ind w:left="0" w:right="145" w:firstLine="567"/>
        <w:rPr>
          <w:sz w:val="24"/>
          <w:szCs w:val="24"/>
        </w:rPr>
      </w:pPr>
    </w:p>
    <w:p w:rsidR="000673CB" w:rsidRPr="000357B8" w:rsidRDefault="004619C5" w:rsidP="00EE7C3C">
      <w:pPr>
        <w:pStyle w:val="2"/>
        <w:numPr>
          <w:ilvl w:val="0"/>
          <w:numId w:val="1"/>
        </w:numPr>
        <w:tabs>
          <w:tab w:val="left" w:pos="284"/>
          <w:tab w:val="left" w:pos="426"/>
          <w:tab w:val="left" w:pos="860"/>
        </w:tabs>
        <w:ind w:left="0" w:firstLine="0"/>
        <w:jc w:val="center"/>
        <w:rPr>
          <w:sz w:val="24"/>
          <w:szCs w:val="24"/>
        </w:rPr>
      </w:pPr>
      <w:r w:rsidRPr="000357B8">
        <w:rPr>
          <w:sz w:val="24"/>
          <w:szCs w:val="24"/>
        </w:rPr>
        <w:t>ПРАВА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ОБЯЗАННОСТИ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СТОРОН</w:t>
      </w:r>
    </w:p>
    <w:p w:rsidR="006B5083" w:rsidRPr="000357B8" w:rsidRDefault="006B5083" w:rsidP="000357B8">
      <w:pPr>
        <w:pStyle w:val="2"/>
        <w:tabs>
          <w:tab w:val="left" w:pos="426"/>
          <w:tab w:val="left" w:pos="860"/>
        </w:tabs>
        <w:ind w:left="0" w:firstLine="567"/>
        <w:rPr>
          <w:sz w:val="24"/>
          <w:szCs w:val="24"/>
        </w:rPr>
      </w:pP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2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Лицензиат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обязуется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предоставить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доступ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к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Сервису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Продуктам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с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первого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дня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календарного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месяца,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 xml:space="preserve">следующего </w:t>
      </w:r>
      <w:r w:rsidRPr="000357B8">
        <w:rPr>
          <w:spacing w:val="-2"/>
          <w:sz w:val="24"/>
          <w:szCs w:val="24"/>
        </w:rPr>
        <w:t>за месяцем, в котором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была произведена оплата, при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условии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 xml:space="preserve">получения Лицензиатом 100% оплаты лицензионного </w:t>
      </w:r>
      <w:r w:rsidRPr="000357B8">
        <w:rPr>
          <w:sz w:val="24"/>
          <w:szCs w:val="24"/>
        </w:rPr>
        <w:t>вознаграждения, и если Сублицензиатом соблюдены все необходимые условия подключения к Сервису.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0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По факту предоставления доступа к Сервису и Продуктам Лицензиат составляет и направляет Сублицензиату Универсальный передаточный документ (УПД) на всю сумму выставленного счета с даты начала действия передачи прав на использование Сервиса и Продуктов.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38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Лицензиат подписывает и направляет Сублицензиату Универсальный передаточный документ (далее – УПД) в двух экземплярах. Сублицензиат обязан подписать и вернуть Лицензиату один экземпляр УПД или направить мотивированный отказ от приемки прав и подписания УПД в течение 5 (пяти) рабочих дней с даты получения УПД. В случае неполучения от Сублицензиата в установленный срок подписанного УПД или мотивированного отказа от его подписания, а также в случае необоснованности мотивированного отказа, односторонне подписанный Лицензиатом УПД подлежит отражению в бухгалтерском и налоговом учете Сторон, а право использования Продукта считается переданным Сублицензиату в полном объеме. Документы выписываются целиком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с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даты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предоставления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права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использования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на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Продукт.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Сублицензиат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обязуется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строго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придерживаться и не нарушать правил лицензионного использования Продуктов.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37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Сублицензиат обязуется обеспечить сохранность своих учетных данных и доступа к своей учетной записи. Не сообщать и не раскрывать третьим лицам свои учетные данные, а также не совершать действий, которые могут повлечь несанкционированный доступ к учетным данным/Личному кабинету Сублицензиата.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0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Сублицензиат обязуется принимать все необходимые меры для своевременного обновления и защиты используемого им программного обеспечения и баз данных, установленных на локальных носителях Сублицензиата, защиты оборудования Сублицензиата, хранящихся на локальных носителях информации от возможных атак и угроз, исходящих из сети Интернет и иных сетей (включая корпоративные и частные сети передачи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данных),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воздействия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вирусов,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иного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программного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обеспечения.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Принимать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все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необходимые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меры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для защиты своих файлов и баз данных от неправомерного доступа, изменения, раскрытия или уничтожения.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6" w:firstLine="567"/>
        <w:jc w:val="both"/>
        <w:rPr>
          <w:b/>
          <w:sz w:val="24"/>
          <w:szCs w:val="24"/>
        </w:rPr>
      </w:pPr>
      <w:r w:rsidRPr="000357B8">
        <w:rPr>
          <w:sz w:val="24"/>
          <w:szCs w:val="24"/>
        </w:rPr>
        <w:t xml:space="preserve">Сублицензиату и его пользователям запрещается использовать Сервис и Продукты с превышением предоставленных прав. </w:t>
      </w:r>
      <w:r w:rsidRPr="000357B8">
        <w:rPr>
          <w:b/>
          <w:sz w:val="24"/>
          <w:szCs w:val="24"/>
        </w:rPr>
        <w:t>В частности, запрещается:</w:t>
      </w:r>
    </w:p>
    <w:p w:rsidR="000673CB" w:rsidRPr="000357B8" w:rsidRDefault="004619C5" w:rsidP="000357B8">
      <w:pPr>
        <w:pStyle w:val="a7"/>
        <w:numPr>
          <w:ilvl w:val="2"/>
          <w:numId w:val="1"/>
        </w:numPr>
        <w:tabs>
          <w:tab w:val="left" w:pos="426"/>
          <w:tab w:val="left" w:pos="1557"/>
        </w:tabs>
        <w:ind w:left="0" w:right="146" w:firstLine="567"/>
        <w:rPr>
          <w:sz w:val="24"/>
          <w:szCs w:val="24"/>
        </w:rPr>
      </w:pPr>
      <w:r w:rsidRPr="000357B8">
        <w:rPr>
          <w:sz w:val="24"/>
          <w:szCs w:val="24"/>
        </w:rPr>
        <w:t>копировать,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переносить,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воспроизводить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(записывать,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изготавливать)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или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изменять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Продукты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или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любые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 xml:space="preserve">их </w:t>
      </w:r>
      <w:r w:rsidRPr="000357B8">
        <w:rPr>
          <w:spacing w:val="-2"/>
          <w:sz w:val="24"/>
          <w:szCs w:val="24"/>
        </w:rPr>
        <w:t>компоненты;</w:t>
      </w:r>
    </w:p>
    <w:p w:rsidR="000673CB" w:rsidRPr="000357B8" w:rsidRDefault="004619C5" w:rsidP="000357B8">
      <w:pPr>
        <w:pStyle w:val="a7"/>
        <w:numPr>
          <w:ilvl w:val="2"/>
          <w:numId w:val="1"/>
        </w:numPr>
        <w:tabs>
          <w:tab w:val="left" w:pos="426"/>
          <w:tab w:val="left" w:pos="1557"/>
        </w:tabs>
        <w:ind w:left="0" w:right="149" w:firstLine="567"/>
        <w:rPr>
          <w:sz w:val="24"/>
          <w:szCs w:val="24"/>
        </w:rPr>
      </w:pPr>
      <w:r w:rsidRPr="000357B8">
        <w:rPr>
          <w:sz w:val="24"/>
          <w:szCs w:val="24"/>
        </w:rPr>
        <w:t>создавать</w:t>
      </w:r>
      <w:r w:rsidRPr="000357B8">
        <w:rPr>
          <w:spacing w:val="40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производные</w:t>
      </w:r>
      <w:r w:rsidRPr="000357B8">
        <w:rPr>
          <w:spacing w:val="40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программы,</w:t>
      </w:r>
      <w:r w:rsidRPr="000357B8">
        <w:rPr>
          <w:spacing w:val="40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проникать</w:t>
      </w:r>
      <w:r w:rsidRPr="000357B8">
        <w:rPr>
          <w:spacing w:val="40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40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программное</w:t>
      </w:r>
      <w:r w:rsidRPr="000357B8">
        <w:rPr>
          <w:spacing w:val="40"/>
          <w:sz w:val="24"/>
          <w:szCs w:val="24"/>
        </w:rPr>
        <w:t xml:space="preserve"> </w:t>
      </w:r>
      <w:r w:rsidRPr="000357B8">
        <w:rPr>
          <w:sz w:val="24"/>
          <w:szCs w:val="24"/>
        </w:rPr>
        <w:t>обеспечение</w:t>
      </w:r>
      <w:r w:rsidRPr="000357B8">
        <w:rPr>
          <w:spacing w:val="40"/>
          <w:sz w:val="24"/>
          <w:szCs w:val="24"/>
        </w:rPr>
        <w:t xml:space="preserve"> </w:t>
      </w:r>
      <w:r w:rsidRPr="000357B8">
        <w:rPr>
          <w:sz w:val="24"/>
          <w:szCs w:val="24"/>
        </w:rPr>
        <w:t>с</w:t>
      </w:r>
      <w:r w:rsidRPr="000357B8">
        <w:rPr>
          <w:spacing w:val="40"/>
          <w:sz w:val="24"/>
          <w:szCs w:val="24"/>
        </w:rPr>
        <w:t xml:space="preserve"> </w:t>
      </w:r>
      <w:r w:rsidRPr="000357B8">
        <w:rPr>
          <w:sz w:val="24"/>
          <w:szCs w:val="24"/>
        </w:rPr>
        <w:t>целью</w:t>
      </w:r>
      <w:r w:rsidRPr="000357B8">
        <w:rPr>
          <w:spacing w:val="40"/>
          <w:sz w:val="24"/>
          <w:szCs w:val="24"/>
        </w:rPr>
        <w:t xml:space="preserve"> </w:t>
      </w:r>
      <w:r w:rsidRPr="000357B8">
        <w:rPr>
          <w:sz w:val="24"/>
          <w:szCs w:val="24"/>
        </w:rPr>
        <w:t>получения</w:t>
      </w:r>
      <w:r w:rsidRPr="000357B8">
        <w:rPr>
          <w:spacing w:val="40"/>
          <w:sz w:val="24"/>
          <w:szCs w:val="24"/>
        </w:rPr>
        <w:t xml:space="preserve"> </w:t>
      </w:r>
      <w:r w:rsidRPr="000357B8">
        <w:rPr>
          <w:sz w:val="24"/>
          <w:szCs w:val="24"/>
        </w:rPr>
        <w:t xml:space="preserve">кодов </w:t>
      </w:r>
      <w:r w:rsidRPr="000357B8">
        <w:rPr>
          <w:spacing w:val="-2"/>
          <w:sz w:val="24"/>
          <w:szCs w:val="24"/>
        </w:rPr>
        <w:t>программ;</w:t>
      </w:r>
    </w:p>
    <w:p w:rsidR="000673CB" w:rsidRPr="000357B8" w:rsidRDefault="004619C5" w:rsidP="000357B8">
      <w:pPr>
        <w:pStyle w:val="a7"/>
        <w:numPr>
          <w:ilvl w:val="2"/>
          <w:numId w:val="1"/>
        </w:numPr>
        <w:tabs>
          <w:tab w:val="left" w:pos="426"/>
          <w:tab w:val="left" w:pos="1557"/>
        </w:tabs>
        <w:ind w:left="0" w:right="5" w:firstLine="567"/>
        <w:rPr>
          <w:sz w:val="24"/>
          <w:szCs w:val="24"/>
        </w:rPr>
      </w:pPr>
      <w:r w:rsidRPr="000357B8">
        <w:rPr>
          <w:sz w:val="24"/>
          <w:szCs w:val="24"/>
        </w:rPr>
        <w:t>осуществлять</w:t>
      </w:r>
      <w:r w:rsidRPr="000357B8">
        <w:rPr>
          <w:spacing w:val="80"/>
          <w:sz w:val="24"/>
          <w:szCs w:val="24"/>
        </w:rPr>
        <w:t xml:space="preserve"> </w:t>
      </w:r>
      <w:r w:rsidRPr="000357B8">
        <w:rPr>
          <w:sz w:val="24"/>
          <w:szCs w:val="24"/>
        </w:rPr>
        <w:t>обратный</w:t>
      </w:r>
      <w:r w:rsidRPr="000357B8">
        <w:rPr>
          <w:spacing w:val="40"/>
          <w:sz w:val="24"/>
          <w:szCs w:val="24"/>
        </w:rPr>
        <w:t xml:space="preserve"> </w:t>
      </w:r>
      <w:r w:rsidRPr="000357B8">
        <w:rPr>
          <w:sz w:val="24"/>
          <w:szCs w:val="24"/>
        </w:rPr>
        <w:t>анализ,</w:t>
      </w:r>
      <w:r w:rsidRPr="000357B8">
        <w:rPr>
          <w:spacing w:val="80"/>
          <w:sz w:val="24"/>
          <w:szCs w:val="24"/>
        </w:rPr>
        <w:t xml:space="preserve"> </w:t>
      </w:r>
      <w:r w:rsidRPr="000357B8">
        <w:rPr>
          <w:sz w:val="24"/>
          <w:szCs w:val="24"/>
        </w:rPr>
        <w:t>дешифровать,</w:t>
      </w:r>
      <w:r w:rsidRPr="000357B8">
        <w:rPr>
          <w:spacing w:val="80"/>
          <w:sz w:val="24"/>
          <w:szCs w:val="24"/>
        </w:rPr>
        <w:t xml:space="preserve"> </w:t>
      </w:r>
      <w:r w:rsidRPr="000357B8">
        <w:rPr>
          <w:sz w:val="24"/>
          <w:szCs w:val="24"/>
        </w:rPr>
        <w:t>декомпилировать</w:t>
      </w:r>
      <w:r w:rsidRPr="000357B8">
        <w:rPr>
          <w:spacing w:val="80"/>
          <w:sz w:val="24"/>
          <w:szCs w:val="24"/>
        </w:rPr>
        <w:t xml:space="preserve"> </w:t>
      </w:r>
      <w:r w:rsidRPr="000357B8">
        <w:rPr>
          <w:sz w:val="24"/>
          <w:szCs w:val="24"/>
        </w:rPr>
        <w:t>или</w:t>
      </w:r>
      <w:r w:rsidRPr="000357B8">
        <w:rPr>
          <w:spacing w:val="40"/>
          <w:sz w:val="24"/>
          <w:szCs w:val="24"/>
        </w:rPr>
        <w:t xml:space="preserve"> </w:t>
      </w:r>
      <w:r w:rsidRPr="000357B8">
        <w:rPr>
          <w:sz w:val="24"/>
          <w:szCs w:val="24"/>
        </w:rPr>
        <w:t>дизассемблировать</w:t>
      </w:r>
      <w:r w:rsidRPr="000357B8">
        <w:rPr>
          <w:spacing w:val="80"/>
          <w:sz w:val="24"/>
          <w:szCs w:val="24"/>
        </w:rPr>
        <w:t xml:space="preserve"> </w:t>
      </w:r>
      <w:r w:rsidRPr="000357B8">
        <w:rPr>
          <w:sz w:val="24"/>
          <w:szCs w:val="24"/>
        </w:rPr>
        <w:t xml:space="preserve">программное </w:t>
      </w:r>
      <w:r w:rsidRPr="000357B8">
        <w:rPr>
          <w:spacing w:val="-2"/>
          <w:sz w:val="24"/>
          <w:szCs w:val="24"/>
        </w:rPr>
        <w:t>обеспечение;</w:t>
      </w:r>
    </w:p>
    <w:p w:rsidR="000673CB" w:rsidRPr="000357B8" w:rsidRDefault="004619C5" w:rsidP="000357B8">
      <w:pPr>
        <w:pStyle w:val="a7"/>
        <w:numPr>
          <w:ilvl w:val="2"/>
          <w:numId w:val="1"/>
        </w:numPr>
        <w:tabs>
          <w:tab w:val="left" w:pos="426"/>
          <w:tab w:val="left" w:pos="1556"/>
        </w:tabs>
        <w:ind w:left="0" w:right="143" w:firstLine="567"/>
        <w:rPr>
          <w:sz w:val="24"/>
          <w:szCs w:val="24"/>
        </w:rPr>
      </w:pPr>
      <w:r w:rsidRPr="000357B8">
        <w:rPr>
          <w:sz w:val="24"/>
          <w:szCs w:val="24"/>
        </w:rPr>
        <w:t>осуществлять продажу, уступку, передачу и распространение третьим лица в любой иной форме прав в отношении такого программного обеспечения, предоставлять другим лица на возмездной или безвозмездной основе доступ к Сервису и Продуктам;</w:t>
      </w:r>
    </w:p>
    <w:p w:rsidR="000673CB" w:rsidRPr="000357B8" w:rsidRDefault="004619C5" w:rsidP="000357B8">
      <w:pPr>
        <w:pStyle w:val="a7"/>
        <w:numPr>
          <w:ilvl w:val="2"/>
          <w:numId w:val="1"/>
        </w:numPr>
        <w:tabs>
          <w:tab w:val="left" w:pos="426"/>
          <w:tab w:val="left" w:pos="1556"/>
        </w:tabs>
        <w:ind w:left="0" w:firstLine="567"/>
        <w:rPr>
          <w:sz w:val="24"/>
          <w:szCs w:val="24"/>
        </w:rPr>
      </w:pPr>
      <w:r w:rsidRPr="000357B8">
        <w:rPr>
          <w:sz w:val="24"/>
          <w:szCs w:val="24"/>
        </w:rPr>
        <w:t>модифицировать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Продукты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с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целью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получения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несанкционированного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доступа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к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pacing w:val="-4"/>
          <w:sz w:val="24"/>
          <w:szCs w:val="24"/>
        </w:rPr>
        <w:t>ним;</w:t>
      </w:r>
    </w:p>
    <w:p w:rsidR="000673CB" w:rsidRPr="000357B8" w:rsidRDefault="004619C5" w:rsidP="000357B8">
      <w:pPr>
        <w:pStyle w:val="a7"/>
        <w:numPr>
          <w:ilvl w:val="2"/>
          <w:numId w:val="1"/>
        </w:numPr>
        <w:tabs>
          <w:tab w:val="left" w:pos="426"/>
          <w:tab w:val="left" w:pos="1556"/>
        </w:tabs>
        <w:ind w:left="0" w:firstLine="567"/>
        <w:rPr>
          <w:sz w:val="24"/>
          <w:szCs w:val="24"/>
        </w:rPr>
      </w:pPr>
      <w:r w:rsidRPr="000357B8">
        <w:rPr>
          <w:sz w:val="24"/>
          <w:szCs w:val="24"/>
        </w:rPr>
        <w:t>удалять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или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обходить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средства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защиты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авторских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прав.</w:t>
      </w:r>
    </w:p>
    <w:p w:rsidR="006B5083" w:rsidRPr="000357B8" w:rsidRDefault="006B5083" w:rsidP="000357B8">
      <w:pPr>
        <w:pStyle w:val="a7"/>
        <w:tabs>
          <w:tab w:val="left" w:pos="426"/>
          <w:tab w:val="left" w:pos="1556"/>
        </w:tabs>
        <w:ind w:left="0" w:firstLine="567"/>
        <w:rPr>
          <w:sz w:val="24"/>
          <w:szCs w:val="24"/>
        </w:rPr>
      </w:pPr>
    </w:p>
    <w:p w:rsidR="000673CB" w:rsidRPr="000357B8" w:rsidRDefault="004619C5" w:rsidP="000357B8">
      <w:pPr>
        <w:pStyle w:val="2"/>
        <w:numPr>
          <w:ilvl w:val="0"/>
          <w:numId w:val="1"/>
        </w:numPr>
        <w:tabs>
          <w:tab w:val="left" w:pos="426"/>
          <w:tab w:val="left" w:pos="860"/>
        </w:tabs>
        <w:ind w:left="0" w:firstLine="567"/>
        <w:jc w:val="center"/>
        <w:rPr>
          <w:sz w:val="24"/>
          <w:szCs w:val="24"/>
        </w:rPr>
      </w:pPr>
      <w:r w:rsidRPr="000357B8">
        <w:rPr>
          <w:b w:val="0"/>
          <w:sz w:val="24"/>
          <w:szCs w:val="24"/>
        </w:rPr>
        <w:t>О</w:t>
      </w:r>
      <w:r w:rsidRPr="000357B8">
        <w:rPr>
          <w:sz w:val="24"/>
          <w:szCs w:val="24"/>
        </w:rPr>
        <w:t>ТВЕТСТВЕННОСТЬ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СТОРОН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ПОРЯДОК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РАЗРЕШЕНИЯ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СПОРОВ</w:t>
      </w:r>
    </w:p>
    <w:p w:rsidR="006B5083" w:rsidRPr="000357B8" w:rsidRDefault="006B5083" w:rsidP="000357B8">
      <w:pPr>
        <w:pStyle w:val="2"/>
        <w:tabs>
          <w:tab w:val="left" w:pos="426"/>
          <w:tab w:val="left" w:pos="860"/>
        </w:tabs>
        <w:ind w:left="0" w:firstLine="567"/>
        <w:rPr>
          <w:sz w:val="24"/>
          <w:szCs w:val="24"/>
        </w:rPr>
      </w:pP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5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39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Все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спорные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вопросы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решаются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путем переговоров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сторон.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Срок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ответа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на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претензию – 10 (десять)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рабочих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дней с момента ее получения (определяется по почтовому штемпелю на конверте).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7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В случае, если стороны не могут урегулировать спор в досудебном порядке, он передается на рассмотрение в Арбитражный суд города Москвы.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0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Лицензиат не несет ответственность за задержку срока передачи Продуктов, указанных в Спецификации к настоящему Договору,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произошедшую по вине Правообладателя Продуктов. При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возникновении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такой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задержки Лицензиат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обязан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немедленно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сообщить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Сублицензиата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о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возникших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обстоятельствах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предоставить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заверенные Правообладателем Продуктов документы, подтверждающие причину задержки передачи прав.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0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Продукты предоставляются Сублицензиату в соответствии с общепринятым в международной практике принципом «как есть» (as is). Сублицензиату известны важнейшие функциональные свойства Продуктов, в отношении которых предоставляются права на использование. Лицензиат не несет ответственность за несоответствие Продукта ожиданиям и потребностям Сублицензиату, за ненадлежащее функционирование Продукта на оборудовании Сублицензиата, а также за какие-либо убытки, ущерб, не зависимо от причин его возникновения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(включая,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но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не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ограничиваясь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этим,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особый,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случайный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или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косвенный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ущерб,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убытки,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убытки), возникшие вследствие использования или невозможности использования Продукта.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3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С момента передачи Лицензиатом прав пользования Продуктами, Сублицензиат самостоятельно несет ответственность перед Правообладателем за соблюдение правил, установленных Пользовательским лицензионным соглашением к Продуктами.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</w:tabs>
        <w:ind w:left="0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Лицензиат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ни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при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каких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обстоятельствах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не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несет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ответственность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перед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Сублицензиатом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третьими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лицами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pacing w:val="-5"/>
          <w:sz w:val="24"/>
          <w:szCs w:val="24"/>
        </w:rPr>
        <w:t>за:</w:t>
      </w:r>
    </w:p>
    <w:p w:rsidR="000673CB" w:rsidRPr="000357B8" w:rsidRDefault="004619C5" w:rsidP="000357B8">
      <w:pPr>
        <w:pStyle w:val="a7"/>
        <w:numPr>
          <w:ilvl w:val="2"/>
          <w:numId w:val="1"/>
        </w:numPr>
        <w:tabs>
          <w:tab w:val="left" w:pos="426"/>
          <w:tab w:val="left" w:pos="1556"/>
        </w:tabs>
        <w:ind w:left="0" w:right="143" w:firstLine="567"/>
        <w:rPr>
          <w:sz w:val="24"/>
          <w:szCs w:val="24"/>
        </w:rPr>
      </w:pPr>
      <w:r w:rsidRPr="000357B8">
        <w:rPr>
          <w:sz w:val="24"/>
          <w:szCs w:val="24"/>
        </w:rPr>
        <w:t>за действия (бездействия) Сублицензиата (его пользователей) и допущенные им (ими) нарушения, в том числе за ненадлежащее использование Сервиса и (или) Программных продуктов, несоблюдение условий Пользовательского лицензионного соглашения, прав интеллектуальной собственности и т.д.;</w:t>
      </w:r>
    </w:p>
    <w:p w:rsidR="000673CB" w:rsidRPr="000357B8" w:rsidRDefault="004619C5" w:rsidP="000357B8">
      <w:pPr>
        <w:pStyle w:val="a7"/>
        <w:numPr>
          <w:ilvl w:val="2"/>
          <w:numId w:val="1"/>
        </w:numPr>
        <w:tabs>
          <w:tab w:val="left" w:pos="426"/>
          <w:tab w:val="left" w:pos="1556"/>
        </w:tabs>
        <w:ind w:left="0" w:right="148" w:firstLine="567"/>
        <w:rPr>
          <w:sz w:val="24"/>
          <w:szCs w:val="24"/>
        </w:rPr>
      </w:pPr>
      <w:r w:rsidRPr="000357B8">
        <w:rPr>
          <w:sz w:val="24"/>
          <w:szCs w:val="24"/>
        </w:rPr>
        <w:t>работоспособности нелицензионного программного обеспечения, а также работоспособности любых программно-технических средств, установленных у Сублицензиата и его пользователей;</w:t>
      </w:r>
    </w:p>
    <w:p w:rsidR="000673CB" w:rsidRPr="000357B8" w:rsidRDefault="004619C5" w:rsidP="000357B8">
      <w:pPr>
        <w:pStyle w:val="a7"/>
        <w:numPr>
          <w:ilvl w:val="2"/>
          <w:numId w:val="1"/>
        </w:numPr>
        <w:tabs>
          <w:tab w:val="left" w:pos="426"/>
          <w:tab w:val="left" w:pos="1556"/>
        </w:tabs>
        <w:ind w:left="0" w:right="151" w:firstLine="567"/>
        <w:rPr>
          <w:sz w:val="24"/>
          <w:szCs w:val="24"/>
        </w:rPr>
      </w:pPr>
      <w:r w:rsidRPr="000357B8">
        <w:rPr>
          <w:sz w:val="24"/>
          <w:szCs w:val="24"/>
        </w:rPr>
        <w:t>несанкционированный доступ и использование Личного кабинета и (или) учетных данных Сублицензиата третьими лицами, любые действия, совершенные под учетной записью Сублицензиата;</w:t>
      </w:r>
    </w:p>
    <w:p w:rsidR="000673CB" w:rsidRPr="000357B8" w:rsidRDefault="004619C5" w:rsidP="000357B8">
      <w:pPr>
        <w:pStyle w:val="a7"/>
        <w:numPr>
          <w:ilvl w:val="2"/>
          <w:numId w:val="1"/>
        </w:numPr>
        <w:tabs>
          <w:tab w:val="left" w:pos="426"/>
          <w:tab w:val="left" w:pos="1556"/>
        </w:tabs>
        <w:ind w:left="0" w:right="139" w:firstLine="567"/>
        <w:rPr>
          <w:sz w:val="24"/>
          <w:szCs w:val="24"/>
        </w:rPr>
      </w:pPr>
      <w:r w:rsidRPr="000357B8">
        <w:rPr>
          <w:sz w:val="24"/>
          <w:szCs w:val="24"/>
        </w:rPr>
        <w:t>блокировку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доступа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приостановление/прекращение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оказания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услуг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Сублицензиату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соответствии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с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п.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4.3. настоящего Договора;</w:t>
      </w:r>
    </w:p>
    <w:p w:rsidR="000673CB" w:rsidRPr="000357B8" w:rsidRDefault="004619C5" w:rsidP="000357B8">
      <w:pPr>
        <w:pStyle w:val="a7"/>
        <w:numPr>
          <w:ilvl w:val="2"/>
          <w:numId w:val="1"/>
        </w:numPr>
        <w:tabs>
          <w:tab w:val="left" w:pos="426"/>
          <w:tab w:val="left" w:pos="1556"/>
        </w:tabs>
        <w:ind w:left="0" w:right="137" w:firstLine="567"/>
        <w:rPr>
          <w:sz w:val="24"/>
          <w:szCs w:val="24"/>
        </w:rPr>
      </w:pPr>
      <w:r w:rsidRPr="000357B8">
        <w:rPr>
          <w:sz w:val="24"/>
          <w:szCs w:val="24"/>
        </w:rPr>
        <w:t>временную недоступность или нестабильную работу Сервиса или его отдельных приложений/модулей/функций сайта</w:t>
      </w:r>
      <w:r w:rsidR="00C821D9" w:rsidRPr="000357B8">
        <w:rPr>
          <w:sz w:val="24"/>
          <w:szCs w:val="24"/>
        </w:rPr>
        <w:t>:</w:t>
      </w:r>
      <w:r w:rsidRPr="000357B8">
        <w:rPr>
          <w:sz w:val="24"/>
          <w:szCs w:val="24"/>
        </w:rPr>
        <w:t xml:space="preserve"> </w:t>
      </w:r>
      <w:r w:rsidR="00C821D9" w:rsidRPr="000357B8">
        <w:rPr>
          <w:sz w:val="24"/>
          <w:szCs w:val="24"/>
        </w:rPr>
        <w:t>____________________</w:t>
      </w:r>
      <w:r w:rsidRPr="000357B8">
        <w:rPr>
          <w:sz w:val="24"/>
          <w:szCs w:val="24"/>
        </w:rPr>
        <w:t>отдельных разделов сайта, Личного кабинета Сублицензиата, а также за возможные ошибки и задержки в работе Продуктов;</w:t>
      </w:r>
    </w:p>
    <w:p w:rsidR="000673CB" w:rsidRPr="000357B8" w:rsidRDefault="004619C5" w:rsidP="000357B8">
      <w:pPr>
        <w:pStyle w:val="a7"/>
        <w:numPr>
          <w:ilvl w:val="2"/>
          <w:numId w:val="1"/>
        </w:numPr>
        <w:tabs>
          <w:tab w:val="left" w:pos="426"/>
          <w:tab w:val="left" w:pos="1556"/>
        </w:tabs>
        <w:ind w:left="0" w:firstLine="567"/>
        <w:rPr>
          <w:sz w:val="24"/>
          <w:szCs w:val="24"/>
        </w:rPr>
      </w:pPr>
      <w:r w:rsidRPr="000357B8">
        <w:rPr>
          <w:sz w:val="24"/>
          <w:szCs w:val="24"/>
        </w:rPr>
        <w:t>последствия,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возникшие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результате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неисполнения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Сублицензиатом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п.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5.4-5.6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настоящего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Договора;</w:t>
      </w:r>
    </w:p>
    <w:p w:rsidR="000673CB" w:rsidRPr="000357B8" w:rsidRDefault="004619C5" w:rsidP="000357B8">
      <w:pPr>
        <w:pStyle w:val="a7"/>
        <w:numPr>
          <w:ilvl w:val="2"/>
          <w:numId w:val="1"/>
        </w:numPr>
        <w:tabs>
          <w:tab w:val="left" w:pos="426"/>
          <w:tab w:val="left" w:pos="1556"/>
        </w:tabs>
        <w:ind w:left="0" w:firstLine="567"/>
        <w:rPr>
          <w:sz w:val="24"/>
          <w:szCs w:val="24"/>
        </w:rPr>
      </w:pPr>
      <w:r w:rsidRPr="000357B8">
        <w:rPr>
          <w:sz w:val="24"/>
          <w:szCs w:val="24"/>
        </w:rPr>
        <w:t>любые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косвенные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убытки,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упущенную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выгоду,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независимо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от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причин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</w:tabs>
        <w:ind w:left="0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При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использовании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ПО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посредством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удаленного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доступа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через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сеть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«Интернет»:</w:t>
      </w:r>
    </w:p>
    <w:p w:rsidR="000673CB" w:rsidRPr="000357B8" w:rsidRDefault="004619C5" w:rsidP="000357B8">
      <w:pPr>
        <w:pStyle w:val="a7"/>
        <w:numPr>
          <w:ilvl w:val="2"/>
          <w:numId w:val="1"/>
        </w:numPr>
        <w:tabs>
          <w:tab w:val="left" w:pos="426"/>
          <w:tab w:val="left" w:pos="1221"/>
        </w:tabs>
        <w:ind w:left="0" w:right="141" w:firstLine="567"/>
        <w:rPr>
          <w:sz w:val="24"/>
          <w:szCs w:val="24"/>
        </w:rPr>
      </w:pPr>
      <w:r w:rsidRPr="000357B8">
        <w:rPr>
          <w:sz w:val="24"/>
          <w:szCs w:val="24"/>
        </w:rPr>
        <w:t xml:space="preserve">Сублицензиат обязан осуществить все необходимые действия по обеспечению безопасности собственного </w:t>
      </w:r>
      <w:r w:rsidRPr="000357B8">
        <w:rPr>
          <w:spacing w:val="-2"/>
          <w:sz w:val="24"/>
          <w:szCs w:val="24"/>
        </w:rPr>
        <w:t xml:space="preserve">доступа в сеть Интернет, обеспечить конфиденциальное хранение и не допускать компрометации своих паролей, </w:t>
      </w:r>
      <w:r w:rsidRPr="000357B8">
        <w:rPr>
          <w:sz w:val="24"/>
          <w:szCs w:val="24"/>
        </w:rPr>
        <w:t>логинов, пользовательских имен с целью предотвращения их несанкционированного использования, использовать безопасные пароли, поддерживать актуальное программное обеспечение защиты от вирусов на компьютере и быть бдительным в отношении спама, фишинга и других попыток получить несанкционированный доступ к Программе. Лицензиат не несет ответственность за действия, которые происходят в Программе с использованием логинов и паролей Сублицензиата, и не несет ответственность за какую-либо вносимую, обрабатываемую и хранящуюся в Программе информацию.</w:t>
      </w:r>
    </w:p>
    <w:p w:rsidR="000673CB" w:rsidRPr="000357B8" w:rsidRDefault="004619C5" w:rsidP="000357B8">
      <w:pPr>
        <w:pStyle w:val="a7"/>
        <w:numPr>
          <w:ilvl w:val="2"/>
          <w:numId w:val="1"/>
        </w:numPr>
        <w:tabs>
          <w:tab w:val="left" w:pos="426"/>
          <w:tab w:val="left" w:pos="1221"/>
        </w:tabs>
        <w:ind w:left="0" w:right="139" w:firstLine="567"/>
        <w:rPr>
          <w:sz w:val="24"/>
          <w:szCs w:val="24"/>
        </w:rPr>
      </w:pPr>
      <w:r w:rsidRPr="000357B8">
        <w:rPr>
          <w:sz w:val="24"/>
          <w:szCs w:val="24"/>
        </w:rPr>
        <w:t>Сублицензиат самостоятельно несет риски реализации угроз информационной безопасности. В случае установления нарушений информационной безопасности Сублицензиат обязан незамедлительно предоставить Лицензиату всю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имеющуюся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информацию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об источнике и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характере нарушений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 xml:space="preserve">и принять необходимые меры </w:t>
      </w:r>
      <w:r w:rsidRPr="000357B8">
        <w:rPr>
          <w:spacing w:val="-2"/>
          <w:sz w:val="24"/>
          <w:szCs w:val="24"/>
        </w:rPr>
        <w:t xml:space="preserve">по препятствованию незаконной деятельности, включая приостановку использования Программы до устранения </w:t>
      </w:r>
      <w:r w:rsidRPr="000357B8">
        <w:rPr>
          <w:sz w:val="24"/>
          <w:szCs w:val="24"/>
        </w:rPr>
        <w:t>причин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нарушения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информационной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безопасности.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Лицензиат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не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несет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ответственность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перед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Сублицензиатом за убытки любого рода, понесенные из-за утери и/или разглашения, несанкционированного использования своих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данных для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доступа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к Программе,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включая,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но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не ограничиваясь,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за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нормальное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функционирование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cети Интернет или ее частей, равно как и за их доступность для Сублицензиата, поскольку Интернет является добровольным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объединением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различных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сетей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ресурсов,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качество,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безошибочность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отсутствие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вредоносных компонентов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используемом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на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серверах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Правообладателя,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Лицензиата,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Сублицензиата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других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серверах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сети Интернет или в Программе.</w:t>
      </w:r>
    </w:p>
    <w:p w:rsidR="006B5083" w:rsidRPr="000357B8" w:rsidRDefault="006B5083" w:rsidP="000357B8">
      <w:pPr>
        <w:pStyle w:val="a7"/>
        <w:tabs>
          <w:tab w:val="left" w:pos="426"/>
          <w:tab w:val="left" w:pos="1221"/>
        </w:tabs>
        <w:ind w:left="0" w:right="139" w:firstLine="567"/>
        <w:jc w:val="left"/>
        <w:rPr>
          <w:sz w:val="24"/>
          <w:szCs w:val="24"/>
        </w:rPr>
      </w:pPr>
    </w:p>
    <w:p w:rsidR="000673CB" w:rsidRPr="000357B8" w:rsidRDefault="004619C5" w:rsidP="00EE7C3C">
      <w:pPr>
        <w:pStyle w:val="2"/>
        <w:numPr>
          <w:ilvl w:val="0"/>
          <w:numId w:val="1"/>
        </w:numPr>
        <w:tabs>
          <w:tab w:val="left" w:pos="284"/>
          <w:tab w:val="left" w:pos="426"/>
          <w:tab w:val="left" w:pos="911"/>
        </w:tabs>
        <w:ind w:left="0" w:firstLine="0"/>
        <w:jc w:val="center"/>
        <w:rPr>
          <w:sz w:val="24"/>
          <w:szCs w:val="24"/>
        </w:rPr>
      </w:pPr>
      <w:r w:rsidRPr="000357B8">
        <w:rPr>
          <w:sz w:val="24"/>
          <w:szCs w:val="24"/>
        </w:rPr>
        <w:t>СРОК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ДЕЙСТВИЯ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ДОГОВОРА.</w:t>
      </w:r>
      <w:r w:rsidRPr="000357B8">
        <w:rPr>
          <w:spacing w:val="-9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ПРОЧИЕ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УСЛОВИЯ</w:t>
      </w:r>
    </w:p>
    <w:p w:rsidR="006B5083" w:rsidRPr="000357B8" w:rsidRDefault="006B5083" w:rsidP="000357B8">
      <w:pPr>
        <w:pStyle w:val="2"/>
        <w:tabs>
          <w:tab w:val="left" w:pos="426"/>
          <w:tab w:val="left" w:pos="911"/>
        </w:tabs>
        <w:ind w:left="0" w:firstLine="567"/>
        <w:rPr>
          <w:sz w:val="24"/>
          <w:szCs w:val="24"/>
        </w:rPr>
      </w:pP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</w:tabs>
        <w:ind w:left="0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Договор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вступает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силу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с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даты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его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подписания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действует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до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исполнения Сторонами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z w:val="24"/>
          <w:szCs w:val="24"/>
        </w:rPr>
        <w:t>своих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обязательств.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1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Объем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прав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на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использование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отношении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конкретных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Продуктов,</w:t>
      </w:r>
      <w:r w:rsidRPr="000357B8">
        <w:rPr>
          <w:spacing w:val="-11"/>
          <w:sz w:val="24"/>
          <w:szCs w:val="24"/>
        </w:rPr>
        <w:t xml:space="preserve"> </w:t>
      </w:r>
      <w:r w:rsidRPr="000357B8">
        <w:rPr>
          <w:sz w:val="24"/>
          <w:szCs w:val="24"/>
        </w:rPr>
        <w:t>переданных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Сублицензиату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в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период</w:t>
      </w:r>
      <w:r w:rsidRPr="000357B8">
        <w:rPr>
          <w:spacing w:val="-12"/>
          <w:sz w:val="24"/>
          <w:szCs w:val="24"/>
        </w:rPr>
        <w:t xml:space="preserve"> </w:t>
      </w:r>
      <w:r w:rsidRPr="000357B8">
        <w:rPr>
          <w:sz w:val="24"/>
          <w:szCs w:val="24"/>
        </w:rPr>
        <w:t>действия настоящего Договора, определяется «Пользовательским лицензионным соглашением», текст которого опубликован на официальном сайте Правообладателя по адресу</w:t>
      </w:r>
      <w:r w:rsidR="00BD2C4B" w:rsidRPr="000357B8">
        <w:rPr>
          <w:sz w:val="24"/>
          <w:szCs w:val="24"/>
        </w:rPr>
        <w:t>:</w:t>
      </w:r>
      <w:r w:rsidRPr="000357B8">
        <w:rPr>
          <w:sz w:val="24"/>
          <w:szCs w:val="24"/>
        </w:rPr>
        <w:t xml:space="preserve"> </w:t>
      </w:r>
      <w:r w:rsidR="00BD2C4B" w:rsidRPr="000357B8">
        <w:rPr>
          <w:sz w:val="24"/>
          <w:szCs w:val="24"/>
        </w:rPr>
        <w:t>__________________________________________</w:t>
      </w:r>
      <w:hyperlink r:id="rId8"/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36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 xml:space="preserve">Настоящим Сублицензиат подтверждает, что все действия, совершенные в Личном кабинете после введения учетных данных, присвоенных Сублицензиату, совершаются от его имени и в его интересах соответствующим образом уполномоченными лицами, и как следствие влекут для Сублицензиату возникновение прав и </w:t>
      </w:r>
      <w:r w:rsidRPr="000357B8">
        <w:rPr>
          <w:spacing w:val="-2"/>
          <w:sz w:val="24"/>
          <w:szCs w:val="24"/>
        </w:rPr>
        <w:t>обязанностей.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37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 xml:space="preserve">Продукты передаются единоразово в полном объёме на весь срок его действия и после активации не подлежат </w:t>
      </w:r>
      <w:r w:rsidRPr="000357B8">
        <w:rPr>
          <w:spacing w:val="-2"/>
          <w:sz w:val="24"/>
          <w:szCs w:val="24"/>
        </w:rPr>
        <w:t>возврату.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1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Для сохранения льготной цены по действующему прайсу Правообладателя необходимо беспрерывное продление прав на использование Продуктов.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1011"/>
          <w:tab w:val="left" w:pos="1013"/>
        </w:tabs>
        <w:ind w:left="0" w:right="146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Стороны договорились об отказе взыскания друг с друга процентов по денежным обязательствам, предусмотренным ст. 317.1 ГК РФ.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992"/>
          <w:tab w:val="left" w:pos="1013"/>
        </w:tabs>
        <w:ind w:left="0" w:right="137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Стороны договорились, что в целях настоящего договора для осуществления официальной переписки допустимо использовать следующие способы:</w:t>
      </w:r>
    </w:p>
    <w:p w:rsidR="000673CB" w:rsidRPr="000357B8" w:rsidRDefault="004619C5" w:rsidP="00EE7C3C">
      <w:pPr>
        <w:pStyle w:val="a7"/>
        <w:numPr>
          <w:ilvl w:val="2"/>
          <w:numId w:val="1"/>
        </w:numPr>
        <w:tabs>
          <w:tab w:val="left" w:pos="426"/>
          <w:tab w:val="left" w:pos="851"/>
          <w:tab w:val="left" w:pos="1373"/>
        </w:tabs>
        <w:ind w:left="0" w:right="146" w:firstLine="567"/>
        <w:rPr>
          <w:sz w:val="24"/>
          <w:szCs w:val="24"/>
        </w:rPr>
      </w:pPr>
      <w:r w:rsidRPr="000357B8">
        <w:rPr>
          <w:sz w:val="24"/>
          <w:szCs w:val="24"/>
        </w:rPr>
        <w:t>отправка с помощью электронного документооборота (ЭДО) с использованием усиленной квалифицированной электронной подписи,</w:t>
      </w:r>
    </w:p>
    <w:p w:rsidR="000673CB" w:rsidRPr="000357B8" w:rsidRDefault="004619C5" w:rsidP="00EE7C3C">
      <w:pPr>
        <w:pStyle w:val="a7"/>
        <w:numPr>
          <w:ilvl w:val="2"/>
          <w:numId w:val="1"/>
        </w:numPr>
        <w:tabs>
          <w:tab w:val="left" w:pos="426"/>
          <w:tab w:val="left" w:pos="851"/>
          <w:tab w:val="left" w:pos="1372"/>
        </w:tabs>
        <w:ind w:left="0" w:firstLine="567"/>
        <w:rPr>
          <w:sz w:val="24"/>
          <w:szCs w:val="24"/>
        </w:rPr>
      </w:pPr>
      <w:r w:rsidRPr="000357B8">
        <w:rPr>
          <w:sz w:val="24"/>
          <w:szCs w:val="24"/>
        </w:rPr>
        <w:t>отправка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с</w:t>
      </w:r>
      <w:r w:rsidRPr="000357B8">
        <w:rPr>
          <w:spacing w:val="-8"/>
          <w:sz w:val="24"/>
          <w:szCs w:val="24"/>
        </w:rPr>
        <w:t xml:space="preserve"> </w:t>
      </w:r>
      <w:r w:rsidRPr="000357B8">
        <w:rPr>
          <w:sz w:val="24"/>
          <w:szCs w:val="24"/>
        </w:rPr>
        <w:t>помощью</w:t>
      </w:r>
      <w:r w:rsidRPr="000357B8">
        <w:rPr>
          <w:spacing w:val="-6"/>
          <w:sz w:val="24"/>
          <w:szCs w:val="24"/>
        </w:rPr>
        <w:t xml:space="preserve"> </w:t>
      </w:r>
      <w:r w:rsidRPr="000357B8">
        <w:rPr>
          <w:sz w:val="24"/>
          <w:szCs w:val="24"/>
        </w:rPr>
        <w:t>электронной</w:t>
      </w:r>
      <w:r w:rsidRPr="000357B8">
        <w:rPr>
          <w:spacing w:val="-7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почты,</w:t>
      </w:r>
    </w:p>
    <w:p w:rsidR="000673CB" w:rsidRPr="000357B8" w:rsidRDefault="004619C5" w:rsidP="00EE7C3C">
      <w:pPr>
        <w:pStyle w:val="a7"/>
        <w:numPr>
          <w:ilvl w:val="2"/>
          <w:numId w:val="1"/>
        </w:numPr>
        <w:tabs>
          <w:tab w:val="left" w:pos="426"/>
          <w:tab w:val="left" w:pos="851"/>
          <w:tab w:val="left" w:pos="1373"/>
        </w:tabs>
        <w:ind w:left="0" w:right="145" w:firstLine="567"/>
        <w:rPr>
          <w:sz w:val="24"/>
          <w:szCs w:val="24"/>
        </w:rPr>
      </w:pPr>
      <w:r w:rsidRPr="000357B8">
        <w:rPr>
          <w:sz w:val="24"/>
          <w:szCs w:val="24"/>
        </w:rPr>
        <w:t xml:space="preserve">передача с представителем одной из Сторон или курьерской службой по фактическому адресу другой </w:t>
      </w:r>
      <w:r w:rsidRPr="000357B8">
        <w:rPr>
          <w:spacing w:val="-2"/>
          <w:sz w:val="24"/>
          <w:szCs w:val="24"/>
        </w:rPr>
        <w:t>Стороны,</w:t>
      </w:r>
    </w:p>
    <w:p w:rsidR="000673CB" w:rsidRPr="000357B8" w:rsidRDefault="004619C5" w:rsidP="00EE7C3C">
      <w:pPr>
        <w:pStyle w:val="a7"/>
        <w:numPr>
          <w:ilvl w:val="2"/>
          <w:numId w:val="1"/>
        </w:numPr>
        <w:tabs>
          <w:tab w:val="left" w:pos="426"/>
          <w:tab w:val="left" w:pos="851"/>
          <w:tab w:val="left" w:pos="1372"/>
        </w:tabs>
        <w:ind w:left="0" w:firstLine="567"/>
        <w:rPr>
          <w:sz w:val="24"/>
          <w:szCs w:val="24"/>
        </w:rPr>
      </w:pPr>
      <w:r w:rsidRPr="000357B8">
        <w:rPr>
          <w:spacing w:val="-2"/>
          <w:sz w:val="24"/>
          <w:szCs w:val="24"/>
        </w:rPr>
        <w:t>отправка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заказного</w:t>
      </w:r>
      <w:r w:rsidRPr="000357B8">
        <w:rPr>
          <w:spacing w:val="1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письма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с</w:t>
      </w:r>
      <w:r w:rsidRPr="000357B8">
        <w:rPr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уведомлением о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вручении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через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Почту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России по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юридическому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адресу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Стороны.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992"/>
          <w:tab w:val="left" w:pos="1013"/>
        </w:tabs>
        <w:ind w:left="0" w:right="138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При осуществлении отправки с использованием ЭДО Стороны устанавливают особенности совершения сделок в письменной форме,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– электронной подписи (далее – «ЭП»).</w:t>
      </w:r>
    </w:p>
    <w:p w:rsidR="000673CB" w:rsidRPr="000357B8" w:rsidRDefault="004619C5" w:rsidP="000357B8">
      <w:pPr>
        <w:pStyle w:val="a7"/>
        <w:numPr>
          <w:ilvl w:val="1"/>
          <w:numId w:val="1"/>
        </w:numPr>
        <w:tabs>
          <w:tab w:val="left" w:pos="426"/>
          <w:tab w:val="left" w:pos="992"/>
          <w:tab w:val="left" w:pos="1013"/>
        </w:tabs>
        <w:ind w:left="0" w:right="147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Стороны взаимодействия соглашаются признавать электронные документы равнозначными аналогичным документам на бумажных носителях.</w:t>
      </w:r>
    </w:p>
    <w:p w:rsidR="000673CB" w:rsidRPr="000357B8" w:rsidRDefault="004619C5" w:rsidP="00EE7C3C">
      <w:pPr>
        <w:pStyle w:val="a7"/>
        <w:numPr>
          <w:ilvl w:val="1"/>
          <w:numId w:val="1"/>
        </w:numPr>
        <w:tabs>
          <w:tab w:val="left" w:pos="426"/>
          <w:tab w:val="left" w:pos="709"/>
          <w:tab w:val="left" w:pos="992"/>
          <w:tab w:val="left" w:pos="1134"/>
        </w:tabs>
        <w:ind w:left="0" w:right="140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При рассмотрении споров в суде переписка Сторон вышеуказанными способами будет признана Сторонами достаточным доказательством. Датой получения корреспонденции считается момент получения почтового отправления, в том числе заказной корреспонденции, электронного подтверждения доставки при отправлении электронной почтой и ЭДО, или день доставки в случае отправления корреспонденции с курьером.</w:t>
      </w:r>
    </w:p>
    <w:p w:rsidR="000673CB" w:rsidRPr="000357B8" w:rsidRDefault="004619C5" w:rsidP="00EE7C3C">
      <w:pPr>
        <w:pStyle w:val="a7"/>
        <w:numPr>
          <w:ilvl w:val="1"/>
          <w:numId w:val="1"/>
        </w:numPr>
        <w:tabs>
          <w:tab w:val="left" w:pos="426"/>
          <w:tab w:val="left" w:pos="709"/>
          <w:tab w:val="left" w:pos="992"/>
          <w:tab w:val="left" w:pos="1134"/>
        </w:tabs>
        <w:ind w:left="0" w:right="139" w:firstLine="567"/>
        <w:jc w:val="both"/>
        <w:rPr>
          <w:sz w:val="24"/>
          <w:szCs w:val="24"/>
        </w:rPr>
      </w:pPr>
      <w:r w:rsidRPr="000357B8">
        <w:rPr>
          <w:sz w:val="24"/>
          <w:szCs w:val="24"/>
        </w:rPr>
        <w:t>Стороны, предоставляя персональные данные своих сотрудников и представителей гарантируют получение согласий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указанных лиц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на передачу их персональных данных для обработки в любой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форме посредством сбора, систематизации, накопления, хранения, уточнения, использования, передачи, блокирования и уничтожения. Соответствующие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персональные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данные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могут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быть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использованы</w:t>
      </w:r>
      <w:r w:rsidRPr="000357B8">
        <w:rPr>
          <w:spacing w:val="-2"/>
          <w:sz w:val="24"/>
          <w:szCs w:val="24"/>
        </w:rPr>
        <w:t xml:space="preserve"> </w:t>
      </w:r>
      <w:r w:rsidRPr="000357B8">
        <w:rPr>
          <w:sz w:val="24"/>
          <w:szCs w:val="24"/>
        </w:rPr>
        <w:t>Сторонами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для</w:t>
      </w:r>
      <w:r w:rsidRPr="000357B8">
        <w:rPr>
          <w:spacing w:val="-1"/>
          <w:sz w:val="24"/>
          <w:szCs w:val="24"/>
        </w:rPr>
        <w:t xml:space="preserve"> </w:t>
      </w:r>
      <w:r w:rsidRPr="000357B8">
        <w:rPr>
          <w:sz w:val="24"/>
          <w:szCs w:val="24"/>
        </w:rPr>
        <w:t>целей</w:t>
      </w:r>
      <w:r w:rsidRPr="000357B8">
        <w:rPr>
          <w:spacing w:val="-4"/>
          <w:sz w:val="24"/>
          <w:szCs w:val="24"/>
        </w:rPr>
        <w:t xml:space="preserve"> </w:t>
      </w:r>
      <w:r w:rsidRPr="000357B8">
        <w:rPr>
          <w:sz w:val="24"/>
          <w:szCs w:val="24"/>
        </w:rPr>
        <w:t>осуществления</w:t>
      </w:r>
      <w:r w:rsidRPr="000357B8">
        <w:rPr>
          <w:spacing w:val="-3"/>
          <w:sz w:val="24"/>
          <w:szCs w:val="24"/>
        </w:rPr>
        <w:t xml:space="preserve"> </w:t>
      </w:r>
      <w:r w:rsidRPr="000357B8">
        <w:rPr>
          <w:sz w:val="24"/>
          <w:szCs w:val="24"/>
        </w:rPr>
        <w:t>деловых контактов с субъектами персональных данных. Срок действия соответствующих согласий должен обеспечивать возможность хранения и использования персональных данных в течение срока действия настоящего Договора. В случае нарушения требований настоящего пункта, нарушившая Сторона обязуется возместить пострадавшей Стороне убытки (реальный ущерб), которые могут быть причинены в связи с таким нарушением. Действуя как самостоятельные операторы персональных данных, Стороны обязуются обеспечивать конфиденциальность персональных данных, доступ к которым может быть получен Сторонами в рамках исполнения настоящего Договора, а также соблюдать иные требования действующего законодательства в области обработки персональных данных.</w:t>
      </w:r>
    </w:p>
    <w:p w:rsidR="00843C48" w:rsidRPr="000357B8" w:rsidRDefault="00843C48" w:rsidP="000357B8">
      <w:pPr>
        <w:pStyle w:val="a7"/>
        <w:tabs>
          <w:tab w:val="left" w:pos="426"/>
          <w:tab w:val="left" w:pos="1011"/>
          <w:tab w:val="left" w:pos="1013"/>
        </w:tabs>
        <w:ind w:left="0" w:right="139" w:firstLine="567"/>
        <w:jc w:val="left"/>
        <w:rPr>
          <w:sz w:val="24"/>
          <w:szCs w:val="24"/>
        </w:rPr>
      </w:pPr>
    </w:p>
    <w:p w:rsidR="00843C48" w:rsidRPr="000357B8" w:rsidRDefault="00843C48" w:rsidP="00EE7C3C">
      <w:pPr>
        <w:pStyle w:val="a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cs="Times New Roman"/>
          <w:sz w:val="24"/>
          <w:szCs w:val="24"/>
          <w:lang w:eastAsia="ru-RU"/>
        </w:rPr>
      </w:pPr>
      <w:r w:rsidRPr="000357B8">
        <w:rPr>
          <w:rFonts w:cs="Times New Roman"/>
          <w:sz w:val="24"/>
          <w:szCs w:val="24"/>
          <w:lang w:eastAsia="ru-RU"/>
        </w:rPr>
        <w:t>КОНФИДЕНЦИАЛЬНОСТЬ</w:t>
      </w:r>
    </w:p>
    <w:p w:rsidR="006B5083" w:rsidRPr="000357B8" w:rsidRDefault="006B5083" w:rsidP="000357B8">
      <w:pPr>
        <w:pStyle w:val="a"/>
        <w:numPr>
          <w:ilvl w:val="0"/>
          <w:numId w:val="0"/>
        </w:numPr>
        <w:tabs>
          <w:tab w:val="left" w:pos="426"/>
        </w:tabs>
        <w:spacing w:after="0" w:line="240" w:lineRule="auto"/>
        <w:ind w:firstLine="567"/>
        <w:jc w:val="left"/>
        <w:rPr>
          <w:rFonts w:cs="Times New Roman"/>
          <w:sz w:val="24"/>
          <w:szCs w:val="24"/>
          <w:lang w:eastAsia="ru-RU"/>
        </w:rPr>
      </w:pPr>
    </w:p>
    <w:p w:rsidR="00843C48" w:rsidRPr="000357B8" w:rsidRDefault="00843C48" w:rsidP="00EE7C3C">
      <w:pPr>
        <w:pStyle w:val="a7"/>
        <w:widowControl/>
        <w:numPr>
          <w:ilvl w:val="1"/>
          <w:numId w:val="1"/>
        </w:numPr>
        <w:tabs>
          <w:tab w:val="left" w:pos="426"/>
          <w:tab w:val="left" w:pos="851"/>
          <w:tab w:val="left" w:pos="993"/>
        </w:tabs>
        <w:autoSpaceDE/>
        <w:autoSpaceDN/>
        <w:spacing w:after="200"/>
        <w:ind w:left="0" w:firstLine="567"/>
        <w:contextualSpacing/>
        <w:jc w:val="both"/>
        <w:rPr>
          <w:bCs/>
          <w:sz w:val="24"/>
          <w:szCs w:val="24"/>
        </w:rPr>
      </w:pPr>
      <w:r w:rsidRPr="000357B8">
        <w:rPr>
          <w:bCs/>
          <w:sz w:val="24"/>
          <w:szCs w:val="24"/>
        </w:rPr>
        <w:t>Информация, полученная Сторонами в связи с исполнением настоящего Договора (в т.ч. персональные данные), является конфиденциальной и не подлежит разглашению третьим лицам как в процессе исполнения Договора, так и после его прекращения, кроме как с письменного согласия другой стороны, а также в случаях, предусмотренных законодательством Российской Федерации.</w:t>
      </w:r>
    </w:p>
    <w:p w:rsidR="00843C48" w:rsidRPr="000357B8" w:rsidRDefault="00843C48" w:rsidP="00EE7C3C">
      <w:pPr>
        <w:pStyle w:val="a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cs="Times New Roman"/>
          <w:sz w:val="24"/>
          <w:szCs w:val="24"/>
          <w:lang w:eastAsia="ru-RU"/>
        </w:rPr>
      </w:pPr>
      <w:r w:rsidRPr="000357B8">
        <w:rPr>
          <w:rFonts w:cs="Times New Roman"/>
          <w:sz w:val="24"/>
          <w:szCs w:val="24"/>
          <w:lang w:eastAsia="ru-RU"/>
        </w:rPr>
        <w:t>АНТИКОРРУПЦИОННАЯ ОГОВОРКА</w:t>
      </w:r>
    </w:p>
    <w:p w:rsidR="006B5083" w:rsidRPr="000357B8" w:rsidRDefault="006B5083" w:rsidP="000357B8">
      <w:pPr>
        <w:pStyle w:val="a"/>
        <w:numPr>
          <w:ilvl w:val="0"/>
          <w:numId w:val="0"/>
        </w:numPr>
        <w:tabs>
          <w:tab w:val="left" w:pos="426"/>
        </w:tabs>
        <w:spacing w:after="0" w:line="240" w:lineRule="auto"/>
        <w:ind w:firstLine="567"/>
        <w:jc w:val="left"/>
        <w:rPr>
          <w:rFonts w:cs="Times New Roman"/>
          <w:sz w:val="24"/>
          <w:szCs w:val="24"/>
          <w:lang w:eastAsia="ru-RU"/>
        </w:rPr>
      </w:pPr>
    </w:p>
    <w:p w:rsidR="00843C48" w:rsidRPr="000357B8" w:rsidRDefault="00843C48" w:rsidP="00EE7C3C">
      <w:pPr>
        <w:pStyle w:val="a7"/>
        <w:widowControl/>
        <w:numPr>
          <w:ilvl w:val="1"/>
          <w:numId w:val="1"/>
        </w:numPr>
        <w:tabs>
          <w:tab w:val="left" w:pos="426"/>
          <w:tab w:val="left" w:pos="709"/>
          <w:tab w:val="left" w:pos="993"/>
        </w:tabs>
        <w:autoSpaceDE/>
        <w:autoSpaceDN/>
        <w:spacing w:after="200"/>
        <w:ind w:left="0" w:firstLine="567"/>
        <w:contextualSpacing/>
        <w:jc w:val="both"/>
        <w:rPr>
          <w:bCs/>
          <w:sz w:val="24"/>
          <w:szCs w:val="24"/>
        </w:rPr>
      </w:pPr>
      <w:r w:rsidRPr="000357B8">
        <w:rPr>
          <w:bCs/>
          <w:sz w:val="24"/>
          <w:szCs w:val="24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действия или решения этих лиц с целью получить какие-либо неправомерные преимущества или достигнуть неправомерные цели.</w:t>
      </w:r>
    </w:p>
    <w:p w:rsidR="00843C48" w:rsidRPr="000357B8" w:rsidRDefault="00843C48" w:rsidP="00EE7C3C">
      <w:pPr>
        <w:pStyle w:val="a7"/>
        <w:widowControl/>
        <w:numPr>
          <w:ilvl w:val="1"/>
          <w:numId w:val="1"/>
        </w:numPr>
        <w:tabs>
          <w:tab w:val="left" w:pos="426"/>
          <w:tab w:val="left" w:pos="709"/>
          <w:tab w:val="left" w:pos="993"/>
        </w:tabs>
        <w:autoSpaceDE/>
        <w:autoSpaceDN/>
        <w:spacing w:after="200"/>
        <w:ind w:left="0" w:firstLine="567"/>
        <w:contextualSpacing/>
        <w:jc w:val="both"/>
        <w:rPr>
          <w:bCs/>
          <w:sz w:val="24"/>
          <w:szCs w:val="24"/>
        </w:rPr>
      </w:pPr>
      <w:r w:rsidRPr="000357B8">
        <w:rPr>
          <w:bCs/>
          <w:sz w:val="24"/>
          <w:szCs w:val="24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843C48" w:rsidRPr="000357B8" w:rsidRDefault="00843C48" w:rsidP="00EE7C3C">
      <w:pPr>
        <w:pStyle w:val="a7"/>
        <w:widowControl/>
        <w:numPr>
          <w:ilvl w:val="1"/>
          <w:numId w:val="1"/>
        </w:numPr>
        <w:tabs>
          <w:tab w:val="left" w:pos="426"/>
          <w:tab w:val="left" w:pos="709"/>
          <w:tab w:val="left" w:pos="993"/>
        </w:tabs>
        <w:autoSpaceDE/>
        <w:autoSpaceDN/>
        <w:spacing w:after="200"/>
        <w:ind w:left="0" w:firstLine="567"/>
        <w:contextualSpacing/>
        <w:jc w:val="both"/>
        <w:rPr>
          <w:bCs/>
          <w:sz w:val="24"/>
          <w:szCs w:val="24"/>
        </w:rPr>
      </w:pPr>
      <w:r w:rsidRPr="000357B8">
        <w:rPr>
          <w:bCs/>
          <w:sz w:val="24"/>
          <w:szCs w:val="24"/>
        </w:rPr>
        <w:t>В случае возникновения у одной из Сторон подозрений, что произошло или может произойти нарушение любого и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:rsidR="00843C48" w:rsidRPr="000357B8" w:rsidRDefault="00843C48" w:rsidP="00EE7C3C">
      <w:pPr>
        <w:pStyle w:val="a7"/>
        <w:widowControl/>
        <w:numPr>
          <w:ilvl w:val="1"/>
          <w:numId w:val="1"/>
        </w:numPr>
        <w:tabs>
          <w:tab w:val="left" w:pos="426"/>
          <w:tab w:val="left" w:pos="709"/>
          <w:tab w:val="left" w:pos="993"/>
        </w:tabs>
        <w:autoSpaceDE/>
        <w:autoSpaceDN/>
        <w:spacing w:after="200"/>
        <w:ind w:left="0" w:firstLine="567"/>
        <w:contextualSpacing/>
        <w:jc w:val="both"/>
        <w:rPr>
          <w:bCs/>
          <w:sz w:val="24"/>
          <w:szCs w:val="24"/>
        </w:rPr>
      </w:pPr>
      <w:r w:rsidRPr="000357B8">
        <w:rPr>
          <w:bCs/>
          <w:sz w:val="24"/>
          <w:szCs w:val="24"/>
        </w:rPr>
        <w:t>В случае,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инициаторов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:rsidR="000673CB" w:rsidRPr="000357B8" w:rsidRDefault="000673CB" w:rsidP="00EE7C3C">
      <w:pPr>
        <w:pStyle w:val="a6"/>
        <w:ind w:left="0" w:firstLine="0"/>
        <w:jc w:val="left"/>
        <w:rPr>
          <w:sz w:val="24"/>
          <w:szCs w:val="24"/>
        </w:rPr>
      </w:pPr>
    </w:p>
    <w:p w:rsidR="000673CB" w:rsidRPr="000357B8" w:rsidRDefault="004619C5" w:rsidP="006B5083">
      <w:pPr>
        <w:pStyle w:val="a7"/>
        <w:numPr>
          <w:ilvl w:val="0"/>
          <w:numId w:val="1"/>
        </w:numPr>
        <w:tabs>
          <w:tab w:val="left" w:pos="861"/>
        </w:tabs>
        <w:ind w:left="0" w:firstLine="426"/>
        <w:jc w:val="center"/>
        <w:rPr>
          <w:b/>
          <w:sz w:val="24"/>
          <w:szCs w:val="24"/>
        </w:rPr>
      </w:pPr>
      <w:r w:rsidRPr="000357B8">
        <w:rPr>
          <w:b/>
          <w:sz w:val="24"/>
          <w:szCs w:val="24"/>
        </w:rPr>
        <w:t>РЕКВИЗИТЫ</w:t>
      </w:r>
      <w:r w:rsidRPr="000357B8">
        <w:rPr>
          <w:b/>
          <w:spacing w:val="-8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И</w:t>
      </w:r>
      <w:r w:rsidRPr="000357B8">
        <w:rPr>
          <w:b/>
          <w:spacing w:val="-8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ПОДПИСИ</w:t>
      </w:r>
      <w:r w:rsidRPr="000357B8">
        <w:rPr>
          <w:b/>
          <w:spacing w:val="-7"/>
          <w:sz w:val="24"/>
          <w:szCs w:val="24"/>
        </w:rPr>
        <w:t xml:space="preserve"> </w:t>
      </w:r>
      <w:r w:rsidRPr="000357B8">
        <w:rPr>
          <w:b/>
          <w:spacing w:val="-2"/>
          <w:sz w:val="24"/>
          <w:szCs w:val="24"/>
        </w:rPr>
        <w:t>СТОРОН</w:t>
      </w:r>
    </w:p>
    <w:p w:rsidR="000673CB" w:rsidRPr="000357B8" w:rsidRDefault="000673CB" w:rsidP="006B5083">
      <w:pPr>
        <w:tabs>
          <w:tab w:val="left" w:pos="6389"/>
        </w:tabs>
        <w:spacing w:after="22"/>
        <w:ind w:firstLine="426"/>
        <w:rPr>
          <w:b/>
          <w:sz w:val="24"/>
          <w:szCs w:val="24"/>
        </w:rPr>
      </w:pPr>
    </w:p>
    <w:tbl>
      <w:tblPr>
        <w:tblStyle w:val="TableNormal"/>
        <w:tblW w:w="10271" w:type="dxa"/>
        <w:tblInd w:w="206" w:type="dxa"/>
        <w:tblLayout w:type="fixed"/>
        <w:tblLook w:val="01E0" w:firstRow="1" w:lastRow="1" w:firstColumn="1" w:lastColumn="1" w:noHBand="0" w:noVBand="0"/>
      </w:tblPr>
      <w:tblGrid>
        <w:gridCol w:w="4751"/>
        <w:gridCol w:w="5520"/>
      </w:tblGrid>
      <w:tr w:rsidR="00EE7C3C" w:rsidRPr="00E26C1C" w:rsidTr="00061B9B">
        <w:trPr>
          <w:trHeight w:val="4113"/>
        </w:trPr>
        <w:tc>
          <w:tcPr>
            <w:tcW w:w="4751" w:type="dxa"/>
          </w:tcPr>
          <w:p w:rsidR="00EE7C3C" w:rsidRPr="00B11A71" w:rsidRDefault="00EE7C3C" w:rsidP="007C790C">
            <w:pPr>
              <w:pStyle w:val="TableParagraph"/>
              <w:spacing w:line="221" w:lineRule="exact"/>
              <w:ind w:left="0"/>
              <w:rPr>
                <w:sz w:val="24"/>
                <w:szCs w:val="24"/>
              </w:rPr>
            </w:pPr>
            <w:r w:rsidRPr="00B11A71">
              <w:rPr>
                <w:b/>
                <w:spacing w:val="-2"/>
                <w:sz w:val="24"/>
                <w:szCs w:val="24"/>
              </w:rPr>
              <w:t>ЛИЦЕНЗИАТ</w:t>
            </w:r>
            <w:r w:rsidRPr="00B11A71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5520" w:type="dxa"/>
          </w:tcPr>
          <w:p w:rsidR="00EE7C3C" w:rsidRPr="00B11A71" w:rsidRDefault="00EE7C3C" w:rsidP="00EE7C3C">
            <w:pPr>
              <w:pStyle w:val="TableParagraph"/>
              <w:spacing w:line="221" w:lineRule="exact"/>
              <w:ind w:left="0"/>
              <w:rPr>
                <w:sz w:val="24"/>
                <w:szCs w:val="24"/>
              </w:rPr>
            </w:pPr>
            <w:r w:rsidRPr="00B11A71">
              <w:rPr>
                <w:b/>
                <w:spacing w:val="-2"/>
                <w:sz w:val="24"/>
                <w:szCs w:val="24"/>
              </w:rPr>
              <w:t>СУБЛИЦЕНЗИАТ</w:t>
            </w:r>
            <w:r w:rsidRPr="00B11A71">
              <w:rPr>
                <w:spacing w:val="-2"/>
                <w:sz w:val="24"/>
                <w:szCs w:val="24"/>
              </w:rPr>
              <w:t>:</w:t>
            </w:r>
          </w:p>
          <w:p w:rsidR="00EE7C3C" w:rsidRPr="00B11A71" w:rsidRDefault="00EE7C3C" w:rsidP="00A1031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>АО «Башкирский регистр социальных карт»</w:t>
            </w:r>
          </w:p>
          <w:p w:rsidR="00EE7C3C" w:rsidRPr="00B11A71" w:rsidRDefault="00EE7C3C" w:rsidP="00A1031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 xml:space="preserve">Юр. адрес: 450008, Российская Федерация, </w:t>
            </w:r>
            <w:r w:rsidRPr="00B11A71">
              <w:rPr>
                <w:sz w:val="24"/>
                <w:szCs w:val="24"/>
              </w:rPr>
              <w:br/>
              <w:t>Республика Башкортостан, г. Уфа, ул. Крупской, д. 9</w:t>
            </w:r>
          </w:p>
          <w:p w:rsidR="00EE7C3C" w:rsidRPr="00B11A71" w:rsidRDefault="00EE7C3C" w:rsidP="00A1031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>Телефон: +8 (347) 276-91-23</w:t>
            </w:r>
          </w:p>
          <w:p w:rsidR="00EE7C3C" w:rsidRPr="00B11A71" w:rsidRDefault="00EE7C3C" w:rsidP="00A1031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>Р/с: 40702810200820002006</w:t>
            </w:r>
          </w:p>
          <w:p w:rsidR="00EE7C3C" w:rsidRPr="00B11A71" w:rsidRDefault="00EE7C3C" w:rsidP="00A1031D">
            <w:pPr>
              <w:pStyle w:val="TableParagraph"/>
              <w:spacing w:line="276" w:lineRule="auto"/>
              <w:ind w:left="0" w:right="348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>Банк: Филиал ПАО "УРАЛСИБ" в г. Уфа</w:t>
            </w:r>
          </w:p>
          <w:p w:rsidR="00EE7C3C" w:rsidRPr="00B11A71" w:rsidRDefault="00EE7C3C" w:rsidP="00A1031D">
            <w:pPr>
              <w:pStyle w:val="TableParagraph"/>
              <w:spacing w:line="276" w:lineRule="auto"/>
              <w:ind w:left="0" w:right="348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>К/с: 30101810600000000770</w:t>
            </w:r>
          </w:p>
          <w:p w:rsidR="00EE7C3C" w:rsidRPr="00B11A71" w:rsidRDefault="00EE7C3C" w:rsidP="00A1031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>БИК: 048073770</w:t>
            </w:r>
          </w:p>
          <w:p w:rsidR="00EE7C3C" w:rsidRPr="00B11A71" w:rsidRDefault="00EE7C3C" w:rsidP="00A1031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>ИНН: 0274124752</w:t>
            </w:r>
          </w:p>
          <w:p w:rsidR="00EE7C3C" w:rsidRPr="00B11A71" w:rsidRDefault="00EE7C3C" w:rsidP="00A1031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B11A71">
              <w:rPr>
                <w:sz w:val="24"/>
                <w:szCs w:val="24"/>
              </w:rPr>
              <w:t>КПП: 027401001</w:t>
            </w:r>
          </w:p>
          <w:p w:rsidR="00EE7C3C" w:rsidRPr="00B11A71" w:rsidRDefault="00EE7C3C" w:rsidP="00A1031D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B11A71">
              <w:rPr>
                <w:sz w:val="24"/>
                <w:szCs w:val="24"/>
                <w:lang w:val="en-US"/>
              </w:rPr>
              <w:t xml:space="preserve">e-mail </w:t>
            </w:r>
            <w:hyperlink r:id="rId9">
              <w:r w:rsidRPr="00B11A71">
                <w:rPr>
                  <w:sz w:val="24"/>
                  <w:szCs w:val="24"/>
                  <w:lang w:val="en-US"/>
                </w:rPr>
                <w:t>mail@brsc.ru</w:t>
              </w:r>
            </w:hyperlink>
          </w:p>
        </w:tc>
      </w:tr>
      <w:tr w:rsidR="00EE7C3C" w:rsidRPr="0092089D" w:rsidTr="00061B9B">
        <w:trPr>
          <w:trHeight w:val="962"/>
        </w:trPr>
        <w:tc>
          <w:tcPr>
            <w:tcW w:w="4751" w:type="dxa"/>
          </w:tcPr>
          <w:p w:rsidR="00EE7C3C" w:rsidRPr="0092089D" w:rsidRDefault="00EE7C3C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z w:val="24"/>
                <w:szCs w:val="24"/>
              </w:rPr>
            </w:pPr>
            <w:r w:rsidRPr="0092089D">
              <w:rPr>
                <w:b/>
                <w:sz w:val="24"/>
                <w:szCs w:val="24"/>
              </w:rPr>
              <w:t>Генеральный директор</w:t>
            </w:r>
          </w:p>
          <w:p w:rsidR="00EE7C3C" w:rsidRPr="0092089D" w:rsidRDefault="00EE7C3C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</w:p>
          <w:p w:rsidR="00EE7C3C" w:rsidRPr="0092089D" w:rsidRDefault="00EE7C3C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  <w:r w:rsidRPr="0092089D">
              <w:rPr>
                <w:sz w:val="24"/>
                <w:szCs w:val="24"/>
              </w:rPr>
              <w:t>____________________</w:t>
            </w:r>
            <w:r w:rsidRPr="0092089D">
              <w:rPr>
                <w:spacing w:val="-2"/>
                <w:sz w:val="24"/>
                <w:szCs w:val="24"/>
              </w:rPr>
              <w:t>/</w:t>
            </w:r>
            <w:r w:rsidRPr="0092089D">
              <w:rPr>
                <w:sz w:val="24"/>
                <w:szCs w:val="24"/>
              </w:rPr>
              <w:tab/>
            </w:r>
          </w:p>
          <w:p w:rsidR="00EE7C3C" w:rsidRPr="0092089D" w:rsidRDefault="00EE7C3C" w:rsidP="00A1031D">
            <w:pPr>
              <w:pStyle w:val="TableParagraph"/>
              <w:tabs>
                <w:tab w:val="left" w:pos="2149"/>
              </w:tabs>
              <w:ind w:left="0" w:right="208"/>
              <w:rPr>
                <w:sz w:val="24"/>
                <w:szCs w:val="24"/>
              </w:rPr>
            </w:pPr>
            <w:r w:rsidRPr="009236ED">
              <w:rPr>
                <w:sz w:val="24"/>
                <w:szCs w:val="24"/>
              </w:rPr>
              <w:t>М.П.</w:t>
            </w:r>
          </w:p>
        </w:tc>
        <w:tc>
          <w:tcPr>
            <w:tcW w:w="5520" w:type="dxa"/>
          </w:tcPr>
          <w:p w:rsidR="00EE7C3C" w:rsidRPr="0092089D" w:rsidRDefault="00EE7C3C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z w:val="24"/>
                <w:szCs w:val="24"/>
              </w:rPr>
            </w:pPr>
            <w:r w:rsidRPr="0092089D">
              <w:rPr>
                <w:b/>
                <w:sz w:val="24"/>
                <w:szCs w:val="24"/>
              </w:rPr>
              <w:t>Генеральный директор</w:t>
            </w:r>
          </w:p>
          <w:p w:rsidR="00EE7C3C" w:rsidRPr="0092089D" w:rsidRDefault="00EE7C3C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</w:p>
          <w:p w:rsidR="00EE7C3C" w:rsidRPr="0092089D" w:rsidRDefault="00EE7C3C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  <w:r w:rsidRPr="0092089D">
              <w:rPr>
                <w:sz w:val="24"/>
                <w:szCs w:val="24"/>
              </w:rPr>
              <w:t>____________________</w:t>
            </w:r>
            <w:r w:rsidRPr="0092089D">
              <w:rPr>
                <w:spacing w:val="-2"/>
                <w:sz w:val="24"/>
                <w:szCs w:val="24"/>
              </w:rPr>
              <w:t>/М.В. Назаров</w:t>
            </w:r>
            <w:r w:rsidRPr="0092089D">
              <w:rPr>
                <w:sz w:val="24"/>
                <w:szCs w:val="24"/>
              </w:rPr>
              <w:tab/>
            </w:r>
          </w:p>
          <w:p w:rsidR="00EE7C3C" w:rsidRPr="009236ED" w:rsidRDefault="00EE7C3C" w:rsidP="00A1031D">
            <w:pPr>
              <w:pStyle w:val="TableParagraph"/>
              <w:ind w:left="0"/>
              <w:rPr>
                <w:sz w:val="24"/>
                <w:szCs w:val="24"/>
              </w:rPr>
            </w:pPr>
            <w:r w:rsidRPr="009236ED">
              <w:rPr>
                <w:sz w:val="24"/>
                <w:szCs w:val="24"/>
              </w:rPr>
              <w:t>М.П.</w:t>
            </w:r>
          </w:p>
        </w:tc>
      </w:tr>
    </w:tbl>
    <w:p w:rsidR="000673CB" w:rsidRPr="000357B8" w:rsidRDefault="000673CB" w:rsidP="006B5083">
      <w:pPr>
        <w:pStyle w:val="TableParagraph"/>
        <w:ind w:left="0" w:firstLine="426"/>
        <w:rPr>
          <w:sz w:val="24"/>
          <w:szCs w:val="24"/>
        </w:rPr>
        <w:sectPr w:rsidR="000673CB" w:rsidRPr="000357B8" w:rsidSect="00B51625">
          <w:pgSz w:w="11910" w:h="16840"/>
          <w:pgMar w:top="340" w:right="566" w:bottom="567" w:left="1134" w:header="720" w:footer="720" w:gutter="0"/>
          <w:cols w:space="720"/>
        </w:sectPr>
      </w:pPr>
    </w:p>
    <w:p w:rsidR="00061B9B" w:rsidRPr="0092089D" w:rsidRDefault="00061B9B" w:rsidP="00061B9B">
      <w:pPr>
        <w:pStyle w:val="a6"/>
        <w:ind w:left="0" w:firstLine="426"/>
        <w:rPr>
          <w:b/>
          <w:sz w:val="24"/>
          <w:szCs w:val="24"/>
        </w:rPr>
      </w:pPr>
    </w:p>
    <w:p w:rsidR="00061B9B" w:rsidRDefault="00061B9B" w:rsidP="00061B9B">
      <w:pPr>
        <w:pStyle w:val="1"/>
        <w:ind w:right="1" w:hanging="2"/>
        <w:jc w:val="right"/>
        <w:rPr>
          <w:spacing w:val="-5"/>
          <w:sz w:val="24"/>
          <w:szCs w:val="24"/>
        </w:rPr>
      </w:pPr>
      <w:r w:rsidRPr="001530C1">
        <w:rPr>
          <w:sz w:val="24"/>
          <w:szCs w:val="24"/>
        </w:rPr>
        <w:t>Приложение</w:t>
      </w:r>
      <w:r w:rsidRPr="001530C1">
        <w:rPr>
          <w:spacing w:val="-5"/>
          <w:sz w:val="24"/>
          <w:szCs w:val="24"/>
        </w:rPr>
        <w:t xml:space="preserve"> </w:t>
      </w:r>
      <w:r w:rsidRPr="001530C1">
        <w:rPr>
          <w:sz w:val="24"/>
          <w:szCs w:val="24"/>
        </w:rPr>
        <w:t>№</w:t>
      </w:r>
      <w:r w:rsidRPr="001530C1">
        <w:rPr>
          <w:spacing w:val="-4"/>
          <w:sz w:val="24"/>
          <w:szCs w:val="24"/>
        </w:rPr>
        <w:t xml:space="preserve"> </w:t>
      </w:r>
      <w:r w:rsidRPr="001530C1">
        <w:rPr>
          <w:sz w:val="24"/>
          <w:szCs w:val="24"/>
        </w:rPr>
        <w:t>1</w:t>
      </w:r>
      <w:r>
        <w:rPr>
          <w:spacing w:val="-6"/>
          <w:sz w:val="24"/>
          <w:szCs w:val="24"/>
        </w:rPr>
        <w:br/>
      </w:r>
      <w:r w:rsidRPr="001530C1">
        <w:rPr>
          <w:sz w:val="24"/>
          <w:szCs w:val="24"/>
        </w:rPr>
        <w:t>к</w:t>
      </w:r>
      <w:r>
        <w:rPr>
          <w:sz w:val="24"/>
          <w:szCs w:val="24"/>
        </w:rPr>
        <w:t xml:space="preserve"> СУБЛИЦЕНЗИОННОМУ ДОГОВОРУ</w:t>
      </w:r>
      <w:r>
        <w:rPr>
          <w:spacing w:val="-5"/>
          <w:sz w:val="24"/>
          <w:szCs w:val="24"/>
        </w:rPr>
        <w:br/>
      </w:r>
      <w:r w:rsidRPr="001530C1">
        <w:rPr>
          <w:sz w:val="24"/>
          <w:szCs w:val="24"/>
        </w:rPr>
        <w:t>№</w:t>
      </w:r>
      <w:r w:rsidRPr="001530C1">
        <w:rPr>
          <w:spacing w:val="-3"/>
          <w:sz w:val="24"/>
          <w:szCs w:val="24"/>
        </w:rPr>
        <w:t xml:space="preserve"> </w:t>
      </w:r>
      <w:r w:rsidRPr="001530C1">
        <w:rPr>
          <w:sz w:val="24"/>
          <w:szCs w:val="24"/>
        </w:rPr>
        <w:t>________</w:t>
      </w:r>
      <w:r w:rsidRPr="001530C1">
        <w:rPr>
          <w:spacing w:val="-3"/>
          <w:sz w:val="24"/>
          <w:szCs w:val="24"/>
        </w:rPr>
        <w:t xml:space="preserve"> </w:t>
      </w:r>
      <w:r w:rsidRPr="001530C1">
        <w:rPr>
          <w:sz w:val="24"/>
          <w:szCs w:val="24"/>
        </w:rPr>
        <w:t>от</w:t>
      </w:r>
      <w:r w:rsidRPr="001530C1">
        <w:rPr>
          <w:spacing w:val="-3"/>
          <w:sz w:val="24"/>
          <w:szCs w:val="24"/>
        </w:rPr>
        <w:t xml:space="preserve"> </w:t>
      </w:r>
      <w:r w:rsidRPr="001530C1">
        <w:rPr>
          <w:sz w:val="24"/>
          <w:szCs w:val="24"/>
        </w:rPr>
        <w:t>________________</w:t>
      </w:r>
      <w:r w:rsidRPr="001530C1">
        <w:rPr>
          <w:spacing w:val="-3"/>
          <w:sz w:val="24"/>
          <w:szCs w:val="24"/>
        </w:rPr>
        <w:t xml:space="preserve"> </w:t>
      </w:r>
      <w:r w:rsidRPr="001530C1">
        <w:rPr>
          <w:sz w:val="24"/>
          <w:szCs w:val="24"/>
        </w:rPr>
        <w:t>2025</w:t>
      </w:r>
      <w:r w:rsidRPr="001530C1">
        <w:rPr>
          <w:spacing w:val="-4"/>
          <w:sz w:val="24"/>
          <w:szCs w:val="24"/>
        </w:rPr>
        <w:t xml:space="preserve"> </w:t>
      </w:r>
      <w:r w:rsidRPr="001530C1">
        <w:rPr>
          <w:spacing w:val="-5"/>
          <w:sz w:val="24"/>
          <w:szCs w:val="24"/>
        </w:rPr>
        <w:t>г.</w:t>
      </w:r>
    </w:p>
    <w:p w:rsidR="007B6833" w:rsidRDefault="007B6833" w:rsidP="007B6833">
      <w:pPr>
        <w:pStyle w:val="1"/>
        <w:ind w:firstLine="426"/>
        <w:jc w:val="center"/>
        <w:rPr>
          <w:sz w:val="24"/>
          <w:szCs w:val="24"/>
        </w:rPr>
      </w:pPr>
    </w:p>
    <w:p w:rsidR="00061B9B" w:rsidRDefault="00061B9B" w:rsidP="007B6833">
      <w:pPr>
        <w:pStyle w:val="1"/>
        <w:ind w:firstLine="426"/>
        <w:jc w:val="center"/>
        <w:rPr>
          <w:sz w:val="24"/>
          <w:szCs w:val="24"/>
        </w:rPr>
      </w:pPr>
    </w:p>
    <w:p w:rsidR="00061B9B" w:rsidRPr="000357B8" w:rsidRDefault="00061B9B" w:rsidP="007B6833">
      <w:pPr>
        <w:pStyle w:val="1"/>
        <w:ind w:firstLine="426"/>
        <w:jc w:val="center"/>
        <w:rPr>
          <w:sz w:val="24"/>
          <w:szCs w:val="24"/>
        </w:rPr>
      </w:pPr>
    </w:p>
    <w:p w:rsidR="000673CB" w:rsidRPr="000357B8" w:rsidRDefault="004619C5" w:rsidP="007B6833">
      <w:pPr>
        <w:pStyle w:val="1"/>
        <w:ind w:firstLine="426"/>
        <w:jc w:val="center"/>
        <w:rPr>
          <w:sz w:val="24"/>
          <w:szCs w:val="24"/>
        </w:rPr>
      </w:pPr>
      <w:r w:rsidRPr="000357B8">
        <w:rPr>
          <w:sz w:val="24"/>
          <w:szCs w:val="24"/>
        </w:rPr>
        <w:t>СПЕЦИФИКАЦИЯ</w:t>
      </w:r>
      <w:r w:rsidRPr="000357B8">
        <w:rPr>
          <w:spacing w:val="-13"/>
          <w:sz w:val="24"/>
          <w:szCs w:val="24"/>
        </w:rPr>
        <w:t xml:space="preserve"> </w:t>
      </w:r>
      <w:r w:rsidRPr="000357B8">
        <w:rPr>
          <w:sz w:val="24"/>
          <w:szCs w:val="24"/>
        </w:rPr>
        <w:t>ПРОДУКТОВ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z w:val="24"/>
          <w:szCs w:val="24"/>
        </w:rPr>
        <w:t>И</w:t>
      </w:r>
      <w:r w:rsidRPr="000357B8">
        <w:rPr>
          <w:spacing w:val="-5"/>
          <w:sz w:val="24"/>
          <w:szCs w:val="24"/>
        </w:rPr>
        <w:t xml:space="preserve"> </w:t>
      </w:r>
      <w:r w:rsidRPr="000357B8">
        <w:rPr>
          <w:sz w:val="24"/>
          <w:szCs w:val="24"/>
        </w:rPr>
        <w:t>РАЗМЕР</w:t>
      </w:r>
      <w:r w:rsidRPr="000357B8">
        <w:rPr>
          <w:spacing w:val="-10"/>
          <w:sz w:val="24"/>
          <w:szCs w:val="24"/>
        </w:rPr>
        <w:t xml:space="preserve"> </w:t>
      </w:r>
      <w:r w:rsidRPr="000357B8">
        <w:rPr>
          <w:spacing w:val="-2"/>
          <w:sz w:val="24"/>
          <w:szCs w:val="24"/>
        </w:rPr>
        <w:t>ВОЗНАГРАЖДЕНИЯ</w:t>
      </w:r>
    </w:p>
    <w:p w:rsidR="000673CB" w:rsidRPr="000357B8" w:rsidRDefault="000673CB" w:rsidP="006B5083">
      <w:pPr>
        <w:ind w:firstLine="426"/>
        <w:rPr>
          <w:sz w:val="24"/>
          <w:szCs w:val="24"/>
        </w:rPr>
      </w:pPr>
    </w:p>
    <w:tbl>
      <w:tblPr>
        <w:tblStyle w:val="TableNormal"/>
        <w:tblW w:w="10161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033"/>
        <w:gridCol w:w="1417"/>
      </w:tblGrid>
      <w:tr w:rsidR="000673CB" w:rsidRPr="000357B8" w:rsidTr="007B6833">
        <w:trPr>
          <w:trHeight w:val="460"/>
        </w:trPr>
        <w:tc>
          <w:tcPr>
            <w:tcW w:w="711" w:type="dxa"/>
          </w:tcPr>
          <w:p w:rsidR="000673CB" w:rsidRPr="000357B8" w:rsidRDefault="004619C5" w:rsidP="00061B9B">
            <w:pPr>
              <w:pStyle w:val="TableParagraph"/>
              <w:tabs>
                <w:tab w:val="left" w:pos="97"/>
              </w:tabs>
              <w:ind w:left="0" w:right="296"/>
              <w:jc w:val="center"/>
              <w:rPr>
                <w:b/>
                <w:sz w:val="24"/>
                <w:szCs w:val="24"/>
              </w:rPr>
            </w:pPr>
            <w:r w:rsidRPr="000357B8">
              <w:rPr>
                <w:b/>
                <w:spacing w:val="-10"/>
                <w:sz w:val="24"/>
                <w:szCs w:val="24"/>
              </w:rPr>
              <w:t>№</w:t>
            </w:r>
            <w:r w:rsidRPr="000357B8">
              <w:rPr>
                <w:b/>
                <w:spacing w:val="-4"/>
                <w:sz w:val="24"/>
                <w:szCs w:val="24"/>
              </w:rPr>
              <w:t xml:space="preserve"> п/п</w:t>
            </w:r>
          </w:p>
        </w:tc>
        <w:tc>
          <w:tcPr>
            <w:tcW w:w="8033" w:type="dxa"/>
          </w:tcPr>
          <w:p w:rsidR="000673CB" w:rsidRPr="000357B8" w:rsidRDefault="004619C5" w:rsidP="00061B9B">
            <w:pPr>
              <w:pStyle w:val="TableParagraph"/>
              <w:tabs>
                <w:tab w:val="left" w:pos="97"/>
                <w:tab w:val="left" w:pos="380"/>
              </w:tabs>
              <w:ind w:left="0" w:hanging="47"/>
              <w:jc w:val="center"/>
              <w:rPr>
                <w:b/>
                <w:sz w:val="24"/>
                <w:szCs w:val="24"/>
              </w:rPr>
            </w:pPr>
            <w:r w:rsidRPr="000357B8">
              <w:rPr>
                <w:b/>
                <w:sz w:val="24"/>
                <w:szCs w:val="24"/>
              </w:rPr>
              <w:t>Состав</w:t>
            </w:r>
            <w:r w:rsidRPr="000357B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357B8">
              <w:rPr>
                <w:b/>
                <w:spacing w:val="-2"/>
                <w:sz w:val="24"/>
                <w:szCs w:val="24"/>
              </w:rPr>
              <w:t>продукта</w:t>
            </w:r>
          </w:p>
        </w:tc>
        <w:tc>
          <w:tcPr>
            <w:tcW w:w="1417" w:type="dxa"/>
          </w:tcPr>
          <w:p w:rsidR="000673CB" w:rsidRPr="000357B8" w:rsidRDefault="007B6833" w:rsidP="007B6833">
            <w:pPr>
              <w:pStyle w:val="TableParagraph"/>
              <w:tabs>
                <w:tab w:val="left" w:pos="97"/>
                <w:tab w:val="left" w:pos="380"/>
              </w:tabs>
              <w:ind w:left="0" w:right="135"/>
              <w:jc w:val="center"/>
              <w:rPr>
                <w:b/>
                <w:sz w:val="24"/>
                <w:szCs w:val="24"/>
              </w:rPr>
            </w:pPr>
            <w:r w:rsidRPr="000357B8">
              <w:rPr>
                <w:b/>
                <w:spacing w:val="-2"/>
                <w:sz w:val="24"/>
                <w:szCs w:val="24"/>
              </w:rPr>
              <w:t>Стоимост</w:t>
            </w:r>
            <w:r w:rsidR="004619C5" w:rsidRPr="000357B8">
              <w:rPr>
                <w:b/>
                <w:sz w:val="24"/>
                <w:szCs w:val="24"/>
              </w:rPr>
              <w:t>ь</w:t>
            </w:r>
            <w:r w:rsidR="00061B9B">
              <w:rPr>
                <w:b/>
                <w:sz w:val="24"/>
                <w:szCs w:val="24"/>
              </w:rPr>
              <w:t>,</w:t>
            </w:r>
            <w:r w:rsidR="004619C5" w:rsidRPr="000357B8">
              <w:rPr>
                <w:b/>
                <w:sz w:val="24"/>
                <w:szCs w:val="24"/>
              </w:rPr>
              <w:t xml:space="preserve"> в руб.</w:t>
            </w:r>
          </w:p>
        </w:tc>
      </w:tr>
      <w:tr w:rsidR="000673CB" w:rsidRPr="000357B8" w:rsidTr="007B6833">
        <w:trPr>
          <w:trHeight w:val="460"/>
        </w:trPr>
        <w:tc>
          <w:tcPr>
            <w:tcW w:w="711" w:type="dxa"/>
          </w:tcPr>
          <w:p w:rsidR="000673CB" w:rsidRPr="000357B8" w:rsidRDefault="004619C5" w:rsidP="00061B9B">
            <w:pPr>
              <w:pStyle w:val="TableParagraph"/>
              <w:tabs>
                <w:tab w:val="left" w:pos="97"/>
              </w:tabs>
              <w:ind w:right="299"/>
              <w:jc w:val="center"/>
              <w:rPr>
                <w:sz w:val="24"/>
                <w:szCs w:val="24"/>
              </w:rPr>
            </w:pPr>
            <w:r w:rsidRPr="00035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033" w:type="dxa"/>
          </w:tcPr>
          <w:p w:rsidR="000673CB" w:rsidRPr="000357B8" w:rsidRDefault="004619C5" w:rsidP="007B6833">
            <w:pPr>
              <w:pStyle w:val="TableParagraph"/>
              <w:ind w:left="95"/>
              <w:rPr>
                <w:sz w:val="24"/>
                <w:szCs w:val="24"/>
              </w:rPr>
            </w:pPr>
            <w:r w:rsidRPr="000357B8">
              <w:rPr>
                <w:sz w:val="24"/>
                <w:szCs w:val="24"/>
              </w:rPr>
              <w:t>Неисключительные</w:t>
            </w:r>
            <w:r w:rsidRPr="000357B8">
              <w:rPr>
                <w:spacing w:val="-6"/>
                <w:sz w:val="24"/>
                <w:szCs w:val="24"/>
              </w:rPr>
              <w:t xml:space="preserve"> </w:t>
            </w:r>
            <w:r w:rsidRPr="000357B8">
              <w:rPr>
                <w:sz w:val="24"/>
                <w:szCs w:val="24"/>
              </w:rPr>
              <w:t>права</w:t>
            </w:r>
            <w:r w:rsidRPr="000357B8">
              <w:rPr>
                <w:spacing w:val="-9"/>
                <w:sz w:val="24"/>
                <w:szCs w:val="24"/>
              </w:rPr>
              <w:t xml:space="preserve"> </w:t>
            </w:r>
            <w:r w:rsidRPr="000357B8">
              <w:rPr>
                <w:sz w:val="24"/>
                <w:szCs w:val="24"/>
              </w:rPr>
              <w:t>на</w:t>
            </w:r>
            <w:r w:rsidRPr="000357B8">
              <w:rPr>
                <w:spacing w:val="-7"/>
                <w:sz w:val="24"/>
                <w:szCs w:val="24"/>
              </w:rPr>
              <w:t xml:space="preserve"> </w:t>
            </w:r>
            <w:r w:rsidRPr="000357B8">
              <w:rPr>
                <w:sz w:val="24"/>
                <w:szCs w:val="24"/>
              </w:rPr>
              <w:t>использование</w:t>
            </w:r>
            <w:r w:rsidRPr="000357B8">
              <w:rPr>
                <w:spacing w:val="-6"/>
                <w:sz w:val="24"/>
                <w:szCs w:val="24"/>
              </w:rPr>
              <w:t xml:space="preserve"> </w:t>
            </w:r>
            <w:r w:rsidRPr="000357B8">
              <w:rPr>
                <w:sz w:val="24"/>
                <w:szCs w:val="24"/>
              </w:rPr>
              <w:t>программных</w:t>
            </w:r>
            <w:r w:rsidRPr="000357B8">
              <w:rPr>
                <w:spacing w:val="-8"/>
                <w:sz w:val="24"/>
                <w:szCs w:val="24"/>
              </w:rPr>
              <w:t xml:space="preserve"> </w:t>
            </w:r>
            <w:r w:rsidRPr="000357B8">
              <w:rPr>
                <w:sz w:val="24"/>
                <w:szCs w:val="24"/>
              </w:rPr>
              <w:t>продуктов</w:t>
            </w:r>
            <w:r w:rsidRPr="000357B8">
              <w:rPr>
                <w:spacing w:val="-10"/>
                <w:sz w:val="24"/>
                <w:szCs w:val="24"/>
              </w:rPr>
              <w:t xml:space="preserve"> </w:t>
            </w:r>
            <w:r w:rsidRPr="000357B8">
              <w:rPr>
                <w:sz w:val="24"/>
                <w:szCs w:val="24"/>
              </w:rPr>
              <w:t>«БИТ:</w:t>
            </w:r>
            <w:r w:rsidR="00061B9B">
              <w:rPr>
                <w:sz w:val="24"/>
                <w:szCs w:val="24"/>
              </w:rPr>
              <w:t xml:space="preserve"> </w:t>
            </w:r>
            <w:r w:rsidRPr="000357B8">
              <w:rPr>
                <w:sz w:val="24"/>
                <w:szCs w:val="24"/>
              </w:rPr>
              <w:t>Комплект поддержки».</w:t>
            </w:r>
            <w:r w:rsidR="00061B9B">
              <w:rPr>
                <w:sz w:val="24"/>
                <w:szCs w:val="24"/>
              </w:rPr>
              <w:t xml:space="preserve"> </w:t>
            </w:r>
            <w:r w:rsidRPr="000357B8">
              <w:rPr>
                <w:sz w:val="24"/>
                <w:szCs w:val="24"/>
              </w:rPr>
              <w:t>Тариф Стандарт Проф и МСФО для БИТ.</w:t>
            </w:r>
            <w:r w:rsidR="00061B9B">
              <w:rPr>
                <w:sz w:val="24"/>
                <w:szCs w:val="24"/>
              </w:rPr>
              <w:t xml:space="preserve"> </w:t>
            </w:r>
            <w:r w:rsidR="00061B9B" w:rsidRPr="000357B8">
              <w:rPr>
                <w:sz w:val="24"/>
                <w:szCs w:val="24"/>
              </w:rPr>
              <w:t>Финанс</w:t>
            </w:r>
            <w:r w:rsidR="00061B9B">
              <w:rPr>
                <w:sz w:val="24"/>
                <w:szCs w:val="24"/>
              </w:rPr>
              <w:t>.</w:t>
            </w:r>
            <w:r w:rsidR="00061B9B">
              <w:rPr>
                <w:sz w:val="24"/>
                <w:szCs w:val="24"/>
              </w:rPr>
              <w:br/>
            </w:r>
            <w:r w:rsidRPr="000357B8">
              <w:rPr>
                <w:sz w:val="24"/>
                <w:szCs w:val="24"/>
              </w:rPr>
              <w:t>12 мес.</w:t>
            </w:r>
          </w:p>
        </w:tc>
        <w:tc>
          <w:tcPr>
            <w:tcW w:w="1417" w:type="dxa"/>
          </w:tcPr>
          <w:p w:rsidR="000673CB" w:rsidRPr="000357B8" w:rsidRDefault="000673CB" w:rsidP="006B5083">
            <w:pPr>
              <w:pStyle w:val="TableParagraph"/>
              <w:ind w:left="0" w:right="112" w:firstLine="426"/>
              <w:jc w:val="center"/>
              <w:rPr>
                <w:sz w:val="24"/>
                <w:szCs w:val="24"/>
              </w:rPr>
            </w:pPr>
          </w:p>
        </w:tc>
      </w:tr>
    </w:tbl>
    <w:p w:rsidR="000673CB" w:rsidRPr="000357B8" w:rsidRDefault="004619C5" w:rsidP="00061B9B">
      <w:pPr>
        <w:ind w:firstLine="426"/>
        <w:jc w:val="both"/>
        <w:rPr>
          <w:b/>
          <w:sz w:val="24"/>
          <w:szCs w:val="24"/>
        </w:rPr>
      </w:pPr>
      <w:r w:rsidRPr="000357B8">
        <w:rPr>
          <w:b/>
          <w:sz w:val="24"/>
          <w:szCs w:val="24"/>
        </w:rPr>
        <w:t>Вознаграждение</w:t>
      </w:r>
      <w:r w:rsidRPr="000357B8">
        <w:rPr>
          <w:b/>
          <w:spacing w:val="-3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за</w:t>
      </w:r>
      <w:r w:rsidRPr="000357B8">
        <w:rPr>
          <w:b/>
          <w:spacing w:val="-2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использование</w:t>
      </w:r>
      <w:r w:rsidRPr="000357B8">
        <w:rPr>
          <w:b/>
          <w:spacing w:val="-3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ПРОДУКТОВ</w:t>
      </w:r>
      <w:r w:rsidRPr="000357B8">
        <w:rPr>
          <w:b/>
          <w:spacing w:val="-4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не</w:t>
      </w:r>
      <w:r w:rsidRPr="000357B8">
        <w:rPr>
          <w:b/>
          <w:spacing w:val="-1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подлежит</w:t>
      </w:r>
      <w:r w:rsidRPr="000357B8">
        <w:rPr>
          <w:b/>
          <w:spacing w:val="-3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обложению</w:t>
      </w:r>
      <w:r w:rsidRPr="000357B8">
        <w:rPr>
          <w:b/>
          <w:spacing w:val="-4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НДС</w:t>
      </w:r>
      <w:r w:rsidRPr="000357B8">
        <w:rPr>
          <w:b/>
          <w:spacing w:val="-4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в</w:t>
      </w:r>
      <w:r w:rsidRPr="000357B8">
        <w:rPr>
          <w:b/>
          <w:spacing w:val="-3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соответствии</w:t>
      </w:r>
      <w:r w:rsidRPr="000357B8">
        <w:rPr>
          <w:b/>
          <w:spacing w:val="-3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с</w:t>
      </w:r>
      <w:r w:rsidRPr="000357B8">
        <w:rPr>
          <w:b/>
          <w:spacing w:val="-3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пп. 26</w:t>
      </w:r>
      <w:r w:rsidRPr="000357B8">
        <w:rPr>
          <w:b/>
          <w:spacing w:val="-4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п.2.</w:t>
      </w:r>
      <w:r w:rsidRPr="000357B8">
        <w:rPr>
          <w:b/>
          <w:spacing w:val="-3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ст.149</w:t>
      </w:r>
      <w:r w:rsidRPr="000357B8">
        <w:rPr>
          <w:b/>
          <w:spacing w:val="-2"/>
          <w:sz w:val="24"/>
          <w:szCs w:val="24"/>
        </w:rPr>
        <w:t xml:space="preserve"> </w:t>
      </w:r>
      <w:r w:rsidRPr="000357B8">
        <w:rPr>
          <w:b/>
          <w:sz w:val="24"/>
          <w:szCs w:val="24"/>
        </w:rPr>
        <w:t>НК РФ с учетом п. 5 ст. 1238 ГК РФ.</w:t>
      </w:r>
    </w:p>
    <w:p w:rsidR="000673CB" w:rsidRPr="000357B8" w:rsidRDefault="000673CB" w:rsidP="006B5083">
      <w:pPr>
        <w:pStyle w:val="a6"/>
        <w:ind w:left="0" w:firstLine="426"/>
        <w:jc w:val="left"/>
        <w:rPr>
          <w:b/>
          <w:sz w:val="24"/>
          <w:szCs w:val="24"/>
        </w:rPr>
      </w:pPr>
    </w:p>
    <w:p w:rsidR="000673CB" w:rsidRPr="000357B8" w:rsidRDefault="000673CB" w:rsidP="006B5083">
      <w:pPr>
        <w:pStyle w:val="a6"/>
        <w:ind w:left="0" w:firstLine="426"/>
        <w:jc w:val="left"/>
        <w:rPr>
          <w:b/>
          <w:sz w:val="24"/>
          <w:szCs w:val="24"/>
        </w:rPr>
      </w:pPr>
    </w:p>
    <w:p w:rsidR="000673CB" w:rsidRPr="000357B8" w:rsidRDefault="000673CB" w:rsidP="006B5083">
      <w:pPr>
        <w:pStyle w:val="a6"/>
        <w:ind w:left="0" w:firstLine="426"/>
        <w:jc w:val="left"/>
        <w:rPr>
          <w:b/>
          <w:sz w:val="24"/>
          <w:szCs w:val="24"/>
        </w:rPr>
      </w:pPr>
    </w:p>
    <w:p w:rsidR="000673CB" w:rsidRPr="000357B8" w:rsidRDefault="000673CB" w:rsidP="006B5083">
      <w:pPr>
        <w:pStyle w:val="a6"/>
        <w:ind w:left="0" w:firstLine="426"/>
        <w:jc w:val="left"/>
        <w:rPr>
          <w:b/>
          <w:sz w:val="24"/>
          <w:szCs w:val="24"/>
        </w:rPr>
      </w:pPr>
    </w:p>
    <w:p w:rsidR="00061B9B" w:rsidRPr="000357B8" w:rsidDel="00061B9B" w:rsidRDefault="00C821D9" w:rsidP="00061B9B">
      <w:pPr>
        <w:tabs>
          <w:tab w:val="left" w:pos="6884"/>
        </w:tabs>
        <w:ind w:firstLine="426"/>
        <w:rPr>
          <w:b/>
          <w:spacing w:val="-2"/>
          <w:sz w:val="24"/>
          <w:szCs w:val="24"/>
        </w:rPr>
      </w:pPr>
      <w:r w:rsidRPr="000357B8">
        <w:rPr>
          <w:b/>
          <w:spacing w:val="-2"/>
          <w:sz w:val="24"/>
          <w:szCs w:val="24"/>
        </w:rPr>
        <w:t xml:space="preserve">         </w:t>
      </w:r>
    </w:p>
    <w:tbl>
      <w:tblPr>
        <w:tblStyle w:val="TableNormal"/>
        <w:tblW w:w="10142" w:type="dxa"/>
        <w:tblInd w:w="206" w:type="dxa"/>
        <w:tblLayout w:type="fixed"/>
        <w:tblLook w:val="01E0" w:firstRow="1" w:lastRow="1" w:firstColumn="1" w:lastColumn="1" w:noHBand="0" w:noVBand="0"/>
      </w:tblPr>
      <w:tblGrid>
        <w:gridCol w:w="5054"/>
        <w:gridCol w:w="5088"/>
      </w:tblGrid>
      <w:tr w:rsidR="00061B9B" w:rsidRPr="00E53A5D" w:rsidTr="00A1031D">
        <w:trPr>
          <w:trHeight w:val="681"/>
        </w:trPr>
        <w:tc>
          <w:tcPr>
            <w:tcW w:w="5054" w:type="dxa"/>
          </w:tcPr>
          <w:p w:rsidR="00061B9B" w:rsidRPr="00B11A71" w:rsidRDefault="00061B9B" w:rsidP="00A1031D">
            <w:pPr>
              <w:pStyle w:val="TableParagraph"/>
              <w:ind w:left="0"/>
              <w:rPr>
                <w:sz w:val="24"/>
                <w:szCs w:val="24"/>
              </w:rPr>
            </w:pPr>
            <w:r w:rsidRPr="00B11A71">
              <w:rPr>
                <w:b/>
                <w:spacing w:val="-2"/>
                <w:sz w:val="24"/>
                <w:szCs w:val="24"/>
              </w:rPr>
              <w:t>ЛИЦЕНЗИАТ</w:t>
            </w:r>
            <w:r w:rsidRPr="00B11A71">
              <w:rPr>
                <w:spacing w:val="-2"/>
                <w:sz w:val="24"/>
                <w:szCs w:val="24"/>
              </w:rPr>
              <w:t>:</w:t>
            </w:r>
          </w:p>
          <w:p w:rsidR="00061B9B" w:rsidRDefault="00061B9B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z w:val="24"/>
                <w:szCs w:val="24"/>
              </w:rPr>
            </w:pPr>
          </w:p>
          <w:p w:rsidR="00061B9B" w:rsidRPr="00A1031D" w:rsidRDefault="00061B9B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z w:val="24"/>
                <w:szCs w:val="24"/>
              </w:rPr>
            </w:pPr>
          </w:p>
          <w:p w:rsidR="00061B9B" w:rsidRPr="00A1031D" w:rsidRDefault="00061B9B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z w:val="24"/>
                <w:szCs w:val="24"/>
              </w:rPr>
            </w:pPr>
            <w:r w:rsidRPr="00A1031D">
              <w:rPr>
                <w:b/>
                <w:sz w:val="24"/>
                <w:szCs w:val="24"/>
              </w:rPr>
              <w:t>Генеральный директор</w:t>
            </w:r>
          </w:p>
          <w:p w:rsidR="00061B9B" w:rsidRPr="00A1031D" w:rsidRDefault="00061B9B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</w:p>
          <w:p w:rsidR="00061B9B" w:rsidRPr="00A1031D" w:rsidRDefault="00061B9B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  <w:r w:rsidRPr="00A1031D">
              <w:rPr>
                <w:sz w:val="24"/>
                <w:szCs w:val="24"/>
              </w:rPr>
              <w:t>____________________</w:t>
            </w:r>
            <w:r w:rsidRPr="00A1031D">
              <w:rPr>
                <w:spacing w:val="-2"/>
                <w:sz w:val="24"/>
                <w:szCs w:val="24"/>
              </w:rPr>
              <w:t>/</w:t>
            </w:r>
            <w:r w:rsidRPr="00A1031D">
              <w:rPr>
                <w:sz w:val="24"/>
                <w:szCs w:val="24"/>
              </w:rPr>
              <w:tab/>
            </w:r>
          </w:p>
          <w:p w:rsidR="00061B9B" w:rsidRPr="00E53A5D" w:rsidRDefault="00061B9B" w:rsidP="00A1031D">
            <w:pPr>
              <w:pStyle w:val="TableParagraph"/>
              <w:tabs>
                <w:tab w:val="left" w:pos="2149"/>
              </w:tabs>
              <w:ind w:right="208" w:firstLine="426"/>
              <w:rPr>
                <w:sz w:val="24"/>
                <w:szCs w:val="24"/>
              </w:rPr>
            </w:pPr>
            <w:r w:rsidRPr="009236ED">
              <w:rPr>
                <w:sz w:val="24"/>
                <w:szCs w:val="24"/>
              </w:rPr>
              <w:t>М.П.</w:t>
            </w:r>
          </w:p>
        </w:tc>
        <w:tc>
          <w:tcPr>
            <w:tcW w:w="5088" w:type="dxa"/>
          </w:tcPr>
          <w:p w:rsidR="00061B9B" w:rsidRDefault="00061B9B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pacing w:val="-2"/>
                <w:sz w:val="24"/>
                <w:szCs w:val="24"/>
              </w:rPr>
            </w:pPr>
            <w:r w:rsidRPr="00B11A71">
              <w:rPr>
                <w:b/>
                <w:spacing w:val="-2"/>
                <w:sz w:val="24"/>
                <w:szCs w:val="24"/>
              </w:rPr>
              <w:t>СУБЛИЦЕНЗИАТ</w:t>
            </w:r>
          </w:p>
          <w:p w:rsidR="00061B9B" w:rsidRDefault="00061B9B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pacing w:val="-2"/>
                <w:sz w:val="24"/>
                <w:szCs w:val="24"/>
              </w:rPr>
            </w:pPr>
          </w:p>
          <w:p w:rsidR="00061B9B" w:rsidRPr="00A1031D" w:rsidRDefault="00061B9B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</w:p>
          <w:p w:rsidR="00061B9B" w:rsidRPr="00A1031D" w:rsidRDefault="00061B9B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b/>
                <w:sz w:val="24"/>
                <w:szCs w:val="24"/>
              </w:rPr>
            </w:pPr>
            <w:r w:rsidRPr="00A1031D">
              <w:rPr>
                <w:b/>
                <w:sz w:val="24"/>
                <w:szCs w:val="24"/>
              </w:rPr>
              <w:t>Генеральный директор</w:t>
            </w:r>
          </w:p>
          <w:p w:rsidR="00061B9B" w:rsidRPr="00A1031D" w:rsidRDefault="00061B9B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</w:p>
          <w:p w:rsidR="00061B9B" w:rsidRPr="00A1031D" w:rsidRDefault="00061B9B" w:rsidP="00A1031D">
            <w:pPr>
              <w:pStyle w:val="TableParagraph"/>
              <w:tabs>
                <w:tab w:val="left" w:pos="2208"/>
                <w:tab w:val="left" w:pos="4132"/>
              </w:tabs>
              <w:ind w:left="0" w:right="48"/>
              <w:rPr>
                <w:sz w:val="24"/>
                <w:szCs w:val="24"/>
              </w:rPr>
            </w:pPr>
            <w:r w:rsidRPr="00A1031D">
              <w:rPr>
                <w:sz w:val="24"/>
                <w:szCs w:val="24"/>
              </w:rPr>
              <w:t>____________________</w:t>
            </w:r>
            <w:r w:rsidRPr="00A1031D">
              <w:rPr>
                <w:spacing w:val="-2"/>
                <w:sz w:val="24"/>
                <w:szCs w:val="24"/>
              </w:rPr>
              <w:t>/М.В. Назаров</w:t>
            </w:r>
            <w:r w:rsidRPr="00A1031D">
              <w:rPr>
                <w:sz w:val="24"/>
                <w:szCs w:val="24"/>
              </w:rPr>
              <w:tab/>
            </w:r>
          </w:p>
          <w:p w:rsidR="00061B9B" w:rsidRPr="00E53A5D" w:rsidRDefault="00061B9B" w:rsidP="00A1031D">
            <w:pPr>
              <w:pStyle w:val="TableParagraph"/>
              <w:ind w:firstLine="426"/>
              <w:rPr>
                <w:sz w:val="24"/>
                <w:szCs w:val="24"/>
              </w:rPr>
            </w:pPr>
            <w:r w:rsidRPr="009236ED">
              <w:rPr>
                <w:sz w:val="24"/>
                <w:szCs w:val="24"/>
              </w:rPr>
              <w:t>М.П.</w:t>
            </w:r>
          </w:p>
        </w:tc>
      </w:tr>
    </w:tbl>
    <w:p w:rsidR="004619C5" w:rsidRPr="000357B8" w:rsidRDefault="004619C5" w:rsidP="006B5083">
      <w:pPr>
        <w:ind w:firstLine="426"/>
        <w:rPr>
          <w:sz w:val="24"/>
          <w:szCs w:val="24"/>
        </w:rPr>
      </w:pPr>
    </w:p>
    <w:sectPr w:rsidR="004619C5" w:rsidRPr="000357B8" w:rsidSect="006B5083">
      <w:pgSz w:w="11910" w:h="16840"/>
      <w:pgMar w:top="560" w:right="566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654" w:rsidRDefault="00E13654" w:rsidP="006B5083">
      <w:r>
        <w:separator/>
      </w:r>
    </w:p>
  </w:endnote>
  <w:endnote w:type="continuationSeparator" w:id="0">
    <w:p w:rsidR="00E13654" w:rsidRDefault="00E13654" w:rsidP="006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654" w:rsidRDefault="00E13654" w:rsidP="006B5083">
      <w:r>
        <w:separator/>
      </w:r>
    </w:p>
  </w:footnote>
  <w:footnote w:type="continuationSeparator" w:id="0">
    <w:p w:rsidR="00E13654" w:rsidRDefault="00E13654" w:rsidP="006B5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D215A"/>
    <w:multiLevelType w:val="multilevel"/>
    <w:tmpl w:val="9372FCC8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2269"/>
        </w:tabs>
        <w:ind w:left="2269" w:firstLine="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a1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i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E8F6255"/>
    <w:multiLevelType w:val="multilevel"/>
    <w:tmpl w:val="ACF47C82"/>
    <w:lvl w:ilvl="0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3" w:hanging="512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93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220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0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69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58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7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6" w:hanging="228"/>
      </w:pPr>
      <w:rPr>
        <w:rFonts w:hint="default"/>
        <w:lang w:val="ru-RU" w:eastAsia="en-US" w:bidi="ar-SA"/>
      </w:rPr>
    </w:lvl>
  </w:abstractNum>
  <w:abstractNum w:abstractNumId="2">
    <w:nsid w:val="4C8C6855"/>
    <w:multiLevelType w:val="multilevel"/>
    <w:tmpl w:val="C4AC87BC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CB"/>
    <w:rsid w:val="000357B8"/>
    <w:rsid w:val="00061B9B"/>
    <w:rsid w:val="000673CB"/>
    <w:rsid w:val="00105FE4"/>
    <w:rsid w:val="00210EDA"/>
    <w:rsid w:val="002E1497"/>
    <w:rsid w:val="004619C5"/>
    <w:rsid w:val="004C302B"/>
    <w:rsid w:val="006B5083"/>
    <w:rsid w:val="007B6833"/>
    <w:rsid w:val="007C790C"/>
    <w:rsid w:val="00843C48"/>
    <w:rsid w:val="00AA284E"/>
    <w:rsid w:val="00B51625"/>
    <w:rsid w:val="00BD2C4B"/>
    <w:rsid w:val="00C821D9"/>
    <w:rsid w:val="00E13654"/>
    <w:rsid w:val="00E26C1C"/>
    <w:rsid w:val="00EE7C3C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F5FFC-BAEC-4DD3-BBC3-651BF8AB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2"/>
    <w:uiPriority w:val="1"/>
    <w:qFormat/>
    <w:pPr>
      <w:outlineLvl w:val="0"/>
    </w:pPr>
    <w:rPr>
      <w:b/>
      <w:bCs/>
    </w:rPr>
  </w:style>
  <w:style w:type="paragraph" w:styleId="2">
    <w:name w:val="heading 2"/>
    <w:basedOn w:val="a2"/>
    <w:uiPriority w:val="1"/>
    <w:qFormat/>
    <w:pPr>
      <w:ind w:left="861" w:hanging="360"/>
      <w:outlineLvl w:val="1"/>
    </w:pPr>
    <w:rPr>
      <w:b/>
      <w:bCs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2"/>
    <w:uiPriority w:val="1"/>
    <w:qFormat/>
    <w:pPr>
      <w:ind w:left="1013" w:hanging="512"/>
      <w:jc w:val="both"/>
    </w:pPr>
    <w:rPr>
      <w:sz w:val="20"/>
      <w:szCs w:val="20"/>
    </w:rPr>
  </w:style>
  <w:style w:type="paragraph" w:styleId="a7">
    <w:name w:val="List Paragraph"/>
    <w:aliases w:val="Ненумерованный список,List Paragraph,Bullet List,FooterText,numbered,Paragraphe de liste1,lp1,SL_Абзац списка,Содержание. 2 уровень,Use Case List Paragraph,Bullet 1,ТЗ список,Абзац списка литеральный,Маркер,Nornal indented,Párrafo de lista"/>
    <w:basedOn w:val="a2"/>
    <w:link w:val="a8"/>
    <w:uiPriority w:val="34"/>
    <w:qFormat/>
    <w:pPr>
      <w:ind w:left="1013" w:hanging="512"/>
      <w:jc w:val="both"/>
    </w:pPr>
  </w:style>
  <w:style w:type="paragraph" w:customStyle="1" w:styleId="TableParagraph">
    <w:name w:val="Table Paragraph"/>
    <w:basedOn w:val="a2"/>
    <w:uiPriority w:val="1"/>
    <w:qFormat/>
    <w:pPr>
      <w:ind w:left="50"/>
    </w:pPr>
  </w:style>
  <w:style w:type="character" w:customStyle="1" w:styleId="fontstyle01">
    <w:name w:val="fontstyle01"/>
    <w:basedOn w:val="a3"/>
    <w:rsid w:val="00210ED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">
    <w:name w:val="р"/>
    <w:basedOn w:val="a2"/>
    <w:qFormat/>
    <w:rsid w:val="00843C48"/>
    <w:pPr>
      <w:widowControl/>
      <w:numPr>
        <w:numId w:val="2"/>
      </w:numPr>
      <w:autoSpaceDE/>
      <w:autoSpaceDN/>
      <w:spacing w:after="200" w:line="276" w:lineRule="auto"/>
      <w:jc w:val="center"/>
    </w:pPr>
    <w:rPr>
      <w:rFonts w:eastAsiaTheme="minorHAnsi" w:cstheme="minorBidi"/>
      <w:b/>
      <w:sz w:val="26"/>
    </w:rPr>
  </w:style>
  <w:style w:type="paragraph" w:customStyle="1" w:styleId="a0">
    <w:name w:val="п"/>
    <w:basedOn w:val="a"/>
    <w:qFormat/>
    <w:rsid w:val="00843C48"/>
    <w:pPr>
      <w:numPr>
        <w:ilvl w:val="1"/>
      </w:numPr>
      <w:jc w:val="both"/>
    </w:pPr>
    <w:rPr>
      <w:b w:val="0"/>
    </w:rPr>
  </w:style>
  <w:style w:type="paragraph" w:customStyle="1" w:styleId="a1">
    <w:name w:val="пп"/>
    <w:basedOn w:val="a0"/>
    <w:qFormat/>
    <w:rsid w:val="00843C48"/>
    <w:pPr>
      <w:numPr>
        <w:ilvl w:val="2"/>
      </w:numPr>
    </w:pPr>
  </w:style>
  <w:style w:type="character" w:customStyle="1" w:styleId="a8">
    <w:name w:val="Абзац списка Знак"/>
    <w:aliases w:val="Ненумерованный список Знак,List Paragraph Знак,Bullet List Знак,FooterText Знак,numbered Знак,Paragraphe de liste1 Знак,lp1 Знак,SL_Абзац списка Знак,Содержание. 2 уровень Знак,Use Case List Paragraph Знак,Bullet 1 Знак,ТЗ список Знак"/>
    <w:link w:val="a7"/>
    <w:uiPriority w:val="34"/>
    <w:qFormat/>
    <w:locked/>
    <w:rsid w:val="00843C48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2"/>
    <w:link w:val="aa"/>
    <w:uiPriority w:val="99"/>
    <w:unhideWhenUsed/>
    <w:rsid w:val="006B50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6B508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2"/>
    <w:link w:val="ac"/>
    <w:uiPriority w:val="99"/>
    <w:unhideWhenUsed/>
    <w:rsid w:val="006B50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rsid w:val="006B5083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2"/>
    <w:link w:val="ae"/>
    <w:uiPriority w:val="99"/>
    <w:semiHidden/>
    <w:unhideWhenUsed/>
    <w:rsid w:val="00E26C1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3"/>
    <w:link w:val="ad"/>
    <w:uiPriority w:val="99"/>
    <w:semiHidden/>
    <w:rsid w:val="00E26C1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cfresh.com/articles/info_user_agree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1cbit.ru/1csoft/bit-finans-podderzh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@brsc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3315</Words>
  <Characters>18901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Котельникова</dc:creator>
  <cp:lastModifiedBy>Хамитова Эльвина Азатовна</cp:lastModifiedBy>
  <cp:revision>6</cp:revision>
  <dcterms:created xsi:type="dcterms:W3CDTF">2025-06-20T06:14:00Z</dcterms:created>
  <dcterms:modified xsi:type="dcterms:W3CDTF">2025-06-24T06:41:00Z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LTSC</vt:lpwstr>
  </property>
</Properties>
</file>