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5F53F" w14:textId="77777777" w:rsidR="006B37C5" w:rsidRPr="006B37C5" w:rsidRDefault="006B37C5" w:rsidP="006B37C5">
      <w:pPr>
        <w:widowControl w:val="0"/>
        <w:spacing w:after="0" w:line="240" w:lineRule="auto"/>
        <w:ind w:right="-54"/>
        <w:jc w:val="right"/>
        <w:outlineLvl w:val="0"/>
        <w:rPr>
          <w:rFonts w:ascii="Times New Roman" w:eastAsia="Times New Roman" w:hAnsi="Times New Roman" w:cs="Times New Roman"/>
          <w:b/>
          <w:lang w:eastAsia="zh-CN"/>
        </w:rPr>
      </w:pPr>
      <w:r w:rsidRPr="006B37C5">
        <w:rPr>
          <w:rFonts w:ascii="Times New Roman" w:eastAsia="Times New Roman" w:hAnsi="Times New Roman" w:cs="Times New Roman"/>
          <w:b/>
          <w:lang w:eastAsia="zh-CN"/>
        </w:rPr>
        <w:t>УТВЕРЖДАЮ</w:t>
      </w:r>
    </w:p>
    <w:p w14:paraId="0BFCE217" w14:textId="77777777" w:rsidR="00680EC9" w:rsidRPr="00680EC9" w:rsidRDefault="00680EC9" w:rsidP="00680EC9">
      <w:pPr>
        <w:widowControl w:val="0"/>
        <w:autoSpaceDE w:val="0"/>
        <w:autoSpaceDN w:val="0"/>
        <w:adjustRightInd w:val="0"/>
        <w:spacing w:after="0" w:line="240" w:lineRule="auto"/>
        <w:jc w:val="right"/>
        <w:rPr>
          <w:rFonts w:ascii="Times New Roman" w:eastAsia="Calibri" w:hAnsi="Times New Roman" w:cs="Times New Roman"/>
          <w:color w:val="000000"/>
        </w:rPr>
      </w:pPr>
      <w:r w:rsidRPr="00680EC9">
        <w:rPr>
          <w:rFonts w:ascii="Times New Roman" w:eastAsia="Calibri" w:hAnsi="Times New Roman" w:cs="Times New Roman"/>
          <w:color w:val="000000"/>
        </w:rPr>
        <w:t>Директор</w:t>
      </w:r>
    </w:p>
    <w:p w14:paraId="7F7A4526" w14:textId="77777777" w:rsidR="00680EC9" w:rsidRPr="00680EC9" w:rsidRDefault="00680EC9" w:rsidP="00680EC9">
      <w:pPr>
        <w:widowControl w:val="0"/>
        <w:autoSpaceDE w:val="0"/>
        <w:autoSpaceDN w:val="0"/>
        <w:adjustRightInd w:val="0"/>
        <w:spacing w:after="0" w:line="240" w:lineRule="auto"/>
        <w:jc w:val="right"/>
        <w:rPr>
          <w:rFonts w:ascii="Times New Roman" w:eastAsia="Calibri" w:hAnsi="Times New Roman" w:cs="Times New Roman"/>
          <w:color w:val="000000"/>
        </w:rPr>
      </w:pPr>
      <w:r w:rsidRPr="00680EC9">
        <w:rPr>
          <w:rFonts w:ascii="Times New Roman" w:eastAsia="Calibri" w:hAnsi="Times New Roman" w:cs="Times New Roman"/>
          <w:color w:val="000000"/>
        </w:rPr>
        <w:t>КГБУ СО «Дом-интернат для граждан пожилого</w:t>
      </w:r>
    </w:p>
    <w:p w14:paraId="10BBB6DF" w14:textId="77777777" w:rsidR="00680EC9" w:rsidRPr="00680EC9" w:rsidRDefault="00680EC9" w:rsidP="00680EC9">
      <w:pPr>
        <w:widowControl w:val="0"/>
        <w:autoSpaceDE w:val="0"/>
        <w:autoSpaceDN w:val="0"/>
        <w:adjustRightInd w:val="0"/>
        <w:spacing w:after="0" w:line="240" w:lineRule="auto"/>
        <w:jc w:val="right"/>
        <w:rPr>
          <w:rFonts w:ascii="Times New Roman" w:eastAsia="Calibri" w:hAnsi="Times New Roman" w:cs="Times New Roman"/>
          <w:color w:val="000000"/>
        </w:rPr>
      </w:pPr>
      <w:r w:rsidRPr="00680EC9">
        <w:rPr>
          <w:rFonts w:ascii="Times New Roman" w:eastAsia="Calibri" w:hAnsi="Times New Roman" w:cs="Times New Roman"/>
          <w:color w:val="000000"/>
        </w:rPr>
        <w:t>возраста и инвалидов «Ботанический»</w:t>
      </w:r>
    </w:p>
    <w:p w14:paraId="0C634A6D" w14:textId="77777777" w:rsidR="00680EC9" w:rsidRPr="00680EC9" w:rsidRDefault="00680EC9" w:rsidP="00680EC9">
      <w:pPr>
        <w:widowControl w:val="0"/>
        <w:autoSpaceDE w:val="0"/>
        <w:autoSpaceDN w:val="0"/>
        <w:adjustRightInd w:val="0"/>
        <w:spacing w:after="0" w:line="240" w:lineRule="auto"/>
        <w:jc w:val="right"/>
        <w:rPr>
          <w:rFonts w:ascii="Times New Roman" w:eastAsia="Calibri" w:hAnsi="Times New Roman" w:cs="Times New Roman"/>
          <w:color w:val="000000"/>
        </w:rPr>
      </w:pPr>
    </w:p>
    <w:p w14:paraId="582B0107" w14:textId="77777777" w:rsidR="00680EC9" w:rsidRPr="00680EC9" w:rsidRDefault="00680EC9" w:rsidP="00680EC9">
      <w:pPr>
        <w:widowControl w:val="0"/>
        <w:autoSpaceDE w:val="0"/>
        <w:autoSpaceDN w:val="0"/>
        <w:adjustRightInd w:val="0"/>
        <w:spacing w:after="0" w:line="240" w:lineRule="auto"/>
        <w:jc w:val="right"/>
        <w:rPr>
          <w:rFonts w:ascii="Times New Roman" w:eastAsia="Calibri" w:hAnsi="Times New Roman" w:cs="Times New Roman"/>
          <w:color w:val="000000"/>
        </w:rPr>
      </w:pPr>
      <w:r w:rsidRPr="00680EC9">
        <w:rPr>
          <w:rFonts w:ascii="Times New Roman" w:eastAsia="Calibri" w:hAnsi="Times New Roman" w:cs="Times New Roman"/>
          <w:color w:val="000000"/>
        </w:rPr>
        <w:t>_______________ /Ю.В. Полищук/</w:t>
      </w:r>
    </w:p>
    <w:p w14:paraId="659B8561" w14:textId="77777777" w:rsidR="009B45B7" w:rsidRDefault="009B45B7" w:rsidP="006E154C">
      <w:pPr>
        <w:widowControl w:val="0"/>
        <w:tabs>
          <w:tab w:val="left" w:pos="4200"/>
        </w:tabs>
        <w:autoSpaceDE w:val="0"/>
        <w:autoSpaceDN w:val="0"/>
        <w:adjustRightInd w:val="0"/>
        <w:spacing w:after="0" w:line="240" w:lineRule="auto"/>
        <w:jc w:val="right"/>
        <w:rPr>
          <w:rFonts w:ascii="Times New Roman" w:eastAsia="Times New Roman" w:hAnsi="Times New Roman" w:cs="Times New Roman"/>
          <w:b/>
          <w:lang w:eastAsia="ru-RU"/>
        </w:rPr>
      </w:pPr>
    </w:p>
    <w:p w14:paraId="06EB9B74" w14:textId="3DBA0FA4" w:rsidR="00993F27" w:rsidRPr="00993F27" w:rsidRDefault="00993F27" w:rsidP="006E154C">
      <w:pPr>
        <w:widowControl w:val="0"/>
        <w:tabs>
          <w:tab w:val="left" w:pos="4200"/>
        </w:tabs>
        <w:autoSpaceDE w:val="0"/>
        <w:autoSpaceDN w:val="0"/>
        <w:adjustRightInd w:val="0"/>
        <w:spacing w:after="0" w:line="240" w:lineRule="auto"/>
        <w:jc w:val="right"/>
        <w:rPr>
          <w:rFonts w:ascii="Times New Roman" w:eastAsia="Times New Roman" w:hAnsi="Times New Roman" w:cs="Times New Roman"/>
          <w:b/>
          <w:lang w:eastAsia="ru-RU"/>
        </w:rPr>
      </w:pPr>
      <w:r w:rsidRPr="006C0E10">
        <w:rPr>
          <w:rFonts w:ascii="Times New Roman" w:eastAsia="Times New Roman" w:hAnsi="Times New Roman" w:cs="Times New Roman"/>
          <w:b/>
          <w:lang w:eastAsia="ru-RU"/>
        </w:rPr>
        <w:t>«</w:t>
      </w:r>
      <w:r w:rsidR="00D85C9B">
        <w:rPr>
          <w:rFonts w:ascii="Times New Roman" w:eastAsia="Times New Roman" w:hAnsi="Times New Roman" w:cs="Times New Roman"/>
          <w:b/>
          <w:lang w:eastAsia="ru-RU"/>
        </w:rPr>
        <w:t>0</w:t>
      </w:r>
      <w:r w:rsidR="00A974F8">
        <w:rPr>
          <w:rFonts w:ascii="Times New Roman" w:eastAsia="Times New Roman" w:hAnsi="Times New Roman" w:cs="Times New Roman"/>
          <w:b/>
          <w:lang w:eastAsia="ru-RU"/>
        </w:rPr>
        <w:t>7</w:t>
      </w:r>
      <w:r w:rsidRPr="006C0E10">
        <w:rPr>
          <w:rFonts w:ascii="Times New Roman" w:eastAsia="Times New Roman" w:hAnsi="Times New Roman" w:cs="Times New Roman"/>
          <w:b/>
          <w:lang w:eastAsia="ru-RU"/>
        </w:rPr>
        <w:t xml:space="preserve">» </w:t>
      </w:r>
      <w:r w:rsidR="00D85C9B">
        <w:rPr>
          <w:rFonts w:ascii="Times New Roman" w:eastAsia="Times New Roman" w:hAnsi="Times New Roman" w:cs="Times New Roman"/>
          <w:b/>
          <w:lang w:eastAsia="ru-RU"/>
        </w:rPr>
        <w:t>июля</w:t>
      </w:r>
      <w:r w:rsidRPr="006C0E10">
        <w:rPr>
          <w:rFonts w:ascii="Times New Roman" w:eastAsia="Times New Roman" w:hAnsi="Times New Roman" w:cs="Times New Roman"/>
          <w:b/>
          <w:lang w:eastAsia="ru-RU"/>
        </w:rPr>
        <w:t xml:space="preserve"> 202</w:t>
      </w:r>
      <w:r w:rsidR="00E97D4B">
        <w:rPr>
          <w:rFonts w:ascii="Times New Roman" w:eastAsia="Times New Roman" w:hAnsi="Times New Roman" w:cs="Times New Roman"/>
          <w:b/>
          <w:lang w:eastAsia="ru-RU"/>
        </w:rPr>
        <w:t>5</w:t>
      </w:r>
      <w:r w:rsidRPr="006C0E10">
        <w:rPr>
          <w:rFonts w:ascii="Times New Roman" w:eastAsia="Times New Roman" w:hAnsi="Times New Roman" w:cs="Times New Roman"/>
          <w:b/>
          <w:lang w:eastAsia="ru-RU"/>
        </w:rPr>
        <w:t xml:space="preserve"> г.</w:t>
      </w:r>
    </w:p>
    <w:p w14:paraId="17B75A81" w14:textId="77777777" w:rsidR="00993F27" w:rsidRPr="00993F27" w:rsidRDefault="00993F27" w:rsidP="006E154C">
      <w:pPr>
        <w:widowControl w:val="0"/>
        <w:spacing w:after="0" w:line="240" w:lineRule="auto"/>
        <w:jc w:val="center"/>
        <w:rPr>
          <w:rFonts w:ascii="Times New Roman" w:eastAsia="Times New Roman" w:hAnsi="Times New Roman" w:cs="Times New Roman"/>
          <w:b/>
          <w:lang w:eastAsia="ru-RU"/>
        </w:rPr>
      </w:pPr>
    </w:p>
    <w:p w14:paraId="7017C487" w14:textId="77777777" w:rsidR="00993F27" w:rsidRPr="00993F27"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ИЗВЕЩЕНИЕ </w:t>
      </w:r>
    </w:p>
    <w:p w14:paraId="5ADB5BB0" w14:textId="505E5BD4" w:rsidR="00993F27"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о проведении запроса котировок в электронной форме</w:t>
      </w:r>
    </w:p>
    <w:p w14:paraId="4EF5BE90" w14:textId="764E4273" w:rsidR="00951724" w:rsidRPr="00993F27" w:rsidRDefault="00B1432F" w:rsidP="00B1432F">
      <w:pPr>
        <w:jc w:val="center"/>
        <w:rPr>
          <w:rFonts w:ascii="Times New Roman" w:eastAsia="Times New Roman" w:hAnsi="Times New Roman" w:cs="Times New Roman"/>
          <w:b/>
          <w:lang w:eastAsia="ru-RU"/>
        </w:rPr>
      </w:pPr>
      <w:r w:rsidRPr="00B1432F">
        <w:rPr>
          <w:rFonts w:ascii="Times New Roman" w:eastAsia="Times New Roman" w:hAnsi="Times New Roman" w:cs="Times New Roman"/>
          <w:b/>
          <w:lang w:eastAsia="ru-RU"/>
        </w:rPr>
        <w:t xml:space="preserve">на </w:t>
      </w:r>
      <w:r w:rsidR="00D85C9B" w:rsidRPr="00D85C9B">
        <w:rPr>
          <w:rFonts w:ascii="Times New Roman" w:eastAsia="Times New Roman" w:hAnsi="Times New Roman" w:cs="Times New Roman"/>
          <w:b/>
          <w:lang w:eastAsia="ru-RU"/>
        </w:rPr>
        <w:t>поставку электроцикла</w:t>
      </w:r>
      <w:r w:rsidRPr="00B1432F">
        <w:rPr>
          <w:rFonts w:ascii="Times New Roman" w:eastAsia="Times New Roman" w:hAnsi="Times New Roman" w:cs="Times New Roman"/>
          <w:b/>
          <w:lang w:eastAsia="ru-RU"/>
        </w:rPr>
        <w:t xml:space="preserve"> для нужд КГБУ СО «Дом-интернат для граждан пожилого возраста и инвалидов «Ботанический»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2944"/>
        <w:gridCol w:w="1699"/>
        <w:gridCol w:w="4645"/>
      </w:tblGrid>
      <w:tr w:rsidR="00993F27" w:rsidRPr="00993F27" w14:paraId="4B39874E"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C595777" w14:textId="77777777" w:rsidR="00993F27" w:rsidRPr="00993F27" w:rsidRDefault="00993F27" w:rsidP="006E154C">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7A7D329D" w14:textId="77777777" w:rsidR="00993F27" w:rsidRPr="00993F27" w:rsidRDefault="00993F27" w:rsidP="006E154C">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Наименование</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300BAEB1" w14:textId="77777777" w:rsidR="00993F27" w:rsidRPr="00993F27" w:rsidRDefault="00993F27" w:rsidP="006E154C">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Содержание</w:t>
            </w:r>
          </w:p>
        </w:tc>
      </w:tr>
      <w:tr w:rsidR="00993F27" w:rsidRPr="00993F27" w14:paraId="4BDCAAE6"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9088E5A"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1.</w:t>
            </w:r>
          </w:p>
        </w:tc>
        <w:tc>
          <w:tcPr>
            <w:tcW w:w="1464" w:type="pct"/>
            <w:tcBorders>
              <w:top w:val="single" w:sz="4" w:space="0" w:color="auto"/>
              <w:left w:val="single" w:sz="4" w:space="0" w:color="auto"/>
              <w:bottom w:val="single" w:sz="4" w:space="0" w:color="auto"/>
              <w:right w:val="single" w:sz="4" w:space="0" w:color="auto"/>
            </w:tcBorders>
            <w:vAlign w:val="center"/>
          </w:tcPr>
          <w:p w14:paraId="584A1CC9"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Способ закупки</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2E3F423B" w14:textId="77777777" w:rsidR="00993F27" w:rsidRPr="00993F27" w:rsidRDefault="00993F27" w:rsidP="006E154C">
            <w:pPr>
              <w:widowControl w:val="0"/>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lang w:eastAsia="ru-RU"/>
              </w:rPr>
              <w:t>Запрос котировок в электронной форме.</w:t>
            </w:r>
          </w:p>
        </w:tc>
      </w:tr>
      <w:tr w:rsidR="00993F27" w:rsidRPr="00993F27" w14:paraId="5063A361" w14:textId="77777777" w:rsidTr="00E47F2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B950EBF" w14:textId="77777777" w:rsidR="00993F27" w:rsidRPr="00993F27" w:rsidRDefault="00993F27" w:rsidP="006E154C">
            <w:pPr>
              <w:widowControl w:val="0"/>
              <w:tabs>
                <w:tab w:val="left" w:pos="652"/>
              </w:tabs>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b/>
              </w:rPr>
              <w:t xml:space="preserve">2. </w:t>
            </w:r>
            <w:r w:rsidRPr="00993F27">
              <w:rPr>
                <w:rFonts w:ascii="Times New Roman" w:eastAsia="Times New Roman" w:hAnsi="Times New Roman" w:cs="Times New Roman"/>
                <w:b/>
                <w:lang w:eastAsia="ru-RU"/>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93F27" w:rsidRPr="00993F27" w14:paraId="3B7EE14F"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197FB2F5"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2.1.</w:t>
            </w:r>
          </w:p>
        </w:tc>
        <w:tc>
          <w:tcPr>
            <w:tcW w:w="1464" w:type="pct"/>
            <w:tcBorders>
              <w:top w:val="single" w:sz="4" w:space="0" w:color="auto"/>
              <w:left w:val="single" w:sz="4" w:space="0" w:color="auto"/>
              <w:bottom w:val="single" w:sz="4" w:space="0" w:color="auto"/>
              <w:right w:val="single" w:sz="4" w:space="0" w:color="auto"/>
            </w:tcBorders>
            <w:vAlign w:val="center"/>
          </w:tcPr>
          <w:p w14:paraId="53011800"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Заказчика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6C029E46" w14:textId="74EE9CE4" w:rsidR="00993F27" w:rsidRPr="00993F27" w:rsidRDefault="00680EC9" w:rsidP="006E154C">
            <w:pPr>
              <w:widowControl w:val="0"/>
              <w:tabs>
                <w:tab w:val="left" w:pos="709"/>
              </w:tabs>
              <w:spacing w:after="0" w:line="240" w:lineRule="auto"/>
              <w:jc w:val="both"/>
              <w:rPr>
                <w:rFonts w:ascii="Times New Roman" w:eastAsia="Times New Roman" w:hAnsi="Times New Roman" w:cs="Times New Roman"/>
              </w:rPr>
            </w:pPr>
            <w:r w:rsidRPr="00680EC9">
              <w:rPr>
                <w:rFonts w:ascii="Times New Roman" w:eastAsia="Times New Roman" w:hAnsi="Times New Roman" w:cs="Times New Roman"/>
              </w:rPr>
              <w:t>Краевое государственное бюджетное учреждение социального обслуживания «Дом-интернат для граждан пожилого возраста и инвалидов «Ботанический»</w:t>
            </w:r>
          </w:p>
        </w:tc>
      </w:tr>
      <w:tr w:rsidR="00993F27" w:rsidRPr="00993F27" w14:paraId="68483F84"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D967389"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2.2.</w:t>
            </w:r>
          </w:p>
        </w:tc>
        <w:tc>
          <w:tcPr>
            <w:tcW w:w="1464" w:type="pct"/>
            <w:tcBorders>
              <w:top w:val="single" w:sz="4" w:space="0" w:color="auto"/>
              <w:left w:val="single" w:sz="4" w:space="0" w:color="auto"/>
              <w:bottom w:val="single" w:sz="4" w:space="0" w:color="auto"/>
              <w:right w:val="single" w:sz="4" w:space="0" w:color="auto"/>
            </w:tcBorders>
            <w:vAlign w:val="center"/>
          </w:tcPr>
          <w:p w14:paraId="5FDB0E75"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Место нахождения Заказчика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71C6877A" w14:textId="674A1E6E" w:rsidR="00993F27" w:rsidRPr="00993F27" w:rsidRDefault="00680EC9" w:rsidP="006E154C">
            <w:pPr>
              <w:widowControl w:val="0"/>
              <w:spacing w:after="0" w:line="240" w:lineRule="auto"/>
              <w:jc w:val="both"/>
              <w:rPr>
                <w:rFonts w:ascii="Times New Roman" w:eastAsia="Times New Roman" w:hAnsi="Times New Roman" w:cs="Times New Roman"/>
              </w:rPr>
            </w:pPr>
            <w:r w:rsidRPr="00680EC9">
              <w:rPr>
                <w:rFonts w:ascii="Times New Roman" w:eastAsia="Times New Roman" w:hAnsi="Times New Roman" w:cs="Times New Roman"/>
              </w:rPr>
              <w:t>660030, Красноярский край, город Красноярск, улица 2-я ботаническая, дом 9.</w:t>
            </w:r>
          </w:p>
        </w:tc>
      </w:tr>
      <w:tr w:rsidR="00993F27" w:rsidRPr="00993F27" w14:paraId="36FAC993"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6B98FE2"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2.3.</w:t>
            </w:r>
          </w:p>
        </w:tc>
        <w:tc>
          <w:tcPr>
            <w:tcW w:w="1464" w:type="pct"/>
            <w:tcBorders>
              <w:top w:val="single" w:sz="4" w:space="0" w:color="auto"/>
              <w:left w:val="single" w:sz="4" w:space="0" w:color="auto"/>
              <w:bottom w:val="single" w:sz="4" w:space="0" w:color="auto"/>
              <w:right w:val="single" w:sz="4" w:space="0" w:color="auto"/>
            </w:tcBorders>
            <w:vAlign w:val="center"/>
          </w:tcPr>
          <w:p w14:paraId="07D19E48"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Почтовый адрес Заказчика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0FB1E715" w14:textId="641F4474" w:rsidR="00993F27" w:rsidRPr="00993F27" w:rsidRDefault="00680EC9" w:rsidP="006E154C">
            <w:pPr>
              <w:widowControl w:val="0"/>
              <w:spacing w:after="0" w:line="240" w:lineRule="auto"/>
              <w:jc w:val="both"/>
              <w:rPr>
                <w:rFonts w:ascii="Times New Roman" w:eastAsia="Times New Roman" w:hAnsi="Times New Roman" w:cs="Times New Roman"/>
              </w:rPr>
            </w:pPr>
            <w:r w:rsidRPr="00680EC9">
              <w:rPr>
                <w:rFonts w:ascii="Times New Roman" w:eastAsia="Times New Roman" w:hAnsi="Times New Roman" w:cs="Times New Roman"/>
              </w:rPr>
              <w:t>660030, Красноярский край, город Красноярск, улица 2-я ботаническая, дом 9.</w:t>
            </w:r>
          </w:p>
        </w:tc>
      </w:tr>
      <w:tr w:rsidR="00993F27" w:rsidRPr="00993F27" w14:paraId="64B2AFC0"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4E13E80A"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bookmarkStart w:id="0" w:name="_Hlk500349454"/>
            <w:r w:rsidRPr="00993F27">
              <w:rPr>
                <w:rFonts w:ascii="Times New Roman" w:eastAsia="Times New Roman" w:hAnsi="Times New Roman" w:cs="Times New Roman"/>
                <w:b/>
              </w:rPr>
              <w:t>2.4.</w:t>
            </w:r>
          </w:p>
        </w:tc>
        <w:tc>
          <w:tcPr>
            <w:tcW w:w="1464" w:type="pct"/>
            <w:tcBorders>
              <w:top w:val="single" w:sz="4" w:space="0" w:color="auto"/>
              <w:left w:val="single" w:sz="4" w:space="0" w:color="auto"/>
              <w:bottom w:val="single" w:sz="4" w:space="0" w:color="auto"/>
              <w:right w:val="single" w:sz="4" w:space="0" w:color="auto"/>
            </w:tcBorders>
            <w:vAlign w:val="center"/>
          </w:tcPr>
          <w:p w14:paraId="6CB9A717"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Адрес электронной почты Заказчика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294C06EE" w14:textId="54B9A2D1" w:rsidR="00AB10EA" w:rsidRPr="00993F27" w:rsidRDefault="00BB3007" w:rsidP="006E154C">
            <w:pPr>
              <w:widowControl w:val="0"/>
              <w:spacing w:after="0" w:line="240" w:lineRule="auto"/>
              <w:jc w:val="both"/>
              <w:rPr>
                <w:rFonts w:ascii="Times New Roman" w:eastAsia="Times New Roman" w:hAnsi="Times New Roman" w:cs="Times New Roman"/>
              </w:rPr>
            </w:pPr>
            <w:hyperlink r:id="rId5" w:history="1">
              <w:r w:rsidR="00680EC9" w:rsidRPr="00074749">
                <w:rPr>
                  <w:rStyle w:val="a5"/>
                  <w:rFonts w:ascii="Times New Roman" w:eastAsia="Times New Roman" w:hAnsi="Times New Roman" w:cs="Times New Roman"/>
                </w:rPr>
                <w:t>dom_int2@list.ru</w:t>
              </w:r>
            </w:hyperlink>
            <w:r w:rsidR="00680EC9">
              <w:rPr>
                <w:rFonts w:ascii="Times New Roman" w:eastAsia="Times New Roman" w:hAnsi="Times New Roman" w:cs="Times New Roman"/>
              </w:rPr>
              <w:t xml:space="preserve"> </w:t>
            </w:r>
          </w:p>
        </w:tc>
      </w:tr>
      <w:bookmarkEnd w:id="0"/>
      <w:tr w:rsidR="00993F27" w:rsidRPr="00993F27" w14:paraId="02B84005"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60D4A0B"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2.5.</w:t>
            </w:r>
          </w:p>
        </w:tc>
        <w:tc>
          <w:tcPr>
            <w:tcW w:w="1464" w:type="pct"/>
            <w:tcBorders>
              <w:top w:val="single" w:sz="4" w:space="0" w:color="auto"/>
              <w:left w:val="single" w:sz="4" w:space="0" w:color="auto"/>
              <w:bottom w:val="single" w:sz="4" w:space="0" w:color="auto"/>
              <w:right w:val="single" w:sz="4" w:space="0" w:color="auto"/>
            </w:tcBorders>
            <w:vAlign w:val="center"/>
          </w:tcPr>
          <w:p w14:paraId="36DE540D"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контактного телефона/факса Заказчика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0A4B3837" w14:textId="583918AC" w:rsidR="00993F27" w:rsidRPr="008164C8" w:rsidRDefault="00680EC9" w:rsidP="006E154C">
            <w:pPr>
              <w:widowControl w:val="0"/>
              <w:spacing w:after="0" w:line="240" w:lineRule="auto"/>
              <w:rPr>
                <w:rFonts w:ascii="Times New Roman" w:eastAsia="Times New Roman" w:hAnsi="Times New Roman" w:cs="Times New Roman"/>
                <w:color w:val="000000"/>
                <w:highlight w:val="yellow"/>
                <w:lang w:eastAsia="ru-RU"/>
              </w:rPr>
            </w:pPr>
            <w:r w:rsidRPr="00680EC9">
              <w:rPr>
                <w:rFonts w:ascii="Times New Roman" w:eastAsia="Times New Roman" w:hAnsi="Times New Roman" w:cs="Times New Roman"/>
                <w:color w:val="000000"/>
                <w:lang w:eastAsia="ru-RU"/>
              </w:rPr>
              <w:t>8(391)218-19-55</w:t>
            </w:r>
          </w:p>
        </w:tc>
      </w:tr>
      <w:tr w:rsidR="00993F27" w:rsidRPr="00993F27" w14:paraId="1FBED206"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17CAF78"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lang w:val="en-US"/>
              </w:rPr>
              <w:t>2</w:t>
            </w:r>
            <w:r w:rsidRPr="00993F27">
              <w:rPr>
                <w:rFonts w:ascii="Times New Roman" w:eastAsia="Times New Roman" w:hAnsi="Times New Roman" w:cs="Times New Roman"/>
                <w:b/>
              </w:rPr>
              <w:t>.6.</w:t>
            </w:r>
          </w:p>
        </w:tc>
        <w:tc>
          <w:tcPr>
            <w:tcW w:w="1464" w:type="pct"/>
            <w:tcBorders>
              <w:top w:val="single" w:sz="4" w:space="0" w:color="auto"/>
              <w:left w:val="single" w:sz="4" w:space="0" w:color="auto"/>
              <w:bottom w:val="single" w:sz="4" w:space="0" w:color="auto"/>
              <w:right w:val="single" w:sz="4" w:space="0" w:color="auto"/>
            </w:tcBorders>
            <w:vAlign w:val="center"/>
          </w:tcPr>
          <w:p w14:paraId="57647C84" w14:textId="77777777" w:rsidR="00993F27" w:rsidRPr="009B45B7" w:rsidRDefault="00993F27" w:rsidP="006E154C">
            <w:pPr>
              <w:widowControl w:val="0"/>
              <w:shd w:val="clear" w:color="auto" w:fill="FFFFFF"/>
              <w:spacing w:after="0" w:line="240" w:lineRule="auto"/>
              <w:rPr>
                <w:rFonts w:ascii="Times New Roman" w:eastAsia="Times New Roman" w:hAnsi="Times New Roman" w:cs="Times New Roman"/>
                <w:lang w:eastAsia="ru-RU"/>
              </w:rPr>
            </w:pPr>
            <w:r w:rsidRPr="009B45B7">
              <w:rPr>
                <w:rFonts w:ascii="Times New Roman" w:eastAsia="Times New Roman" w:hAnsi="Times New Roman" w:cs="Times New Roman"/>
                <w:color w:val="000000"/>
                <w:bdr w:val="none" w:sz="0" w:space="0" w:color="auto" w:frame="1"/>
                <w:lang w:eastAsia="ru-RU"/>
              </w:rPr>
              <w:t>Ф.И.О. контактного лица по процедуре</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4509B057" w14:textId="0C7C755D" w:rsidR="00993F27" w:rsidRPr="00D91AD0" w:rsidRDefault="00680EC9" w:rsidP="006E154C">
            <w:pPr>
              <w:widowControl w:val="0"/>
              <w:spacing w:after="0" w:line="240" w:lineRule="auto"/>
              <w:rPr>
                <w:rFonts w:ascii="Times New Roman" w:eastAsia="Times New Roman" w:hAnsi="Times New Roman" w:cs="Times New Roman"/>
                <w:highlight w:val="yellow"/>
                <w:lang w:eastAsia="ru-RU"/>
              </w:rPr>
            </w:pPr>
            <w:r w:rsidRPr="00680EC9">
              <w:rPr>
                <w:rFonts w:ascii="Times New Roman" w:eastAsia="Times New Roman" w:hAnsi="Times New Roman" w:cs="Times New Roman"/>
                <w:lang w:eastAsia="ru-RU"/>
              </w:rPr>
              <w:t>Рыбина Лада Александровна</w:t>
            </w:r>
          </w:p>
        </w:tc>
      </w:tr>
      <w:tr w:rsidR="00993F27" w:rsidRPr="00993F27" w14:paraId="7197DF75" w14:textId="77777777" w:rsidTr="00E47F2F">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68BF08A"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r>
      <w:tr w:rsidR="00993F27" w:rsidRPr="00993F27" w14:paraId="55D115BD"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A64791F"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3.1.</w:t>
            </w:r>
          </w:p>
        </w:tc>
        <w:tc>
          <w:tcPr>
            <w:tcW w:w="1464" w:type="pct"/>
            <w:tcBorders>
              <w:top w:val="single" w:sz="4" w:space="0" w:color="auto"/>
              <w:left w:val="single" w:sz="4" w:space="0" w:color="auto"/>
              <w:bottom w:val="single" w:sz="4" w:space="0" w:color="auto"/>
              <w:right w:val="single" w:sz="4" w:space="0" w:color="auto"/>
            </w:tcBorders>
            <w:vAlign w:val="center"/>
          </w:tcPr>
          <w:p w14:paraId="2B879093"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Адрес электронной площадки</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0AC229FA" w14:textId="77777777" w:rsidR="00993F27" w:rsidRPr="00993F27" w:rsidRDefault="00BB3007" w:rsidP="006E154C">
            <w:pPr>
              <w:widowControl w:val="0"/>
              <w:spacing w:after="0" w:line="240" w:lineRule="auto"/>
              <w:rPr>
                <w:rFonts w:ascii="Times New Roman" w:eastAsia="Times New Roman" w:hAnsi="Times New Roman" w:cs="Times New Roman"/>
                <w:lang w:eastAsia="ru-RU"/>
              </w:rPr>
            </w:pPr>
            <w:hyperlink r:id="rId6" w:history="1">
              <w:r w:rsidR="00993F27" w:rsidRPr="00993F27">
                <w:rPr>
                  <w:rFonts w:ascii="Times New Roman" w:eastAsia="Times New Roman" w:hAnsi="Times New Roman" w:cs="Times New Roman"/>
                  <w:color w:val="0000FF"/>
                  <w:u w:val="single"/>
                  <w:lang w:eastAsia="ru-RU"/>
                </w:rPr>
                <w:t>https://etp-region.ru</w:t>
              </w:r>
            </w:hyperlink>
          </w:p>
        </w:tc>
      </w:tr>
      <w:tr w:rsidR="00993F27" w:rsidRPr="00993F27" w14:paraId="36B1B97B"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513BDD29"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3.2.</w:t>
            </w:r>
          </w:p>
        </w:tc>
        <w:tc>
          <w:tcPr>
            <w:tcW w:w="1464" w:type="pct"/>
            <w:tcBorders>
              <w:top w:val="single" w:sz="4" w:space="0" w:color="auto"/>
              <w:left w:val="single" w:sz="4" w:space="0" w:color="auto"/>
              <w:bottom w:val="single" w:sz="4" w:space="0" w:color="auto"/>
              <w:right w:val="single" w:sz="4" w:space="0" w:color="auto"/>
            </w:tcBorders>
            <w:vAlign w:val="center"/>
          </w:tcPr>
          <w:p w14:paraId="00A03E26"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оператора электронной площадки</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1E7CD986" w14:textId="77777777" w:rsidR="00993F27" w:rsidRPr="00993F27" w:rsidRDefault="00993F27" w:rsidP="006E154C">
            <w:pPr>
              <w:widowControl w:val="0"/>
              <w:spacing w:after="0" w:line="240" w:lineRule="auto"/>
              <w:jc w:val="both"/>
              <w:rPr>
                <w:rFonts w:ascii="Times New Roman" w:eastAsia="Times New Roman" w:hAnsi="Times New Roman" w:cs="Times New Roman"/>
                <w:highlight w:val="yellow"/>
                <w:lang w:eastAsia="ru-RU"/>
              </w:rPr>
            </w:pPr>
            <w:r w:rsidRPr="00993F27">
              <w:rPr>
                <w:rFonts w:ascii="Times New Roman" w:eastAsia="Times New Roman" w:hAnsi="Times New Roman" w:cs="Times New Roman"/>
                <w:lang w:eastAsia="ru-RU"/>
              </w:rPr>
              <w:t>ООО «РЕГИОН»</w:t>
            </w:r>
          </w:p>
        </w:tc>
      </w:tr>
      <w:tr w:rsidR="00993F27" w:rsidRPr="00993F27" w14:paraId="46D91010" w14:textId="77777777" w:rsidTr="00E47F2F">
        <w:trPr>
          <w:jc w:val="center"/>
        </w:trPr>
        <w:tc>
          <w:tcPr>
            <w:tcW w:w="5000" w:type="pct"/>
            <w:gridSpan w:val="4"/>
            <w:tcBorders>
              <w:top w:val="single" w:sz="4" w:space="0" w:color="auto"/>
              <w:left w:val="single" w:sz="4" w:space="0" w:color="auto"/>
              <w:right w:val="single" w:sz="4" w:space="0" w:color="auto"/>
            </w:tcBorders>
            <w:vAlign w:val="center"/>
          </w:tcPr>
          <w:p w14:paraId="5B2573D1"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  Краткое изложение условий договора</w:t>
            </w:r>
          </w:p>
        </w:tc>
      </w:tr>
      <w:tr w:rsidR="00993F27" w:rsidRPr="00993F27" w14:paraId="7B484DFD" w14:textId="77777777" w:rsidTr="00E47F2F">
        <w:trPr>
          <w:jc w:val="center"/>
        </w:trPr>
        <w:tc>
          <w:tcPr>
            <w:tcW w:w="381" w:type="pct"/>
            <w:vMerge w:val="restart"/>
            <w:tcBorders>
              <w:left w:val="single" w:sz="4" w:space="0" w:color="auto"/>
              <w:right w:val="single" w:sz="4" w:space="0" w:color="auto"/>
            </w:tcBorders>
            <w:vAlign w:val="center"/>
          </w:tcPr>
          <w:p w14:paraId="104A0850"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bookmarkStart w:id="1" w:name="_Hlk518588560"/>
            <w:r w:rsidRPr="00993F27">
              <w:rPr>
                <w:rFonts w:ascii="Times New Roman" w:eastAsia="Times New Roman" w:hAnsi="Times New Roman" w:cs="Times New Roman"/>
                <w:b/>
              </w:rPr>
              <w:t>4.1.</w:t>
            </w:r>
          </w:p>
        </w:tc>
        <w:tc>
          <w:tcPr>
            <w:tcW w:w="1464" w:type="pct"/>
            <w:tcBorders>
              <w:top w:val="single" w:sz="4" w:space="0" w:color="auto"/>
              <w:left w:val="single" w:sz="4" w:space="0" w:color="auto"/>
              <w:bottom w:val="single" w:sz="4" w:space="0" w:color="auto"/>
              <w:right w:val="single" w:sz="4" w:space="0" w:color="auto"/>
            </w:tcBorders>
            <w:vAlign w:val="center"/>
          </w:tcPr>
          <w:p w14:paraId="032D9805" w14:textId="77777777" w:rsidR="00993F27" w:rsidRPr="00993F27" w:rsidRDefault="00993F27" w:rsidP="006E154C">
            <w:pPr>
              <w:widowControl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 Предмет договора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072D98B7" w14:textId="6C974FBB" w:rsidR="00993F27" w:rsidRPr="00993F27" w:rsidRDefault="0040387A" w:rsidP="006E154C">
            <w:pPr>
              <w:spacing w:line="240" w:lineRule="auto"/>
              <w:jc w:val="center"/>
              <w:rPr>
                <w:rFonts w:ascii="Times New Roman" w:eastAsia="Times New Roman" w:hAnsi="Times New Roman" w:cs="Times New Roman"/>
                <w:b/>
                <w:bCs/>
                <w:lang w:eastAsia="ru-RU"/>
              </w:rPr>
            </w:pPr>
            <w:r w:rsidRPr="0040387A">
              <w:rPr>
                <w:rFonts w:ascii="Times New Roman" w:eastAsia="Times New Roman" w:hAnsi="Times New Roman" w:cs="Times New Roman"/>
                <w:b/>
                <w:bCs/>
                <w:lang w:eastAsia="ru-RU"/>
              </w:rPr>
              <w:t xml:space="preserve"> </w:t>
            </w:r>
            <w:bookmarkStart w:id="2" w:name="_Hlk157018525"/>
            <w:r w:rsidR="00680EC9">
              <w:rPr>
                <w:rFonts w:ascii="Times New Roman" w:eastAsia="Times New Roman" w:hAnsi="Times New Roman" w:cs="Times New Roman"/>
                <w:b/>
                <w:bCs/>
                <w:lang w:eastAsia="ru-RU"/>
              </w:rPr>
              <w:t>П</w:t>
            </w:r>
            <w:r w:rsidR="00680EC9" w:rsidRPr="00680EC9">
              <w:rPr>
                <w:rFonts w:ascii="Times New Roman" w:eastAsia="Times New Roman" w:hAnsi="Times New Roman" w:cs="Times New Roman"/>
                <w:b/>
                <w:bCs/>
                <w:lang w:eastAsia="ru-RU"/>
              </w:rPr>
              <w:t>оставк</w:t>
            </w:r>
            <w:r w:rsidR="00680EC9">
              <w:rPr>
                <w:rFonts w:ascii="Times New Roman" w:eastAsia="Times New Roman" w:hAnsi="Times New Roman" w:cs="Times New Roman"/>
                <w:b/>
                <w:bCs/>
                <w:lang w:eastAsia="ru-RU"/>
              </w:rPr>
              <w:t>а</w:t>
            </w:r>
            <w:r w:rsidR="00680EC9" w:rsidRPr="00680EC9">
              <w:rPr>
                <w:rFonts w:ascii="Times New Roman" w:eastAsia="Times New Roman" w:hAnsi="Times New Roman" w:cs="Times New Roman"/>
                <w:b/>
                <w:bCs/>
                <w:lang w:eastAsia="ru-RU"/>
              </w:rPr>
              <w:t xml:space="preserve"> </w:t>
            </w:r>
            <w:bookmarkEnd w:id="2"/>
            <w:r w:rsidR="00D85C9B" w:rsidRPr="00D85C9B">
              <w:rPr>
                <w:rFonts w:ascii="Times New Roman" w:eastAsia="Times New Roman" w:hAnsi="Times New Roman" w:cs="Times New Roman"/>
                <w:b/>
                <w:bCs/>
                <w:lang w:eastAsia="ru-RU"/>
              </w:rPr>
              <w:t xml:space="preserve">электроцикла  </w:t>
            </w:r>
          </w:p>
        </w:tc>
      </w:tr>
      <w:tr w:rsidR="00993F27" w:rsidRPr="00993F27" w14:paraId="38A4DCF0" w14:textId="77777777" w:rsidTr="00E47F2F">
        <w:trPr>
          <w:jc w:val="center"/>
        </w:trPr>
        <w:tc>
          <w:tcPr>
            <w:tcW w:w="381" w:type="pct"/>
            <w:vMerge/>
            <w:tcBorders>
              <w:left w:val="single" w:sz="4" w:space="0" w:color="auto"/>
              <w:right w:val="single" w:sz="4" w:space="0" w:color="auto"/>
            </w:tcBorders>
            <w:vAlign w:val="center"/>
          </w:tcPr>
          <w:p w14:paraId="1FE4EBDF"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p>
        </w:tc>
        <w:tc>
          <w:tcPr>
            <w:tcW w:w="1464" w:type="pct"/>
            <w:tcBorders>
              <w:top w:val="single" w:sz="4" w:space="0" w:color="auto"/>
              <w:left w:val="single" w:sz="4" w:space="0" w:color="auto"/>
              <w:bottom w:val="single" w:sz="4" w:space="0" w:color="auto"/>
              <w:right w:val="single" w:sz="4" w:space="0" w:color="auto"/>
            </w:tcBorders>
            <w:vAlign w:val="center"/>
          </w:tcPr>
          <w:p w14:paraId="2C399637"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Описание предмета и объема закупки</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38448B68" w14:textId="77777777" w:rsidR="00993F27" w:rsidRPr="00993F27" w:rsidRDefault="00993F27" w:rsidP="006E154C">
            <w:pPr>
              <w:widowControl w:val="0"/>
              <w:spacing w:after="0" w:line="240" w:lineRule="auto"/>
              <w:jc w:val="both"/>
              <w:rPr>
                <w:rFonts w:ascii="Times New Roman" w:eastAsia="Times New Roman" w:hAnsi="Times New Roman" w:cs="Times New Roman"/>
                <w:highlight w:val="yellow"/>
                <w:lang w:eastAsia="ru-RU"/>
              </w:rPr>
            </w:pPr>
            <w:r w:rsidRPr="00993F27">
              <w:rPr>
                <w:rFonts w:ascii="Times New Roman" w:eastAsia="Times New Roman" w:hAnsi="Times New Roman" w:cs="Times New Roman"/>
                <w:lang w:eastAsia="ru-RU"/>
              </w:rPr>
              <w:t xml:space="preserve">В соответствии с </w:t>
            </w:r>
            <w:r w:rsidRPr="00993F27">
              <w:rPr>
                <w:rFonts w:ascii="Times New Roman" w:eastAsia="Times New Roman" w:hAnsi="Times New Roman" w:cs="Times New Roman"/>
                <w:b/>
                <w:bCs/>
                <w:lang w:eastAsia="ru-RU"/>
              </w:rPr>
              <w:t>Приложением № 2</w:t>
            </w:r>
            <w:r w:rsidRPr="00993F27">
              <w:rPr>
                <w:rFonts w:ascii="Times New Roman" w:eastAsia="Times New Roman" w:hAnsi="Times New Roman" w:cs="Times New Roman"/>
                <w:lang w:eastAsia="ru-RU"/>
              </w:rPr>
              <w:t xml:space="preserve"> к настоящему Извещению - «Техническое задание».</w:t>
            </w:r>
          </w:p>
        </w:tc>
      </w:tr>
      <w:bookmarkEnd w:id="1"/>
      <w:tr w:rsidR="00993F27" w:rsidRPr="00993F27" w14:paraId="2A168C6D" w14:textId="77777777" w:rsidTr="00E47F2F">
        <w:trPr>
          <w:jc w:val="center"/>
        </w:trPr>
        <w:tc>
          <w:tcPr>
            <w:tcW w:w="381" w:type="pct"/>
            <w:tcBorders>
              <w:left w:val="single" w:sz="4" w:space="0" w:color="auto"/>
              <w:right w:val="single" w:sz="4" w:space="0" w:color="auto"/>
            </w:tcBorders>
            <w:vAlign w:val="center"/>
          </w:tcPr>
          <w:p w14:paraId="27BCB9F5"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4.2.</w:t>
            </w:r>
          </w:p>
        </w:tc>
        <w:tc>
          <w:tcPr>
            <w:tcW w:w="1464" w:type="pct"/>
            <w:tcBorders>
              <w:top w:val="single" w:sz="4" w:space="0" w:color="auto"/>
              <w:left w:val="single" w:sz="4" w:space="0" w:color="auto"/>
              <w:bottom w:val="single" w:sz="4" w:space="0" w:color="auto"/>
              <w:right w:val="single" w:sz="4" w:space="0" w:color="auto"/>
            </w:tcBorders>
            <w:vAlign w:val="center"/>
          </w:tcPr>
          <w:p w14:paraId="0E36AC85"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Место поставки</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62852CDA" w14:textId="1B7358C6" w:rsidR="00993F27" w:rsidRPr="006E78A4" w:rsidRDefault="00D85C9B" w:rsidP="001D3B44">
            <w:pPr>
              <w:widowControl w:val="0"/>
              <w:spacing w:after="0" w:line="240" w:lineRule="auto"/>
              <w:jc w:val="both"/>
              <w:rPr>
                <w:rFonts w:ascii="Times New Roman" w:eastAsia="Times New Roman" w:hAnsi="Times New Roman" w:cs="Times New Roman"/>
                <w:b/>
                <w:bCs/>
                <w:highlight w:val="yellow"/>
              </w:rPr>
            </w:pPr>
            <w:r w:rsidRPr="00D85C9B">
              <w:rPr>
                <w:rFonts w:ascii="Times New Roman" w:eastAsia="Times New Roman" w:hAnsi="Times New Roman" w:cs="Times New Roman"/>
                <w:b/>
                <w:bCs/>
              </w:rPr>
              <w:t>660030, Россия, Красноярский край, г. Красноярск, ул. Ботаническая 2-я, 9</w:t>
            </w:r>
          </w:p>
        </w:tc>
      </w:tr>
      <w:tr w:rsidR="00993F27" w:rsidRPr="00993F27" w14:paraId="77BE2621" w14:textId="77777777" w:rsidTr="00E47F2F">
        <w:trPr>
          <w:jc w:val="center"/>
        </w:trPr>
        <w:tc>
          <w:tcPr>
            <w:tcW w:w="381" w:type="pct"/>
            <w:tcBorders>
              <w:left w:val="single" w:sz="4" w:space="0" w:color="auto"/>
              <w:right w:val="single" w:sz="4" w:space="0" w:color="auto"/>
            </w:tcBorders>
            <w:vAlign w:val="center"/>
          </w:tcPr>
          <w:p w14:paraId="3E15F449"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4.3.</w:t>
            </w:r>
          </w:p>
        </w:tc>
        <w:tc>
          <w:tcPr>
            <w:tcW w:w="1464" w:type="pct"/>
            <w:tcBorders>
              <w:top w:val="single" w:sz="4" w:space="0" w:color="auto"/>
              <w:left w:val="single" w:sz="4" w:space="0" w:color="auto"/>
              <w:bottom w:val="single" w:sz="4" w:space="0" w:color="auto"/>
              <w:right w:val="single" w:sz="4" w:space="0" w:color="auto"/>
            </w:tcBorders>
            <w:vAlign w:val="center"/>
          </w:tcPr>
          <w:p w14:paraId="6B496152"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Срок поставки</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79276798" w14:textId="4C26CE5A" w:rsidR="00F4783E" w:rsidRPr="00993F27" w:rsidRDefault="00D85C9B" w:rsidP="00E97D4B">
            <w:pPr>
              <w:widowControl w:val="0"/>
              <w:spacing w:after="0" w:line="240" w:lineRule="auto"/>
              <w:jc w:val="both"/>
              <w:rPr>
                <w:rFonts w:ascii="Times New Roman" w:eastAsia="Times New Roman" w:hAnsi="Times New Roman" w:cs="Times New Roman"/>
                <w:bCs/>
                <w:shd w:val="clear" w:color="auto" w:fill="F9FAFB"/>
                <w:lang w:eastAsia="ru-RU"/>
              </w:rPr>
            </w:pPr>
            <w:r w:rsidRPr="00D85C9B">
              <w:rPr>
                <w:rFonts w:ascii="Times New Roman" w:eastAsia="Times New Roman" w:hAnsi="Times New Roman" w:cs="Times New Roman"/>
                <w:bCs/>
                <w:shd w:val="clear" w:color="auto" w:fill="F9FAFB"/>
                <w:lang w:eastAsia="ru-RU"/>
              </w:rPr>
              <w:t>в течение 35 календарных дней с момента заключения договора.</w:t>
            </w:r>
          </w:p>
        </w:tc>
      </w:tr>
      <w:tr w:rsidR="00993F27" w:rsidRPr="00993F27" w14:paraId="3F4A3DE8" w14:textId="77777777" w:rsidTr="00E47F2F">
        <w:trPr>
          <w:jc w:val="center"/>
        </w:trPr>
        <w:tc>
          <w:tcPr>
            <w:tcW w:w="381" w:type="pct"/>
            <w:tcBorders>
              <w:left w:val="single" w:sz="4" w:space="0" w:color="auto"/>
              <w:right w:val="single" w:sz="4" w:space="0" w:color="auto"/>
            </w:tcBorders>
            <w:vAlign w:val="center"/>
          </w:tcPr>
          <w:p w14:paraId="54C9C031"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4.4.</w:t>
            </w:r>
          </w:p>
        </w:tc>
        <w:tc>
          <w:tcPr>
            <w:tcW w:w="1464" w:type="pct"/>
            <w:tcBorders>
              <w:top w:val="single" w:sz="4" w:space="0" w:color="auto"/>
              <w:left w:val="single" w:sz="4" w:space="0" w:color="auto"/>
              <w:right w:val="single" w:sz="4" w:space="0" w:color="auto"/>
            </w:tcBorders>
            <w:shd w:val="clear" w:color="auto" w:fill="auto"/>
            <w:vAlign w:val="center"/>
          </w:tcPr>
          <w:p w14:paraId="5ADEE98C"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Начальная (максимальная) цена договора (НМЦД)</w:t>
            </w:r>
          </w:p>
        </w:tc>
        <w:tc>
          <w:tcPr>
            <w:tcW w:w="3155" w:type="pct"/>
            <w:gridSpan w:val="2"/>
            <w:tcBorders>
              <w:top w:val="single" w:sz="4" w:space="0" w:color="auto"/>
              <w:left w:val="single" w:sz="4" w:space="0" w:color="auto"/>
              <w:right w:val="single" w:sz="4" w:space="0" w:color="auto"/>
            </w:tcBorders>
            <w:shd w:val="clear" w:color="auto" w:fill="auto"/>
            <w:vAlign w:val="center"/>
          </w:tcPr>
          <w:p w14:paraId="658BCA80" w14:textId="3A6E29DA" w:rsidR="0084201B" w:rsidRDefault="00D85C9B" w:rsidP="006E154C">
            <w:pPr>
              <w:widowControl w:val="0"/>
              <w:spacing w:after="0" w:line="240" w:lineRule="auto"/>
              <w:contextualSpacing/>
              <w:jc w:val="both"/>
              <w:rPr>
                <w:rFonts w:ascii="Times New Roman" w:eastAsia="Times New Roman" w:hAnsi="Times New Roman" w:cs="Times New Roman"/>
                <w:b/>
                <w:bCs/>
                <w:lang w:eastAsia="ru-RU"/>
              </w:rPr>
            </w:pPr>
            <w:r w:rsidRPr="00D85C9B">
              <w:rPr>
                <w:rFonts w:ascii="Times New Roman" w:eastAsia="Times New Roman" w:hAnsi="Times New Roman" w:cs="Times New Roman"/>
                <w:b/>
                <w:bCs/>
                <w:lang w:eastAsia="ru-RU"/>
              </w:rPr>
              <w:t>405 734,52 рублей.</w:t>
            </w:r>
          </w:p>
          <w:p w14:paraId="7DBF840D" w14:textId="77777777" w:rsidR="00D85C9B" w:rsidRPr="00993F27" w:rsidRDefault="00D85C9B" w:rsidP="006E154C">
            <w:pPr>
              <w:widowControl w:val="0"/>
              <w:spacing w:after="0" w:line="240" w:lineRule="auto"/>
              <w:contextualSpacing/>
              <w:jc w:val="both"/>
              <w:rPr>
                <w:rFonts w:ascii="Times New Roman" w:eastAsia="Times New Roman" w:hAnsi="Times New Roman" w:cs="Times New Roman"/>
                <w:b/>
                <w:bCs/>
                <w:color w:val="000000"/>
                <w:lang w:eastAsia="ru-RU"/>
              </w:rPr>
            </w:pPr>
          </w:p>
          <w:p w14:paraId="3EEDAE73" w14:textId="1A5EEAE7" w:rsidR="00993F27" w:rsidRPr="00993F27" w:rsidRDefault="00993F27" w:rsidP="006E154C">
            <w:pPr>
              <w:widowControl w:val="0"/>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Для определения начальной (максимальной) цены договора был применен метод сопоставимых рыночных цен (анализа рынка). </w:t>
            </w:r>
            <w:r w:rsidRPr="00993F27">
              <w:rPr>
                <w:rFonts w:ascii="Times New Roman" w:eastAsia="Times New Roman" w:hAnsi="Times New Roman" w:cs="Times New Roman"/>
                <w:b/>
                <w:bCs/>
                <w:color w:val="000000"/>
                <w:lang w:eastAsia="ru-RU"/>
              </w:rPr>
              <w:t>Приложение № 4</w:t>
            </w:r>
            <w:r w:rsidRPr="00993F27">
              <w:rPr>
                <w:rFonts w:ascii="Times New Roman" w:eastAsia="Times New Roman" w:hAnsi="Times New Roman" w:cs="Times New Roman"/>
                <w:color w:val="000000"/>
                <w:lang w:eastAsia="ru-RU"/>
              </w:rPr>
              <w:t xml:space="preserve"> к настоящему Извещению - «Обоснование начальной (максимальной) цены </w:t>
            </w:r>
            <w:r w:rsidR="00E97D4B">
              <w:rPr>
                <w:rFonts w:ascii="Times New Roman" w:eastAsia="Times New Roman" w:hAnsi="Times New Roman" w:cs="Times New Roman"/>
                <w:color w:val="000000"/>
                <w:lang w:eastAsia="ru-RU"/>
              </w:rPr>
              <w:t>договора</w:t>
            </w:r>
            <w:r w:rsidRPr="00993F27">
              <w:rPr>
                <w:rFonts w:ascii="Times New Roman" w:eastAsia="Times New Roman" w:hAnsi="Times New Roman" w:cs="Times New Roman"/>
                <w:color w:val="000000"/>
                <w:lang w:eastAsia="ru-RU"/>
              </w:rPr>
              <w:t>».</w:t>
            </w:r>
          </w:p>
        </w:tc>
      </w:tr>
      <w:tr w:rsidR="00993F27" w:rsidRPr="00993F27" w14:paraId="062EA82B" w14:textId="77777777" w:rsidTr="00E47F2F">
        <w:trPr>
          <w:jc w:val="center"/>
        </w:trPr>
        <w:tc>
          <w:tcPr>
            <w:tcW w:w="381" w:type="pct"/>
            <w:tcBorders>
              <w:left w:val="single" w:sz="4" w:space="0" w:color="auto"/>
              <w:right w:val="single" w:sz="4" w:space="0" w:color="auto"/>
            </w:tcBorders>
            <w:vAlign w:val="center"/>
          </w:tcPr>
          <w:p w14:paraId="1E35B5BD"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4.5.</w:t>
            </w:r>
          </w:p>
        </w:tc>
        <w:tc>
          <w:tcPr>
            <w:tcW w:w="1464" w:type="pct"/>
            <w:tcBorders>
              <w:top w:val="single" w:sz="4" w:space="0" w:color="auto"/>
              <w:left w:val="single" w:sz="4" w:space="0" w:color="auto"/>
              <w:bottom w:val="single" w:sz="4" w:space="0" w:color="auto"/>
              <w:right w:val="single" w:sz="4" w:space="0" w:color="auto"/>
            </w:tcBorders>
            <w:vAlign w:val="center"/>
          </w:tcPr>
          <w:p w14:paraId="0D89DFF1"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Порядок формирования начальной (максимальной) цены договора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7D60D094" w14:textId="3922591F" w:rsidR="00993F27" w:rsidRPr="00993F27" w:rsidRDefault="00692AF0" w:rsidP="006E154C">
            <w:pPr>
              <w:widowControl w:val="0"/>
              <w:tabs>
                <w:tab w:val="left" w:pos="0"/>
              </w:tabs>
              <w:spacing w:after="0" w:line="240" w:lineRule="auto"/>
              <w:jc w:val="both"/>
              <w:rPr>
                <w:rFonts w:ascii="Times New Roman" w:eastAsia="Times New Roman" w:hAnsi="Times New Roman" w:cs="Times New Roman"/>
                <w:lang w:eastAsia="ru-RU"/>
              </w:rPr>
            </w:pPr>
            <w:r w:rsidRPr="00692AF0">
              <w:rPr>
                <w:rFonts w:ascii="Times New Roman" w:eastAsia="Times New Roman" w:hAnsi="Times New Roman" w:cs="Times New Roman"/>
                <w:lang w:eastAsia="ru-RU"/>
              </w:rPr>
              <w:t>Цена товаров устанавливается в рублях Российской Федерации. Цена единицы товара включает в себя стоимость самого товара, НДС, стоимость его упаковки, доставки до склада Покупателя, оформление необходимой документации.</w:t>
            </w:r>
          </w:p>
        </w:tc>
      </w:tr>
      <w:tr w:rsidR="00993F27" w:rsidRPr="00993F27" w14:paraId="6D175DDD" w14:textId="77777777" w:rsidTr="00E47F2F">
        <w:trPr>
          <w:jc w:val="center"/>
        </w:trPr>
        <w:tc>
          <w:tcPr>
            <w:tcW w:w="381" w:type="pct"/>
            <w:tcBorders>
              <w:left w:val="single" w:sz="4" w:space="0" w:color="auto"/>
              <w:right w:val="single" w:sz="4" w:space="0" w:color="auto"/>
            </w:tcBorders>
            <w:vAlign w:val="center"/>
          </w:tcPr>
          <w:p w14:paraId="46F62A66"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bookmarkStart w:id="3" w:name="_Hlk518588637"/>
            <w:r w:rsidRPr="00993F27">
              <w:rPr>
                <w:rFonts w:ascii="Times New Roman" w:eastAsia="Times New Roman" w:hAnsi="Times New Roman" w:cs="Times New Roman"/>
                <w:b/>
              </w:rPr>
              <w:t>4.6.</w:t>
            </w:r>
          </w:p>
        </w:tc>
        <w:tc>
          <w:tcPr>
            <w:tcW w:w="1464" w:type="pct"/>
            <w:tcBorders>
              <w:top w:val="single" w:sz="4" w:space="0" w:color="auto"/>
              <w:left w:val="single" w:sz="4" w:space="0" w:color="auto"/>
              <w:bottom w:val="single" w:sz="4" w:space="0" w:color="auto"/>
              <w:right w:val="single" w:sz="4" w:space="0" w:color="auto"/>
            </w:tcBorders>
            <w:vAlign w:val="center"/>
          </w:tcPr>
          <w:p w14:paraId="6CC56E68" w14:textId="77777777" w:rsidR="00993F27" w:rsidRPr="00993F27" w:rsidRDefault="00993F27" w:rsidP="006E154C">
            <w:pPr>
              <w:widowControl w:val="0"/>
              <w:autoSpaceDE w:val="0"/>
              <w:autoSpaceDN w:val="0"/>
              <w:adjustRightInd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Информация о валюте, используемой для формирования цены договора и расчетов с Поставщиком</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6D298670" w14:textId="77777777" w:rsidR="00993F27" w:rsidRPr="00993F27" w:rsidRDefault="00993F27" w:rsidP="006E154C">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Российский рубль</w:t>
            </w:r>
          </w:p>
        </w:tc>
      </w:tr>
      <w:bookmarkEnd w:id="3"/>
      <w:tr w:rsidR="00993F27" w:rsidRPr="00993F27" w14:paraId="1B8BD7B1" w14:textId="77777777" w:rsidTr="00E47F2F">
        <w:trPr>
          <w:jc w:val="center"/>
        </w:trPr>
        <w:tc>
          <w:tcPr>
            <w:tcW w:w="381" w:type="pct"/>
            <w:tcBorders>
              <w:left w:val="single" w:sz="4" w:space="0" w:color="auto"/>
              <w:right w:val="single" w:sz="4" w:space="0" w:color="auto"/>
            </w:tcBorders>
            <w:vAlign w:val="center"/>
          </w:tcPr>
          <w:p w14:paraId="3478C5C5" w14:textId="77777777" w:rsidR="00993F27" w:rsidRPr="00993F27" w:rsidRDefault="00993F27" w:rsidP="006E154C">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4.7.</w:t>
            </w:r>
          </w:p>
        </w:tc>
        <w:tc>
          <w:tcPr>
            <w:tcW w:w="1464" w:type="pct"/>
            <w:tcBorders>
              <w:top w:val="single" w:sz="4" w:space="0" w:color="auto"/>
              <w:left w:val="single" w:sz="4" w:space="0" w:color="auto"/>
              <w:bottom w:val="single" w:sz="4" w:space="0" w:color="auto"/>
              <w:right w:val="single" w:sz="4" w:space="0" w:color="auto"/>
            </w:tcBorders>
            <w:vAlign w:val="center"/>
          </w:tcPr>
          <w:p w14:paraId="1847F25B"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Форма, сроки и порядок </w:t>
            </w:r>
            <w:r w:rsidRPr="00993F27">
              <w:rPr>
                <w:rFonts w:ascii="Times New Roman" w:eastAsia="Times New Roman" w:hAnsi="Times New Roman" w:cs="Times New Roman"/>
              </w:rPr>
              <w:lastRenderedPageBreak/>
              <w:t>оплаты товара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1B295418" w14:textId="5E71450F" w:rsidR="00993F27" w:rsidRPr="00F63507" w:rsidRDefault="00692AF0" w:rsidP="00F63507">
            <w:pPr>
              <w:widowControl w:val="0"/>
              <w:jc w:val="both"/>
              <w:rPr>
                <w:rFonts w:ascii="Times New Roman" w:eastAsia="Times New Roman" w:hAnsi="Times New Roman" w:cs="Times New Roman"/>
                <w:lang w:eastAsia="ru-RU"/>
              </w:rPr>
            </w:pPr>
            <w:r w:rsidRPr="00692AF0">
              <w:rPr>
                <w:rFonts w:ascii="Times New Roman" w:eastAsia="Times New Roman" w:hAnsi="Times New Roman" w:cs="Times New Roman"/>
                <w:lang w:eastAsia="ru-RU"/>
              </w:rPr>
              <w:lastRenderedPageBreak/>
              <w:t xml:space="preserve">Расчет за фактически поставленный Товар производится </w:t>
            </w:r>
            <w:r w:rsidRPr="00692AF0">
              <w:rPr>
                <w:rFonts w:ascii="Times New Roman" w:eastAsia="Times New Roman" w:hAnsi="Times New Roman" w:cs="Times New Roman"/>
                <w:lang w:eastAsia="ru-RU"/>
              </w:rPr>
              <w:lastRenderedPageBreak/>
              <w:t xml:space="preserve">Покупателем на основании одного из полученных документов: Товарной накладной и счет фактуры, товарной накладной и счета на оплату, УПД,  оплачивается Покупателем в полном объеме (100%) в течение 7 (семи) рабочих дней с момента поставки Товара.  </w:t>
            </w:r>
          </w:p>
        </w:tc>
      </w:tr>
      <w:tr w:rsidR="00993F27" w:rsidRPr="00993F27" w14:paraId="121F4B33" w14:textId="77777777" w:rsidTr="00E47F2F">
        <w:trPr>
          <w:jc w:val="center"/>
        </w:trPr>
        <w:tc>
          <w:tcPr>
            <w:tcW w:w="5000" w:type="pct"/>
            <w:gridSpan w:val="4"/>
            <w:tcBorders>
              <w:left w:val="single" w:sz="4" w:space="0" w:color="auto"/>
              <w:right w:val="single" w:sz="4" w:space="0" w:color="auto"/>
            </w:tcBorders>
            <w:vAlign w:val="center"/>
          </w:tcPr>
          <w:p w14:paraId="5EDE52E7" w14:textId="77777777" w:rsidR="00993F27" w:rsidRPr="00993F27" w:rsidRDefault="00993F27" w:rsidP="006E154C">
            <w:pPr>
              <w:widowControl w:val="0"/>
              <w:spacing w:after="0" w:line="240" w:lineRule="auto"/>
              <w:jc w:val="both"/>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5. Порядок, дата начала, дата и время окончания срока подачи заявок на участие в закупке и порядок подведения итогов закупки</w:t>
            </w:r>
          </w:p>
        </w:tc>
      </w:tr>
      <w:tr w:rsidR="00993F27" w:rsidRPr="00993F27" w14:paraId="1371444F" w14:textId="77777777" w:rsidTr="00E47F2F">
        <w:trPr>
          <w:jc w:val="center"/>
        </w:trPr>
        <w:tc>
          <w:tcPr>
            <w:tcW w:w="381" w:type="pct"/>
            <w:tcBorders>
              <w:left w:val="single" w:sz="4" w:space="0" w:color="auto"/>
              <w:right w:val="single" w:sz="4" w:space="0" w:color="auto"/>
            </w:tcBorders>
            <w:vAlign w:val="center"/>
          </w:tcPr>
          <w:p w14:paraId="5594B0DA"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5.1. </w:t>
            </w:r>
          </w:p>
        </w:tc>
        <w:tc>
          <w:tcPr>
            <w:tcW w:w="1464" w:type="pct"/>
            <w:tcBorders>
              <w:left w:val="single" w:sz="4" w:space="0" w:color="auto"/>
              <w:right w:val="single" w:sz="4" w:space="0" w:color="auto"/>
            </w:tcBorders>
            <w:vAlign w:val="center"/>
          </w:tcPr>
          <w:p w14:paraId="4451866B" w14:textId="77777777" w:rsidR="00993F27" w:rsidRPr="00993F27" w:rsidRDefault="00993F27" w:rsidP="006E154C">
            <w:pPr>
              <w:widowControl w:val="0"/>
              <w:spacing w:after="0" w:line="240" w:lineRule="auto"/>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Порядок подачи заявок на участие в закупке</w:t>
            </w:r>
          </w:p>
        </w:tc>
        <w:tc>
          <w:tcPr>
            <w:tcW w:w="3155" w:type="pct"/>
            <w:gridSpan w:val="2"/>
            <w:tcBorders>
              <w:left w:val="single" w:sz="4" w:space="0" w:color="auto"/>
              <w:right w:val="single" w:sz="4" w:space="0" w:color="auto"/>
            </w:tcBorders>
            <w:vAlign w:val="center"/>
          </w:tcPr>
          <w:p w14:paraId="069E8DF1" w14:textId="4FF963BC" w:rsidR="00993F27" w:rsidRPr="00993F27" w:rsidRDefault="00993F27" w:rsidP="006E154C">
            <w:pPr>
              <w:widowControl w:val="0"/>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 xml:space="preserve">Проведение запроса котировок в электронной форме обеспечивается оператором электронной площадки на сайте </w:t>
            </w:r>
            <w:hyperlink r:id="rId7" w:history="1">
              <w:r w:rsidR="00E97D4B" w:rsidRPr="00970E67">
                <w:rPr>
                  <w:rStyle w:val="a5"/>
                  <w:rFonts w:ascii="Times New Roman" w:eastAsia="Times New Roman" w:hAnsi="Times New Roman" w:cs="Times New Roman"/>
                  <w:bCs/>
                  <w:lang w:eastAsia="zh-CN"/>
                </w:rPr>
                <w:t>https://etp-region.ru</w:t>
              </w:r>
            </w:hyperlink>
            <w:r w:rsidR="00E97D4B">
              <w:rPr>
                <w:rFonts w:ascii="Times New Roman" w:eastAsia="Times New Roman" w:hAnsi="Times New Roman" w:cs="Times New Roman"/>
                <w:bCs/>
                <w:color w:val="0000FF"/>
                <w:u w:val="single"/>
                <w:lang w:eastAsia="zh-CN"/>
              </w:rPr>
              <w:t xml:space="preserve"> </w:t>
            </w:r>
            <w:r w:rsidRPr="00993F27">
              <w:rPr>
                <w:rFonts w:ascii="Times New Roman" w:eastAsia="Times New Roman" w:hAnsi="Times New Roman" w:cs="Times New Roman"/>
                <w:bCs/>
                <w:color w:val="00000A"/>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0BB80C94" w14:textId="77777777" w:rsidR="00993F27" w:rsidRPr="00993F27" w:rsidRDefault="00993F27" w:rsidP="006E154C">
            <w:pPr>
              <w:widowControl w:val="0"/>
              <w:spacing w:after="0" w:line="240" w:lineRule="auto"/>
              <w:jc w:val="both"/>
              <w:rPr>
                <w:rFonts w:ascii="Times New Roman" w:eastAsia="Times New Roman" w:hAnsi="Times New Roman" w:cs="Times New Roman"/>
                <w:bCs/>
                <w:color w:val="00000A"/>
                <w:lang w:eastAsia="zh-CN"/>
              </w:rPr>
            </w:pPr>
          </w:p>
          <w:p w14:paraId="2EC73BD2" w14:textId="77777777" w:rsidR="00993F27" w:rsidRPr="00993F27" w:rsidRDefault="00993F27" w:rsidP="006E154C">
            <w:pPr>
              <w:widowControl w:val="0"/>
              <w:tabs>
                <w:tab w:val="left" w:pos="142"/>
                <w:tab w:val="left" w:pos="426"/>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bCs/>
                <w:color w:val="000000"/>
                <w:lang w:eastAsia="ru-RU"/>
              </w:rPr>
              <w:t xml:space="preserve">Порядок подачи </w:t>
            </w:r>
            <w:r w:rsidRPr="00993F27">
              <w:rPr>
                <w:rFonts w:ascii="Times New Roman" w:eastAsia="Times New Roman" w:hAnsi="Times New Roman" w:cs="Times New Roman"/>
                <w:b/>
                <w:lang w:eastAsia="ru-RU"/>
              </w:rPr>
              <w:t>заявок:</w:t>
            </w:r>
          </w:p>
          <w:p w14:paraId="2C4EA7A7" w14:textId="77777777" w:rsidR="00993F27" w:rsidRPr="00993F27" w:rsidRDefault="00993F27" w:rsidP="006E1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Подача заявок на участие в запросе котировок осуществляется только лицами, получившими аккредитацию на электронной площадке.</w:t>
            </w:r>
          </w:p>
          <w:p w14:paraId="60828CA1" w14:textId="77777777" w:rsidR="00993F27" w:rsidRPr="00993F27" w:rsidRDefault="00993F27" w:rsidP="006E154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lang w:eastAsia="ru-RU"/>
              </w:rPr>
              <w:t xml:space="preserve">Участник закупки подает заявку на участие в запросе котировок согласно прилагаемой форме </w:t>
            </w:r>
            <w:r w:rsidRPr="00993F27">
              <w:rPr>
                <w:rFonts w:ascii="Times New Roman" w:eastAsia="Times New Roman" w:hAnsi="Times New Roman" w:cs="Times New Roman"/>
                <w:b/>
                <w:bCs/>
                <w:iCs/>
                <w:lang w:eastAsia="ru-RU"/>
              </w:rPr>
              <w:t>(Приложение 1 к Извещению)</w:t>
            </w:r>
            <w:r w:rsidRPr="00993F27">
              <w:rPr>
                <w:rFonts w:ascii="Times New Roman" w:eastAsia="Times New Roman" w:hAnsi="Times New Roman" w:cs="Times New Roman"/>
                <w:lang w:eastAsia="ru-RU"/>
              </w:rPr>
              <w:t xml:space="preserve"> с применением функционала электронной торговой площадки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lang w:eastAsia="ru-RU"/>
              </w:rPr>
              <w:t xml:space="preserve">, прикрепляет требуемые извещением о закупке документы в электронной форме, подписанные усиленной квалифицированной электронной подписью (далее – электронная подпись) лица, имеющего право действовать от имени Участника </w:t>
            </w:r>
            <w:r w:rsidRPr="00993F27">
              <w:rPr>
                <w:rFonts w:ascii="Times New Roman" w:eastAsia="Times New Roman" w:hAnsi="Times New Roman" w:cs="Times New Roman"/>
                <w:bCs/>
                <w:color w:val="00000A"/>
                <w:lang w:eastAsia="zh-CN"/>
              </w:rPr>
              <w:t>запроса котировок в электронной форме</w:t>
            </w:r>
            <w:r w:rsidRPr="00993F27">
              <w:rPr>
                <w:rFonts w:ascii="Times New Roman" w:eastAsia="Times New Roman" w:hAnsi="Times New Roman" w:cs="Times New Roman"/>
                <w:color w:val="000000"/>
                <w:lang w:eastAsia="ru-RU"/>
              </w:rPr>
              <w:t>.</w:t>
            </w:r>
          </w:p>
          <w:p w14:paraId="0B59E9F6" w14:textId="77777777" w:rsidR="00993F27" w:rsidRPr="00993F27" w:rsidRDefault="00993F27" w:rsidP="006E154C">
            <w:pPr>
              <w:widowControl w:val="0"/>
              <w:autoSpaceDE w:val="0"/>
              <w:autoSpaceDN w:val="0"/>
              <w:adjustRightInd w:val="0"/>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lang w:eastAsia="ru-RU"/>
              </w:rPr>
              <w:t xml:space="preserve">Участник </w:t>
            </w:r>
            <w:r w:rsidRPr="00993F27">
              <w:rPr>
                <w:rFonts w:ascii="Times New Roman" w:eastAsia="Times New Roman" w:hAnsi="Times New Roman" w:cs="Times New Roman"/>
                <w:bCs/>
                <w:color w:val="00000A"/>
                <w:lang w:eastAsia="zh-CN"/>
              </w:rPr>
              <w:t>закупки</w:t>
            </w:r>
            <w:r w:rsidRPr="00993F27">
              <w:rPr>
                <w:rFonts w:ascii="Times New Roman" w:eastAsia="Times New Roman" w:hAnsi="Times New Roman" w:cs="Times New Roman"/>
                <w:lang w:eastAsia="ru-RU"/>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93F27" w:rsidRPr="00993F27" w14:paraId="72B349FF" w14:textId="77777777" w:rsidTr="00E47F2F">
        <w:trPr>
          <w:jc w:val="center"/>
        </w:trPr>
        <w:tc>
          <w:tcPr>
            <w:tcW w:w="381" w:type="pct"/>
            <w:tcBorders>
              <w:left w:val="single" w:sz="4" w:space="0" w:color="auto"/>
              <w:right w:val="single" w:sz="4" w:space="0" w:color="auto"/>
            </w:tcBorders>
            <w:vAlign w:val="center"/>
          </w:tcPr>
          <w:p w14:paraId="7B56382D"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5.2. </w:t>
            </w:r>
          </w:p>
        </w:tc>
        <w:tc>
          <w:tcPr>
            <w:tcW w:w="1464" w:type="pct"/>
            <w:tcBorders>
              <w:left w:val="single" w:sz="4" w:space="0" w:color="auto"/>
              <w:right w:val="single" w:sz="4" w:space="0" w:color="auto"/>
            </w:tcBorders>
            <w:vAlign w:val="center"/>
          </w:tcPr>
          <w:p w14:paraId="35B6205E" w14:textId="77777777" w:rsidR="00993F27" w:rsidRPr="00993F27" w:rsidRDefault="00993F27" w:rsidP="006E154C">
            <w:pPr>
              <w:widowControl w:val="0"/>
              <w:spacing w:after="0" w:line="240" w:lineRule="auto"/>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Внесение изменений и отзыв заявки на участие в закупке</w:t>
            </w:r>
          </w:p>
        </w:tc>
        <w:tc>
          <w:tcPr>
            <w:tcW w:w="3155" w:type="pct"/>
            <w:gridSpan w:val="2"/>
            <w:tcBorders>
              <w:left w:val="single" w:sz="4" w:space="0" w:color="auto"/>
              <w:right w:val="single" w:sz="4" w:space="0" w:color="auto"/>
            </w:tcBorders>
            <w:vAlign w:val="center"/>
          </w:tcPr>
          <w:p w14:paraId="2704801B" w14:textId="77777777" w:rsidR="00993F27" w:rsidRPr="00993F27" w:rsidRDefault="00993F27" w:rsidP="006E154C">
            <w:pPr>
              <w:widowControl w:val="0"/>
              <w:tabs>
                <w:tab w:val="left" w:pos="142"/>
                <w:tab w:val="left" w:pos="426"/>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lang w:eastAsia="ru-RU"/>
              </w:rPr>
              <w:t>.</w:t>
            </w:r>
          </w:p>
        </w:tc>
      </w:tr>
      <w:tr w:rsidR="00993F27" w:rsidRPr="00993F27" w14:paraId="6AE00FF3" w14:textId="77777777" w:rsidTr="00E47F2F">
        <w:trPr>
          <w:jc w:val="center"/>
        </w:trPr>
        <w:tc>
          <w:tcPr>
            <w:tcW w:w="381" w:type="pct"/>
            <w:tcBorders>
              <w:left w:val="single" w:sz="4" w:space="0" w:color="auto"/>
              <w:right w:val="single" w:sz="4" w:space="0" w:color="auto"/>
            </w:tcBorders>
            <w:shd w:val="clear" w:color="auto" w:fill="auto"/>
            <w:vAlign w:val="center"/>
          </w:tcPr>
          <w:p w14:paraId="632AB2B2"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5.3.</w:t>
            </w:r>
          </w:p>
        </w:tc>
        <w:tc>
          <w:tcPr>
            <w:tcW w:w="1464" w:type="pct"/>
            <w:tcBorders>
              <w:left w:val="single" w:sz="4" w:space="0" w:color="auto"/>
              <w:right w:val="single" w:sz="4" w:space="0" w:color="auto"/>
            </w:tcBorders>
            <w:shd w:val="clear" w:color="auto" w:fill="auto"/>
            <w:vAlign w:val="center"/>
          </w:tcPr>
          <w:p w14:paraId="781648A0"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начала срока подачи заявок на участие в закупке</w:t>
            </w:r>
          </w:p>
        </w:tc>
        <w:tc>
          <w:tcPr>
            <w:tcW w:w="3155" w:type="pct"/>
            <w:gridSpan w:val="2"/>
            <w:tcBorders>
              <w:left w:val="single" w:sz="4" w:space="0" w:color="auto"/>
              <w:right w:val="single" w:sz="4" w:space="0" w:color="auto"/>
            </w:tcBorders>
            <w:shd w:val="clear" w:color="auto" w:fill="auto"/>
            <w:vAlign w:val="center"/>
          </w:tcPr>
          <w:p w14:paraId="09ED2CE5" w14:textId="7BEBD28F" w:rsidR="00993F27" w:rsidRPr="00F91040" w:rsidRDefault="00692AF0" w:rsidP="006E154C">
            <w:pPr>
              <w:widowControl w:val="0"/>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0</w:t>
            </w:r>
            <w:r w:rsidR="00626464">
              <w:rPr>
                <w:rFonts w:ascii="Times New Roman" w:eastAsia="Times New Roman" w:hAnsi="Times New Roman" w:cs="Times New Roman"/>
                <w:b/>
              </w:rPr>
              <w:t>7</w:t>
            </w:r>
            <w:r>
              <w:rPr>
                <w:rFonts w:ascii="Times New Roman" w:eastAsia="Times New Roman" w:hAnsi="Times New Roman" w:cs="Times New Roman"/>
                <w:b/>
              </w:rPr>
              <w:t xml:space="preserve"> июля</w:t>
            </w:r>
            <w:r w:rsidR="00993F27" w:rsidRPr="00F91040">
              <w:rPr>
                <w:rFonts w:ascii="Times New Roman" w:eastAsia="Times New Roman" w:hAnsi="Times New Roman" w:cs="Times New Roman"/>
                <w:b/>
              </w:rPr>
              <w:t xml:space="preserve"> 202</w:t>
            </w:r>
            <w:r w:rsidR="00E97D4B">
              <w:rPr>
                <w:rFonts w:ascii="Times New Roman" w:eastAsia="Times New Roman" w:hAnsi="Times New Roman" w:cs="Times New Roman"/>
                <w:b/>
              </w:rPr>
              <w:t>5</w:t>
            </w:r>
            <w:r w:rsidR="00993F27" w:rsidRPr="00F91040">
              <w:rPr>
                <w:rFonts w:ascii="Times New Roman" w:eastAsia="Times New Roman" w:hAnsi="Times New Roman" w:cs="Times New Roman"/>
                <w:b/>
              </w:rPr>
              <w:t xml:space="preserve"> года.</w:t>
            </w:r>
          </w:p>
        </w:tc>
      </w:tr>
      <w:tr w:rsidR="00993F27" w:rsidRPr="00993F27" w14:paraId="19121A5D" w14:textId="77777777" w:rsidTr="00E47F2F">
        <w:trPr>
          <w:jc w:val="center"/>
        </w:trPr>
        <w:tc>
          <w:tcPr>
            <w:tcW w:w="381" w:type="pct"/>
            <w:tcBorders>
              <w:left w:val="single" w:sz="4" w:space="0" w:color="auto"/>
              <w:right w:val="single" w:sz="4" w:space="0" w:color="auto"/>
            </w:tcBorders>
            <w:shd w:val="clear" w:color="auto" w:fill="auto"/>
            <w:vAlign w:val="center"/>
          </w:tcPr>
          <w:p w14:paraId="30D0D769"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5.4.1.</w:t>
            </w:r>
          </w:p>
        </w:tc>
        <w:tc>
          <w:tcPr>
            <w:tcW w:w="1464" w:type="pct"/>
            <w:tcBorders>
              <w:left w:val="single" w:sz="4" w:space="0" w:color="auto"/>
              <w:right w:val="single" w:sz="4" w:space="0" w:color="auto"/>
            </w:tcBorders>
            <w:shd w:val="clear" w:color="auto" w:fill="auto"/>
            <w:vAlign w:val="center"/>
          </w:tcPr>
          <w:p w14:paraId="56E4B3FB"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и время окончания срока подачи заявок на участие в закупке</w:t>
            </w:r>
          </w:p>
        </w:tc>
        <w:tc>
          <w:tcPr>
            <w:tcW w:w="3155" w:type="pct"/>
            <w:gridSpan w:val="2"/>
            <w:tcBorders>
              <w:left w:val="single" w:sz="4" w:space="0" w:color="auto"/>
              <w:right w:val="single" w:sz="4" w:space="0" w:color="auto"/>
            </w:tcBorders>
            <w:shd w:val="clear" w:color="auto" w:fill="auto"/>
            <w:vAlign w:val="center"/>
          </w:tcPr>
          <w:p w14:paraId="1ED9800C" w14:textId="241264D6" w:rsidR="00993F27" w:rsidRPr="00F91040" w:rsidRDefault="00692AF0" w:rsidP="006E154C">
            <w:pPr>
              <w:widowControl w:val="0"/>
              <w:shd w:val="clear" w:color="auto" w:fill="FFFFFF"/>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rPr>
              <w:t>1</w:t>
            </w:r>
            <w:r w:rsidR="00626464">
              <w:rPr>
                <w:rFonts w:ascii="Times New Roman" w:eastAsia="Times New Roman" w:hAnsi="Times New Roman" w:cs="Times New Roman"/>
                <w:b/>
              </w:rPr>
              <w:t>5</w:t>
            </w:r>
            <w:r>
              <w:rPr>
                <w:rFonts w:ascii="Times New Roman" w:eastAsia="Times New Roman" w:hAnsi="Times New Roman" w:cs="Times New Roman"/>
                <w:b/>
              </w:rPr>
              <w:t xml:space="preserve"> июля</w:t>
            </w:r>
            <w:r w:rsidR="00993F27" w:rsidRPr="00F91040">
              <w:rPr>
                <w:rFonts w:ascii="Times New Roman" w:eastAsia="Times New Roman" w:hAnsi="Times New Roman" w:cs="Times New Roman"/>
                <w:b/>
              </w:rPr>
              <w:t xml:space="preserve"> 202</w:t>
            </w:r>
            <w:r w:rsidR="00E97D4B">
              <w:rPr>
                <w:rFonts w:ascii="Times New Roman" w:eastAsia="Times New Roman" w:hAnsi="Times New Roman" w:cs="Times New Roman"/>
                <w:b/>
              </w:rPr>
              <w:t>5</w:t>
            </w:r>
            <w:r w:rsidR="00993F27" w:rsidRPr="00F91040">
              <w:rPr>
                <w:rFonts w:ascii="Times New Roman" w:eastAsia="Times New Roman" w:hAnsi="Times New Roman" w:cs="Times New Roman"/>
                <w:b/>
              </w:rPr>
              <w:t xml:space="preserve"> года 10.00 часов </w:t>
            </w:r>
            <w:r w:rsidR="00993F27" w:rsidRPr="00F91040">
              <w:rPr>
                <w:rFonts w:ascii="Times New Roman" w:eastAsia="Times New Roman" w:hAnsi="Times New Roman" w:cs="Times New Roman"/>
                <w:b/>
                <w:lang w:eastAsia="ru-RU"/>
              </w:rPr>
              <w:t>(по местному времени Заказчика).</w:t>
            </w:r>
          </w:p>
        </w:tc>
      </w:tr>
      <w:tr w:rsidR="00993F27" w:rsidRPr="00993F27" w14:paraId="761F1708" w14:textId="77777777" w:rsidTr="00E47F2F">
        <w:trPr>
          <w:jc w:val="center"/>
        </w:trPr>
        <w:tc>
          <w:tcPr>
            <w:tcW w:w="381" w:type="pct"/>
            <w:tcBorders>
              <w:left w:val="single" w:sz="4" w:space="0" w:color="auto"/>
              <w:right w:val="single" w:sz="4" w:space="0" w:color="auto"/>
            </w:tcBorders>
            <w:shd w:val="clear" w:color="auto" w:fill="auto"/>
            <w:vAlign w:val="center"/>
          </w:tcPr>
          <w:p w14:paraId="668A18A1"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5.4.2.</w:t>
            </w:r>
          </w:p>
        </w:tc>
        <w:tc>
          <w:tcPr>
            <w:tcW w:w="1464" w:type="pct"/>
            <w:tcBorders>
              <w:left w:val="single" w:sz="4" w:space="0" w:color="auto"/>
              <w:right w:val="single" w:sz="4" w:space="0" w:color="auto"/>
            </w:tcBorders>
            <w:shd w:val="clear" w:color="auto" w:fill="auto"/>
            <w:vAlign w:val="center"/>
          </w:tcPr>
          <w:p w14:paraId="5ADFD731"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Место рассмотрения заявок на участие в закупке</w:t>
            </w:r>
          </w:p>
        </w:tc>
        <w:tc>
          <w:tcPr>
            <w:tcW w:w="3155" w:type="pct"/>
            <w:gridSpan w:val="2"/>
            <w:tcBorders>
              <w:left w:val="single" w:sz="4" w:space="0" w:color="auto"/>
              <w:right w:val="single" w:sz="4" w:space="0" w:color="auto"/>
            </w:tcBorders>
            <w:shd w:val="clear" w:color="auto" w:fill="auto"/>
            <w:vAlign w:val="center"/>
          </w:tcPr>
          <w:p w14:paraId="584F528F" w14:textId="4C7C684B" w:rsidR="00993F27" w:rsidRPr="00D91AD0" w:rsidRDefault="00E30D80" w:rsidP="006E154C">
            <w:pPr>
              <w:widowControl w:val="0"/>
              <w:shd w:val="clear" w:color="auto" w:fill="FFFFFF"/>
              <w:spacing w:after="0" w:line="240" w:lineRule="auto"/>
              <w:rPr>
                <w:rFonts w:ascii="Times New Roman" w:eastAsia="Times New Roman" w:hAnsi="Times New Roman" w:cs="Times New Roman"/>
                <w:b/>
                <w:iCs/>
              </w:rPr>
            </w:pPr>
            <w:r w:rsidRPr="00E30D80">
              <w:rPr>
                <w:rFonts w:ascii="Times New Roman" w:eastAsia="Times New Roman" w:hAnsi="Times New Roman" w:cs="Times New Roman"/>
                <w:b/>
                <w:iCs/>
              </w:rPr>
              <w:t xml:space="preserve">660030, Красноярский край, город Красноярск, улица 2-я </w:t>
            </w:r>
            <w:r w:rsidR="0072710C">
              <w:rPr>
                <w:rFonts w:ascii="Times New Roman" w:eastAsia="Times New Roman" w:hAnsi="Times New Roman" w:cs="Times New Roman"/>
                <w:b/>
                <w:iCs/>
              </w:rPr>
              <w:t>Б</w:t>
            </w:r>
            <w:r w:rsidR="00961943">
              <w:rPr>
                <w:rFonts w:ascii="Times New Roman" w:eastAsia="Times New Roman" w:hAnsi="Times New Roman" w:cs="Times New Roman"/>
                <w:b/>
                <w:iCs/>
              </w:rPr>
              <w:t>о</w:t>
            </w:r>
            <w:r w:rsidRPr="00E30D80">
              <w:rPr>
                <w:rFonts w:ascii="Times New Roman" w:eastAsia="Times New Roman" w:hAnsi="Times New Roman" w:cs="Times New Roman"/>
                <w:b/>
                <w:iCs/>
              </w:rPr>
              <w:t>таническая, дом 9.</w:t>
            </w:r>
          </w:p>
        </w:tc>
      </w:tr>
      <w:tr w:rsidR="00993F27" w:rsidRPr="00993F27" w14:paraId="6E14FE70" w14:textId="77777777" w:rsidTr="00E47F2F">
        <w:trPr>
          <w:jc w:val="center"/>
        </w:trPr>
        <w:tc>
          <w:tcPr>
            <w:tcW w:w="381" w:type="pct"/>
            <w:tcBorders>
              <w:left w:val="single" w:sz="4" w:space="0" w:color="auto"/>
              <w:right w:val="single" w:sz="4" w:space="0" w:color="auto"/>
            </w:tcBorders>
            <w:shd w:val="clear" w:color="auto" w:fill="auto"/>
            <w:vAlign w:val="center"/>
          </w:tcPr>
          <w:p w14:paraId="21C37B01"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5.5. </w:t>
            </w:r>
          </w:p>
        </w:tc>
        <w:tc>
          <w:tcPr>
            <w:tcW w:w="1464" w:type="pct"/>
            <w:tcBorders>
              <w:left w:val="single" w:sz="4" w:space="0" w:color="auto"/>
              <w:right w:val="single" w:sz="4" w:space="0" w:color="auto"/>
            </w:tcBorders>
            <w:shd w:val="clear" w:color="auto" w:fill="auto"/>
            <w:vAlign w:val="center"/>
          </w:tcPr>
          <w:p w14:paraId="63529AD2"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рассмотрения заявок на участие в запросе котировок, дата подведения итогов запроса котировок</w:t>
            </w:r>
          </w:p>
        </w:tc>
        <w:tc>
          <w:tcPr>
            <w:tcW w:w="3155" w:type="pct"/>
            <w:gridSpan w:val="2"/>
            <w:tcBorders>
              <w:left w:val="single" w:sz="4" w:space="0" w:color="auto"/>
              <w:right w:val="single" w:sz="4" w:space="0" w:color="auto"/>
            </w:tcBorders>
            <w:shd w:val="clear" w:color="auto" w:fill="auto"/>
            <w:vAlign w:val="center"/>
          </w:tcPr>
          <w:p w14:paraId="730A52BC" w14:textId="22DB1F82" w:rsidR="00993F27" w:rsidRPr="00F91040" w:rsidRDefault="00993F27" w:rsidP="006E154C">
            <w:pPr>
              <w:widowControl w:val="0"/>
              <w:shd w:val="clear" w:color="auto" w:fill="FFFFFF"/>
              <w:spacing w:after="0" w:line="240" w:lineRule="auto"/>
              <w:rPr>
                <w:rFonts w:ascii="Times New Roman" w:eastAsia="Times New Roman" w:hAnsi="Times New Roman" w:cs="Times New Roman"/>
              </w:rPr>
            </w:pPr>
            <w:r w:rsidRPr="00F91040">
              <w:rPr>
                <w:rFonts w:ascii="Times New Roman" w:eastAsia="Times New Roman" w:hAnsi="Times New Roman" w:cs="Times New Roman"/>
              </w:rPr>
              <w:t xml:space="preserve">Рассмотрение заявок и подведение итогов: </w:t>
            </w:r>
            <w:r w:rsidR="00692AF0" w:rsidRPr="00692AF0">
              <w:rPr>
                <w:rFonts w:ascii="Times New Roman" w:eastAsia="Times New Roman" w:hAnsi="Times New Roman" w:cs="Times New Roman"/>
                <w:b/>
                <w:bCs/>
              </w:rPr>
              <w:t>1</w:t>
            </w:r>
            <w:r w:rsidR="00626464">
              <w:rPr>
                <w:rFonts w:ascii="Times New Roman" w:eastAsia="Times New Roman" w:hAnsi="Times New Roman" w:cs="Times New Roman"/>
                <w:b/>
                <w:bCs/>
              </w:rPr>
              <w:t>5</w:t>
            </w:r>
            <w:r w:rsidR="00692AF0" w:rsidRPr="00692AF0">
              <w:rPr>
                <w:rFonts w:ascii="Times New Roman" w:eastAsia="Times New Roman" w:hAnsi="Times New Roman" w:cs="Times New Roman"/>
                <w:b/>
                <w:bCs/>
              </w:rPr>
              <w:t xml:space="preserve"> июля</w:t>
            </w:r>
            <w:r w:rsidR="00013670" w:rsidRPr="00692AF0">
              <w:rPr>
                <w:rFonts w:ascii="Times New Roman" w:eastAsia="Times New Roman" w:hAnsi="Times New Roman" w:cs="Times New Roman"/>
                <w:b/>
                <w:bCs/>
              </w:rPr>
              <w:t xml:space="preserve"> 202</w:t>
            </w:r>
            <w:r w:rsidR="00E97D4B" w:rsidRPr="00692AF0">
              <w:rPr>
                <w:rFonts w:ascii="Times New Roman" w:eastAsia="Times New Roman" w:hAnsi="Times New Roman" w:cs="Times New Roman"/>
                <w:b/>
                <w:bCs/>
              </w:rPr>
              <w:t>5</w:t>
            </w:r>
            <w:r w:rsidR="00013670" w:rsidRPr="00692AF0">
              <w:rPr>
                <w:rFonts w:ascii="Times New Roman" w:eastAsia="Times New Roman" w:hAnsi="Times New Roman" w:cs="Times New Roman"/>
                <w:b/>
                <w:bCs/>
              </w:rPr>
              <w:t xml:space="preserve"> года</w:t>
            </w:r>
          </w:p>
        </w:tc>
      </w:tr>
      <w:tr w:rsidR="00993F27" w:rsidRPr="00993F27" w14:paraId="14A5EE5E" w14:textId="77777777" w:rsidTr="00E47F2F">
        <w:trPr>
          <w:jc w:val="center"/>
        </w:trPr>
        <w:tc>
          <w:tcPr>
            <w:tcW w:w="381" w:type="pct"/>
            <w:tcBorders>
              <w:left w:val="single" w:sz="4" w:space="0" w:color="auto"/>
              <w:right w:val="single" w:sz="4" w:space="0" w:color="auto"/>
            </w:tcBorders>
            <w:vAlign w:val="center"/>
          </w:tcPr>
          <w:p w14:paraId="3672108A"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5.6.</w:t>
            </w:r>
          </w:p>
        </w:tc>
        <w:tc>
          <w:tcPr>
            <w:tcW w:w="1464" w:type="pct"/>
            <w:tcBorders>
              <w:left w:val="single" w:sz="4" w:space="0" w:color="auto"/>
              <w:right w:val="single" w:sz="4" w:space="0" w:color="auto"/>
            </w:tcBorders>
            <w:vAlign w:val="center"/>
          </w:tcPr>
          <w:p w14:paraId="50F14FBB"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Порядок подведения итогов закупки</w:t>
            </w:r>
          </w:p>
        </w:tc>
        <w:tc>
          <w:tcPr>
            <w:tcW w:w="3155" w:type="pct"/>
            <w:gridSpan w:val="2"/>
            <w:tcBorders>
              <w:left w:val="single" w:sz="4" w:space="0" w:color="auto"/>
              <w:right w:val="single" w:sz="4" w:space="0" w:color="auto"/>
            </w:tcBorders>
            <w:vAlign w:val="center"/>
          </w:tcPr>
          <w:p w14:paraId="548C8B5B" w14:textId="77777777" w:rsidR="00993F27" w:rsidRPr="00993F27" w:rsidRDefault="00993F27" w:rsidP="006E154C">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После предоставления оператором электронной площадки</w:t>
            </w:r>
          </w:p>
          <w:p w14:paraId="2ECAF468" w14:textId="77777777" w:rsidR="00993F27" w:rsidRPr="00993F27" w:rsidRDefault="00993F27" w:rsidP="006E154C">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p>
          <w:p w14:paraId="3B0F0529" w14:textId="77777777" w:rsidR="00993F27" w:rsidRPr="00993F27" w:rsidRDefault="00993F27" w:rsidP="006E154C">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color w:val="000000"/>
                <w:lang w:eastAsia="ru-RU"/>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4A45C565" w14:textId="47AE5F1D" w:rsidR="00993F27" w:rsidRPr="00993F27" w:rsidRDefault="00993F27" w:rsidP="006E154C">
            <w:pPr>
              <w:widowControl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b/>
                <w:color w:val="000000"/>
                <w:lang w:eastAsia="ru-RU"/>
              </w:rPr>
              <w:t xml:space="preserve">Победителем запроса котировок признается участник, подавший заявку на участие в таком запросе котировок, </w:t>
            </w:r>
            <w:r w:rsidRPr="00993F27">
              <w:rPr>
                <w:rFonts w:ascii="Times New Roman" w:eastAsia="Times New Roman" w:hAnsi="Times New Roman" w:cs="Times New Roman"/>
                <w:b/>
                <w:color w:val="000000"/>
                <w:lang w:eastAsia="ru-RU"/>
              </w:rPr>
              <w:lastRenderedPageBreak/>
              <w:t xml:space="preserve">которая соответствует всем требованиям, установленным в извещении о проведении </w:t>
            </w:r>
            <w:r w:rsidR="000919A9">
              <w:rPr>
                <w:rFonts w:ascii="Times New Roman" w:eastAsia="Times New Roman" w:hAnsi="Times New Roman" w:cs="Times New Roman"/>
                <w:b/>
                <w:color w:val="000000"/>
                <w:lang w:eastAsia="ru-RU"/>
              </w:rPr>
              <w:t xml:space="preserve"> </w:t>
            </w:r>
            <w:r w:rsidR="003C4859">
              <w:rPr>
                <w:rFonts w:ascii="Times New Roman" w:eastAsia="Times New Roman" w:hAnsi="Times New Roman" w:cs="Times New Roman"/>
                <w:b/>
                <w:color w:val="000000"/>
                <w:lang w:eastAsia="ru-RU"/>
              </w:rPr>
              <w:t xml:space="preserve"> </w:t>
            </w:r>
            <w:r w:rsidR="005B1F85" w:rsidRPr="00993F27">
              <w:rPr>
                <w:rFonts w:ascii="Times New Roman" w:eastAsia="Times New Roman" w:hAnsi="Times New Roman" w:cs="Times New Roman"/>
                <w:b/>
                <w:color w:val="000000"/>
                <w:lang w:eastAsia="ru-RU"/>
              </w:rPr>
              <w:t>запроса котировок,</w:t>
            </w:r>
            <w:r w:rsidRPr="00993F27">
              <w:rPr>
                <w:rFonts w:ascii="Times New Roman" w:eastAsia="Times New Roman" w:hAnsi="Times New Roman" w:cs="Times New Roman"/>
                <w:b/>
                <w:color w:val="000000"/>
                <w:lang w:eastAsia="ru-RU"/>
              </w:rPr>
              <w:t xml:space="preserve"> и которая содержит предложение о более низкой цене договора</w:t>
            </w:r>
            <w:r w:rsidRPr="00993F27">
              <w:rPr>
                <w:rFonts w:ascii="Times New Roman" w:eastAsia="Times New Roman" w:hAnsi="Times New Roman" w:cs="Times New Roman"/>
                <w:color w:val="000000"/>
                <w:lang w:eastAsia="ru-RU"/>
              </w:rPr>
              <w:t xml:space="preserve">. </w:t>
            </w:r>
          </w:p>
          <w:p w14:paraId="71B282D0" w14:textId="77777777" w:rsidR="00993F27" w:rsidRPr="00993F27" w:rsidRDefault="00993F27" w:rsidP="006E154C">
            <w:pPr>
              <w:widowControl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68515E92" w14:textId="77777777" w:rsidR="00993F27" w:rsidRPr="00993F27" w:rsidRDefault="00993F27" w:rsidP="006E154C">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rPr>
            </w:pPr>
            <w:r w:rsidRPr="00993F27">
              <w:rPr>
                <w:rFonts w:ascii="Times New Roman" w:eastAsia="Times New Roman" w:hAnsi="Times New Roman" w:cs="Times New Roman"/>
                <w:color w:val="000000"/>
                <w:lang w:eastAsia="ru-RU"/>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93F27" w:rsidRPr="00993F27" w14:paraId="7C76A505" w14:textId="77777777" w:rsidTr="00E47F2F">
        <w:trPr>
          <w:jc w:val="center"/>
        </w:trPr>
        <w:tc>
          <w:tcPr>
            <w:tcW w:w="381" w:type="pct"/>
            <w:tcBorders>
              <w:left w:val="single" w:sz="4" w:space="0" w:color="auto"/>
              <w:right w:val="single" w:sz="4" w:space="0" w:color="auto"/>
            </w:tcBorders>
            <w:vAlign w:val="center"/>
          </w:tcPr>
          <w:p w14:paraId="3CB65222"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 xml:space="preserve">5.7. </w:t>
            </w:r>
          </w:p>
        </w:tc>
        <w:tc>
          <w:tcPr>
            <w:tcW w:w="1464" w:type="pct"/>
            <w:tcBorders>
              <w:left w:val="single" w:sz="4" w:space="0" w:color="auto"/>
              <w:right w:val="single" w:sz="4" w:space="0" w:color="auto"/>
            </w:tcBorders>
            <w:vAlign w:val="center"/>
          </w:tcPr>
          <w:p w14:paraId="3979AEDB" w14:textId="5E6D04F7" w:rsidR="00993F27" w:rsidRPr="006E78A4" w:rsidRDefault="00993F27" w:rsidP="006E154C">
            <w:pPr>
              <w:widowControl w:val="0"/>
              <w:tabs>
                <w:tab w:val="left" w:pos="284"/>
                <w:tab w:val="left" w:pos="851"/>
              </w:tabs>
              <w:spacing w:after="0" w:line="240" w:lineRule="auto"/>
              <w:contextualSpacing/>
              <w:rPr>
                <w:rFonts w:ascii="Times New Roman" w:eastAsia="Times New Roman" w:hAnsi="Times New Roman" w:cs="Times New Roman"/>
                <w:b/>
                <w:bCs/>
                <w:lang w:eastAsia="ru-RU"/>
              </w:rPr>
            </w:pPr>
            <w:r w:rsidRPr="006E78A4">
              <w:rPr>
                <w:rFonts w:ascii="Times New Roman" w:eastAsia="Times New Roman" w:hAnsi="Times New Roman" w:cs="Times New Roman"/>
                <w:b/>
                <w:bCs/>
                <w:lang w:eastAsia="ru-RU"/>
              </w:rPr>
              <w:t xml:space="preserve">Порядок </w:t>
            </w:r>
            <w:r w:rsidR="006E78A4" w:rsidRPr="006E78A4">
              <w:rPr>
                <w:rFonts w:ascii="Times New Roman" w:eastAsia="Times New Roman" w:hAnsi="Times New Roman" w:cs="Times New Roman"/>
                <w:b/>
                <w:bCs/>
                <w:lang w:eastAsia="ru-RU"/>
              </w:rPr>
              <w:t xml:space="preserve">рассмотрения, и оценка </w:t>
            </w:r>
            <w:r w:rsidRPr="006E78A4">
              <w:rPr>
                <w:rFonts w:ascii="Times New Roman" w:eastAsia="Times New Roman" w:hAnsi="Times New Roman" w:cs="Times New Roman"/>
                <w:b/>
                <w:bCs/>
                <w:lang w:eastAsia="ru-RU"/>
              </w:rPr>
              <w:t>заявок на участие в за</w:t>
            </w:r>
            <w:r w:rsidR="009016A4" w:rsidRPr="006E78A4">
              <w:rPr>
                <w:rFonts w:ascii="Times New Roman" w:eastAsia="Times New Roman" w:hAnsi="Times New Roman" w:cs="Times New Roman"/>
                <w:b/>
                <w:bCs/>
                <w:lang w:eastAsia="ru-RU"/>
              </w:rPr>
              <w:t>просе котировок</w:t>
            </w:r>
          </w:p>
        </w:tc>
        <w:tc>
          <w:tcPr>
            <w:tcW w:w="3155" w:type="pct"/>
            <w:gridSpan w:val="2"/>
            <w:tcBorders>
              <w:left w:val="single" w:sz="4" w:space="0" w:color="auto"/>
              <w:right w:val="single" w:sz="4" w:space="0" w:color="auto"/>
            </w:tcBorders>
            <w:vAlign w:val="center"/>
          </w:tcPr>
          <w:p w14:paraId="4E4264DA" w14:textId="3AB603C7"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1. 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w:t>
            </w:r>
          </w:p>
          <w:p w14:paraId="62E30A26" w14:textId="77777777"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2. Заявка на участие в запросе котировок в электронной форме рассматривается Комиссией по осуществлению закупок на предмет соответствия всем требованиям, изложенным в извещении о закупке, признаётся соответствующей или не соответствующей указанным требованиям.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 </w:t>
            </w:r>
          </w:p>
          <w:p w14:paraId="16989788" w14:textId="77777777"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3. Срок рассмотрения заявок на участие в закупке не может превышать 5 (пяти) рабочих дней со дня открытия доступа к заявкам на участие в запросе котировок в электронной форме. </w:t>
            </w:r>
          </w:p>
          <w:p w14:paraId="71D87034" w14:textId="77777777"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454EDA3E" w14:textId="1C2BB95C"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 </w:t>
            </w:r>
          </w:p>
          <w:p w14:paraId="461A3B7F" w14:textId="77777777"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6. Порядок отстранения и отклонения заявок на участие в запросе котировок в электронной форме предусмотрено в разделе 5 главы 6 Положения о закупке. </w:t>
            </w:r>
          </w:p>
          <w:p w14:paraId="08B33567" w14:textId="41635ABB"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w:t>
            </w:r>
            <w:r w:rsidR="00863F14">
              <w:rPr>
                <w:rFonts w:ascii="Times New Roman" w:hAnsi="Times New Roman" w:cs="Times New Roman"/>
              </w:rPr>
              <w:t>Положением о закупке</w:t>
            </w:r>
            <w:r w:rsidRPr="003931B3">
              <w:rPr>
                <w:rFonts w:ascii="Times New Roman" w:hAnsi="Times New Roman" w:cs="Times New Roman"/>
              </w:rPr>
              <w:t xml:space="preserve">, Комиссия по осуществлению закупок обязана отстранить такого участника от участия в запросе котировок в электронной форме на любом этапе его проведения. </w:t>
            </w:r>
          </w:p>
          <w:p w14:paraId="4510FB2C" w14:textId="5BD33A3D"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8. Участники, заявки которых не были отклонены Комиссией по осуществлению закупок в соответствии </w:t>
            </w:r>
            <w:r w:rsidR="00863F14">
              <w:rPr>
                <w:rFonts w:ascii="Times New Roman" w:hAnsi="Times New Roman" w:cs="Times New Roman"/>
              </w:rPr>
              <w:t>Положением о закупке</w:t>
            </w:r>
            <w:r w:rsidRPr="003931B3">
              <w:rPr>
                <w:rFonts w:ascii="Times New Roman" w:hAnsi="Times New Roman" w:cs="Times New Roman"/>
              </w:rPr>
              <w:t xml:space="preserve">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 </w:t>
            </w:r>
          </w:p>
          <w:p w14:paraId="39120F3A" w14:textId="77777777" w:rsidR="0073216A"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 </w:t>
            </w:r>
          </w:p>
          <w:p w14:paraId="0C43900C" w14:textId="76AEE89F" w:rsidR="009B4BB2" w:rsidRPr="003931B3" w:rsidRDefault="0073216A" w:rsidP="004F73A7">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10. Указанный протокол размещается Заказчиком в единой </w:t>
            </w:r>
            <w:r w:rsidRPr="003931B3">
              <w:rPr>
                <w:rFonts w:ascii="Times New Roman" w:hAnsi="Times New Roman" w:cs="Times New Roman"/>
              </w:rPr>
              <w:lastRenderedPageBreak/>
              <w:t>информационной системе не позднее чем через 3 (три) дня со дня подписания такого протокола.</w:t>
            </w:r>
          </w:p>
          <w:p w14:paraId="2F1F01AA" w14:textId="4A1E1A54" w:rsidR="0073216A" w:rsidRPr="003931B3" w:rsidRDefault="005D2674" w:rsidP="005D2674">
            <w:pPr>
              <w:widowControl w:val="0"/>
              <w:tabs>
                <w:tab w:val="left" w:pos="268"/>
              </w:tabs>
              <w:spacing w:after="0" w:line="240" w:lineRule="auto"/>
              <w:jc w:val="both"/>
              <w:rPr>
                <w:rFonts w:ascii="Times New Roman" w:eastAsia="Times New Roman" w:hAnsi="Times New Roman" w:cs="Times New Roman"/>
                <w:bCs/>
              </w:rPr>
            </w:pPr>
            <w:r w:rsidRPr="003931B3">
              <w:rPr>
                <w:rFonts w:ascii="Times New Roman" w:eastAsia="Times New Roman" w:hAnsi="Times New Roman" w:cs="Times New Roman"/>
                <w:bCs/>
              </w:rPr>
              <w:t>11. Комиссия по осуществлению закупок 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w:t>
            </w:r>
          </w:p>
          <w:p w14:paraId="0BC52D6B" w14:textId="77777777" w:rsidR="003931B3" w:rsidRDefault="003931B3" w:rsidP="005D2674">
            <w:pPr>
              <w:widowControl w:val="0"/>
              <w:tabs>
                <w:tab w:val="left" w:pos="268"/>
              </w:tabs>
              <w:spacing w:after="0" w:line="240" w:lineRule="auto"/>
              <w:jc w:val="both"/>
              <w:rPr>
                <w:rFonts w:ascii="Times New Roman" w:hAnsi="Times New Roman" w:cs="Times New Roman"/>
              </w:rPr>
            </w:pPr>
            <w:r w:rsidRPr="003931B3">
              <w:rPr>
                <w:rFonts w:ascii="Times New Roman" w:eastAsia="Times New Roman" w:hAnsi="Times New Roman" w:cs="Times New Roman"/>
                <w:bCs/>
              </w:rPr>
              <w:t>12.</w:t>
            </w:r>
            <w:r w:rsidRPr="003931B3">
              <w:rPr>
                <w:rFonts w:ascii="Times New Roman" w:hAnsi="Times New Roman" w:cs="Times New Roman"/>
              </w:rPr>
              <w:t xml:space="preserve">  Срок оценки и сопоставления заявок, подведения итогов не должен превышать 2 (двух) рабочих дней со дня подписания протокола рассмотрения заявок. </w:t>
            </w:r>
          </w:p>
          <w:p w14:paraId="5EF0D6E4" w14:textId="77777777" w:rsidR="003931B3" w:rsidRDefault="003931B3" w:rsidP="005D2674">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13. На основании результатов, оценки заявок на участие в запросе котировок в электронной форме Комиссия по осуществлению закупок 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14:paraId="6D237D66" w14:textId="77777777" w:rsidR="003931B3" w:rsidRDefault="003931B3" w:rsidP="005D2674">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14. Победителем запроса котировок в электронной форме признаётся участник запроса котировок в электронной форме, заявка которого соответствует требованиям, установленным извещением о проведении запроса котировок, содержит наиболее низкую цену договора. </w:t>
            </w:r>
          </w:p>
          <w:p w14:paraId="34FFBB18" w14:textId="77777777" w:rsidR="00E97D4B" w:rsidRDefault="003931B3" w:rsidP="005D2674">
            <w:pPr>
              <w:widowControl w:val="0"/>
              <w:tabs>
                <w:tab w:val="left" w:pos="268"/>
              </w:tabs>
              <w:spacing w:after="0" w:line="240" w:lineRule="auto"/>
              <w:jc w:val="both"/>
              <w:rPr>
                <w:rFonts w:ascii="Times New Roman" w:hAnsi="Times New Roman" w:cs="Times New Roman"/>
              </w:rPr>
            </w:pPr>
            <w:r w:rsidRPr="003931B3">
              <w:rPr>
                <w:rFonts w:ascii="Times New Roman" w:hAnsi="Times New Roman" w:cs="Times New Roman"/>
              </w:rPr>
              <w:t xml:space="preserve">15.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 </w:t>
            </w:r>
          </w:p>
          <w:p w14:paraId="6B777004" w14:textId="77777777" w:rsidR="00E97D4B" w:rsidRDefault="00E97D4B" w:rsidP="006E154C">
            <w:pPr>
              <w:widowControl w:val="0"/>
              <w:tabs>
                <w:tab w:val="left" w:pos="268"/>
              </w:tabs>
              <w:spacing w:after="0" w:line="240" w:lineRule="auto"/>
              <w:jc w:val="both"/>
              <w:rPr>
                <w:rFonts w:ascii="Times New Roman" w:hAnsi="Times New Roman" w:cs="Times New Roman"/>
              </w:rPr>
            </w:pPr>
            <w:r>
              <w:rPr>
                <w:rFonts w:ascii="Times New Roman" w:hAnsi="Times New Roman" w:cs="Times New Roman"/>
              </w:rPr>
              <w:t xml:space="preserve">16. </w:t>
            </w:r>
            <w:r w:rsidR="003931B3" w:rsidRPr="003931B3">
              <w:rPr>
                <w:rFonts w:ascii="Times New Roman" w:hAnsi="Times New Roman" w:cs="Times New Roman"/>
              </w:rPr>
              <w:t>Протокол составляется в одном экземпляре и подписывается всеми присутствующими членами Комиссии по осуществлению закупок.</w:t>
            </w:r>
          </w:p>
          <w:p w14:paraId="2238EA06" w14:textId="11E3EC60" w:rsidR="00993F27" w:rsidRPr="00E97D4B" w:rsidRDefault="00E97D4B" w:rsidP="006E154C">
            <w:pPr>
              <w:widowControl w:val="0"/>
              <w:tabs>
                <w:tab w:val="left" w:pos="268"/>
              </w:tabs>
              <w:spacing w:after="0" w:line="240" w:lineRule="auto"/>
              <w:jc w:val="both"/>
              <w:rPr>
                <w:rFonts w:ascii="Times New Roman" w:hAnsi="Times New Roman" w:cs="Times New Roman"/>
              </w:rPr>
            </w:pPr>
            <w:r>
              <w:rPr>
                <w:rFonts w:ascii="Times New Roman" w:hAnsi="Times New Roman" w:cs="Times New Roman"/>
              </w:rPr>
              <w:t xml:space="preserve">17. </w:t>
            </w:r>
            <w:r w:rsidR="003931B3" w:rsidRPr="003931B3">
              <w:rPr>
                <w:rFonts w:ascii="Times New Roman" w:hAnsi="Times New Roman" w:cs="Times New Roman"/>
              </w:rPr>
              <w:t>Протокол размещается в единой информационной системе не позднее чем через 3 (три) дня со дня подписания такого протокола.</w:t>
            </w:r>
          </w:p>
        </w:tc>
      </w:tr>
      <w:tr w:rsidR="00993F27" w:rsidRPr="00993F27" w14:paraId="299C6DBE" w14:textId="77777777" w:rsidTr="00E47F2F">
        <w:trPr>
          <w:jc w:val="center"/>
        </w:trPr>
        <w:tc>
          <w:tcPr>
            <w:tcW w:w="381" w:type="pct"/>
            <w:tcBorders>
              <w:left w:val="single" w:sz="4" w:space="0" w:color="auto"/>
              <w:right w:val="single" w:sz="4" w:space="0" w:color="auto"/>
            </w:tcBorders>
            <w:vAlign w:val="center"/>
          </w:tcPr>
          <w:p w14:paraId="6EA59D89"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5.8.</w:t>
            </w:r>
          </w:p>
        </w:tc>
        <w:tc>
          <w:tcPr>
            <w:tcW w:w="1464" w:type="pct"/>
            <w:tcBorders>
              <w:left w:val="single" w:sz="4" w:space="0" w:color="auto"/>
              <w:right w:val="single" w:sz="4" w:space="0" w:color="auto"/>
            </w:tcBorders>
            <w:vAlign w:val="center"/>
          </w:tcPr>
          <w:p w14:paraId="62998030" w14:textId="77777777" w:rsidR="00993F27" w:rsidRPr="006E78A4" w:rsidRDefault="00993F27" w:rsidP="006E154C">
            <w:pPr>
              <w:widowControl w:val="0"/>
              <w:spacing w:after="0" w:line="240" w:lineRule="auto"/>
              <w:jc w:val="both"/>
              <w:rPr>
                <w:rFonts w:ascii="Times New Roman" w:eastAsia="Times New Roman" w:hAnsi="Times New Roman" w:cs="Times New Roman"/>
                <w:b/>
                <w:bCs/>
              </w:rPr>
            </w:pPr>
            <w:r w:rsidRPr="006E78A4">
              <w:rPr>
                <w:rFonts w:ascii="Times New Roman" w:eastAsia="Times New Roman" w:hAnsi="Times New Roman" w:cs="Times New Roman"/>
                <w:b/>
                <w:bCs/>
              </w:rPr>
              <w:t>Условия допуска к участию в закупке</w:t>
            </w:r>
          </w:p>
        </w:tc>
        <w:tc>
          <w:tcPr>
            <w:tcW w:w="3155" w:type="pct"/>
            <w:gridSpan w:val="2"/>
            <w:tcBorders>
              <w:left w:val="single" w:sz="4" w:space="0" w:color="auto"/>
              <w:right w:val="single" w:sz="4" w:space="0" w:color="auto"/>
            </w:tcBorders>
            <w:vAlign w:val="center"/>
          </w:tcPr>
          <w:p w14:paraId="3EAA5278" w14:textId="79D36CB1" w:rsidR="00552A73" w:rsidRPr="00552A73" w:rsidRDefault="00E420F9"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E420F9">
              <w:rPr>
                <w:rFonts w:ascii="Times New Roman" w:eastAsia="Times New Roman" w:hAnsi="Times New Roman" w:cs="Times New Roman"/>
                <w:lang w:eastAsia="ru-RU"/>
              </w:rPr>
              <w:t xml:space="preserve"> </w:t>
            </w:r>
            <w:r w:rsidR="00552A73" w:rsidRPr="00552A73">
              <w:rPr>
                <w:rFonts w:ascii="Times New Roman" w:eastAsia="Times New Roman" w:hAnsi="Times New Roman" w:cs="Times New Roman"/>
                <w:lang w:eastAsia="ru-RU"/>
              </w:rPr>
              <w:t>Основания для отстранения участников от участия в закупочной процедуре</w:t>
            </w:r>
            <w:r w:rsidR="00552A73">
              <w:rPr>
                <w:rFonts w:ascii="Times New Roman" w:eastAsia="Times New Roman" w:hAnsi="Times New Roman" w:cs="Times New Roman"/>
                <w:lang w:eastAsia="ru-RU"/>
              </w:rPr>
              <w:t>:</w:t>
            </w:r>
          </w:p>
          <w:p w14:paraId="272AA308"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1. Участник закупки, подавший заявку, не допускается Закупочной комиссией к участию в закупке в случае:</w:t>
            </w:r>
          </w:p>
          <w:p w14:paraId="29BD30CA"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несоответствия участника процедуры закупки обязательным требованиям, установленным документацией о закупке;</w:t>
            </w:r>
          </w:p>
          <w:p w14:paraId="5A0588C7"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215D1A81"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отсутствия обязательных документов либо наличия в таких документах недостоверных сведений;</w:t>
            </w:r>
          </w:p>
          <w:p w14:paraId="0BCE8309"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выявления в документах, представленных участником в составе заявки, противоречивых сведений, предполагающих двоякое толкование;</w:t>
            </w:r>
          </w:p>
          <w:p w14:paraId="0C859E47"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D15D17F"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наличия в составе заявки недостоверной информации, в том числе в отношении его квалификационных данных.</w:t>
            </w:r>
          </w:p>
          <w:p w14:paraId="4912EED2" w14:textId="77777777" w:rsidR="00552A73" w:rsidRPr="00552A73" w:rsidRDefault="00552A73" w:rsidP="00552A73">
            <w:pPr>
              <w:widowControl w:val="0"/>
              <w:tabs>
                <w:tab w:val="left" w:pos="254"/>
                <w:tab w:val="left" w:pos="428"/>
              </w:tabs>
              <w:spacing w:after="0" w:line="240" w:lineRule="auto"/>
              <w:jc w:val="both"/>
              <w:rPr>
                <w:rFonts w:ascii="Times New Roman" w:eastAsia="Times New Roman" w:hAnsi="Times New Roman" w:cs="Times New Roman"/>
                <w:lang w:eastAsia="ru-RU"/>
              </w:rPr>
            </w:pPr>
          </w:p>
          <w:p w14:paraId="35D78F2C" w14:textId="0A05F158" w:rsidR="00993F27" w:rsidRPr="00993F27" w:rsidRDefault="00552A73" w:rsidP="00E420F9">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52A73">
              <w:rPr>
                <w:rFonts w:ascii="Times New Roman" w:eastAsia="Times New Roman" w:hAnsi="Times New Roman" w:cs="Times New Roman"/>
                <w:lang w:eastAsia="ru-RU"/>
              </w:rPr>
              <w:t xml:space="preserve">2.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w:t>
            </w:r>
            <w:r w:rsidRPr="00552A73">
              <w:rPr>
                <w:rFonts w:ascii="Times New Roman" w:eastAsia="Times New Roman" w:hAnsi="Times New Roman" w:cs="Times New Roman"/>
                <w:lang w:eastAsia="ru-RU"/>
              </w:rPr>
              <w:lastRenderedPageBreak/>
              <w:t>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993F27" w:rsidRPr="00993F27" w14:paraId="1FAAF191" w14:textId="77777777" w:rsidTr="00E47F2F">
        <w:trPr>
          <w:jc w:val="center"/>
        </w:trPr>
        <w:tc>
          <w:tcPr>
            <w:tcW w:w="381" w:type="pct"/>
            <w:tcBorders>
              <w:left w:val="single" w:sz="4" w:space="0" w:color="auto"/>
              <w:right w:val="single" w:sz="4" w:space="0" w:color="auto"/>
            </w:tcBorders>
            <w:vAlign w:val="center"/>
          </w:tcPr>
          <w:p w14:paraId="712AD4EF"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5.9.</w:t>
            </w:r>
          </w:p>
        </w:tc>
        <w:tc>
          <w:tcPr>
            <w:tcW w:w="1464" w:type="pct"/>
            <w:tcBorders>
              <w:left w:val="single" w:sz="4" w:space="0" w:color="auto"/>
              <w:right w:val="single" w:sz="4" w:space="0" w:color="auto"/>
            </w:tcBorders>
            <w:vAlign w:val="center"/>
          </w:tcPr>
          <w:p w14:paraId="6425B11C" w14:textId="77777777" w:rsidR="00B36248" w:rsidRDefault="00B36248" w:rsidP="006E154C">
            <w:pPr>
              <w:widowControl w:val="0"/>
              <w:shd w:val="clear" w:color="auto" w:fill="FFFFFF"/>
              <w:spacing w:after="0" w:line="240" w:lineRule="auto"/>
              <w:rPr>
                <w:rFonts w:ascii="Times New Roman" w:eastAsia="Times New Roman" w:hAnsi="Times New Roman" w:cs="Times New Roman"/>
                <w:b/>
                <w:bCs/>
              </w:rPr>
            </w:pPr>
          </w:p>
          <w:p w14:paraId="00FA43D6" w14:textId="77777777" w:rsidR="00B36248" w:rsidRDefault="00B36248" w:rsidP="006E154C">
            <w:pPr>
              <w:widowControl w:val="0"/>
              <w:shd w:val="clear" w:color="auto" w:fill="FFFFFF"/>
              <w:spacing w:after="0" w:line="240" w:lineRule="auto"/>
              <w:rPr>
                <w:rFonts w:ascii="Times New Roman" w:eastAsia="Times New Roman" w:hAnsi="Times New Roman" w:cs="Times New Roman"/>
                <w:b/>
                <w:bCs/>
              </w:rPr>
            </w:pPr>
          </w:p>
          <w:p w14:paraId="1337B689" w14:textId="15087842" w:rsidR="00993F27" w:rsidRPr="006E78A4" w:rsidRDefault="00993F27" w:rsidP="006E154C">
            <w:pPr>
              <w:widowControl w:val="0"/>
              <w:shd w:val="clear" w:color="auto" w:fill="FFFFFF"/>
              <w:spacing w:after="0" w:line="240" w:lineRule="auto"/>
              <w:rPr>
                <w:rFonts w:ascii="Times New Roman" w:eastAsia="Times New Roman" w:hAnsi="Times New Roman" w:cs="Times New Roman"/>
                <w:b/>
                <w:bCs/>
              </w:rPr>
            </w:pPr>
            <w:r w:rsidRPr="006E78A4">
              <w:rPr>
                <w:rFonts w:ascii="Times New Roman" w:eastAsia="Times New Roman" w:hAnsi="Times New Roman" w:cs="Times New Roman"/>
                <w:b/>
                <w:bCs/>
              </w:rPr>
              <w:t xml:space="preserve">Последствия признания </w:t>
            </w:r>
            <w:r w:rsidR="009016A4" w:rsidRPr="006E78A4">
              <w:rPr>
                <w:rFonts w:ascii="Times New Roman" w:eastAsia="Times New Roman" w:hAnsi="Times New Roman" w:cs="Times New Roman"/>
                <w:b/>
                <w:bCs/>
              </w:rPr>
              <w:t>конкурентной закупки</w:t>
            </w:r>
            <w:r w:rsidRPr="006E78A4">
              <w:rPr>
                <w:rFonts w:ascii="Times New Roman" w:eastAsia="Times New Roman" w:hAnsi="Times New Roman" w:cs="Times New Roman"/>
                <w:b/>
                <w:bCs/>
              </w:rPr>
              <w:t xml:space="preserve"> несостоявши</w:t>
            </w:r>
            <w:r w:rsidR="009016A4" w:rsidRPr="006E78A4">
              <w:rPr>
                <w:rFonts w:ascii="Times New Roman" w:eastAsia="Times New Roman" w:hAnsi="Times New Roman" w:cs="Times New Roman"/>
                <w:b/>
                <w:bCs/>
              </w:rPr>
              <w:t>йся</w:t>
            </w:r>
          </w:p>
        </w:tc>
        <w:tc>
          <w:tcPr>
            <w:tcW w:w="3155" w:type="pct"/>
            <w:gridSpan w:val="2"/>
            <w:tcBorders>
              <w:left w:val="single" w:sz="4" w:space="0" w:color="auto"/>
              <w:right w:val="single" w:sz="4" w:space="0" w:color="auto"/>
            </w:tcBorders>
            <w:vAlign w:val="center"/>
          </w:tcPr>
          <w:p w14:paraId="2C456EBC" w14:textId="57A64C51"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xml:space="preserve">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14:paraId="63B75E07"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xml:space="preserve"> 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 </w:t>
            </w:r>
          </w:p>
          <w:p w14:paraId="0EE05F10"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xml:space="preserve">3. Заказчик обязан заключить договор, если запрос котировок в электронной форме признан несостоявшимся по следующим причинам: </w:t>
            </w:r>
          </w:p>
          <w:p w14:paraId="63B147E1"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xml:space="preserve">—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 </w:t>
            </w:r>
          </w:p>
          <w:p w14:paraId="07D5CCEC"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4E739A58"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xml:space="preserve"> —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 </w:t>
            </w:r>
          </w:p>
          <w:p w14:paraId="0BF8B5CB"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xml:space="preserve">4. Заказчик вправе заключить договор с единственным поставщиком (исполнителем, подрядчиком) на тех же условиях и по цене, не превышающей начальную цену договора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14:paraId="7096CCFD" w14:textId="77777777" w:rsidR="009654E6" w:rsidRDefault="009654E6" w:rsidP="009569F6">
            <w:pPr>
              <w:widowControl w:val="0"/>
              <w:spacing w:after="0" w:line="240" w:lineRule="auto"/>
              <w:jc w:val="both"/>
              <w:rPr>
                <w:rFonts w:ascii="Times New Roman" w:hAnsi="Times New Roman" w:cs="Times New Roman"/>
              </w:rPr>
            </w:pPr>
            <w:r w:rsidRPr="009654E6">
              <w:rPr>
                <w:rFonts w:ascii="Times New Roman" w:hAnsi="Times New Roman" w:cs="Times New Roman"/>
              </w:rPr>
              <w:t>— по результатам рассмотрения заявок на участие в запросе котировок в электронной форме были отклонены все поданные заявки;</w:t>
            </w:r>
          </w:p>
          <w:p w14:paraId="0A48A33C" w14:textId="75BC6CD7" w:rsidR="008D30E0" w:rsidRPr="007754E4" w:rsidRDefault="009654E6" w:rsidP="009569F6">
            <w:pPr>
              <w:widowControl w:val="0"/>
              <w:spacing w:after="0" w:line="240" w:lineRule="auto"/>
              <w:jc w:val="both"/>
              <w:rPr>
                <w:rFonts w:ascii="Times New Roman" w:eastAsia="Times New Roman" w:hAnsi="Times New Roman" w:cs="Times New Roman"/>
                <w:color w:val="000000"/>
                <w:lang w:eastAsia="ru-RU"/>
              </w:rPr>
            </w:pPr>
            <w:r w:rsidRPr="009654E6">
              <w:rPr>
                <w:rFonts w:ascii="Times New Roman" w:hAnsi="Times New Roman" w:cs="Times New Roman"/>
              </w:rPr>
              <w:t xml:space="preserve"> — по окончании срока подачи заявок на участие в запросе котировок в электронной форме не подано ни одной заявки.</w:t>
            </w:r>
          </w:p>
        </w:tc>
      </w:tr>
      <w:tr w:rsidR="00993F27" w:rsidRPr="00993F27" w14:paraId="2FFB4B8C" w14:textId="77777777" w:rsidTr="00E47F2F">
        <w:trPr>
          <w:jc w:val="center"/>
        </w:trPr>
        <w:tc>
          <w:tcPr>
            <w:tcW w:w="381" w:type="pct"/>
            <w:tcBorders>
              <w:left w:val="single" w:sz="4" w:space="0" w:color="auto"/>
              <w:right w:val="single" w:sz="4" w:space="0" w:color="auto"/>
            </w:tcBorders>
            <w:vAlign w:val="center"/>
          </w:tcPr>
          <w:p w14:paraId="7C020710" w14:textId="77777777" w:rsidR="00993F27" w:rsidRPr="00993F27" w:rsidRDefault="00993F27" w:rsidP="006E154C">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5.10.</w:t>
            </w:r>
          </w:p>
        </w:tc>
        <w:tc>
          <w:tcPr>
            <w:tcW w:w="1464" w:type="pct"/>
            <w:tcBorders>
              <w:left w:val="single" w:sz="4" w:space="0" w:color="auto"/>
              <w:right w:val="single" w:sz="4" w:space="0" w:color="auto"/>
            </w:tcBorders>
            <w:vAlign w:val="center"/>
          </w:tcPr>
          <w:p w14:paraId="74D5E446" w14:textId="77777777" w:rsidR="00993F27" w:rsidRPr="00993F27" w:rsidRDefault="00993F27" w:rsidP="006E154C">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Обеспечение заявки</w:t>
            </w:r>
          </w:p>
        </w:tc>
        <w:tc>
          <w:tcPr>
            <w:tcW w:w="3155" w:type="pct"/>
            <w:gridSpan w:val="2"/>
            <w:tcBorders>
              <w:left w:val="single" w:sz="4" w:space="0" w:color="auto"/>
              <w:right w:val="single" w:sz="4" w:space="0" w:color="auto"/>
            </w:tcBorders>
            <w:vAlign w:val="center"/>
          </w:tcPr>
          <w:p w14:paraId="4CA34E2F" w14:textId="77777777" w:rsidR="00993F27" w:rsidRPr="00993F27" w:rsidRDefault="00993F27" w:rsidP="006E154C">
            <w:pPr>
              <w:widowControl w:val="0"/>
              <w:tabs>
                <w:tab w:val="center" w:pos="3235"/>
              </w:tabs>
              <w:spacing w:after="0" w:line="240" w:lineRule="auto"/>
              <w:jc w:val="center"/>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Не предусмотрено</w:t>
            </w:r>
          </w:p>
        </w:tc>
      </w:tr>
      <w:tr w:rsidR="00CA5941" w:rsidRPr="00993F27" w14:paraId="13BFEDAA" w14:textId="77777777" w:rsidTr="00E47F2F">
        <w:trPr>
          <w:jc w:val="center"/>
        </w:trPr>
        <w:tc>
          <w:tcPr>
            <w:tcW w:w="381" w:type="pct"/>
            <w:tcBorders>
              <w:left w:val="single" w:sz="4" w:space="0" w:color="auto"/>
              <w:right w:val="single" w:sz="4" w:space="0" w:color="auto"/>
            </w:tcBorders>
            <w:vAlign w:val="center"/>
          </w:tcPr>
          <w:p w14:paraId="256BCFBD" w14:textId="0B76A24A" w:rsidR="00CA5941" w:rsidRPr="00993F27" w:rsidRDefault="00CA5941" w:rsidP="006E154C">
            <w:pPr>
              <w:widowControl w:val="0"/>
              <w:spacing w:after="0" w:line="240" w:lineRule="auto"/>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5.11.</w:t>
            </w:r>
          </w:p>
        </w:tc>
        <w:tc>
          <w:tcPr>
            <w:tcW w:w="1464" w:type="pct"/>
            <w:tcBorders>
              <w:left w:val="single" w:sz="4" w:space="0" w:color="auto"/>
              <w:right w:val="single" w:sz="4" w:space="0" w:color="auto"/>
            </w:tcBorders>
            <w:vAlign w:val="center"/>
          </w:tcPr>
          <w:p w14:paraId="340D4F8A" w14:textId="6C90F6CD" w:rsidR="00CA5941" w:rsidRPr="00993F27" w:rsidRDefault="00CA5941" w:rsidP="006E154C">
            <w:pPr>
              <w:widowControl w:val="0"/>
              <w:shd w:val="clear" w:color="auto" w:fill="FFFFFF"/>
              <w:spacing w:after="0" w:line="240" w:lineRule="auto"/>
              <w:rPr>
                <w:rFonts w:ascii="Times New Roman" w:eastAsia="Times New Roman" w:hAnsi="Times New Roman" w:cs="Times New Roman"/>
              </w:rPr>
            </w:pPr>
            <w:r w:rsidRPr="00CA5941">
              <w:rPr>
                <w:rFonts w:ascii="Times New Roman" w:eastAsia="Times New Roman" w:hAnsi="Times New Roman" w:cs="Times New Roman"/>
              </w:rPr>
              <w:t>Антидемпинговые меры</w:t>
            </w:r>
          </w:p>
        </w:tc>
        <w:tc>
          <w:tcPr>
            <w:tcW w:w="3155" w:type="pct"/>
            <w:gridSpan w:val="2"/>
            <w:tcBorders>
              <w:left w:val="single" w:sz="4" w:space="0" w:color="auto"/>
              <w:right w:val="single" w:sz="4" w:space="0" w:color="auto"/>
            </w:tcBorders>
            <w:vAlign w:val="center"/>
          </w:tcPr>
          <w:p w14:paraId="65C16A3A" w14:textId="77777777" w:rsidR="0011514D" w:rsidRPr="0011514D" w:rsidRDefault="0011514D" w:rsidP="0011514D">
            <w:pPr>
              <w:widowControl w:val="0"/>
              <w:tabs>
                <w:tab w:val="center" w:pos="3235"/>
              </w:tabs>
              <w:spacing w:after="0" w:line="240" w:lineRule="auto"/>
              <w:jc w:val="both"/>
              <w:rPr>
                <w:rFonts w:ascii="Times New Roman" w:eastAsia="Times New Roman" w:hAnsi="Times New Roman" w:cs="Times New Roman"/>
                <w:color w:val="000000"/>
                <w:lang w:eastAsia="ru-RU"/>
              </w:rPr>
            </w:pPr>
            <w:r w:rsidRPr="0011514D">
              <w:rPr>
                <w:rFonts w:ascii="Times New Roman" w:eastAsia="Times New Roman" w:hAnsi="Times New Roman" w:cs="Times New Roman"/>
                <w:color w:val="000000"/>
                <w:lang w:eastAsia="ru-RU"/>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предоставления информации, подтверждающей добросовестность такого участника на момент подачи заявки.</w:t>
            </w:r>
          </w:p>
          <w:p w14:paraId="7DB13EB7" w14:textId="48152483" w:rsidR="00CA5941" w:rsidRPr="00993F27" w:rsidRDefault="0011514D" w:rsidP="0011514D">
            <w:pPr>
              <w:widowControl w:val="0"/>
              <w:tabs>
                <w:tab w:val="center" w:pos="3235"/>
              </w:tabs>
              <w:spacing w:after="0" w:line="240" w:lineRule="auto"/>
              <w:jc w:val="both"/>
              <w:rPr>
                <w:rFonts w:ascii="Times New Roman" w:eastAsia="Times New Roman" w:hAnsi="Times New Roman" w:cs="Times New Roman"/>
                <w:color w:val="000000"/>
                <w:lang w:eastAsia="ru-RU"/>
              </w:rPr>
            </w:pPr>
            <w:r w:rsidRPr="0011514D">
              <w:rPr>
                <w:rFonts w:ascii="Times New Roman" w:eastAsia="Times New Roman" w:hAnsi="Times New Roman" w:cs="Times New Roman"/>
                <w:color w:val="000000"/>
                <w:lang w:eastAsia="ru-RU"/>
              </w:rPr>
              <w:t xml:space="preserve">К информации, подтверждающей добросовестность участника закупки, относится информация, содержащаяся в реестре </w:t>
            </w:r>
            <w:r w:rsidRPr="0011514D">
              <w:rPr>
                <w:rFonts w:ascii="Times New Roman" w:eastAsia="Times New Roman" w:hAnsi="Times New Roman" w:cs="Times New Roman"/>
                <w:color w:val="000000"/>
                <w:lang w:eastAsia="ru-RU"/>
              </w:rPr>
              <w:lastRenderedPageBreak/>
              <w:t>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Информация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tc>
      </w:tr>
      <w:tr w:rsidR="00993F27" w:rsidRPr="00993F27" w14:paraId="243A6454" w14:textId="77777777" w:rsidTr="00E47F2F">
        <w:trPr>
          <w:jc w:val="center"/>
        </w:trPr>
        <w:tc>
          <w:tcPr>
            <w:tcW w:w="5000" w:type="pct"/>
            <w:gridSpan w:val="4"/>
            <w:tcBorders>
              <w:left w:val="single" w:sz="4" w:space="0" w:color="auto"/>
              <w:right w:val="single" w:sz="4" w:space="0" w:color="auto"/>
            </w:tcBorders>
            <w:vAlign w:val="center"/>
          </w:tcPr>
          <w:p w14:paraId="568E17F8"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lastRenderedPageBreak/>
              <w:t>6. Требования к участникам закупки</w:t>
            </w:r>
          </w:p>
        </w:tc>
      </w:tr>
      <w:tr w:rsidR="00993F27" w:rsidRPr="00993F27" w14:paraId="70DE1A6B" w14:textId="77777777" w:rsidTr="00E47F2F">
        <w:trPr>
          <w:jc w:val="center"/>
        </w:trPr>
        <w:tc>
          <w:tcPr>
            <w:tcW w:w="381" w:type="pct"/>
            <w:tcBorders>
              <w:left w:val="single" w:sz="4" w:space="0" w:color="auto"/>
              <w:right w:val="single" w:sz="4" w:space="0" w:color="auto"/>
            </w:tcBorders>
            <w:vAlign w:val="center"/>
          </w:tcPr>
          <w:p w14:paraId="6F27BF2F" w14:textId="77777777" w:rsidR="00993F27" w:rsidRPr="00993F27" w:rsidRDefault="00993F27" w:rsidP="006E154C">
            <w:pPr>
              <w:widowControl w:val="0"/>
              <w:spacing w:after="0" w:line="240" w:lineRule="auto"/>
              <w:rPr>
                <w:rFonts w:ascii="Times New Roman" w:eastAsia="Times New Roman" w:hAnsi="Times New Roman" w:cs="Times New Roman"/>
                <w:b/>
              </w:rPr>
            </w:pPr>
            <w:bookmarkStart w:id="4" w:name="_Hlk136867413"/>
            <w:r w:rsidRPr="00993F27">
              <w:rPr>
                <w:rFonts w:ascii="Times New Roman" w:eastAsia="Times New Roman" w:hAnsi="Times New Roman" w:cs="Times New Roman"/>
                <w:b/>
              </w:rPr>
              <w:t xml:space="preserve">6.1. </w:t>
            </w:r>
          </w:p>
        </w:tc>
        <w:tc>
          <w:tcPr>
            <w:tcW w:w="1464" w:type="pct"/>
            <w:tcBorders>
              <w:left w:val="single" w:sz="4" w:space="0" w:color="auto"/>
              <w:right w:val="single" w:sz="4" w:space="0" w:color="auto"/>
            </w:tcBorders>
            <w:vAlign w:val="center"/>
          </w:tcPr>
          <w:p w14:paraId="7D272250" w14:textId="77777777" w:rsidR="00634055" w:rsidRDefault="00634055" w:rsidP="006E154C">
            <w:pPr>
              <w:widowControl w:val="0"/>
              <w:spacing w:after="0" w:line="240" w:lineRule="auto"/>
              <w:rPr>
                <w:rFonts w:ascii="Times New Roman" w:eastAsia="Times New Roman" w:hAnsi="Times New Roman" w:cs="Times New Roman"/>
                <w:b/>
                <w:bCs/>
              </w:rPr>
            </w:pPr>
          </w:p>
          <w:p w14:paraId="2B42636B" w14:textId="77777777" w:rsidR="00634055" w:rsidRDefault="00634055" w:rsidP="006E154C">
            <w:pPr>
              <w:widowControl w:val="0"/>
              <w:spacing w:after="0" w:line="240" w:lineRule="auto"/>
              <w:rPr>
                <w:rFonts w:ascii="Times New Roman" w:eastAsia="Times New Roman" w:hAnsi="Times New Roman" w:cs="Times New Roman"/>
                <w:b/>
                <w:bCs/>
              </w:rPr>
            </w:pPr>
          </w:p>
          <w:p w14:paraId="1469184D" w14:textId="77777777" w:rsidR="00634055" w:rsidRDefault="00634055" w:rsidP="006E154C">
            <w:pPr>
              <w:widowControl w:val="0"/>
              <w:spacing w:after="0" w:line="240" w:lineRule="auto"/>
              <w:rPr>
                <w:rFonts w:ascii="Times New Roman" w:eastAsia="Times New Roman" w:hAnsi="Times New Roman" w:cs="Times New Roman"/>
                <w:b/>
                <w:bCs/>
              </w:rPr>
            </w:pPr>
          </w:p>
          <w:p w14:paraId="145DCA1D" w14:textId="77777777" w:rsidR="00634055" w:rsidRDefault="00634055" w:rsidP="006E154C">
            <w:pPr>
              <w:widowControl w:val="0"/>
              <w:spacing w:after="0" w:line="240" w:lineRule="auto"/>
              <w:rPr>
                <w:rFonts w:ascii="Times New Roman" w:eastAsia="Times New Roman" w:hAnsi="Times New Roman" w:cs="Times New Roman"/>
                <w:b/>
                <w:bCs/>
              </w:rPr>
            </w:pPr>
          </w:p>
          <w:p w14:paraId="68A9E7D2" w14:textId="77777777" w:rsidR="00634055" w:rsidRDefault="00634055" w:rsidP="006E154C">
            <w:pPr>
              <w:widowControl w:val="0"/>
              <w:spacing w:after="0" w:line="240" w:lineRule="auto"/>
              <w:rPr>
                <w:rFonts w:ascii="Times New Roman" w:eastAsia="Times New Roman" w:hAnsi="Times New Roman" w:cs="Times New Roman"/>
                <w:b/>
                <w:bCs/>
              </w:rPr>
            </w:pPr>
          </w:p>
          <w:p w14:paraId="62DE51A7" w14:textId="6D1F6671" w:rsidR="00993F27" w:rsidRPr="006E78A4" w:rsidRDefault="00993F27" w:rsidP="006E154C">
            <w:pPr>
              <w:widowControl w:val="0"/>
              <w:spacing w:after="0" w:line="240" w:lineRule="auto"/>
              <w:rPr>
                <w:rFonts w:ascii="Times New Roman" w:eastAsia="Times New Roman" w:hAnsi="Times New Roman" w:cs="Times New Roman"/>
                <w:b/>
                <w:bCs/>
              </w:rPr>
            </w:pPr>
            <w:r w:rsidRPr="006E78A4">
              <w:rPr>
                <w:rFonts w:ascii="Times New Roman" w:eastAsia="Times New Roman" w:hAnsi="Times New Roman" w:cs="Times New Roman"/>
                <w:b/>
                <w:bCs/>
              </w:rPr>
              <w:t>Единые требования к участникам закупки</w:t>
            </w:r>
          </w:p>
        </w:tc>
        <w:tc>
          <w:tcPr>
            <w:tcW w:w="3155" w:type="pct"/>
            <w:gridSpan w:val="2"/>
            <w:tcBorders>
              <w:left w:val="single" w:sz="4" w:space="0" w:color="auto"/>
              <w:right w:val="single" w:sz="4" w:space="0" w:color="auto"/>
            </w:tcBorders>
            <w:vAlign w:val="center"/>
          </w:tcPr>
          <w:p w14:paraId="5EEA2DEE" w14:textId="3709B142" w:rsidR="006E78A4" w:rsidRPr="00F50434" w:rsidRDefault="00B322B6" w:rsidP="00F50434">
            <w:pPr>
              <w:widowControl w:val="0"/>
              <w:tabs>
                <w:tab w:val="left" w:pos="428"/>
              </w:tabs>
              <w:spacing w:after="0" w:line="240" w:lineRule="auto"/>
              <w:jc w:val="both"/>
              <w:rPr>
                <w:rFonts w:ascii="Times New Roman" w:eastAsia="Times New Roman" w:hAnsi="Times New Roman" w:cs="Times New Roman"/>
                <w:lang w:eastAsia="ru-RU"/>
              </w:rPr>
            </w:pPr>
            <w:r w:rsidRPr="00F50434">
              <w:rPr>
                <w:rFonts w:ascii="Times New Roman" w:eastAsia="Times New Roman" w:hAnsi="Times New Roman" w:cs="Times New Roman"/>
                <w:lang w:eastAsia="ru-RU"/>
              </w:rPr>
              <w:t xml:space="preserve">   </w:t>
            </w:r>
            <w:r w:rsidR="006E78A4" w:rsidRPr="00F50434">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24C9C84"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b/>
                <w:bCs/>
                <w:lang w:eastAsia="ru-RU"/>
              </w:rPr>
            </w:pPr>
            <w:r w:rsidRPr="009B4BB2">
              <w:rPr>
                <w:rFonts w:ascii="Times New Roman" w:eastAsia="Times New Roman" w:hAnsi="Times New Roman" w:cs="Times New Roman"/>
                <w:b/>
                <w:bCs/>
                <w:lang w:eastAsia="ru-RU"/>
              </w:rPr>
              <w:t>Обязательные требования к участникам закупки:</w:t>
            </w:r>
          </w:p>
          <w:p w14:paraId="501D13CC"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068D5A86"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77D66FE3"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88F53EB"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w:t>
            </w:r>
            <w:r w:rsidRPr="009B4BB2">
              <w:rPr>
                <w:rFonts w:ascii="Times New Roman" w:eastAsia="Times New Roman" w:hAnsi="Times New Roman" w:cs="Times New Roman"/>
                <w:lang w:eastAsia="ru-RU"/>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D935356"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F0D28D"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3CCA2990" w14:textId="77777777" w:rsidR="009B4BB2" w:rsidRPr="009B4BB2"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6CF0E716" w14:textId="3E5EE0F1" w:rsidR="00FA39CB" w:rsidRPr="00F50434" w:rsidRDefault="009B4BB2" w:rsidP="009B4BB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9B4BB2">
              <w:rPr>
                <w:rFonts w:ascii="Times New Roman" w:eastAsia="Times New Roman" w:hAnsi="Times New Roman" w:cs="Times New Roman"/>
                <w:lang w:eastAsia="ru-RU"/>
              </w:rPr>
              <w:t>8)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D45FEA" w:rsidRPr="00D45FEA">
              <w:rPr>
                <w:rFonts w:ascii="Times New Roman" w:eastAsia="Times New Roman" w:hAnsi="Times New Roman" w:cs="Times New Roman"/>
                <w:lang w:eastAsia="ru-RU"/>
              </w:rPr>
              <w:t xml:space="preserve"> </w:t>
            </w:r>
          </w:p>
        </w:tc>
      </w:tr>
      <w:bookmarkEnd w:id="4"/>
      <w:tr w:rsidR="00993F27" w:rsidRPr="00993F27" w14:paraId="5D8428EA" w14:textId="77777777" w:rsidTr="00E47F2F">
        <w:trPr>
          <w:jc w:val="center"/>
        </w:trPr>
        <w:tc>
          <w:tcPr>
            <w:tcW w:w="381" w:type="pct"/>
            <w:tcBorders>
              <w:left w:val="single" w:sz="4" w:space="0" w:color="auto"/>
              <w:right w:val="single" w:sz="4" w:space="0" w:color="auto"/>
            </w:tcBorders>
            <w:vAlign w:val="center"/>
          </w:tcPr>
          <w:p w14:paraId="13A87C93"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lastRenderedPageBreak/>
              <w:t xml:space="preserve">6.2. </w:t>
            </w:r>
          </w:p>
        </w:tc>
        <w:tc>
          <w:tcPr>
            <w:tcW w:w="1464" w:type="pct"/>
            <w:tcBorders>
              <w:left w:val="single" w:sz="4" w:space="0" w:color="auto"/>
              <w:right w:val="single" w:sz="4" w:space="0" w:color="auto"/>
            </w:tcBorders>
            <w:vAlign w:val="center"/>
          </w:tcPr>
          <w:p w14:paraId="41BFD710" w14:textId="77777777" w:rsidR="00993F27" w:rsidRPr="00993F27" w:rsidRDefault="00993F27" w:rsidP="006E154C">
            <w:pPr>
              <w:widowControl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Дополнительные требования к участникам закупки</w:t>
            </w:r>
          </w:p>
        </w:tc>
        <w:tc>
          <w:tcPr>
            <w:tcW w:w="3155" w:type="pct"/>
            <w:gridSpan w:val="2"/>
            <w:tcBorders>
              <w:left w:val="single" w:sz="4" w:space="0" w:color="auto"/>
              <w:right w:val="single" w:sz="4" w:space="0" w:color="auto"/>
            </w:tcBorders>
            <w:vAlign w:val="center"/>
          </w:tcPr>
          <w:p w14:paraId="77AA5B79" w14:textId="77777777" w:rsidR="00993F27" w:rsidRPr="00993F27" w:rsidRDefault="00993F27" w:rsidP="006E154C">
            <w:pPr>
              <w:widowControl w:val="0"/>
              <w:tabs>
                <w:tab w:val="left" w:pos="428"/>
              </w:tabs>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Не установлены</w:t>
            </w:r>
          </w:p>
        </w:tc>
      </w:tr>
      <w:tr w:rsidR="00993F27" w:rsidRPr="00993F27" w14:paraId="7342CAF6" w14:textId="77777777" w:rsidTr="00E47F2F">
        <w:trPr>
          <w:jc w:val="center"/>
        </w:trPr>
        <w:tc>
          <w:tcPr>
            <w:tcW w:w="5000" w:type="pct"/>
            <w:gridSpan w:val="4"/>
            <w:tcBorders>
              <w:left w:val="single" w:sz="4" w:space="0" w:color="auto"/>
              <w:right w:val="single" w:sz="4" w:space="0" w:color="auto"/>
            </w:tcBorders>
            <w:vAlign w:val="center"/>
          </w:tcPr>
          <w:p w14:paraId="322291DE" w14:textId="77777777" w:rsidR="00993F27" w:rsidRPr="00993F27" w:rsidRDefault="00993F27" w:rsidP="006E154C">
            <w:pPr>
              <w:widowControl w:val="0"/>
              <w:numPr>
                <w:ilvl w:val="0"/>
                <w:numId w:val="23"/>
              </w:numPr>
              <w:tabs>
                <w:tab w:val="left" w:pos="343"/>
                <w:tab w:val="left" w:pos="2705"/>
              </w:tabs>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Требования к содержанию, форме, оформлению и составу заявки на участие в закупке</w:t>
            </w:r>
          </w:p>
        </w:tc>
      </w:tr>
      <w:tr w:rsidR="00993F27" w:rsidRPr="00993F27" w14:paraId="3FBC410E" w14:textId="77777777" w:rsidTr="00E47F2F">
        <w:trPr>
          <w:jc w:val="center"/>
        </w:trPr>
        <w:tc>
          <w:tcPr>
            <w:tcW w:w="381" w:type="pct"/>
            <w:tcBorders>
              <w:left w:val="single" w:sz="4" w:space="0" w:color="auto"/>
              <w:right w:val="single" w:sz="4" w:space="0" w:color="auto"/>
            </w:tcBorders>
            <w:vAlign w:val="center"/>
          </w:tcPr>
          <w:p w14:paraId="64712CFC" w14:textId="77777777" w:rsidR="00993F27" w:rsidRPr="00993F27" w:rsidRDefault="00993F27" w:rsidP="006E154C">
            <w:pPr>
              <w:widowControl w:val="0"/>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b/>
              </w:rPr>
              <w:t>7.1.</w:t>
            </w:r>
          </w:p>
        </w:tc>
        <w:tc>
          <w:tcPr>
            <w:tcW w:w="1464" w:type="pct"/>
            <w:tcBorders>
              <w:left w:val="single" w:sz="4" w:space="0" w:color="auto"/>
              <w:right w:val="single" w:sz="4" w:space="0" w:color="auto"/>
            </w:tcBorders>
            <w:vAlign w:val="center"/>
          </w:tcPr>
          <w:p w14:paraId="64D7B5DB" w14:textId="77777777" w:rsidR="00993F27" w:rsidRPr="00993F27" w:rsidRDefault="00993F27" w:rsidP="006E154C">
            <w:pPr>
              <w:widowControl w:val="0"/>
              <w:spacing w:after="0" w:line="240" w:lineRule="auto"/>
              <w:ind w:left="-25" w:firstLine="25"/>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rPr>
              <w:t>Форма котировочной заявки</w:t>
            </w:r>
          </w:p>
        </w:tc>
        <w:tc>
          <w:tcPr>
            <w:tcW w:w="3155" w:type="pct"/>
            <w:gridSpan w:val="2"/>
            <w:tcBorders>
              <w:left w:val="single" w:sz="4" w:space="0" w:color="auto"/>
              <w:right w:val="single" w:sz="4" w:space="0" w:color="auto"/>
            </w:tcBorders>
            <w:vAlign w:val="center"/>
          </w:tcPr>
          <w:p w14:paraId="42688B7E" w14:textId="77777777" w:rsidR="00993F27" w:rsidRPr="00993F27" w:rsidRDefault="00993F27" w:rsidP="006E154C">
            <w:pPr>
              <w:widowControl w:val="0"/>
              <w:spacing w:after="0" w:line="240" w:lineRule="auto"/>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Cs/>
                <w:color w:val="000000"/>
              </w:rPr>
              <w:t xml:space="preserve">Заявка оформляется по форме, указанной в </w:t>
            </w:r>
            <w:r w:rsidRPr="00993F27">
              <w:rPr>
                <w:rFonts w:ascii="Times New Roman" w:eastAsia="Times New Roman" w:hAnsi="Times New Roman" w:cs="Times New Roman"/>
                <w:b/>
                <w:iCs/>
                <w:color w:val="000000"/>
              </w:rPr>
              <w:t>Приложении 1 к Извещению</w:t>
            </w:r>
          </w:p>
        </w:tc>
      </w:tr>
      <w:tr w:rsidR="00993F27" w:rsidRPr="00993F27" w14:paraId="78BDAD9B" w14:textId="77777777" w:rsidTr="00E47F2F">
        <w:trPr>
          <w:jc w:val="center"/>
        </w:trPr>
        <w:tc>
          <w:tcPr>
            <w:tcW w:w="381" w:type="pct"/>
            <w:tcBorders>
              <w:left w:val="single" w:sz="4" w:space="0" w:color="auto"/>
              <w:right w:val="single" w:sz="4" w:space="0" w:color="auto"/>
            </w:tcBorders>
            <w:vAlign w:val="center"/>
          </w:tcPr>
          <w:p w14:paraId="34189F96"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7.2.</w:t>
            </w:r>
          </w:p>
        </w:tc>
        <w:tc>
          <w:tcPr>
            <w:tcW w:w="1464" w:type="pct"/>
            <w:tcBorders>
              <w:left w:val="single" w:sz="4" w:space="0" w:color="auto"/>
              <w:right w:val="single" w:sz="4" w:space="0" w:color="auto"/>
            </w:tcBorders>
            <w:vAlign w:val="center"/>
          </w:tcPr>
          <w:p w14:paraId="2FAF0DBE" w14:textId="77777777" w:rsidR="00993F27" w:rsidRPr="00993F27" w:rsidRDefault="00993F27" w:rsidP="006E154C">
            <w:pPr>
              <w:widowControl w:val="0"/>
              <w:spacing w:after="0" w:line="240" w:lineRule="auto"/>
              <w:ind w:left="-25" w:firstLine="25"/>
              <w:contextualSpacing/>
              <w:rPr>
                <w:rFonts w:ascii="Times New Roman" w:eastAsia="Times New Roman" w:hAnsi="Times New Roman" w:cs="Times New Roman"/>
                <w:color w:val="000000"/>
              </w:rPr>
            </w:pPr>
            <w:r w:rsidRPr="00993F27">
              <w:rPr>
                <w:rFonts w:ascii="Times New Roman" w:eastAsia="Times New Roman" w:hAnsi="Times New Roman" w:cs="Times New Roman"/>
                <w:color w:val="000000"/>
              </w:rPr>
              <w:t xml:space="preserve">Требования к оформлению </w:t>
            </w:r>
          </w:p>
        </w:tc>
        <w:tc>
          <w:tcPr>
            <w:tcW w:w="3155" w:type="pct"/>
            <w:gridSpan w:val="2"/>
            <w:tcBorders>
              <w:left w:val="single" w:sz="4" w:space="0" w:color="auto"/>
              <w:right w:val="single" w:sz="4" w:space="0" w:color="auto"/>
            </w:tcBorders>
            <w:vAlign w:val="center"/>
          </w:tcPr>
          <w:p w14:paraId="69AEFA1A" w14:textId="77777777" w:rsidR="00993F27" w:rsidRPr="00993F27" w:rsidRDefault="00993F27" w:rsidP="006E154C">
            <w:pPr>
              <w:widowControl w:val="0"/>
              <w:spacing w:after="0" w:line="240" w:lineRule="auto"/>
              <w:contextualSpacing/>
              <w:jc w:val="both"/>
              <w:rPr>
                <w:rFonts w:ascii="Times New Roman" w:eastAsia="Times New Roman" w:hAnsi="Times New Roman" w:cs="Times New Roman"/>
                <w:bCs/>
                <w:color w:val="000000"/>
              </w:rPr>
            </w:pPr>
            <w:r w:rsidRPr="00993F27">
              <w:rPr>
                <w:rFonts w:ascii="Times New Roman" w:eastAsia="Times New Roman" w:hAnsi="Times New Roman" w:cs="Times New Roman"/>
                <w:bCs/>
                <w:color w:val="000000"/>
                <w:lang w:eastAsia="ru-RU"/>
              </w:rPr>
              <w:t xml:space="preserve">Инструкция по заполнению заявки представлена </w:t>
            </w:r>
            <w:r w:rsidRPr="00993F27">
              <w:rPr>
                <w:rFonts w:ascii="Times New Roman" w:eastAsia="Times New Roman" w:hAnsi="Times New Roman" w:cs="Times New Roman"/>
                <w:b/>
                <w:iCs/>
                <w:color w:val="000000"/>
                <w:lang w:eastAsia="ru-RU"/>
              </w:rPr>
              <w:t>в Приложении 1 к Извещению</w:t>
            </w:r>
          </w:p>
        </w:tc>
      </w:tr>
      <w:tr w:rsidR="00993F27" w:rsidRPr="00993F27" w14:paraId="544F6CC1" w14:textId="77777777" w:rsidTr="00E47F2F">
        <w:trPr>
          <w:jc w:val="center"/>
        </w:trPr>
        <w:tc>
          <w:tcPr>
            <w:tcW w:w="381" w:type="pct"/>
            <w:tcBorders>
              <w:left w:val="single" w:sz="4" w:space="0" w:color="auto"/>
              <w:right w:val="single" w:sz="4" w:space="0" w:color="auto"/>
            </w:tcBorders>
            <w:vAlign w:val="center"/>
          </w:tcPr>
          <w:p w14:paraId="1FB9FE4F" w14:textId="77777777" w:rsidR="00993F27" w:rsidRPr="00993F27" w:rsidRDefault="00993F27"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7.3.</w:t>
            </w:r>
          </w:p>
        </w:tc>
        <w:tc>
          <w:tcPr>
            <w:tcW w:w="1464" w:type="pct"/>
            <w:tcBorders>
              <w:left w:val="single" w:sz="4" w:space="0" w:color="auto"/>
              <w:right w:val="single" w:sz="4" w:space="0" w:color="auto"/>
            </w:tcBorders>
            <w:vAlign w:val="center"/>
          </w:tcPr>
          <w:p w14:paraId="3D5DDEDD" w14:textId="77777777" w:rsidR="00993F27" w:rsidRPr="006E78A4" w:rsidRDefault="00993F27" w:rsidP="006E154C">
            <w:pPr>
              <w:widowControl w:val="0"/>
              <w:spacing w:after="0" w:line="240" w:lineRule="auto"/>
              <w:ind w:left="-25" w:firstLine="25"/>
              <w:contextualSpacing/>
              <w:rPr>
                <w:rFonts w:ascii="Times New Roman" w:eastAsia="Times New Roman" w:hAnsi="Times New Roman" w:cs="Times New Roman"/>
                <w:b/>
                <w:bCs/>
                <w:color w:val="000000"/>
              </w:rPr>
            </w:pPr>
            <w:r w:rsidRPr="006E78A4">
              <w:rPr>
                <w:rFonts w:ascii="Times New Roman" w:eastAsia="Times New Roman" w:hAnsi="Times New Roman" w:cs="Times New Roman"/>
                <w:b/>
                <w:bCs/>
                <w:color w:val="000000"/>
              </w:rPr>
              <w:t>Содержание и состав заявки</w:t>
            </w:r>
          </w:p>
        </w:tc>
        <w:tc>
          <w:tcPr>
            <w:tcW w:w="3155" w:type="pct"/>
            <w:gridSpan w:val="2"/>
            <w:tcBorders>
              <w:left w:val="single" w:sz="4" w:space="0" w:color="auto"/>
              <w:right w:val="single" w:sz="4" w:space="0" w:color="auto"/>
            </w:tcBorders>
            <w:vAlign w:val="center"/>
          </w:tcPr>
          <w:p w14:paraId="54702099" w14:textId="10CF7975" w:rsidR="00F26D44" w:rsidRPr="004C6CBD" w:rsidRDefault="007F552E" w:rsidP="00F26D44">
            <w:pPr>
              <w:widowControl w:val="0"/>
              <w:tabs>
                <w:tab w:val="left" w:pos="0"/>
              </w:tabs>
              <w:spacing w:after="0" w:line="240" w:lineRule="auto"/>
              <w:jc w:val="both"/>
              <w:rPr>
                <w:rFonts w:ascii="Times New Roman" w:eastAsia="Times New Roman" w:hAnsi="Times New Roman" w:cs="Times New Roman"/>
                <w:b/>
                <w:bCs/>
                <w:lang w:eastAsia="ru-RU"/>
              </w:rPr>
            </w:pPr>
            <w:r w:rsidRPr="004C6CBD">
              <w:rPr>
                <w:rFonts w:ascii="Times New Roman" w:eastAsia="Times New Roman" w:hAnsi="Times New Roman" w:cs="Times New Roman"/>
                <w:lang w:eastAsia="ru-RU"/>
              </w:rPr>
              <w:t xml:space="preserve"> </w:t>
            </w:r>
            <w:r w:rsidR="00F26D44" w:rsidRPr="004C6CBD">
              <w:rPr>
                <w:rFonts w:ascii="Times New Roman" w:eastAsia="Times New Roman" w:hAnsi="Times New Roman" w:cs="Times New Roman"/>
                <w:b/>
                <w:bCs/>
                <w:lang w:eastAsia="ru-RU"/>
              </w:rPr>
              <w:t>Заявка на участие в запросе котировок должна включать:</w:t>
            </w:r>
          </w:p>
          <w:p w14:paraId="300746EB"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1) сведения и документы об участнике, подавшем заявку на участие в процедурах закупки:</w:t>
            </w:r>
          </w:p>
          <w:p w14:paraId="6C7ACC07"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 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w:t>
            </w:r>
            <w:r w:rsidRPr="00F02E94">
              <w:rPr>
                <w:rFonts w:ascii="Times New Roman" w:hAnsi="Times New Roman" w:cs="Times New Roman"/>
              </w:rPr>
              <w:lastRenderedPageBreak/>
              <w:t xml:space="preserve">фамилия, имя, отчество (при наличии), паспортные данные, место жительства (для физического лица), номер контактного телефона; </w:t>
            </w:r>
          </w:p>
          <w:p w14:paraId="5C50F87B"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68D53870"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619A0633"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 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 </w:t>
            </w:r>
          </w:p>
          <w:p w14:paraId="4EDF80D8"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w:t>
            </w:r>
            <w:r w:rsidRPr="00F02E94">
              <w:rPr>
                <w:rFonts w:ascii="Times New Roman" w:hAnsi="Times New Roman" w:cs="Times New Roman"/>
              </w:rPr>
              <w:lastRenderedPageBreak/>
              <w:t xml:space="preserve">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 </w:t>
            </w:r>
          </w:p>
          <w:p w14:paraId="22CE1DF9" w14:textId="77777777" w:rsidR="00F02E94" w:rsidRDefault="00F02E94" w:rsidP="00C04C6C">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е) </w:t>
            </w:r>
            <w:r w:rsidRPr="00F02E94">
              <w:rPr>
                <w:rFonts w:ascii="Times New Roman" w:hAnsi="Times New Roman" w:cs="Times New Roman"/>
                <w:b/>
                <w:bCs/>
              </w:rPr>
              <w:t xml:space="preserve">решение об одобрении или о совершении крупной сделки либо копия такого решения </w:t>
            </w:r>
            <w:r w:rsidRPr="00F02E94">
              <w:rPr>
                <w:rFonts w:ascii="Times New Roman" w:hAnsi="Times New Roman" w:cs="Times New Roman"/>
              </w:rPr>
              <w:t xml:space="preserve">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 </w:t>
            </w:r>
          </w:p>
          <w:p w14:paraId="260EBC04" w14:textId="682F7B2C" w:rsidR="00F02E94" w:rsidRDefault="00F02E94" w:rsidP="00F02E94">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07BAF0B" w14:textId="77777777" w:rsidR="00F02E94" w:rsidRDefault="00F02E94" w:rsidP="00F02E9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3</w:t>
            </w:r>
            <w:r w:rsidRPr="00F02E94">
              <w:rPr>
                <w:rFonts w:ascii="Times New Roman" w:hAnsi="Times New Roman" w:cs="Times New Roman"/>
              </w:rPr>
              <w:t xml:space="preserve">)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 </w:t>
            </w:r>
          </w:p>
          <w:p w14:paraId="47F4F4E0" w14:textId="77777777" w:rsidR="00F02E94" w:rsidRDefault="00F02E94" w:rsidP="00F02E9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4</w:t>
            </w:r>
            <w:r w:rsidRPr="00F02E94">
              <w:rPr>
                <w:rFonts w:ascii="Times New Roman" w:hAnsi="Times New Roman" w:cs="Times New Roman"/>
              </w:rPr>
              <w:t xml:space="preserve">) справка в свободной форме, за подписью руководителя предприятия, декларирующая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w:t>
            </w:r>
            <w:r w:rsidRPr="00F02E94">
              <w:rPr>
                <w:rFonts w:ascii="Times New Roman" w:hAnsi="Times New Roman" w:cs="Times New Roman"/>
              </w:rPr>
              <w:lastRenderedPageBreak/>
              <w:t xml:space="preserve">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 </w:t>
            </w:r>
          </w:p>
          <w:p w14:paraId="78DA72DA" w14:textId="77777777" w:rsidR="00F02E94" w:rsidRDefault="00F02E94" w:rsidP="00F02E94">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8)  при участии нескольких лиц (юридических лиц, физических лиц, индивидуальных предпринимателей) на стороне одного участника закупки (</w:t>
            </w:r>
            <w:r w:rsidRPr="00F02E94">
              <w:rPr>
                <w:rFonts w:ascii="Times New Roman" w:hAnsi="Times New Roman" w:cs="Times New Roman"/>
                <w:b/>
                <w:bCs/>
              </w:rPr>
              <w:t>коллективный участник</w:t>
            </w:r>
            <w:r w:rsidRPr="00F02E94">
              <w:rPr>
                <w:rFonts w:ascii="Times New Roman" w:hAnsi="Times New Roman" w:cs="Times New Roman"/>
              </w:rPr>
              <w:t>) — таким участником должен быть представлен документ (</w:t>
            </w:r>
            <w:r w:rsidRPr="00F02E94">
              <w:rPr>
                <w:rFonts w:ascii="Times New Roman" w:hAnsi="Times New Roman" w:cs="Times New Roman"/>
                <w:b/>
                <w:bCs/>
              </w:rPr>
              <w:t>соглашение, договор либо иное</w:t>
            </w:r>
            <w:r w:rsidRPr="00F02E94">
              <w:rPr>
                <w:rFonts w:ascii="Times New Roman" w:hAnsi="Times New Roman" w:cs="Times New Roman"/>
              </w:rPr>
              <w:t xml:space="preserve">),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 </w:t>
            </w:r>
          </w:p>
          <w:p w14:paraId="7F95DFD9" w14:textId="67DF6E72" w:rsidR="00F02E94" w:rsidRDefault="00F02E94" w:rsidP="00F02E94">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10) </w:t>
            </w:r>
            <w:r w:rsidR="002869FC" w:rsidRPr="002869FC">
              <w:rPr>
                <w:rFonts w:ascii="Times New Roman" w:hAnsi="Times New Roman" w:cs="Times New Roman"/>
                <w:b/>
                <w:bCs/>
              </w:rPr>
              <w:t>Декларация</w:t>
            </w:r>
            <w:r w:rsidR="002869FC" w:rsidRPr="002869FC">
              <w:rPr>
                <w:rFonts w:ascii="Times New Roman" w:hAnsi="Times New Roman" w:cs="Times New Roman"/>
              </w:rPr>
              <w:t>, подтверждающая на дату подачи заявки на участие в конкурентной закупке</w:t>
            </w:r>
            <w:r w:rsidR="002869FC">
              <w:rPr>
                <w:rFonts w:ascii="Times New Roman" w:hAnsi="Times New Roman" w:cs="Times New Roman"/>
              </w:rPr>
              <w:t xml:space="preserve"> соответствия участника пункту 6.,1 настоящего Извещения о</w:t>
            </w:r>
            <w:r w:rsidR="002869FC">
              <w:t xml:space="preserve"> </w:t>
            </w:r>
            <w:r w:rsidR="002869FC" w:rsidRPr="002869FC">
              <w:rPr>
                <w:rFonts w:ascii="Times New Roman" w:hAnsi="Times New Roman" w:cs="Times New Roman"/>
              </w:rPr>
              <w:t>проведении запроса котировок в электронной</w:t>
            </w:r>
            <w:r w:rsidR="002869FC">
              <w:rPr>
                <w:rFonts w:ascii="Times New Roman" w:hAnsi="Times New Roman" w:cs="Times New Roman"/>
              </w:rPr>
              <w:t xml:space="preserve"> (форма ДЕКЛАРАЦИИ приложена к настоящему Извещению в приложении №1)</w:t>
            </w:r>
          </w:p>
          <w:p w14:paraId="70D5454E" w14:textId="77777777" w:rsidR="00F02E94" w:rsidRDefault="00F02E94" w:rsidP="00F02E94">
            <w:pPr>
              <w:autoSpaceDE w:val="0"/>
              <w:autoSpaceDN w:val="0"/>
              <w:adjustRightInd w:val="0"/>
              <w:spacing w:after="0" w:line="240" w:lineRule="auto"/>
              <w:ind w:firstLine="709"/>
              <w:jc w:val="both"/>
              <w:rPr>
                <w:rFonts w:ascii="Times New Roman" w:hAnsi="Times New Roman" w:cs="Times New Roman"/>
              </w:rPr>
            </w:pPr>
            <w:r w:rsidRPr="00F02E94">
              <w:rPr>
                <w:rFonts w:ascii="Times New Roman" w:hAnsi="Times New Roman" w:cs="Times New Roman"/>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14:paraId="51E1C99B" w14:textId="77777777" w:rsidR="00500DF6" w:rsidRPr="00500DF6" w:rsidRDefault="00F02E94" w:rsidP="00500DF6">
            <w:pPr>
              <w:autoSpaceDE w:val="0"/>
              <w:autoSpaceDN w:val="0"/>
              <w:adjustRightInd w:val="0"/>
              <w:spacing w:after="0" w:line="240" w:lineRule="auto"/>
              <w:ind w:firstLine="709"/>
              <w:jc w:val="both"/>
              <w:rPr>
                <w:rFonts w:ascii="Times New Roman" w:hAnsi="Times New Roman" w:cs="Times New Roman"/>
                <w:b/>
                <w:bCs/>
              </w:rPr>
            </w:pPr>
            <w:r w:rsidRPr="00F02E94">
              <w:rPr>
                <w:rFonts w:ascii="Times New Roman" w:hAnsi="Times New Roman" w:cs="Times New Roman"/>
              </w:rPr>
              <w:t xml:space="preserve">12) </w:t>
            </w:r>
            <w:r w:rsidR="00500DF6" w:rsidRPr="00500DF6">
              <w:rPr>
                <w:rFonts w:ascii="Times New Roman" w:hAnsi="Times New Roman" w:cs="Times New Roman"/>
                <w:b/>
                <w:bCs/>
              </w:rPr>
              <w:t>информация и документы, определенные в соответствии с пунктом 2 части 2 статьи 3.1-4 Федерального закона № 223-ФЗ:</w:t>
            </w:r>
          </w:p>
          <w:p w14:paraId="225E8B29" w14:textId="2155FE75" w:rsidR="00F02E94" w:rsidRPr="00500DF6" w:rsidRDefault="00500DF6" w:rsidP="00500DF6">
            <w:pPr>
              <w:autoSpaceDE w:val="0"/>
              <w:autoSpaceDN w:val="0"/>
              <w:adjustRightInd w:val="0"/>
              <w:spacing w:after="0" w:line="240" w:lineRule="auto"/>
              <w:ind w:firstLine="709"/>
              <w:jc w:val="both"/>
              <w:rPr>
                <w:rFonts w:ascii="Times New Roman" w:hAnsi="Times New Roman" w:cs="Times New Roman"/>
                <w:b/>
                <w:bCs/>
                <w:i/>
                <w:iCs/>
              </w:rPr>
            </w:pPr>
            <w:r w:rsidRPr="00500DF6">
              <w:rPr>
                <w:rFonts w:ascii="Times New Roman" w:hAnsi="Times New Roman" w:cs="Times New Roman"/>
                <w:b/>
                <w:bCs/>
                <w:i/>
                <w:iCs/>
              </w:rPr>
              <w:t>- 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00F02E94" w:rsidRPr="00500DF6">
              <w:rPr>
                <w:rFonts w:ascii="Times New Roman" w:hAnsi="Times New Roman" w:cs="Times New Roman"/>
                <w:b/>
                <w:bCs/>
                <w:i/>
                <w:iCs/>
              </w:rPr>
              <w:t>;</w:t>
            </w:r>
          </w:p>
          <w:p w14:paraId="0E3F9686" w14:textId="2DE668D0" w:rsidR="00C04C6C" w:rsidRPr="00C04C6C" w:rsidRDefault="00F02E94" w:rsidP="002E46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02E94">
              <w:rPr>
                <w:rFonts w:ascii="Times New Roman" w:hAnsi="Times New Roman" w:cs="Times New Roman"/>
              </w:rPr>
              <w:t xml:space="preserve"> 13) </w:t>
            </w:r>
            <w:r w:rsidR="00C04C6C" w:rsidRPr="00C04C6C">
              <w:rPr>
                <w:rFonts w:ascii="Times New Roman" w:eastAsia="Times New Roman" w:hAnsi="Times New Roman" w:cs="Times New Roman"/>
                <w:lang w:eastAsia="ru-RU"/>
              </w:rPr>
              <w:t xml:space="preserve"> предложение участника конкурентной закупки в отношении предмета такой закупки;</w:t>
            </w:r>
          </w:p>
          <w:p w14:paraId="05A1E78F" w14:textId="6A2C2AAA" w:rsidR="00A747F0" w:rsidRPr="00A747F0" w:rsidRDefault="00832B6D" w:rsidP="00A747F0">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E4614">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w:t>
            </w:r>
            <w:r w:rsidR="00A747F0">
              <w:rPr>
                <w:rFonts w:ascii="Times New Roman" w:eastAsia="Times New Roman" w:hAnsi="Times New Roman" w:cs="Times New Roman"/>
                <w:lang w:eastAsia="ru-RU"/>
              </w:rPr>
              <w:t xml:space="preserve"> </w:t>
            </w:r>
            <w:r w:rsidR="00A747F0" w:rsidRPr="00A747F0">
              <w:rPr>
                <w:rFonts w:ascii="Times New Roman" w:eastAsia="Times New Roman" w:hAnsi="Times New Roman" w:cs="Times New Roman"/>
                <w:b/>
                <w:bCs/>
                <w:lang w:eastAsia="ru-RU"/>
              </w:rPr>
              <w:t>при заключении договора на поставку товара:</w:t>
            </w:r>
          </w:p>
          <w:p w14:paraId="2F3D0C93" w14:textId="49978C8E" w:rsidR="00A747F0" w:rsidRPr="00A747F0" w:rsidRDefault="00A747F0" w:rsidP="00A747F0">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747F0">
              <w:rPr>
                <w:rFonts w:ascii="Times New Roman" w:eastAsia="Times New Roman" w:hAnsi="Times New Roman" w:cs="Times New Roman"/>
                <w:lang w:eastAsia="ru-RU"/>
              </w:rPr>
              <w:t>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6E96EE0" w14:textId="3C37C03E" w:rsidR="00A747F0" w:rsidRPr="004C6CBD" w:rsidRDefault="00A747F0" w:rsidP="002E4614">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E4614">
              <w:rPr>
                <w:rFonts w:ascii="Times New Roman" w:eastAsia="Times New Roman" w:hAnsi="Times New Roman" w:cs="Times New Roman"/>
                <w:b/>
                <w:bCs/>
                <w:lang w:eastAsia="ru-RU"/>
              </w:rPr>
              <w:t>конкретные показатели</w:t>
            </w:r>
            <w:r w:rsidRPr="00A747F0">
              <w:rPr>
                <w:rFonts w:ascii="Times New Roman" w:eastAsia="Times New Roman" w:hAnsi="Times New Roman" w:cs="Times New Roman"/>
                <w:lang w:eastAsia="ru-RU"/>
              </w:rPr>
              <w:t>,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tc>
      </w:tr>
      <w:tr w:rsidR="00500DF6" w:rsidRPr="00993F27" w14:paraId="2FEA58E7" w14:textId="77777777" w:rsidTr="00E47F2F">
        <w:trPr>
          <w:jc w:val="center"/>
        </w:trPr>
        <w:tc>
          <w:tcPr>
            <w:tcW w:w="381" w:type="pct"/>
            <w:vMerge w:val="restart"/>
            <w:tcBorders>
              <w:left w:val="single" w:sz="4" w:space="0" w:color="auto"/>
              <w:right w:val="single" w:sz="4" w:space="0" w:color="auto"/>
            </w:tcBorders>
            <w:vAlign w:val="center"/>
          </w:tcPr>
          <w:p w14:paraId="060BF8BD" w14:textId="77777777" w:rsidR="00500DF6" w:rsidRPr="00993F27" w:rsidRDefault="00500DF6" w:rsidP="006E154C">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lastRenderedPageBreak/>
              <w:t>7.4.</w:t>
            </w:r>
          </w:p>
        </w:tc>
        <w:tc>
          <w:tcPr>
            <w:tcW w:w="4619" w:type="pct"/>
            <w:gridSpan w:val="3"/>
            <w:tcBorders>
              <w:left w:val="single" w:sz="4" w:space="0" w:color="auto"/>
              <w:right w:val="single" w:sz="4" w:space="0" w:color="auto"/>
            </w:tcBorders>
            <w:vAlign w:val="center"/>
          </w:tcPr>
          <w:p w14:paraId="14522F39" w14:textId="38502A2A" w:rsidR="00500DF6" w:rsidRPr="00993F27" w:rsidRDefault="00500DF6" w:rsidP="006E154C">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b/>
                <w:bCs/>
              </w:rPr>
              <w:t>Предоставление национального режима при осуществлении закупок</w:t>
            </w:r>
          </w:p>
        </w:tc>
      </w:tr>
      <w:tr w:rsidR="00500DF6" w:rsidRPr="00993F27" w14:paraId="0DC1A992" w14:textId="77777777" w:rsidTr="00E47F2F">
        <w:trPr>
          <w:jc w:val="center"/>
        </w:trPr>
        <w:tc>
          <w:tcPr>
            <w:tcW w:w="381" w:type="pct"/>
            <w:vMerge/>
            <w:tcBorders>
              <w:left w:val="single" w:sz="4" w:space="0" w:color="auto"/>
              <w:right w:val="single" w:sz="4" w:space="0" w:color="auto"/>
            </w:tcBorders>
            <w:vAlign w:val="center"/>
          </w:tcPr>
          <w:p w14:paraId="27C5CBB3" w14:textId="77777777" w:rsidR="00500DF6" w:rsidRPr="00993F27" w:rsidRDefault="00500DF6" w:rsidP="006E154C">
            <w:pPr>
              <w:widowControl w:val="0"/>
              <w:spacing w:after="0" w:line="240" w:lineRule="auto"/>
              <w:rPr>
                <w:rFonts w:ascii="Times New Roman" w:eastAsia="Times New Roman" w:hAnsi="Times New Roman" w:cs="Times New Roman"/>
                <w:b/>
              </w:rPr>
            </w:pPr>
          </w:p>
        </w:tc>
        <w:tc>
          <w:tcPr>
            <w:tcW w:w="4619" w:type="pct"/>
            <w:gridSpan w:val="3"/>
            <w:tcBorders>
              <w:left w:val="single" w:sz="4" w:space="0" w:color="auto"/>
              <w:right w:val="single" w:sz="4" w:space="0" w:color="auto"/>
            </w:tcBorders>
            <w:vAlign w:val="center"/>
          </w:tcPr>
          <w:p w14:paraId="6A244D98" w14:textId="524419A9" w:rsidR="00500DF6" w:rsidRPr="00993F27" w:rsidRDefault="00500DF6" w:rsidP="006E154C">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00DF6" w:rsidRPr="00993F27" w14:paraId="569F9265" w14:textId="77777777" w:rsidTr="00500DF6">
        <w:trPr>
          <w:jc w:val="center"/>
        </w:trPr>
        <w:tc>
          <w:tcPr>
            <w:tcW w:w="381" w:type="pct"/>
            <w:vMerge/>
            <w:tcBorders>
              <w:left w:val="single" w:sz="4" w:space="0" w:color="auto"/>
              <w:right w:val="single" w:sz="4" w:space="0" w:color="auto"/>
            </w:tcBorders>
            <w:vAlign w:val="center"/>
          </w:tcPr>
          <w:p w14:paraId="3462CFDE" w14:textId="77777777" w:rsidR="00500DF6" w:rsidRPr="00993F27" w:rsidRDefault="00500DF6" w:rsidP="00500DF6">
            <w:pPr>
              <w:widowControl w:val="0"/>
              <w:spacing w:after="0" w:line="240" w:lineRule="auto"/>
              <w:rPr>
                <w:rFonts w:ascii="Times New Roman" w:eastAsia="Times New Roman" w:hAnsi="Times New Roman" w:cs="Times New Roman"/>
                <w:b/>
              </w:rPr>
            </w:pPr>
          </w:p>
        </w:tc>
        <w:tc>
          <w:tcPr>
            <w:tcW w:w="2309" w:type="pct"/>
            <w:gridSpan w:val="2"/>
            <w:tcBorders>
              <w:left w:val="single" w:sz="4" w:space="0" w:color="auto"/>
              <w:right w:val="single" w:sz="4" w:space="0" w:color="auto"/>
            </w:tcBorders>
            <w:vAlign w:val="center"/>
          </w:tcPr>
          <w:p w14:paraId="1B014516" w14:textId="7DA05B45" w:rsidR="00500DF6" w:rsidRPr="00993F27" w:rsidRDefault="00500DF6" w:rsidP="00500DF6">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b/>
                <w:bCs/>
              </w:rPr>
              <w:t>ЗАПРЕТ</w:t>
            </w:r>
            <w:r>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rPr>
            <w:id w:val="847452631"/>
            <w:placeholder>
              <w:docPart w:val="842D4D6C456746CAAADB62BDE10A71B5"/>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310" w:type="pct"/>
                <w:tcBorders>
                  <w:left w:val="single" w:sz="4" w:space="0" w:color="auto"/>
                  <w:right w:val="single" w:sz="4" w:space="0" w:color="auto"/>
                </w:tcBorders>
                <w:vAlign w:val="center"/>
              </w:tcPr>
              <w:p w14:paraId="4DCD4367" w14:textId="0BDA70C3" w:rsidR="00500DF6" w:rsidRPr="00993F27" w:rsidRDefault="00500DF6" w:rsidP="00500DF6">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rPr>
                  <w:t>НЕ УСТАНОВЛЕНО</w:t>
                </w:r>
              </w:p>
            </w:tc>
          </w:sdtContent>
        </w:sdt>
      </w:tr>
      <w:tr w:rsidR="00500DF6" w:rsidRPr="00993F27" w14:paraId="25C9706B" w14:textId="77777777" w:rsidTr="00500DF6">
        <w:trPr>
          <w:jc w:val="center"/>
        </w:trPr>
        <w:tc>
          <w:tcPr>
            <w:tcW w:w="381" w:type="pct"/>
            <w:vMerge/>
            <w:tcBorders>
              <w:left w:val="single" w:sz="4" w:space="0" w:color="auto"/>
              <w:right w:val="single" w:sz="4" w:space="0" w:color="auto"/>
            </w:tcBorders>
            <w:vAlign w:val="center"/>
          </w:tcPr>
          <w:p w14:paraId="08BEF762" w14:textId="77777777" w:rsidR="00500DF6" w:rsidRPr="00993F27" w:rsidRDefault="00500DF6" w:rsidP="00500DF6">
            <w:pPr>
              <w:widowControl w:val="0"/>
              <w:spacing w:after="0" w:line="240" w:lineRule="auto"/>
              <w:rPr>
                <w:rFonts w:ascii="Times New Roman" w:eastAsia="Times New Roman" w:hAnsi="Times New Roman" w:cs="Times New Roman"/>
                <w:b/>
              </w:rPr>
            </w:pPr>
          </w:p>
        </w:tc>
        <w:tc>
          <w:tcPr>
            <w:tcW w:w="2309" w:type="pct"/>
            <w:gridSpan w:val="2"/>
            <w:tcBorders>
              <w:left w:val="single" w:sz="4" w:space="0" w:color="auto"/>
              <w:right w:val="single" w:sz="4" w:space="0" w:color="auto"/>
            </w:tcBorders>
            <w:vAlign w:val="center"/>
          </w:tcPr>
          <w:p w14:paraId="7EB03880" w14:textId="2F89A684" w:rsidR="00500DF6" w:rsidRPr="00993F27" w:rsidRDefault="00500DF6" w:rsidP="00500DF6">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b/>
                <w:bCs/>
              </w:rPr>
              <w:t>ОГРАНИЧЕНИЕ</w:t>
            </w:r>
            <w:r>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rPr>
            <w:id w:val="1964310917"/>
            <w:placeholder>
              <w:docPart w:val="91983555BD4F43739B5FE0752D807686"/>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310" w:type="pct"/>
                <w:tcBorders>
                  <w:left w:val="single" w:sz="4" w:space="0" w:color="auto"/>
                  <w:right w:val="single" w:sz="4" w:space="0" w:color="auto"/>
                </w:tcBorders>
                <w:vAlign w:val="center"/>
              </w:tcPr>
              <w:p w14:paraId="21250F52" w14:textId="64169C67" w:rsidR="00500DF6" w:rsidRPr="00993F27" w:rsidRDefault="00C72BF2" w:rsidP="00500DF6">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rPr>
                  <w:t xml:space="preserve">НЕ </w:t>
                </w:r>
                <w:r w:rsidR="00500DF6">
                  <w:rPr>
                    <w:rFonts w:ascii="Times New Roman" w:hAnsi="Times New Roman" w:cs="Times New Roman"/>
                  </w:rPr>
                  <w:t>УСТАНОВЛЕНО</w:t>
                </w:r>
              </w:p>
            </w:tc>
          </w:sdtContent>
        </w:sdt>
      </w:tr>
      <w:tr w:rsidR="00500DF6" w:rsidRPr="00993F27" w14:paraId="6A4F59C5" w14:textId="77777777" w:rsidTr="00500DF6">
        <w:trPr>
          <w:jc w:val="center"/>
        </w:trPr>
        <w:tc>
          <w:tcPr>
            <w:tcW w:w="381" w:type="pct"/>
            <w:vMerge/>
            <w:tcBorders>
              <w:left w:val="single" w:sz="4" w:space="0" w:color="auto"/>
              <w:right w:val="single" w:sz="4" w:space="0" w:color="auto"/>
            </w:tcBorders>
            <w:vAlign w:val="center"/>
          </w:tcPr>
          <w:p w14:paraId="31762D56" w14:textId="77777777" w:rsidR="00500DF6" w:rsidRPr="00993F27" w:rsidRDefault="00500DF6" w:rsidP="00500DF6">
            <w:pPr>
              <w:widowControl w:val="0"/>
              <w:spacing w:after="0" w:line="240" w:lineRule="auto"/>
              <w:rPr>
                <w:rFonts w:ascii="Times New Roman" w:eastAsia="Times New Roman" w:hAnsi="Times New Roman" w:cs="Times New Roman"/>
                <w:b/>
              </w:rPr>
            </w:pPr>
          </w:p>
        </w:tc>
        <w:tc>
          <w:tcPr>
            <w:tcW w:w="2309" w:type="pct"/>
            <w:gridSpan w:val="2"/>
            <w:tcBorders>
              <w:left w:val="single" w:sz="4" w:space="0" w:color="auto"/>
              <w:right w:val="single" w:sz="4" w:space="0" w:color="auto"/>
            </w:tcBorders>
            <w:vAlign w:val="center"/>
          </w:tcPr>
          <w:p w14:paraId="4BACF948" w14:textId="7D1BC228" w:rsidR="00500DF6" w:rsidRPr="00993F27" w:rsidRDefault="00500DF6" w:rsidP="00500DF6">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Pr>
                <w:rFonts w:ascii="Times New Roman" w:hAnsi="Times New Roman" w:cs="Times New Roman"/>
                <w:b/>
                <w:bCs/>
              </w:rPr>
              <w:t>ПРЕИМУЩЕСТВО</w:t>
            </w:r>
            <w:r>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b/>
              <w:bCs/>
            </w:rPr>
            <w:id w:val="1791550666"/>
            <w:placeholder>
              <w:docPart w:val="48FD5CB5C77742A6A0229D3030696970"/>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310" w:type="pct"/>
                <w:tcBorders>
                  <w:left w:val="single" w:sz="4" w:space="0" w:color="auto"/>
                  <w:right w:val="single" w:sz="4" w:space="0" w:color="auto"/>
                </w:tcBorders>
                <w:vAlign w:val="center"/>
              </w:tcPr>
              <w:p w14:paraId="1DB600F4" w14:textId="2CF47031" w:rsidR="00500DF6" w:rsidRPr="00993F27" w:rsidRDefault="00500DF6" w:rsidP="00500DF6">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sidRPr="002D763C">
                  <w:rPr>
                    <w:rFonts w:ascii="Times New Roman" w:hAnsi="Times New Roman" w:cs="Times New Roman"/>
                    <w:b/>
                    <w:bCs/>
                  </w:rPr>
                  <w:t>УСТАНОВЛЕНО</w:t>
                </w:r>
              </w:p>
            </w:tc>
          </w:sdtContent>
        </w:sdt>
      </w:tr>
      <w:tr w:rsidR="00993F27" w:rsidRPr="00993F27" w14:paraId="4E239884" w14:textId="77777777" w:rsidTr="00E47F2F">
        <w:trPr>
          <w:jc w:val="center"/>
        </w:trPr>
        <w:tc>
          <w:tcPr>
            <w:tcW w:w="5000" w:type="pct"/>
            <w:gridSpan w:val="4"/>
            <w:tcBorders>
              <w:left w:val="single" w:sz="4" w:space="0" w:color="auto"/>
              <w:right w:val="single" w:sz="4" w:space="0" w:color="auto"/>
            </w:tcBorders>
            <w:vAlign w:val="center"/>
          </w:tcPr>
          <w:p w14:paraId="4C615C6D" w14:textId="77777777" w:rsidR="00993F27" w:rsidRPr="00993F27" w:rsidRDefault="00993F27" w:rsidP="006E154C">
            <w:pPr>
              <w:widowControl w:val="0"/>
              <w:numPr>
                <w:ilvl w:val="0"/>
                <w:numId w:val="20"/>
              </w:numPr>
              <w:tabs>
                <w:tab w:val="left" w:pos="326"/>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Форма, порядок, дата и время окончания срока предоставления участникам закупки разъяснений положений извещения о закупке</w:t>
            </w:r>
          </w:p>
        </w:tc>
      </w:tr>
      <w:tr w:rsidR="00993F27" w:rsidRPr="00993F27" w14:paraId="05C0164D" w14:textId="77777777" w:rsidTr="00E47F2F">
        <w:trPr>
          <w:jc w:val="center"/>
        </w:trPr>
        <w:tc>
          <w:tcPr>
            <w:tcW w:w="381" w:type="pct"/>
            <w:tcBorders>
              <w:left w:val="single" w:sz="4" w:space="0" w:color="auto"/>
              <w:bottom w:val="single" w:sz="4" w:space="0" w:color="auto"/>
              <w:right w:val="single" w:sz="4" w:space="0" w:color="auto"/>
            </w:tcBorders>
            <w:vAlign w:val="center"/>
          </w:tcPr>
          <w:p w14:paraId="469ECE67"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8.1.</w:t>
            </w:r>
          </w:p>
          <w:p w14:paraId="55612613"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p>
        </w:tc>
        <w:tc>
          <w:tcPr>
            <w:tcW w:w="1464" w:type="pct"/>
            <w:tcBorders>
              <w:top w:val="single" w:sz="4" w:space="0" w:color="auto"/>
              <w:left w:val="single" w:sz="4" w:space="0" w:color="auto"/>
              <w:bottom w:val="single" w:sz="4" w:space="0" w:color="auto"/>
              <w:right w:val="single" w:sz="4" w:space="0" w:color="auto"/>
            </w:tcBorders>
            <w:vAlign w:val="center"/>
          </w:tcPr>
          <w:p w14:paraId="0AFE8CE2"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Форма, порядок, дата и время окончания срока предоставления участникам закупки разъяснений положений извещения о закупке</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626F75BE" w14:textId="77777777" w:rsidR="00993F27" w:rsidRPr="00F91040" w:rsidRDefault="00993F27" w:rsidP="006E154C">
            <w:pPr>
              <w:widowControl w:val="0"/>
              <w:tabs>
                <w:tab w:val="left" w:pos="284"/>
                <w:tab w:val="left" w:pos="851"/>
              </w:tabs>
              <w:spacing w:after="0" w:line="240" w:lineRule="auto"/>
              <w:jc w:val="both"/>
              <w:rPr>
                <w:rFonts w:ascii="Times New Roman" w:eastAsia="Times New Roman" w:hAnsi="Times New Roman" w:cs="Times New Roman"/>
                <w:lang w:eastAsia="ru-RU"/>
              </w:rPr>
            </w:pPr>
            <w:r w:rsidRPr="00F91040">
              <w:rPr>
                <w:rFonts w:ascii="Times New Roman" w:eastAsia="Times New Roman" w:hAnsi="Times New Roman" w:cs="Times New Roman"/>
                <w:lang w:eastAsia="ru-RU"/>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6904EA57" w14:textId="77777777" w:rsidR="00993F27" w:rsidRPr="00F91040" w:rsidRDefault="00993F27" w:rsidP="006E154C">
            <w:pPr>
              <w:widowControl w:val="0"/>
              <w:tabs>
                <w:tab w:val="left" w:pos="284"/>
                <w:tab w:val="left" w:pos="851"/>
              </w:tabs>
              <w:spacing w:after="0" w:line="240" w:lineRule="auto"/>
              <w:jc w:val="both"/>
              <w:rPr>
                <w:rFonts w:ascii="Times New Roman" w:eastAsia="Times New Roman" w:hAnsi="Times New Roman" w:cs="Times New Roman"/>
                <w:bCs/>
                <w:color w:val="00000A"/>
                <w:lang w:eastAsia="zh-CN"/>
              </w:rPr>
            </w:pPr>
            <w:r w:rsidRPr="00F91040">
              <w:rPr>
                <w:rFonts w:ascii="Times New Roman" w:eastAsia="Times New Roman" w:hAnsi="Times New Roman" w:cs="Times New Roman"/>
                <w:bCs/>
                <w:color w:val="00000A"/>
                <w:lang w:eastAsia="zh-CN"/>
              </w:rPr>
              <w:t xml:space="preserve">Запрос о разъяснении формируется в электронной форме с использованием функционала электронной площадки </w:t>
            </w:r>
            <w:r w:rsidRPr="00F91040">
              <w:rPr>
                <w:rFonts w:ascii="Times New Roman" w:eastAsia="Times New Roman" w:hAnsi="Times New Roman" w:cs="Times New Roman"/>
                <w:bCs/>
                <w:color w:val="0000FF"/>
                <w:u w:val="single"/>
                <w:lang w:eastAsia="zh-CN"/>
              </w:rPr>
              <w:t>https://etp-region.ru</w:t>
            </w:r>
            <w:r w:rsidRPr="00F91040">
              <w:rPr>
                <w:rFonts w:ascii="Times New Roman" w:eastAsia="Times New Roman" w:hAnsi="Times New Roman" w:cs="Times New Roman"/>
                <w:bCs/>
                <w:color w:val="00000A"/>
                <w:lang w:eastAsia="zh-CN"/>
              </w:rPr>
              <w:t xml:space="preserve">. </w:t>
            </w:r>
          </w:p>
          <w:p w14:paraId="7C9EF028" w14:textId="77777777" w:rsidR="00993F27" w:rsidRPr="00F91040" w:rsidRDefault="00993F27" w:rsidP="006E154C">
            <w:pPr>
              <w:widowControl w:val="0"/>
              <w:spacing w:after="0" w:line="240" w:lineRule="auto"/>
              <w:jc w:val="both"/>
              <w:rPr>
                <w:rFonts w:ascii="Times New Roman" w:eastAsia="Times New Roman" w:hAnsi="Times New Roman" w:cs="Times New Roman"/>
                <w:lang w:eastAsia="ru-RU"/>
              </w:rPr>
            </w:pPr>
            <w:r w:rsidRPr="00F91040">
              <w:rPr>
                <w:rFonts w:ascii="Times New Roman" w:eastAsia="Times New Roman" w:hAnsi="Times New Roman" w:cs="Times New Roman"/>
                <w:lang w:eastAsia="ru-RU"/>
              </w:rPr>
              <w:t>Данный запрос направляется в адрес Заказчика посредством программно-аппаратных средств электронной площадки.</w:t>
            </w:r>
          </w:p>
          <w:p w14:paraId="78702597" w14:textId="77777777" w:rsidR="00993F27" w:rsidRPr="00F91040" w:rsidRDefault="00993F27" w:rsidP="006E154C">
            <w:pPr>
              <w:widowControl w:val="0"/>
              <w:spacing w:after="0" w:line="240" w:lineRule="auto"/>
              <w:jc w:val="both"/>
              <w:rPr>
                <w:rFonts w:ascii="Times New Roman" w:eastAsia="Times New Roman" w:hAnsi="Times New Roman" w:cs="Times New Roman"/>
                <w:lang w:eastAsia="ru-RU"/>
              </w:rPr>
            </w:pPr>
            <w:r w:rsidRPr="00F91040">
              <w:rPr>
                <w:rFonts w:ascii="Times New Roman" w:eastAsia="Times New Roman" w:hAnsi="Times New Roman" w:cs="Times New Roman"/>
                <w:lang w:eastAsia="ru-RU"/>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015F03D3" w14:textId="77777777" w:rsidR="00993F27" w:rsidRPr="00F91040" w:rsidRDefault="00993F27" w:rsidP="006E1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1040">
              <w:rPr>
                <w:rFonts w:ascii="Times New Roman" w:eastAsia="Times New Roman" w:hAnsi="Times New Roman" w:cs="Times New Roman"/>
                <w:lang w:eastAsia="ru-RU"/>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6A732F91" w14:textId="77777777" w:rsidR="00993F27" w:rsidRPr="00F91040" w:rsidRDefault="00993F27" w:rsidP="006E154C">
            <w:pPr>
              <w:widowControl w:val="0"/>
              <w:spacing w:after="0" w:line="240" w:lineRule="auto"/>
              <w:jc w:val="both"/>
              <w:rPr>
                <w:rFonts w:ascii="Times New Roman" w:eastAsia="Times New Roman" w:hAnsi="Times New Roman" w:cs="Times New Roman"/>
                <w:lang w:eastAsia="ru-RU"/>
              </w:rPr>
            </w:pPr>
            <w:r w:rsidRPr="00F91040">
              <w:rPr>
                <w:rFonts w:ascii="Times New Roman" w:eastAsia="Times New Roman" w:hAnsi="Times New Roman" w:cs="Times New Roman"/>
                <w:lang w:eastAsia="ru-RU"/>
              </w:rPr>
              <w:t xml:space="preserve">В течение 1 (одного) часа с момента размещения в ЕИС </w:t>
            </w:r>
            <w:r w:rsidRPr="00F91040">
              <w:rPr>
                <w:rFonts w:ascii="Times New Roman" w:eastAsia="Times New Roman" w:hAnsi="Times New Roman" w:cs="Times New Roman"/>
                <w:lang w:eastAsia="ru-RU"/>
              </w:rPr>
              <w:lastRenderedPageBreak/>
              <w:t>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07F3399D" w14:textId="77777777" w:rsidR="007754E4" w:rsidRPr="00F91040" w:rsidRDefault="007754E4" w:rsidP="006E154C">
            <w:pPr>
              <w:widowControl w:val="0"/>
              <w:spacing w:after="0" w:line="240" w:lineRule="auto"/>
              <w:jc w:val="both"/>
              <w:rPr>
                <w:rFonts w:ascii="Times New Roman" w:eastAsia="Times New Roman" w:hAnsi="Times New Roman" w:cs="Times New Roman"/>
                <w:b/>
                <w:bCs/>
                <w:lang w:eastAsia="ru-RU"/>
              </w:rPr>
            </w:pPr>
            <w:r w:rsidRPr="00F91040">
              <w:rPr>
                <w:rFonts w:ascii="Times New Roman" w:eastAsia="Times New Roman" w:hAnsi="Times New Roman" w:cs="Times New Roman"/>
                <w:b/>
                <w:bCs/>
                <w:lang w:eastAsia="ru-RU"/>
              </w:rPr>
              <w:t xml:space="preserve">Дата начала срока предоставления участникам закупки разъяснений: </w:t>
            </w:r>
          </w:p>
          <w:p w14:paraId="39DB011E" w14:textId="04133B9D" w:rsidR="007754E4" w:rsidRPr="00F91040" w:rsidRDefault="002D763C" w:rsidP="006E154C">
            <w:pPr>
              <w:widowControl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r w:rsidR="00626464">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 xml:space="preserve"> июля</w:t>
            </w:r>
            <w:r w:rsidR="00BC13B4" w:rsidRPr="00F91040">
              <w:rPr>
                <w:rFonts w:ascii="Times New Roman" w:eastAsia="Times New Roman" w:hAnsi="Times New Roman" w:cs="Times New Roman"/>
                <w:b/>
                <w:bCs/>
                <w:lang w:eastAsia="ru-RU"/>
              </w:rPr>
              <w:t xml:space="preserve"> </w:t>
            </w:r>
            <w:r w:rsidR="007754E4" w:rsidRPr="00F91040">
              <w:rPr>
                <w:rFonts w:ascii="Times New Roman" w:eastAsia="Times New Roman" w:hAnsi="Times New Roman" w:cs="Times New Roman"/>
                <w:b/>
                <w:bCs/>
                <w:lang w:eastAsia="ru-RU"/>
              </w:rPr>
              <w:t>202</w:t>
            </w:r>
            <w:r w:rsidR="00214AFC">
              <w:rPr>
                <w:rFonts w:ascii="Times New Roman" w:eastAsia="Times New Roman" w:hAnsi="Times New Roman" w:cs="Times New Roman"/>
                <w:b/>
                <w:bCs/>
                <w:lang w:eastAsia="ru-RU"/>
              </w:rPr>
              <w:t xml:space="preserve">5 </w:t>
            </w:r>
            <w:r w:rsidR="007754E4" w:rsidRPr="00F91040">
              <w:rPr>
                <w:rFonts w:ascii="Times New Roman" w:eastAsia="Times New Roman" w:hAnsi="Times New Roman" w:cs="Times New Roman"/>
                <w:b/>
                <w:bCs/>
                <w:lang w:eastAsia="ru-RU"/>
              </w:rPr>
              <w:t>г.</w:t>
            </w:r>
          </w:p>
          <w:p w14:paraId="3651FE0E" w14:textId="77777777" w:rsidR="009B291E" w:rsidRPr="00F91040" w:rsidRDefault="009B291E" w:rsidP="006E154C">
            <w:pPr>
              <w:widowControl w:val="0"/>
              <w:spacing w:after="0" w:line="240" w:lineRule="auto"/>
              <w:jc w:val="both"/>
              <w:rPr>
                <w:rFonts w:ascii="Times New Roman" w:eastAsia="Times New Roman" w:hAnsi="Times New Roman" w:cs="Times New Roman"/>
                <w:b/>
                <w:bCs/>
                <w:lang w:eastAsia="ru-RU"/>
              </w:rPr>
            </w:pPr>
          </w:p>
          <w:p w14:paraId="2C90B62C" w14:textId="028C3E79" w:rsidR="007754E4" w:rsidRPr="00F91040" w:rsidRDefault="007754E4" w:rsidP="006E154C">
            <w:pPr>
              <w:widowControl w:val="0"/>
              <w:spacing w:after="0" w:line="240" w:lineRule="auto"/>
              <w:jc w:val="both"/>
              <w:rPr>
                <w:rFonts w:ascii="Times New Roman" w:eastAsia="Times New Roman" w:hAnsi="Times New Roman" w:cs="Times New Roman"/>
                <w:b/>
                <w:bCs/>
                <w:lang w:eastAsia="ru-RU"/>
              </w:rPr>
            </w:pPr>
            <w:r w:rsidRPr="00F91040">
              <w:rPr>
                <w:rFonts w:ascii="Times New Roman" w:eastAsia="Times New Roman" w:hAnsi="Times New Roman" w:cs="Times New Roman"/>
                <w:b/>
                <w:bCs/>
                <w:lang w:eastAsia="ru-RU"/>
              </w:rPr>
              <w:t xml:space="preserve">Дата и время окончания срока предоставления участникам закупки разъяснений: </w:t>
            </w:r>
          </w:p>
          <w:p w14:paraId="59456433" w14:textId="77777777" w:rsidR="009B291E" w:rsidRPr="00F91040" w:rsidRDefault="009B291E" w:rsidP="006E154C">
            <w:pPr>
              <w:widowControl w:val="0"/>
              <w:spacing w:after="0" w:line="240" w:lineRule="auto"/>
              <w:jc w:val="both"/>
              <w:rPr>
                <w:rFonts w:ascii="Times New Roman" w:eastAsia="Times New Roman" w:hAnsi="Times New Roman" w:cs="Times New Roman"/>
                <w:b/>
                <w:bCs/>
                <w:lang w:eastAsia="ru-RU"/>
              </w:rPr>
            </w:pPr>
          </w:p>
          <w:p w14:paraId="352273C5" w14:textId="449900B9" w:rsidR="007754E4" w:rsidRPr="00F91040" w:rsidRDefault="002D763C" w:rsidP="006E154C">
            <w:pPr>
              <w:widowControl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626464">
              <w:rPr>
                <w:rFonts w:ascii="Times New Roman" w:eastAsia="Times New Roman" w:hAnsi="Times New Roman" w:cs="Times New Roman"/>
                <w:b/>
                <w:bCs/>
                <w:lang w:eastAsia="ru-RU"/>
              </w:rPr>
              <w:t>5</w:t>
            </w:r>
            <w:r>
              <w:rPr>
                <w:rFonts w:ascii="Times New Roman" w:eastAsia="Times New Roman" w:hAnsi="Times New Roman" w:cs="Times New Roman"/>
                <w:b/>
                <w:bCs/>
                <w:lang w:eastAsia="ru-RU"/>
              </w:rPr>
              <w:t xml:space="preserve"> июля</w:t>
            </w:r>
            <w:r w:rsidR="00BC13B4" w:rsidRPr="00F91040">
              <w:rPr>
                <w:rFonts w:ascii="Times New Roman" w:eastAsia="Times New Roman" w:hAnsi="Times New Roman" w:cs="Times New Roman"/>
                <w:b/>
                <w:bCs/>
                <w:lang w:eastAsia="ru-RU"/>
              </w:rPr>
              <w:t xml:space="preserve"> </w:t>
            </w:r>
            <w:r w:rsidR="007754E4" w:rsidRPr="00F91040">
              <w:rPr>
                <w:rFonts w:ascii="Times New Roman" w:eastAsia="Times New Roman" w:hAnsi="Times New Roman" w:cs="Times New Roman"/>
                <w:b/>
                <w:bCs/>
                <w:lang w:eastAsia="ru-RU"/>
              </w:rPr>
              <w:t>202</w:t>
            </w:r>
            <w:r w:rsidR="00214AFC">
              <w:rPr>
                <w:rFonts w:ascii="Times New Roman" w:eastAsia="Times New Roman" w:hAnsi="Times New Roman" w:cs="Times New Roman"/>
                <w:b/>
                <w:bCs/>
                <w:lang w:eastAsia="ru-RU"/>
              </w:rPr>
              <w:t xml:space="preserve">5 </w:t>
            </w:r>
            <w:r w:rsidR="007754E4" w:rsidRPr="00F91040">
              <w:rPr>
                <w:rFonts w:ascii="Times New Roman" w:eastAsia="Times New Roman" w:hAnsi="Times New Roman" w:cs="Times New Roman"/>
                <w:b/>
                <w:bCs/>
                <w:lang w:eastAsia="ru-RU"/>
              </w:rPr>
              <w:t>г.</w:t>
            </w:r>
            <w:r w:rsidR="007754E4" w:rsidRPr="00F91040">
              <w:rPr>
                <w:b/>
                <w:bCs/>
              </w:rPr>
              <w:t xml:space="preserve"> </w:t>
            </w:r>
            <w:r w:rsidR="006379F8" w:rsidRPr="00F91040">
              <w:rPr>
                <w:rFonts w:ascii="Times New Roman" w:hAnsi="Times New Roman" w:cs="Times New Roman"/>
                <w:b/>
                <w:bCs/>
              </w:rPr>
              <w:t>09</w:t>
            </w:r>
            <w:r w:rsidR="007754E4" w:rsidRPr="00F91040">
              <w:rPr>
                <w:rFonts w:ascii="Times New Roman" w:eastAsia="Times New Roman" w:hAnsi="Times New Roman" w:cs="Times New Roman"/>
                <w:b/>
                <w:bCs/>
                <w:lang w:eastAsia="ru-RU"/>
              </w:rPr>
              <w:t>.</w:t>
            </w:r>
            <w:r w:rsidR="006379F8" w:rsidRPr="00F91040">
              <w:rPr>
                <w:rFonts w:ascii="Times New Roman" w:eastAsia="Times New Roman" w:hAnsi="Times New Roman" w:cs="Times New Roman"/>
                <w:b/>
                <w:bCs/>
                <w:lang w:eastAsia="ru-RU"/>
              </w:rPr>
              <w:t>59</w:t>
            </w:r>
            <w:r w:rsidR="007754E4" w:rsidRPr="00F91040">
              <w:rPr>
                <w:rFonts w:ascii="Times New Roman" w:eastAsia="Times New Roman" w:hAnsi="Times New Roman" w:cs="Times New Roman"/>
                <w:b/>
                <w:bCs/>
                <w:lang w:eastAsia="ru-RU"/>
              </w:rPr>
              <w:t xml:space="preserve"> часов (по местному времени Заказчика).</w:t>
            </w:r>
          </w:p>
        </w:tc>
      </w:tr>
      <w:tr w:rsidR="00993F27" w:rsidRPr="00993F27" w14:paraId="4A3BCA30" w14:textId="77777777" w:rsidTr="00E47F2F">
        <w:trPr>
          <w:jc w:val="center"/>
        </w:trPr>
        <w:tc>
          <w:tcPr>
            <w:tcW w:w="5000" w:type="pct"/>
            <w:gridSpan w:val="4"/>
            <w:tcBorders>
              <w:left w:val="single" w:sz="4" w:space="0" w:color="auto"/>
              <w:bottom w:val="single" w:sz="4" w:space="0" w:color="auto"/>
              <w:right w:val="single" w:sz="4" w:space="0" w:color="auto"/>
            </w:tcBorders>
            <w:vAlign w:val="center"/>
          </w:tcPr>
          <w:p w14:paraId="35243CC3" w14:textId="77777777" w:rsidR="00993F27" w:rsidRPr="00993F27" w:rsidRDefault="00993F27" w:rsidP="006E154C">
            <w:pPr>
              <w:widowControl w:val="0"/>
              <w:numPr>
                <w:ilvl w:val="0"/>
                <w:numId w:val="20"/>
              </w:numPr>
              <w:tabs>
                <w:tab w:val="left" w:pos="284"/>
                <w:tab w:val="left" w:pos="851"/>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lastRenderedPageBreak/>
              <w:t>Внесение изменений в извещение о закупке и отказа от проведения закупки</w:t>
            </w:r>
          </w:p>
        </w:tc>
      </w:tr>
      <w:tr w:rsidR="00993F27" w:rsidRPr="00993F27" w14:paraId="493F6877" w14:textId="77777777" w:rsidTr="00E47F2F">
        <w:trPr>
          <w:jc w:val="center"/>
        </w:trPr>
        <w:tc>
          <w:tcPr>
            <w:tcW w:w="381" w:type="pct"/>
            <w:tcBorders>
              <w:left w:val="single" w:sz="4" w:space="0" w:color="auto"/>
              <w:bottom w:val="single" w:sz="4" w:space="0" w:color="auto"/>
              <w:right w:val="single" w:sz="4" w:space="0" w:color="auto"/>
            </w:tcBorders>
            <w:vAlign w:val="center"/>
          </w:tcPr>
          <w:p w14:paraId="72C85E40"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9.1.</w:t>
            </w:r>
          </w:p>
        </w:tc>
        <w:tc>
          <w:tcPr>
            <w:tcW w:w="1464" w:type="pct"/>
            <w:tcBorders>
              <w:top w:val="single" w:sz="4" w:space="0" w:color="auto"/>
              <w:left w:val="single" w:sz="4" w:space="0" w:color="auto"/>
              <w:bottom w:val="single" w:sz="4" w:space="0" w:color="auto"/>
              <w:right w:val="single" w:sz="4" w:space="0" w:color="auto"/>
            </w:tcBorders>
            <w:vAlign w:val="center"/>
          </w:tcPr>
          <w:p w14:paraId="0BD4B870" w14:textId="3BBE35FE"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Порядок внесения Заказчиком изменений в извещение о проведении закупки</w:t>
            </w:r>
            <w:r w:rsidR="007C488F">
              <w:rPr>
                <w:rFonts w:ascii="Times New Roman" w:eastAsia="Times New Roman" w:hAnsi="Times New Roman" w:cs="Times New Roman"/>
                <w:lang w:eastAsia="ru-RU"/>
              </w:rPr>
              <w:t xml:space="preserve"> запроса котировок</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2F14BA64" w14:textId="2E75DA6A" w:rsidR="00993F27" w:rsidRPr="005A747C" w:rsidRDefault="006E78A4" w:rsidP="006E154C">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6E78A4">
              <w:rPr>
                <w:rFonts w:ascii="Times New Roman" w:eastAsia="Times New Roman" w:hAnsi="Times New Roman" w:cs="Times New Roman"/>
                <w:lang w:eastAsia="ar-SA"/>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tc>
      </w:tr>
      <w:tr w:rsidR="00993F27" w:rsidRPr="00993F27" w14:paraId="4C3626A8" w14:textId="77777777" w:rsidTr="00E47F2F">
        <w:trPr>
          <w:jc w:val="center"/>
        </w:trPr>
        <w:tc>
          <w:tcPr>
            <w:tcW w:w="381" w:type="pct"/>
            <w:tcBorders>
              <w:left w:val="single" w:sz="4" w:space="0" w:color="auto"/>
              <w:right w:val="single" w:sz="4" w:space="0" w:color="auto"/>
            </w:tcBorders>
            <w:vAlign w:val="center"/>
          </w:tcPr>
          <w:p w14:paraId="20978AC7"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70B3BD32" w14:textId="4F19CEF4" w:rsidR="00993F27" w:rsidRPr="00D05BB3" w:rsidRDefault="00993F27" w:rsidP="006E154C">
            <w:pPr>
              <w:widowControl w:val="0"/>
              <w:spacing w:after="0" w:line="240" w:lineRule="auto"/>
              <w:rPr>
                <w:rFonts w:ascii="Times New Roman" w:eastAsia="Times New Roman" w:hAnsi="Times New Roman" w:cs="Times New Roman"/>
                <w:b/>
                <w:bCs/>
                <w:lang w:eastAsia="ru-RU"/>
              </w:rPr>
            </w:pPr>
            <w:r w:rsidRPr="00D05BB3">
              <w:rPr>
                <w:rFonts w:ascii="Times New Roman" w:eastAsia="Times New Roman" w:hAnsi="Times New Roman" w:cs="Times New Roman"/>
                <w:b/>
                <w:bCs/>
                <w:lang w:eastAsia="ru-RU"/>
              </w:rPr>
              <w:t>Отказ Заказчика от проведения за</w:t>
            </w:r>
            <w:r w:rsidR="007C488F" w:rsidRPr="00D05BB3">
              <w:rPr>
                <w:rFonts w:ascii="Times New Roman" w:eastAsia="Times New Roman" w:hAnsi="Times New Roman" w:cs="Times New Roman"/>
                <w:b/>
                <w:bCs/>
                <w:lang w:eastAsia="ru-RU"/>
              </w:rPr>
              <w:t>проса котировок</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439748E1" w14:textId="77777777" w:rsidR="00856D62" w:rsidRDefault="00856D62" w:rsidP="006E154C">
            <w:pPr>
              <w:widowControl w:val="0"/>
              <w:spacing w:after="0" w:line="240" w:lineRule="auto"/>
              <w:jc w:val="both"/>
              <w:rPr>
                <w:rFonts w:ascii="Times New Roman" w:hAnsi="Times New Roman" w:cs="Times New Roman"/>
              </w:rPr>
            </w:pPr>
            <w:r w:rsidRPr="00856D62">
              <w:rPr>
                <w:rFonts w:ascii="Times New Roman" w:hAnsi="Times New Roman" w:cs="Times New Roman"/>
              </w:rPr>
              <w:t xml:space="preserve">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 </w:t>
            </w:r>
          </w:p>
          <w:p w14:paraId="60A4544D" w14:textId="77777777" w:rsidR="00856D62" w:rsidRDefault="00856D62" w:rsidP="006E154C">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Pr="00856D62">
              <w:rPr>
                <w:rFonts w:ascii="Times New Roman" w:hAnsi="Times New Roman" w:cs="Times New Roman"/>
              </w:rPr>
              <w:t xml:space="preserve">2. Решение об отмене запроса котировок в электронной форме размещается в единой информационной системе в день принятия этого решения. 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14:paraId="1207B1A1" w14:textId="17A2EDB6" w:rsidR="00993F27" w:rsidRPr="00856D62" w:rsidRDefault="00856D62" w:rsidP="006E154C">
            <w:pPr>
              <w:widowControl w:val="0"/>
              <w:spacing w:after="0" w:line="240" w:lineRule="auto"/>
              <w:jc w:val="both"/>
              <w:rPr>
                <w:rFonts w:ascii="Times New Roman" w:hAnsi="Times New Roman" w:cs="Times New Roman"/>
              </w:rPr>
            </w:pPr>
            <w:r w:rsidRPr="00856D62">
              <w:rPr>
                <w:rFonts w:ascii="Times New Roman" w:hAnsi="Times New Roman" w:cs="Times New Roman"/>
              </w:rPr>
              <w:t>3. С момента истечения срока отмены запроса котировок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93F27" w:rsidRPr="00993F27" w14:paraId="4ADB397F" w14:textId="77777777" w:rsidTr="00E47F2F">
        <w:trPr>
          <w:jc w:val="center"/>
        </w:trPr>
        <w:tc>
          <w:tcPr>
            <w:tcW w:w="5000" w:type="pct"/>
            <w:gridSpan w:val="4"/>
            <w:tcBorders>
              <w:left w:val="single" w:sz="4" w:space="0" w:color="auto"/>
              <w:right w:val="single" w:sz="4" w:space="0" w:color="auto"/>
            </w:tcBorders>
            <w:vAlign w:val="center"/>
          </w:tcPr>
          <w:p w14:paraId="5475EB93" w14:textId="77777777" w:rsidR="00993F27" w:rsidRPr="00993F27" w:rsidRDefault="00993F27" w:rsidP="006E154C">
            <w:pPr>
              <w:widowControl w:val="0"/>
              <w:numPr>
                <w:ilvl w:val="0"/>
                <w:numId w:val="20"/>
              </w:numPr>
              <w:tabs>
                <w:tab w:val="left" w:pos="238"/>
                <w:tab w:val="left" w:pos="423"/>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Порядок заключения договора</w:t>
            </w:r>
          </w:p>
        </w:tc>
      </w:tr>
      <w:tr w:rsidR="00993F27" w:rsidRPr="00993F27" w14:paraId="1660FC1C" w14:textId="77777777" w:rsidTr="00E47F2F">
        <w:trPr>
          <w:jc w:val="center"/>
        </w:trPr>
        <w:tc>
          <w:tcPr>
            <w:tcW w:w="381" w:type="pct"/>
            <w:tcBorders>
              <w:left w:val="single" w:sz="4" w:space="0" w:color="auto"/>
              <w:right w:val="single" w:sz="4" w:space="0" w:color="auto"/>
            </w:tcBorders>
            <w:vAlign w:val="center"/>
          </w:tcPr>
          <w:p w14:paraId="5739A7D5"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59E88964"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Проект договора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48EBBA90" w14:textId="77777777" w:rsidR="00993F27" w:rsidRPr="00993F27" w:rsidRDefault="00993F27" w:rsidP="006E154C">
            <w:pPr>
              <w:widowControl w:val="0"/>
              <w:spacing w:after="0" w:line="240" w:lineRule="auto"/>
              <w:jc w:val="center"/>
              <w:rPr>
                <w:rFonts w:ascii="Times New Roman" w:eastAsia="Times New Roman" w:hAnsi="Times New Roman" w:cs="Times New Roman"/>
                <w:b/>
                <w:bCs/>
                <w:iCs/>
                <w:lang w:eastAsia="ru-RU"/>
              </w:rPr>
            </w:pPr>
            <w:r w:rsidRPr="00993F27">
              <w:rPr>
                <w:rFonts w:ascii="Times New Roman" w:eastAsia="Times New Roman" w:hAnsi="Times New Roman" w:cs="Times New Roman"/>
                <w:b/>
                <w:bCs/>
                <w:iCs/>
                <w:lang w:eastAsia="ru-RU"/>
              </w:rPr>
              <w:t>Приложение 3 «Проект договора»</w:t>
            </w:r>
          </w:p>
        </w:tc>
      </w:tr>
      <w:tr w:rsidR="00993F27" w:rsidRPr="00993F27" w14:paraId="4707B19D" w14:textId="77777777" w:rsidTr="00E47F2F">
        <w:trPr>
          <w:jc w:val="center"/>
        </w:trPr>
        <w:tc>
          <w:tcPr>
            <w:tcW w:w="381" w:type="pct"/>
            <w:tcBorders>
              <w:left w:val="single" w:sz="4" w:space="0" w:color="auto"/>
              <w:right w:val="single" w:sz="4" w:space="0" w:color="auto"/>
            </w:tcBorders>
            <w:vAlign w:val="center"/>
          </w:tcPr>
          <w:p w14:paraId="21B470D3"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22592067"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Срок заключения договора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503CC969" w14:textId="77777777" w:rsidR="00993F27" w:rsidRPr="00993F27" w:rsidRDefault="00993F27" w:rsidP="006E154C">
            <w:pPr>
              <w:widowControl w:val="0"/>
              <w:tabs>
                <w:tab w:val="left" w:pos="311"/>
                <w:tab w:val="left" w:pos="1134"/>
              </w:tabs>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93F27" w:rsidRPr="00993F27" w14:paraId="4786D840" w14:textId="77777777" w:rsidTr="00E47F2F">
        <w:trPr>
          <w:jc w:val="center"/>
        </w:trPr>
        <w:tc>
          <w:tcPr>
            <w:tcW w:w="381" w:type="pct"/>
            <w:tcBorders>
              <w:left w:val="single" w:sz="4" w:space="0" w:color="auto"/>
              <w:right w:val="single" w:sz="4" w:space="0" w:color="auto"/>
            </w:tcBorders>
            <w:vAlign w:val="center"/>
          </w:tcPr>
          <w:p w14:paraId="0D35A02A"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10.3.</w:t>
            </w:r>
          </w:p>
        </w:tc>
        <w:tc>
          <w:tcPr>
            <w:tcW w:w="1464" w:type="pct"/>
            <w:tcBorders>
              <w:top w:val="single" w:sz="4" w:space="0" w:color="auto"/>
              <w:left w:val="single" w:sz="4" w:space="0" w:color="auto"/>
              <w:right w:val="single" w:sz="4" w:space="0" w:color="auto"/>
            </w:tcBorders>
            <w:vAlign w:val="center"/>
          </w:tcPr>
          <w:p w14:paraId="5D4E33B6" w14:textId="77777777" w:rsidR="00993F27" w:rsidRPr="00D05BB3" w:rsidRDefault="00993F27" w:rsidP="006E154C">
            <w:pPr>
              <w:widowControl w:val="0"/>
              <w:spacing w:after="0" w:line="240" w:lineRule="auto"/>
              <w:rPr>
                <w:rFonts w:ascii="Times New Roman" w:eastAsia="Times New Roman" w:hAnsi="Times New Roman" w:cs="Times New Roman"/>
                <w:b/>
                <w:bCs/>
                <w:lang w:eastAsia="ru-RU"/>
              </w:rPr>
            </w:pPr>
            <w:r w:rsidRPr="00D05BB3">
              <w:rPr>
                <w:rFonts w:ascii="Times New Roman" w:eastAsia="Times New Roman" w:hAnsi="Times New Roman" w:cs="Times New Roman"/>
                <w:b/>
                <w:bCs/>
                <w:lang w:eastAsia="ru-RU"/>
              </w:rPr>
              <w:t>Порядок заключения договора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483F78A7" w14:textId="11C7A05B" w:rsidR="001217E5" w:rsidRPr="00F22BE9"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rPr>
            </w:pPr>
            <w:r w:rsidRPr="00F22BE9">
              <w:rPr>
                <w:rFonts w:ascii="Times New Roman" w:hAnsi="Times New Roman" w:cs="Times New Roman"/>
              </w:rPr>
              <w:t xml:space="preserve">       </w:t>
            </w:r>
            <w:r>
              <w:rPr>
                <w:rFonts w:ascii="Times New Roman" w:hAnsi="Times New Roman" w:cs="Times New Roman"/>
              </w:rPr>
              <w:t>1.</w:t>
            </w:r>
            <w:r w:rsidRPr="00F22BE9">
              <w:rPr>
                <w:rFonts w:ascii="Times New Roman" w:hAnsi="Times New Roman" w:cs="Times New Roman"/>
              </w:rPr>
              <w:t xml:space="preserve">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w:t>
            </w:r>
            <w:r w:rsidRPr="00F22BE9">
              <w:rPr>
                <w:rFonts w:ascii="Times New Roman" w:hAnsi="Times New Roman" w:cs="Times New Roman"/>
              </w:rPr>
              <w:lastRenderedPageBreak/>
              <w:t>которым заключается договор, и в документации о закупке. При</w:t>
            </w:r>
          </w:p>
          <w:p w14:paraId="613C20C8" w14:textId="77777777" w:rsidR="00F22BE9"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rPr>
            </w:pPr>
            <w:r w:rsidRPr="00F22BE9">
              <w:rPr>
                <w:rFonts w:ascii="Times New Roman" w:hAnsi="Times New Roman" w:cs="Times New Roman"/>
              </w:rPr>
              <w:t xml:space="preserve">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 </w:t>
            </w:r>
          </w:p>
          <w:p w14:paraId="25FCAA56" w14:textId="77777777" w:rsidR="00F22BE9"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 xml:space="preserve">         </w:t>
            </w:r>
            <w:r w:rsidRPr="00F22BE9">
              <w:rPr>
                <w:rFonts w:ascii="Times New Roman" w:hAnsi="Times New Roman" w:cs="Times New Roman"/>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20 (двадцать) дней с момента подписания протокола оценки и подведения итогов заявок.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 При этом договор заключается только после предоставления участником запроса котировок в электронной форме </w:t>
            </w:r>
            <w:r w:rsidRPr="00F22BE9">
              <w:rPr>
                <w:rFonts w:ascii="Times New Roman" w:hAnsi="Times New Roman" w:cs="Times New Roman"/>
                <w:b/>
                <w:bCs/>
              </w:rPr>
              <w:t>обеспечения исполнения договора</w:t>
            </w:r>
            <w:r w:rsidRPr="00F22BE9">
              <w:rPr>
                <w:rFonts w:ascii="Times New Roman" w:hAnsi="Times New Roman" w:cs="Times New Roman"/>
              </w:rPr>
              <w:t xml:space="preserve">, если такое требование было установлено в документации о закупке. </w:t>
            </w:r>
          </w:p>
          <w:p w14:paraId="054F2D12" w14:textId="77777777" w:rsidR="00F22BE9"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 xml:space="preserve">          </w:t>
            </w:r>
            <w:r w:rsidRPr="00F22BE9">
              <w:rPr>
                <w:rFonts w:ascii="Times New Roman" w:hAnsi="Times New Roman" w:cs="Times New Roman"/>
              </w:rPr>
              <w:t xml:space="preserve">3. Договор заключается через электронную площадку путём направления Заказчиком проекта договора победителю электронного запроса котировок. </w:t>
            </w:r>
          </w:p>
          <w:p w14:paraId="59A3C1CA" w14:textId="546138E2" w:rsidR="00F22BE9" w:rsidRPr="00A61737"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F91040">
              <w:rPr>
                <w:rFonts w:ascii="Times New Roman" w:hAnsi="Times New Roman" w:cs="Times New Roman"/>
              </w:rPr>
              <w:t xml:space="preserve">4. В течение 5 (пяти) дней Заказчик направляет победителю электронного запроса котировок проект договора на подпись. </w:t>
            </w:r>
          </w:p>
          <w:p w14:paraId="1DBF9FD7" w14:textId="77777777" w:rsidR="00742E49"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 xml:space="preserve">         </w:t>
            </w:r>
            <w:r w:rsidRPr="00F22BE9">
              <w:rPr>
                <w:rFonts w:ascii="Times New Roman" w:hAnsi="Times New Roman" w:cs="Times New Roman"/>
              </w:rPr>
              <w:t>5. Если победитель электронного запроса котировок в течение 5 (пяти) 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27795E69" w14:textId="77777777" w:rsidR="00742E49" w:rsidRDefault="00F22BE9" w:rsidP="000116A4">
            <w:pPr>
              <w:widowControl w:val="0"/>
              <w:pBdr>
                <w:top w:val="nil"/>
                <w:left w:val="nil"/>
                <w:bottom w:val="nil"/>
                <w:right w:val="nil"/>
                <w:between w:val="nil"/>
              </w:pBdr>
              <w:spacing w:after="0" w:line="240" w:lineRule="auto"/>
              <w:jc w:val="both"/>
              <w:rPr>
                <w:rFonts w:ascii="Times New Roman" w:hAnsi="Times New Roman" w:cs="Times New Roman"/>
              </w:rPr>
            </w:pPr>
            <w:r w:rsidRPr="00F22BE9">
              <w:rPr>
                <w:rFonts w:ascii="Times New Roman" w:hAnsi="Times New Roman" w:cs="Times New Roman"/>
              </w:rPr>
              <w:t xml:space="preserve"> </w:t>
            </w:r>
            <w:r w:rsidR="00742E49">
              <w:rPr>
                <w:rFonts w:ascii="Times New Roman" w:hAnsi="Times New Roman" w:cs="Times New Roman"/>
              </w:rPr>
              <w:t xml:space="preserve">         </w:t>
            </w:r>
            <w:r w:rsidRPr="00F22BE9">
              <w:rPr>
                <w:rFonts w:ascii="Times New Roman" w:hAnsi="Times New Roman" w:cs="Times New Roman"/>
              </w:rPr>
              <w:t xml:space="preserve">6. Если победитель электронного запроса котировок признан уклонившимся от заключения договора, договор может быть заключён с участником, чья заявка получила второй порядковый номер при оценке и сопоставлении заявок участников по цене и условиям, предложенным вторым участником. </w:t>
            </w:r>
          </w:p>
          <w:p w14:paraId="1AD005C1" w14:textId="77777777" w:rsidR="00742E49" w:rsidRDefault="00742E49" w:rsidP="000116A4">
            <w:pPr>
              <w:widowControl w:val="0"/>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 xml:space="preserve">         </w:t>
            </w:r>
            <w:r w:rsidR="00F22BE9" w:rsidRPr="00F22BE9">
              <w:rPr>
                <w:rFonts w:ascii="Times New Roman" w:hAnsi="Times New Roman" w:cs="Times New Roman"/>
              </w:rPr>
              <w:t xml:space="preserve">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 </w:t>
            </w:r>
          </w:p>
          <w:p w14:paraId="1BA296FB" w14:textId="38A636E2" w:rsidR="00F22BE9" w:rsidRPr="00742E49" w:rsidRDefault="00742E49" w:rsidP="000116A4">
            <w:pPr>
              <w:widowControl w:val="0"/>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 xml:space="preserve">         </w:t>
            </w:r>
            <w:r w:rsidR="00F22BE9" w:rsidRPr="00F22BE9">
              <w:rPr>
                <w:rFonts w:ascii="Times New Roman" w:hAnsi="Times New Roman" w:cs="Times New Roman"/>
              </w:rPr>
              <w:t xml:space="preserve">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 </w:t>
            </w:r>
          </w:p>
        </w:tc>
      </w:tr>
      <w:tr w:rsidR="00993F27" w:rsidRPr="00993F27" w14:paraId="1494B4E8" w14:textId="77777777" w:rsidTr="00E47F2F">
        <w:trPr>
          <w:jc w:val="center"/>
        </w:trPr>
        <w:tc>
          <w:tcPr>
            <w:tcW w:w="381" w:type="pct"/>
            <w:tcBorders>
              <w:left w:val="single" w:sz="4" w:space="0" w:color="auto"/>
              <w:right w:val="single" w:sz="4" w:space="0" w:color="auto"/>
            </w:tcBorders>
            <w:vAlign w:val="center"/>
          </w:tcPr>
          <w:p w14:paraId="1B22EA84" w14:textId="77777777" w:rsidR="00993F27" w:rsidRPr="00993F27" w:rsidRDefault="00993F27" w:rsidP="006E154C">
            <w:pPr>
              <w:widowControl w:val="0"/>
              <w:numPr>
                <w:ilvl w:val="0"/>
                <w:numId w:val="20"/>
              </w:numPr>
              <w:spacing w:after="0" w:line="240" w:lineRule="auto"/>
              <w:ind w:hanging="688"/>
              <w:contextualSpacing/>
              <w:rPr>
                <w:rFonts w:ascii="Times New Roman" w:eastAsia="Times New Roman" w:hAnsi="Times New Roman" w:cs="Times New Roman"/>
                <w:color w:val="000000"/>
                <w:lang w:eastAsia="ru-RU"/>
              </w:rPr>
            </w:pPr>
          </w:p>
        </w:tc>
        <w:tc>
          <w:tcPr>
            <w:tcW w:w="1464" w:type="pct"/>
            <w:tcBorders>
              <w:left w:val="single" w:sz="4" w:space="0" w:color="auto"/>
              <w:right w:val="single" w:sz="4" w:space="0" w:color="auto"/>
            </w:tcBorders>
            <w:vAlign w:val="center"/>
          </w:tcPr>
          <w:p w14:paraId="258B8692" w14:textId="77777777" w:rsidR="00993F27" w:rsidRPr="00A86B56" w:rsidRDefault="00993F27" w:rsidP="006E154C">
            <w:pPr>
              <w:widowControl w:val="0"/>
              <w:spacing w:after="0" w:line="240" w:lineRule="auto"/>
              <w:rPr>
                <w:rFonts w:ascii="Times New Roman" w:eastAsia="Times New Roman" w:hAnsi="Times New Roman" w:cs="Times New Roman"/>
                <w:highlight w:val="yellow"/>
                <w:lang w:eastAsia="ru-RU"/>
              </w:rPr>
            </w:pPr>
            <w:r w:rsidRPr="00A86B56">
              <w:rPr>
                <w:rFonts w:ascii="Times New Roman" w:eastAsia="Times New Roman" w:hAnsi="Times New Roman" w:cs="Times New Roman"/>
                <w:b/>
                <w:highlight w:val="yellow"/>
                <w:lang w:eastAsia="ru-RU"/>
              </w:rPr>
              <w:t xml:space="preserve">Обеспечение исполнения договора </w:t>
            </w:r>
          </w:p>
        </w:tc>
        <w:tc>
          <w:tcPr>
            <w:tcW w:w="3155" w:type="pct"/>
            <w:gridSpan w:val="2"/>
            <w:tcBorders>
              <w:left w:val="single" w:sz="4" w:space="0" w:color="auto"/>
              <w:right w:val="single" w:sz="4" w:space="0" w:color="auto"/>
            </w:tcBorders>
            <w:vAlign w:val="center"/>
          </w:tcPr>
          <w:p w14:paraId="08C92515" w14:textId="2171D764" w:rsidR="001A796F" w:rsidRPr="00BB3007" w:rsidRDefault="001A796F" w:rsidP="00BB3007">
            <w:pPr>
              <w:pStyle w:val="a3"/>
              <w:numPr>
                <w:ilvl w:val="0"/>
                <w:numId w:val="30"/>
              </w:numPr>
              <w:spacing w:after="0" w:line="240" w:lineRule="auto"/>
              <w:jc w:val="both"/>
              <w:outlineLvl w:val="1"/>
              <w:rPr>
                <w:rFonts w:ascii="Times New Roman" w:eastAsia="Calibri" w:hAnsi="Times New Roman" w:cs="Times New Roman"/>
                <w:b/>
                <w:bCs/>
                <w:lang w:eastAsia="zh-CN" w:bidi="hi-IN"/>
              </w:rPr>
            </w:pPr>
            <w:r w:rsidRPr="00BB3007">
              <w:rPr>
                <w:rFonts w:ascii="Times New Roman" w:eastAsia="Calibri" w:hAnsi="Times New Roman" w:cs="Times New Roman"/>
                <w:lang w:eastAsia="zh-CN" w:bidi="hi-IN"/>
              </w:rPr>
              <w:t xml:space="preserve">Установлено в размере: </w:t>
            </w:r>
            <w:r w:rsidRPr="00BB3007">
              <w:rPr>
                <w:rFonts w:ascii="Times New Roman" w:eastAsia="Calibri" w:hAnsi="Times New Roman" w:cs="Times New Roman"/>
                <w:b/>
                <w:bCs/>
                <w:lang w:eastAsia="zh-CN" w:bidi="hi-IN"/>
              </w:rPr>
              <w:t>20% от НМЦД</w:t>
            </w:r>
            <w:r w:rsidRPr="00BB3007">
              <w:rPr>
                <w:rFonts w:ascii="Times New Roman" w:eastAsia="Calibri" w:hAnsi="Times New Roman" w:cs="Times New Roman"/>
                <w:b/>
                <w:bCs/>
                <w:lang w:eastAsia="zh-CN" w:bidi="hi-IN"/>
              </w:rPr>
              <w:t>.</w:t>
            </w:r>
          </w:p>
          <w:p w14:paraId="5232E4A3" w14:textId="77777777" w:rsidR="00BB3007" w:rsidRPr="001A796F" w:rsidRDefault="00BB3007" w:rsidP="001A796F">
            <w:pPr>
              <w:spacing w:after="0" w:line="240" w:lineRule="auto"/>
              <w:jc w:val="both"/>
              <w:outlineLvl w:val="1"/>
              <w:rPr>
                <w:rFonts w:ascii="Times New Roman" w:eastAsia="Calibri" w:hAnsi="Times New Roman" w:cs="Times New Roman"/>
                <w:lang w:eastAsia="zh-CN" w:bidi="hi-IN"/>
              </w:rPr>
            </w:pPr>
          </w:p>
          <w:p w14:paraId="27A051E6"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2. 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4C72B208"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 xml:space="preserve">3.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w:t>
            </w:r>
            <w:r w:rsidRPr="001A796F">
              <w:rPr>
                <w:rFonts w:ascii="Times New Roman" w:eastAsia="Calibri" w:hAnsi="Times New Roman" w:cs="Times New Roman"/>
                <w:lang w:eastAsia="zh-CN" w:bidi="hi-IN"/>
              </w:rPr>
              <w:lastRenderedPageBreak/>
              <w:t>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14:paraId="6724AFB3"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4.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05755B38"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5. Заказчик в качестве обеспечения заявок и исполнения договора принимает банковские/независимые гарантии, выданные банками, соответствующими требованиям, установленным Правительством Российской Федерации.</w:t>
            </w:r>
          </w:p>
          <w:p w14:paraId="02392A1F"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6. Банковская/независимая гарантия должна быть безотзывной и должна содержать:</w:t>
            </w:r>
          </w:p>
          <w:p w14:paraId="66119245"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1) сумму банковской/независимой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4B2544F3"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2) обязательства принципала, надлежащее исполнение которых обеспечивается банковской/независимой гарантией;</w:t>
            </w:r>
          </w:p>
          <w:p w14:paraId="6FD2EDA0"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3) обязанность гаранта уплатить Заказчику неустойку в размере 0,1 процента денежной суммы, подлежащей уплате, за каждый день просрочки;</w:t>
            </w:r>
          </w:p>
          <w:p w14:paraId="09F2FAAE"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4) условие, согласно которому исполнением обязательств гаранта по банковской/независимой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498799E3"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5) срок действия банковской/независимой гарантии должен превышать срок действия договора не менее чем на один месяц;</w:t>
            </w:r>
          </w:p>
          <w:p w14:paraId="7227678A"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6CBBFD4F"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02F1BA5C"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7.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0E871C3D"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8.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w:t>
            </w:r>
          </w:p>
          <w:p w14:paraId="70530835"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Реквизиты для перечисления средств, вносимых в качестве обеспечения исполнения договора:</w:t>
            </w:r>
          </w:p>
          <w:p w14:paraId="68F58359"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p>
          <w:p w14:paraId="44338F78" w14:textId="46FD2DE5"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ИНН/КПП 2463034410/246301001</w:t>
            </w:r>
          </w:p>
          <w:p w14:paraId="54371BF0" w14:textId="79D693B0"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минфин края (КГБУ СО "Дом-интернат для граждан пожилого возраста и инвалидов "Ботанический" л/с 76192А07861)</w:t>
            </w:r>
          </w:p>
          <w:p w14:paraId="31027BB0" w14:textId="37ECBD8D"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р /с 03224643040000001900</w:t>
            </w:r>
          </w:p>
          <w:p w14:paraId="5BA579E0" w14:textId="10309262"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в ОТДЕЛЕНИЕ КРАСНОЯРСК БАНКА РОССИИ //УФК по Красноярскому краю</w:t>
            </w:r>
          </w:p>
          <w:p w14:paraId="45CA0781" w14:textId="326C6A02"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г. Красноярск</w:t>
            </w:r>
          </w:p>
          <w:p w14:paraId="69BEB151" w14:textId="042B8F3E"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БИК 010407105</w:t>
            </w:r>
          </w:p>
          <w:p w14:paraId="0B63333C" w14:textId="16230010"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к/сч 40102810245370000011</w:t>
            </w:r>
          </w:p>
          <w:p w14:paraId="65BFDBFA" w14:textId="57C624AD"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КБК 148 600 000 000 000 00510</w:t>
            </w:r>
          </w:p>
          <w:p w14:paraId="0C66FC6F" w14:textId="77777777" w:rsidR="001A796F" w:rsidRPr="00BB3007" w:rsidRDefault="001A796F" w:rsidP="001A796F">
            <w:pPr>
              <w:spacing w:after="0" w:line="240" w:lineRule="auto"/>
              <w:jc w:val="both"/>
              <w:outlineLvl w:val="1"/>
              <w:rPr>
                <w:rFonts w:ascii="Times New Roman" w:eastAsia="Calibri" w:hAnsi="Times New Roman" w:cs="Times New Roman"/>
                <w:i/>
                <w:iCs/>
                <w:lang w:eastAsia="zh-CN" w:bidi="hi-IN"/>
              </w:rPr>
            </w:pPr>
            <w:r w:rsidRPr="00BB3007">
              <w:rPr>
                <w:rFonts w:ascii="Times New Roman" w:eastAsia="Calibri" w:hAnsi="Times New Roman" w:cs="Times New Roman"/>
                <w:i/>
                <w:iCs/>
                <w:lang w:eastAsia="zh-CN" w:bidi="hi-IN"/>
              </w:rPr>
              <w:t>ОКТМО 04701000001</w:t>
            </w:r>
          </w:p>
          <w:p w14:paraId="65EEF667"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p>
          <w:p w14:paraId="3730F45E" w14:textId="77777777"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С обязательным указанием КОСГУ 510</w:t>
            </w:r>
          </w:p>
          <w:p w14:paraId="6933DC7E" w14:textId="29AEEFC4" w:rsidR="001A796F" w:rsidRPr="001A796F" w:rsidRDefault="001A796F" w:rsidP="001A796F">
            <w:pPr>
              <w:spacing w:after="0" w:line="240" w:lineRule="auto"/>
              <w:jc w:val="both"/>
              <w:outlineLvl w:val="1"/>
              <w:rPr>
                <w:rFonts w:ascii="Times New Roman" w:eastAsia="Calibri" w:hAnsi="Times New Roman" w:cs="Times New Roman"/>
                <w:lang w:eastAsia="zh-CN" w:bidi="hi-IN"/>
              </w:rPr>
            </w:pPr>
            <w:r w:rsidRPr="001A796F">
              <w:rPr>
                <w:rFonts w:ascii="Times New Roman" w:eastAsia="Calibri" w:hAnsi="Times New Roman" w:cs="Times New Roman"/>
                <w:lang w:eastAsia="zh-CN" w:bidi="hi-IN"/>
              </w:rPr>
              <w:t xml:space="preserve">В назначении платежа указать: Обеспечение исполнение договора по ________________ в электронной форме № ________________ </w:t>
            </w:r>
          </w:p>
          <w:p w14:paraId="74B666DA" w14:textId="059EABD0" w:rsidR="00993F27" w:rsidRPr="001A796F" w:rsidRDefault="001A796F" w:rsidP="001A796F">
            <w:pPr>
              <w:spacing w:after="0" w:line="240" w:lineRule="auto"/>
              <w:jc w:val="both"/>
              <w:outlineLvl w:val="1"/>
              <w:rPr>
                <w:rFonts w:ascii="Times New Roman" w:eastAsia="Calibri" w:hAnsi="Times New Roman" w:cs="Times New Roman"/>
                <w:sz w:val="20"/>
                <w:szCs w:val="20"/>
                <w:highlight w:val="yellow"/>
                <w:lang w:eastAsia="ru-RU"/>
              </w:rPr>
            </w:pPr>
            <w:r w:rsidRPr="001A796F">
              <w:rPr>
                <w:rFonts w:ascii="Times New Roman" w:eastAsia="Calibri" w:hAnsi="Times New Roman" w:cs="Times New Roman"/>
                <w:lang w:eastAsia="zh-CN" w:bidi="hi-IN"/>
              </w:rPr>
              <w:t>от «__» _____ 202_года «____________________».</w:t>
            </w:r>
          </w:p>
        </w:tc>
      </w:tr>
      <w:tr w:rsidR="00993F27" w:rsidRPr="00993F27" w14:paraId="2D622852" w14:textId="77777777" w:rsidTr="00E47F2F">
        <w:trPr>
          <w:jc w:val="center"/>
        </w:trPr>
        <w:tc>
          <w:tcPr>
            <w:tcW w:w="381" w:type="pct"/>
            <w:tcBorders>
              <w:left w:val="single" w:sz="4" w:space="0" w:color="auto"/>
              <w:right w:val="single" w:sz="4" w:space="0" w:color="auto"/>
            </w:tcBorders>
            <w:vAlign w:val="center"/>
          </w:tcPr>
          <w:p w14:paraId="27ECD790" w14:textId="77777777" w:rsidR="00993F27" w:rsidRPr="00993F27" w:rsidRDefault="00993F27" w:rsidP="006E154C">
            <w:pPr>
              <w:widowControl w:val="0"/>
              <w:numPr>
                <w:ilvl w:val="0"/>
                <w:numId w:val="20"/>
              </w:numPr>
              <w:spacing w:after="0" w:line="240" w:lineRule="auto"/>
              <w:ind w:hanging="708"/>
              <w:contextualSpacing/>
              <w:jc w:val="both"/>
              <w:rPr>
                <w:rFonts w:ascii="Times New Roman" w:eastAsia="Times New Roman" w:hAnsi="Times New Roman" w:cs="Times New Roman"/>
                <w:color w:val="000000"/>
                <w:lang w:eastAsia="ru-RU"/>
              </w:rPr>
            </w:pPr>
          </w:p>
        </w:tc>
        <w:tc>
          <w:tcPr>
            <w:tcW w:w="4619" w:type="pct"/>
            <w:gridSpan w:val="3"/>
            <w:tcBorders>
              <w:left w:val="single" w:sz="4" w:space="0" w:color="auto"/>
              <w:right w:val="single" w:sz="4" w:space="0" w:color="auto"/>
            </w:tcBorders>
            <w:vAlign w:val="center"/>
          </w:tcPr>
          <w:p w14:paraId="44167A6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lang w:eastAsia="ru-RU"/>
              </w:rPr>
              <w:t>Изменение условий договора</w:t>
            </w:r>
          </w:p>
        </w:tc>
      </w:tr>
      <w:tr w:rsidR="00993F27" w:rsidRPr="00993F27" w14:paraId="25A3E256" w14:textId="77777777" w:rsidTr="00E47F2F">
        <w:trPr>
          <w:jc w:val="center"/>
        </w:trPr>
        <w:tc>
          <w:tcPr>
            <w:tcW w:w="381" w:type="pct"/>
            <w:tcBorders>
              <w:left w:val="single" w:sz="4" w:space="0" w:color="auto"/>
              <w:right w:val="single" w:sz="4" w:space="0" w:color="auto"/>
            </w:tcBorders>
            <w:vAlign w:val="center"/>
          </w:tcPr>
          <w:p w14:paraId="29B18B09" w14:textId="77777777" w:rsidR="00993F27" w:rsidRPr="00993F27" w:rsidRDefault="00993F27" w:rsidP="006E154C">
            <w:pPr>
              <w:widowControl w:val="0"/>
              <w:spacing w:after="0" w:line="240" w:lineRule="auto"/>
              <w:rPr>
                <w:rFonts w:ascii="Times New Roman" w:eastAsia="Times New Roman" w:hAnsi="Times New Roman" w:cs="Times New Roman"/>
                <w:b/>
                <w:lang w:eastAsia="ru-RU"/>
              </w:rPr>
            </w:pPr>
            <w:bookmarkStart w:id="5" w:name="_Hlk144739409"/>
            <w:r w:rsidRPr="00993F27">
              <w:rPr>
                <w:rFonts w:ascii="Times New Roman" w:eastAsia="Times New Roman" w:hAnsi="Times New Roman" w:cs="Times New Roman"/>
                <w:b/>
                <w:lang w:eastAsia="ru-RU"/>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2B39AE54" w14:textId="77777777" w:rsidR="008D1AFA" w:rsidRDefault="008D1AFA" w:rsidP="006E154C">
            <w:pPr>
              <w:widowControl w:val="0"/>
              <w:spacing w:after="0" w:line="240" w:lineRule="auto"/>
              <w:rPr>
                <w:rFonts w:ascii="Times New Roman" w:eastAsia="Times New Roman" w:hAnsi="Times New Roman" w:cs="Times New Roman"/>
                <w:b/>
                <w:bCs/>
                <w:lang w:eastAsia="ru-RU"/>
              </w:rPr>
            </w:pPr>
          </w:p>
          <w:p w14:paraId="0CC9DB82" w14:textId="77777777" w:rsidR="008D1AFA" w:rsidRDefault="008D1AFA" w:rsidP="006E154C">
            <w:pPr>
              <w:widowControl w:val="0"/>
              <w:spacing w:after="0" w:line="240" w:lineRule="auto"/>
              <w:rPr>
                <w:rFonts w:ascii="Times New Roman" w:eastAsia="Times New Roman" w:hAnsi="Times New Roman" w:cs="Times New Roman"/>
                <w:b/>
                <w:bCs/>
                <w:lang w:eastAsia="ru-RU"/>
              </w:rPr>
            </w:pPr>
          </w:p>
          <w:p w14:paraId="1B2FA96B" w14:textId="5EE18576" w:rsidR="00993F27" w:rsidRPr="008B2795" w:rsidRDefault="00993F27" w:rsidP="006E154C">
            <w:pPr>
              <w:widowControl w:val="0"/>
              <w:spacing w:after="0" w:line="240" w:lineRule="auto"/>
              <w:rPr>
                <w:rFonts w:ascii="Times New Roman" w:eastAsia="Times New Roman" w:hAnsi="Times New Roman" w:cs="Times New Roman"/>
                <w:b/>
                <w:bCs/>
                <w:highlight w:val="yellow"/>
                <w:lang w:eastAsia="ru-RU"/>
              </w:rPr>
            </w:pPr>
            <w:r w:rsidRPr="008B2795">
              <w:rPr>
                <w:rFonts w:ascii="Times New Roman" w:eastAsia="Times New Roman" w:hAnsi="Times New Roman" w:cs="Times New Roman"/>
                <w:b/>
                <w:bCs/>
                <w:lang w:eastAsia="ru-RU"/>
              </w:rPr>
              <w:t xml:space="preserve">Условия и порядок изменения условий </w:t>
            </w:r>
            <w:r w:rsidR="00F17ACF" w:rsidRPr="008B2795">
              <w:rPr>
                <w:rFonts w:ascii="Times New Roman" w:eastAsia="Times New Roman" w:hAnsi="Times New Roman" w:cs="Times New Roman"/>
                <w:b/>
                <w:bCs/>
                <w:lang w:eastAsia="ru-RU"/>
              </w:rPr>
              <w:t xml:space="preserve">договора </w:t>
            </w:r>
            <w:r w:rsidR="00F17ACF">
              <w:rPr>
                <w:rFonts w:ascii="Times New Roman" w:eastAsia="Times New Roman" w:hAnsi="Times New Roman" w:cs="Times New Roman"/>
                <w:b/>
                <w:bCs/>
                <w:lang w:eastAsia="ru-RU"/>
              </w:rPr>
              <w:t>и расторжения</w:t>
            </w:r>
            <w:r w:rsidR="008B2795">
              <w:rPr>
                <w:rFonts w:ascii="Times New Roman" w:eastAsia="Times New Roman" w:hAnsi="Times New Roman" w:cs="Times New Roman"/>
                <w:b/>
                <w:bCs/>
                <w:lang w:eastAsia="ru-RU"/>
              </w:rPr>
              <w:t xml:space="preserve"> договора</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121A7CF7"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Изменение существенных условий договора, заключаемого по результатам конкурентной закупки, допускается по соглашению сторон, если возможность таких изменений предусмотрена договором, в следующих случаях:</w:t>
            </w:r>
          </w:p>
          <w:p w14:paraId="1D38BFE9"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1. Изменение договора в ходе его исполнения допускается по соглашению сторон в следующих случаях:</w:t>
            </w:r>
          </w:p>
          <w:p w14:paraId="25271F9E"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 xml:space="preserve">2. 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 </w:t>
            </w:r>
          </w:p>
          <w:p w14:paraId="68F4BF4C"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14:paraId="105BAAB8"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При заключении дополнительного соглашения Заказчик должен соблюдать следующие принципы:</w:t>
            </w:r>
          </w:p>
          <w:p w14:paraId="27B0FBBC"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 xml:space="preserve">- изменение предмета договора не допускается; </w:t>
            </w:r>
          </w:p>
          <w:p w14:paraId="4BB61930"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14:paraId="23F121A1"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3.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4A3D322"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4. Изменение в соответствии с законодательством Российской Федерации регулируемых цен (тарифов) на товары, работы, услуги.</w:t>
            </w:r>
          </w:p>
          <w:p w14:paraId="4BE7C1A7"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5.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4FCF8B7"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lastRenderedPageBreak/>
              <w:t>6. В случае перемены заказчика права и обязанности заказчика, предусмотренные договором, переходят к новому Заказчику.</w:t>
            </w:r>
          </w:p>
          <w:p w14:paraId="47DE3E2D"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 xml:space="preserve">7.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340418F1"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8. По соглашению сторон допускается изменение существенных условий договора, если при исполнении такого договора возникли независящие от сторон договора обстоятельства, влекущие невозможность его исполнения.</w:t>
            </w:r>
          </w:p>
          <w:p w14:paraId="1C3DB22A"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9 Согласование изменений существенных условий договора осуществляется в следующем порядке:</w:t>
            </w:r>
          </w:p>
          <w:p w14:paraId="05E8BC38"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 xml:space="preserve">9.1. При возникновении не зависящих от сторон договора обстоятельств, влекущих невозможность исполнения договора поставщиком (подрядчиком, исполнителем) (далее – поставщик), заказчик при поступлении  от поставщика обращения об изменении всех или отдельных существенных условий договора (далее – обращение), которое должно содержать реквизиты договора (в том числе наименование, дату заключения, номер договора),  действующие и новые существенные условия договора, изменение которых предполагается осуществить, а также обоснование и документы, подтверждающие не зависящие от сторон договора обстоятельства, влекущие невозможность исполнения договора, осуществляет: </w:t>
            </w:r>
          </w:p>
          <w:p w14:paraId="4C896458"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проверку обращения на обеспечение приоритета товаров российского происхождения, работ, услуг, выполняемых, оказываемых российскими лицами, в случае если договор заключен путем проведения конкурентными способами закупок по отношению к товарам, происходящим из иностранного государства, работам, услугам, выполняемым, оказываемым иностранными лицами;</w:t>
            </w:r>
          </w:p>
          <w:p w14:paraId="4DDB600E"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оценивает обращение на предмет обоснованности предлагаемых изменений.</w:t>
            </w:r>
          </w:p>
          <w:p w14:paraId="7400DBFD"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9.2.  Документами, подтверждающими не зависящие от сторон договора обстоятельства, влекущие невозможность исполнения договора, являются:</w:t>
            </w:r>
          </w:p>
          <w:p w14:paraId="6004701F"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заключение торгово-промышленной палаты об обстоятельствах непреодолимой силы по договорам, заключенным в рамках внутрироссийской экономической деятельности по установленной форме;</w:t>
            </w:r>
          </w:p>
          <w:p w14:paraId="254E2ECE"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письменное подтверждение от производителей товаров об увеличении цены на производимый ими товар и (или) увеличения сроков изготовления (поставки);</w:t>
            </w:r>
          </w:p>
          <w:p w14:paraId="43664AA2"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письменный расчет от поставщиков (подрядчиков, исполнителей) об увеличении ими цены на товар, работу, услугу;</w:t>
            </w:r>
          </w:p>
          <w:p w14:paraId="464A12BA"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иные документы, подтверждающие не зависящие от сторон договора обстоятельства, влекущие невозможность исполнения договора.</w:t>
            </w:r>
          </w:p>
          <w:p w14:paraId="22BD364D"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9.3. Заказчики вправе заключить в соответствии с приказом дополнительное соглашение к договору с соблюдением положений главы 16 Положения о закупке.</w:t>
            </w:r>
          </w:p>
          <w:p w14:paraId="4FD8DB73"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Изменение существенных условий договора осуществляется при наличии средств, предусмотренных на закупки товаров, работ, услуг в рамках действия Закона № 223-ФЗ.</w:t>
            </w:r>
          </w:p>
          <w:p w14:paraId="4D679C73" w14:textId="77777777" w:rsidR="002C767A" w:rsidRPr="002C767A"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t>В дополнительном соглашении к договору указываются реквизиты приказа о возможности изменения заказчиками существенных условий договора, в соответствии с которым изменяются существенные условия договора.</w:t>
            </w:r>
          </w:p>
          <w:p w14:paraId="19E7AC8B" w14:textId="77777777" w:rsidR="009857F1" w:rsidRDefault="002C767A" w:rsidP="002C767A">
            <w:pPr>
              <w:widowControl w:val="0"/>
              <w:spacing w:after="0" w:line="240" w:lineRule="auto"/>
              <w:jc w:val="both"/>
              <w:rPr>
                <w:rFonts w:ascii="Times New Roman" w:eastAsia="Times New Roman" w:hAnsi="Times New Roman" w:cs="Times New Roman"/>
                <w:lang w:eastAsia="ru-RU"/>
              </w:rPr>
            </w:pPr>
            <w:r w:rsidRPr="002C767A">
              <w:rPr>
                <w:rFonts w:ascii="Times New Roman" w:eastAsia="Times New Roman" w:hAnsi="Times New Roman" w:cs="Times New Roman"/>
                <w:lang w:eastAsia="ru-RU"/>
              </w:rPr>
              <w:lastRenderedPageBreak/>
              <w:t>9.4. Сведения о дополнительном соглашении к договору, заключенному в соответствии с порядком, вносятся заказчиком в реестр договоров, заключенных заказчиками, в порядке, установленном Законом № 223-ФЗ и разделом 2 главы 16 Положения о закупке.</w:t>
            </w:r>
          </w:p>
          <w:p w14:paraId="764FB413" w14:textId="4EB6B83B" w:rsidR="005626E5" w:rsidRPr="005626E5" w:rsidRDefault="005626E5" w:rsidP="005626E5">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Pr="005626E5">
              <w:rPr>
                <w:rFonts w:ascii="Times New Roman" w:eastAsia="Times New Roman" w:hAnsi="Times New Roman" w:cs="Times New Roman"/>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ABC2D11" w14:textId="73E9012A" w:rsidR="005626E5" w:rsidRPr="005626E5" w:rsidRDefault="005626E5" w:rsidP="005626E5">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5626E5">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5626E5">
              <w:rPr>
                <w:rFonts w:ascii="Times New Roman" w:eastAsia="Times New Roman" w:hAnsi="Times New Roman" w:cs="Times New Roman"/>
                <w:lang w:eastAsia="ru-RU"/>
              </w:rPr>
              <w:t xml:space="preserve"> Договор может быть расторгнут Заказчиком в одностороннем порядке в случае, если это было предусмотрено документацией о закупке и договором.</w:t>
            </w:r>
          </w:p>
          <w:p w14:paraId="5019E23B" w14:textId="2F2CBA0F" w:rsidR="005626E5" w:rsidRPr="005626E5" w:rsidRDefault="005626E5" w:rsidP="005626E5">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5626E5">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5626E5">
              <w:rPr>
                <w:rFonts w:ascii="Times New Roman" w:eastAsia="Times New Roman" w:hAnsi="Times New Roman" w:cs="Times New Roman"/>
                <w:lang w:eastAsia="ru-RU"/>
              </w:rPr>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0C08D158" w14:textId="338E05A7" w:rsidR="005626E5" w:rsidRPr="005626E5" w:rsidRDefault="005626E5" w:rsidP="005626E5">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5626E5">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Pr="005626E5">
              <w:rPr>
                <w:rFonts w:ascii="Times New Roman" w:eastAsia="Times New Roman" w:hAnsi="Times New Roman" w:cs="Times New Roman"/>
                <w:lang w:eastAsia="ru-RU"/>
              </w:rPr>
              <w:t>.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4953E3A0" w14:textId="15FBC7A9" w:rsidR="005626E5" w:rsidRPr="005626E5" w:rsidRDefault="005626E5" w:rsidP="005626E5">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5626E5">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5626E5">
              <w:rPr>
                <w:rFonts w:ascii="Times New Roman" w:eastAsia="Times New Roman" w:hAnsi="Times New Roman" w:cs="Times New Roman"/>
                <w:lang w:eastAsia="ru-RU"/>
              </w:rPr>
              <w:t>.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59802F4F" w14:textId="2B42CA85" w:rsidR="005626E5" w:rsidRPr="006E154C" w:rsidRDefault="005626E5" w:rsidP="005626E5">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5626E5">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5626E5">
              <w:rPr>
                <w:rFonts w:ascii="Times New Roman" w:eastAsia="Times New Roman" w:hAnsi="Times New Roman" w:cs="Times New Roman"/>
                <w:lang w:eastAsia="ru-RU"/>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определён соглашением сторон.</w:t>
            </w:r>
          </w:p>
        </w:tc>
      </w:tr>
      <w:bookmarkEnd w:id="5"/>
      <w:tr w:rsidR="00993F27" w:rsidRPr="00993F27" w14:paraId="092D3D19" w14:textId="77777777" w:rsidTr="00E47F2F">
        <w:trPr>
          <w:jc w:val="center"/>
        </w:trPr>
        <w:tc>
          <w:tcPr>
            <w:tcW w:w="381" w:type="pct"/>
            <w:tcBorders>
              <w:left w:val="single" w:sz="4" w:space="0" w:color="auto"/>
              <w:right w:val="single" w:sz="4" w:space="0" w:color="auto"/>
            </w:tcBorders>
            <w:vAlign w:val="center"/>
          </w:tcPr>
          <w:p w14:paraId="1B2EC1A7" w14:textId="6D973A6A" w:rsidR="00993F27" w:rsidRPr="00993F27" w:rsidRDefault="00DF04F4" w:rsidP="006E154C">
            <w:pPr>
              <w:widowControl w:val="0"/>
              <w:tabs>
                <w:tab w:val="left" w:pos="447"/>
                <w:tab w:val="left" w:pos="873"/>
              </w:tabs>
              <w:spacing w:after="0" w:line="240" w:lineRule="auto"/>
              <w:ind w:left="425" w:hanging="425"/>
              <w:contextualSpacing/>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w:t>
            </w:r>
            <w:r w:rsidR="00CE5E37">
              <w:rPr>
                <w:rFonts w:ascii="Times New Roman" w:eastAsia="Times New Roman" w:hAnsi="Times New Roman" w:cs="Times New Roman"/>
                <w:b/>
                <w:color w:val="000000"/>
                <w:lang w:eastAsia="ru-RU"/>
              </w:rPr>
              <w:t>3</w:t>
            </w:r>
            <w:r>
              <w:rPr>
                <w:rFonts w:ascii="Times New Roman" w:eastAsia="Times New Roman" w:hAnsi="Times New Roman" w:cs="Times New Roman"/>
                <w:b/>
                <w:color w:val="000000"/>
                <w:lang w:eastAsia="ru-RU"/>
              </w:rPr>
              <w:t>.</w:t>
            </w:r>
          </w:p>
        </w:tc>
        <w:tc>
          <w:tcPr>
            <w:tcW w:w="1464" w:type="pct"/>
            <w:tcBorders>
              <w:left w:val="single" w:sz="4" w:space="0" w:color="auto"/>
              <w:right w:val="single" w:sz="4" w:space="0" w:color="auto"/>
            </w:tcBorders>
            <w:vAlign w:val="center"/>
          </w:tcPr>
          <w:p w14:paraId="6BC7F749" w14:textId="77777777" w:rsidR="00993F27" w:rsidRPr="00993F27" w:rsidRDefault="00993F27" w:rsidP="006E154C">
            <w:pPr>
              <w:widowControl w:val="0"/>
              <w:tabs>
                <w:tab w:val="left" w:pos="447"/>
                <w:tab w:val="left" w:pos="873"/>
              </w:tabs>
              <w:spacing w:after="0" w:line="240" w:lineRule="auto"/>
              <w:ind w:left="22"/>
              <w:jc w:val="both"/>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Срок, место и порядок предоставления документации о закупке</w:t>
            </w:r>
          </w:p>
        </w:tc>
        <w:tc>
          <w:tcPr>
            <w:tcW w:w="3155" w:type="pct"/>
            <w:gridSpan w:val="2"/>
            <w:tcBorders>
              <w:top w:val="single" w:sz="4" w:space="0" w:color="auto"/>
              <w:left w:val="single" w:sz="4" w:space="0" w:color="auto"/>
              <w:bottom w:val="single" w:sz="4" w:space="0" w:color="auto"/>
              <w:right w:val="single" w:sz="4" w:space="0" w:color="auto"/>
            </w:tcBorders>
            <w:vAlign w:val="center"/>
          </w:tcPr>
          <w:p w14:paraId="7166A0A1" w14:textId="77777777" w:rsidR="00993F27" w:rsidRPr="00993F27" w:rsidRDefault="00993F27" w:rsidP="006E154C">
            <w:pPr>
              <w:widowControl w:val="0"/>
              <w:tabs>
                <w:tab w:val="left" w:pos="151"/>
              </w:tabs>
              <w:autoSpaceDE w:val="0"/>
              <w:autoSpaceDN w:val="0"/>
              <w:adjustRightInd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 xml:space="preserve">Участник закупки может самостоятельно скачать документацию на сайте ЕИС </w:t>
            </w:r>
            <w:hyperlink r:id="rId8" w:history="1">
              <w:r w:rsidRPr="00993F27">
                <w:rPr>
                  <w:rFonts w:ascii="Times New Roman" w:eastAsia="Times New Roman" w:hAnsi="Times New Roman" w:cs="Times New Roman"/>
                  <w:bCs/>
                  <w:color w:val="0000FF"/>
                  <w:u w:val="single"/>
                  <w:lang w:val="en-US" w:eastAsia="ru-RU"/>
                </w:rPr>
                <w:t>www</w:t>
              </w:r>
              <w:r w:rsidRPr="00993F27">
                <w:rPr>
                  <w:rFonts w:ascii="Times New Roman" w:eastAsia="Times New Roman" w:hAnsi="Times New Roman" w:cs="Times New Roman"/>
                  <w:bCs/>
                  <w:color w:val="0000FF"/>
                  <w:u w:val="single"/>
                  <w:lang w:eastAsia="ru-RU"/>
                </w:rPr>
                <w:t>.zakupki.gov.ru</w:t>
              </w:r>
            </w:hyperlink>
            <w:r w:rsidRPr="00993F27">
              <w:rPr>
                <w:rFonts w:ascii="Times New Roman" w:eastAsia="Times New Roman" w:hAnsi="Times New Roman" w:cs="Times New Roman"/>
                <w:bCs/>
                <w:lang w:eastAsia="ru-RU"/>
              </w:rPr>
              <w:t xml:space="preserve">и на ЭТП </w:t>
            </w:r>
            <w:r w:rsidRPr="00993F27">
              <w:rPr>
                <w:rFonts w:ascii="Times New Roman" w:eastAsia="Times New Roman" w:hAnsi="Times New Roman" w:cs="Times New Roman"/>
                <w:bCs/>
                <w:color w:val="0000FF"/>
                <w:u w:val="single"/>
                <w:lang w:eastAsia="ru-RU"/>
              </w:rPr>
              <w:t>https://etp-region.ru</w:t>
            </w:r>
          </w:p>
        </w:tc>
      </w:tr>
    </w:tbl>
    <w:p w14:paraId="79AF5370" w14:textId="25F50403" w:rsidR="00342A3E" w:rsidRPr="00695170" w:rsidRDefault="00993F27" w:rsidP="00CD3FBA">
      <w:pPr>
        <w:widowControl w:val="0"/>
        <w:spacing w:after="0" w:line="240" w:lineRule="auto"/>
        <w:ind w:left="12191"/>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орм</w:t>
      </w:r>
    </w:p>
    <w:p w14:paraId="41A3AAFF"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437ED5F8"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752E1BCC"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1E3FF3E7"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47A3ED32"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0FC19E71"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108D12D6"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31BDF35D"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02D9777A"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21258356" w14:textId="77777777" w:rsidR="001B14FC" w:rsidRDefault="001B14FC" w:rsidP="006E154C">
      <w:pPr>
        <w:widowControl w:val="0"/>
        <w:spacing w:after="0" w:line="240" w:lineRule="auto"/>
        <w:ind w:left="6521"/>
        <w:jc w:val="right"/>
        <w:rPr>
          <w:rFonts w:ascii="Times New Roman" w:eastAsia="Times New Roman" w:hAnsi="Times New Roman" w:cs="Times New Roman"/>
          <w:b/>
          <w:lang w:eastAsia="ru-RU"/>
        </w:rPr>
      </w:pPr>
    </w:p>
    <w:p w14:paraId="2AA036DE" w14:textId="1501A740" w:rsidR="00214AFC" w:rsidRDefault="00214AFC">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7B79F559" w14:textId="77777777" w:rsidR="001B14FC" w:rsidRDefault="001B14FC" w:rsidP="0030302E">
      <w:pPr>
        <w:widowControl w:val="0"/>
        <w:spacing w:after="0" w:line="240" w:lineRule="auto"/>
        <w:rPr>
          <w:rFonts w:ascii="Times New Roman" w:eastAsia="Times New Roman" w:hAnsi="Times New Roman" w:cs="Times New Roman"/>
          <w:b/>
          <w:lang w:eastAsia="ru-RU"/>
        </w:rPr>
      </w:pPr>
    </w:p>
    <w:p w14:paraId="1F1144C5" w14:textId="4D755DE7" w:rsidR="00993F27" w:rsidRPr="00993F27" w:rsidRDefault="00993F27" w:rsidP="006E154C">
      <w:pPr>
        <w:widowControl w:val="0"/>
        <w:spacing w:after="0" w:line="240" w:lineRule="auto"/>
        <w:ind w:left="6521"/>
        <w:jc w:val="right"/>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Приложение № 1 к Извещению о проведении запроса котировок в электронной форме</w:t>
      </w:r>
    </w:p>
    <w:p w14:paraId="74880098" w14:textId="77777777" w:rsidR="00993F27" w:rsidRPr="00993F27" w:rsidRDefault="00993F27" w:rsidP="006E154C">
      <w:pPr>
        <w:widowControl w:val="0"/>
        <w:spacing w:after="0" w:line="240" w:lineRule="auto"/>
        <w:jc w:val="right"/>
        <w:rPr>
          <w:rFonts w:ascii="Times New Roman" w:eastAsia="Times New Roman" w:hAnsi="Times New Roman" w:cs="Times New Roman"/>
          <w:b/>
          <w:lang w:eastAsia="ru-RU"/>
        </w:rPr>
      </w:pPr>
    </w:p>
    <w:p w14:paraId="208BCEEB" w14:textId="77777777" w:rsidR="00993F27" w:rsidRPr="00993F27"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Рекомендуемая форма котировочной заявки</w:t>
      </w:r>
    </w:p>
    <w:p w14:paraId="2E8DBF0D" w14:textId="77777777" w:rsidR="00993F27" w:rsidRPr="00993F27" w:rsidRDefault="00993F27" w:rsidP="006E154C">
      <w:pPr>
        <w:widowControl w:val="0"/>
        <w:spacing w:after="0" w:line="240" w:lineRule="auto"/>
        <w:jc w:val="right"/>
        <w:rPr>
          <w:rFonts w:ascii="Times New Roman" w:eastAsia="Times New Roman" w:hAnsi="Times New Roman" w:cs="Times New Roman"/>
          <w:b/>
          <w:lang w:eastAsia="ru-RU"/>
        </w:rPr>
      </w:pPr>
    </w:p>
    <w:p w14:paraId="0EE7199C" w14:textId="77777777" w:rsidR="00993F27" w:rsidRPr="00993F27"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ЗАЯВКА НА УЧАСТИЕ В ЗАПРОСЕ КОТИРОВОК В ЭЛЕКТРОННОЙ ФОРМЕ</w:t>
      </w:r>
    </w:p>
    <w:p w14:paraId="52CE3EE0" w14:textId="77777777" w:rsidR="00993F27" w:rsidRPr="00993F27" w:rsidRDefault="00993F27" w:rsidP="006E154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4F02F9" w14:textId="77777777" w:rsidR="00993F27" w:rsidRPr="00993F27" w:rsidRDefault="00993F27" w:rsidP="006E154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 ______________ 20___г.</w:t>
      </w:r>
    </w:p>
    <w:p w14:paraId="6B31DE00" w14:textId="77777777" w:rsidR="00993F27" w:rsidRPr="00993F27" w:rsidRDefault="00993F27" w:rsidP="006E154C">
      <w:pPr>
        <w:widowControl w:val="0"/>
        <w:tabs>
          <w:tab w:val="left" w:pos="708"/>
        </w:tabs>
        <w:spacing w:after="0" w:line="240" w:lineRule="auto"/>
        <w:ind w:left="1584" w:hanging="1584"/>
        <w:outlineLvl w:val="8"/>
        <w:rPr>
          <w:rFonts w:ascii="Times New Roman" w:eastAsia="Times New Roman" w:hAnsi="Times New Roman" w:cs="Times New Roman"/>
          <w:iCs/>
          <w:color w:val="404040"/>
        </w:rPr>
      </w:pPr>
    </w:p>
    <w:p w14:paraId="731E9424" w14:textId="77777777" w:rsidR="00993F27" w:rsidRPr="00993F27" w:rsidRDefault="00993F27" w:rsidP="006E154C">
      <w:pPr>
        <w:widowControl w:val="0"/>
        <w:tabs>
          <w:tab w:val="left" w:pos="708"/>
        </w:tabs>
        <w:spacing w:after="0" w:line="240" w:lineRule="auto"/>
        <w:ind w:left="1584" w:hanging="1584"/>
        <w:outlineLvl w:val="8"/>
        <w:rPr>
          <w:rFonts w:ascii="Times New Roman" w:eastAsia="Calibri" w:hAnsi="Times New Roman" w:cs="Times New Roman"/>
          <w:b/>
        </w:rPr>
      </w:pPr>
      <w:r w:rsidRPr="00993F27">
        <w:rPr>
          <w:rFonts w:ascii="Times New Roman" w:eastAsia="Times New Roman" w:hAnsi="Times New Roman" w:cs="Times New Roman"/>
          <w:b/>
          <w:iCs/>
          <w:color w:val="404040"/>
        </w:rPr>
        <w:t>1</w:t>
      </w:r>
      <w:r w:rsidRPr="00993F27">
        <w:rPr>
          <w:rFonts w:ascii="Times New Roman" w:eastAsia="Calibri" w:hAnsi="Times New Roman" w:cs="Times New Roman"/>
          <w:b/>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109"/>
        <w:gridCol w:w="3438"/>
      </w:tblGrid>
      <w:tr w:rsidR="00993F27" w:rsidRPr="00993F27" w14:paraId="69301563" w14:textId="77777777" w:rsidTr="00E47F2F">
        <w:trPr>
          <w:jc w:val="center"/>
        </w:trPr>
        <w:tc>
          <w:tcPr>
            <w:tcW w:w="172" w:type="pct"/>
            <w:tcBorders>
              <w:top w:val="single" w:sz="4" w:space="0" w:color="auto"/>
              <w:left w:val="single" w:sz="4" w:space="0" w:color="auto"/>
              <w:bottom w:val="single" w:sz="4" w:space="0" w:color="auto"/>
              <w:right w:val="single" w:sz="4" w:space="0" w:color="auto"/>
            </w:tcBorders>
          </w:tcPr>
          <w:p w14:paraId="772629E0"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w:t>
            </w:r>
          </w:p>
        </w:tc>
        <w:tc>
          <w:tcPr>
            <w:tcW w:w="3083" w:type="pct"/>
            <w:tcBorders>
              <w:top w:val="single" w:sz="4" w:space="0" w:color="auto"/>
              <w:left w:val="single" w:sz="4" w:space="0" w:color="auto"/>
              <w:bottom w:val="single" w:sz="4" w:space="0" w:color="auto"/>
              <w:right w:val="single" w:sz="4" w:space="0" w:color="auto"/>
            </w:tcBorders>
            <w:hideMark/>
          </w:tcPr>
          <w:p w14:paraId="0E217FDF"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36334D7A"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2EC732C2" w14:textId="77777777" w:rsidTr="00E47F2F">
        <w:trPr>
          <w:jc w:val="center"/>
        </w:trPr>
        <w:tc>
          <w:tcPr>
            <w:tcW w:w="172" w:type="pct"/>
            <w:tcBorders>
              <w:top w:val="single" w:sz="4" w:space="0" w:color="auto"/>
              <w:left w:val="single" w:sz="4" w:space="0" w:color="auto"/>
              <w:bottom w:val="single" w:sz="4" w:space="0" w:color="auto"/>
              <w:right w:val="single" w:sz="4" w:space="0" w:color="auto"/>
            </w:tcBorders>
          </w:tcPr>
          <w:p w14:paraId="74B16F86"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w:t>
            </w:r>
          </w:p>
        </w:tc>
        <w:tc>
          <w:tcPr>
            <w:tcW w:w="3083" w:type="pct"/>
            <w:tcBorders>
              <w:top w:val="single" w:sz="4" w:space="0" w:color="auto"/>
              <w:left w:val="single" w:sz="4" w:space="0" w:color="auto"/>
              <w:bottom w:val="single" w:sz="4" w:space="0" w:color="auto"/>
              <w:right w:val="single" w:sz="4" w:space="0" w:color="auto"/>
            </w:tcBorders>
          </w:tcPr>
          <w:p w14:paraId="56104B7C"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4A2CABCA"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408652C7" w14:textId="77777777" w:rsidTr="00E47F2F">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AF3162B"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w:t>
            </w:r>
          </w:p>
        </w:tc>
        <w:tc>
          <w:tcPr>
            <w:tcW w:w="3083" w:type="pct"/>
            <w:tcBorders>
              <w:top w:val="single" w:sz="4" w:space="0" w:color="auto"/>
              <w:left w:val="single" w:sz="4" w:space="0" w:color="auto"/>
              <w:bottom w:val="single" w:sz="4" w:space="0" w:color="auto"/>
              <w:right w:val="single" w:sz="4" w:space="0" w:color="auto"/>
            </w:tcBorders>
            <w:hideMark/>
          </w:tcPr>
          <w:p w14:paraId="4AA6335B"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650D0BB0"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6F24A734" w14:textId="77777777" w:rsidTr="00E47F2F">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7C226F16"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4</w:t>
            </w:r>
          </w:p>
        </w:tc>
        <w:tc>
          <w:tcPr>
            <w:tcW w:w="3083" w:type="pct"/>
            <w:tcBorders>
              <w:top w:val="single" w:sz="4" w:space="0" w:color="auto"/>
              <w:left w:val="single" w:sz="4" w:space="0" w:color="auto"/>
              <w:bottom w:val="single" w:sz="4" w:space="0" w:color="auto"/>
              <w:right w:val="single" w:sz="4" w:space="0" w:color="auto"/>
            </w:tcBorders>
            <w:hideMark/>
          </w:tcPr>
          <w:p w14:paraId="500C942E"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ИНН / КПП</w:t>
            </w:r>
          </w:p>
        </w:tc>
        <w:tc>
          <w:tcPr>
            <w:tcW w:w="1745" w:type="pct"/>
            <w:tcBorders>
              <w:top w:val="single" w:sz="4" w:space="0" w:color="auto"/>
              <w:left w:val="single" w:sz="4" w:space="0" w:color="auto"/>
              <w:bottom w:val="single" w:sz="4" w:space="0" w:color="auto"/>
              <w:right w:val="single" w:sz="4" w:space="0" w:color="auto"/>
            </w:tcBorders>
          </w:tcPr>
          <w:p w14:paraId="0D9D85DA"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0CC02743"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C2F59C5"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5</w:t>
            </w:r>
          </w:p>
        </w:tc>
        <w:tc>
          <w:tcPr>
            <w:tcW w:w="3083" w:type="pct"/>
            <w:tcBorders>
              <w:top w:val="single" w:sz="4" w:space="0" w:color="auto"/>
              <w:left w:val="single" w:sz="4" w:space="0" w:color="auto"/>
              <w:bottom w:val="single" w:sz="4" w:space="0" w:color="auto"/>
              <w:right w:val="single" w:sz="4" w:space="0" w:color="auto"/>
            </w:tcBorders>
          </w:tcPr>
          <w:p w14:paraId="6F93B959"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113A82FF"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383CCADF"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2AEF8C7"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6</w:t>
            </w:r>
          </w:p>
        </w:tc>
        <w:tc>
          <w:tcPr>
            <w:tcW w:w="3083" w:type="pct"/>
            <w:tcBorders>
              <w:top w:val="single" w:sz="4" w:space="0" w:color="auto"/>
              <w:left w:val="single" w:sz="4" w:space="0" w:color="auto"/>
              <w:bottom w:val="single" w:sz="4" w:space="0" w:color="auto"/>
              <w:right w:val="single" w:sz="4" w:space="0" w:color="auto"/>
            </w:tcBorders>
          </w:tcPr>
          <w:p w14:paraId="4D8AB00D"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ОКПО</w:t>
            </w:r>
          </w:p>
        </w:tc>
        <w:tc>
          <w:tcPr>
            <w:tcW w:w="1745" w:type="pct"/>
            <w:tcBorders>
              <w:top w:val="single" w:sz="4" w:space="0" w:color="auto"/>
              <w:left w:val="single" w:sz="4" w:space="0" w:color="auto"/>
              <w:bottom w:val="single" w:sz="4" w:space="0" w:color="auto"/>
              <w:right w:val="single" w:sz="4" w:space="0" w:color="auto"/>
            </w:tcBorders>
          </w:tcPr>
          <w:p w14:paraId="5C90C0AE"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21ACA62C"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F3FA9ED"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7</w:t>
            </w:r>
          </w:p>
        </w:tc>
        <w:tc>
          <w:tcPr>
            <w:tcW w:w="3083" w:type="pct"/>
            <w:tcBorders>
              <w:top w:val="single" w:sz="4" w:space="0" w:color="auto"/>
              <w:left w:val="single" w:sz="4" w:space="0" w:color="auto"/>
              <w:bottom w:val="single" w:sz="4" w:space="0" w:color="auto"/>
              <w:right w:val="single" w:sz="4" w:space="0" w:color="auto"/>
            </w:tcBorders>
          </w:tcPr>
          <w:p w14:paraId="1866A591"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ОКАТО</w:t>
            </w:r>
          </w:p>
        </w:tc>
        <w:tc>
          <w:tcPr>
            <w:tcW w:w="1745" w:type="pct"/>
            <w:tcBorders>
              <w:top w:val="single" w:sz="4" w:space="0" w:color="auto"/>
              <w:left w:val="single" w:sz="4" w:space="0" w:color="auto"/>
              <w:bottom w:val="single" w:sz="4" w:space="0" w:color="auto"/>
              <w:right w:val="single" w:sz="4" w:space="0" w:color="auto"/>
            </w:tcBorders>
          </w:tcPr>
          <w:p w14:paraId="34EA758E"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1B2BB502"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76FBACD"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8</w:t>
            </w:r>
          </w:p>
        </w:tc>
        <w:tc>
          <w:tcPr>
            <w:tcW w:w="3083" w:type="pct"/>
            <w:tcBorders>
              <w:top w:val="single" w:sz="4" w:space="0" w:color="auto"/>
              <w:left w:val="single" w:sz="4" w:space="0" w:color="auto"/>
              <w:bottom w:val="single" w:sz="4" w:space="0" w:color="auto"/>
              <w:right w:val="single" w:sz="4" w:space="0" w:color="auto"/>
            </w:tcBorders>
          </w:tcPr>
          <w:p w14:paraId="145E3BFE"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ОКТМО</w:t>
            </w:r>
          </w:p>
        </w:tc>
        <w:tc>
          <w:tcPr>
            <w:tcW w:w="1745" w:type="pct"/>
            <w:tcBorders>
              <w:top w:val="single" w:sz="4" w:space="0" w:color="auto"/>
              <w:left w:val="single" w:sz="4" w:space="0" w:color="auto"/>
              <w:bottom w:val="single" w:sz="4" w:space="0" w:color="auto"/>
              <w:right w:val="single" w:sz="4" w:space="0" w:color="auto"/>
            </w:tcBorders>
          </w:tcPr>
          <w:p w14:paraId="7E3039F0"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00B767ED" w14:textId="7777777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76CBDB46"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9</w:t>
            </w:r>
          </w:p>
        </w:tc>
        <w:tc>
          <w:tcPr>
            <w:tcW w:w="3083" w:type="pct"/>
            <w:tcBorders>
              <w:top w:val="single" w:sz="4" w:space="0" w:color="auto"/>
              <w:left w:val="single" w:sz="4" w:space="0" w:color="auto"/>
              <w:bottom w:val="single" w:sz="4" w:space="0" w:color="auto"/>
              <w:right w:val="single" w:sz="4" w:space="0" w:color="auto"/>
            </w:tcBorders>
            <w:hideMark/>
          </w:tcPr>
          <w:p w14:paraId="05A80C90"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1AF694CE"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031AE5FD" w14:textId="7777777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71A8E58"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10</w:t>
            </w:r>
          </w:p>
        </w:tc>
        <w:tc>
          <w:tcPr>
            <w:tcW w:w="3083" w:type="pct"/>
            <w:tcBorders>
              <w:top w:val="single" w:sz="4" w:space="0" w:color="auto"/>
              <w:left w:val="single" w:sz="4" w:space="0" w:color="auto"/>
              <w:bottom w:val="single" w:sz="4" w:space="0" w:color="auto"/>
              <w:right w:val="single" w:sz="4" w:space="0" w:color="auto"/>
            </w:tcBorders>
          </w:tcPr>
          <w:p w14:paraId="70D395FE"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002E1652"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3817F1F1" w14:textId="77777777" w:rsidTr="00E47F2F">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39F5D61B"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11</w:t>
            </w:r>
          </w:p>
        </w:tc>
        <w:tc>
          <w:tcPr>
            <w:tcW w:w="3083" w:type="pct"/>
            <w:tcBorders>
              <w:top w:val="single" w:sz="4" w:space="0" w:color="auto"/>
              <w:left w:val="single" w:sz="4" w:space="0" w:color="auto"/>
              <w:bottom w:val="single" w:sz="4" w:space="0" w:color="auto"/>
              <w:right w:val="single" w:sz="4" w:space="0" w:color="auto"/>
            </w:tcBorders>
          </w:tcPr>
          <w:p w14:paraId="27239EB1"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Ставка НДС</w:t>
            </w:r>
          </w:p>
        </w:tc>
        <w:tc>
          <w:tcPr>
            <w:tcW w:w="1745" w:type="pct"/>
            <w:tcBorders>
              <w:top w:val="single" w:sz="4" w:space="0" w:color="auto"/>
              <w:left w:val="single" w:sz="4" w:space="0" w:color="auto"/>
              <w:bottom w:val="single" w:sz="4" w:space="0" w:color="auto"/>
              <w:right w:val="single" w:sz="4" w:space="0" w:color="auto"/>
            </w:tcBorders>
          </w:tcPr>
          <w:p w14:paraId="1C8BBE80"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67FE2BE0" w14:textId="7777777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9A9824C"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12</w:t>
            </w:r>
          </w:p>
        </w:tc>
        <w:tc>
          <w:tcPr>
            <w:tcW w:w="3083" w:type="pct"/>
            <w:tcBorders>
              <w:top w:val="single" w:sz="4" w:space="0" w:color="auto"/>
              <w:left w:val="single" w:sz="4" w:space="0" w:color="auto"/>
              <w:bottom w:val="single" w:sz="4" w:space="0" w:color="auto"/>
              <w:right w:val="single" w:sz="4" w:space="0" w:color="auto"/>
            </w:tcBorders>
          </w:tcPr>
          <w:p w14:paraId="46F8459F"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3D93BE74"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5AA131AF" w14:textId="77777777" w:rsidTr="00E47F2F">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1CE61202"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p>
        </w:tc>
        <w:tc>
          <w:tcPr>
            <w:tcW w:w="3083" w:type="pct"/>
          </w:tcPr>
          <w:p w14:paraId="414DA43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телефона</w:t>
            </w:r>
          </w:p>
        </w:tc>
      </w:tr>
      <w:tr w:rsidR="00993F27" w:rsidRPr="00993F27" w14:paraId="099AA78F" w14:textId="77777777" w:rsidTr="00E47F2F">
        <w:trPr>
          <w:trHeight w:val="285"/>
          <w:jc w:val="center"/>
        </w:trPr>
        <w:tc>
          <w:tcPr>
            <w:tcW w:w="172" w:type="pct"/>
            <w:vMerge/>
            <w:tcBorders>
              <w:left w:val="single" w:sz="4" w:space="0" w:color="auto"/>
              <w:right w:val="single" w:sz="4" w:space="0" w:color="auto"/>
            </w:tcBorders>
          </w:tcPr>
          <w:p w14:paraId="74FBFBC2"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p>
        </w:tc>
        <w:tc>
          <w:tcPr>
            <w:tcW w:w="3083" w:type="pct"/>
            <w:tcBorders>
              <w:top w:val="single" w:sz="4" w:space="0" w:color="auto"/>
              <w:left w:val="single" w:sz="4" w:space="0" w:color="auto"/>
              <w:right w:val="single" w:sz="4" w:space="0" w:color="auto"/>
            </w:tcBorders>
          </w:tcPr>
          <w:p w14:paraId="01F644FB"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электронный адрес</w:t>
            </w:r>
          </w:p>
        </w:tc>
        <w:tc>
          <w:tcPr>
            <w:tcW w:w="1745" w:type="pct"/>
            <w:tcBorders>
              <w:top w:val="single" w:sz="4" w:space="0" w:color="auto"/>
              <w:left w:val="single" w:sz="4" w:space="0" w:color="auto"/>
              <w:right w:val="single" w:sz="4" w:space="0" w:color="auto"/>
            </w:tcBorders>
          </w:tcPr>
          <w:p w14:paraId="5FC0FC44"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1E1E4A31" w14:textId="77777777" w:rsidTr="00E47F2F">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0D1ABDD1"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13</w:t>
            </w:r>
          </w:p>
        </w:tc>
        <w:tc>
          <w:tcPr>
            <w:tcW w:w="3083" w:type="pct"/>
            <w:tcBorders>
              <w:top w:val="single" w:sz="4" w:space="0" w:color="auto"/>
              <w:left w:val="single" w:sz="4" w:space="0" w:color="auto"/>
              <w:bottom w:val="single" w:sz="4" w:space="0" w:color="auto"/>
              <w:right w:val="single" w:sz="4" w:space="0" w:color="auto"/>
            </w:tcBorders>
          </w:tcPr>
          <w:p w14:paraId="55F0BC7D"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0F7BDEC8"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bl>
    <w:p w14:paraId="0B1101BC" w14:textId="77777777" w:rsidR="00993F27" w:rsidRPr="00993F27" w:rsidRDefault="00993F27" w:rsidP="006E154C">
      <w:pPr>
        <w:widowControl w:val="0"/>
        <w:tabs>
          <w:tab w:val="left" w:pos="708"/>
        </w:tabs>
        <w:spacing w:after="0" w:line="240" w:lineRule="auto"/>
        <w:outlineLvl w:val="8"/>
        <w:rPr>
          <w:rFonts w:ascii="Times New Roman" w:eastAsia="Times New Roman" w:hAnsi="Times New Roman" w:cs="Times New Roman"/>
          <w:i/>
          <w:iCs/>
        </w:rPr>
      </w:pPr>
    </w:p>
    <w:p w14:paraId="267C4B29" w14:textId="77777777" w:rsidR="00993F27" w:rsidRPr="00993F27" w:rsidRDefault="00993F27" w:rsidP="006E154C">
      <w:pPr>
        <w:widowControl w:val="0"/>
        <w:tabs>
          <w:tab w:val="left" w:pos="708"/>
        </w:tabs>
        <w:spacing w:after="0" w:line="240" w:lineRule="auto"/>
        <w:outlineLvl w:val="8"/>
        <w:rPr>
          <w:rFonts w:ascii="Times New Roman" w:eastAsia="Times New Roman" w:hAnsi="Times New Roman" w:cs="Times New Roman"/>
          <w:i/>
          <w:iCs/>
        </w:rPr>
      </w:pPr>
      <w:r w:rsidRPr="00993F27">
        <w:rPr>
          <w:rFonts w:ascii="Times New Roman" w:eastAsia="Times New Roman" w:hAnsi="Times New Roman" w:cs="Times New Roman"/>
          <w:i/>
          <w:iCs/>
        </w:rPr>
        <w:t>или</w:t>
      </w:r>
    </w:p>
    <w:p w14:paraId="095C30C6" w14:textId="77777777" w:rsidR="00993F27" w:rsidRPr="00993F27" w:rsidRDefault="00993F27" w:rsidP="006E154C">
      <w:pPr>
        <w:widowControl w:val="0"/>
        <w:spacing w:after="0" w:line="240" w:lineRule="auto"/>
        <w:rPr>
          <w:rFonts w:ascii="Times New Roman" w:eastAsia="Times New Roman" w:hAnsi="Times New Roman" w:cs="Times New Roman"/>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6102"/>
        <w:gridCol w:w="3481"/>
      </w:tblGrid>
      <w:tr w:rsidR="00993F27" w:rsidRPr="00993F27" w14:paraId="1C47CE6C" w14:textId="77777777" w:rsidTr="00E47F2F">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30C7DD58"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w:t>
            </w:r>
          </w:p>
        </w:tc>
        <w:tc>
          <w:tcPr>
            <w:tcW w:w="3078" w:type="pct"/>
            <w:tcBorders>
              <w:top w:val="single" w:sz="4" w:space="0" w:color="auto"/>
              <w:left w:val="single" w:sz="4" w:space="0" w:color="auto"/>
              <w:bottom w:val="single" w:sz="4" w:space="0" w:color="auto"/>
              <w:right w:val="single" w:sz="4" w:space="0" w:color="auto"/>
            </w:tcBorders>
            <w:hideMark/>
          </w:tcPr>
          <w:p w14:paraId="7E834265" w14:textId="77777777" w:rsidR="00993F27" w:rsidRPr="00993F27" w:rsidRDefault="00993F27" w:rsidP="006E154C">
            <w:pPr>
              <w:widowControl w:val="0"/>
              <w:spacing w:after="0" w:line="240" w:lineRule="auto"/>
              <w:jc w:val="both"/>
              <w:rPr>
                <w:rFonts w:ascii="Times New Roman" w:eastAsia="Times New Roman" w:hAnsi="Times New Roman" w:cs="Times New Roman"/>
                <w:i/>
                <w:lang w:eastAsia="ru-RU"/>
              </w:rPr>
            </w:pPr>
            <w:r w:rsidRPr="00993F27">
              <w:rPr>
                <w:rFonts w:ascii="Times New Roman" w:eastAsia="Times New Roman" w:hAnsi="Times New Roman" w:cs="Times New Roman"/>
                <w:lang w:eastAsia="ru-RU"/>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0C971D32"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5942B655" w14:textId="77777777" w:rsidTr="00E47F2F">
        <w:trPr>
          <w:trHeight w:val="159"/>
          <w:jc w:val="center"/>
        </w:trPr>
        <w:tc>
          <w:tcPr>
            <w:tcW w:w="166" w:type="pct"/>
            <w:vMerge w:val="restart"/>
            <w:tcBorders>
              <w:top w:val="single" w:sz="4" w:space="0" w:color="auto"/>
              <w:left w:val="single" w:sz="4" w:space="0" w:color="auto"/>
              <w:right w:val="single" w:sz="4" w:space="0" w:color="auto"/>
            </w:tcBorders>
            <w:hideMark/>
          </w:tcPr>
          <w:p w14:paraId="09C6D51D"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2BEA5EC7"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Паспортные данные:</w:t>
            </w:r>
          </w:p>
        </w:tc>
      </w:tr>
      <w:tr w:rsidR="00993F27" w:rsidRPr="00993F27" w14:paraId="4C9B2C4D" w14:textId="77777777" w:rsidTr="00E47F2F">
        <w:trPr>
          <w:trHeight w:val="131"/>
          <w:jc w:val="center"/>
        </w:trPr>
        <w:tc>
          <w:tcPr>
            <w:tcW w:w="166" w:type="pct"/>
            <w:vMerge/>
            <w:tcBorders>
              <w:left w:val="single" w:sz="4" w:space="0" w:color="auto"/>
              <w:right w:val="single" w:sz="4" w:space="0" w:color="auto"/>
            </w:tcBorders>
          </w:tcPr>
          <w:p w14:paraId="6F59C400"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61C12E22"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4B13AB30"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605B1AA0" w14:textId="77777777" w:rsidTr="00E47F2F">
        <w:trPr>
          <w:trHeight w:val="192"/>
          <w:jc w:val="center"/>
        </w:trPr>
        <w:tc>
          <w:tcPr>
            <w:tcW w:w="166" w:type="pct"/>
            <w:vMerge/>
            <w:tcBorders>
              <w:left w:val="single" w:sz="4" w:space="0" w:color="auto"/>
              <w:right w:val="single" w:sz="4" w:space="0" w:color="auto"/>
            </w:tcBorders>
          </w:tcPr>
          <w:p w14:paraId="77FF53F8"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194554AC"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Кем выдан</w:t>
            </w:r>
          </w:p>
        </w:tc>
        <w:tc>
          <w:tcPr>
            <w:tcW w:w="1751" w:type="pct"/>
            <w:tcBorders>
              <w:top w:val="single" w:sz="4" w:space="0" w:color="auto"/>
              <w:left w:val="single" w:sz="4" w:space="0" w:color="auto"/>
              <w:bottom w:val="single" w:sz="4" w:space="0" w:color="auto"/>
              <w:right w:val="single" w:sz="4" w:space="0" w:color="auto"/>
            </w:tcBorders>
          </w:tcPr>
          <w:p w14:paraId="13CDFC77"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64C77F9E" w14:textId="77777777" w:rsidTr="00E47F2F">
        <w:trPr>
          <w:trHeight w:val="109"/>
          <w:jc w:val="center"/>
        </w:trPr>
        <w:tc>
          <w:tcPr>
            <w:tcW w:w="166" w:type="pct"/>
            <w:vMerge/>
            <w:tcBorders>
              <w:left w:val="single" w:sz="4" w:space="0" w:color="auto"/>
              <w:bottom w:val="single" w:sz="4" w:space="0" w:color="auto"/>
              <w:right w:val="single" w:sz="4" w:space="0" w:color="auto"/>
            </w:tcBorders>
          </w:tcPr>
          <w:p w14:paraId="22194B36"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3F671D5A"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дата выдачи</w:t>
            </w:r>
          </w:p>
        </w:tc>
        <w:tc>
          <w:tcPr>
            <w:tcW w:w="1751" w:type="pct"/>
            <w:tcBorders>
              <w:top w:val="single" w:sz="4" w:space="0" w:color="auto"/>
              <w:left w:val="single" w:sz="4" w:space="0" w:color="auto"/>
              <w:bottom w:val="single" w:sz="4" w:space="0" w:color="auto"/>
              <w:right w:val="single" w:sz="4" w:space="0" w:color="auto"/>
            </w:tcBorders>
          </w:tcPr>
          <w:p w14:paraId="71DDCB27"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09FC0CB2" w14:textId="77777777" w:rsidTr="00E47F2F">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5477B25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w:t>
            </w:r>
          </w:p>
        </w:tc>
        <w:tc>
          <w:tcPr>
            <w:tcW w:w="3078" w:type="pct"/>
            <w:tcBorders>
              <w:top w:val="single" w:sz="4" w:space="0" w:color="auto"/>
              <w:left w:val="single" w:sz="4" w:space="0" w:color="auto"/>
              <w:bottom w:val="single" w:sz="4" w:space="0" w:color="auto"/>
              <w:right w:val="single" w:sz="4" w:space="0" w:color="auto"/>
            </w:tcBorders>
            <w:hideMark/>
          </w:tcPr>
          <w:p w14:paraId="0F0129DE" w14:textId="77777777" w:rsidR="00993F27" w:rsidRPr="00993F27" w:rsidRDefault="00993F27" w:rsidP="006E154C">
            <w:pPr>
              <w:widowControl w:val="0"/>
              <w:tabs>
                <w:tab w:val="left" w:pos="142"/>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сведения о месте жительства (указывается </w:t>
            </w:r>
            <w:r w:rsidRPr="00993F27">
              <w:rPr>
                <w:rFonts w:ascii="Times New Roman" w:eastAsia="Times New Roman" w:hAnsi="Times New Roman" w:cs="Times New Roman"/>
                <w:u w:val="single"/>
                <w:lang w:eastAsia="ru-RU"/>
              </w:rPr>
              <w:t>для индивидуальных предпринимателей</w:t>
            </w:r>
            <w:r w:rsidRPr="00993F27">
              <w:rPr>
                <w:rFonts w:ascii="Times New Roman" w:eastAsia="Times New Roman" w:hAnsi="Times New Roman" w:cs="Times New Roman"/>
                <w:lang w:eastAsia="ru-RU"/>
              </w:rPr>
              <w:t xml:space="preserve">: на основании документов, содержащих информацию о месте регистрации / </w:t>
            </w:r>
            <w:r w:rsidRPr="00993F27">
              <w:rPr>
                <w:rFonts w:ascii="Times New Roman" w:eastAsia="Times New Roman" w:hAnsi="Times New Roman" w:cs="Times New Roman"/>
                <w:u w:val="single"/>
                <w:lang w:eastAsia="ru-RU"/>
              </w:rPr>
              <w:t>для физ. лиц:</w:t>
            </w:r>
            <w:r w:rsidRPr="00993F27">
              <w:rPr>
                <w:rFonts w:ascii="Times New Roman" w:eastAsia="Times New Roman" w:hAnsi="Times New Roman" w:cs="Times New Roman"/>
                <w:lang w:eastAsia="ru-RU"/>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AAFEBF6"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4366EB1B" w14:textId="77777777" w:rsidTr="00E47F2F">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257FB15A"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4</w:t>
            </w:r>
          </w:p>
        </w:tc>
        <w:tc>
          <w:tcPr>
            <w:tcW w:w="3078" w:type="pct"/>
            <w:tcBorders>
              <w:top w:val="single" w:sz="4" w:space="0" w:color="auto"/>
              <w:left w:val="single" w:sz="4" w:space="0" w:color="auto"/>
              <w:bottom w:val="single" w:sz="4" w:space="0" w:color="auto"/>
              <w:right w:val="single" w:sz="4" w:space="0" w:color="auto"/>
            </w:tcBorders>
          </w:tcPr>
          <w:p w14:paraId="2EC39560"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204648E3"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75A8736E" w14:textId="77777777" w:rsidTr="00E47F2F">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E563EF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5</w:t>
            </w:r>
          </w:p>
        </w:tc>
        <w:tc>
          <w:tcPr>
            <w:tcW w:w="3078" w:type="pct"/>
            <w:tcBorders>
              <w:top w:val="single" w:sz="4" w:space="0" w:color="auto"/>
              <w:left w:val="single" w:sz="4" w:space="0" w:color="auto"/>
              <w:bottom w:val="single" w:sz="4" w:space="0" w:color="auto"/>
              <w:right w:val="single" w:sz="4" w:space="0" w:color="auto"/>
            </w:tcBorders>
          </w:tcPr>
          <w:p w14:paraId="2DB9EFCF"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1319185"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44D21CC2" w14:textId="77777777" w:rsidTr="00E47F2F">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5A61342D"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6</w:t>
            </w:r>
          </w:p>
        </w:tc>
        <w:tc>
          <w:tcPr>
            <w:tcW w:w="3078" w:type="pct"/>
            <w:tcBorders>
              <w:top w:val="single" w:sz="4" w:space="0" w:color="auto"/>
              <w:left w:val="single" w:sz="4" w:space="0" w:color="auto"/>
              <w:bottom w:val="single" w:sz="4" w:space="0" w:color="auto"/>
              <w:right w:val="single" w:sz="4" w:space="0" w:color="auto"/>
            </w:tcBorders>
          </w:tcPr>
          <w:p w14:paraId="5E1B8DDE"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Режим налогообложения в соответствии с Налоговым Кодексом РФ</w:t>
            </w:r>
            <w:r w:rsidRPr="00993F27">
              <w:rPr>
                <w:rFonts w:ascii="Times New Roman" w:eastAsia="Times New Roman" w:hAnsi="Times New Roman" w:cs="Times New Roman"/>
                <w:vertAlign w:val="superscript"/>
                <w:lang w:eastAsia="ru-RU"/>
              </w:rPr>
              <w:t>1</w:t>
            </w:r>
          </w:p>
        </w:tc>
        <w:tc>
          <w:tcPr>
            <w:tcW w:w="1751" w:type="pct"/>
            <w:tcBorders>
              <w:top w:val="single" w:sz="4" w:space="0" w:color="auto"/>
              <w:left w:val="single" w:sz="4" w:space="0" w:color="auto"/>
              <w:bottom w:val="single" w:sz="4" w:space="0" w:color="auto"/>
              <w:right w:val="single" w:sz="4" w:space="0" w:color="auto"/>
            </w:tcBorders>
          </w:tcPr>
          <w:p w14:paraId="621E7096"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6D7A4D62" w14:textId="77777777" w:rsidTr="00E47F2F">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BA61864" w14:textId="77777777" w:rsidR="00993F27" w:rsidRPr="00993F27" w:rsidRDefault="00993F27" w:rsidP="006E154C">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7</w:t>
            </w:r>
          </w:p>
        </w:tc>
        <w:tc>
          <w:tcPr>
            <w:tcW w:w="3078" w:type="pct"/>
            <w:tcBorders>
              <w:top w:val="single" w:sz="4" w:space="0" w:color="auto"/>
              <w:left w:val="single" w:sz="4" w:space="0" w:color="auto"/>
              <w:bottom w:val="single" w:sz="4" w:space="0" w:color="auto"/>
              <w:right w:val="single" w:sz="4" w:space="0" w:color="auto"/>
            </w:tcBorders>
          </w:tcPr>
          <w:p w14:paraId="3E028CF8"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Ставка НДС</w:t>
            </w:r>
          </w:p>
        </w:tc>
        <w:tc>
          <w:tcPr>
            <w:tcW w:w="1751" w:type="pct"/>
            <w:tcBorders>
              <w:top w:val="single" w:sz="4" w:space="0" w:color="auto"/>
              <w:left w:val="single" w:sz="4" w:space="0" w:color="auto"/>
              <w:bottom w:val="single" w:sz="4" w:space="0" w:color="auto"/>
              <w:right w:val="single" w:sz="4" w:space="0" w:color="auto"/>
            </w:tcBorders>
          </w:tcPr>
          <w:p w14:paraId="02E6DB5E"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69583E4C" w14:textId="77777777" w:rsidTr="00E47F2F">
        <w:trPr>
          <w:cantSplit/>
          <w:trHeight w:val="199"/>
          <w:jc w:val="center"/>
        </w:trPr>
        <w:tc>
          <w:tcPr>
            <w:tcW w:w="166" w:type="pct"/>
            <w:vMerge w:val="restart"/>
            <w:tcBorders>
              <w:top w:val="single" w:sz="4" w:space="0" w:color="auto"/>
              <w:left w:val="single" w:sz="4" w:space="0" w:color="auto"/>
              <w:right w:val="single" w:sz="4" w:space="0" w:color="auto"/>
            </w:tcBorders>
          </w:tcPr>
          <w:p w14:paraId="07F7973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8</w:t>
            </w:r>
          </w:p>
          <w:p w14:paraId="40704DFA"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tc>
        <w:tc>
          <w:tcPr>
            <w:tcW w:w="4834" w:type="pct"/>
            <w:gridSpan w:val="2"/>
            <w:tcBorders>
              <w:top w:val="single" w:sz="4" w:space="0" w:color="auto"/>
              <w:left w:val="single" w:sz="4" w:space="0" w:color="auto"/>
              <w:bottom w:val="single" w:sz="4" w:space="0" w:color="auto"/>
              <w:right w:val="single" w:sz="4" w:space="0" w:color="auto"/>
            </w:tcBorders>
          </w:tcPr>
          <w:p w14:paraId="2F6C507B"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контактные данные участника</w:t>
            </w:r>
          </w:p>
        </w:tc>
      </w:tr>
      <w:tr w:rsidR="00993F27" w:rsidRPr="00993F27" w14:paraId="00EEEAD3" w14:textId="77777777" w:rsidTr="00E47F2F">
        <w:trPr>
          <w:cantSplit/>
          <w:trHeight w:val="223"/>
          <w:jc w:val="center"/>
        </w:trPr>
        <w:tc>
          <w:tcPr>
            <w:tcW w:w="166" w:type="pct"/>
            <w:vMerge/>
            <w:tcBorders>
              <w:left w:val="single" w:sz="4" w:space="0" w:color="auto"/>
              <w:right w:val="single" w:sz="4" w:space="0" w:color="auto"/>
            </w:tcBorders>
          </w:tcPr>
          <w:p w14:paraId="795ACB9D"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2B42365B"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262BFF53"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r w:rsidR="00993F27" w:rsidRPr="00993F27" w14:paraId="34FD6294" w14:textId="77777777" w:rsidTr="00E47F2F">
        <w:trPr>
          <w:cantSplit/>
          <w:trHeight w:val="185"/>
          <w:jc w:val="center"/>
        </w:trPr>
        <w:tc>
          <w:tcPr>
            <w:tcW w:w="166" w:type="pct"/>
            <w:vMerge/>
            <w:tcBorders>
              <w:left w:val="single" w:sz="4" w:space="0" w:color="auto"/>
              <w:bottom w:val="single" w:sz="4" w:space="0" w:color="auto"/>
              <w:right w:val="single" w:sz="4" w:space="0" w:color="auto"/>
            </w:tcBorders>
          </w:tcPr>
          <w:p w14:paraId="68B341B2"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3FEC277A"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61B34225" w14:textId="77777777" w:rsidR="00993F27" w:rsidRPr="00993F27" w:rsidRDefault="00993F27" w:rsidP="006E154C">
            <w:pPr>
              <w:widowControl w:val="0"/>
              <w:spacing w:after="0" w:line="240" w:lineRule="auto"/>
              <w:rPr>
                <w:rFonts w:ascii="Times New Roman" w:eastAsia="Times New Roman" w:hAnsi="Times New Roman" w:cs="Times New Roman"/>
                <w:lang w:eastAsia="ru-RU"/>
              </w:rPr>
            </w:pPr>
          </w:p>
        </w:tc>
      </w:tr>
    </w:tbl>
    <w:p w14:paraId="72EEB797" w14:textId="77777777" w:rsidR="00993F27" w:rsidRPr="00993F27" w:rsidRDefault="00993F27" w:rsidP="006E154C">
      <w:pPr>
        <w:widowControl w:val="0"/>
        <w:tabs>
          <w:tab w:val="left" w:pos="284"/>
        </w:tabs>
        <w:spacing w:after="0" w:line="240" w:lineRule="auto"/>
        <w:jc w:val="both"/>
        <w:rPr>
          <w:rFonts w:ascii="Times New Roman" w:eastAsia="Times New Roman" w:hAnsi="Times New Roman" w:cs="Times New Roman"/>
          <w:lang w:eastAsia="ru-RU"/>
        </w:rPr>
      </w:pPr>
    </w:p>
    <w:p w14:paraId="4B062101" w14:textId="77777777" w:rsidR="00993F27" w:rsidRPr="00993F27" w:rsidRDefault="00993F27" w:rsidP="006E154C">
      <w:pPr>
        <w:widowControl w:val="0"/>
        <w:tabs>
          <w:tab w:val="left" w:pos="284"/>
        </w:tabs>
        <w:spacing w:after="0" w:line="240" w:lineRule="auto"/>
        <w:jc w:val="both"/>
        <w:rPr>
          <w:rFonts w:ascii="Times New Roman" w:eastAsia="Times New Roman" w:hAnsi="Times New Roman" w:cs="Times New Roman"/>
          <w:lang w:eastAsia="ru-RU"/>
        </w:rPr>
      </w:pPr>
    </w:p>
    <w:p w14:paraId="452CF4A9" w14:textId="77777777" w:rsidR="00993F27" w:rsidRPr="00993F27" w:rsidRDefault="00993F27" w:rsidP="006E154C">
      <w:pPr>
        <w:widowControl w:val="0"/>
        <w:tabs>
          <w:tab w:val="left" w:pos="284"/>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lang w:eastAsia="ru-RU"/>
        </w:rPr>
        <w:t>2.</w:t>
      </w:r>
      <w:r w:rsidRPr="00993F27">
        <w:rPr>
          <w:rFonts w:ascii="Times New Roman" w:eastAsia="Times New Roman" w:hAnsi="Times New Roman" w:cs="Times New Roman"/>
          <w:lang w:eastAsia="ru-RU"/>
        </w:rPr>
        <w:t>Изучив извещение о проведении запроса котировок в электронной форме ____________________________________________________________________________________,</w:t>
      </w:r>
    </w:p>
    <w:p w14:paraId="68B2D44E" w14:textId="77777777" w:rsidR="00993F27" w:rsidRPr="00993F27" w:rsidRDefault="00993F27" w:rsidP="006E154C">
      <w:pPr>
        <w:widowControl w:val="0"/>
        <w:tabs>
          <w:tab w:val="left" w:pos="284"/>
        </w:tabs>
        <w:spacing w:after="0" w:line="240" w:lineRule="auto"/>
        <w:jc w:val="center"/>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(наименование предмета закупки)</w:t>
      </w:r>
      <w:r w:rsidRPr="00993F27">
        <w:rPr>
          <w:rFonts w:ascii="Times New Roman" w:eastAsia="Times New Roman" w:hAnsi="Times New Roman" w:cs="Times New Roman"/>
          <w:lang w:eastAsia="ru-RU"/>
        </w:rPr>
        <w:t>__________________________________________________________________________</w:t>
      </w:r>
    </w:p>
    <w:p w14:paraId="2F87972B" w14:textId="77777777" w:rsidR="00993F27" w:rsidRPr="00993F27" w:rsidRDefault="00993F27" w:rsidP="006E154C">
      <w:pPr>
        <w:widowControl w:val="0"/>
        <w:tabs>
          <w:tab w:val="left" w:pos="284"/>
        </w:tabs>
        <w:spacing w:after="0" w:line="240" w:lineRule="auto"/>
        <w:contextualSpacing/>
        <w:jc w:val="center"/>
        <w:rPr>
          <w:rFonts w:ascii="Times New Roman" w:eastAsia="Times New Roman" w:hAnsi="Times New Roman" w:cs="Times New Roman"/>
          <w:i/>
          <w:color w:val="000000"/>
          <w:lang w:eastAsia="ru-RU"/>
        </w:rPr>
      </w:pPr>
      <w:r w:rsidRPr="00993F27">
        <w:rPr>
          <w:rFonts w:ascii="Times New Roman" w:eastAsia="Times New Roman" w:hAnsi="Times New Roman" w:cs="Times New Roman"/>
          <w:i/>
          <w:color w:val="000000"/>
          <w:lang w:eastAsia="ru-RU"/>
        </w:rPr>
        <w:t>(указывается наименование (полное, сокращенное), фирменное наименование (при наличии) участника закупки)</w:t>
      </w:r>
    </w:p>
    <w:p w14:paraId="7FBF167F" w14:textId="77777777" w:rsidR="00993F27" w:rsidRPr="00993F27" w:rsidRDefault="00993F27" w:rsidP="006E154C">
      <w:pPr>
        <w:widowControl w:val="0"/>
        <w:tabs>
          <w:tab w:val="left" w:pos="284"/>
        </w:tabs>
        <w:spacing w:after="0" w:line="240" w:lineRule="auto"/>
        <w:contextualSpacing/>
        <w:jc w:val="center"/>
        <w:rPr>
          <w:rFonts w:ascii="Times New Roman" w:eastAsia="Times New Roman" w:hAnsi="Times New Roman" w:cs="Times New Roman"/>
          <w:b/>
          <w:color w:val="000000"/>
          <w:lang w:eastAsia="ru-RU"/>
        </w:rPr>
      </w:pPr>
    </w:p>
    <w:p w14:paraId="60CF0A15" w14:textId="77777777" w:rsidR="00993F27" w:rsidRPr="00993F27" w:rsidRDefault="00993F27" w:rsidP="006E154C">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СОГЛАСЕН исполнить в полном объеме и в установленные сроки выполнить все условия договора,</w:t>
      </w:r>
      <w:r w:rsidRPr="00993F27">
        <w:rPr>
          <w:rFonts w:ascii="Times New Roman" w:eastAsia="Times New Roman" w:hAnsi="Times New Roman" w:cs="Times New Roman"/>
          <w:color w:val="000000"/>
          <w:lang w:eastAsia="ru-RU"/>
        </w:rPr>
        <w:t xml:space="preserve"> указанные в Извещении о проведении запроса котировок в электронной форме (приложениях, проекте договора) №__________ </w:t>
      </w:r>
      <w:r w:rsidRPr="00993F27">
        <w:rPr>
          <w:rFonts w:ascii="Times New Roman" w:eastAsia="Times New Roman" w:hAnsi="Times New Roman" w:cs="Times New Roman"/>
          <w:b/>
          <w:color w:val="000000"/>
          <w:lang w:eastAsia="ru-RU"/>
        </w:rPr>
        <w:t>(номер извещения на официальном сайте (http://zakupki.gov.ru)</w:t>
      </w:r>
      <w:r w:rsidRPr="00993F27">
        <w:rPr>
          <w:rFonts w:ascii="Times New Roman" w:eastAsia="Times New Roman" w:hAnsi="Times New Roman" w:cs="Times New Roman"/>
          <w:color w:val="000000"/>
          <w:lang w:eastAsia="ru-RU"/>
        </w:rPr>
        <w:t xml:space="preserve">от "____" ___________ 202__ г. </w:t>
      </w:r>
      <w:r w:rsidRPr="00993F27">
        <w:rPr>
          <w:rFonts w:ascii="Times New Roman" w:eastAsia="Times New Roman" w:hAnsi="Times New Roman" w:cs="Times New Roman"/>
          <w:b/>
          <w:color w:val="000000"/>
          <w:lang w:eastAsia="ru-RU"/>
        </w:rPr>
        <w:t>(дата размещения извещения на официальном сайте).</w:t>
      </w:r>
    </w:p>
    <w:p w14:paraId="01C2C2E4" w14:textId="77777777" w:rsidR="00993F27" w:rsidRPr="00993F27" w:rsidRDefault="00993F27" w:rsidP="006E154C">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27BB5097" w14:textId="77777777" w:rsidR="00993F27" w:rsidRPr="00993F27" w:rsidRDefault="00993F27" w:rsidP="006E154C">
      <w:pPr>
        <w:widowControl w:val="0"/>
        <w:numPr>
          <w:ilvl w:val="0"/>
          <w:numId w:val="19"/>
        </w:numPr>
        <w:tabs>
          <w:tab w:val="left" w:pos="284"/>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Предложение участника закупки о цене договора:</w:t>
      </w:r>
    </w:p>
    <w:p w14:paraId="580F6754" w14:textId="77777777" w:rsidR="00993F27" w:rsidRPr="00993F27" w:rsidRDefault="00993F27" w:rsidP="006E154C">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61FBF461" w14:textId="77777777" w:rsidR="00993F27" w:rsidRPr="00993F27" w:rsidRDefault="00993F27" w:rsidP="006E154C">
      <w:pPr>
        <w:widowControl w:val="0"/>
        <w:tabs>
          <w:tab w:val="left" w:pos="284"/>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Цена договора с учётом всех обязательных затрат и платежей составляет _____________(___________) рублей ___ коп., НДС___% / НДС не облагается.</w:t>
      </w:r>
    </w:p>
    <w:p w14:paraId="19DB188A"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p w14:paraId="05491DCF"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1832"/>
        <w:gridCol w:w="1830"/>
        <w:gridCol w:w="1373"/>
        <w:gridCol w:w="1678"/>
        <w:gridCol w:w="1513"/>
      </w:tblGrid>
      <w:tr w:rsidR="00993F27" w:rsidRPr="00993F27" w14:paraId="440B06E7" w14:textId="77777777" w:rsidTr="00E47F2F">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6109401A"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3AECFE3C"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30E22701"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 xml:space="preserve">Наименование страны происхождения </w:t>
            </w:r>
          </w:p>
          <w:p w14:paraId="6EFF17B8" w14:textId="77777777" w:rsidR="00993F27" w:rsidRPr="00993F27" w:rsidRDefault="00993F27" w:rsidP="006E154C">
            <w:pPr>
              <w:widowControl w:val="0"/>
              <w:spacing w:after="0" w:line="240" w:lineRule="auto"/>
              <w:ind w:right="-112"/>
              <w:jc w:val="center"/>
              <w:rPr>
                <w:rFonts w:ascii="Times New Roman" w:eastAsia="Times New Roman" w:hAnsi="Times New Roman" w:cs="Times New Roman"/>
                <w:b/>
                <w:bCs/>
                <w:lang w:eastAsia="ru-RU"/>
              </w:rPr>
            </w:pPr>
          </w:p>
        </w:tc>
        <w:tc>
          <w:tcPr>
            <w:tcW w:w="1559" w:type="dxa"/>
            <w:vMerge w:val="restart"/>
            <w:tcBorders>
              <w:top w:val="single" w:sz="4" w:space="0" w:color="000000"/>
              <w:left w:val="single" w:sz="4" w:space="0" w:color="000000"/>
              <w:right w:val="single" w:sz="4" w:space="0" w:color="000000"/>
            </w:tcBorders>
            <w:vAlign w:val="center"/>
          </w:tcPr>
          <w:p w14:paraId="4B3DDD30"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Цена за единицу товара</w:t>
            </w:r>
          </w:p>
          <w:p w14:paraId="1F5B5148"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0D49FEA4"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Сумма в рублях</w:t>
            </w:r>
          </w:p>
          <w:p w14:paraId="6ABA97FE"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(в т.ч. НДС/</w:t>
            </w:r>
          </w:p>
          <w:p w14:paraId="1365D0E1" w14:textId="77777777" w:rsidR="00993F27" w:rsidRPr="00993F27" w:rsidRDefault="00993F27" w:rsidP="006E154C">
            <w:pPr>
              <w:widowControl w:val="0"/>
              <w:spacing w:after="0" w:line="240" w:lineRule="auto"/>
              <w:jc w:val="center"/>
              <w:rPr>
                <w:rFonts w:ascii="Times New Roman" w:eastAsia="Times New Roman" w:hAnsi="Times New Roman" w:cs="Times New Roman"/>
                <w:b/>
                <w:bCs/>
                <w:lang w:eastAsia="ru-RU"/>
              </w:rPr>
            </w:pPr>
            <w:r w:rsidRPr="00993F27">
              <w:rPr>
                <w:rFonts w:ascii="Times New Roman" w:eastAsia="Times New Roman" w:hAnsi="Times New Roman" w:cs="Times New Roman"/>
                <w:b/>
                <w:bCs/>
                <w:lang w:eastAsia="ru-RU"/>
              </w:rPr>
              <w:t>НДС не облагается)</w:t>
            </w:r>
          </w:p>
        </w:tc>
      </w:tr>
      <w:tr w:rsidR="00993F27" w:rsidRPr="00993F27" w14:paraId="010AF94B" w14:textId="77777777" w:rsidTr="00E47F2F">
        <w:trPr>
          <w:trHeight w:val="500"/>
        </w:trPr>
        <w:tc>
          <w:tcPr>
            <w:tcW w:w="1700" w:type="dxa"/>
            <w:vMerge/>
            <w:tcBorders>
              <w:left w:val="single" w:sz="4" w:space="0" w:color="000000"/>
              <w:bottom w:val="single" w:sz="4" w:space="0" w:color="000000"/>
              <w:right w:val="single" w:sz="4" w:space="0" w:color="000000"/>
            </w:tcBorders>
            <w:vAlign w:val="center"/>
          </w:tcPr>
          <w:p w14:paraId="7614AA79"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1DCED01" w14:textId="77777777" w:rsidR="00993F27" w:rsidRPr="00993F27" w:rsidRDefault="00993F27" w:rsidP="006E154C">
            <w:pPr>
              <w:widowControl w:val="0"/>
              <w:spacing w:after="0" w:line="240" w:lineRule="auto"/>
              <w:jc w:val="center"/>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37CFB61" w14:textId="77777777" w:rsidR="00993F27" w:rsidRPr="00993F27" w:rsidRDefault="00993F27" w:rsidP="006E154C">
            <w:pPr>
              <w:widowControl w:val="0"/>
              <w:spacing w:after="0" w:line="240" w:lineRule="auto"/>
              <w:jc w:val="center"/>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Значение характеристики**</w:t>
            </w:r>
          </w:p>
        </w:tc>
        <w:tc>
          <w:tcPr>
            <w:tcW w:w="1276" w:type="dxa"/>
            <w:vMerge/>
            <w:tcBorders>
              <w:left w:val="single" w:sz="4" w:space="0" w:color="000000"/>
              <w:right w:val="single" w:sz="4" w:space="0" w:color="000000"/>
            </w:tcBorders>
            <w:vAlign w:val="center"/>
          </w:tcPr>
          <w:p w14:paraId="4CC4A509"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559" w:type="dxa"/>
            <w:vMerge/>
            <w:tcBorders>
              <w:left w:val="single" w:sz="4" w:space="0" w:color="000000"/>
              <w:right w:val="single" w:sz="4" w:space="0" w:color="000000"/>
            </w:tcBorders>
            <w:vAlign w:val="center"/>
          </w:tcPr>
          <w:p w14:paraId="2EFC1A38"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406" w:type="dxa"/>
            <w:vMerge/>
            <w:tcBorders>
              <w:left w:val="single" w:sz="4" w:space="0" w:color="000000"/>
              <w:right w:val="single" w:sz="4" w:space="0" w:color="000000"/>
            </w:tcBorders>
            <w:vAlign w:val="center"/>
          </w:tcPr>
          <w:p w14:paraId="1886A8EB"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r>
      <w:tr w:rsidR="00993F27" w:rsidRPr="00993F27" w14:paraId="661F7FC1" w14:textId="7777777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14:paraId="1D0A7562" w14:textId="77777777" w:rsidR="00993F27" w:rsidRPr="00993F27" w:rsidRDefault="00993F27" w:rsidP="006E154C">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54600DA"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99B7EC7"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5B76BE"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E71C1B"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52E23C8"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r>
      <w:tr w:rsidR="00993F27" w:rsidRPr="00993F27" w14:paraId="6E7ED5D2" w14:textId="7777777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14:paraId="6174EF9F" w14:textId="77777777" w:rsidR="00993F27" w:rsidRPr="00993F27" w:rsidRDefault="00993F27" w:rsidP="006E154C">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E197ECD"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32268B9"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184A6A"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EB89BF"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7101191"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r>
      <w:tr w:rsidR="00993F27" w:rsidRPr="00993F27" w14:paraId="03D94075" w14:textId="7777777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14:paraId="12DDBF0B" w14:textId="77777777" w:rsidR="00993F27" w:rsidRPr="00993F27" w:rsidRDefault="00993F27" w:rsidP="006E154C">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FF6D63F"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B861325"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992745"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8437B6"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A5A436B"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tc>
      </w:tr>
    </w:tbl>
    <w:p w14:paraId="408A8126" w14:textId="77777777" w:rsidR="00993F27" w:rsidRPr="00993F27" w:rsidRDefault="00993F27" w:rsidP="006E154C">
      <w:pPr>
        <w:widowControl w:val="0"/>
        <w:spacing w:after="0" w:line="240" w:lineRule="auto"/>
        <w:ind w:left="-851"/>
        <w:rPr>
          <w:rFonts w:ascii="Times New Roman" w:eastAsia="Times New Roman" w:hAnsi="Times New Roman" w:cs="Times New Roman"/>
          <w:bCs/>
          <w:lang w:eastAsia="ru-RU"/>
        </w:rPr>
      </w:pPr>
    </w:p>
    <w:p w14:paraId="1C8974EF" w14:textId="77777777" w:rsidR="00993F27" w:rsidRPr="00993F27" w:rsidRDefault="00993F27" w:rsidP="006E154C">
      <w:pPr>
        <w:widowControl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*Столбец «Наименование характеристики» изменению не подлежит</w:t>
      </w:r>
    </w:p>
    <w:p w14:paraId="6057BE67" w14:textId="77777777" w:rsidR="00993F27" w:rsidRPr="00993F27" w:rsidRDefault="00993F27" w:rsidP="006E154C">
      <w:pPr>
        <w:widowControl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21305D7F" w14:textId="77777777" w:rsidR="00993F27" w:rsidRPr="00993F27" w:rsidRDefault="00993F27" w:rsidP="006E154C">
      <w:pPr>
        <w:widowControl w:val="0"/>
        <w:spacing w:after="0" w:line="240" w:lineRule="auto"/>
        <w:rPr>
          <w:rFonts w:ascii="Times New Roman" w:eastAsia="Times New Roman" w:hAnsi="Times New Roman" w:cs="Times New Roman"/>
          <w:b/>
          <w:bCs/>
          <w:lang w:eastAsia="ru-RU"/>
        </w:rPr>
      </w:pPr>
    </w:p>
    <w:p w14:paraId="577F9013" w14:textId="77777777" w:rsidR="00993F27" w:rsidRPr="00993F27" w:rsidRDefault="00993F27" w:rsidP="006E154C">
      <w:pPr>
        <w:widowControl w:val="0"/>
        <w:spacing w:after="0" w:line="240" w:lineRule="auto"/>
        <w:ind w:firstLine="709"/>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993F27" w:rsidRPr="00993F27" w14:paraId="48A1030A" w14:textId="77777777" w:rsidTr="00E47F2F">
        <w:trPr>
          <w:tblHeader/>
        </w:trPr>
        <w:tc>
          <w:tcPr>
            <w:tcW w:w="567" w:type="dxa"/>
            <w:vAlign w:val="center"/>
          </w:tcPr>
          <w:p w14:paraId="53C718EB" w14:textId="77777777" w:rsidR="00993F27" w:rsidRPr="00993F27" w:rsidRDefault="00993F27" w:rsidP="006E154C">
            <w:pPr>
              <w:widowControl w:val="0"/>
              <w:adjustRightInd w:val="0"/>
              <w:spacing w:after="0" w:line="240" w:lineRule="auto"/>
              <w:jc w:val="both"/>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w:t>
            </w:r>
          </w:p>
          <w:p w14:paraId="1813DE6B" w14:textId="77777777" w:rsidR="00993F27" w:rsidRPr="00993F27" w:rsidRDefault="00993F27" w:rsidP="006E154C">
            <w:pPr>
              <w:widowControl w:val="0"/>
              <w:adjustRightInd w:val="0"/>
              <w:spacing w:after="0" w:line="240" w:lineRule="auto"/>
              <w:jc w:val="both"/>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п/п</w:t>
            </w:r>
          </w:p>
        </w:tc>
        <w:tc>
          <w:tcPr>
            <w:tcW w:w="7371" w:type="dxa"/>
            <w:vAlign w:val="center"/>
          </w:tcPr>
          <w:p w14:paraId="4D4869B0" w14:textId="77777777" w:rsidR="00993F27" w:rsidRPr="00993F27" w:rsidRDefault="00993F27" w:rsidP="006E154C">
            <w:pPr>
              <w:widowControl w:val="0"/>
              <w:adjustRightInd w:val="0"/>
              <w:spacing w:after="0" w:line="240" w:lineRule="auto"/>
              <w:jc w:val="center"/>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документа</w:t>
            </w:r>
          </w:p>
        </w:tc>
        <w:tc>
          <w:tcPr>
            <w:tcW w:w="1560" w:type="dxa"/>
            <w:vAlign w:val="center"/>
          </w:tcPr>
          <w:p w14:paraId="6E0B7554" w14:textId="77777777" w:rsidR="00993F27" w:rsidRPr="00993F27" w:rsidRDefault="00993F27" w:rsidP="006E154C">
            <w:pPr>
              <w:widowControl w:val="0"/>
              <w:adjustRightInd w:val="0"/>
              <w:spacing w:after="0" w:line="240" w:lineRule="auto"/>
              <w:jc w:val="center"/>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Количество страниц</w:t>
            </w:r>
          </w:p>
        </w:tc>
      </w:tr>
      <w:tr w:rsidR="00993F27" w:rsidRPr="00993F27" w14:paraId="2D47D247" w14:textId="77777777" w:rsidTr="00E47F2F">
        <w:tc>
          <w:tcPr>
            <w:tcW w:w="567" w:type="dxa"/>
            <w:vAlign w:val="center"/>
          </w:tcPr>
          <w:p w14:paraId="63FE6348" w14:textId="77777777" w:rsidR="00993F27" w:rsidRPr="00993F27" w:rsidRDefault="00993F27" w:rsidP="006E154C">
            <w:pPr>
              <w:widowControl w:val="0"/>
              <w:numPr>
                <w:ilvl w:val="0"/>
                <w:numId w:val="18"/>
              </w:numPr>
              <w:tabs>
                <w:tab w:val="left" w:pos="284"/>
              </w:tabs>
              <w:spacing w:after="0" w:line="240" w:lineRule="auto"/>
              <w:jc w:val="both"/>
              <w:rPr>
                <w:rFonts w:ascii="Times New Roman" w:eastAsia="Times New Roman" w:hAnsi="Times New Roman" w:cs="Times New Roman"/>
                <w:i/>
                <w:lang w:eastAsia="ru-RU"/>
              </w:rPr>
            </w:pPr>
          </w:p>
        </w:tc>
        <w:tc>
          <w:tcPr>
            <w:tcW w:w="7371" w:type="dxa"/>
          </w:tcPr>
          <w:p w14:paraId="3133BA64" w14:textId="77777777" w:rsidR="00993F27" w:rsidRPr="00993F27" w:rsidRDefault="00993F27" w:rsidP="006E154C">
            <w:pPr>
              <w:widowControl w:val="0"/>
              <w:adjustRightInd w:val="0"/>
              <w:spacing w:after="0" w:line="240" w:lineRule="auto"/>
              <w:jc w:val="both"/>
              <w:textAlignment w:val="baseline"/>
              <w:rPr>
                <w:rFonts w:ascii="Times New Roman" w:eastAsia="Times New Roman" w:hAnsi="Times New Roman" w:cs="Times New Roman"/>
                <w:i/>
                <w:lang w:eastAsia="ru-RU"/>
              </w:rPr>
            </w:pPr>
          </w:p>
        </w:tc>
        <w:tc>
          <w:tcPr>
            <w:tcW w:w="1560" w:type="dxa"/>
          </w:tcPr>
          <w:p w14:paraId="2882641F" w14:textId="77777777" w:rsidR="00993F27" w:rsidRPr="00993F27" w:rsidRDefault="00993F27" w:rsidP="006E154C">
            <w:pPr>
              <w:widowControl w:val="0"/>
              <w:adjustRightInd w:val="0"/>
              <w:spacing w:after="0" w:line="240" w:lineRule="auto"/>
              <w:jc w:val="both"/>
              <w:textAlignment w:val="baseline"/>
              <w:rPr>
                <w:rFonts w:ascii="Times New Roman" w:eastAsia="Times New Roman" w:hAnsi="Times New Roman" w:cs="Times New Roman"/>
                <w:i/>
                <w:lang w:eastAsia="ru-RU"/>
              </w:rPr>
            </w:pPr>
          </w:p>
        </w:tc>
      </w:tr>
      <w:tr w:rsidR="00993F27" w:rsidRPr="00993F27" w14:paraId="153DDBDE" w14:textId="77777777" w:rsidTr="00E47F2F">
        <w:tc>
          <w:tcPr>
            <w:tcW w:w="567" w:type="dxa"/>
            <w:vAlign w:val="center"/>
          </w:tcPr>
          <w:p w14:paraId="375ABF8A" w14:textId="77777777" w:rsidR="00993F27" w:rsidRPr="00993F27" w:rsidRDefault="00993F27" w:rsidP="006E154C">
            <w:pPr>
              <w:widowControl w:val="0"/>
              <w:tabs>
                <w:tab w:val="left" w:pos="284"/>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w:t>
            </w:r>
          </w:p>
        </w:tc>
        <w:tc>
          <w:tcPr>
            <w:tcW w:w="7371" w:type="dxa"/>
          </w:tcPr>
          <w:p w14:paraId="2F72F17E" w14:textId="77777777" w:rsidR="00993F27" w:rsidRPr="00993F27" w:rsidRDefault="00993F27" w:rsidP="006E154C">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560" w:type="dxa"/>
          </w:tcPr>
          <w:p w14:paraId="67A738E0" w14:textId="77777777" w:rsidR="00993F27" w:rsidRPr="00993F27" w:rsidRDefault="00993F27" w:rsidP="006E154C">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14:paraId="01289C1C" w14:textId="77777777" w:rsidR="00993F27" w:rsidRPr="00993F27" w:rsidRDefault="00993F27" w:rsidP="006E154C">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w:t>
      </w:r>
      <w:r w:rsidRPr="00993F27">
        <w:rPr>
          <w:rFonts w:ascii="Times New Roman" w:eastAsia="Times New Roman" w:hAnsi="Times New Roman" w:cs="Times New Roman"/>
          <w:lang w:eastAsia="ru-RU"/>
        </w:rPr>
        <w:t>документы, подтверждающие соответствие участника закупки установленным Извещением требованиям)</w:t>
      </w:r>
    </w:p>
    <w:p w14:paraId="0DF98417" w14:textId="77777777" w:rsidR="00993F27" w:rsidRPr="00993F27" w:rsidRDefault="00993F27" w:rsidP="006E154C">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384D1663" w14:textId="77777777" w:rsidR="00993F27" w:rsidRPr="00993F27" w:rsidRDefault="00993F27" w:rsidP="006E154C">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Приложения к котировочной заявке:</w:t>
      </w:r>
    </w:p>
    <w:p w14:paraId="0060A381" w14:textId="77777777" w:rsidR="00993F27" w:rsidRPr="00993F27" w:rsidRDefault="00993F27" w:rsidP="006E154C">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166D4B41"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Cs/>
          <w:snapToGrid w:val="0"/>
          <w:lang w:eastAsia="ru-RU"/>
        </w:rPr>
        <w:t xml:space="preserve">Приложение № 1- </w:t>
      </w:r>
      <w:r w:rsidRPr="00993F27">
        <w:rPr>
          <w:rFonts w:ascii="Times New Roman" w:eastAsia="Times New Roman" w:hAnsi="Times New Roman" w:cs="Times New Roman"/>
          <w:lang w:eastAsia="ru-RU"/>
        </w:rPr>
        <w:t>Декларация о соответствии участника запроса котировок в электронной форме требованиям.</w:t>
      </w:r>
    </w:p>
    <w:p w14:paraId="79ECC9B6" w14:textId="77777777" w:rsidR="00993F27" w:rsidRPr="00993F27" w:rsidRDefault="00993F27" w:rsidP="006E154C">
      <w:pPr>
        <w:widowControl w:val="0"/>
        <w:spacing w:after="0" w:line="240" w:lineRule="auto"/>
        <w:jc w:val="both"/>
        <w:rPr>
          <w:rFonts w:ascii="Times New Roman" w:eastAsia="Times New Roman" w:hAnsi="Times New Roman" w:cs="Times New Roman"/>
          <w:b/>
          <w:lang w:eastAsia="ru-RU"/>
        </w:rPr>
      </w:pPr>
      <w:r w:rsidRPr="00993F27">
        <w:rPr>
          <w:rFonts w:ascii="Times New Roman" w:eastAsia="Times New Roman" w:hAnsi="Times New Roman" w:cs="Times New Roman"/>
          <w:bCs/>
          <w:snapToGrid w:val="0"/>
          <w:lang w:eastAsia="ru-RU"/>
        </w:rPr>
        <w:t xml:space="preserve">Приложение № 2- </w:t>
      </w:r>
      <w:r w:rsidRPr="00993F27">
        <w:rPr>
          <w:rFonts w:ascii="Times New Roman" w:eastAsia="Times New Roman" w:hAnsi="Times New Roman" w:cs="Times New Roman"/>
          <w:lang w:eastAsia="ru-RU"/>
        </w:rPr>
        <w:t>Согласие на обработку персональных данных (для физических лиц)</w:t>
      </w:r>
    </w:p>
    <w:p w14:paraId="0C03562B" w14:textId="77777777" w:rsidR="00993F27" w:rsidRPr="00993F27" w:rsidRDefault="00993F27" w:rsidP="006E154C">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770D6FD5" w14:textId="77777777" w:rsidR="00993F27" w:rsidRPr="00993F27" w:rsidRDefault="00993F27" w:rsidP="006E154C">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_____________________________________</w:t>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Cs/>
          <w:snapToGrid w:val="0"/>
          <w:lang w:eastAsia="ru-RU"/>
        </w:rPr>
        <w:tab/>
        <w:t xml:space="preserve">                 ______________________________</w:t>
      </w:r>
    </w:p>
    <w:p w14:paraId="598831C4" w14:textId="77777777" w:rsidR="00993F27" w:rsidRPr="00993F27" w:rsidRDefault="00993F27" w:rsidP="006E154C">
      <w:pPr>
        <w:widowControl w:val="0"/>
        <w:overflowPunct w:val="0"/>
        <w:autoSpaceDE w:val="0"/>
        <w:autoSpaceDN w:val="0"/>
        <w:adjustRightInd w:val="0"/>
        <w:spacing w:after="0" w:line="240" w:lineRule="auto"/>
        <w:jc w:val="both"/>
        <w:rPr>
          <w:rFonts w:ascii="Times New Roman" w:eastAsia="Times New Roman" w:hAnsi="Times New Roman" w:cs="Times New Roman"/>
          <w:b/>
          <w:i/>
          <w:vertAlign w:val="superscript"/>
          <w:lang w:eastAsia="ru-RU"/>
        </w:rPr>
      </w:pPr>
      <w:r w:rsidRPr="00993F27">
        <w:rPr>
          <w:rFonts w:ascii="Times New Roman" w:eastAsia="Times New Roman" w:hAnsi="Times New Roman" w:cs="Times New Roman"/>
          <w:b/>
          <w:i/>
          <w:vertAlign w:val="superscript"/>
          <w:lang w:eastAsia="ru-RU"/>
        </w:rPr>
        <w:t>(Подпись уполномоченного представителя участника закупки )</w:t>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
          <w:i/>
          <w:vertAlign w:val="superscript"/>
          <w:lang w:eastAsia="ru-RU"/>
        </w:rPr>
        <w:t>(Ф.И.О, должность)</w:t>
      </w:r>
    </w:p>
    <w:p w14:paraId="58EA21EA" w14:textId="77777777" w:rsidR="00993F27" w:rsidRPr="00993F27" w:rsidRDefault="00993F27" w:rsidP="006E154C">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М.П.</w:t>
      </w:r>
    </w:p>
    <w:p w14:paraId="2923F58F" w14:textId="77777777" w:rsidR="00993F27" w:rsidRPr="00993F27" w:rsidRDefault="00993F27" w:rsidP="006E154C">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2586DA63" w14:textId="4B038252" w:rsidR="00993F27" w:rsidRDefault="00993F27" w:rsidP="00613895">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Я, _____________ </w:t>
      </w:r>
      <w:r w:rsidRPr="00993F27">
        <w:rPr>
          <w:rFonts w:ascii="Times New Roman" w:eastAsia="Times New Roman" w:hAnsi="Times New Roman" w:cs="Times New Roman"/>
          <w:b/>
          <w:i/>
          <w:lang w:eastAsia="ru-RU"/>
        </w:rPr>
        <w:t>(указывается ФИО уполномоченного представителя участника закупки, подписавшего настоящую заявку)</w:t>
      </w:r>
      <w:r w:rsidRPr="00993F27">
        <w:rPr>
          <w:rFonts w:ascii="Times New Roman" w:eastAsia="Times New Roman" w:hAnsi="Times New Roman" w:cs="Times New Roman"/>
          <w:lang w:eastAsia="ru-RU"/>
        </w:rPr>
        <w:t xml:space="preserve"> настоящим подтверждаю, что обладаю полномочиями на подписание заявки от имени _____________ </w:t>
      </w:r>
      <w:r w:rsidRPr="00993F27">
        <w:rPr>
          <w:rFonts w:ascii="Times New Roman" w:eastAsia="Times New Roman" w:hAnsi="Times New Roman" w:cs="Times New Roman"/>
          <w:b/>
          <w:i/>
          <w:lang w:eastAsia="ru-RU"/>
        </w:rPr>
        <w:t>(наименование участника закупки)</w:t>
      </w:r>
      <w:r w:rsidRPr="00993F27">
        <w:rPr>
          <w:rFonts w:ascii="Times New Roman" w:eastAsia="Times New Roman" w:hAnsi="Times New Roman" w:cs="Times New Roman"/>
          <w:lang w:eastAsia="ru-RU"/>
        </w:rPr>
        <w:t xml:space="preserve"> и несу ответственность за все действия, возникшие на основании заявки на участие в закупке, подписанной от моего имени. </w:t>
      </w:r>
    </w:p>
    <w:p w14:paraId="60AB6C9D" w14:textId="77777777" w:rsidR="00613895" w:rsidRPr="00613895" w:rsidRDefault="00613895" w:rsidP="00613895">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5BE605A0"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25882E60"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502DE6CD"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650590FD"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63D86BCC"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6FC0BB8C"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0BACEBE6"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26F56E23"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795F6413"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206303BB"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4AB0A287" w14:textId="77777777" w:rsidR="001B14FC" w:rsidRDefault="001B14FC" w:rsidP="006E154C">
      <w:pPr>
        <w:widowControl w:val="0"/>
        <w:spacing w:after="0" w:line="240" w:lineRule="auto"/>
        <w:jc w:val="center"/>
        <w:rPr>
          <w:rFonts w:ascii="Times New Roman" w:eastAsia="Times New Roman" w:hAnsi="Times New Roman" w:cs="Times New Roman"/>
          <w:b/>
          <w:lang w:eastAsia="ru-RU"/>
        </w:rPr>
      </w:pPr>
    </w:p>
    <w:p w14:paraId="34644CA2" w14:textId="1192E039" w:rsidR="00D70F42"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lastRenderedPageBreak/>
        <w:t>Декларация</w:t>
      </w:r>
    </w:p>
    <w:p w14:paraId="5E2599A0" w14:textId="77777777" w:rsidR="00D70F42"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 о соответствии участника запроса котировок в электронной форме требованиям,</w:t>
      </w:r>
    </w:p>
    <w:p w14:paraId="384758B4" w14:textId="06DCC2B0" w:rsidR="00993F27" w:rsidRPr="00993F27"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 установленным в соответствии с законодательством</w:t>
      </w:r>
    </w:p>
    <w:p w14:paraId="2422C623" w14:textId="77777777" w:rsidR="00993F27" w:rsidRPr="00993F27" w:rsidRDefault="00993F27" w:rsidP="006E154C">
      <w:pPr>
        <w:widowControl w:val="0"/>
        <w:spacing w:after="0" w:line="240" w:lineRule="auto"/>
        <w:jc w:val="right"/>
        <w:rPr>
          <w:rFonts w:ascii="Times New Roman" w:eastAsia="Times New Roman" w:hAnsi="Times New Roman" w:cs="Times New Roman"/>
          <w:b/>
          <w:lang w:eastAsia="ru-RU"/>
        </w:rPr>
      </w:pPr>
    </w:p>
    <w:p w14:paraId="515A7182" w14:textId="1C903364" w:rsidR="009B291E" w:rsidRPr="00B322B6" w:rsidRDefault="00993F27" w:rsidP="00D45FEA">
      <w:pPr>
        <w:widowControl w:val="0"/>
        <w:spacing w:after="0" w:line="240" w:lineRule="auto"/>
        <w:ind w:firstLine="567"/>
        <w:jc w:val="both"/>
        <w:rPr>
          <w:rFonts w:ascii="Times New Roman" w:eastAsia="Times New Roman" w:hAnsi="Times New Roman" w:cs="Times New Roman"/>
          <w:lang w:eastAsia="ru-RU"/>
        </w:rPr>
      </w:pPr>
      <w:r w:rsidRPr="00B322B6">
        <w:rPr>
          <w:rFonts w:ascii="Times New Roman" w:eastAsia="Times New Roman" w:hAnsi="Times New Roman" w:cs="Times New Roman"/>
          <w:lang w:eastAsia="ru-RU"/>
        </w:rPr>
        <w:t xml:space="preserve">Настоящей декларацией участник закупки </w:t>
      </w:r>
      <w:r w:rsidRPr="00B322B6">
        <w:rPr>
          <w:rFonts w:ascii="Times New Roman" w:eastAsia="Calibri" w:hAnsi="Times New Roman" w:cs="Times New Roman"/>
        </w:rPr>
        <w:t xml:space="preserve">_________________ </w:t>
      </w:r>
      <w:r w:rsidRPr="00B322B6">
        <w:rPr>
          <w:rFonts w:ascii="Times New Roman" w:eastAsia="Calibri" w:hAnsi="Times New Roman" w:cs="Times New Roman"/>
          <w:i/>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B322B6">
        <w:rPr>
          <w:rFonts w:ascii="Times New Roman" w:eastAsia="Times New Roman" w:hAnsi="Times New Roman" w:cs="Times New Roman"/>
          <w:lang w:eastAsia="ru-RU"/>
        </w:rPr>
        <w:t xml:space="preserve">подтверждает, что соответствует следующим требованиям: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5"/>
      </w:tblGrid>
      <w:tr w:rsidR="00634055" w:rsidRPr="00D45FEA" w14:paraId="2BADC4A6" w14:textId="77777777" w:rsidTr="00634055">
        <w:trPr>
          <w:jc w:val="center"/>
        </w:trPr>
        <w:tc>
          <w:tcPr>
            <w:tcW w:w="5000" w:type="pct"/>
            <w:tcBorders>
              <w:left w:val="single" w:sz="4" w:space="0" w:color="auto"/>
              <w:right w:val="single" w:sz="4" w:space="0" w:color="auto"/>
            </w:tcBorders>
            <w:vAlign w:val="center"/>
          </w:tcPr>
          <w:p w14:paraId="11846935" w14:textId="0518B059" w:rsidR="000B6B01" w:rsidRPr="000B6B01"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B6B01" w:rsidRPr="000B6B01">
              <w:rPr>
                <w:rFonts w:ascii="Times New Roman" w:eastAsia="Times New Roman" w:hAnsi="Times New Roman" w:cs="Times New Roman"/>
                <w:sz w:val="20"/>
                <w:szCs w:val="20"/>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1FC4CD41" w14:textId="5C885D84" w:rsidR="000B6B01" w:rsidRPr="000B6B01"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0B6B01" w:rsidRPr="000B6B01">
              <w:rPr>
                <w:rFonts w:ascii="Times New Roman" w:eastAsia="Times New Roman" w:hAnsi="Times New Roman" w:cs="Times New Roman"/>
                <w:sz w:val="20"/>
                <w:szCs w:val="20"/>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C02F687" w14:textId="05049B27" w:rsidR="000B6B01" w:rsidRPr="000B6B01"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B6B01" w:rsidRPr="000B6B01">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8B8708E" w14:textId="30202021" w:rsidR="000B6B01" w:rsidRPr="000B6B01"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0B6B01" w:rsidRPr="000B6B01">
              <w:rPr>
                <w:rFonts w:ascii="Times New Roman" w:eastAsia="Times New Roman" w:hAnsi="Times New Roman" w:cs="Times New Roman"/>
                <w:sz w:val="20"/>
                <w:szCs w:val="20"/>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C2FDC8" w14:textId="72B8D70D" w:rsidR="000B6B01" w:rsidRPr="000B6B01"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0B6B01" w:rsidRPr="000B6B01">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118EC7C9" w14:textId="18B12281" w:rsidR="000B6B01" w:rsidRPr="000B6B01"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0B6B01" w:rsidRPr="000B6B01">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16E35E85" w14:textId="40F7744D" w:rsidR="00634055" w:rsidRPr="00D45FEA" w:rsidRDefault="00DC3095" w:rsidP="000B6B01">
            <w:pPr>
              <w:widowControl w:val="0"/>
              <w:tabs>
                <w:tab w:val="left" w:pos="42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0B6B01" w:rsidRPr="000B6B01">
              <w:rPr>
                <w:rFonts w:ascii="Times New Roman" w:eastAsia="Times New Roman" w:hAnsi="Times New Roman" w:cs="Times New Roman"/>
                <w:sz w:val="20"/>
                <w:szCs w:val="20"/>
                <w:lang w:eastAsia="ru-RU"/>
              </w:rPr>
              <w:t>)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49998E6F" w14:textId="77777777" w:rsidR="00D70F42" w:rsidRPr="00D45FEA" w:rsidRDefault="00D70F42" w:rsidP="006E15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106" w:type="dxa"/>
        <w:tblLook w:val="01E0" w:firstRow="1" w:lastRow="1" w:firstColumn="1" w:lastColumn="1" w:noHBand="0" w:noVBand="0"/>
      </w:tblPr>
      <w:tblGrid>
        <w:gridCol w:w="3302"/>
        <w:gridCol w:w="512"/>
        <w:gridCol w:w="1931"/>
        <w:gridCol w:w="295"/>
        <w:gridCol w:w="3531"/>
      </w:tblGrid>
      <w:tr w:rsidR="00993F27" w:rsidRPr="00D45FEA" w14:paraId="12CBE154" w14:textId="77777777" w:rsidTr="00E47F2F">
        <w:tc>
          <w:tcPr>
            <w:tcW w:w="3302" w:type="dxa"/>
            <w:tcBorders>
              <w:top w:val="nil"/>
              <w:left w:val="nil"/>
              <w:bottom w:val="single" w:sz="4" w:space="0" w:color="auto"/>
              <w:right w:val="nil"/>
            </w:tcBorders>
          </w:tcPr>
          <w:p w14:paraId="54CA1253"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p>
        </w:tc>
        <w:tc>
          <w:tcPr>
            <w:tcW w:w="512" w:type="dxa"/>
          </w:tcPr>
          <w:p w14:paraId="672DE825"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p>
        </w:tc>
        <w:tc>
          <w:tcPr>
            <w:tcW w:w="1931" w:type="dxa"/>
            <w:tcBorders>
              <w:top w:val="nil"/>
              <w:left w:val="nil"/>
              <w:bottom w:val="single" w:sz="4" w:space="0" w:color="auto"/>
              <w:right w:val="nil"/>
            </w:tcBorders>
          </w:tcPr>
          <w:p w14:paraId="672FC628"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p>
        </w:tc>
        <w:tc>
          <w:tcPr>
            <w:tcW w:w="295" w:type="dxa"/>
          </w:tcPr>
          <w:p w14:paraId="2ED1C9E5"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p>
        </w:tc>
        <w:tc>
          <w:tcPr>
            <w:tcW w:w="3531" w:type="dxa"/>
            <w:tcBorders>
              <w:top w:val="nil"/>
              <w:left w:val="nil"/>
              <w:bottom w:val="single" w:sz="4" w:space="0" w:color="auto"/>
              <w:right w:val="nil"/>
            </w:tcBorders>
          </w:tcPr>
          <w:p w14:paraId="413B161B"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p>
        </w:tc>
      </w:tr>
      <w:tr w:rsidR="00993F27" w:rsidRPr="00D45FEA" w14:paraId="506DEA2B" w14:textId="77777777" w:rsidTr="00E47F2F">
        <w:tc>
          <w:tcPr>
            <w:tcW w:w="3302" w:type="dxa"/>
            <w:tcBorders>
              <w:top w:val="single" w:sz="4" w:space="0" w:color="auto"/>
              <w:left w:val="nil"/>
              <w:bottom w:val="nil"/>
              <w:right w:val="nil"/>
            </w:tcBorders>
          </w:tcPr>
          <w:p w14:paraId="32900CFD"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r w:rsidRPr="00D45FEA">
              <w:rPr>
                <w:rFonts w:ascii="Times New Roman" w:eastAsia="Times New Roman" w:hAnsi="Times New Roman" w:cs="Times New Roman"/>
                <w:b/>
                <w:bCs/>
                <w:i/>
                <w:iCs/>
                <w:sz w:val="20"/>
                <w:szCs w:val="20"/>
                <w:vertAlign w:val="superscript"/>
                <w:lang w:eastAsia="ru-RU"/>
              </w:rPr>
              <w:t>(Должность)</w:t>
            </w:r>
          </w:p>
        </w:tc>
        <w:tc>
          <w:tcPr>
            <w:tcW w:w="512" w:type="dxa"/>
          </w:tcPr>
          <w:p w14:paraId="5B4F0599" w14:textId="77777777" w:rsidR="00993F27" w:rsidRPr="00D45FEA" w:rsidRDefault="00993F27" w:rsidP="006E154C">
            <w:pPr>
              <w:widowControl w:val="0"/>
              <w:spacing w:after="0" w:line="240" w:lineRule="auto"/>
              <w:jc w:val="both"/>
              <w:rPr>
                <w:rFonts w:ascii="Times New Roman" w:eastAsia="Times New Roman" w:hAnsi="Times New Roman" w:cs="Times New Roman"/>
                <w:sz w:val="20"/>
                <w:szCs w:val="20"/>
                <w:lang w:eastAsia="ru-RU"/>
              </w:rPr>
            </w:pPr>
          </w:p>
        </w:tc>
        <w:tc>
          <w:tcPr>
            <w:tcW w:w="1931" w:type="dxa"/>
            <w:tcBorders>
              <w:top w:val="single" w:sz="4" w:space="0" w:color="auto"/>
              <w:left w:val="nil"/>
              <w:bottom w:val="nil"/>
              <w:right w:val="nil"/>
            </w:tcBorders>
          </w:tcPr>
          <w:p w14:paraId="0196A790"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r w:rsidRPr="00D45FEA">
              <w:rPr>
                <w:rFonts w:ascii="Times New Roman" w:eastAsia="Times New Roman" w:hAnsi="Times New Roman" w:cs="Times New Roman"/>
                <w:b/>
                <w:bCs/>
                <w:i/>
                <w:iCs/>
                <w:sz w:val="20"/>
                <w:szCs w:val="20"/>
                <w:vertAlign w:val="superscript"/>
                <w:lang w:eastAsia="ru-RU"/>
              </w:rPr>
              <w:t>(Подпись)</w:t>
            </w:r>
          </w:p>
        </w:tc>
        <w:tc>
          <w:tcPr>
            <w:tcW w:w="295" w:type="dxa"/>
          </w:tcPr>
          <w:p w14:paraId="0BA6DEC9"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p>
        </w:tc>
        <w:tc>
          <w:tcPr>
            <w:tcW w:w="3531" w:type="dxa"/>
            <w:tcBorders>
              <w:top w:val="single" w:sz="4" w:space="0" w:color="auto"/>
              <w:left w:val="nil"/>
              <w:bottom w:val="nil"/>
              <w:right w:val="nil"/>
            </w:tcBorders>
          </w:tcPr>
          <w:p w14:paraId="1BBD8397" w14:textId="77777777" w:rsidR="00993F27" w:rsidRPr="00D45FEA" w:rsidRDefault="00993F27" w:rsidP="006E154C">
            <w:pPr>
              <w:widowControl w:val="0"/>
              <w:spacing w:after="0" w:line="240" w:lineRule="auto"/>
              <w:ind w:firstLine="720"/>
              <w:jc w:val="both"/>
              <w:rPr>
                <w:rFonts w:ascii="Times New Roman" w:eastAsia="Times New Roman" w:hAnsi="Times New Roman" w:cs="Times New Roman"/>
                <w:sz w:val="20"/>
                <w:szCs w:val="20"/>
                <w:lang w:eastAsia="ru-RU"/>
              </w:rPr>
            </w:pPr>
            <w:r w:rsidRPr="00D45FEA">
              <w:rPr>
                <w:rFonts w:ascii="Times New Roman" w:eastAsia="Times New Roman" w:hAnsi="Times New Roman" w:cs="Times New Roman"/>
                <w:b/>
                <w:bCs/>
                <w:i/>
                <w:iCs/>
                <w:sz w:val="20"/>
                <w:szCs w:val="20"/>
                <w:vertAlign w:val="superscript"/>
                <w:lang w:eastAsia="ru-RU"/>
              </w:rPr>
              <w:t>(Расшифровка подписи)</w:t>
            </w:r>
          </w:p>
        </w:tc>
      </w:tr>
    </w:tbl>
    <w:p w14:paraId="23BD5F8F" w14:textId="77777777" w:rsidR="00993F27" w:rsidRPr="00D45FEA" w:rsidRDefault="00993F27" w:rsidP="006E154C">
      <w:pPr>
        <w:widowControl w:val="0"/>
        <w:spacing w:after="0" w:line="240" w:lineRule="auto"/>
        <w:jc w:val="both"/>
        <w:rPr>
          <w:rFonts w:ascii="Times New Roman" w:eastAsia="Times New Roman" w:hAnsi="Times New Roman" w:cs="Times New Roman"/>
          <w:sz w:val="20"/>
          <w:szCs w:val="20"/>
          <w:lang w:eastAsia="ru-RU"/>
        </w:rPr>
      </w:pPr>
      <w:r w:rsidRPr="00D45FEA">
        <w:rPr>
          <w:rFonts w:ascii="Times New Roman" w:eastAsia="Times New Roman" w:hAnsi="Times New Roman" w:cs="Times New Roman"/>
          <w:sz w:val="20"/>
          <w:szCs w:val="20"/>
          <w:lang w:eastAsia="ru-RU"/>
        </w:rPr>
        <w:t>М.П.</w:t>
      </w:r>
    </w:p>
    <w:p w14:paraId="3307AA58" w14:textId="77777777" w:rsidR="00993F27" w:rsidRPr="00D45FEA" w:rsidRDefault="00993F27" w:rsidP="006E154C">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D45FEA">
        <w:rPr>
          <w:rFonts w:ascii="Times New Roman" w:eastAsia="Calibri" w:hAnsi="Times New Roman" w:cs="Times New Roman"/>
          <w:sz w:val="20"/>
          <w:szCs w:val="20"/>
          <w:lang w:eastAsia="ru-RU"/>
        </w:rPr>
        <w:tab/>
        <w:t>___________________</w:t>
      </w:r>
    </w:p>
    <w:p w14:paraId="481ED10D" w14:textId="77777777" w:rsidR="00993F27" w:rsidRPr="00D45FEA" w:rsidRDefault="00993F27" w:rsidP="006E154C">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D45FEA">
        <w:rPr>
          <w:rFonts w:ascii="Times New Roman" w:eastAsia="Calibri" w:hAnsi="Times New Roman" w:cs="Times New Roman"/>
          <w:sz w:val="20"/>
          <w:szCs w:val="20"/>
          <w:lang w:eastAsia="ru-RU"/>
        </w:rPr>
        <w:t>(дата)</w:t>
      </w:r>
    </w:p>
    <w:p w14:paraId="742C59BF" w14:textId="27E60595" w:rsidR="00993F27" w:rsidRPr="00D45FEA" w:rsidRDefault="00993F27" w:rsidP="006E154C">
      <w:pPr>
        <w:widowControl w:val="0"/>
        <w:spacing w:after="0" w:line="240" w:lineRule="auto"/>
        <w:rPr>
          <w:rFonts w:ascii="Times New Roman" w:eastAsia="Times New Roman" w:hAnsi="Times New Roman" w:cs="Times New Roman"/>
          <w:b/>
          <w:sz w:val="20"/>
          <w:szCs w:val="20"/>
          <w:lang w:eastAsia="ru-RU"/>
        </w:rPr>
      </w:pPr>
      <w:r w:rsidRPr="00D45FEA">
        <w:rPr>
          <w:rFonts w:ascii="Times New Roman" w:eastAsia="Times New Roman" w:hAnsi="Times New Roman" w:cs="Times New Roman"/>
          <w:b/>
          <w:sz w:val="20"/>
          <w:szCs w:val="20"/>
          <w:lang w:eastAsia="ru-RU"/>
        </w:rPr>
        <w:br w:type="page"/>
      </w:r>
    </w:p>
    <w:p w14:paraId="647BDCD6" w14:textId="77777777" w:rsidR="00993F27" w:rsidRPr="00993F27" w:rsidRDefault="00993F27" w:rsidP="006E154C">
      <w:pPr>
        <w:widowControl w:val="0"/>
        <w:spacing w:after="0" w:line="240" w:lineRule="auto"/>
        <w:jc w:val="center"/>
        <w:rPr>
          <w:rFonts w:ascii="Times New Roman" w:eastAsia="Times New Roman" w:hAnsi="Times New Roman" w:cs="Times New Roman"/>
          <w:b/>
          <w:color w:val="FF0000"/>
          <w:lang w:eastAsia="ru-RU"/>
        </w:rPr>
      </w:pPr>
      <w:r w:rsidRPr="00993F27">
        <w:rPr>
          <w:rFonts w:ascii="Times New Roman" w:eastAsia="Times New Roman" w:hAnsi="Times New Roman" w:cs="Times New Roman"/>
          <w:b/>
          <w:color w:val="FF0000"/>
          <w:lang w:eastAsia="ru-RU"/>
        </w:rPr>
        <w:lastRenderedPageBreak/>
        <w:t>заполняется только физическим лицом, индивидуальным предпринимателем</w:t>
      </w:r>
    </w:p>
    <w:p w14:paraId="7ED3DFAC" w14:textId="77777777" w:rsidR="00993F27" w:rsidRPr="00993F27" w:rsidRDefault="00993F27" w:rsidP="006E154C">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СОГЛАСИЕ НА ОБРАБОТКУ ПЕРСОНАЛЬНЫХ ДАННЫХ</w:t>
      </w:r>
    </w:p>
    <w:p w14:paraId="2138B2D6" w14:textId="77777777" w:rsidR="00993F27" w:rsidRPr="00993F27" w:rsidRDefault="00993F27" w:rsidP="006E154C">
      <w:pPr>
        <w:widowControl w:val="0"/>
        <w:spacing w:after="0" w:line="240" w:lineRule="auto"/>
        <w:ind w:firstLine="284"/>
        <w:jc w:val="center"/>
        <w:rPr>
          <w:rFonts w:ascii="Times New Roman" w:eastAsia="Times New Roman" w:hAnsi="Times New Roman" w:cs="Times New Roman"/>
          <w:lang w:eastAsia="ru-RU"/>
        </w:rPr>
      </w:pPr>
    </w:p>
    <w:p w14:paraId="17317E35" w14:textId="77777777" w:rsidR="00993F27" w:rsidRPr="00993F27" w:rsidRDefault="00993F27" w:rsidP="006E154C">
      <w:pPr>
        <w:widowControl w:val="0"/>
        <w:spacing w:after="0" w:line="240" w:lineRule="auto"/>
        <w:ind w:firstLine="284"/>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Настоящим _____________________________________________________________________________________________</w:t>
      </w:r>
    </w:p>
    <w:p w14:paraId="60C36F26" w14:textId="77777777" w:rsidR="00993F27" w:rsidRPr="00993F27" w:rsidRDefault="00993F27" w:rsidP="006E154C">
      <w:pPr>
        <w:widowControl w:val="0"/>
        <w:spacing w:after="0" w:line="240" w:lineRule="auto"/>
        <w:jc w:val="center"/>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 xml:space="preserve">(указывается ФИО участника закупки) </w:t>
      </w:r>
    </w:p>
    <w:p w14:paraId="448BF1FA" w14:textId="77777777" w:rsidR="00993F27" w:rsidRPr="00993F27" w:rsidRDefault="00993F27" w:rsidP="006E154C">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__________________________________________________________ (далее – Субъект персональных данных)</w:t>
      </w:r>
    </w:p>
    <w:p w14:paraId="47CED03F" w14:textId="77777777" w:rsidR="00993F27" w:rsidRPr="00993F27" w:rsidRDefault="00993F27" w:rsidP="006E154C">
      <w:pPr>
        <w:widowControl w:val="0"/>
        <w:spacing w:after="0" w:line="240" w:lineRule="auto"/>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(указывается место жительства (адрес регистрации), паспортные данные)</w:t>
      </w:r>
    </w:p>
    <w:p w14:paraId="6417E537" w14:textId="77777777" w:rsidR="00993F27" w:rsidRPr="00993F27" w:rsidRDefault="00993F27" w:rsidP="006E154C">
      <w:pPr>
        <w:widowControl w:val="0"/>
        <w:spacing w:after="0" w:line="240" w:lineRule="auto"/>
        <w:ind w:right="192"/>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даю </w:t>
      </w:r>
      <w:r w:rsidRPr="00993F27">
        <w:rPr>
          <w:rFonts w:ascii="Times New Roman" w:eastAsia="Times New Roman" w:hAnsi="Times New Roman" w:cs="Times New Roman"/>
          <w:color w:val="22272F"/>
          <w:lang w:eastAsia="ru-RU"/>
        </w:rPr>
        <w:t>на основании </w:t>
      </w:r>
      <w:hyperlink r:id="rId9" w:anchor="/document/12148567/entry/9" w:history="1">
        <w:r w:rsidRPr="00993F27">
          <w:rPr>
            <w:rFonts w:ascii="Times New Roman" w:eastAsia="Times New Roman" w:hAnsi="Times New Roman" w:cs="Times New Roman"/>
            <w:u w:val="single"/>
            <w:lang w:eastAsia="ru-RU"/>
          </w:rPr>
          <w:t>статьи 9</w:t>
        </w:r>
      </w:hyperlink>
      <w:r w:rsidRPr="00993F27">
        <w:rPr>
          <w:rFonts w:ascii="Times New Roman" w:eastAsia="Times New Roman" w:hAnsi="Times New Roman" w:cs="Times New Roman"/>
          <w:color w:val="22272F"/>
          <w:lang w:eastAsia="ru-RU"/>
        </w:rPr>
        <w:t xml:space="preserve"> Федерального закона от 27.07. 2006 № 152-ФЗ «О персональных данных» </w:t>
      </w:r>
      <w:r w:rsidRPr="00993F27">
        <w:rPr>
          <w:rFonts w:ascii="Times New Roman" w:eastAsia="Times New Roman" w:hAnsi="Times New Roman" w:cs="Times New Roman"/>
          <w:lang w:eastAsia="ru-RU"/>
        </w:rPr>
        <w:t>свое согласие _______________, (далее – Оператор) на обработку персональных данных на следующих условиях:</w:t>
      </w:r>
    </w:p>
    <w:p w14:paraId="03C15124" w14:textId="77777777" w:rsidR="00993F27" w:rsidRPr="00993F27" w:rsidRDefault="00993F27" w:rsidP="006E154C">
      <w:pPr>
        <w:widowControl w:val="0"/>
        <w:spacing w:after="0" w:line="240" w:lineRule="auto"/>
        <w:ind w:right="192"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2A52839B" w14:textId="77777777" w:rsidR="00993F27" w:rsidRPr="00993F27" w:rsidRDefault="00993F27" w:rsidP="006E154C">
      <w:pPr>
        <w:widowControl w:val="0"/>
        <w:spacing w:after="0" w:line="240" w:lineRule="auto"/>
        <w:ind w:right="192"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 Перечень персональных данных, передаваемых Заказчику на обработку:</w:t>
      </w:r>
    </w:p>
    <w:p w14:paraId="3A8FAD9F" w14:textId="77777777" w:rsidR="00993F27" w:rsidRPr="00993F27" w:rsidRDefault="00993F27" w:rsidP="006E154C">
      <w:pPr>
        <w:widowControl w:val="0"/>
        <w:numPr>
          <w:ilvl w:val="0"/>
          <w:numId w:val="22"/>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фамилия, имя, отчество (при наличии); </w:t>
      </w:r>
    </w:p>
    <w:p w14:paraId="35047E36" w14:textId="77777777" w:rsidR="00993F27" w:rsidRPr="00993F27" w:rsidRDefault="00993F27" w:rsidP="006E154C">
      <w:pPr>
        <w:widowControl w:val="0"/>
        <w:numPr>
          <w:ilvl w:val="0"/>
          <w:numId w:val="22"/>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паспортные данные; </w:t>
      </w:r>
    </w:p>
    <w:p w14:paraId="086AA21B" w14:textId="77777777" w:rsidR="00993F27" w:rsidRPr="00993F27" w:rsidRDefault="00993F27" w:rsidP="006E154C">
      <w:pPr>
        <w:widowControl w:val="0"/>
        <w:numPr>
          <w:ilvl w:val="0"/>
          <w:numId w:val="22"/>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контактный телефон (домашний, сотовый, рабочий);</w:t>
      </w:r>
    </w:p>
    <w:p w14:paraId="7DD99A08" w14:textId="77777777" w:rsidR="00993F27" w:rsidRPr="00993F27" w:rsidRDefault="00993F27" w:rsidP="006E154C">
      <w:pPr>
        <w:widowControl w:val="0"/>
        <w:numPr>
          <w:ilvl w:val="0"/>
          <w:numId w:val="22"/>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адрес регистрации; биометрические данные (подпись, в т.ч. </w:t>
      </w:r>
      <w:r w:rsidRPr="00993F27">
        <w:rPr>
          <w:rFonts w:ascii="Times New Roman" w:eastAsia="Times New Roman" w:hAnsi="Times New Roman" w:cs="Times New Roman"/>
          <w:color w:val="000000"/>
          <w:shd w:val="clear" w:color="auto" w:fill="FFFFFF"/>
          <w:lang w:eastAsia="ru-RU"/>
        </w:rPr>
        <w:t> электронная цифровая подпись с сертификатом ключа подписи</w:t>
      </w:r>
      <w:r w:rsidRPr="00993F27">
        <w:rPr>
          <w:rFonts w:ascii="Times New Roman" w:eastAsia="Times New Roman" w:hAnsi="Times New Roman" w:cs="Times New Roman"/>
          <w:color w:val="000000"/>
          <w:lang w:eastAsia="ru-RU"/>
        </w:rPr>
        <w:t>);</w:t>
      </w:r>
    </w:p>
    <w:p w14:paraId="1FF715E7" w14:textId="77777777" w:rsidR="00993F27" w:rsidRPr="00993F27" w:rsidRDefault="00993F27" w:rsidP="006E154C">
      <w:pPr>
        <w:widowControl w:val="0"/>
        <w:numPr>
          <w:ilvl w:val="0"/>
          <w:numId w:val="22"/>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прочие (в т.ч. ИНН, ОГРНИП, дата постановки на учет в налоговом органе).</w:t>
      </w:r>
    </w:p>
    <w:p w14:paraId="650FEF18" w14:textId="77777777" w:rsidR="00993F27" w:rsidRPr="00993F27" w:rsidRDefault="00993F27" w:rsidP="006E154C">
      <w:pPr>
        <w:widowControl w:val="0"/>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F54640E" w14:textId="77777777" w:rsidR="00993F27" w:rsidRPr="00993F27" w:rsidRDefault="00993F27" w:rsidP="006E154C">
      <w:pPr>
        <w:widowControl w:val="0"/>
        <w:shd w:val="clear" w:color="auto" w:fill="FFFFFF"/>
        <w:spacing w:after="0" w:line="240" w:lineRule="auto"/>
        <w:ind w:firstLine="567"/>
        <w:jc w:val="both"/>
        <w:rPr>
          <w:rFonts w:ascii="Times New Roman" w:eastAsia="Times New Roman" w:hAnsi="Times New Roman" w:cs="Times New Roman"/>
          <w:color w:val="22272F"/>
          <w:lang w:eastAsia="ru-RU"/>
        </w:rPr>
      </w:pPr>
      <w:r w:rsidRPr="00993F27">
        <w:rPr>
          <w:rFonts w:ascii="Times New Roman" w:eastAsia="Times New Roman" w:hAnsi="Times New Roman" w:cs="Times New Roman"/>
          <w:lang w:eastAsia="ru-RU"/>
        </w:rPr>
        <w:t>4 Настоящее согласие действует бессрочно.</w:t>
      </w:r>
    </w:p>
    <w:p w14:paraId="538F3BFC" w14:textId="77777777" w:rsidR="00993F27" w:rsidRPr="00993F27" w:rsidRDefault="00993F27" w:rsidP="006E154C">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sidRPr="00993F27">
        <w:rPr>
          <w:rFonts w:ascii="Times New Roman" w:eastAsia="Times New Roman" w:hAnsi="Times New Roman" w:cs="Times New Roman"/>
          <w:color w:val="22272F"/>
          <w:lang w:eastAsia="ru-RU"/>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38FD16A7" w14:textId="77777777" w:rsidR="00993F27" w:rsidRPr="00993F27" w:rsidRDefault="00993F27" w:rsidP="006E154C">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605AD1EB" w14:textId="77777777" w:rsidR="00993F27" w:rsidRPr="00993F27" w:rsidRDefault="00993F27" w:rsidP="006E154C">
      <w:pPr>
        <w:widowControl w:val="0"/>
        <w:shd w:val="clear" w:color="auto" w:fill="FFFFFF"/>
        <w:tabs>
          <w:tab w:val="left" w:pos="426"/>
        </w:tabs>
        <w:spacing w:after="0" w:line="240" w:lineRule="auto"/>
        <w:jc w:val="both"/>
        <w:rPr>
          <w:rFonts w:ascii="Times New Roman" w:eastAsia="Times New Roman" w:hAnsi="Times New Roman" w:cs="Times New Roman"/>
          <w:lang w:eastAsia="ru-RU"/>
        </w:rPr>
      </w:pPr>
    </w:p>
    <w:p w14:paraId="173408A1"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 202__ г.   __________________                 _____________________________</w:t>
      </w:r>
    </w:p>
    <w:p w14:paraId="423BBD50"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i/>
          <w:lang w:eastAsia="ru-RU"/>
        </w:rPr>
        <w:t>Подпись                                                              ФИО</w:t>
      </w:r>
    </w:p>
    <w:p w14:paraId="08DA821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1BCEED7"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p>
    <w:p w14:paraId="08238314"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 202__ г.   __________________                 _____________________________</w:t>
      </w:r>
    </w:p>
    <w:p w14:paraId="556848FE" w14:textId="77777777" w:rsidR="00993F27" w:rsidRPr="00993F27" w:rsidRDefault="00993F27" w:rsidP="006E154C">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i/>
          <w:lang w:eastAsia="ru-RU"/>
        </w:rPr>
        <w:t>Подпись                                                              ФИО</w:t>
      </w:r>
    </w:p>
    <w:p w14:paraId="5074ABAB" w14:textId="77777777" w:rsidR="00287038" w:rsidRDefault="00287038" w:rsidP="006E154C">
      <w:pPr>
        <w:widowControl w:val="0"/>
        <w:spacing w:after="0" w:line="240" w:lineRule="auto"/>
        <w:jc w:val="center"/>
        <w:rPr>
          <w:rFonts w:ascii="Times New Roman" w:eastAsia="Times New Roman" w:hAnsi="Times New Roman" w:cs="Times New Roman"/>
          <w:b/>
          <w:bCs/>
          <w:sz w:val="24"/>
          <w:szCs w:val="24"/>
          <w:lang w:eastAsia="ru-RU"/>
        </w:rPr>
      </w:pPr>
    </w:p>
    <w:p w14:paraId="123FB86E" w14:textId="77777777" w:rsidR="00287038" w:rsidRDefault="00287038" w:rsidP="006E154C">
      <w:pPr>
        <w:widowControl w:val="0"/>
        <w:spacing w:after="0" w:line="240" w:lineRule="auto"/>
        <w:jc w:val="center"/>
        <w:rPr>
          <w:rFonts w:ascii="Times New Roman" w:eastAsia="Times New Roman" w:hAnsi="Times New Roman" w:cs="Times New Roman"/>
          <w:b/>
          <w:bCs/>
          <w:sz w:val="24"/>
          <w:szCs w:val="24"/>
          <w:lang w:eastAsia="ru-RU"/>
        </w:rPr>
      </w:pPr>
    </w:p>
    <w:p w14:paraId="0D6E5EBD" w14:textId="768DDA91" w:rsidR="00DB4815" w:rsidRDefault="00DB4815" w:rsidP="006E154C">
      <w:pPr>
        <w:widowControl w:val="0"/>
        <w:spacing w:after="0" w:line="240" w:lineRule="auto"/>
        <w:jc w:val="center"/>
        <w:rPr>
          <w:rFonts w:ascii="Times New Roman" w:eastAsia="Times New Roman" w:hAnsi="Times New Roman" w:cs="Times New Roman"/>
          <w:b/>
          <w:bCs/>
          <w:sz w:val="24"/>
          <w:szCs w:val="24"/>
          <w:lang w:eastAsia="ru-RU"/>
        </w:rPr>
      </w:pPr>
    </w:p>
    <w:p w14:paraId="3B06F712" w14:textId="77777777" w:rsidR="0004456E" w:rsidRDefault="0004456E" w:rsidP="006E154C">
      <w:pPr>
        <w:widowControl w:val="0"/>
        <w:spacing w:after="0" w:line="240" w:lineRule="auto"/>
        <w:jc w:val="center"/>
        <w:rPr>
          <w:rFonts w:ascii="Times New Roman" w:eastAsia="Times New Roman" w:hAnsi="Times New Roman" w:cs="Times New Roman"/>
          <w:b/>
          <w:bCs/>
          <w:sz w:val="24"/>
          <w:szCs w:val="24"/>
          <w:lang w:eastAsia="ru-RU"/>
        </w:rPr>
      </w:pPr>
    </w:p>
    <w:p w14:paraId="0BDE7F1C" w14:textId="77777777" w:rsidR="008446F4" w:rsidRDefault="008446F4" w:rsidP="006E154C">
      <w:pPr>
        <w:widowControl w:val="0"/>
        <w:spacing w:after="0" w:line="240" w:lineRule="auto"/>
        <w:jc w:val="center"/>
        <w:rPr>
          <w:rFonts w:ascii="Times New Roman" w:eastAsia="Times New Roman" w:hAnsi="Times New Roman" w:cs="Times New Roman"/>
          <w:b/>
          <w:bCs/>
          <w:sz w:val="24"/>
          <w:szCs w:val="24"/>
          <w:lang w:eastAsia="ru-RU"/>
        </w:rPr>
      </w:pPr>
    </w:p>
    <w:p w14:paraId="1CC510FE" w14:textId="43C8DD4C" w:rsidR="00993F27" w:rsidRPr="00993F27" w:rsidRDefault="00993F27" w:rsidP="006E154C">
      <w:pPr>
        <w:widowControl w:val="0"/>
        <w:spacing w:after="0" w:line="240" w:lineRule="auto"/>
        <w:jc w:val="center"/>
        <w:rPr>
          <w:rFonts w:ascii="Times New Roman" w:eastAsia="Times New Roman" w:hAnsi="Times New Roman" w:cs="Times New Roman"/>
          <w:b/>
          <w:bCs/>
          <w:sz w:val="24"/>
          <w:szCs w:val="24"/>
          <w:lang w:eastAsia="ru-RU"/>
        </w:rPr>
      </w:pPr>
      <w:r w:rsidRPr="00993F27">
        <w:rPr>
          <w:rFonts w:ascii="Times New Roman" w:eastAsia="Times New Roman" w:hAnsi="Times New Roman" w:cs="Times New Roman"/>
          <w:b/>
          <w:bCs/>
          <w:sz w:val="24"/>
          <w:szCs w:val="24"/>
          <w:lang w:eastAsia="ru-RU"/>
        </w:rPr>
        <w:lastRenderedPageBreak/>
        <w:t>Инструкция по заполнению заявки участником закупки</w:t>
      </w:r>
    </w:p>
    <w:p w14:paraId="4F299625" w14:textId="77777777" w:rsidR="00993F27" w:rsidRPr="00993F27" w:rsidRDefault="00993F27" w:rsidP="006E154C">
      <w:pPr>
        <w:widowControl w:val="0"/>
        <w:spacing w:after="0" w:line="240" w:lineRule="auto"/>
        <w:jc w:val="center"/>
        <w:rPr>
          <w:rFonts w:ascii="Times New Roman" w:eastAsia="Times New Roman" w:hAnsi="Times New Roman" w:cs="Times New Roman"/>
          <w:lang w:eastAsia="ru-RU"/>
        </w:rPr>
      </w:pPr>
    </w:p>
    <w:p w14:paraId="0971FA49" w14:textId="77777777" w:rsidR="00993F27" w:rsidRPr="00993F27" w:rsidRDefault="00993F27" w:rsidP="006E154C">
      <w:pPr>
        <w:widowControl w:val="0"/>
        <w:spacing w:after="0" w:line="240" w:lineRule="auto"/>
        <w:ind w:right="-285" w:firstLine="284"/>
        <w:jc w:val="both"/>
        <w:rPr>
          <w:rFonts w:ascii="Times New Roman" w:eastAsia="Times New Roman" w:hAnsi="Times New Roman" w:cs="Times New Roman"/>
          <w:sz w:val="20"/>
          <w:szCs w:val="20"/>
          <w:lang w:eastAsia="ru-RU"/>
        </w:rPr>
      </w:pPr>
      <w:r w:rsidRPr="00993F27">
        <w:rPr>
          <w:rFonts w:ascii="Times New Roman" w:eastAsia="Times New Roman" w:hAnsi="Times New Roman" w:cs="Times New Roman"/>
          <w:b/>
          <w:sz w:val="20"/>
          <w:szCs w:val="20"/>
          <w:lang w:eastAsia="ru-RU"/>
        </w:rPr>
        <w:t>Общие положения:</w:t>
      </w:r>
    </w:p>
    <w:p w14:paraId="749B8B1F" w14:textId="77777777" w:rsidR="00993F27" w:rsidRPr="00993F27" w:rsidRDefault="00993F27" w:rsidP="006E154C">
      <w:pPr>
        <w:widowControl w:val="0"/>
        <w:numPr>
          <w:ilvl w:val="1"/>
          <w:numId w:val="21"/>
        </w:numPr>
        <w:tabs>
          <w:tab w:val="left" w:pos="0"/>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Оформление заявки осуществляется в соответствии с требованиями раздела 7 Извещения.</w:t>
      </w:r>
    </w:p>
    <w:p w14:paraId="0E3524D8" w14:textId="77777777" w:rsidR="00993F27" w:rsidRPr="00993F27" w:rsidRDefault="00993F27" w:rsidP="006E154C">
      <w:pPr>
        <w:widowControl w:val="0"/>
        <w:numPr>
          <w:ilvl w:val="1"/>
          <w:numId w:val="21"/>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27D31A42" w14:textId="77777777" w:rsidR="00993F27" w:rsidRPr="00993F27" w:rsidRDefault="00993F27" w:rsidP="006E154C">
      <w:pPr>
        <w:widowControl w:val="0"/>
        <w:numPr>
          <w:ilvl w:val="1"/>
          <w:numId w:val="21"/>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68A31AC2" w14:textId="77777777" w:rsidR="00993F27" w:rsidRPr="00993F27" w:rsidRDefault="00993F27" w:rsidP="006E154C">
      <w:pPr>
        <w:widowControl w:val="0"/>
        <w:numPr>
          <w:ilvl w:val="1"/>
          <w:numId w:val="21"/>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54467AF0" w14:textId="77777777" w:rsidR="00993F27" w:rsidRPr="00993F27" w:rsidRDefault="00993F27" w:rsidP="006E154C">
      <w:pPr>
        <w:widowControl w:val="0"/>
        <w:numPr>
          <w:ilvl w:val="1"/>
          <w:numId w:val="21"/>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2EE729B2" w14:textId="77777777" w:rsidR="00993F27" w:rsidRPr="00993F27" w:rsidRDefault="00993F27" w:rsidP="006E154C">
      <w:pPr>
        <w:widowControl w:val="0"/>
        <w:numPr>
          <w:ilvl w:val="1"/>
          <w:numId w:val="21"/>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753769B4" w14:textId="77777777" w:rsidR="00993F27" w:rsidRPr="00993F27" w:rsidRDefault="00993F27" w:rsidP="006E154C">
      <w:pPr>
        <w:widowControl w:val="0"/>
        <w:numPr>
          <w:ilvl w:val="1"/>
          <w:numId w:val="21"/>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bCs/>
          <w:color w:val="000000"/>
          <w:sz w:val="20"/>
          <w:szCs w:val="20"/>
        </w:rPr>
      </w:pPr>
      <w:r w:rsidRPr="00993F27">
        <w:rPr>
          <w:rFonts w:ascii="Times New Roman" w:eastAsia="Times New Roman" w:hAnsi="Times New Roman" w:cs="Times New Roman"/>
          <w:color w:val="000000"/>
          <w:sz w:val="20"/>
          <w:szCs w:val="20"/>
          <w:lang w:eastAsia="ru-RU"/>
        </w:rPr>
        <w:t xml:space="preserve">Все документы, входящие в состав заявки, должны иметь четко читаемый текст. </w:t>
      </w:r>
    </w:p>
    <w:p w14:paraId="69DF08A3" w14:textId="77777777" w:rsidR="00993F27" w:rsidRPr="00993F27" w:rsidRDefault="00993F27" w:rsidP="006E154C">
      <w:pPr>
        <w:widowControl w:val="0"/>
        <w:numPr>
          <w:ilvl w:val="1"/>
          <w:numId w:val="21"/>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bCs/>
          <w:color w:val="000000"/>
          <w:sz w:val="20"/>
          <w:szCs w:val="20"/>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2C5B44EF"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993F27">
        <w:rPr>
          <w:rFonts w:ascii="Times New Roman" w:eastAsia="Times New Roman" w:hAnsi="Times New Roman" w:cs="Times New Roman"/>
          <w:b/>
          <w:color w:val="000000"/>
          <w:sz w:val="20"/>
          <w:szCs w:val="20"/>
          <w:lang w:eastAsia="ru-RU"/>
        </w:rPr>
        <w:t xml:space="preserve">сканированных изображений </w:t>
      </w:r>
      <w:r w:rsidRPr="00993F27">
        <w:rPr>
          <w:rFonts w:ascii="Times New Roman" w:eastAsia="Times New Roman" w:hAnsi="Times New Roman" w:cs="Times New Roman"/>
          <w:color w:val="000000"/>
          <w:sz w:val="20"/>
          <w:szCs w:val="20"/>
          <w:lang w:eastAsia="ru-RU"/>
        </w:rPr>
        <w:t>документов (далее – файлов, электронных документов). Ф</w:t>
      </w:r>
      <w:r w:rsidRPr="00993F27">
        <w:rPr>
          <w:rFonts w:ascii="Times New Roman" w:eastAsia="Times New Roman" w:hAnsi="Times New Roman" w:cs="Times New Roman"/>
          <w:bCs/>
          <w:color w:val="000000"/>
          <w:sz w:val="20"/>
          <w:szCs w:val="20"/>
        </w:rPr>
        <w:t>айлы формируются по принципу: один файл – один документ.</w:t>
      </w:r>
      <w:r w:rsidRPr="00993F27">
        <w:rPr>
          <w:rFonts w:ascii="Times New Roman" w:eastAsia="Times New Roman" w:hAnsi="Times New Roman" w:cs="Times New Roman"/>
          <w:color w:val="000000"/>
          <w:sz w:val="20"/>
          <w:szCs w:val="20"/>
          <w:lang w:eastAsia="ru-RU"/>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447057FF"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bookmarkStart w:id="6" w:name="_Ref434317538"/>
      <w:r w:rsidRPr="00993F27">
        <w:rPr>
          <w:rFonts w:ascii="Times New Roman" w:eastAsia="Times New Roman" w:hAnsi="Times New Roman" w:cs="Times New Roman"/>
          <w:color w:val="000000"/>
          <w:sz w:val="20"/>
          <w:szCs w:val="20"/>
          <w:lang w:eastAsia="ru-RU"/>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6"/>
    </w:p>
    <w:p w14:paraId="24EC9CF1"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7" w:name="_Ref438212177"/>
      <w:r w:rsidRPr="00993F27">
        <w:rPr>
          <w:rFonts w:ascii="Times New Roman" w:eastAsia="Times New Roman" w:hAnsi="Times New Roman" w:cs="Times New Roman"/>
          <w:color w:val="000000"/>
          <w:sz w:val="20"/>
          <w:szCs w:val="20"/>
          <w:lang w:eastAsia="ru-RU"/>
        </w:rPr>
        <w:t xml:space="preserve"> Каждый документ, входящий в состав заявки на участие в закупке, должен быть скреплен печатью (при наличии) участника закупки.</w:t>
      </w:r>
    </w:p>
    <w:p w14:paraId="244D9215"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0" w:history="1">
        <w:r w:rsidRPr="00993F27">
          <w:rPr>
            <w:rFonts w:ascii="Times New Roman" w:eastAsia="Times New Roman" w:hAnsi="Times New Roman" w:cs="Times New Roman"/>
            <w:sz w:val="20"/>
            <w:szCs w:val="20"/>
            <w:lang w:eastAsia="ru-RU"/>
          </w:rPr>
          <w:t>квалифицированной электронной подписью</w:t>
        </w:r>
      </w:hyperlink>
      <w:r w:rsidRPr="00993F27">
        <w:rPr>
          <w:rFonts w:ascii="Times New Roman" w:eastAsia="Times New Roman" w:hAnsi="Times New Roman" w:cs="Times New Roman"/>
          <w:color w:val="000000"/>
          <w:sz w:val="20"/>
          <w:szCs w:val="20"/>
          <w:lang w:eastAsia="ru-RU"/>
        </w:rPr>
        <w:t xml:space="preserve"> лица, имеющего право действовать от имени участника запроса котировок. </w:t>
      </w:r>
      <w:bookmarkEnd w:id="7"/>
    </w:p>
    <w:p w14:paraId="4EEA02E0"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8" w:name="_Ref434315716"/>
    </w:p>
    <w:p w14:paraId="027D1DA6"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8"/>
    </w:p>
    <w:p w14:paraId="14E72DB8" w14:textId="77777777" w:rsidR="00993F27" w:rsidRPr="00993F27" w:rsidRDefault="00993F27" w:rsidP="006E154C">
      <w:pPr>
        <w:widowControl w:val="0"/>
        <w:numPr>
          <w:ilvl w:val="1"/>
          <w:numId w:val="21"/>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993F27">
        <w:rPr>
          <w:rFonts w:ascii="Times New Roman" w:eastAsia="Times New Roman" w:hAnsi="Times New Roman" w:cs="Times New Roman"/>
          <w:color w:val="000000"/>
          <w:sz w:val="20"/>
          <w:szCs w:val="20"/>
          <w:lang w:val="en-US" w:eastAsia="ru-RU"/>
        </w:rPr>
        <w:t>pdf</w:t>
      </w:r>
      <w:r w:rsidRPr="00993F27">
        <w:rPr>
          <w:rFonts w:ascii="Times New Roman" w:eastAsia="Times New Roman" w:hAnsi="Times New Roman" w:cs="Times New Roman"/>
          <w:color w:val="000000"/>
          <w:sz w:val="20"/>
          <w:szCs w:val="20"/>
          <w:lang w:eastAsia="ru-RU"/>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03D1991B" w14:textId="77777777" w:rsidR="00993F27" w:rsidRPr="00993F27" w:rsidRDefault="00993F27" w:rsidP="006E154C">
      <w:pPr>
        <w:widowControl w:val="0"/>
        <w:tabs>
          <w:tab w:val="left" w:pos="0"/>
          <w:tab w:val="left" w:pos="284"/>
          <w:tab w:val="left" w:pos="709"/>
          <w:tab w:val="left" w:pos="851"/>
        </w:tabs>
        <w:overflowPunct w:val="0"/>
        <w:autoSpaceDE w:val="0"/>
        <w:autoSpaceDN w:val="0"/>
        <w:adjustRightInd w:val="0"/>
        <w:spacing w:after="0" w:line="240" w:lineRule="auto"/>
        <w:ind w:left="360" w:right="-285"/>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1AEB6033" w14:textId="77777777" w:rsidR="00993F27" w:rsidRPr="00993F27" w:rsidRDefault="00993F27" w:rsidP="006E154C">
      <w:pPr>
        <w:widowControl w:val="0"/>
        <w:spacing w:after="0" w:line="240" w:lineRule="auto"/>
        <w:rPr>
          <w:rFonts w:ascii="Times New Roman" w:eastAsia="Times New Roman" w:hAnsi="Times New Roman" w:cs="Times New Roman"/>
          <w:i/>
          <w:sz w:val="20"/>
          <w:szCs w:val="20"/>
          <w:lang w:eastAsia="ru-RU"/>
        </w:rPr>
      </w:pPr>
      <w:r w:rsidRPr="00993F27">
        <w:rPr>
          <w:rFonts w:ascii="Times New Roman" w:eastAsia="Times New Roman" w:hAnsi="Times New Roman" w:cs="Times New Roman"/>
          <w:i/>
          <w:sz w:val="20"/>
          <w:szCs w:val="20"/>
          <w:lang w:eastAsia="ru-RU"/>
        </w:rPr>
        <w:br w:type="page"/>
      </w:r>
    </w:p>
    <w:p w14:paraId="3D6226E9" w14:textId="768AF335" w:rsidR="00B50E2C" w:rsidRPr="00B50E2C" w:rsidRDefault="00B50E2C" w:rsidP="006E154C">
      <w:pPr>
        <w:widowControl w:val="0"/>
        <w:autoSpaceDE w:val="0"/>
        <w:autoSpaceDN w:val="0"/>
        <w:adjustRightInd w:val="0"/>
        <w:spacing w:after="0" w:line="240" w:lineRule="auto"/>
        <w:ind w:left="6237"/>
        <w:rPr>
          <w:rFonts w:ascii="Times New Roman" w:eastAsia="Times New Roman" w:hAnsi="Times New Roman" w:cs="Times New Roman"/>
          <w:b/>
          <w:bCs/>
          <w:sz w:val="24"/>
          <w:szCs w:val="24"/>
          <w:lang w:eastAsia="ru-RU"/>
        </w:rPr>
      </w:pPr>
      <w:bookmarkStart w:id="9" w:name="_Hlk136859576"/>
      <w:r w:rsidRPr="00B50E2C">
        <w:rPr>
          <w:rFonts w:ascii="Times New Roman" w:eastAsia="Times New Roman" w:hAnsi="Times New Roman" w:cs="Times New Roman"/>
          <w:b/>
          <w:bCs/>
          <w:sz w:val="24"/>
          <w:szCs w:val="24"/>
          <w:lang w:eastAsia="ru-RU"/>
        </w:rPr>
        <w:lastRenderedPageBreak/>
        <w:t>Приложение № 2</w:t>
      </w:r>
    </w:p>
    <w:p w14:paraId="59A6C14B" w14:textId="797B9003" w:rsidR="00B50E2C" w:rsidRPr="00B50E2C" w:rsidRDefault="00B50E2C" w:rsidP="006E154C">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B50E2C">
        <w:rPr>
          <w:rFonts w:ascii="Times New Roman" w:eastAsia="Times New Roman" w:hAnsi="Times New Roman" w:cs="Times New Roman"/>
          <w:sz w:val="24"/>
          <w:szCs w:val="24"/>
          <w:lang w:eastAsia="ru-RU"/>
        </w:rPr>
        <w:t>к извещению о проведении запроса котировок в электронной форме</w:t>
      </w:r>
    </w:p>
    <w:bookmarkEnd w:id="9"/>
    <w:p w14:paraId="089EBF65" w14:textId="77777777" w:rsidR="00B50E2C" w:rsidRPr="00B50E2C" w:rsidRDefault="00B50E2C" w:rsidP="006E154C">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p>
    <w:p w14:paraId="10A04DA3" w14:textId="77777777" w:rsidR="006066B8" w:rsidRPr="006066B8" w:rsidRDefault="006066B8" w:rsidP="006066B8">
      <w:pPr>
        <w:widowControl w:val="0"/>
        <w:spacing w:after="0" w:line="240" w:lineRule="auto"/>
        <w:contextualSpacing/>
        <w:jc w:val="right"/>
        <w:outlineLvl w:val="0"/>
        <w:rPr>
          <w:rFonts w:ascii="Times New Roman" w:eastAsia="Times New Roman" w:hAnsi="Times New Roman" w:cs="Times New Roman"/>
          <w:lang w:eastAsia="ru-RU"/>
        </w:rPr>
      </w:pPr>
    </w:p>
    <w:p w14:paraId="32FBF7AD" w14:textId="77777777" w:rsidR="00C72BF2" w:rsidRPr="008B7452" w:rsidRDefault="00C72BF2" w:rsidP="00C72BF2">
      <w:pPr>
        <w:widowControl w:val="0"/>
        <w:spacing w:after="0" w:line="240" w:lineRule="auto"/>
        <w:contextualSpacing/>
        <w:jc w:val="center"/>
        <w:outlineLvl w:val="0"/>
        <w:rPr>
          <w:rFonts w:ascii="Times New Roman" w:eastAsia="Times New Roman" w:hAnsi="Times New Roman"/>
          <w:b/>
          <w:lang w:eastAsia="ru-RU"/>
        </w:rPr>
      </w:pPr>
      <w:bookmarkStart w:id="10" w:name="_Hlk158047200"/>
      <w:bookmarkStart w:id="11" w:name="_Hlk158047963"/>
      <w:r w:rsidRPr="008B7452">
        <w:rPr>
          <w:rFonts w:ascii="Times New Roman" w:eastAsia="Times New Roman" w:hAnsi="Times New Roman"/>
          <w:b/>
          <w:lang w:eastAsia="ru-RU"/>
        </w:rPr>
        <w:t>Техническое задание</w:t>
      </w:r>
    </w:p>
    <w:bookmarkEnd w:id="10"/>
    <w:bookmarkEnd w:id="11"/>
    <w:p w14:paraId="0B41AC35" w14:textId="77777777" w:rsidR="00871FB6" w:rsidRDefault="00871FB6" w:rsidP="001A3F7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6941E674" w14:textId="69D625E0" w:rsidR="00302464" w:rsidRPr="00302464" w:rsidRDefault="00302464" w:rsidP="006E154C">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r w:rsidRPr="00302464">
        <w:rPr>
          <w:rFonts w:ascii="Times New Roman" w:eastAsia="Times New Roman" w:hAnsi="Times New Roman" w:cs="Arial"/>
          <w:b/>
          <w:sz w:val="24"/>
          <w:szCs w:val="24"/>
          <w:lang w:eastAsia="ru-RU"/>
        </w:rPr>
        <w:t>Приложение</w:t>
      </w:r>
      <w:r w:rsidR="00B50E2C">
        <w:rPr>
          <w:rFonts w:ascii="Times New Roman" w:eastAsia="Times New Roman" w:hAnsi="Times New Roman" w:cs="Arial"/>
          <w:b/>
          <w:sz w:val="24"/>
          <w:szCs w:val="24"/>
          <w:lang w:eastAsia="ru-RU"/>
        </w:rPr>
        <w:t xml:space="preserve"> №</w:t>
      </w:r>
      <w:r w:rsidRPr="00302464">
        <w:rPr>
          <w:rFonts w:ascii="Times New Roman" w:eastAsia="Times New Roman" w:hAnsi="Times New Roman" w:cs="Arial"/>
          <w:b/>
          <w:sz w:val="24"/>
          <w:szCs w:val="24"/>
          <w:lang w:eastAsia="ru-RU"/>
        </w:rPr>
        <w:t xml:space="preserve"> 3</w:t>
      </w:r>
    </w:p>
    <w:p w14:paraId="3D94E519" w14:textId="65990A2A" w:rsidR="00302464" w:rsidRPr="008B2795" w:rsidRDefault="00302464" w:rsidP="006E154C">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r w:rsidRPr="00302464">
        <w:rPr>
          <w:rFonts w:ascii="Times New Roman" w:eastAsia="Times New Roman" w:hAnsi="Times New Roman" w:cs="Arial"/>
          <w:sz w:val="24"/>
          <w:szCs w:val="24"/>
          <w:lang w:eastAsia="ru-RU"/>
        </w:rPr>
        <w:t xml:space="preserve">к извещению о проведении запроса котировок в электронной форме </w:t>
      </w:r>
    </w:p>
    <w:p w14:paraId="1A476B20" w14:textId="77777777" w:rsidR="00CE5E37" w:rsidRPr="00CE5E37" w:rsidRDefault="00CE5E37" w:rsidP="00157275">
      <w:pPr>
        <w:spacing w:after="0" w:line="240" w:lineRule="auto"/>
        <w:jc w:val="both"/>
        <w:rPr>
          <w:rFonts w:ascii="Times New Roman" w:eastAsia="Times New Roman" w:hAnsi="Times New Roman" w:cs="Times New Roman"/>
          <w:lang w:eastAsia="ru-RU"/>
        </w:rPr>
      </w:pPr>
    </w:p>
    <w:p w14:paraId="5B9F6C5C" w14:textId="6E82E6DE" w:rsidR="00EE3F88" w:rsidRPr="00FC492F" w:rsidRDefault="00CE5E37" w:rsidP="00D91AD0">
      <w:pPr>
        <w:spacing w:after="0" w:line="240" w:lineRule="auto"/>
        <w:jc w:val="center"/>
        <w:rPr>
          <w:rFonts w:ascii="Times New Roman" w:eastAsia="Times New Roman" w:hAnsi="Times New Roman" w:cs="Times New Roman"/>
          <w:b/>
          <w:lang w:eastAsia="ru-RU"/>
        </w:rPr>
      </w:pPr>
      <w:r w:rsidRPr="00FC492F">
        <w:rPr>
          <w:rFonts w:ascii="Times New Roman" w:eastAsia="Times New Roman" w:hAnsi="Times New Roman" w:cs="Times New Roman"/>
          <w:b/>
          <w:lang w:eastAsia="ru-RU"/>
        </w:rPr>
        <w:t>ПРОЕКТ ДОГОВОРА</w:t>
      </w:r>
    </w:p>
    <w:p w14:paraId="24AEE9CF" w14:textId="5C4F2482" w:rsidR="00C903FD" w:rsidRPr="006E198C" w:rsidRDefault="00FC492F" w:rsidP="00781756">
      <w:pPr>
        <w:spacing w:after="200" w:line="276" w:lineRule="auto"/>
        <w:jc w:val="center"/>
        <w:rPr>
          <w:rFonts w:ascii="Times New Roman" w:eastAsia="Calibri" w:hAnsi="Times New Roman" w:cs="Times New Roman"/>
          <w:b/>
          <w:bCs/>
          <w:i/>
          <w:iCs/>
          <w:color w:val="FF0000"/>
          <w:lang w:eastAsia="ru-RU"/>
        </w:rPr>
      </w:pPr>
      <w:r w:rsidRPr="006E198C">
        <w:rPr>
          <w:rFonts w:ascii="Times New Roman" w:eastAsia="Calibri" w:hAnsi="Times New Roman" w:cs="Times New Roman"/>
          <w:b/>
          <w:bCs/>
          <w:i/>
          <w:iCs/>
          <w:color w:val="FF0000"/>
          <w:lang w:eastAsia="ru-RU"/>
        </w:rPr>
        <w:t>Прилагается отдельным файлом</w:t>
      </w:r>
    </w:p>
    <w:p w14:paraId="3044C7DA" w14:textId="77777777" w:rsidR="00DC3095" w:rsidRDefault="00DC3095" w:rsidP="00EE3F88">
      <w:pPr>
        <w:widowControl w:val="0"/>
        <w:spacing w:after="0" w:line="240" w:lineRule="auto"/>
        <w:ind w:left="7655"/>
        <w:rPr>
          <w:rFonts w:ascii="Times New Roman" w:eastAsia="Times New Roman" w:hAnsi="Times New Roman" w:cs="Times New Roman"/>
          <w:b/>
          <w:bCs/>
          <w:lang w:eastAsia="ru-RU"/>
        </w:rPr>
      </w:pPr>
    </w:p>
    <w:p w14:paraId="6060B08A" w14:textId="77777777" w:rsidR="00DC3095" w:rsidRDefault="00DC3095" w:rsidP="00EE3F88">
      <w:pPr>
        <w:widowControl w:val="0"/>
        <w:spacing w:after="0" w:line="240" w:lineRule="auto"/>
        <w:ind w:left="7655"/>
        <w:rPr>
          <w:rFonts w:ascii="Times New Roman" w:eastAsia="Times New Roman" w:hAnsi="Times New Roman" w:cs="Times New Roman"/>
          <w:b/>
          <w:bCs/>
          <w:lang w:eastAsia="ru-RU"/>
        </w:rPr>
      </w:pPr>
    </w:p>
    <w:p w14:paraId="3F884680" w14:textId="6E0BBEB8" w:rsidR="00DC3095" w:rsidRPr="00302464" w:rsidRDefault="00DC3095" w:rsidP="00DC3095">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r w:rsidRPr="00302464">
        <w:rPr>
          <w:rFonts w:ascii="Times New Roman" w:eastAsia="Times New Roman" w:hAnsi="Times New Roman" w:cs="Arial"/>
          <w:b/>
          <w:sz w:val="24"/>
          <w:szCs w:val="24"/>
          <w:lang w:eastAsia="ru-RU"/>
        </w:rPr>
        <w:t>Приложение</w:t>
      </w:r>
      <w:r>
        <w:rPr>
          <w:rFonts w:ascii="Times New Roman" w:eastAsia="Times New Roman" w:hAnsi="Times New Roman" w:cs="Arial"/>
          <w:b/>
          <w:sz w:val="24"/>
          <w:szCs w:val="24"/>
          <w:lang w:eastAsia="ru-RU"/>
        </w:rPr>
        <w:t xml:space="preserve"> №</w:t>
      </w:r>
      <w:r w:rsidRPr="00302464">
        <w:rPr>
          <w:rFonts w:ascii="Times New Roman" w:eastAsia="Times New Roman" w:hAnsi="Times New Roman" w:cs="Arial"/>
          <w:b/>
          <w:sz w:val="24"/>
          <w:szCs w:val="24"/>
          <w:lang w:eastAsia="ru-RU"/>
        </w:rPr>
        <w:t xml:space="preserve"> </w:t>
      </w:r>
      <w:r>
        <w:rPr>
          <w:rFonts w:ascii="Times New Roman" w:eastAsia="Times New Roman" w:hAnsi="Times New Roman" w:cs="Arial"/>
          <w:b/>
          <w:sz w:val="24"/>
          <w:szCs w:val="24"/>
          <w:lang w:eastAsia="ru-RU"/>
        </w:rPr>
        <w:t>4</w:t>
      </w:r>
    </w:p>
    <w:p w14:paraId="6A0563D4" w14:textId="77777777" w:rsidR="00DC3095" w:rsidRPr="008B2795" w:rsidRDefault="00DC3095" w:rsidP="00DC3095">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r w:rsidRPr="00302464">
        <w:rPr>
          <w:rFonts w:ascii="Times New Roman" w:eastAsia="Times New Roman" w:hAnsi="Times New Roman" w:cs="Arial"/>
          <w:sz w:val="24"/>
          <w:szCs w:val="24"/>
          <w:lang w:eastAsia="ru-RU"/>
        </w:rPr>
        <w:t xml:space="preserve">к извещению о проведении запроса котировок в электронной форме </w:t>
      </w:r>
    </w:p>
    <w:p w14:paraId="3AFF29CC" w14:textId="77777777" w:rsidR="00EE3F88" w:rsidRPr="00C635A0" w:rsidRDefault="00EE3F88" w:rsidP="00EE3F88">
      <w:pPr>
        <w:widowControl w:val="0"/>
        <w:spacing w:after="0" w:line="240" w:lineRule="auto"/>
        <w:ind w:left="7655"/>
        <w:rPr>
          <w:rFonts w:ascii="Times New Roman" w:eastAsia="Times New Roman" w:hAnsi="Times New Roman" w:cs="Times New Roman"/>
          <w:b/>
          <w:bCs/>
          <w:lang w:eastAsia="ru-RU"/>
        </w:rPr>
      </w:pPr>
    </w:p>
    <w:p w14:paraId="69F354D8" w14:textId="77777777" w:rsidR="00EE3F88" w:rsidRPr="00C635A0" w:rsidRDefault="00EE3F88" w:rsidP="00EE3F88">
      <w:pPr>
        <w:widowControl w:val="0"/>
        <w:spacing w:after="0" w:line="240" w:lineRule="auto"/>
        <w:jc w:val="both"/>
        <w:rPr>
          <w:rFonts w:ascii="Times New Roman" w:eastAsia="Times New Roman" w:hAnsi="Times New Roman" w:cs="Times New Roman"/>
          <w:b/>
          <w:lang w:eastAsia="ru-RU"/>
        </w:rPr>
      </w:pPr>
    </w:p>
    <w:p w14:paraId="370AC53A" w14:textId="77777777" w:rsidR="00EE3F88" w:rsidRPr="00C635A0" w:rsidRDefault="00EE3F88" w:rsidP="00EE3F88">
      <w:pPr>
        <w:widowControl w:val="0"/>
        <w:spacing w:after="0" w:line="240" w:lineRule="auto"/>
        <w:jc w:val="center"/>
        <w:rPr>
          <w:rFonts w:ascii="Times New Roman" w:eastAsia="Times New Roman" w:hAnsi="Times New Roman" w:cs="Times New Roman"/>
          <w:b/>
          <w:lang w:eastAsia="ru-RU"/>
        </w:rPr>
      </w:pPr>
      <w:r w:rsidRPr="00C635A0">
        <w:rPr>
          <w:rFonts w:ascii="Times New Roman" w:eastAsia="Times New Roman" w:hAnsi="Times New Roman" w:cs="Times New Roman"/>
          <w:b/>
          <w:lang w:eastAsia="ru-RU"/>
        </w:rPr>
        <w:t>ОБОСНОВАНИЕ НАЧАЛЬНОЙ (МАКСИМАЛЬНОЙ) ЦЕНЫ ДОГОВОРА</w:t>
      </w:r>
    </w:p>
    <w:p w14:paraId="333D04FB" w14:textId="77777777" w:rsidR="00EE3F88" w:rsidRPr="00C635A0" w:rsidRDefault="00EE3F88" w:rsidP="00EE3F88">
      <w:pPr>
        <w:widowControl w:val="0"/>
        <w:spacing w:after="0" w:line="240" w:lineRule="auto"/>
        <w:jc w:val="both"/>
        <w:rPr>
          <w:rFonts w:ascii="Times New Roman" w:eastAsia="Times New Roman" w:hAnsi="Times New Roman" w:cs="Times New Roman"/>
          <w:b/>
          <w:lang w:eastAsia="ru-RU"/>
        </w:rPr>
      </w:pPr>
    </w:p>
    <w:p w14:paraId="53A119AB" w14:textId="550DAF48" w:rsidR="00302464" w:rsidRPr="00871FB6" w:rsidRDefault="00EE3F88" w:rsidP="00871FB6">
      <w:pPr>
        <w:widowControl w:val="0"/>
        <w:spacing w:after="0" w:line="240" w:lineRule="auto"/>
        <w:jc w:val="center"/>
        <w:rPr>
          <w:rFonts w:ascii="Times New Roman" w:eastAsia="Times New Roman" w:hAnsi="Times New Roman" w:cs="Times New Roman"/>
          <w:b/>
          <w:i/>
          <w:iCs/>
          <w:color w:val="FF0000"/>
          <w:lang w:eastAsia="ru-RU"/>
        </w:rPr>
      </w:pPr>
      <w:bookmarkStart w:id="12" w:name="_Hlk139614692"/>
      <w:r w:rsidRPr="008B2795">
        <w:rPr>
          <w:rFonts w:ascii="Times New Roman" w:eastAsia="Times New Roman" w:hAnsi="Times New Roman" w:cs="Times New Roman"/>
          <w:b/>
          <w:i/>
          <w:iCs/>
          <w:color w:val="FF0000"/>
          <w:lang w:eastAsia="ru-RU"/>
        </w:rPr>
        <w:t>Прилагается отдельным файлом</w:t>
      </w:r>
      <w:bookmarkEnd w:id="12"/>
    </w:p>
    <w:sectPr w:rsidR="00302464" w:rsidRPr="00871FB6" w:rsidSect="00D45FEA">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hybridMultilevel"/>
    <w:tmpl w:val="3E244026"/>
    <w:lvl w:ilvl="0" w:tplc="62328E06">
      <w:numFmt w:val="none"/>
      <w:lvlText w:val=""/>
      <w:lvlJc w:val="left"/>
      <w:pPr>
        <w:tabs>
          <w:tab w:val="num" w:pos="360"/>
        </w:tabs>
      </w:pPr>
      <w:rPr>
        <w:rFonts w:cs="Times New Roman"/>
      </w:rPr>
    </w:lvl>
    <w:lvl w:ilvl="1" w:tplc="011CCE3A">
      <w:numFmt w:val="none"/>
      <w:lvlText w:val=""/>
      <w:lvlJc w:val="left"/>
      <w:pPr>
        <w:tabs>
          <w:tab w:val="num" w:pos="360"/>
        </w:tabs>
      </w:pPr>
      <w:rPr>
        <w:rFonts w:cs="Times New Roman"/>
      </w:rPr>
    </w:lvl>
    <w:lvl w:ilvl="2" w:tplc="262AA674">
      <w:numFmt w:val="none"/>
      <w:lvlText w:val=""/>
      <w:lvlJc w:val="left"/>
      <w:pPr>
        <w:tabs>
          <w:tab w:val="num" w:pos="360"/>
        </w:tabs>
      </w:pPr>
      <w:rPr>
        <w:rFonts w:cs="Times New Roman"/>
      </w:rPr>
    </w:lvl>
    <w:lvl w:ilvl="3" w:tplc="36969460">
      <w:numFmt w:val="none"/>
      <w:lvlText w:val=""/>
      <w:lvlJc w:val="left"/>
      <w:pPr>
        <w:tabs>
          <w:tab w:val="num" w:pos="360"/>
        </w:tabs>
      </w:pPr>
      <w:rPr>
        <w:rFonts w:cs="Times New Roman"/>
      </w:rPr>
    </w:lvl>
    <w:lvl w:ilvl="4" w:tplc="AC28230C">
      <w:numFmt w:val="none"/>
      <w:lvlText w:val=""/>
      <w:lvlJc w:val="left"/>
      <w:pPr>
        <w:tabs>
          <w:tab w:val="num" w:pos="360"/>
        </w:tabs>
      </w:pPr>
      <w:rPr>
        <w:rFonts w:cs="Times New Roman"/>
      </w:rPr>
    </w:lvl>
    <w:lvl w:ilvl="5" w:tplc="02748D44">
      <w:numFmt w:val="none"/>
      <w:lvlText w:val=""/>
      <w:lvlJc w:val="left"/>
      <w:pPr>
        <w:tabs>
          <w:tab w:val="num" w:pos="360"/>
        </w:tabs>
      </w:pPr>
      <w:rPr>
        <w:rFonts w:cs="Times New Roman"/>
      </w:rPr>
    </w:lvl>
    <w:lvl w:ilvl="6" w:tplc="E79629C8">
      <w:numFmt w:val="none"/>
      <w:lvlText w:val=""/>
      <w:lvlJc w:val="left"/>
      <w:pPr>
        <w:tabs>
          <w:tab w:val="num" w:pos="360"/>
        </w:tabs>
      </w:pPr>
      <w:rPr>
        <w:rFonts w:cs="Times New Roman"/>
      </w:rPr>
    </w:lvl>
    <w:lvl w:ilvl="7" w:tplc="319C733C">
      <w:numFmt w:val="none"/>
      <w:lvlText w:val=""/>
      <w:lvlJc w:val="left"/>
      <w:pPr>
        <w:tabs>
          <w:tab w:val="num" w:pos="360"/>
        </w:tabs>
      </w:pPr>
      <w:rPr>
        <w:rFonts w:cs="Times New Roman"/>
      </w:rPr>
    </w:lvl>
    <w:lvl w:ilvl="8" w:tplc="336E7066">
      <w:numFmt w:val="none"/>
      <w:lvlText w:val=""/>
      <w:lvlJc w:val="left"/>
      <w:pPr>
        <w:tabs>
          <w:tab w:val="num" w:pos="360"/>
        </w:tabs>
      </w:pPr>
      <w:rPr>
        <w:rFonts w:cs="Times New Roman"/>
      </w:rPr>
    </w:lvl>
  </w:abstractNum>
  <w:abstractNum w:abstractNumId="1" w15:restartNumberingAfterBreak="0">
    <w:nsid w:val="068F4E84"/>
    <w:multiLevelType w:val="multilevel"/>
    <w:tmpl w:val="86E0AF20"/>
    <w:lvl w:ilvl="0">
      <w:start w:val="11"/>
      <w:numFmt w:val="decimal"/>
      <w:lvlText w:val="%1."/>
      <w:lvlJc w:val="left"/>
      <w:pPr>
        <w:ind w:left="1080" w:hanging="360"/>
      </w:pPr>
      <w:rPr>
        <w:rFonts w:hint="default"/>
      </w:rPr>
    </w:lvl>
    <w:lvl w:ilvl="1">
      <w:start w:val="1"/>
      <w:numFmt w:val="decimal"/>
      <w:isLgl/>
      <w:lvlText w:val="%1.%2."/>
      <w:lvlJc w:val="left"/>
      <w:pPr>
        <w:ind w:left="1048" w:hanging="480"/>
      </w:pPr>
      <w:rPr>
        <w:rFonts w:hint="default"/>
        <w:color w:val="0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E965240"/>
    <w:multiLevelType w:val="multilevel"/>
    <w:tmpl w:val="E4BC944A"/>
    <w:lvl w:ilvl="0">
      <w:start w:val="1"/>
      <w:numFmt w:val="none"/>
      <w:lvlText w:val="10."/>
      <w:lvlJc w:val="left"/>
      <w:pPr>
        <w:tabs>
          <w:tab w:val="num" w:pos="360"/>
        </w:tabs>
        <w:ind w:left="360" w:hanging="360"/>
      </w:pPr>
      <w:rPr>
        <w:rFonts w:hint="default"/>
      </w:rPr>
    </w:lvl>
    <w:lvl w:ilvl="1">
      <w:start w:val="1"/>
      <w:numFmt w:val="decimal"/>
      <w:lvlText w:val="%110.%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E12F8D"/>
    <w:multiLevelType w:val="hybridMultilevel"/>
    <w:tmpl w:val="64C2D070"/>
    <w:lvl w:ilvl="0" w:tplc="6FD47914">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E907F2"/>
    <w:multiLevelType w:val="multilevel"/>
    <w:tmpl w:val="F73429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604C3E"/>
    <w:multiLevelType w:val="hybridMultilevel"/>
    <w:tmpl w:val="4D0668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3D14D6"/>
    <w:multiLevelType w:val="hybridMultilevel"/>
    <w:tmpl w:val="AA9CC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4B3E37"/>
    <w:multiLevelType w:val="multilevel"/>
    <w:tmpl w:val="F6A6D88A"/>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F2122F"/>
    <w:multiLevelType w:val="multilevel"/>
    <w:tmpl w:val="FA9CDC26"/>
    <w:lvl w:ilvl="0">
      <w:start w:val="3"/>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7.%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04B6549"/>
    <w:multiLevelType w:val="hybridMultilevel"/>
    <w:tmpl w:val="81EC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3190345"/>
    <w:multiLevelType w:val="hybridMultilevel"/>
    <w:tmpl w:val="630AF0A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516553"/>
    <w:multiLevelType w:val="multilevel"/>
    <w:tmpl w:val="F48E874E"/>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849776B"/>
    <w:multiLevelType w:val="hybridMultilevel"/>
    <w:tmpl w:val="0CAC8C9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C811F8"/>
    <w:multiLevelType w:val="multilevel"/>
    <w:tmpl w:val="70943A30"/>
    <w:lvl w:ilvl="0">
      <w:start w:val="11"/>
      <w:numFmt w:val="decimal"/>
      <w:lvlText w:val="%1"/>
      <w:lvlJc w:val="left"/>
      <w:pPr>
        <w:ind w:left="720" w:hanging="360"/>
      </w:pPr>
      <w:rPr>
        <w:rFonts w:eastAsia="MS PGothic" w:hint="default"/>
        <w:b/>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38E747E7"/>
    <w:multiLevelType w:val="hybridMultilevel"/>
    <w:tmpl w:val="7F427946"/>
    <w:lvl w:ilvl="0" w:tplc="83F03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5FE63EB"/>
    <w:multiLevelType w:val="multilevel"/>
    <w:tmpl w:val="1B54C296"/>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C64407"/>
    <w:multiLevelType w:val="multilevel"/>
    <w:tmpl w:val="E8EE72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9D9448C"/>
    <w:multiLevelType w:val="multilevel"/>
    <w:tmpl w:val="6E505212"/>
    <w:lvl w:ilvl="0">
      <w:start w:val="1"/>
      <w:numFmt w:val="none"/>
      <w:lvlText w:val="8."/>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64198D"/>
    <w:multiLevelType w:val="hybridMultilevel"/>
    <w:tmpl w:val="43709C2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3" w15:restartNumberingAfterBreak="0">
    <w:nsid w:val="58B97D59"/>
    <w:multiLevelType w:val="multilevel"/>
    <w:tmpl w:val="3A4AB1AA"/>
    <w:lvl w:ilvl="0">
      <w:start w:val="1"/>
      <w:numFmt w:val="decimal"/>
      <w:lvlText w:val="%1."/>
      <w:lvlJc w:val="left"/>
      <w:pPr>
        <w:tabs>
          <w:tab w:val="num" w:pos="1374"/>
        </w:tabs>
        <w:ind w:left="1374" w:hanging="360"/>
      </w:pPr>
    </w:lvl>
    <w:lvl w:ilvl="1">
      <w:start w:val="1"/>
      <w:numFmt w:val="decimal"/>
      <w:isLgl/>
      <w:lvlText w:val="%1.%2."/>
      <w:lvlJc w:val="left"/>
      <w:pPr>
        <w:tabs>
          <w:tab w:val="num" w:pos="2154"/>
        </w:tabs>
        <w:ind w:left="2154" w:hanging="1140"/>
      </w:pPr>
      <w:rPr>
        <w:rFonts w:hint="default"/>
      </w:rPr>
    </w:lvl>
    <w:lvl w:ilvl="2">
      <w:start w:val="1"/>
      <w:numFmt w:val="decimal"/>
      <w:isLgl/>
      <w:lvlText w:val="%1.%2.%3."/>
      <w:lvlJc w:val="left"/>
      <w:pPr>
        <w:tabs>
          <w:tab w:val="num" w:pos="2154"/>
        </w:tabs>
        <w:ind w:left="2154" w:hanging="1140"/>
      </w:pPr>
      <w:rPr>
        <w:rFonts w:hint="default"/>
      </w:rPr>
    </w:lvl>
    <w:lvl w:ilvl="3">
      <w:start w:val="1"/>
      <w:numFmt w:val="decimal"/>
      <w:isLgl/>
      <w:lvlText w:val="%1.%2.%3.%4."/>
      <w:lvlJc w:val="left"/>
      <w:pPr>
        <w:tabs>
          <w:tab w:val="num" w:pos="2154"/>
        </w:tabs>
        <w:ind w:left="2154" w:hanging="1140"/>
      </w:pPr>
      <w:rPr>
        <w:rFonts w:hint="default"/>
      </w:rPr>
    </w:lvl>
    <w:lvl w:ilvl="4">
      <w:start w:val="1"/>
      <w:numFmt w:val="decimal"/>
      <w:isLgl/>
      <w:lvlText w:val="%1.%2.%3.%4.%5."/>
      <w:lvlJc w:val="left"/>
      <w:pPr>
        <w:tabs>
          <w:tab w:val="num" w:pos="2154"/>
        </w:tabs>
        <w:ind w:left="2154" w:hanging="1140"/>
      </w:pPr>
      <w:rPr>
        <w:rFonts w:hint="default"/>
      </w:rPr>
    </w:lvl>
    <w:lvl w:ilvl="5">
      <w:start w:val="1"/>
      <w:numFmt w:val="decimal"/>
      <w:isLgl/>
      <w:lvlText w:val="%1.%2.%3.%4.%5.%6."/>
      <w:lvlJc w:val="left"/>
      <w:pPr>
        <w:tabs>
          <w:tab w:val="num" w:pos="2154"/>
        </w:tabs>
        <w:ind w:left="2154" w:hanging="1140"/>
      </w:pPr>
      <w:rPr>
        <w:rFonts w:hint="default"/>
      </w:rPr>
    </w:lvl>
    <w:lvl w:ilvl="6">
      <w:start w:val="1"/>
      <w:numFmt w:val="decimal"/>
      <w:isLgl/>
      <w:lvlText w:val="%1.%2.%3.%4.%5.%6.%7."/>
      <w:lvlJc w:val="left"/>
      <w:pPr>
        <w:tabs>
          <w:tab w:val="num" w:pos="2454"/>
        </w:tabs>
        <w:ind w:left="2454" w:hanging="1440"/>
      </w:pPr>
      <w:rPr>
        <w:rFonts w:hint="default"/>
      </w:rPr>
    </w:lvl>
    <w:lvl w:ilvl="7">
      <w:start w:val="1"/>
      <w:numFmt w:val="decimal"/>
      <w:isLgl/>
      <w:lvlText w:val="%1.%2.%3.%4.%5.%6.%7.%8."/>
      <w:lvlJc w:val="left"/>
      <w:pPr>
        <w:tabs>
          <w:tab w:val="num" w:pos="2454"/>
        </w:tabs>
        <w:ind w:left="2454" w:hanging="1440"/>
      </w:pPr>
      <w:rPr>
        <w:rFonts w:hint="default"/>
      </w:rPr>
    </w:lvl>
    <w:lvl w:ilvl="8">
      <w:start w:val="1"/>
      <w:numFmt w:val="decimal"/>
      <w:isLgl/>
      <w:lvlText w:val="%1.%2.%3.%4.%5.%6.%7.%8.%9."/>
      <w:lvlJc w:val="left"/>
      <w:pPr>
        <w:tabs>
          <w:tab w:val="num" w:pos="2814"/>
        </w:tabs>
        <w:ind w:left="2814" w:hanging="1800"/>
      </w:pPr>
      <w:rPr>
        <w:rFonts w:hint="default"/>
      </w:rPr>
    </w:lvl>
  </w:abstractNum>
  <w:abstractNum w:abstractNumId="24" w15:restartNumberingAfterBreak="0">
    <w:nsid w:val="5C74182F"/>
    <w:multiLevelType w:val="hybridMultilevel"/>
    <w:tmpl w:val="81EC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68804B0E"/>
    <w:multiLevelType w:val="multilevel"/>
    <w:tmpl w:val="97E49F1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8" w15:restartNumberingAfterBreak="0">
    <w:nsid w:val="75452F31"/>
    <w:multiLevelType w:val="multilevel"/>
    <w:tmpl w:val="6B2E50C2"/>
    <w:lvl w:ilvl="0">
      <w:start w:val="111"/>
      <w:numFmt w:val="decimal"/>
      <w:lvlText w:val="%1"/>
      <w:lvlJc w:val="left"/>
      <w:pPr>
        <w:ind w:left="540" w:hanging="540"/>
      </w:pPr>
      <w:rPr>
        <w:rFonts w:eastAsia="Calibri" w:hint="default"/>
      </w:rPr>
    </w:lvl>
    <w:lvl w:ilvl="1">
      <w:start w:val="1"/>
      <w:numFmt w:val="decimal"/>
      <w:lvlText w:val="%1.%2"/>
      <w:lvlJc w:val="left"/>
      <w:pPr>
        <w:ind w:left="900" w:hanging="54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9" w15:restartNumberingAfterBreak="0">
    <w:nsid w:val="787F7CD1"/>
    <w:multiLevelType w:val="hybridMultilevel"/>
    <w:tmpl w:val="81EC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8"/>
  </w:num>
  <w:num w:numId="17">
    <w:abstractNumId w:val="3"/>
  </w:num>
  <w:num w:numId="18">
    <w:abstractNumId w:val="27"/>
  </w:num>
  <w:num w:numId="19">
    <w:abstractNumId w:val="25"/>
  </w:num>
  <w:num w:numId="20">
    <w:abstractNumId w:val="10"/>
  </w:num>
  <w:num w:numId="21">
    <w:abstractNumId w:val="18"/>
  </w:num>
  <w:num w:numId="22">
    <w:abstractNumId w:val="16"/>
  </w:num>
  <w:num w:numId="23">
    <w:abstractNumId w:val="22"/>
  </w:num>
  <w:num w:numId="24">
    <w:abstractNumId w:val="6"/>
  </w:num>
  <w:num w:numId="25">
    <w:abstractNumId w:val="0"/>
  </w:num>
  <w:num w:numId="26">
    <w:abstractNumId w:val="29"/>
  </w:num>
  <w:num w:numId="27">
    <w:abstractNumId w:val="9"/>
  </w:num>
  <w:num w:numId="28">
    <w:abstractNumId w:val="24"/>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F2"/>
    <w:rsid w:val="000116A4"/>
    <w:rsid w:val="00013670"/>
    <w:rsid w:val="00041E4F"/>
    <w:rsid w:val="0004456E"/>
    <w:rsid w:val="00045F84"/>
    <w:rsid w:val="00071332"/>
    <w:rsid w:val="00071AF1"/>
    <w:rsid w:val="00073E1B"/>
    <w:rsid w:val="00085ABA"/>
    <w:rsid w:val="000919A9"/>
    <w:rsid w:val="00094BCE"/>
    <w:rsid w:val="000A15A0"/>
    <w:rsid w:val="000B1C94"/>
    <w:rsid w:val="000B6B01"/>
    <w:rsid w:val="000C573F"/>
    <w:rsid w:val="0011004A"/>
    <w:rsid w:val="0011514D"/>
    <w:rsid w:val="001217E5"/>
    <w:rsid w:val="00125065"/>
    <w:rsid w:val="00152740"/>
    <w:rsid w:val="00155946"/>
    <w:rsid w:val="00157275"/>
    <w:rsid w:val="001740AC"/>
    <w:rsid w:val="00177B8C"/>
    <w:rsid w:val="001A3F7F"/>
    <w:rsid w:val="001A796F"/>
    <w:rsid w:val="001B14FC"/>
    <w:rsid w:val="001B3BF1"/>
    <w:rsid w:val="001C060E"/>
    <w:rsid w:val="001D3B44"/>
    <w:rsid w:val="001E09B8"/>
    <w:rsid w:val="001E7D2F"/>
    <w:rsid w:val="001F082E"/>
    <w:rsid w:val="00214AFC"/>
    <w:rsid w:val="00225D90"/>
    <w:rsid w:val="00261A8D"/>
    <w:rsid w:val="002710C3"/>
    <w:rsid w:val="002869FC"/>
    <w:rsid w:val="00287038"/>
    <w:rsid w:val="002C379D"/>
    <w:rsid w:val="002C4507"/>
    <w:rsid w:val="002C5FB9"/>
    <w:rsid w:val="002C767A"/>
    <w:rsid w:val="002D763C"/>
    <w:rsid w:val="002E2F01"/>
    <w:rsid w:val="002E4614"/>
    <w:rsid w:val="00300B0E"/>
    <w:rsid w:val="00302464"/>
    <w:rsid w:val="0030302E"/>
    <w:rsid w:val="0030600C"/>
    <w:rsid w:val="00325482"/>
    <w:rsid w:val="00342A3E"/>
    <w:rsid w:val="003726AD"/>
    <w:rsid w:val="00374AFE"/>
    <w:rsid w:val="00381026"/>
    <w:rsid w:val="00390738"/>
    <w:rsid w:val="003931B3"/>
    <w:rsid w:val="003B07A6"/>
    <w:rsid w:val="003B6FFD"/>
    <w:rsid w:val="003C4859"/>
    <w:rsid w:val="003C65CB"/>
    <w:rsid w:val="003D7122"/>
    <w:rsid w:val="003E0E43"/>
    <w:rsid w:val="003E199E"/>
    <w:rsid w:val="0040387A"/>
    <w:rsid w:val="00421F17"/>
    <w:rsid w:val="00447FC5"/>
    <w:rsid w:val="004517CC"/>
    <w:rsid w:val="004642EE"/>
    <w:rsid w:val="00467A2E"/>
    <w:rsid w:val="00470DB7"/>
    <w:rsid w:val="00474F80"/>
    <w:rsid w:val="0048354E"/>
    <w:rsid w:val="00487D6C"/>
    <w:rsid w:val="004A28A5"/>
    <w:rsid w:val="004C6CBD"/>
    <w:rsid w:val="004E3625"/>
    <w:rsid w:val="004F0F0C"/>
    <w:rsid w:val="004F334B"/>
    <w:rsid w:val="004F5953"/>
    <w:rsid w:val="004F73A7"/>
    <w:rsid w:val="00500DF6"/>
    <w:rsid w:val="00532A65"/>
    <w:rsid w:val="005513F4"/>
    <w:rsid w:val="00552A73"/>
    <w:rsid w:val="0056246B"/>
    <w:rsid w:val="005626E5"/>
    <w:rsid w:val="00582C7F"/>
    <w:rsid w:val="0059042C"/>
    <w:rsid w:val="00594EB2"/>
    <w:rsid w:val="00595E40"/>
    <w:rsid w:val="005A747C"/>
    <w:rsid w:val="005B05E9"/>
    <w:rsid w:val="005B1F85"/>
    <w:rsid w:val="005D2674"/>
    <w:rsid w:val="00603049"/>
    <w:rsid w:val="00603ADE"/>
    <w:rsid w:val="006066B8"/>
    <w:rsid w:val="00613895"/>
    <w:rsid w:val="00615686"/>
    <w:rsid w:val="006171F2"/>
    <w:rsid w:val="00626464"/>
    <w:rsid w:val="00630625"/>
    <w:rsid w:val="00634055"/>
    <w:rsid w:val="006379F8"/>
    <w:rsid w:val="00640573"/>
    <w:rsid w:val="0066673A"/>
    <w:rsid w:val="00673899"/>
    <w:rsid w:val="00680EC9"/>
    <w:rsid w:val="00686071"/>
    <w:rsid w:val="00692AF0"/>
    <w:rsid w:val="00695170"/>
    <w:rsid w:val="006969D7"/>
    <w:rsid w:val="006A1ACC"/>
    <w:rsid w:val="006B1F9E"/>
    <w:rsid w:val="006B37C5"/>
    <w:rsid w:val="006C0E10"/>
    <w:rsid w:val="006D785B"/>
    <w:rsid w:val="006E154C"/>
    <w:rsid w:val="006E198C"/>
    <w:rsid w:val="006E78A4"/>
    <w:rsid w:val="006F26A9"/>
    <w:rsid w:val="0072710C"/>
    <w:rsid w:val="0073216A"/>
    <w:rsid w:val="00742E49"/>
    <w:rsid w:val="007754E4"/>
    <w:rsid w:val="00781175"/>
    <w:rsid w:val="00781756"/>
    <w:rsid w:val="00783A14"/>
    <w:rsid w:val="00786966"/>
    <w:rsid w:val="007927F6"/>
    <w:rsid w:val="007B7D8C"/>
    <w:rsid w:val="007C488F"/>
    <w:rsid w:val="007D13B8"/>
    <w:rsid w:val="007D5FF3"/>
    <w:rsid w:val="007F552E"/>
    <w:rsid w:val="00811ECC"/>
    <w:rsid w:val="008164C8"/>
    <w:rsid w:val="00821A91"/>
    <w:rsid w:val="00832B6D"/>
    <w:rsid w:val="0084201B"/>
    <w:rsid w:val="008446F4"/>
    <w:rsid w:val="008559DF"/>
    <w:rsid w:val="00856D62"/>
    <w:rsid w:val="00863F14"/>
    <w:rsid w:val="00871FB6"/>
    <w:rsid w:val="0088565D"/>
    <w:rsid w:val="008978E9"/>
    <w:rsid w:val="008B2795"/>
    <w:rsid w:val="008D1AFA"/>
    <w:rsid w:val="008D30E0"/>
    <w:rsid w:val="008E21B1"/>
    <w:rsid w:val="009016A4"/>
    <w:rsid w:val="00910BCA"/>
    <w:rsid w:val="00914686"/>
    <w:rsid w:val="00920F91"/>
    <w:rsid w:val="009354E7"/>
    <w:rsid w:val="00945C33"/>
    <w:rsid w:val="00947782"/>
    <w:rsid w:val="00951724"/>
    <w:rsid w:val="009569F6"/>
    <w:rsid w:val="00957B96"/>
    <w:rsid w:val="00961943"/>
    <w:rsid w:val="009654E6"/>
    <w:rsid w:val="00973C1B"/>
    <w:rsid w:val="009857F1"/>
    <w:rsid w:val="0099303E"/>
    <w:rsid w:val="0099376F"/>
    <w:rsid w:val="00993F27"/>
    <w:rsid w:val="009A27CC"/>
    <w:rsid w:val="009A5727"/>
    <w:rsid w:val="009B291E"/>
    <w:rsid w:val="009B45B7"/>
    <w:rsid w:val="009B4BB2"/>
    <w:rsid w:val="009F77A1"/>
    <w:rsid w:val="00A00EFC"/>
    <w:rsid w:val="00A203A0"/>
    <w:rsid w:val="00A212A2"/>
    <w:rsid w:val="00A247A8"/>
    <w:rsid w:val="00A33096"/>
    <w:rsid w:val="00A36994"/>
    <w:rsid w:val="00A61737"/>
    <w:rsid w:val="00A747F0"/>
    <w:rsid w:val="00A86B56"/>
    <w:rsid w:val="00A9106C"/>
    <w:rsid w:val="00A974F8"/>
    <w:rsid w:val="00AB10EA"/>
    <w:rsid w:val="00AC02DC"/>
    <w:rsid w:val="00AE7110"/>
    <w:rsid w:val="00AF26D0"/>
    <w:rsid w:val="00AF40A3"/>
    <w:rsid w:val="00B1432F"/>
    <w:rsid w:val="00B322B6"/>
    <w:rsid w:val="00B36248"/>
    <w:rsid w:val="00B40105"/>
    <w:rsid w:val="00B4537E"/>
    <w:rsid w:val="00B50E2C"/>
    <w:rsid w:val="00B576E3"/>
    <w:rsid w:val="00B656F6"/>
    <w:rsid w:val="00B6670B"/>
    <w:rsid w:val="00B67AA0"/>
    <w:rsid w:val="00B82B69"/>
    <w:rsid w:val="00BB3007"/>
    <w:rsid w:val="00BC13B4"/>
    <w:rsid w:val="00BD4BDC"/>
    <w:rsid w:val="00BF3440"/>
    <w:rsid w:val="00BF5271"/>
    <w:rsid w:val="00C02E39"/>
    <w:rsid w:val="00C04C6C"/>
    <w:rsid w:val="00C3508F"/>
    <w:rsid w:val="00C50534"/>
    <w:rsid w:val="00C635A0"/>
    <w:rsid w:val="00C72BF2"/>
    <w:rsid w:val="00C748DA"/>
    <w:rsid w:val="00C903FD"/>
    <w:rsid w:val="00C92D3C"/>
    <w:rsid w:val="00C977A6"/>
    <w:rsid w:val="00C97E8C"/>
    <w:rsid w:val="00CA5941"/>
    <w:rsid w:val="00CB0967"/>
    <w:rsid w:val="00CC5D57"/>
    <w:rsid w:val="00CD3FBA"/>
    <w:rsid w:val="00CD5B46"/>
    <w:rsid w:val="00CE5E37"/>
    <w:rsid w:val="00CE7736"/>
    <w:rsid w:val="00D01694"/>
    <w:rsid w:val="00D05BB3"/>
    <w:rsid w:val="00D2607D"/>
    <w:rsid w:val="00D32ACA"/>
    <w:rsid w:val="00D45996"/>
    <w:rsid w:val="00D45DDB"/>
    <w:rsid w:val="00D45FEA"/>
    <w:rsid w:val="00D555F0"/>
    <w:rsid w:val="00D57E9C"/>
    <w:rsid w:val="00D70F42"/>
    <w:rsid w:val="00D85C9B"/>
    <w:rsid w:val="00D91AD0"/>
    <w:rsid w:val="00DB4815"/>
    <w:rsid w:val="00DC3095"/>
    <w:rsid w:val="00DD21ED"/>
    <w:rsid w:val="00DD402F"/>
    <w:rsid w:val="00DE0B49"/>
    <w:rsid w:val="00DE7CCF"/>
    <w:rsid w:val="00DF04F4"/>
    <w:rsid w:val="00DF260A"/>
    <w:rsid w:val="00E23BBA"/>
    <w:rsid w:val="00E30D80"/>
    <w:rsid w:val="00E420F9"/>
    <w:rsid w:val="00E47F2F"/>
    <w:rsid w:val="00E65C8B"/>
    <w:rsid w:val="00E75254"/>
    <w:rsid w:val="00E77F62"/>
    <w:rsid w:val="00E93F3A"/>
    <w:rsid w:val="00E97D4B"/>
    <w:rsid w:val="00EA02E9"/>
    <w:rsid w:val="00EB3AD5"/>
    <w:rsid w:val="00ED27CC"/>
    <w:rsid w:val="00EE3F88"/>
    <w:rsid w:val="00F02E94"/>
    <w:rsid w:val="00F17ACF"/>
    <w:rsid w:val="00F22BE9"/>
    <w:rsid w:val="00F260CA"/>
    <w:rsid w:val="00F2656E"/>
    <w:rsid w:val="00F26D44"/>
    <w:rsid w:val="00F4783E"/>
    <w:rsid w:val="00F50434"/>
    <w:rsid w:val="00F54133"/>
    <w:rsid w:val="00F61E51"/>
    <w:rsid w:val="00F63507"/>
    <w:rsid w:val="00F76F15"/>
    <w:rsid w:val="00F91040"/>
    <w:rsid w:val="00F92DFC"/>
    <w:rsid w:val="00FA39CB"/>
    <w:rsid w:val="00FB7B2C"/>
    <w:rsid w:val="00FC492F"/>
    <w:rsid w:val="00FC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42B7"/>
  <w15:chartTrackingRefBased/>
  <w15:docId w15:val="{AC7BF4D5-18B5-42BC-8301-79E76DDC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82"/>
    <w:pPr>
      <w:ind w:left="720"/>
      <w:contextualSpacing/>
    </w:pPr>
  </w:style>
  <w:style w:type="table" w:customStyle="1" w:styleId="1">
    <w:name w:val="Сетка таблицы1"/>
    <w:basedOn w:val="a1"/>
    <w:next w:val="a4"/>
    <w:uiPriority w:val="39"/>
    <w:rsid w:val="00071A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07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B50E2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rsid w:val="00973C1B"/>
    <w:rPr>
      <w:color w:val="0563C1" w:themeColor="hyperlink"/>
      <w:u w:val="single"/>
    </w:rPr>
  </w:style>
  <w:style w:type="character" w:styleId="a6">
    <w:name w:val="Unresolved Mention"/>
    <w:basedOn w:val="a0"/>
    <w:uiPriority w:val="99"/>
    <w:semiHidden/>
    <w:unhideWhenUsed/>
    <w:rsid w:val="00973C1B"/>
    <w:rPr>
      <w:color w:val="605E5C"/>
      <w:shd w:val="clear" w:color="auto" w:fill="E1DFDD"/>
    </w:rPr>
  </w:style>
  <w:style w:type="table" w:customStyle="1" w:styleId="3">
    <w:name w:val="Сетка таблицы3"/>
    <w:basedOn w:val="a1"/>
    <w:next w:val="a4"/>
    <w:uiPriority w:val="39"/>
    <w:rsid w:val="00D91AD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4"/>
    <w:uiPriority w:val="39"/>
    <w:rsid w:val="006D78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39"/>
    <w:rsid w:val="001250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4"/>
    <w:uiPriority w:val="39"/>
    <w:rsid w:val="001250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4"/>
    <w:uiPriority w:val="39"/>
    <w:rsid w:val="006405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4"/>
    <w:uiPriority w:val="39"/>
    <w:rsid w:val="006030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a0"/>
    <w:rsid w:val="0059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3173">
      <w:bodyDiv w:val="1"/>
      <w:marLeft w:val="0"/>
      <w:marRight w:val="0"/>
      <w:marTop w:val="0"/>
      <w:marBottom w:val="0"/>
      <w:divBdr>
        <w:top w:val="none" w:sz="0" w:space="0" w:color="auto"/>
        <w:left w:val="none" w:sz="0" w:space="0" w:color="auto"/>
        <w:bottom w:val="none" w:sz="0" w:space="0" w:color="auto"/>
        <w:right w:val="none" w:sz="0" w:space="0" w:color="auto"/>
      </w:divBdr>
    </w:div>
    <w:div w:id="604121201">
      <w:bodyDiv w:val="1"/>
      <w:marLeft w:val="0"/>
      <w:marRight w:val="0"/>
      <w:marTop w:val="0"/>
      <w:marBottom w:val="0"/>
      <w:divBdr>
        <w:top w:val="none" w:sz="0" w:space="0" w:color="auto"/>
        <w:left w:val="none" w:sz="0" w:space="0" w:color="auto"/>
        <w:bottom w:val="none" w:sz="0" w:space="0" w:color="auto"/>
        <w:right w:val="none" w:sz="0" w:space="0" w:color="auto"/>
      </w:divBdr>
    </w:div>
    <w:div w:id="740566694">
      <w:bodyDiv w:val="1"/>
      <w:marLeft w:val="0"/>
      <w:marRight w:val="0"/>
      <w:marTop w:val="0"/>
      <w:marBottom w:val="0"/>
      <w:divBdr>
        <w:top w:val="none" w:sz="0" w:space="0" w:color="auto"/>
        <w:left w:val="none" w:sz="0" w:space="0" w:color="auto"/>
        <w:bottom w:val="none" w:sz="0" w:space="0" w:color="auto"/>
        <w:right w:val="none" w:sz="0" w:space="0" w:color="auto"/>
      </w:divBdr>
    </w:div>
    <w:div w:id="8117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p-region.r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11" Type="http://schemas.openxmlformats.org/officeDocument/2006/relationships/fontTable" Target="fontTable.xml"/><Relationship Id="rId5" Type="http://schemas.openxmlformats.org/officeDocument/2006/relationships/hyperlink" Target="mailto:dom_int2@list.ru" TargetMode="External"/><Relationship Id="rId10" Type="http://schemas.openxmlformats.org/officeDocument/2006/relationships/hyperlink" Target="http://mobileonline.garant.ru/document/redirect/12184522/54"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2D4D6C456746CAAADB62BDE10A71B5"/>
        <w:category>
          <w:name w:val="Общие"/>
          <w:gallery w:val="placeholder"/>
        </w:category>
        <w:types>
          <w:type w:val="bbPlcHdr"/>
        </w:types>
        <w:behaviors>
          <w:behavior w:val="content"/>
        </w:behaviors>
        <w:guid w:val="{FDBD93B2-9BE7-4A7F-87F1-5F2FF4A692FD}"/>
      </w:docPartPr>
      <w:docPartBody>
        <w:p w:rsidR="00A8540B" w:rsidRDefault="00A33B41" w:rsidP="00A33B41">
          <w:pPr>
            <w:pStyle w:val="842D4D6C456746CAAADB62BDE10A71B5"/>
          </w:pPr>
          <w:r>
            <w:rPr>
              <w:rStyle w:val="a3"/>
            </w:rPr>
            <w:t>Выберите элемент.</w:t>
          </w:r>
        </w:p>
      </w:docPartBody>
    </w:docPart>
    <w:docPart>
      <w:docPartPr>
        <w:name w:val="91983555BD4F43739B5FE0752D807686"/>
        <w:category>
          <w:name w:val="Общие"/>
          <w:gallery w:val="placeholder"/>
        </w:category>
        <w:types>
          <w:type w:val="bbPlcHdr"/>
        </w:types>
        <w:behaviors>
          <w:behavior w:val="content"/>
        </w:behaviors>
        <w:guid w:val="{B2BBB125-E07A-4D27-9295-DB23DBB3D578}"/>
      </w:docPartPr>
      <w:docPartBody>
        <w:p w:rsidR="00A8540B" w:rsidRDefault="00A33B41" w:rsidP="00A33B41">
          <w:pPr>
            <w:pStyle w:val="91983555BD4F43739B5FE0752D807686"/>
          </w:pPr>
          <w:r>
            <w:rPr>
              <w:rStyle w:val="a3"/>
            </w:rPr>
            <w:t>Выберите элемент.</w:t>
          </w:r>
        </w:p>
      </w:docPartBody>
    </w:docPart>
    <w:docPart>
      <w:docPartPr>
        <w:name w:val="48FD5CB5C77742A6A0229D3030696970"/>
        <w:category>
          <w:name w:val="Общие"/>
          <w:gallery w:val="placeholder"/>
        </w:category>
        <w:types>
          <w:type w:val="bbPlcHdr"/>
        </w:types>
        <w:behaviors>
          <w:behavior w:val="content"/>
        </w:behaviors>
        <w:guid w:val="{64F40C81-C175-4574-A329-43252F2C60A1}"/>
      </w:docPartPr>
      <w:docPartBody>
        <w:p w:rsidR="00A8540B" w:rsidRDefault="00A33B41" w:rsidP="00A33B41">
          <w:pPr>
            <w:pStyle w:val="48FD5CB5C77742A6A0229D3030696970"/>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41"/>
    <w:rsid w:val="001A2AFB"/>
    <w:rsid w:val="00310E96"/>
    <w:rsid w:val="003A1985"/>
    <w:rsid w:val="00563B99"/>
    <w:rsid w:val="008065FB"/>
    <w:rsid w:val="008D58D0"/>
    <w:rsid w:val="009703E1"/>
    <w:rsid w:val="00A33B41"/>
    <w:rsid w:val="00A8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3B41"/>
  </w:style>
  <w:style w:type="paragraph" w:customStyle="1" w:styleId="842D4D6C456746CAAADB62BDE10A71B5">
    <w:name w:val="842D4D6C456746CAAADB62BDE10A71B5"/>
    <w:rsid w:val="00A33B41"/>
  </w:style>
  <w:style w:type="paragraph" w:customStyle="1" w:styleId="91983555BD4F43739B5FE0752D807686">
    <w:name w:val="91983555BD4F43739B5FE0752D807686"/>
    <w:rsid w:val="00A33B41"/>
  </w:style>
  <w:style w:type="paragraph" w:customStyle="1" w:styleId="48FD5CB5C77742A6A0229D3030696970">
    <w:name w:val="48FD5CB5C77742A6A0229D3030696970"/>
    <w:rsid w:val="00A33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23</Pages>
  <Words>10493</Words>
  <Characters>59814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Анастасия Москвичева Викторовна</cp:lastModifiedBy>
  <cp:revision>28</cp:revision>
  <dcterms:created xsi:type="dcterms:W3CDTF">2024-09-12T05:59:00Z</dcterms:created>
  <dcterms:modified xsi:type="dcterms:W3CDTF">2025-07-07T09:53:00Z</dcterms:modified>
</cp:coreProperties>
</file>