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972B5" w14:textId="1634CD35" w:rsidR="007A782D" w:rsidRDefault="007A782D" w:rsidP="001C5324">
      <w:pPr>
        <w:pStyle w:val="ConsPlusNormal"/>
        <w:contextualSpacing/>
        <w:jc w:val="center"/>
        <w:rPr>
          <w:rFonts w:ascii="Times New Roman" w:hAnsi="Times New Roman"/>
          <w:b/>
          <w:bCs/>
          <w:sz w:val="24"/>
          <w:szCs w:val="24"/>
        </w:rPr>
      </w:pPr>
      <w:r>
        <w:rPr>
          <w:rFonts w:ascii="Times New Roman" w:hAnsi="Times New Roman"/>
          <w:b/>
          <w:bCs/>
          <w:sz w:val="24"/>
          <w:szCs w:val="24"/>
        </w:rPr>
        <w:t>ПРОЕКТ</w:t>
      </w:r>
    </w:p>
    <w:p w14:paraId="14D806B8" w14:textId="16D86EA5" w:rsidR="00D61616" w:rsidRDefault="00D61616" w:rsidP="001C5324">
      <w:pPr>
        <w:pStyle w:val="ConsPlusNormal"/>
        <w:contextualSpacing/>
        <w:jc w:val="center"/>
        <w:rPr>
          <w:rFonts w:ascii="Times New Roman" w:hAnsi="Times New Roman"/>
          <w:b/>
          <w:bCs/>
          <w:sz w:val="24"/>
          <w:szCs w:val="24"/>
        </w:rPr>
      </w:pPr>
      <w:r w:rsidRPr="005635B9">
        <w:rPr>
          <w:rFonts w:ascii="Times New Roman" w:hAnsi="Times New Roman"/>
          <w:b/>
          <w:bCs/>
          <w:sz w:val="24"/>
          <w:szCs w:val="24"/>
        </w:rPr>
        <w:t xml:space="preserve">Договор </w:t>
      </w:r>
      <w:r w:rsidR="007634A5" w:rsidRPr="005635B9">
        <w:rPr>
          <w:rFonts w:ascii="Times New Roman" w:hAnsi="Times New Roman"/>
          <w:b/>
          <w:bCs/>
          <w:sz w:val="24"/>
          <w:szCs w:val="24"/>
        </w:rPr>
        <w:t xml:space="preserve">поставки </w:t>
      </w:r>
      <w:r w:rsidRPr="005635B9">
        <w:rPr>
          <w:rFonts w:ascii="Times New Roman" w:hAnsi="Times New Roman"/>
          <w:b/>
          <w:bCs/>
          <w:sz w:val="24"/>
          <w:szCs w:val="24"/>
        </w:rPr>
        <w:t>№</w:t>
      </w:r>
      <w:r w:rsidR="00580DDB">
        <w:rPr>
          <w:rFonts w:ascii="Times New Roman" w:hAnsi="Times New Roman"/>
          <w:b/>
          <w:bCs/>
          <w:sz w:val="24"/>
          <w:szCs w:val="24"/>
        </w:rPr>
        <w:t xml:space="preserve"> ___</w:t>
      </w:r>
    </w:p>
    <w:p w14:paraId="229512BE" w14:textId="6A749B51" w:rsidR="00D87A0F" w:rsidRDefault="00D87A0F" w:rsidP="00D87A0F">
      <w:pPr>
        <w:spacing w:after="0"/>
        <w:jc w:val="center"/>
        <w:rPr>
          <w:b/>
          <w:bCs/>
          <w:sz w:val="22"/>
          <w:szCs w:val="22"/>
        </w:rPr>
      </w:pPr>
      <w:r w:rsidRPr="00D87A0F">
        <w:rPr>
          <w:b/>
          <w:bCs/>
          <w:sz w:val="22"/>
          <w:szCs w:val="22"/>
        </w:rPr>
        <w:t>п</w:t>
      </w:r>
      <w:r w:rsidRPr="00D87A0F">
        <w:rPr>
          <w:b/>
          <w:bCs/>
          <w:sz w:val="22"/>
          <w:szCs w:val="22"/>
        </w:rPr>
        <w:t>оставка вычислительной техники, оргтехники и периферийного оборудования для</w:t>
      </w:r>
    </w:p>
    <w:p w14:paraId="11E7D23C" w14:textId="5E349716" w:rsidR="00D87A0F" w:rsidRPr="00D87A0F" w:rsidRDefault="00D87A0F" w:rsidP="00D87A0F">
      <w:pPr>
        <w:spacing w:after="0"/>
        <w:jc w:val="center"/>
        <w:rPr>
          <w:b/>
          <w:bCs/>
          <w:sz w:val="22"/>
          <w:szCs w:val="22"/>
        </w:rPr>
      </w:pPr>
      <w:r w:rsidRPr="00D87A0F">
        <w:rPr>
          <w:b/>
          <w:bCs/>
          <w:sz w:val="22"/>
          <w:szCs w:val="22"/>
        </w:rPr>
        <w:t>МАОУ – СОШ № 6</w:t>
      </w:r>
    </w:p>
    <w:p w14:paraId="47B33941" w14:textId="77777777" w:rsidR="00D61616" w:rsidRPr="00450648" w:rsidRDefault="00D61616" w:rsidP="001C5324">
      <w:pPr>
        <w:pStyle w:val="ConsPlusNormal"/>
        <w:contextualSpacing/>
        <w:jc w:val="center"/>
        <w:rPr>
          <w:rFonts w:ascii="Times New Roman" w:hAnsi="Times New Roman"/>
          <w:b/>
          <w:bCs/>
          <w:sz w:val="22"/>
          <w:szCs w:val="22"/>
        </w:rPr>
      </w:pPr>
    </w:p>
    <w:p w14:paraId="41A84602" w14:textId="3C564D34" w:rsidR="00D61616" w:rsidRPr="0084302E" w:rsidRDefault="00D61616" w:rsidP="001C5324">
      <w:pPr>
        <w:spacing w:after="0"/>
        <w:jc w:val="center"/>
        <w:rPr>
          <w:sz w:val="22"/>
          <w:szCs w:val="22"/>
        </w:rPr>
      </w:pPr>
      <w:r w:rsidRPr="0084302E">
        <w:rPr>
          <w:sz w:val="22"/>
          <w:szCs w:val="22"/>
        </w:rPr>
        <w:t xml:space="preserve">г. </w:t>
      </w:r>
      <w:r w:rsidR="007634A5" w:rsidRPr="0084302E">
        <w:rPr>
          <w:sz w:val="22"/>
          <w:szCs w:val="22"/>
        </w:rPr>
        <w:t>Среднеуральск</w:t>
      </w:r>
      <w:r w:rsidRPr="0084302E">
        <w:rPr>
          <w:sz w:val="22"/>
          <w:szCs w:val="22"/>
        </w:rPr>
        <w:t xml:space="preserve">                      </w:t>
      </w:r>
      <w:r w:rsidR="00B41DA3" w:rsidRPr="0084302E">
        <w:rPr>
          <w:sz w:val="22"/>
          <w:szCs w:val="22"/>
        </w:rPr>
        <w:t xml:space="preserve">            </w:t>
      </w:r>
      <w:r w:rsidRPr="0084302E">
        <w:rPr>
          <w:sz w:val="22"/>
          <w:szCs w:val="22"/>
        </w:rPr>
        <w:t xml:space="preserve">                                                      «____»  __________ </w:t>
      </w:r>
      <w:r w:rsidR="00296A90" w:rsidRPr="0084302E">
        <w:rPr>
          <w:sz w:val="22"/>
          <w:szCs w:val="22"/>
        </w:rPr>
        <w:t>2025</w:t>
      </w:r>
      <w:r w:rsidRPr="0084302E">
        <w:rPr>
          <w:sz w:val="22"/>
          <w:szCs w:val="22"/>
        </w:rPr>
        <w:t xml:space="preserve"> г.</w:t>
      </w:r>
    </w:p>
    <w:p w14:paraId="6F929AEF" w14:textId="77777777" w:rsidR="00D61616" w:rsidRPr="0084302E" w:rsidRDefault="00B41DA3" w:rsidP="001C5324">
      <w:pPr>
        <w:spacing w:after="0"/>
        <w:rPr>
          <w:sz w:val="22"/>
          <w:szCs w:val="22"/>
        </w:rPr>
      </w:pPr>
      <w:r w:rsidRPr="0084302E">
        <w:rPr>
          <w:sz w:val="22"/>
          <w:szCs w:val="22"/>
        </w:rPr>
        <w:t xml:space="preserve"> </w:t>
      </w:r>
    </w:p>
    <w:p w14:paraId="664EA55A" w14:textId="77777777" w:rsidR="00D61616" w:rsidRPr="0084302E" w:rsidRDefault="00D61616" w:rsidP="001C5324">
      <w:pPr>
        <w:pStyle w:val="ConsPlusNormal"/>
        <w:contextualSpacing/>
        <w:jc w:val="both"/>
        <w:rPr>
          <w:rFonts w:ascii="Times New Roman" w:hAnsi="Times New Roman"/>
          <w:sz w:val="22"/>
          <w:szCs w:val="22"/>
        </w:rPr>
      </w:pPr>
    </w:p>
    <w:p w14:paraId="722A6880" w14:textId="0F044161" w:rsidR="00D61616" w:rsidRPr="0084302E" w:rsidRDefault="001C5324" w:rsidP="001C5324">
      <w:pPr>
        <w:widowControl w:val="0"/>
        <w:spacing w:after="0"/>
        <w:ind w:firstLine="709"/>
        <w:contextualSpacing/>
        <w:rPr>
          <w:bCs/>
          <w:sz w:val="22"/>
          <w:szCs w:val="22"/>
        </w:rPr>
      </w:pPr>
      <w:r w:rsidRPr="0084302E">
        <w:rPr>
          <w:b/>
          <w:sz w:val="22"/>
          <w:szCs w:val="22"/>
        </w:rPr>
        <w:t>Муниципальное автономное общеобразовательное учреждение - средняя общеобразовательная школа № 6 с углубленным изучением отдельных предметов</w:t>
      </w:r>
      <w:r w:rsidRPr="0084302E">
        <w:rPr>
          <w:sz w:val="22"/>
          <w:szCs w:val="22"/>
        </w:rPr>
        <w:t>, в лице директора Симисиновой Татьяны Борисовны</w:t>
      </w:r>
      <w:r w:rsidR="00D61616" w:rsidRPr="0084302E">
        <w:rPr>
          <w:bCs/>
          <w:sz w:val="22"/>
          <w:szCs w:val="22"/>
        </w:rPr>
        <w:t xml:space="preserve">, действующего на основании Устава, в соответствии с Федеральным законом от 18.07.2011 года № 223-ФЗ «О закупках товаров, работ, услуг отдельными видами юридических лиц», Положением о закупке </w:t>
      </w:r>
      <w:r w:rsidRPr="0084302E">
        <w:rPr>
          <w:bCs/>
          <w:iCs/>
          <w:sz w:val="22"/>
          <w:szCs w:val="22"/>
        </w:rPr>
        <w:t>МАОУ – СОШ № 6</w:t>
      </w:r>
      <w:r w:rsidR="00D61616" w:rsidRPr="0084302E">
        <w:rPr>
          <w:bCs/>
          <w:sz w:val="22"/>
          <w:szCs w:val="22"/>
        </w:rPr>
        <w:t xml:space="preserve">, </w:t>
      </w:r>
      <w:r w:rsidR="00A67F16">
        <w:rPr>
          <w:bCs/>
          <w:sz w:val="22"/>
          <w:szCs w:val="22"/>
        </w:rPr>
        <w:t xml:space="preserve">протоколом № ____ от ________, </w:t>
      </w:r>
      <w:r w:rsidR="00D61616" w:rsidRPr="0084302E">
        <w:rPr>
          <w:bCs/>
          <w:sz w:val="22"/>
          <w:szCs w:val="22"/>
        </w:rPr>
        <w:t>именуем</w:t>
      </w:r>
      <w:r w:rsidR="00A67F16">
        <w:rPr>
          <w:bCs/>
          <w:sz w:val="22"/>
          <w:szCs w:val="22"/>
        </w:rPr>
        <w:t>ое</w:t>
      </w:r>
      <w:r w:rsidR="00D61616" w:rsidRPr="0084302E">
        <w:rPr>
          <w:bCs/>
          <w:sz w:val="22"/>
          <w:szCs w:val="22"/>
        </w:rPr>
        <w:t xml:space="preserve"> в дальнейшем «Заказчик», с одной стороны, и </w:t>
      </w:r>
      <w:r w:rsidR="007A782D">
        <w:rPr>
          <w:b/>
          <w:sz w:val="22"/>
          <w:szCs w:val="22"/>
        </w:rPr>
        <w:t>__________</w:t>
      </w:r>
      <w:r w:rsidR="00D61616" w:rsidRPr="0084302E">
        <w:rPr>
          <w:bCs/>
          <w:sz w:val="22"/>
          <w:szCs w:val="22"/>
        </w:rPr>
        <w:t xml:space="preserve">, </w:t>
      </w:r>
      <w:r w:rsidR="007A782D">
        <w:rPr>
          <w:bCs/>
          <w:sz w:val="22"/>
          <w:szCs w:val="22"/>
        </w:rPr>
        <w:t xml:space="preserve">в лице__________, </w:t>
      </w:r>
      <w:r w:rsidR="00D61616" w:rsidRPr="0084302E">
        <w:rPr>
          <w:bCs/>
          <w:sz w:val="22"/>
          <w:szCs w:val="22"/>
        </w:rPr>
        <w:t xml:space="preserve">действующего на основании </w:t>
      </w:r>
      <w:r w:rsidR="007A782D">
        <w:rPr>
          <w:bCs/>
          <w:sz w:val="22"/>
          <w:szCs w:val="22"/>
        </w:rPr>
        <w:t>_______</w:t>
      </w:r>
      <w:r w:rsidR="00D61616" w:rsidRPr="0084302E">
        <w:rPr>
          <w:bCs/>
          <w:sz w:val="22"/>
          <w:szCs w:val="22"/>
        </w:rPr>
        <w:t>, именуем</w:t>
      </w:r>
      <w:r w:rsidR="00A67F16">
        <w:rPr>
          <w:bCs/>
          <w:sz w:val="22"/>
          <w:szCs w:val="22"/>
        </w:rPr>
        <w:t>ое</w:t>
      </w:r>
      <w:r w:rsidR="00D61616" w:rsidRPr="0084302E">
        <w:rPr>
          <w:bCs/>
          <w:sz w:val="22"/>
          <w:szCs w:val="22"/>
        </w:rPr>
        <w:t xml:space="preserve"> в дальнейшем «</w:t>
      </w:r>
      <w:r w:rsidR="003C6188" w:rsidRPr="0084302E">
        <w:rPr>
          <w:bCs/>
          <w:sz w:val="22"/>
          <w:szCs w:val="22"/>
        </w:rPr>
        <w:t>Поставщик</w:t>
      </w:r>
      <w:r w:rsidR="00D61616" w:rsidRPr="0084302E">
        <w:rPr>
          <w:bCs/>
          <w:sz w:val="22"/>
          <w:szCs w:val="22"/>
        </w:rPr>
        <w:t>», с другой стороны, именуемые в дальнейшем «Стороны», заключили настоящий договор, в дальнейшем «Договор», о нижеследующем:</w:t>
      </w:r>
    </w:p>
    <w:p w14:paraId="21E46E45" w14:textId="77777777" w:rsidR="001C5324" w:rsidRPr="0084302E" w:rsidRDefault="001C5324" w:rsidP="001C5324">
      <w:pPr>
        <w:widowControl w:val="0"/>
        <w:spacing w:after="0"/>
        <w:ind w:firstLine="709"/>
        <w:contextualSpacing/>
        <w:rPr>
          <w:bCs/>
          <w:sz w:val="22"/>
          <w:szCs w:val="22"/>
        </w:rPr>
      </w:pPr>
    </w:p>
    <w:p w14:paraId="5FF7EB89" w14:textId="77777777" w:rsidR="00D61616" w:rsidRPr="0084302E" w:rsidRDefault="00D61616" w:rsidP="001C5324">
      <w:pPr>
        <w:widowControl w:val="0"/>
        <w:spacing w:after="0"/>
        <w:ind w:firstLine="709"/>
        <w:contextualSpacing/>
        <w:jc w:val="center"/>
        <w:rPr>
          <w:b/>
          <w:sz w:val="22"/>
          <w:szCs w:val="22"/>
        </w:rPr>
      </w:pPr>
      <w:r w:rsidRPr="0084302E">
        <w:rPr>
          <w:b/>
          <w:sz w:val="22"/>
          <w:szCs w:val="22"/>
        </w:rPr>
        <w:t>1. ПРЕДМЕТ ДОГОВОРА</w:t>
      </w:r>
    </w:p>
    <w:p w14:paraId="4513DC7B" w14:textId="0B12F324" w:rsidR="00D61616" w:rsidRPr="0084302E" w:rsidRDefault="00D61616" w:rsidP="001C5324">
      <w:pPr>
        <w:widowControl w:val="0"/>
        <w:spacing w:after="0"/>
        <w:ind w:firstLine="567"/>
        <w:contextualSpacing/>
        <w:rPr>
          <w:sz w:val="22"/>
          <w:szCs w:val="22"/>
        </w:rPr>
      </w:pPr>
      <w:r w:rsidRPr="0084302E">
        <w:rPr>
          <w:sz w:val="22"/>
          <w:szCs w:val="22"/>
        </w:rPr>
        <w:t>1.1. Поставщик обязуется поставить</w:t>
      </w:r>
      <w:r w:rsidR="001C5324" w:rsidRPr="0084302E">
        <w:rPr>
          <w:sz w:val="22"/>
          <w:szCs w:val="22"/>
        </w:rPr>
        <w:t xml:space="preserve"> </w:t>
      </w:r>
      <w:r w:rsidR="007A782D">
        <w:rPr>
          <w:sz w:val="22"/>
          <w:szCs w:val="22"/>
        </w:rPr>
        <w:t xml:space="preserve">и </w:t>
      </w:r>
      <w:r w:rsidR="00D87A0F">
        <w:rPr>
          <w:sz w:val="22"/>
          <w:szCs w:val="22"/>
        </w:rPr>
        <w:t xml:space="preserve">подключить </w:t>
      </w:r>
      <w:r w:rsidR="00D87A0F" w:rsidRPr="00D87A0F">
        <w:rPr>
          <w:b/>
          <w:bCs/>
          <w:sz w:val="22"/>
          <w:szCs w:val="22"/>
        </w:rPr>
        <w:t>вычислительн</w:t>
      </w:r>
      <w:r w:rsidR="00D87A0F">
        <w:rPr>
          <w:b/>
          <w:bCs/>
          <w:sz w:val="22"/>
          <w:szCs w:val="22"/>
        </w:rPr>
        <w:t>ую</w:t>
      </w:r>
      <w:r w:rsidR="00D87A0F" w:rsidRPr="00D87A0F">
        <w:rPr>
          <w:b/>
          <w:bCs/>
          <w:sz w:val="22"/>
          <w:szCs w:val="22"/>
        </w:rPr>
        <w:t xml:space="preserve"> техник</w:t>
      </w:r>
      <w:r w:rsidR="00D87A0F">
        <w:rPr>
          <w:b/>
          <w:bCs/>
          <w:sz w:val="22"/>
          <w:szCs w:val="22"/>
        </w:rPr>
        <w:t>у</w:t>
      </w:r>
      <w:r w:rsidR="00D87A0F" w:rsidRPr="00D87A0F">
        <w:rPr>
          <w:b/>
          <w:bCs/>
          <w:sz w:val="22"/>
          <w:szCs w:val="22"/>
        </w:rPr>
        <w:t>, оргтехник</w:t>
      </w:r>
      <w:r w:rsidR="00D87A0F">
        <w:rPr>
          <w:b/>
          <w:bCs/>
          <w:sz w:val="22"/>
          <w:szCs w:val="22"/>
        </w:rPr>
        <w:t>у</w:t>
      </w:r>
      <w:r w:rsidR="00D87A0F" w:rsidRPr="00D87A0F">
        <w:rPr>
          <w:b/>
          <w:bCs/>
          <w:sz w:val="22"/>
          <w:szCs w:val="22"/>
        </w:rPr>
        <w:t xml:space="preserve"> и периферийно</w:t>
      </w:r>
      <w:r w:rsidR="00D87A0F">
        <w:rPr>
          <w:b/>
          <w:bCs/>
          <w:sz w:val="22"/>
          <w:szCs w:val="22"/>
        </w:rPr>
        <w:t>е</w:t>
      </w:r>
      <w:r w:rsidR="00D87A0F" w:rsidRPr="00D87A0F">
        <w:rPr>
          <w:b/>
          <w:bCs/>
          <w:sz w:val="22"/>
          <w:szCs w:val="22"/>
        </w:rPr>
        <w:t xml:space="preserve"> оборудовани</w:t>
      </w:r>
      <w:r w:rsidR="00D87A0F">
        <w:rPr>
          <w:b/>
          <w:bCs/>
          <w:sz w:val="22"/>
          <w:szCs w:val="22"/>
        </w:rPr>
        <w:t>е</w:t>
      </w:r>
      <w:r w:rsidR="00D87A0F" w:rsidRPr="00D87A0F">
        <w:rPr>
          <w:b/>
          <w:bCs/>
          <w:sz w:val="22"/>
          <w:szCs w:val="22"/>
        </w:rPr>
        <w:t xml:space="preserve"> </w:t>
      </w:r>
      <w:r w:rsidRPr="0084302E">
        <w:rPr>
          <w:sz w:val="22"/>
          <w:szCs w:val="22"/>
        </w:rPr>
        <w:t xml:space="preserve">(в дальнейшем именуется Товар) в соответствии с условиями Договора, а Заказчик обязуется принять и оплатить поставленный Товар. </w:t>
      </w:r>
    </w:p>
    <w:p w14:paraId="25FE423D" w14:textId="77777777" w:rsidR="00D61616" w:rsidRDefault="00D61616" w:rsidP="001C5324">
      <w:pPr>
        <w:widowControl w:val="0"/>
        <w:spacing w:after="0"/>
        <w:ind w:firstLine="567"/>
        <w:contextualSpacing/>
        <w:rPr>
          <w:sz w:val="22"/>
          <w:szCs w:val="22"/>
        </w:rPr>
      </w:pPr>
      <w:r w:rsidRPr="0084302E">
        <w:rPr>
          <w:sz w:val="22"/>
          <w:szCs w:val="22"/>
        </w:rPr>
        <w:t xml:space="preserve">1.2. Наименование, количество и показатели поставляемого товара определяются </w:t>
      </w:r>
      <w:r w:rsidR="003E418A" w:rsidRPr="0084302E">
        <w:rPr>
          <w:sz w:val="22"/>
          <w:szCs w:val="22"/>
          <w:lang w:eastAsia="ru-RU"/>
        </w:rPr>
        <w:t>Спецификацией (Приложение № 1 к договору),</w:t>
      </w:r>
      <w:r w:rsidR="00795A55" w:rsidRPr="0084302E">
        <w:rPr>
          <w:sz w:val="22"/>
          <w:szCs w:val="22"/>
        </w:rPr>
        <w:t xml:space="preserve"> являющейся</w:t>
      </w:r>
      <w:r w:rsidRPr="0084302E">
        <w:rPr>
          <w:sz w:val="22"/>
          <w:szCs w:val="22"/>
        </w:rPr>
        <w:t xml:space="preserve"> неотъемлемой частью Договора.</w:t>
      </w:r>
    </w:p>
    <w:p w14:paraId="1E9B7D2E" w14:textId="77777777" w:rsidR="00450648" w:rsidRPr="0084302E" w:rsidRDefault="00450648" w:rsidP="001C5324">
      <w:pPr>
        <w:widowControl w:val="0"/>
        <w:spacing w:after="0"/>
        <w:ind w:firstLine="567"/>
        <w:contextualSpacing/>
        <w:rPr>
          <w:sz w:val="22"/>
          <w:szCs w:val="22"/>
        </w:rPr>
      </w:pPr>
    </w:p>
    <w:p w14:paraId="263FD2B0" w14:textId="77777777" w:rsidR="00D61616" w:rsidRPr="0084302E" w:rsidRDefault="00D61616" w:rsidP="001C5324">
      <w:pPr>
        <w:widowControl w:val="0"/>
        <w:spacing w:after="0"/>
        <w:ind w:firstLine="567"/>
        <w:contextualSpacing/>
        <w:rPr>
          <w:sz w:val="22"/>
          <w:szCs w:val="22"/>
        </w:rPr>
      </w:pPr>
    </w:p>
    <w:p w14:paraId="79826A13" w14:textId="77777777" w:rsidR="00D61616" w:rsidRPr="0084302E" w:rsidRDefault="00D61616" w:rsidP="001C5324">
      <w:pPr>
        <w:widowControl w:val="0"/>
        <w:spacing w:after="0"/>
        <w:ind w:firstLine="709"/>
        <w:contextualSpacing/>
        <w:jc w:val="center"/>
        <w:rPr>
          <w:b/>
          <w:sz w:val="22"/>
          <w:szCs w:val="22"/>
        </w:rPr>
      </w:pPr>
      <w:r w:rsidRPr="0084302E">
        <w:rPr>
          <w:b/>
          <w:sz w:val="22"/>
          <w:szCs w:val="22"/>
        </w:rPr>
        <w:t>2. ЦЕНА ДОГОВОРА, ПОРЯДОК И СРОКИ ОПЛАТЫ</w:t>
      </w:r>
    </w:p>
    <w:p w14:paraId="1B2C4753" w14:textId="594885BC" w:rsidR="00D61616" w:rsidRPr="002C4E13" w:rsidRDefault="00D61616" w:rsidP="002C4E13">
      <w:pPr>
        <w:pStyle w:val="af5"/>
        <w:widowControl w:val="0"/>
        <w:spacing w:after="0" w:line="240" w:lineRule="auto"/>
        <w:ind w:left="0" w:firstLine="567"/>
        <w:jc w:val="both"/>
        <w:rPr>
          <w:rFonts w:ascii="Times New Roman" w:hAnsi="Times New Roman"/>
        </w:rPr>
      </w:pPr>
      <w:r w:rsidRPr="002C4E13">
        <w:rPr>
          <w:rFonts w:ascii="Times New Roman" w:hAnsi="Times New Roman"/>
        </w:rPr>
        <w:t>2.1.</w:t>
      </w:r>
      <w:r w:rsidRPr="002C4E13">
        <w:t xml:space="preserve"> </w:t>
      </w:r>
      <w:r w:rsidRPr="002C4E13">
        <w:rPr>
          <w:rFonts w:ascii="Times New Roman" w:hAnsi="Times New Roman"/>
        </w:rPr>
        <w:t xml:space="preserve">Цена Договора составляет </w:t>
      </w:r>
      <w:r w:rsidR="007A782D">
        <w:rPr>
          <w:rFonts w:ascii="Times New Roman" w:hAnsi="Times New Roman"/>
          <w:b/>
          <w:bCs/>
        </w:rPr>
        <w:t>__________</w:t>
      </w:r>
      <w:r w:rsidRPr="002C4E13">
        <w:rPr>
          <w:rFonts w:ascii="Times New Roman" w:hAnsi="Times New Roman"/>
        </w:rPr>
        <w:t xml:space="preserve">, </w:t>
      </w:r>
      <w:r w:rsidRPr="002C4E13">
        <w:rPr>
          <w:rFonts w:ascii="Times New Roman" w:hAnsi="Times New Roman"/>
          <w:i/>
        </w:rPr>
        <w:t xml:space="preserve">НДС </w:t>
      </w:r>
      <w:r w:rsidR="007A782D">
        <w:rPr>
          <w:rFonts w:ascii="Times New Roman" w:hAnsi="Times New Roman"/>
          <w:i/>
        </w:rPr>
        <w:t xml:space="preserve">(облагается по ставке __%, </w:t>
      </w:r>
      <w:r w:rsidRPr="002C4E13">
        <w:rPr>
          <w:rFonts w:ascii="Times New Roman" w:hAnsi="Times New Roman"/>
          <w:i/>
        </w:rPr>
        <w:t>не облагается</w:t>
      </w:r>
      <w:r w:rsidR="007A782D">
        <w:rPr>
          <w:rFonts w:ascii="Times New Roman" w:hAnsi="Times New Roman"/>
          <w:i/>
        </w:rPr>
        <w:t>)</w:t>
      </w:r>
      <w:r w:rsidRPr="002C4E13">
        <w:rPr>
          <w:rFonts w:ascii="Times New Roman" w:hAnsi="Times New Roman"/>
        </w:rPr>
        <w:t>.</w:t>
      </w:r>
    </w:p>
    <w:p w14:paraId="0CB90EB3" w14:textId="77777777" w:rsidR="00D61616" w:rsidRPr="002C4E13" w:rsidRDefault="00D61616" w:rsidP="002C4E13">
      <w:pPr>
        <w:pStyle w:val="af5"/>
        <w:widowControl w:val="0"/>
        <w:spacing w:after="0" w:line="240" w:lineRule="auto"/>
        <w:ind w:left="0" w:firstLine="567"/>
        <w:jc w:val="both"/>
        <w:rPr>
          <w:rFonts w:ascii="Times New Roman" w:hAnsi="Times New Roman"/>
        </w:rPr>
      </w:pPr>
      <w:r w:rsidRPr="002C4E13">
        <w:rPr>
          <w:rFonts w:ascii="Times New Roman" w:hAnsi="Times New Roman"/>
        </w:rPr>
        <w:t>Цена единицы Товара установле</w:t>
      </w:r>
      <w:r w:rsidR="00795A55" w:rsidRPr="002C4E13">
        <w:rPr>
          <w:rFonts w:ascii="Times New Roman" w:hAnsi="Times New Roman"/>
        </w:rPr>
        <w:t>на в Спецификации (Приложение №1</w:t>
      </w:r>
      <w:r w:rsidRPr="002C4E13">
        <w:rPr>
          <w:rFonts w:ascii="Times New Roman" w:hAnsi="Times New Roman"/>
        </w:rPr>
        <w:t xml:space="preserve"> к Договору), являющейся неотъемлемой частью Договора.</w:t>
      </w:r>
    </w:p>
    <w:p w14:paraId="3275B0CF" w14:textId="77777777" w:rsidR="00D61616" w:rsidRPr="002C4E13" w:rsidRDefault="00D61616" w:rsidP="002C4E13">
      <w:pPr>
        <w:widowControl w:val="0"/>
        <w:spacing w:after="0"/>
        <w:ind w:firstLine="567"/>
        <w:contextualSpacing/>
        <w:rPr>
          <w:sz w:val="22"/>
          <w:szCs w:val="22"/>
        </w:rPr>
      </w:pPr>
      <w:r w:rsidRPr="002C4E13">
        <w:rPr>
          <w:sz w:val="22"/>
          <w:szCs w:val="22"/>
        </w:rPr>
        <w:t xml:space="preserve">2.2. </w:t>
      </w:r>
      <w:r w:rsidRPr="002C4E13">
        <w:rPr>
          <w:rFonts w:eastAsia="Calibri"/>
          <w:sz w:val="22"/>
          <w:szCs w:val="22"/>
        </w:rPr>
        <w:t xml:space="preserve">Цена </w:t>
      </w:r>
      <w:r w:rsidRPr="002C4E13">
        <w:rPr>
          <w:sz w:val="22"/>
          <w:szCs w:val="22"/>
        </w:rPr>
        <w:t>Договора</w:t>
      </w:r>
      <w:r w:rsidRPr="002C4E13">
        <w:rPr>
          <w:rFonts w:eastAsia="Calibri"/>
          <w:sz w:val="22"/>
          <w:szCs w:val="22"/>
        </w:rPr>
        <w:t xml:space="preserve"> является твердой, определяется на весь срок исполнения Договора и не может меняться в ходе его исполнения</w:t>
      </w:r>
      <w:r w:rsidRPr="002C4E13">
        <w:rPr>
          <w:sz w:val="22"/>
          <w:szCs w:val="22"/>
        </w:rPr>
        <w:t>, за исключением ее изменения по соглашению Сторон в случаях</w:t>
      </w:r>
      <w:r w:rsidR="00310441" w:rsidRPr="002C4E13">
        <w:rPr>
          <w:sz w:val="22"/>
          <w:szCs w:val="22"/>
        </w:rPr>
        <w:t>, предусмотренных Положением о закупках Заказчика.</w:t>
      </w:r>
    </w:p>
    <w:p w14:paraId="58B978C0" w14:textId="77777777" w:rsidR="0084302E" w:rsidRPr="002C4E13" w:rsidRDefault="00D61616" w:rsidP="002C4E13">
      <w:pPr>
        <w:spacing w:after="0"/>
        <w:ind w:firstLine="567"/>
        <w:rPr>
          <w:sz w:val="22"/>
          <w:szCs w:val="22"/>
        </w:rPr>
      </w:pPr>
      <w:r w:rsidRPr="002C4E13">
        <w:rPr>
          <w:sz w:val="22"/>
          <w:szCs w:val="22"/>
        </w:rPr>
        <w:t xml:space="preserve">2.3. Цена Договора включает в себя стоимость поставляемого Товара, </w:t>
      </w:r>
      <w:r w:rsidR="0084302E" w:rsidRPr="002C4E13">
        <w:rPr>
          <w:sz w:val="22"/>
          <w:szCs w:val="22"/>
        </w:rPr>
        <w:t>все таможенные сборы, налоги, иные обязательные платежи, упаковку, затраты по его хранению, оформлению соответствующих документов, доставку до объекта, разгрузку, сборку и расстановку в помещениях согласно проектному плану, утилизацию упаковочного материала, расходы на обслуживание товара в гарантийный срок, а также иные подобные расходы.</w:t>
      </w:r>
    </w:p>
    <w:p w14:paraId="4AE1705C" w14:textId="2996CB41" w:rsidR="00361EC9" w:rsidRPr="002C4E13" w:rsidRDefault="00361EC9" w:rsidP="002C4E13">
      <w:pPr>
        <w:autoSpaceDE w:val="0"/>
        <w:autoSpaceDN w:val="0"/>
        <w:adjustRightInd w:val="0"/>
        <w:ind w:firstLine="567"/>
        <w:rPr>
          <w:bCs/>
          <w:iCs/>
          <w:sz w:val="22"/>
          <w:szCs w:val="22"/>
          <w:lang w:eastAsia="ru-RU"/>
        </w:rPr>
      </w:pPr>
      <w:r w:rsidRPr="002C4E13">
        <w:rPr>
          <w:sz w:val="22"/>
          <w:szCs w:val="22"/>
        </w:rPr>
        <w:t xml:space="preserve">2.4. </w:t>
      </w:r>
      <w:r w:rsidRPr="002C4E13">
        <w:rPr>
          <w:bCs/>
          <w:iCs/>
          <w:sz w:val="22"/>
          <w:szCs w:val="22"/>
          <w:lang w:eastAsia="ru-RU"/>
        </w:rPr>
        <w:t xml:space="preserve">Заказчик в течение 5 (пяти) рабочих дней с даты заключения настоящего Договора перечисляет на расчетный счет Поставщика, указанный в настоящем Договоре, аванс в размере </w:t>
      </w:r>
      <w:r w:rsidR="00A67F16">
        <w:rPr>
          <w:bCs/>
          <w:iCs/>
          <w:sz w:val="22"/>
          <w:szCs w:val="22"/>
          <w:lang w:eastAsia="ru-RU"/>
        </w:rPr>
        <w:t>3</w:t>
      </w:r>
      <w:r w:rsidRPr="002C4E13">
        <w:rPr>
          <w:bCs/>
          <w:iCs/>
          <w:sz w:val="22"/>
          <w:szCs w:val="22"/>
          <w:lang w:eastAsia="ru-RU"/>
        </w:rPr>
        <w:t>0% (</w:t>
      </w:r>
      <w:r w:rsidR="00A67F16">
        <w:rPr>
          <w:bCs/>
          <w:iCs/>
          <w:sz w:val="22"/>
          <w:szCs w:val="22"/>
          <w:lang w:eastAsia="ru-RU"/>
        </w:rPr>
        <w:t>тридцать</w:t>
      </w:r>
      <w:r w:rsidRPr="002C4E13">
        <w:rPr>
          <w:bCs/>
          <w:iCs/>
          <w:sz w:val="22"/>
          <w:szCs w:val="22"/>
          <w:lang w:eastAsia="ru-RU"/>
        </w:rPr>
        <w:t xml:space="preserve"> процентов) от Цены Договора, что составляет </w:t>
      </w:r>
      <w:r w:rsidR="007A782D">
        <w:rPr>
          <w:bCs/>
          <w:iCs/>
          <w:sz w:val="22"/>
          <w:szCs w:val="22"/>
          <w:lang w:eastAsia="ru-RU"/>
        </w:rPr>
        <w:t>_________</w:t>
      </w:r>
      <w:r w:rsidRPr="002C4E13">
        <w:rPr>
          <w:bCs/>
          <w:iCs/>
          <w:sz w:val="22"/>
          <w:szCs w:val="22"/>
          <w:lang w:eastAsia="ru-RU"/>
        </w:rPr>
        <w:t xml:space="preserve">. </w:t>
      </w:r>
    </w:p>
    <w:p w14:paraId="4E80C387" w14:textId="2F64ED44" w:rsidR="00D61616" w:rsidRPr="002C4E13" w:rsidRDefault="002C4E13" w:rsidP="002C4E13">
      <w:pPr>
        <w:autoSpaceDE w:val="0"/>
        <w:autoSpaceDN w:val="0"/>
        <w:adjustRightInd w:val="0"/>
        <w:ind w:firstLine="567"/>
        <w:rPr>
          <w:bCs/>
          <w:iCs/>
          <w:sz w:val="22"/>
          <w:szCs w:val="22"/>
          <w:lang w:eastAsia="ru-RU"/>
        </w:rPr>
      </w:pPr>
      <w:r w:rsidRPr="002C4E13">
        <w:rPr>
          <w:bCs/>
          <w:iCs/>
          <w:sz w:val="22"/>
          <w:szCs w:val="22"/>
          <w:lang w:eastAsia="ru-RU"/>
        </w:rPr>
        <w:t>Окончательный расчет</w:t>
      </w:r>
      <w:r w:rsidR="00361EC9" w:rsidRPr="002C4E13">
        <w:rPr>
          <w:bCs/>
          <w:iCs/>
          <w:sz w:val="22"/>
          <w:szCs w:val="22"/>
          <w:lang w:eastAsia="ru-RU"/>
        </w:rPr>
        <w:t xml:space="preserve"> в размере </w:t>
      </w:r>
      <w:r w:rsidR="00A67F16">
        <w:rPr>
          <w:bCs/>
          <w:iCs/>
          <w:sz w:val="22"/>
          <w:szCs w:val="22"/>
          <w:lang w:eastAsia="ru-RU"/>
        </w:rPr>
        <w:t>7</w:t>
      </w:r>
      <w:r w:rsidR="00361EC9" w:rsidRPr="002C4E13">
        <w:rPr>
          <w:bCs/>
          <w:iCs/>
          <w:sz w:val="22"/>
          <w:szCs w:val="22"/>
          <w:lang w:eastAsia="ru-RU"/>
        </w:rPr>
        <w:t>0% (</w:t>
      </w:r>
      <w:r w:rsidR="00A67F16">
        <w:rPr>
          <w:bCs/>
          <w:iCs/>
          <w:sz w:val="22"/>
          <w:szCs w:val="22"/>
          <w:lang w:eastAsia="ru-RU"/>
        </w:rPr>
        <w:t>семидесяти</w:t>
      </w:r>
      <w:r w:rsidR="00361EC9" w:rsidRPr="002C4E13">
        <w:rPr>
          <w:bCs/>
          <w:iCs/>
          <w:sz w:val="22"/>
          <w:szCs w:val="22"/>
          <w:lang w:eastAsia="ru-RU"/>
        </w:rPr>
        <w:t xml:space="preserve"> процентов) </w:t>
      </w:r>
      <w:r>
        <w:rPr>
          <w:bCs/>
          <w:iCs/>
          <w:sz w:val="22"/>
          <w:szCs w:val="22"/>
          <w:lang w:eastAsia="ru-RU"/>
        </w:rPr>
        <w:t xml:space="preserve">от </w:t>
      </w:r>
      <w:r w:rsidR="00361EC9" w:rsidRPr="002C4E13">
        <w:rPr>
          <w:bCs/>
          <w:iCs/>
          <w:sz w:val="22"/>
          <w:szCs w:val="22"/>
          <w:lang w:eastAsia="ru-RU"/>
        </w:rPr>
        <w:t xml:space="preserve">цены </w:t>
      </w:r>
      <w:r w:rsidRPr="002C4E13">
        <w:rPr>
          <w:bCs/>
          <w:iCs/>
          <w:sz w:val="22"/>
          <w:szCs w:val="22"/>
          <w:lang w:eastAsia="ru-RU"/>
        </w:rPr>
        <w:t>Договора</w:t>
      </w:r>
      <w:r w:rsidR="00361EC9" w:rsidRPr="002C4E13">
        <w:rPr>
          <w:bCs/>
          <w:iCs/>
          <w:sz w:val="22"/>
          <w:szCs w:val="22"/>
          <w:lang w:eastAsia="ru-RU"/>
        </w:rPr>
        <w:t xml:space="preserve">, установленной в пункте 2.1 настоящего </w:t>
      </w:r>
      <w:r w:rsidRPr="002C4E13">
        <w:rPr>
          <w:bCs/>
          <w:iCs/>
          <w:sz w:val="22"/>
          <w:szCs w:val="22"/>
          <w:lang w:eastAsia="ru-RU"/>
        </w:rPr>
        <w:t>Договора</w:t>
      </w:r>
      <w:r w:rsidR="00361EC9" w:rsidRPr="002C4E13">
        <w:rPr>
          <w:bCs/>
          <w:iCs/>
          <w:sz w:val="22"/>
          <w:szCs w:val="22"/>
          <w:lang w:eastAsia="ru-RU"/>
        </w:rPr>
        <w:t xml:space="preserve">, что составляет </w:t>
      </w:r>
      <w:r w:rsidR="007A782D">
        <w:rPr>
          <w:bCs/>
          <w:iCs/>
          <w:sz w:val="22"/>
          <w:szCs w:val="22"/>
          <w:lang w:eastAsia="ru-RU"/>
        </w:rPr>
        <w:t>_______</w:t>
      </w:r>
      <w:r w:rsidR="00361EC9" w:rsidRPr="002C4E13">
        <w:rPr>
          <w:bCs/>
          <w:iCs/>
          <w:sz w:val="22"/>
          <w:szCs w:val="22"/>
          <w:lang w:eastAsia="ru-RU"/>
        </w:rPr>
        <w:t xml:space="preserve">, путем перечисления денежных средств на расчетный счет </w:t>
      </w:r>
      <w:r w:rsidRPr="002C4E13">
        <w:rPr>
          <w:bCs/>
          <w:iCs/>
          <w:sz w:val="22"/>
          <w:szCs w:val="22"/>
          <w:lang w:eastAsia="ru-RU"/>
        </w:rPr>
        <w:t>Поставщика</w:t>
      </w:r>
      <w:r w:rsidR="00361EC9" w:rsidRPr="002C4E13">
        <w:rPr>
          <w:bCs/>
          <w:iCs/>
          <w:sz w:val="22"/>
          <w:szCs w:val="22"/>
          <w:lang w:eastAsia="ru-RU"/>
        </w:rPr>
        <w:t xml:space="preserve">, указанный в настоящем </w:t>
      </w:r>
      <w:r w:rsidRPr="002C4E13">
        <w:rPr>
          <w:bCs/>
          <w:iCs/>
          <w:sz w:val="22"/>
          <w:szCs w:val="22"/>
          <w:lang w:eastAsia="ru-RU"/>
        </w:rPr>
        <w:t>Договоре</w:t>
      </w:r>
      <w:r w:rsidR="00361EC9" w:rsidRPr="002C4E13">
        <w:rPr>
          <w:bCs/>
          <w:iCs/>
          <w:sz w:val="22"/>
          <w:szCs w:val="22"/>
          <w:lang w:eastAsia="ru-RU"/>
        </w:rPr>
        <w:t>, в течение 7 (семи) рабочих дней с даты подписания Заказчиком документа о приемке</w:t>
      </w:r>
      <w:r w:rsidRPr="002C4E13">
        <w:rPr>
          <w:bCs/>
          <w:iCs/>
          <w:sz w:val="22"/>
          <w:szCs w:val="22"/>
          <w:lang w:eastAsia="ru-RU"/>
        </w:rPr>
        <w:t xml:space="preserve"> </w:t>
      </w:r>
      <w:r w:rsidR="00D61616" w:rsidRPr="002C4E13">
        <w:rPr>
          <w:sz w:val="22"/>
          <w:szCs w:val="22"/>
        </w:rPr>
        <w:t>поставленного товара (товарной накладной/универсального передаточного документа).</w:t>
      </w:r>
      <w:r w:rsidR="007F1153" w:rsidRPr="002C4E13">
        <w:rPr>
          <w:sz w:val="22"/>
          <w:szCs w:val="22"/>
        </w:rPr>
        <w:t xml:space="preserve"> </w:t>
      </w:r>
    </w:p>
    <w:p w14:paraId="3CD9F912" w14:textId="77777777" w:rsidR="00D61616" w:rsidRPr="002C4E13" w:rsidRDefault="00D61616" w:rsidP="002C4E13">
      <w:pPr>
        <w:widowControl w:val="0"/>
        <w:spacing w:after="0"/>
        <w:ind w:firstLine="567"/>
        <w:contextualSpacing/>
        <w:rPr>
          <w:sz w:val="22"/>
          <w:szCs w:val="22"/>
        </w:rPr>
      </w:pPr>
      <w:r w:rsidRPr="002C4E13">
        <w:rPr>
          <w:sz w:val="22"/>
          <w:szCs w:val="22"/>
        </w:rPr>
        <w:t>Обязательство Заказчика по оплате поставки считается исполненным с момента списания денежных средств с расчетного счета Заказчика.</w:t>
      </w:r>
    </w:p>
    <w:p w14:paraId="1134F804" w14:textId="77777777" w:rsidR="00D61616" w:rsidRPr="002C4E13" w:rsidRDefault="00D61616" w:rsidP="002C4E13">
      <w:pPr>
        <w:widowControl w:val="0"/>
        <w:spacing w:after="0"/>
        <w:ind w:firstLine="567"/>
        <w:contextualSpacing/>
        <w:rPr>
          <w:sz w:val="22"/>
          <w:szCs w:val="22"/>
        </w:rPr>
      </w:pPr>
      <w:r w:rsidRPr="002C4E13">
        <w:rPr>
          <w:sz w:val="22"/>
          <w:szCs w:val="22"/>
        </w:rPr>
        <w:t>2.5. Сумма, подлежащая уплате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E748AB4" w14:textId="6685DC4E" w:rsidR="00D61616" w:rsidRPr="0084302E" w:rsidRDefault="00D61616" w:rsidP="002C4E13">
      <w:pPr>
        <w:widowControl w:val="0"/>
        <w:spacing w:after="0"/>
        <w:ind w:firstLine="567"/>
        <w:contextualSpacing/>
        <w:rPr>
          <w:sz w:val="22"/>
          <w:szCs w:val="22"/>
        </w:rPr>
      </w:pPr>
      <w:r w:rsidRPr="002C4E13">
        <w:rPr>
          <w:sz w:val="22"/>
          <w:szCs w:val="22"/>
        </w:rPr>
        <w:t>2.</w:t>
      </w:r>
      <w:r w:rsidR="001C5324" w:rsidRPr="002C4E13">
        <w:rPr>
          <w:sz w:val="22"/>
          <w:szCs w:val="22"/>
        </w:rPr>
        <w:t>6</w:t>
      </w:r>
      <w:r w:rsidRPr="002C4E13">
        <w:rPr>
          <w:sz w:val="22"/>
          <w:szCs w:val="22"/>
        </w:rPr>
        <w:t>. В случае изменения расчетного счета Поставщик обязан в однодневный срок с даты внесения изменений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w:t>
      </w:r>
      <w:r w:rsidRPr="0084302E">
        <w:rPr>
          <w:sz w:val="22"/>
          <w:szCs w:val="22"/>
        </w:rPr>
        <w:t xml:space="preserve"> денежных средств на </w:t>
      </w:r>
      <w:r w:rsidRPr="0084302E">
        <w:rPr>
          <w:sz w:val="22"/>
          <w:szCs w:val="22"/>
        </w:rPr>
        <w:lastRenderedPageBreak/>
        <w:t>указанный в настоящем Договоре счет Поставщика, несет Поставщик.</w:t>
      </w:r>
    </w:p>
    <w:p w14:paraId="27F9E127" w14:textId="4120E99D" w:rsidR="00D61616" w:rsidRPr="0084302E" w:rsidRDefault="00D61616" w:rsidP="001C5324">
      <w:pPr>
        <w:widowControl w:val="0"/>
        <w:overflowPunct w:val="0"/>
        <w:autoSpaceDE w:val="0"/>
        <w:autoSpaceDN w:val="0"/>
        <w:adjustRightInd w:val="0"/>
        <w:spacing w:after="0"/>
        <w:ind w:firstLine="567"/>
        <w:contextualSpacing/>
        <w:textAlignment w:val="baseline"/>
        <w:rPr>
          <w:sz w:val="22"/>
          <w:szCs w:val="22"/>
        </w:rPr>
      </w:pPr>
      <w:r w:rsidRPr="0084302E">
        <w:rPr>
          <w:sz w:val="22"/>
          <w:szCs w:val="22"/>
        </w:rPr>
        <w:t>2.</w:t>
      </w:r>
      <w:r w:rsidR="001C5324" w:rsidRPr="0084302E">
        <w:rPr>
          <w:sz w:val="22"/>
          <w:szCs w:val="22"/>
        </w:rPr>
        <w:t>7</w:t>
      </w:r>
      <w:r w:rsidRPr="0084302E">
        <w:rPr>
          <w:sz w:val="22"/>
          <w:szCs w:val="22"/>
        </w:rPr>
        <w:t xml:space="preserve">. В случае неисполнения или ненадлежащего исполнения Поставщиком обязательств, предусмотренных </w:t>
      </w:r>
      <w:r w:rsidR="001C5324" w:rsidRPr="0084302E">
        <w:rPr>
          <w:sz w:val="22"/>
          <w:szCs w:val="22"/>
        </w:rPr>
        <w:t>договором</w:t>
      </w:r>
      <w:r w:rsidRPr="0084302E">
        <w:rPr>
          <w:sz w:val="22"/>
          <w:szCs w:val="22"/>
        </w:rPr>
        <w:t>, Заказчик вправе произвести оплату по Договору за вычетом соответствующего размера неустойки (штрафа, пеней).</w:t>
      </w:r>
    </w:p>
    <w:p w14:paraId="383F4CC4" w14:textId="77777777" w:rsidR="00D61616" w:rsidRPr="0084302E" w:rsidRDefault="00D61616" w:rsidP="001C5324">
      <w:pPr>
        <w:widowControl w:val="0"/>
        <w:spacing w:after="0"/>
        <w:ind w:firstLine="709"/>
        <w:contextualSpacing/>
        <w:jc w:val="center"/>
        <w:rPr>
          <w:b/>
          <w:sz w:val="22"/>
          <w:szCs w:val="22"/>
        </w:rPr>
      </w:pPr>
    </w:p>
    <w:p w14:paraId="6F70CC7F" w14:textId="77777777" w:rsidR="00D61616" w:rsidRPr="0084302E" w:rsidRDefault="00D61616" w:rsidP="001C5324">
      <w:pPr>
        <w:widowControl w:val="0"/>
        <w:spacing w:after="0"/>
        <w:ind w:firstLine="709"/>
        <w:contextualSpacing/>
        <w:jc w:val="center"/>
        <w:rPr>
          <w:b/>
          <w:sz w:val="22"/>
          <w:szCs w:val="22"/>
        </w:rPr>
      </w:pPr>
      <w:r w:rsidRPr="0084302E">
        <w:rPr>
          <w:b/>
          <w:sz w:val="22"/>
          <w:szCs w:val="22"/>
        </w:rPr>
        <w:t>3. СРОК, МЕСТО И ПОРЯДОК ПОСТАВКИ ТОВАРА</w:t>
      </w:r>
    </w:p>
    <w:p w14:paraId="0A555C77" w14:textId="6772697A" w:rsidR="001C5324" w:rsidRPr="009D3943" w:rsidRDefault="00D61616" w:rsidP="002C658C">
      <w:pPr>
        <w:spacing w:after="0"/>
        <w:ind w:firstLine="567"/>
        <w:rPr>
          <w:b/>
          <w:bCs/>
          <w:sz w:val="22"/>
          <w:szCs w:val="22"/>
        </w:rPr>
      </w:pPr>
      <w:r w:rsidRPr="0084302E">
        <w:rPr>
          <w:sz w:val="22"/>
          <w:szCs w:val="22"/>
        </w:rPr>
        <w:t xml:space="preserve">3.1. </w:t>
      </w:r>
      <w:r w:rsidRPr="009D3943">
        <w:rPr>
          <w:b/>
          <w:bCs/>
          <w:sz w:val="22"/>
          <w:szCs w:val="22"/>
        </w:rPr>
        <w:t xml:space="preserve">Срок поставки товара: </w:t>
      </w:r>
      <w:r w:rsidR="001C5324" w:rsidRPr="009D3943">
        <w:rPr>
          <w:rFonts w:eastAsia="Calibri"/>
          <w:b/>
          <w:bCs/>
          <w:sz w:val="22"/>
          <w:szCs w:val="22"/>
        </w:rPr>
        <w:t xml:space="preserve">в течение </w:t>
      </w:r>
      <w:r w:rsidR="00A67F16">
        <w:rPr>
          <w:rFonts w:eastAsia="Calibri"/>
          <w:b/>
          <w:bCs/>
          <w:sz w:val="22"/>
          <w:szCs w:val="22"/>
        </w:rPr>
        <w:t>10</w:t>
      </w:r>
      <w:r w:rsidR="001C5324" w:rsidRPr="009D3943">
        <w:rPr>
          <w:rFonts w:eastAsia="Calibri"/>
          <w:b/>
          <w:bCs/>
          <w:sz w:val="22"/>
          <w:szCs w:val="22"/>
        </w:rPr>
        <w:t xml:space="preserve"> (</w:t>
      </w:r>
      <w:r w:rsidR="00A67F16">
        <w:rPr>
          <w:rFonts w:eastAsia="Calibri"/>
          <w:b/>
          <w:bCs/>
          <w:sz w:val="22"/>
          <w:szCs w:val="22"/>
        </w:rPr>
        <w:t>десяти</w:t>
      </w:r>
      <w:r w:rsidR="001C5324" w:rsidRPr="009D3943">
        <w:rPr>
          <w:rFonts w:eastAsia="Calibri"/>
          <w:b/>
          <w:bCs/>
          <w:sz w:val="22"/>
          <w:szCs w:val="22"/>
        </w:rPr>
        <w:t xml:space="preserve">) рабочих дней с момента заключения договора. </w:t>
      </w:r>
      <w:r w:rsidR="001C5324" w:rsidRPr="009D3943">
        <w:rPr>
          <w:b/>
          <w:bCs/>
          <w:sz w:val="22"/>
          <w:szCs w:val="22"/>
        </w:rPr>
        <w:t>Поставка товара в пределах срока поставки допускается партиями по согласованию с Заказчиком.</w:t>
      </w:r>
    </w:p>
    <w:p w14:paraId="318EC9FA" w14:textId="3216FC39" w:rsidR="00D61616" w:rsidRPr="009D3943" w:rsidRDefault="00D61616" w:rsidP="002C658C">
      <w:pPr>
        <w:widowControl w:val="0"/>
        <w:spacing w:after="0"/>
        <w:ind w:left="227" w:firstLine="340"/>
        <w:contextualSpacing/>
        <w:rPr>
          <w:b/>
          <w:bCs/>
          <w:sz w:val="22"/>
          <w:szCs w:val="22"/>
        </w:rPr>
      </w:pPr>
      <w:r w:rsidRPr="0084302E">
        <w:rPr>
          <w:sz w:val="22"/>
          <w:szCs w:val="22"/>
        </w:rPr>
        <w:t xml:space="preserve">3.2. </w:t>
      </w:r>
      <w:r w:rsidRPr="009D3943">
        <w:rPr>
          <w:b/>
          <w:bCs/>
          <w:sz w:val="22"/>
          <w:szCs w:val="22"/>
        </w:rPr>
        <w:t xml:space="preserve">Место поставки: </w:t>
      </w:r>
      <w:r w:rsidR="001C5324" w:rsidRPr="009D3943">
        <w:rPr>
          <w:b/>
          <w:bCs/>
          <w:sz w:val="22"/>
          <w:szCs w:val="22"/>
        </w:rPr>
        <w:t>Свердловская область, г. Среднеуральск, ул. Бахтеева, д. 25</w:t>
      </w:r>
      <w:r w:rsidRPr="009D3943">
        <w:rPr>
          <w:b/>
          <w:bCs/>
          <w:sz w:val="22"/>
          <w:szCs w:val="22"/>
        </w:rPr>
        <w:t>.</w:t>
      </w:r>
    </w:p>
    <w:p w14:paraId="4DE745B3" w14:textId="77777777" w:rsidR="00D61616" w:rsidRPr="0084302E" w:rsidRDefault="00D61616" w:rsidP="002C658C">
      <w:pPr>
        <w:widowControl w:val="0"/>
        <w:spacing w:after="0"/>
        <w:ind w:firstLine="567"/>
        <w:contextualSpacing/>
        <w:rPr>
          <w:sz w:val="22"/>
          <w:szCs w:val="22"/>
        </w:rPr>
      </w:pPr>
      <w:r w:rsidRPr="0084302E">
        <w:rPr>
          <w:sz w:val="22"/>
          <w:szCs w:val="22"/>
        </w:rPr>
        <w:t>3.3. Доставка поставляемого Товара, все виды погрузо-разгрузочных работ, включая работы с применением грузоподъемных средств (в случае необходимости), осуществляются Поставщиком собственными силами или силами третьих лиц за счет средств Поставщика.</w:t>
      </w:r>
    </w:p>
    <w:p w14:paraId="3C69C19D" w14:textId="77777777" w:rsidR="00D61616" w:rsidRPr="0084302E" w:rsidRDefault="00D61616" w:rsidP="002C658C">
      <w:pPr>
        <w:widowControl w:val="0"/>
        <w:spacing w:after="0"/>
        <w:ind w:firstLine="567"/>
        <w:contextualSpacing/>
        <w:rPr>
          <w:sz w:val="22"/>
          <w:szCs w:val="22"/>
        </w:rPr>
      </w:pPr>
      <w:r w:rsidRPr="0084302E">
        <w:rPr>
          <w:sz w:val="22"/>
          <w:szCs w:val="22"/>
        </w:rPr>
        <w:t xml:space="preserve">3.4. При поставке Товара Поставщик передает Заказчику следующие документы: </w:t>
      </w:r>
    </w:p>
    <w:p w14:paraId="403578DB" w14:textId="77777777" w:rsidR="00D61616" w:rsidRPr="0084302E" w:rsidRDefault="00D61616" w:rsidP="002C658C">
      <w:pPr>
        <w:widowControl w:val="0"/>
        <w:spacing w:after="0"/>
        <w:ind w:firstLine="567"/>
        <w:contextualSpacing/>
        <w:rPr>
          <w:sz w:val="22"/>
          <w:szCs w:val="22"/>
        </w:rPr>
      </w:pPr>
      <w:r w:rsidRPr="0084302E">
        <w:rPr>
          <w:sz w:val="22"/>
          <w:szCs w:val="22"/>
        </w:rPr>
        <w:t>3.4.1. товарную накладную в 2-х экземплярах; счет на оплату, счет-фактуру (для плательщиков НДС) или универсальный передаточный документ в 2-х экземплярах;</w:t>
      </w:r>
    </w:p>
    <w:p w14:paraId="5E6A34B6" w14:textId="77777777" w:rsidR="00D61616" w:rsidRPr="0084302E" w:rsidRDefault="00D61616" w:rsidP="002C658C">
      <w:pPr>
        <w:widowControl w:val="0"/>
        <w:spacing w:after="0"/>
        <w:ind w:firstLine="567"/>
        <w:contextualSpacing/>
        <w:rPr>
          <w:sz w:val="22"/>
          <w:szCs w:val="22"/>
        </w:rPr>
      </w:pPr>
      <w:r w:rsidRPr="0084302E">
        <w:rPr>
          <w:sz w:val="22"/>
          <w:szCs w:val="22"/>
        </w:rPr>
        <w:t>3.4.2. документы, подтверждающие и определяющие гарантийные условия на Товар, сертификаты соответствия качества, и другие документы, удостоверяющие качество Товара (если наличие таких документов предусмотрено законодательством</w:t>
      </w:r>
      <w:r w:rsidR="003E4E24" w:rsidRPr="0084302E">
        <w:rPr>
          <w:sz w:val="22"/>
          <w:szCs w:val="22"/>
        </w:rPr>
        <w:t xml:space="preserve"> </w:t>
      </w:r>
      <w:r w:rsidRPr="0084302E">
        <w:rPr>
          <w:sz w:val="22"/>
          <w:szCs w:val="22"/>
        </w:rPr>
        <w:t>Российской Федерации).</w:t>
      </w:r>
    </w:p>
    <w:p w14:paraId="2B750B13" w14:textId="77777777" w:rsidR="00D61616" w:rsidRPr="0084302E" w:rsidRDefault="00D61616" w:rsidP="001C5324">
      <w:pPr>
        <w:widowControl w:val="0"/>
        <w:spacing w:after="0"/>
        <w:ind w:firstLine="567"/>
        <w:contextualSpacing/>
        <w:rPr>
          <w:sz w:val="22"/>
          <w:szCs w:val="22"/>
        </w:rPr>
      </w:pPr>
    </w:p>
    <w:p w14:paraId="4436B364" w14:textId="77777777" w:rsidR="00D61616" w:rsidRPr="0084302E" w:rsidRDefault="00D61616" w:rsidP="001C5324">
      <w:pPr>
        <w:widowControl w:val="0"/>
        <w:spacing w:after="0"/>
        <w:ind w:firstLine="709"/>
        <w:contextualSpacing/>
        <w:jc w:val="center"/>
        <w:rPr>
          <w:b/>
          <w:sz w:val="22"/>
          <w:szCs w:val="22"/>
        </w:rPr>
      </w:pPr>
      <w:r w:rsidRPr="0084302E">
        <w:rPr>
          <w:b/>
          <w:sz w:val="22"/>
          <w:szCs w:val="22"/>
        </w:rPr>
        <w:t>4. ПРАВА И ОБЯЗАННОСТИ СТОРОН</w:t>
      </w:r>
    </w:p>
    <w:p w14:paraId="018CD4DB" w14:textId="77777777" w:rsidR="00D61616" w:rsidRPr="0084302E" w:rsidRDefault="00D61616" w:rsidP="001C5324">
      <w:pPr>
        <w:widowControl w:val="0"/>
        <w:spacing w:after="0"/>
        <w:ind w:firstLine="567"/>
        <w:contextualSpacing/>
        <w:rPr>
          <w:sz w:val="22"/>
          <w:szCs w:val="22"/>
        </w:rPr>
      </w:pPr>
      <w:r w:rsidRPr="0084302E">
        <w:rPr>
          <w:sz w:val="22"/>
          <w:szCs w:val="22"/>
        </w:rPr>
        <w:t>4.1. Поставщик обязан:</w:t>
      </w:r>
    </w:p>
    <w:p w14:paraId="12CE7AA7" w14:textId="77777777" w:rsidR="00D61616" w:rsidRPr="0084302E" w:rsidRDefault="00D61616" w:rsidP="001C5324">
      <w:pPr>
        <w:widowControl w:val="0"/>
        <w:overflowPunct w:val="0"/>
        <w:autoSpaceDE w:val="0"/>
        <w:autoSpaceDN w:val="0"/>
        <w:adjustRightInd w:val="0"/>
        <w:spacing w:after="0"/>
        <w:ind w:firstLine="567"/>
        <w:contextualSpacing/>
        <w:textAlignment w:val="baseline"/>
        <w:rPr>
          <w:sz w:val="22"/>
          <w:szCs w:val="22"/>
        </w:rPr>
      </w:pPr>
      <w:r w:rsidRPr="0084302E">
        <w:rPr>
          <w:sz w:val="22"/>
          <w:szCs w:val="22"/>
        </w:rPr>
        <w:t xml:space="preserve">4.1.1. Поставить Товар в соответствии с условиями настоящего Договора и </w:t>
      </w:r>
      <w:r w:rsidR="00795A55" w:rsidRPr="0084302E">
        <w:rPr>
          <w:sz w:val="22"/>
          <w:szCs w:val="22"/>
        </w:rPr>
        <w:t>Спецификацией</w:t>
      </w:r>
      <w:r w:rsidRPr="0084302E">
        <w:rPr>
          <w:sz w:val="22"/>
          <w:szCs w:val="22"/>
        </w:rPr>
        <w:t xml:space="preserve"> (Приложение№1 к Договору).</w:t>
      </w:r>
    </w:p>
    <w:p w14:paraId="164408C7" w14:textId="77777777" w:rsidR="00D61616" w:rsidRPr="0084302E" w:rsidRDefault="00D61616" w:rsidP="001C5324">
      <w:pPr>
        <w:widowControl w:val="0"/>
        <w:overflowPunct w:val="0"/>
        <w:autoSpaceDE w:val="0"/>
        <w:autoSpaceDN w:val="0"/>
        <w:adjustRightInd w:val="0"/>
        <w:spacing w:after="0"/>
        <w:ind w:firstLine="567"/>
        <w:contextualSpacing/>
        <w:textAlignment w:val="baseline"/>
        <w:rPr>
          <w:sz w:val="22"/>
          <w:szCs w:val="22"/>
        </w:rPr>
      </w:pPr>
      <w:r w:rsidRPr="0084302E">
        <w:rPr>
          <w:sz w:val="22"/>
          <w:szCs w:val="22"/>
        </w:rPr>
        <w:t xml:space="preserve">4.1.2. Соблюдать и исполнять свои обязательства в соответствии с условиями </w:t>
      </w:r>
      <w:r w:rsidR="00310441" w:rsidRPr="0084302E">
        <w:rPr>
          <w:sz w:val="22"/>
          <w:szCs w:val="22"/>
        </w:rPr>
        <w:t>Договора</w:t>
      </w:r>
      <w:r w:rsidRPr="0084302E">
        <w:rPr>
          <w:sz w:val="22"/>
          <w:szCs w:val="22"/>
        </w:rPr>
        <w:t>.</w:t>
      </w:r>
    </w:p>
    <w:p w14:paraId="4B116A6F" w14:textId="77777777" w:rsidR="00D61616" w:rsidRDefault="00D61616" w:rsidP="001C5324">
      <w:pPr>
        <w:widowControl w:val="0"/>
        <w:overflowPunct w:val="0"/>
        <w:autoSpaceDE w:val="0"/>
        <w:autoSpaceDN w:val="0"/>
        <w:adjustRightInd w:val="0"/>
        <w:spacing w:after="0"/>
        <w:ind w:firstLine="567"/>
        <w:contextualSpacing/>
        <w:textAlignment w:val="baseline"/>
        <w:rPr>
          <w:sz w:val="22"/>
          <w:szCs w:val="22"/>
        </w:rPr>
      </w:pPr>
      <w:r w:rsidRPr="0084302E">
        <w:rPr>
          <w:sz w:val="22"/>
          <w:szCs w:val="22"/>
        </w:rPr>
        <w:t xml:space="preserve">4.1.3. Уведомлять Заказчика о всех возможных задержках и их причинах, связанных с поставкой товара, с приложением и направлением в адрес Заказчика по факсимильной, электронной, почтовой или иных доступных средств связи, подтверждающих, обосновывающих такую задержку документов. </w:t>
      </w:r>
    </w:p>
    <w:p w14:paraId="3F09D1A9" w14:textId="77777777" w:rsidR="008855B1" w:rsidRDefault="008855B1" w:rsidP="008855B1">
      <w:pPr>
        <w:widowControl w:val="0"/>
        <w:overflowPunct w:val="0"/>
        <w:autoSpaceDE w:val="0"/>
        <w:autoSpaceDN w:val="0"/>
        <w:adjustRightInd w:val="0"/>
        <w:spacing w:after="0"/>
        <w:ind w:firstLine="567"/>
        <w:contextualSpacing/>
        <w:textAlignment w:val="baseline"/>
        <w:rPr>
          <w:b/>
          <w:bCs/>
          <w:sz w:val="22"/>
          <w:szCs w:val="22"/>
        </w:rPr>
      </w:pPr>
      <w:r>
        <w:rPr>
          <w:sz w:val="22"/>
          <w:szCs w:val="22"/>
        </w:rPr>
        <w:t xml:space="preserve">4.1.4. </w:t>
      </w:r>
      <w:r w:rsidRPr="008855B1">
        <w:rPr>
          <w:sz w:val="22"/>
          <w:szCs w:val="22"/>
        </w:rPr>
        <w:t>Соблюдать т</w:t>
      </w:r>
      <w:r w:rsidRPr="008855B1">
        <w:rPr>
          <w:b/>
          <w:sz w:val="22"/>
          <w:szCs w:val="22"/>
        </w:rPr>
        <w:t>ребования к проведению монтажа и наладки оборудования (</w:t>
      </w:r>
      <w:r w:rsidRPr="008855B1">
        <w:rPr>
          <w:b/>
          <w:bCs/>
          <w:sz w:val="22"/>
          <w:szCs w:val="22"/>
        </w:rPr>
        <w:t>инсталляции системы хранения данных):</w:t>
      </w:r>
    </w:p>
    <w:p w14:paraId="755DB5D8" w14:textId="77777777" w:rsidR="008855B1" w:rsidRDefault="008855B1" w:rsidP="008855B1">
      <w:pPr>
        <w:widowControl w:val="0"/>
        <w:overflowPunct w:val="0"/>
        <w:autoSpaceDE w:val="0"/>
        <w:autoSpaceDN w:val="0"/>
        <w:adjustRightInd w:val="0"/>
        <w:spacing w:after="0"/>
        <w:ind w:firstLine="567"/>
        <w:contextualSpacing/>
        <w:textAlignment w:val="baseline"/>
        <w:rPr>
          <w:sz w:val="22"/>
          <w:szCs w:val="22"/>
        </w:rPr>
      </w:pPr>
      <w:r w:rsidRPr="008855B1">
        <w:rPr>
          <w:sz w:val="22"/>
          <w:szCs w:val="22"/>
        </w:rPr>
        <w:t>Все операции по монтажу, пусконаладке оборудования производятся специалистом производителя оборудования или авторизованным инженером, и соответствуют условиям предоставления гарантийных обязательств (с целью обеспечения гарантии Производителя на оборудование).</w:t>
      </w:r>
    </w:p>
    <w:p w14:paraId="4E59BBD8" w14:textId="32270FCB" w:rsidR="008855B1" w:rsidRPr="008855B1" w:rsidRDefault="008855B1" w:rsidP="008855B1">
      <w:pPr>
        <w:widowControl w:val="0"/>
        <w:overflowPunct w:val="0"/>
        <w:autoSpaceDE w:val="0"/>
        <w:autoSpaceDN w:val="0"/>
        <w:adjustRightInd w:val="0"/>
        <w:spacing w:after="0"/>
        <w:ind w:firstLine="567"/>
        <w:contextualSpacing/>
        <w:textAlignment w:val="baseline"/>
        <w:rPr>
          <w:sz w:val="22"/>
          <w:szCs w:val="22"/>
        </w:rPr>
      </w:pPr>
      <w:r>
        <w:rPr>
          <w:sz w:val="22"/>
          <w:szCs w:val="22"/>
        </w:rPr>
        <w:t>Поставщик</w:t>
      </w:r>
      <w:r w:rsidRPr="008855B1">
        <w:rPr>
          <w:sz w:val="22"/>
          <w:szCs w:val="22"/>
        </w:rPr>
        <w:t xml:space="preserve"> согласовывает с Заказчиком дату и время начала работ и выполняет их в следующем объеме</w:t>
      </w:r>
      <w:r>
        <w:t>:</w:t>
      </w:r>
    </w:p>
    <w:p w14:paraId="78955C29" w14:textId="77777777" w:rsidR="008855B1" w:rsidRPr="008855B1" w:rsidRDefault="008855B1" w:rsidP="008855B1">
      <w:pPr>
        <w:pStyle w:val="af5"/>
        <w:numPr>
          <w:ilvl w:val="0"/>
          <w:numId w:val="22"/>
        </w:numPr>
        <w:autoSpaceDN w:val="0"/>
        <w:spacing w:after="0" w:line="240" w:lineRule="auto"/>
        <w:ind w:left="0" w:firstLine="0"/>
        <w:contextualSpacing/>
        <w:jc w:val="both"/>
        <w:textAlignment w:val="baseline"/>
        <w:rPr>
          <w:rFonts w:ascii="Times New Roman" w:hAnsi="Times New Roman"/>
        </w:rPr>
      </w:pPr>
      <w:r w:rsidRPr="008855B1">
        <w:rPr>
          <w:rFonts w:ascii="Times New Roman" w:hAnsi="Times New Roman"/>
        </w:rPr>
        <w:t>Монтаж оборудования в серверный шкаф согласно плану размещения. План размещения оборудования предоставляет Заказчик.</w:t>
      </w:r>
    </w:p>
    <w:p w14:paraId="14FD9C57" w14:textId="77777777" w:rsidR="008855B1" w:rsidRPr="008855B1" w:rsidRDefault="008855B1" w:rsidP="008855B1">
      <w:pPr>
        <w:pStyle w:val="af5"/>
        <w:numPr>
          <w:ilvl w:val="0"/>
          <w:numId w:val="21"/>
        </w:numPr>
        <w:autoSpaceDN w:val="0"/>
        <w:spacing w:after="0" w:line="240" w:lineRule="auto"/>
        <w:ind w:left="0" w:firstLine="0"/>
        <w:contextualSpacing/>
        <w:jc w:val="both"/>
        <w:textAlignment w:val="baseline"/>
        <w:rPr>
          <w:rFonts w:ascii="Times New Roman" w:hAnsi="Times New Roman"/>
        </w:rPr>
      </w:pPr>
      <w:r w:rsidRPr="008855B1">
        <w:rPr>
          <w:rFonts w:ascii="Times New Roman" w:hAnsi="Times New Roman"/>
        </w:rPr>
        <w:t>Соединение отдельных блоков оборудования в единую систему в рамках одного шкафа.</w:t>
      </w:r>
    </w:p>
    <w:p w14:paraId="60636A6E" w14:textId="77777777" w:rsidR="008855B1" w:rsidRPr="008855B1" w:rsidRDefault="008855B1" w:rsidP="008855B1">
      <w:pPr>
        <w:pStyle w:val="af5"/>
        <w:numPr>
          <w:ilvl w:val="0"/>
          <w:numId w:val="21"/>
        </w:numPr>
        <w:autoSpaceDN w:val="0"/>
        <w:spacing w:after="0" w:line="240" w:lineRule="auto"/>
        <w:ind w:left="0" w:firstLine="0"/>
        <w:contextualSpacing/>
        <w:jc w:val="both"/>
        <w:textAlignment w:val="baseline"/>
        <w:rPr>
          <w:rFonts w:ascii="Times New Roman" w:hAnsi="Times New Roman"/>
        </w:rPr>
      </w:pPr>
      <w:r w:rsidRPr="008855B1">
        <w:rPr>
          <w:rFonts w:ascii="Times New Roman" w:hAnsi="Times New Roman"/>
        </w:rPr>
        <w:t>Подключение и прокладка проводов электропитания от блоков питания установленных устройств к модулям распределения электропитания (PDU) внутри серверного шкафа.</w:t>
      </w:r>
    </w:p>
    <w:p w14:paraId="60F6D9F9" w14:textId="77777777" w:rsidR="008855B1" w:rsidRPr="008855B1" w:rsidRDefault="008855B1" w:rsidP="008855B1">
      <w:pPr>
        <w:pStyle w:val="af5"/>
        <w:numPr>
          <w:ilvl w:val="0"/>
          <w:numId w:val="21"/>
        </w:numPr>
        <w:autoSpaceDN w:val="0"/>
        <w:spacing w:after="0" w:line="240" w:lineRule="auto"/>
        <w:ind w:left="0" w:firstLine="0"/>
        <w:contextualSpacing/>
        <w:jc w:val="both"/>
        <w:textAlignment w:val="baseline"/>
        <w:rPr>
          <w:rFonts w:ascii="Times New Roman" w:hAnsi="Times New Roman"/>
        </w:rPr>
      </w:pPr>
      <w:r w:rsidRPr="008855B1">
        <w:rPr>
          <w:rFonts w:ascii="Times New Roman" w:hAnsi="Times New Roman"/>
        </w:rPr>
        <w:t>Подключение управляющих интерфейсов оборудования к сети управления Заказчика. Заказчик предоставляет промаркированные патч-корды, подведенные к шкафу, для подключения оборудования к сети управления.</w:t>
      </w:r>
    </w:p>
    <w:p w14:paraId="79150164" w14:textId="77777777" w:rsidR="008855B1" w:rsidRPr="008855B1" w:rsidRDefault="008855B1" w:rsidP="008855B1">
      <w:pPr>
        <w:pStyle w:val="af5"/>
        <w:numPr>
          <w:ilvl w:val="0"/>
          <w:numId w:val="21"/>
        </w:numPr>
        <w:autoSpaceDN w:val="0"/>
        <w:spacing w:after="0" w:line="240" w:lineRule="auto"/>
        <w:ind w:left="0" w:firstLine="0"/>
        <w:contextualSpacing/>
        <w:jc w:val="both"/>
        <w:textAlignment w:val="baseline"/>
        <w:rPr>
          <w:rFonts w:ascii="Times New Roman" w:hAnsi="Times New Roman"/>
        </w:rPr>
      </w:pPr>
      <w:r w:rsidRPr="008855B1">
        <w:rPr>
          <w:rFonts w:ascii="Times New Roman" w:hAnsi="Times New Roman"/>
        </w:rPr>
        <w:t>Маркировка подключенных кабелей электропитания, в соответствии со стандартами Заказчика. Маркировку предоставляет Заказчик.</w:t>
      </w:r>
    </w:p>
    <w:p w14:paraId="35E354A9" w14:textId="77777777" w:rsidR="008855B1" w:rsidRPr="008855B1" w:rsidRDefault="008855B1" w:rsidP="008855B1">
      <w:pPr>
        <w:pStyle w:val="af5"/>
        <w:numPr>
          <w:ilvl w:val="0"/>
          <w:numId w:val="21"/>
        </w:numPr>
        <w:autoSpaceDN w:val="0"/>
        <w:spacing w:after="0" w:line="240" w:lineRule="auto"/>
        <w:ind w:left="0" w:firstLine="0"/>
        <w:contextualSpacing/>
        <w:jc w:val="both"/>
        <w:textAlignment w:val="baseline"/>
        <w:rPr>
          <w:rFonts w:ascii="Times New Roman" w:hAnsi="Times New Roman"/>
        </w:rPr>
      </w:pPr>
      <w:r w:rsidRPr="008855B1">
        <w:rPr>
          <w:rFonts w:ascii="Times New Roman" w:hAnsi="Times New Roman"/>
        </w:rPr>
        <w:t>Запуск оборудования, проверка работоспособности.</w:t>
      </w:r>
    </w:p>
    <w:p w14:paraId="730C1D80" w14:textId="77777777" w:rsidR="008855B1" w:rsidRPr="008855B1" w:rsidRDefault="008855B1" w:rsidP="008855B1">
      <w:pPr>
        <w:pStyle w:val="af5"/>
        <w:numPr>
          <w:ilvl w:val="0"/>
          <w:numId w:val="21"/>
        </w:numPr>
        <w:autoSpaceDN w:val="0"/>
        <w:spacing w:after="0" w:line="240" w:lineRule="auto"/>
        <w:ind w:left="0" w:firstLine="0"/>
        <w:contextualSpacing/>
        <w:jc w:val="both"/>
        <w:textAlignment w:val="baseline"/>
        <w:rPr>
          <w:rFonts w:ascii="Times New Roman" w:hAnsi="Times New Roman"/>
        </w:rPr>
      </w:pPr>
      <w:r w:rsidRPr="008855B1">
        <w:rPr>
          <w:rFonts w:ascii="Times New Roman" w:hAnsi="Times New Roman"/>
        </w:rPr>
        <w:t>Обновление</w:t>
      </w:r>
      <w:r w:rsidRPr="008855B1">
        <w:rPr>
          <w:rFonts w:ascii="Times New Roman" w:hAnsi="Times New Roman"/>
          <w:kern w:val="0"/>
          <w:lang w:eastAsia="zh-CN"/>
        </w:rPr>
        <w:t xml:space="preserve"> </w:t>
      </w:r>
      <w:r w:rsidRPr="008855B1">
        <w:rPr>
          <w:rFonts w:ascii="Times New Roman" w:hAnsi="Times New Roman"/>
          <w:color w:val="000000"/>
          <w:kern w:val="0"/>
          <w:lang w:eastAsia="zh-CN"/>
        </w:rPr>
        <w:t>микрокода оборудования д</w:t>
      </w:r>
      <w:r w:rsidRPr="008855B1">
        <w:rPr>
          <w:rFonts w:ascii="Times New Roman" w:hAnsi="Times New Roman"/>
        </w:rPr>
        <w:t>о последней рекомендуемой версии на момент установки (в случае необходимости).</w:t>
      </w:r>
    </w:p>
    <w:p w14:paraId="762D05FE" w14:textId="77777777" w:rsidR="00D61616" w:rsidRPr="0084302E" w:rsidRDefault="00D61616" w:rsidP="001C5324">
      <w:pPr>
        <w:widowControl w:val="0"/>
        <w:overflowPunct w:val="0"/>
        <w:autoSpaceDE w:val="0"/>
        <w:autoSpaceDN w:val="0"/>
        <w:adjustRightInd w:val="0"/>
        <w:spacing w:after="0"/>
        <w:ind w:firstLine="567"/>
        <w:contextualSpacing/>
        <w:textAlignment w:val="baseline"/>
        <w:rPr>
          <w:sz w:val="22"/>
          <w:szCs w:val="22"/>
        </w:rPr>
      </w:pPr>
      <w:r w:rsidRPr="0084302E">
        <w:rPr>
          <w:sz w:val="22"/>
          <w:szCs w:val="22"/>
        </w:rPr>
        <w:t>4.2. Поставщик вправе:</w:t>
      </w:r>
    </w:p>
    <w:p w14:paraId="384BC561" w14:textId="77777777" w:rsidR="00D61616" w:rsidRPr="0084302E" w:rsidRDefault="00D61616" w:rsidP="001C5324">
      <w:pPr>
        <w:widowControl w:val="0"/>
        <w:overflowPunct w:val="0"/>
        <w:autoSpaceDE w:val="0"/>
        <w:autoSpaceDN w:val="0"/>
        <w:adjustRightInd w:val="0"/>
        <w:spacing w:after="0"/>
        <w:ind w:firstLine="567"/>
        <w:contextualSpacing/>
        <w:textAlignment w:val="baseline"/>
        <w:rPr>
          <w:sz w:val="22"/>
          <w:szCs w:val="22"/>
        </w:rPr>
      </w:pPr>
      <w:r w:rsidRPr="0084302E">
        <w:rPr>
          <w:sz w:val="22"/>
          <w:szCs w:val="22"/>
        </w:rPr>
        <w:t>4.2.1. Самостоятельно определять способ поставки Товара.</w:t>
      </w:r>
    </w:p>
    <w:p w14:paraId="4DDFE77D" w14:textId="77777777" w:rsidR="00D61616" w:rsidRPr="0084302E" w:rsidRDefault="00D61616" w:rsidP="001C5324">
      <w:pPr>
        <w:widowControl w:val="0"/>
        <w:overflowPunct w:val="0"/>
        <w:autoSpaceDE w:val="0"/>
        <w:autoSpaceDN w:val="0"/>
        <w:adjustRightInd w:val="0"/>
        <w:spacing w:after="0"/>
        <w:ind w:firstLine="567"/>
        <w:contextualSpacing/>
        <w:textAlignment w:val="baseline"/>
        <w:rPr>
          <w:sz w:val="22"/>
          <w:szCs w:val="22"/>
        </w:rPr>
      </w:pPr>
      <w:r w:rsidRPr="0084302E">
        <w:rPr>
          <w:sz w:val="22"/>
          <w:szCs w:val="22"/>
        </w:rPr>
        <w:t>4.2.2. Запрашивать и получать от Заказчика информацию, необходимую для выполнения своих обязательств в соответствии с условиями настоящего Договора.</w:t>
      </w:r>
    </w:p>
    <w:p w14:paraId="21C08AAB" w14:textId="77777777" w:rsidR="00D61616" w:rsidRPr="0084302E" w:rsidRDefault="00D61616" w:rsidP="001C5324">
      <w:pPr>
        <w:widowControl w:val="0"/>
        <w:overflowPunct w:val="0"/>
        <w:autoSpaceDE w:val="0"/>
        <w:autoSpaceDN w:val="0"/>
        <w:adjustRightInd w:val="0"/>
        <w:spacing w:after="0"/>
        <w:ind w:firstLine="567"/>
        <w:contextualSpacing/>
        <w:textAlignment w:val="baseline"/>
        <w:rPr>
          <w:sz w:val="22"/>
          <w:szCs w:val="22"/>
        </w:rPr>
      </w:pPr>
      <w:r w:rsidRPr="0084302E">
        <w:rPr>
          <w:sz w:val="22"/>
          <w:szCs w:val="22"/>
        </w:rPr>
        <w:t>4.3. Заказчик обязан:</w:t>
      </w:r>
    </w:p>
    <w:p w14:paraId="729476F1" w14:textId="77777777" w:rsidR="00D61616" w:rsidRPr="0084302E" w:rsidRDefault="00D61616" w:rsidP="001C5324">
      <w:pPr>
        <w:widowControl w:val="0"/>
        <w:overflowPunct w:val="0"/>
        <w:autoSpaceDE w:val="0"/>
        <w:autoSpaceDN w:val="0"/>
        <w:adjustRightInd w:val="0"/>
        <w:spacing w:after="0"/>
        <w:ind w:firstLine="567"/>
        <w:contextualSpacing/>
        <w:textAlignment w:val="baseline"/>
        <w:rPr>
          <w:sz w:val="22"/>
          <w:szCs w:val="22"/>
        </w:rPr>
      </w:pPr>
      <w:r w:rsidRPr="0084302E">
        <w:rPr>
          <w:sz w:val="22"/>
          <w:szCs w:val="22"/>
        </w:rPr>
        <w:t xml:space="preserve">4.3.1. Принять и оплатить поставленный Товар в порядке, сроке и на условиях, предусмотренных настоящим Договором и </w:t>
      </w:r>
      <w:r w:rsidR="00795A55" w:rsidRPr="0084302E">
        <w:rPr>
          <w:sz w:val="22"/>
          <w:szCs w:val="22"/>
        </w:rPr>
        <w:t>Спецификацией</w:t>
      </w:r>
      <w:r w:rsidRPr="0084302E">
        <w:rPr>
          <w:sz w:val="22"/>
          <w:szCs w:val="22"/>
        </w:rPr>
        <w:t xml:space="preserve"> (Приложение №1 к Договору).</w:t>
      </w:r>
    </w:p>
    <w:p w14:paraId="44A3FDED" w14:textId="77777777" w:rsidR="00D61616" w:rsidRPr="0084302E" w:rsidRDefault="00D61616" w:rsidP="001C5324">
      <w:pPr>
        <w:widowControl w:val="0"/>
        <w:overflowPunct w:val="0"/>
        <w:autoSpaceDE w:val="0"/>
        <w:autoSpaceDN w:val="0"/>
        <w:adjustRightInd w:val="0"/>
        <w:spacing w:after="0"/>
        <w:ind w:firstLine="567"/>
        <w:contextualSpacing/>
        <w:textAlignment w:val="baseline"/>
        <w:rPr>
          <w:sz w:val="22"/>
          <w:szCs w:val="22"/>
        </w:rPr>
      </w:pPr>
      <w:r w:rsidRPr="0084302E">
        <w:rPr>
          <w:sz w:val="22"/>
          <w:szCs w:val="22"/>
        </w:rPr>
        <w:t>4.3.2. Соблюдать и исполнять свои обязательства в соответствии с условиями Договора.</w:t>
      </w:r>
    </w:p>
    <w:p w14:paraId="62514908" w14:textId="77777777" w:rsidR="00D61616" w:rsidRPr="0084302E" w:rsidRDefault="00D61616" w:rsidP="001C5324">
      <w:pPr>
        <w:widowControl w:val="0"/>
        <w:overflowPunct w:val="0"/>
        <w:autoSpaceDE w:val="0"/>
        <w:autoSpaceDN w:val="0"/>
        <w:adjustRightInd w:val="0"/>
        <w:spacing w:after="0"/>
        <w:ind w:firstLine="567"/>
        <w:contextualSpacing/>
        <w:textAlignment w:val="baseline"/>
        <w:rPr>
          <w:sz w:val="22"/>
          <w:szCs w:val="22"/>
        </w:rPr>
      </w:pPr>
      <w:r w:rsidRPr="0084302E">
        <w:rPr>
          <w:sz w:val="22"/>
          <w:szCs w:val="22"/>
        </w:rPr>
        <w:t>4.3.3. Требовать уплаты неустойки (штрафы, пени) и/или возмещения убытков, причиненных по вине Поставщика.</w:t>
      </w:r>
    </w:p>
    <w:p w14:paraId="636BB33D" w14:textId="77777777" w:rsidR="00D61616" w:rsidRPr="0084302E" w:rsidRDefault="00D61616" w:rsidP="001C5324">
      <w:pPr>
        <w:widowControl w:val="0"/>
        <w:overflowPunct w:val="0"/>
        <w:autoSpaceDE w:val="0"/>
        <w:autoSpaceDN w:val="0"/>
        <w:adjustRightInd w:val="0"/>
        <w:spacing w:after="0"/>
        <w:ind w:firstLine="567"/>
        <w:contextualSpacing/>
        <w:textAlignment w:val="baseline"/>
        <w:rPr>
          <w:sz w:val="22"/>
          <w:szCs w:val="22"/>
        </w:rPr>
      </w:pPr>
      <w:r w:rsidRPr="0084302E">
        <w:rPr>
          <w:sz w:val="22"/>
          <w:szCs w:val="22"/>
        </w:rPr>
        <w:lastRenderedPageBreak/>
        <w:t>4.4. Заказчик вправе:</w:t>
      </w:r>
    </w:p>
    <w:p w14:paraId="35C80440" w14:textId="78D629EA" w:rsidR="00D61616" w:rsidRPr="0084302E" w:rsidRDefault="00D61616" w:rsidP="001C5324">
      <w:pPr>
        <w:widowControl w:val="0"/>
        <w:overflowPunct w:val="0"/>
        <w:autoSpaceDE w:val="0"/>
        <w:autoSpaceDN w:val="0"/>
        <w:adjustRightInd w:val="0"/>
        <w:spacing w:after="0"/>
        <w:ind w:firstLine="567"/>
        <w:contextualSpacing/>
        <w:textAlignment w:val="baseline"/>
        <w:rPr>
          <w:sz w:val="22"/>
          <w:szCs w:val="22"/>
        </w:rPr>
      </w:pPr>
      <w:r w:rsidRPr="0084302E">
        <w:rPr>
          <w:sz w:val="22"/>
          <w:szCs w:val="22"/>
        </w:rPr>
        <w:t xml:space="preserve">4.4.1. Привлекать экспертов, экспертные организации для проверки соответствия качества поставляемого Товара требованиям, установленным настоящим </w:t>
      </w:r>
      <w:r w:rsidR="009D3943">
        <w:rPr>
          <w:sz w:val="22"/>
          <w:szCs w:val="22"/>
        </w:rPr>
        <w:t>Договором</w:t>
      </w:r>
      <w:r w:rsidRPr="0084302E">
        <w:rPr>
          <w:sz w:val="22"/>
          <w:szCs w:val="22"/>
        </w:rPr>
        <w:t xml:space="preserve"> и Спецификацией (Приложение №</w:t>
      </w:r>
      <w:r w:rsidR="00795A55" w:rsidRPr="0084302E">
        <w:rPr>
          <w:sz w:val="22"/>
          <w:szCs w:val="22"/>
        </w:rPr>
        <w:t>1</w:t>
      </w:r>
      <w:r w:rsidRPr="0084302E">
        <w:rPr>
          <w:sz w:val="22"/>
          <w:szCs w:val="22"/>
        </w:rPr>
        <w:t xml:space="preserve"> к Договору).</w:t>
      </w:r>
    </w:p>
    <w:p w14:paraId="5557E3F7" w14:textId="77777777" w:rsidR="00D61616" w:rsidRPr="0084302E" w:rsidRDefault="00D61616" w:rsidP="001C5324">
      <w:pPr>
        <w:widowControl w:val="0"/>
        <w:spacing w:after="0"/>
        <w:ind w:firstLine="709"/>
        <w:contextualSpacing/>
        <w:rPr>
          <w:b/>
          <w:sz w:val="22"/>
          <w:szCs w:val="22"/>
        </w:rPr>
      </w:pPr>
    </w:p>
    <w:p w14:paraId="27D156F8" w14:textId="77777777" w:rsidR="00D61616" w:rsidRPr="0084302E" w:rsidRDefault="00D61616" w:rsidP="001C5324">
      <w:pPr>
        <w:widowControl w:val="0"/>
        <w:spacing w:after="0"/>
        <w:ind w:firstLine="709"/>
        <w:contextualSpacing/>
        <w:jc w:val="center"/>
        <w:rPr>
          <w:b/>
          <w:sz w:val="22"/>
          <w:szCs w:val="22"/>
        </w:rPr>
      </w:pPr>
      <w:r w:rsidRPr="0084302E">
        <w:rPr>
          <w:b/>
          <w:sz w:val="22"/>
          <w:szCs w:val="22"/>
        </w:rPr>
        <w:t>5. КАЧЕСТВО ТОВАРА.</w:t>
      </w:r>
    </w:p>
    <w:p w14:paraId="25023293" w14:textId="77777777" w:rsidR="00D61616" w:rsidRPr="0084302E" w:rsidRDefault="00D61616" w:rsidP="001C5324">
      <w:pPr>
        <w:widowControl w:val="0"/>
        <w:spacing w:after="0"/>
        <w:ind w:firstLine="567"/>
        <w:contextualSpacing/>
        <w:rPr>
          <w:sz w:val="22"/>
          <w:szCs w:val="22"/>
        </w:rPr>
      </w:pPr>
      <w:r w:rsidRPr="0084302E">
        <w:rPr>
          <w:sz w:val="22"/>
          <w:szCs w:val="22"/>
        </w:rPr>
        <w:t xml:space="preserve">5.1. Товар должен быть новым (не бывшим в употреблении, в ремонте, не были восстановлены потребительские свойства), не заложен, не является предметом ареста, свободен от прав третьих лиц. </w:t>
      </w:r>
    </w:p>
    <w:p w14:paraId="605AFA02" w14:textId="77777777" w:rsidR="00D61616" w:rsidRPr="0084302E" w:rsidRDefault="00D61616" w:rsidP="001C5324">
      <w:pPr>
        <w:widowControl w:val="0"/>
        <w:spacing w:after="0"/>
        <w:ind w:firstLine="567"/>
        <w:contextualSpacing/>
        <w:rPr>
          <w:sz w:val="22"/>
          <w:szCs w:val="22"/>
        </w:rPr>
      </w:pPr>
      <w:r w:rsidRPr="0084302E">
        <w:rPr>
          <w:sz w:val="22"/>
          <w:szCs w:val="22"/>
        </w:rPr>
        <w:t>5.2. Товар должен соответствовать требованиям нормативной технической документации, предусмотренной для данного вида Товара. Документы, удостоверяющие качество Товара в соответствии с требованиями законодательства Российской Федерации, передаются вместе с Товаром.</w:t>
      </w:r>
    </w:p>
    <w:p w14:paraId="1D35F8F1" w14:textId="77777777" w:rsidR="00D61616" w:rsidRPr="0084302E" w:rsidRDefault="00D61616" w:rsidP="001C5324">
      <w:pPr>
        <w:widowControl w:val="0"/>
        <w:spacing w:after="0"/>
        <w:ind w:firstLine="567"/>
        <w:contextualSpacing/>
        <w:rPr>
          <w:sz w:val="22"/>
          <w:szCs w:val="22"/>
        </w:rPr>
      </w:pPr>
      <w:r w:rsidRPr="0084302E">
        <w:rPr>
          <w:sz w:val="22"/>
          <w:szCs w:val="22"/>
        </w:rPr>
        <w:t>5.3. Товар должен отгружаться в упаковке, предохраняющей его от загрязнений, порчи, попадания влаги, деформации Товара, и обеспечивающей его безопасную перевозку. Упаковка, в которой отгружается Товар, должна соответствовать установленным стандартам, действующим в Российской Федерации для данного вида товара.</w:t>
      </w:r>
    </w:p>
    <w:p w14:paraId="3A9C03B4" w14:textId="50225482" w:rsidR="00D61616" w:rsidRPr="0084302E" w:rsidRDefault="00D61616" w:rsidP="001C5324">
      <w:pPr>
        <w:widowControl w:val="0"/>
        <w:spacing w:after="0"/>
        <w:ind w:firstLine="567"/>
        <w:contextualSpacing/>
        <w:rPr>
          <w:sz w:val="22"/>
          <w:szCs w:val="22"/>
        </w:rPr>
      </w:pPr>
      <w:r w:rsidRPr="0084302E">
        <w:rPr>
          <w:sz w:val="22"/>
          <w:szCs w:val="22"/>
        </w:rPr>
        <w:t xml:space="preserve">5.4.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w:t>
      </w:r>
      <w:r w:rsidR="009D3943">
        <w:rPr>
          <w:sz w:val="22"/>
          <w:szCs w:val="22"/>
        </w:rPr>
        <w:t>Договора</w:t>
      </w:r>
      <w:r w:rsidRPr="0084302E">
        <w:rPr>
          <w:sz w:val="22"/>
          <w:szCs w:val="22"/>
        </w:rPr>
        <w:t>.</w:t>
      </w:r>
    </w:p>
    <w:p w14:paraId="0E46D52E" w14:textId="77777777" w:rsidR="00D61616" w:rsidRPr="0084302E" w:rsidRDefault="00D61616" w:rsidP="001C5324">
      <w:pPr>
        <w:widowControl w:val="0"/>
        <w:spacing w:after="0"/>
        <w:ind w:firstLine="567"/>
        <w:contextualSpacing/>
        <w:rPr>
          <w:sz w:val="22"/>
          <w:szCs w:val="22"/>
        </w:rPr>
      </w:pPr>
    </w:p>
    <w:p w14:paraId="4E6CEF72" w14:textId="77777777" w:rsidR="00D61616" w:rsidRPr="0084302E" w:rsidRDefault="00D61616" w:rsidP="001C5324">
      <w:pPr>
        <w:widowControl w:val="0"/>
        <w:spacing w:after="0"/>
        <w:ind w:firstLine="709"/>
        <w:contextualSpacing/>
        <w:jc w:val="center"/>
        <w:rPr>
          <w:b/>
          <w:sz w:val="22"/>
          <w:szCs w:val="22"/>
        </w:rPr>
      </w:pPr>
      <w:r w:rsidRPr="0084302E">
        <w:rPr>
          <w:b/>
          <w:sz w:val="22"/>
          <w:szCs w:val="22"/>
        </w:rPr>
        <w:t>6. ПОРЯДОК И СРОК ПРИЕМКИ ТОВАРА</w:t>
      </w:r>
    </w:p>
    <w:p w14:paraId="442AC8EC" w14:textId="77777777" w:rsidR="00D61616" w:rsidRPr="0084302E" w:rsidRDefault="00D61616" w:rsidP="001C5324">
      <w:pPr>
        <w:widowControl w:val="0"/>
        <w:spacing w:after="0"/>
        <w:ind w:firstLine="567"/>
        <w:contextualSpacing/>
        <w:rPr>
          <w:sz w:val="22"/>
          <w:szCs w:val="22"/>
        </w:rPr>
      </w:pPr>
      <w:r w:rsidRPr="0084302E">
        <w:rPr>
          <w:sz w:val="22"/>
          <w:szCs w:val="22"/>
        </w:rPr>
        <w:t>6.1. Поставщик уведомляет Заказчика о точном времени и дате поставки Товара в срок не позднее, чем за 2 (два) рабочих дня до даты поставки Товара.</w:t>
      </w:r>
    </w:p>
    <w:p w14:paraId="386ADDC7" w14:textId="77777777" w:rsidR="00D61616" w:rsidRPr="0084302E" w:rsidRDefault="00D61616" w:rsidP="001C5324">
      <w:pPr>
        <w:widowControl w:val="0"/>
        <w:spacing w:after="0"/>
        <w:ind w:firstLine="567"/>
        <w:contextualSpacing/>
        <w:rPr>
          <w:sz w:val="22"/>
          <w:szCs w:val="22"/>
        </w:rPr>
      </w:pPr>
      <w:r w:rsidRPr="0084302E">
        <w:rPr>
          <w:sz w:val="22"/>
          <w:szCs w:val="22"/>
        </w:rPr>
        <w:t>6.2. Приемка товара по количеству и качеству осуществляется в течение 5 (пяти) рабочих дней с даты фактического прибытия товара Заказчику. По результатам приемки Заказчик в течение 1 (одного) рабочего дня с даты завершения приемки подписывает документ о приемке поставленного товара (товарную накладную/универсальный передаточный документ).</w:t>
      </w:r>
    </w:p>
    <w:p w14:paraId="76CADF2D" w14:textId="77777777" w:rsidR="00D61616" w:rsidRPr="0084302E" w:rsidRDefault="00D61616" w:rsidP="001C5324">
      <w:pPr>
        <w:widowControl w:val="0"/>
        <w:spacing w:after="0"/>
        <w:ind w:firstLine="567"/>
        <w:contextualSpacing/>
        <w:rPr>
          <w:sz w:val="22"/>
          <w:szCs w:val="22"/>
        </w:rPr>
      </w:pPr>
      <w:r w:rsidRPr="0084302E">
        <w:rPr>
          <w:sz w:val="22"/>
          <w:szCs w:val="22"/>
        </w:rPr>
        <w:t>6.3. Заказчик вправе отказаться от приемки Товара в случаях непредставления или неполного представления Поставщиком документов, указанных в пункте 3.4</w:t>
      </w:r>
      <w:r w:rsidR="003E4E24" w:rsidRPr="0084302E">
        <w:rPr>
          <w:sz w:val="22"/>
          <w:szCs w:val="22"/>
        </w:rPr>
        <w:t xml:space="preserve"> </w:t>
      </w:r>
      <w:r w:rsidRPr="0084302E">
        <w:rPr>
          <w:sz w:val="22"/>
          <w:szCs w:val="22"/>
        </w:rPr>
        <w:t>Договора, неполной поставки (недопоставки) Товара, несоответствия качества, характеристик и упаковки Товара условиям Договора, при обнаружении видимых (явных) недостатков Товара, такой Товар считается не поставленным. В этом случае Заказчик направляет Поставщику мотивированный отказ от приемки с перечнем выявленных недостатков и с указанием срока их устранения.</w:t>
      </w:r>
    </w:p>
    <w:p w14:paraId="5FE0B0EA" w14:textId="77777777" w:rsidR="00D61616" w:rsidRPr="0084302E" w:rsidRDefault="00D61616" w:rsidP="001C5324">
      <w:pPr>
        <w:widowControl w:val="0"/>
        <w:spacing w:after="0"/>
        <w:ind w:firstLine="567"/>
        <w:contextualSpacing/>
        <w:rPr>
          <w:sz w:val="22"/>
          <w:szCs w:val="22"/>
        </w:rPr>
      </w:pPr>
      <w:r w:rsidRPr="0084302E">
        <w:rPr>
          <w:sz w:val="22"/>
          <w:szCs w:val="22"/>
        </w:rPr>
        <w:t xml:space="preserve">6.4. Поставщик обязан устранить недопоставку Товара, вывезти поставленный Товар ненадлежащего качества и произвести его замену в полном объеме Товаром надлежащего качества, соответствующим требованиям Договора, представить недостающие документы, указанные в пункте 3.4Договора, и устранить иные выявленные нарушения в указанные Заказчиком сроки. </w:t>
      </w:r>
    </w:p>
    <w:p w14:paraId="49EFECAE" w14:textId="77777777" w:rsidR="00D61616" w:rsidRPr="0084302E" w:rsidRDefault="00D61616" w:rsidP="001C5324">
      <w:pPr>
        <w:widowControl w:val="0"/>
        <w:spacing w:after="0"/>
        <w:ind w:firstLine="567"/>
        <w:contextualSpacing/>
        <w:rPr>
          <w:sz w:val="22"/>
          <w:szCs w:val="22"/>
        </w:rPr>
      </w:pPr>
      <w:r w:rsidRPr="0084302E">
        <w:rPr>
          <w:sz w:val="22"/>
          <w:szCs w:val="22"/>
        </w:rPr>
        <w:t>После устранения недостатков приемка осуществляется повторно в установленном порядке.</w:t>
      </w:r>
    </w:p>
    <w:p w14:paraId="1457A9BA" w14:textId="77777777" w:rsidR="00D61616" w:rsidRPr="0084302E" w:rsidRDefault="00D61616" w:rsidP="001C5324">
      <w:pPr>
        <w:widowControl w:val="0"/>
        <w:spacing w:after="0"/>
        <w:ind w:firstLine="567"/>
        <w:contextualSpacing/>
        <w:rPr>
          <w:sz w:val="22"/>
          <w:szCs w:val="22"/>
        </w:rPr>
      </w:pPr>
      <w:r w:rsidRPr="0084302E">
        <w:rPr>
          <w:sz w:val="22"/>
          <w:szCs w:val="22"/>
        </w:rPr>
        <w:t xml:space="preserve">6.5. При </w:t>
      </w:r>
      <w:r w:rsidR="007328B1" w:rsidRPr="0084302E">
        <w:rPr>
          <w:sz w:val="22"/>
          <w:szCs w:val="22"/>
        </w:rPr>
        <w:t>не устранении</w:t>
      </w:r>
      <w:r w:rsidRPr="0084302E">
        <w:rPr>
          <w:sz w:val="22"/>
          <w:szCs w:val="22"/>
        </w:rPr>
        <w:t xml:space="preserve"> Поставщиком выявленных нарушений в течение срока, указанного в пункте 6.3 Договора, к Поставщику применяются меры ответственности, предусмотренные разделом 8</w:t>
      </w:r>
      <w:r w:rsidR="003E4E24" w:rsidRPr="0084302E">
        <w:rPr>
          <w:sz w:val="22"/>
          <w:szCs w:val="22"/>
        </w:rPr>
        <w:t xml:space="preserve"> </w:t>
      </w:r>
      <w:r w:rsidRPr="0084302E">
        <w:rPr>
          <w:sz w:val="22"/>
          <w:szCs w:val="22"/>
        </w:rPr>
        <w:t>Договора.</w:t>
      </w:r>
    </w:p>
    <w:p w14:paraId="0217083C" w14:textId="77777777" w:rsidR="00D61616" w:rsidRPr="0084302E" w:rsidRDefault="00D61616" w:rsidP="001C5324">
      <w:pPr>
        <w:widowControl w:val="0"/>
        <w:spacing w:after="0"/>
        <w:ind w:firstLine="567"/>
        <w:contextualSpacing/>
        <w:rPr>
          <w:sz w:val="22"/>
          <w:szCs w:val="22"/>
        </w:rPr>
      </w:pPr>
      <w:r w:rsidRPr="0084302E">
        <w:rPr>
          <w:sz w:val="22"/>
          <w:szCs w:val="22"/>
        </w:rPr>
        <w:t>6.6. В случае не</w:t>
      </w:r>
      <w:r w:rsidR="007328B1" w:rsidRPr="0084302E">
        <w:rPr>
          <w:sz w:val="22"/>
          <w:szCs w:val="22"/>
        </w:rPr>
        <w:t xml:space="preserve"> </w:t>
      </w:r>
      <w:r w:rsidRPr="0084302E">
        <w:rPr>
          <w:sz w:val="22"/>
          <w:szCs w:val="22"/>
        </w:rPr>
        <w:t>достижения соглашения по приемке Товара Стороны приступают к решению спорной ситуации в порядке, предусмотренном в разделе 11Договора.</w:t>
      </w:r>
    </w:p>
    <w:p w14:paraId="48A39A19" w14:textId="77777777" w:rsidR="00D61616" w:rsidRPr="0084302E" w:rsidRDefault="00D61616" w:rsidP="001C5324">
      <w:pPr>
        <w:widowControl w:val="0"/>
        <w:spacing w:after="0"/>
        <w:ind w:firstLine="567"/>
        <w:contextualSpacing/>
        <w:rPr>
          <w:sz w:val="22"/>
          <w:szCs w:val="22"/>
        </w:rPr>
      </w:pPr>
      <w:r w:rsidRPr="0084302E">
        <w:rPr>
          <w:sz w:val="22"/>
          <w:szCs w:val="22"/>
        </w:rPr>
        <w:t>6.7. Для проверки поставленного Товара Заказчик проводит экспертизу. Экспертиза Товара может проводиться Заказчиком своими силами или к ее проведению могут привлекаться эксперты, за исключением случаев, когда привлечение экспертов, экспертных организаций является обязательным.</w:t>
      </w:r>
    </w:p>
    <w:p w14:paraId="475B82AE" w14:textId="77777777" w:rsidR="00D61616" w:rsidRPr="0084302E" w:rsidRDefault="00D61616" w:rsidP="001C5324">
      <w:pPr>
        <w:widowControl w:val="0"/>
        <w:spacing w:after="0"/>
        <w:ind w:firstLine="709"/>
        <w:contextualSpacing/>
        <w:jc w:val="center"/>
        <w:rPr>
          <w:b/>
          <w:sz w:val="22"/>
          <w:szCs w:val="22"/>
        </w:rPr>
      </w:pPr>
    </w:p>
    <w:p w14:paraId="1CB136A3" w14:textId="77777777" w:rsidR="00D61616" w:rsidRPr="0084302E" w:rsidRDefault="00D61616" w:rsidP="001C5324">
      <w:pPr>
        <w:pStyle w:val="consplusnormal1"/>
        <w:spacing w:before="0" w:after="0"/>
        <w:ind w:left="180" w:right="-55"/>
        <w:jc w:val="center"/>
        <w:rPr>
          <w:b/>
          <w:color w:val="000000"/>
          <w:sz w:val="22"/>
          <w:szCs w:val="22"/>
        </w:rPr>
      </w:pPr>
      <w:r w:rsidRPr="0084302E">
        <w:rPr>
          <w:b/>
          <w:color w:val="000000"/>
          <w:sz w:val="22"/>
          <w:szCs w:val="22"/>
        </w:rPr>
        <w:t>7. ГАРАНТИИ КАЧЕСТВА ТОВАРА</w:t>
      </w:r>
    </w:p>
    <w:p w14:paraId="5589D47E" w14:textId="0AE3FD42" w:rsidR="00D61616" w:rsidRPr="0084302E" w:rsidRDefault="00D61616" w:rsidP="001C5324">
      <w:pPr>
        <w:pStyle w:val="consplusnormal1"/>
        <w:spacing w:before="0" w:after="0"/>
        <w:ind w:left="0" w:right="0" w:firstLine="720"/>
        <w:jc w:val="both"/>
        <w:rPr>
          <w:color w:val="000000"/>
          <w:sz w:val="22"/>
          <w:szCs w:val="22"/>
        </w:rPr>
      </w:pPr>
      <w:r w:rsidRPr="0084302E">
        <w:rPr>
          <w:sz w:val="22"/>
          <w:szCs w:val="22"/>
        </w:rPr>
        <w:t xml:space="preserve">7.1. 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w:t>
      </w:r>
      <w:r w:rsidR="009D3943">
        <w:rPr>
          <w:sz w:val="22"/>
          <w:szCs w:val="22"/>
        </w:rPr>
        <w:t>Договора</w:t>
      </w:r>
      <w:r w:rsidRPr="0084302E">
        <w:rPr>
          <w:sz w:val="22"/>
          <w:szCs w:val="22"/>
        </w:rPr>
        <w:t>, изложенным в показателях качества Спецификации.</w:t>
      </w:r>
    </w:p>
    <w:p w14:paraId="23A9D857" w14:textId="77777777" w:rsidR="00D61616" w:rsidRPr="0084302E" w:rsidRDefault="00D61616" w:rsidP="001C5324">
      <w:pPr>
        <w:pStyle w:val="consplusnormal1"/>
        <w:spacing w:before="0" w:after="0"/>
        <w:ind w:left="0" w:right="0" w:firstLine="720"/>
        <w:jc w:val="both"/>
        <w:rPr>
          <w:sz w:val="22"/>
          <w:szCs w:val="22"/>
        </w:rPr>
      </w:pPr>
      <w:r w:rsidRPr="0084302E">
        <w:rPr>
          <w:color w:val="000000"/>
          <w:sz w:val="22"/>
          <w:szCs w:val="22"/>
        </w:rPr>
        <w:t xml:space="preserve">7.2. </w:t>
      </w:r>
      <w:r w:rsidRPr="0084302E">
        <w:rPr>
          <w:sz w:val="22"/>
          <w:szCs w:val="22"/>
        </w:rPr>
        <w:t>На поставляемый товар Поставщик предоставляет гарантию качества в соответствии с нормативными документами на данный вид товара.</w:t>
      </w:r>
    </w:p>
    <w:p w14:paraId="45DD5108" w14:textId="7397DF64" w:rsidR="00D61616" w:rsidRPr="0084302E" w:rsidRDefault="00D61616" w:rsidP="001C5324">
      <w:pPr>
        <w:pStyle w:val="consplusnormal1"/>
        <w:spacing w:before="0" w:after="0"/>
        <w:ind w:left="0" w:right="0" w:firstLine="720"/>
        <w:jc w:val="both"/>
        <w:rPr>
          <w:i/>
          <w:sz w:val="22"/>
          <w:szCs w:val="22"/>
        </w:rPr>
      </w:pPr>
      <w:r w:rsidRPr="0084302E">
        <w:rPr>
          <w:i/>
          <w:sz w:val="22"/>
          <w:szCs w:val="22"/>
        </w:rPr>
        <w:t>Гарантийный срок составляет</w:t>
      </w:r>
      <w:r w:rsidR="007328B1" w:rsidRPr="0084302E">
        <w:rPr>
          <w:i/>
          <w:sz w:val="22"/>
          <w:szCs w:val="22"/>
        </w:rPr>
        <w:t xml:space="preserve"> </w:t>
      </w:r>
      <w:r w:rsidR="0084302E" w:rsidRPr="0084302E">
        <w:rPr>
          <w:i/>
          <w:sz w:val="22"/>
          <w:szCs w:val="22"/>
        </w:rPr>
        <w:t>12</w:t>
      </w:r>
      <w:r w:rsidRPr="0084302E">
        <w:rPr>
          <w:i/>
          <w:sz w:val="22"/>
          <w:szCs w:val="22"/>
        </w:rPr>
        <w:t xml:space="preserve"> месяцев со дня подписания Сторонами документа о приемке поставленного товара.</w:t>
      </w:r>
    </w:p>
    <w:p w14:paraId="567A6810" w14:textId="77777777" w:rsidR="00D61616" w:rsidRPr="0084302E" w:rsidRDefault="00D61616" w:rsidP="001C5324">
      <w:pPr>
        <w:pStyle w:val="consplusnormal1"/>
        <w:spacing w:before="0" w:after="0"/>
        <w:ind w:left="0" w:right="0" w:firstLine="720"/>
        <w:jc w:val="both"/>
        <w:rPr>
          <w:i/>
          <w:color w:val="FF0000"/>
          <w:sz w:val="22"/>
          <w:szCs w:val="22"/>
        </w:rPr>
      </w:pPr>
      <w:r w:rsidRPr="0084302E">
        <w:rPr>
          <w:sz w:val="22"/>
          <w:szCs w:val="22"/>
        </w:rPr>
        <w:t xml:space="preserve">Гарантийный срок производителя на поставляемый товар указывается в гарантийном талоне либо документе его заменяющем. </w:t>
      </w:r>
    </w:p>
    <w:p w14:paraId="30F70495" w14:textId="77777777" w:rsidR="00D61616" w:rsidRPr="0084302E" w:rsidRDefault="00D61616" w:rsidP="001C5324">
      <w:pPr>
        <w:pStyle w:val="consplusnormal1"/>
        <w:spacing w:before="0" w:after="0"/>
        <w:ind w:left="0" w:right="0" w:firstLine="720"/>
        <w:jc w:val="both"/>
        <w:rPr>
          <w:color w:val="000000"/>
          <w:sz w:val="22"/>
          <w:szCs w:val="22"/>
        </w:rPr>
      </w:pPr>
      <w:r w:rsidRPr="0084302E">
        <w:rPr>
          <w:color w:val="000000"/>
          <w:sz w:val="22"/>
          <w:szCs w:val="22"/>
        </w:rPr>
        <w:lastRenderedPageBreak/>
        <w:t>Наличие гарантии качества удостоверяется выдачей Поставщиком гарантийного талона, либо документа его заменяющего. Гарантийный срок Поставщика не может быть менее срока, установленного производителем.</w:t>
      </w:r>
    </w:p>
    <w:p w14:paraId="0F7788A5" w14:textId="77777777" w:rsidR="00D61616" w:rsidRPr="0084302E" w:rsidRDefault="00D61616" w:rsidP="001C5324">
      <w:pPr>
        <w:tabs>
          <w:tab w:val="left" w:pos="284"/>
        </w:tabs>
        <w:spacing w:after="0"/>
        <w:ind w:right="-55" w:firstLine="720"/>
        <w:rPr>
          <w:sz w:val="22"/>
          <w:szCs w:val="22"/>
          <w:lang w:eastAsia="ru-RU"/>
        </w:rPr>
      </w:pPr>
      <w:r w:rsidRPr="0084302E">
        <w:rPr>
          <w:sz w:val="22"/>
          <w:szCs w:val="22"/>
          <w:lang w:eastAsia="ru-RU"/>
        </w:rPr>
        <w:t>7.3. Поставщик вместе с товаром передает Заказчику гарантийный талон либо документ, его заменяющий (к каждой единице товара), предоставляет подробную информацию о порядке обращения и взаимодействия со службой технической поддержки или иным структурным подразделением, в том числе производителя, ответственными за исполнение гарантийных обязательств, и обязуется в период гарантийного срока за свой счет производить устранение недостатков в соответствии с требованиями действующего законодательства.</w:t>
      </w:r>
    </w:p>
    <w:p w14:paraId="77C1E47A" w14:textId="77777777" w:rsidR="00D61616" w:rsidRPr="0084302E" w:rsidRDefault="00D61616" w:rsidP="001C5324">
      <w:pPr>
        <w:tabs>
          <w:tab w:val="left" w:pos="284"/>
        </w:tabs>
        <w:spacing w:after="0"/>
        <w:ind w:right="-55" w:firstLine="720"/>
        <w:rPr>
          <w:sz w:val="22"/>
          <w:szCs w:val="22"/>
          <w:lang w:eastAsia="ru-RU"/>
        </w:rPr>
      </w:pPr>
      <w:r w:rsidRPr="0084302E">
        <w:rPr>
          <w:sz w:val="22"/>
          <w:szCs w:val="22"/>
          <w:lang w:eastAsia="ru-RU"/>
        </w:rPr>
        <w:t>Срок устранения недостатков товара, выявленных в гарантийный период, не должен превышать 5 календарных дней с момента письменного заявления о них Заказчиком.</w:t>
      </w:r>
    </w:p>
    <w:p w14:paraId="6467018C" w14:textId="77777777" w:rsidR="00D61616" w:rsidRPr="0084302E" w:rsidRDefault="00D61616" w:rsidP="001C5324">
      <w:pPr>
        <w:pStyle w:val="consplusnormal1"/>
        <w:tabs>
          <w:tab w:val="left" w:pos="284"/>
        </w:tabs>
        <w:spacing w:before="0" w:after="0"/>
        <w:ind w:left="0" w:right="0" w:firstLine="720"/>
        <w:jc w:val="both"/>
        <w:rPr>
          <w:color w:val="000000"/>
          <w:sz w:val="22"/>
          <w:szCs w:val="22"/>
        </w:rPr>
      </w:pPr>
      <w:r w:rsidRPr="0084302E">
        <w:rPr>
          <w:color w:val="000000"/>
          <w:sz w:val="22"/>
          <w:szCs w:val="22"/>
        </w:rPr>
        <w:t xml:space="preserve">7.4. Заказчик вправе предъявлять требования, связанные с ненадлежащим качеством поставленного товара, в течение установленного гарантийного срока. </w:t>
      </w:r>
      <w:r w:rsidRPr="0084302E">
        <w:rPr>
          <w:sz w:val="22"/>
          <w:szCs w:val="22"/>
        </w:rPr>
        <w:t>В период гарантийного срока Поставщик обязуется за свой счет производить необходимый ремонт, устранение недостатков в соответствии с требованиями гражданского законодательства Российской Федерации.</w:t>
      </w:r>
    </w:p>
    <w:p w14:paraId="5EB340FB" w14:textId="77777777" w:rsidR="00D61616" w:rsidRPr="0084302E" w:rsidRDefault="00D61616" w:rsidP="001C5324">
      <w:pPr>
        <w:widowControl w:val="0"/>
        <w:tabs>
          <w:tab w:val="left" w:pos="284"/>
        </w:tabs>
        <w:snapToGrid w:val="0"/>
        <w:spacing w:after="0"/>
        <w:ind w:firstLine="720"/>
        <w:rPr>
          <w:sz w:val="22"/>
          <w:szCs w:val="22"/>
          <w:lang w:eastAsia="ru-RU"/>
        </w:rPr>
      </w:pPr>
      <w:r w:rsidRPr="0084302E">
        <w:rPr>
          <w:sz w:val="22"/>
          <w:szCs w:val="22"/>
          <w:lang w:eastAsia="ru-RU"/>
        </w:rPr>
        <w:t xml:space="preserve">7.5. При выявлении Заказчиком недостатков поставленного товара составляется акт. Для участия в составлении акта, фиксирующего недостатки (дефекты) поставленного товара, согласования порядка и сроков их устранения, Поставщик обязан направить своего представителя не позднее </w:t>
      </w:r>
      <w:r w:rsidR="007328B1" w:rsidRPr="0084302E">
        <w:rPr>
          <w:sz w:val="22"/>
          <w:szCs w:val="22"/>
          <w:lang w:eastAsia="ru-RU"/>
        </w:rPr>
        <w:t>5 рабочих</w:t>
      </w:r>
      <w:r w:rsidRPr="0084302E">
        <w:rPr>
          <w:sz w:val="22"/>
          <w:szCs w:val="22"/>
          <w:lang w:eastAsia="ru-RU"/>
        </w:rPr>
        <w:t xml:space="preserve"> дней со дня получения письменного извещения Заказчика.</w:t>
      </w:r>
    </w:p>
    <w:p w14:paraId="1DD0D752" w14:textId="77777777" w:rsidR="00D61616" w:rsidRDefault="00D61616" w:rsidP="001C5324">
      <w:pPr>
        <w:tabs>
          <w:tab w:val="left" w:pos="284"/>
        </w:tabs>
        <w:autoSpaceDE w:val="0"/>
        <w:autoSpaceDN w:val="0"/>
        <w:adjustRightInd w:val="0"/>
        <w:spacing w:after="0"/>
        <w:ind w:firstLine="720"/>
        <w:rPr>
          <w:color w:val="000000"/>
          <w:sz w:val="22"/>
          <w:szCs w:val="22"/>
          <w:lang w:eastAsia="ru-RU"/>
        </w:rPr>
      </w:pPr>
      <w:r w:rsidRPr="0084302E">
        <w:rPr>
          <w:color w:val="000000"/>
          <w:sz w:val="22"/>
          <w:szCs w:val="22"/>
          <w:lang w:eastAsia="ru-RU"/>
        </w:rPr>
        <w:t>7.6. Течение гарантийного срока прерывается на время, в течение которого поставленный товар не мог эксплуатироваться вследствие выявленных Заказчиком недостатков, возникших по вине Поставщика.</w:t>
      </w:r>
    </w:p>
    <w:p w14:paraId="2E5F0E05" w14:textId="29BFFA35" w:rsidR="00580DDB" w:rsidRDefault="008855B1" w:rsidP="00865BDD">
      <w:pPr>
        <w:tabs>
          <w:tab w:val="left" w:pos="284"/>
        </w:tabs>
        <w:autoSpaceDE w:val="0"/>
        <w:autoSpaceDN w:val="0"/>
        <w:adjustRightInd w:val="0"/>
        <w:spacing w:after="0"/>
        <w:ind w:firstLine="720"/>
        <w:rPr>
          <w:b/>
          <w:sz w:val="22"/>
          <w:szCs w:val="22"/>
        </w:rPr>
      </w:pPr>
      <w:r w:rsidRPr="008855B1">
        <w:rPr>
          <w:color w:val="000000"/>
          <w:sz w:val="22"/>
          <w:szCs w:val="22"/>
          <w:lang w:eastAsia="ru-RU"/>
        </w:rPr>
        <w:t>7.</w:t>
      </w:r>
      <w:r w:rsidRPr="008855B1">
        <w:rPr>
          <w:color w:val="000000"/>
          <w:sz w:val="22"/>
          <w:szCs w:val="22"/>
          <w:lang w:eastAsia="ru-RU"/>
        </w:rPr>
        <w:t>7</w:t>
      </w:r>
      <w:r>
        <w:rPr>
          <w:color w:val="000000"/>
          <w:sz w:val="22"/>
          <w:szCs w:val="22"/>
          <w:lang w:eastAsia="ru-RU"/>
        </w:rPr>
        <w:t>.</w:t>
      </w:r>
      <w:r w:rsidRPr="008855B1">
        <w:rPr>
          <w:color w:val="000000"/>
          <w:sz w:val="22"/>
          <w:szCs w:val="22"/>
          <w:lang w:eastAsia="ru-RU"/>
        </w:rPr>
        <w:t xml:space="preserve"> Гарантийное обслуживание </w:t>
      </w:r>
      <w:r w:rsidR="00865BDD">
        <w:rPr>
          <w:color w:val="000000"/>
          <w:sz w:val="22"/>
          <w:szCs w:val="22"/>
          <w:lang w:eastAsia="ru-RU"/>
        </w:rPr>
        <w:t xml:space="preserve">должно производиться в авторизованном центре Свердловской области. </w:t>
      </w:r>
    </w:p>
    <w:p w14:paraId="7C6B4A33" w14:textId="77777777" w:rsidR="00580DDB" w:rsidRDefault="00580DDB" w:rsidP="001C5324">
      <w:pPr>
        <w:widowControl w:val="0"/>
        <w:spacing w:after="0"/>
        <w:ind w:firstLine="709"/>
        <w:contextualSpacing/>
        <w:jc w:val="center"/>
        <w:rPr>
          <w:b/>
          <w:sz w:val="22"/>
          <w:szCs w:val="22"/>
        </w:rPr>
      </w:pPr>
    </w:p>
    <w:p w14:paraId="6FE11B1C" w14:textId="0FA9B401" w:rsidR="00D61616" w:rsidRPr="0084302E" w:rsidRDefault="00D61616" w:rsidP="001C5324">
      <w:pPr>
        <w:widowControl w:val="0"/>
        <w:spacing w:after="0"/>
        <w:ind w:firstLine="709"/>
        <w:contextualSpacing/>
        <w:jc w:val="center"/>
        <w:rPr>
          <w:b/>
          <w:sz w:val="22"/>
          <w:szCs w:val="22"/>
        </w:rPr>
      </w:pPr>
      <w:r w:rsidRPr="0084302E">
        <w:rPr>
          <w:b/>
          <w:sz w:val="22"/>
          <w:szCs w:val="22"/>
        </w:rPr>
        <w:t>8. ОТВЕТСТВЕННОСТЬ СТОРОН</w:t>
      </w:r>
    </w:p>
    <w:p w14:paraId="29D9F576" w14:textId="77777777" w:rsidR="00D61616" w:rsidRPr="0084302E" w:rsidRDefault="00D61616" w:rsidP="001C5324">
      <w:pPr>
        <w:pStyle w:val="ae"/>
        <w:spacing w:after="0"/>
        <w:rPr>
          <w:sz w:val="22"/>
          <w:szCs w:val="22"/>
        </w:rPr>
      </w:pPr>
      <w:r w:rsidRPr="0084302E">
        <w:rPr>
          <w:sz w:val="22"/>
          <w:szCs w:val="22"/>
        </w:rPr>
        <w:t xml:space="preserve">        8.1. В случае просрочки исполнения Поставщиком обязательств, предусмотренных </w:t>
      </w:r>
      <w:r w:rsidR="00310441" w:rsidRPr="0084302E">
        <w:rPr>
          <w:sz w:val="22"/>
          <w:szCs w:val="22"/>
        </w:rPr>
        <w:t>Договором</w:t>
      </w:r>
      <w:r w:rsidRPr="0084302E">
        <w:rPr>
          <w:sz w:val="22"/>
          <w:szCs w:val="22"/>
        </w:rPr>
        <w:t>,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29AA861D" w14:textId="77777777" w:rsidR="00D61616" w:rsidRPr="0084302E" w:rsidRDefault="00D61616" w:rsidP="001C5324">
      <w:pPr>
        <w:widowControl w:val="0"/>
        <w:tabs>
          <w:tab w:val="left" w:pos="0"/>
          <w:tab w:val="left" w:pos="851"/>
          <w:tab w:val="left" w:pos="993"/>
        </w:tabs>
        <w:overflowPunct w:val="0"/>
        <w:autoSpaceDE w:val="0"/>
        <w:autoSpaceDN w:val="0"/>
        <w:adjustRightInd w:val="0"/>
        <w:spacing w:after="0"/>
        <w:ind w:firstLine="567"/>
        <w:contextualSpacing/>
        <w:textAlignment w:val="baseline"/>
        <w:rPr>
          <w:sz w:val="22"/>
          <w:szCs w:val="22"/>
        </w:rPr>
      </w:pPr>
      <w:r w:rsidRPr="0084302E">
        <w:rPr>
          <w:sz w:val="22"/>
          <w:szCs w:val="22"/>
        </w:rPr>
        <w:t xml:space="preserve">8.2. </w:t>
      </w:r>
      <w:r w:rsidRPr="0084302E">
        <w:rPr>
          <w:rStyle w:val="blk"/>
          <w:sz w:val="22"/>
          <w:szCs w:val="22"/>
        </w:rPr>
        <w:t xml:space="preserve">Штрафы начисляются за неисполнение или ненадлежащее исполнение </w:t>
      </w:r>
      <w:r w:rsidRPr="0084302E">
        <w:rPr>
          <w:sz w:val="22"/>
          <w:szCs w:val="22"/>
        </w:rPr>
        <w:t>Поставщиком</w:t>
      </w:r>
      <w:r w:rsidRPr="0084302E">
        <w:rPr>
          <w:rStyle w:val="blk"/>
          <w:sz w:val="22"/>
          <w:szCs w:val="22"/>
        </w:rPr>
        <w:t xml:space="preserve"> обязательств, предусмотренных Договором, за исключением просрочки исполнения </w:t>
      </w:r>
      <w:r w:rsidRPr="0084302E">
        <w:rPr>
          <w:sz w:val="22"/>
          <w:szCs w:val="22"/>
        </w:rPr>
        <w:t>Поставщиком</w:t>
      </w:r>
      <w:r w:rsidRPr="0084302E">
        <w:rPr>
          <w:rStyle w:val="blk"/>
          <w:sz w:val="22"/>
          <w:szCs w:val="22"/>
        </w:rPr>
        <w:t xml:space="preserve"> обязательств, предусмотренных Договором. Размер штрафа устанавливается Договором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r w:rsidRPr="0084302E">
        <w:rPr>
          <w:sz w:val="22"/>
          <w:szCs w:val="22"/>
        </w:rPr>
        <w:t>.</w:t>
      </w:r>
    </w:p>
    <w:p w14:paraId="0DE7BCA3" w14:textId="776157FB" w:rsidR="00D61616" w:rsidRPr="0084302E" w:rsidRDefault="00D61616" w:rsidP="001C5324">
      <w:pPr>
        <w:widowControl w:val="0"/>
        <w:autoSpaceDE w:val="0"/>
        <w:autoSpaceDN w:val="0"/>
        <w:adjustRightInd w:val="0"/>
        <w:spacing w:after="0"/>
        <w:ind w:firstLine="567"/>
        <w:contextualSpacing/>
        <w:rPr>
          <w:sz w:val="22"/>
          <w:szCs w:val="22"/>
        </w:rPr>
      </w:pPr>
      <w:r w:rsidRPr="0084302E">
        <w:rPr>
          <w:sz w:val="22"/>
          <w:szCs w:val="22"/>
        </w:rPr>
        <w:t xml:space="preserve">8.3.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 процента цены Договора, но не более </w:t>
      </w:r>
      <w:r w:rsidR="0084302E" w:rsidRPr="0084302E">
        <w:rPr>
          <w:sz w:val="22"/>
          <w:szCs w:val="22"/>
        </w:rPr>
        <w:t>10</w:t>
      </w:r>
      <w:r w:rsidRPr="0084302E">
        <w:rPr>
          <w:sz w:val="22"/>
          <w:szCs w:val="22"/>
        </w:rPr>
        <w:t xml:space="preserve"> тыс. рублей.</w:t>
      </w:r>
    </w:p>
    <w:p w14:paraId="0E3C723D" w14:textId="4370A465" w:rsidR="00D61616" w:rsidRPr="0084302E" w:rsidRDefault="00D61616" w:rsidP="001C5324">
      <w:pPr>
        <w:widowControl w:val="0"/>
        <w:spacing w:after="0"/>
        <w:ind w:firstLine="567"/>
        <w:contextualSpacing/>
        <w:rPr>
          <w:rFonts w:eastAsia="Calibri"/>
          <w:b/>
          <w:sz w:val="22"/>
          <w:szCs w:val="22"/>
        </w:rPr>
      </w:pPr>
      <w:r w:rsidRPr="0084302E">
        <w:rPr>
          <w:sz w:val="22"/>
          <w:szCs w:val="22"/>
        </w:rPr>
        <w:t>8.6.</w:t>
      </w:r>
      <w:r w:rsidR="003E4E24" w:rsidRPr="0084302E">
        <w:rPr>
          <w:sz w:val="22"/>
          <w:szCs w:val="22"/>
        </w:rPr>
        <w:t xml:space="preserve"> </w:t>
      </w:r>
      <w:r w:rsidRPr="0084302E">
        <w:rPr>
          <w:sz w:val="22"/>
          <w:szCs w:val="22"/>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w:t>
      </w:r>
      <w:r w:rsidR="009D3943">
        <w:rPr>
          <w:sz w:val="22"/>
          <w:szCs w:val="22"/>
        </w:rPr>
        <w:t>Договором</w:t>
      </w:r>
      <w:r w:rsidRPr="0084302E">
        <w:rPr>
          <w:sz w:val="22"/>
          <w:szCs w:val="22"/>
        </w:rPr>
        <w:t xml:space="preserve">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w:t>
      </w:r>
      <w:r w:rsidRPr="0084302E">
        <w:rPr>
          <w:rStyle w:val="blk"/>
          <w:sz w:val="22"/>
          <w:szCs w:val="22"/>
        </w:rPr>
        <w:t>, за исключением случаев, если законодательством Российской Федерации установлен иной порядок начисления пени.</w:t>
      </w:r>
    </w:p>
    <w:p w14:paraId="3FF74A67" w14:textId="77777777" w:rsidR="00D61616" w:rsidRPr="0084302E" w:rsidRDefault="00D61616" w:rsidP="001C5324">
      <w:pPr>
        <w:widowControl w:val="0"/>
        <w:tabs>
          <w:tab w:val="left" w:pos="0"/>
          <w:tab w:val="left" w:pos="851"/>
          <w:tab w:val="left" w:pos="993"/>
        </w:tabs>
        <w:overflowPunct w:val="0"/>
        <w:autoSpaceDE w:val="0"/>
        <w:autoSpaceDN w:val="0"/>
        <w:adjustRightInd w:val="0"/>
        <w:spacing w:after="0"/>
        <w:ind w:right="-1"/>
        <w:contextualSpacing/>
        <w:textAlignment w:val="baseline"/>
        <w:rPr>
          <w:sz w:val="22"/>
          <w:szCs w:val="22"/>
        </w:rPr>
      </w:pPr>
      <w:r w:rsidRPr="0084302E">
        <w:rPr>
          <w:sz w:val="22"/>
          <w:szCs w:val="22"/>
        </w:rPr>
        <w:t xml:space="preserve">        8.7.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0CEE2CC2" w14:textId="77777777" w:rsidR="00D61616" w:rsidRPr="0084302E" w:rsidRDefault="00D61616" w:rsidP="001C5324">
      <w:pPr>
        <w:widowControl w:val="0"/>
        <w:tabs>
          <w:tab w:val="left" w:pos="0"/>
          <w:tab w:val="left" w:pos="851"/>
          <w:tab w:val="left" w:pos="993"/>
        </w:tabs>
        <w:overflowPunct w:val="0"/>
        <w:autoSpaceDE w:val="0"/>
        <w:autoSpaceDN w:val="0"/>
        <w:adjustRightInd w:val="0"/>
        <w:spacing w:after="0"/>
        <w:ind w:right="-1" w:firstLine="567"/>
        <w:contextualSpacing/>
        <w:textAlignment w:val="baseline"/>
        <w:rPr>
          <w:sz w:val="22"/>
          <w:szCs w:val="22"/>
        </w:rPr>
      </w:pPr>
      <w:r w:rsidRPr="0084302E">
        <w:rPr>
          <w:sz w:val="22"/>
          <w:szCs w:val="22"/>
        </w:rPr>
        <w:t xml:space="preserve">8.8. </w:t>
      </w:r>
      <w:r w:rsidRPr="0084302E">
        <w:rPr>
          <w:rStyle w:val="blk"/>
          <w:sz w:val="22"/>
          <w:szCs w:val="22"/>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порядке, установленном Правительством Российской Федерации</w:t>
      </w:r>
      <w:r w:rsidRPr="0084302E">
        <w:rPr>
          <w:sz w:val="22"/>
          <w:szCs w:val="22"/>
        </w:rPr>
        <w:t>.</w:t>
      </w:r>
    </w:p>
    <w:p w14:paraId="2837D210" w14:textId="77777777" w:rsidR="00D61616" w:rsidRPr="0084302E" w:rsidRDefault="00D61616" w:rsidP="001C5324">
      <w:pPr>
        <w:widowControl w:val="0"/>
        <w:tabs>
          <w:tab w:val="left" w:pos="0"/>
          <w:tab w:val="left" w:pos="851"/>
          <w:tab w:val="left" w:pos="993"/>
        </w:tabs>
        <w:overflowPunct w:val="0"/>
        <w:autoSpaceDE w:val="0"/>
        <w:autoSpaceDN w:val="0"/>
        <w:adjustRightInd w:val="0"/>
        <w:spacing w:after="0"/>
        <w:ind w:right="-1"/>
        <w:contextualSpacing/>
        <w:textAlignment w:val="baseline"/>
        <w:rPr>
          <w:sz w:val="22"/>
          <w:szCs w:val="22"/>
        </w:rPr>
      </w:pPr>
      <w:r w:rsidRPr="0084302E">
        <w:rPr>
          <w:sz w:val="22"/>
          <w:szCs w:val="22"/>
        </w:rPr>
        <w:t xml:space="preserve">         8.9. В случае просрочки исполнения Заказчиком обязательств, предусмотренных Договором, Поставщик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0828383" w14:textId="77777777" w:rsidR="00D61616" w:rsidRPr="0084302E" w:rsidRDefault="00D61616" w:rsidP="001C5324">
      <w:pPr>
        <w:widowControl w:val="0"/>
        <w:tabs>
          <w:tab w:val="left" w:pos="0"/>
          <w:tab w:val="left" w:pos="851"/>
          <w:tab w:val="left" w:pos="993"/>
        </w:tabs>
        <w:overflowPunct w:val="0"/>
        <w:autoSpaceDE w:val="0"/>
        <w:autoSpaceDN w:val="0"/>
        <w:adjustRightInd w:val="0"/>
        <w:spacing w:after="0"/>
        <w:ind w:right="-1" w:firstLine="567"/>
        <w:contextualSpacing/>
        <w:textAlignment w:val="baseline"/>
        <w:rPr>
          <w:sz w:val="22"/>
          <w:szCs w:val="22"/>
        </w:rPr>
      </w:pPr>
      <w:r w:rsidRPr="0084302E">
        <w:rPr>
          <w:sz w:val="22"/>
          <w:szCs w:val="22"/>
        </w:rPr>
        <w:lastRenderedPageBreak/>
        <w:t xml:space="preserve"> 8.10.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29FBE7F2" w14:textId="77777777" w:rsidR="00D61616" w:rsidRPr="0084302E" w:rsidRDefault="00D61616" w:rsidP="001C5324">
      <w:pPr>
        <w:widowControl w:val="0"/>
        <w:tabs>
          <w:tab w:val="left" w:pos="0"/>
          <w:tab w:val="left" w:pos="851"/>
          <w:tab w:val="left" w:pos="993"/>
        </w:tabs>
        <w:overflowPunct w:val="0"/>
        <w:autoSpaceDE w:val="0"/>
        <w:autoSpaceDN w:val="0"/>
        <w:adjustRightInd w:val="0"/>
        <w:spacing w:after="0"/>
        <w:ind w:right="-1" w:firstLine="567"/>
        <w:contextualSpacing/>
        <w:textAlignment w:val="baseline"/>
        <w:rPr>
          <w:sz w:val="22"/>
          <w:szCs w:val="22"/>
        </w:rPr>
      </w:pPr>
      <w:r w:rsidRPr="0084302E">
        <w:rPr>
          <w:sz w:val="22"/>
          <w:szCs w:val="22"/>
        </w:rPr>
        <w:t>8.11.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3FFE00F6" w14:textId="77777777" w:rsidR="00D61616" w:rsidRPr="0084302E" w:rsidRDefault="00D61616" w:rsidP="001C5324">
      <w:pPr>
        <w:widowControl w:val="0"/>
        <w:tabs>
          <w:tab w:val="left" w:pos="0"/>
          <w:tab w:val="left" w:pos="851"/>
          <w:tab w:val="left" w:pos="993"/>
        </w:tabs>
        <w:overflowPunct w:val="0"/>
        <w:autoSpaceDE w:val="0"/>
        <w:autoSpaceDN w:val="0"/>
        <w:adjustRightInd w:val="0"/>
        <w:spacing w:after="0"/>
        <w:ind w:right="-1" w:firstLine="567"/>
        <w:contextualSpacing/>
        <w:textAlignment w:val="baseline"/>
        <w:rPr>
          <w:sz w:val="22"/>
          <w:szCs w:val="22"/>
        </w:rPr>
      </w:pPr>
      <w:r w:rsidRPr="0084302E">
        <w:rPr>
          <w:sz w:val="22"/>
          <w:szCs w:val="22"/>
        </w:rPr>
        <w:t>8.12.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E77BEBD" w14:textId="77777777" w:rsidR="00D61616" w:rsidRPr="0084302E" w:rsidRDefault="00D61616" w:rsidP="001C5324">
      <w:pPr>
        <w:widowControl w:val="0"/>
        <w:tabs>
          <w:tab w:val="left" w:pos="0"/>
          <w:tab w:val="left" w:pos="851"/>
          <w:tab w:val="left" w:pos="993"/>
        </w:tabs>
        <w:overflowPunct w:val="0"/>
        <w:autoSpaceDE w:val="0"/>
        <w:autoSpaceDN w:val="0"/>
        <w:adjustRightInd w:val="0"/>
        <w:spacing w:after="0"/>
        <w:ind w:right="-1" w:firstLine="567"/>
        <w:contextualSpacing/>
        <w:textAlignment w:val="baseline"/>
        <w:rPr>
          <w:sz w:val="22"/>
          <w:szCs w:val="22"/>
        </w:rPr>
      </w:pPr>
      <w:r w:rsidRPr="0084302E">
        <w:rPr>
          <w:sz w:val="22"/>
          <w:szCs w:val="22"/>
        </w:rPr>
        <w:t>8.13. Применение мер ответственности не освобождает Стороны от исполнения принятых на себя обязательств.</w:t>
      </w:r>
    </w:p>
    <w:p w14:paraId="22DD20E5" w14:textId="77777777" w:rsidR="00D61616" w:rsidRPr="0084302E" w:rsidRDefault="00D61616" w:rsidP="001C5324">
      <w:pPr>
        <w:widowControl w:val="0"/>
        <w:tabs>
          <w:tab w:val="left" w:pos="0"/>
          <w:tab w:val="left" w:pos="851"/>
          <w:tab w:val="left" w:pos="993"/>
        </w:tabs>
        <w:overflowPunct w:val="0"/>
        <w:autoSpaceDE w:val="0"/>
        <w:autoSpaceDN w:val="0"/>
        <w:adjustRightInd w:val="0"/>
        <w:spacing w:after="0"/>
        <w:ind w:right="-1"/>
        <w:contextualSpacing/>
        <w:textAlignment w:val="baseline"/>
        <w:rPr>
          <w:sz w:val="22"/>
          <w:szCs w:val="22"/>
        </w:rPr>
      </w:pPr>
      <w:r w:rsidRPr="0084302E">
        <w:rPr>
          <w:sz w:val="22"/>
          <w:szCs w:val="22"/>
        </w:rPr>
        <w:t xml:space="preserve">         8.14. В случае неисполнения или ненадлежащего исполнения Поставщиком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1843A891" w14:textId="77777777" w:rsidR="00D61616" w:rsidRPr="0084302E" w:rsidRDefault="00D61616" w:rsidP="001C5324">
      <w:pPr>
        <w:widowControl w:val="0"/>
        <w:spacing w:after="0"/>
        <w:ind w:firstLine="709"/>
        <w:contextualSpacing/>
        <w:rPr>
          <w:b/>
          <w:sz w:val="22"/>
          <w:szCs w:val="22"/>
        </w:rPr>
      </w:pPr>
    </w:p>
    <w:p w14:paraId="76A67F11" w14:textId="77777777" w:rsidR="00D61616" w:rsidRPr="0084302E" w:rsidRDefault="00D61616" w:rsidP="001C5324">
      <w:pPr>
        <w:spacing w:after="0"/>
        <w:ind w:firstLine="709"/>
        <w:jc w:val="center"/>
        <w:rPr>
          <w:b/>
          <w:sz w:val="22"/>
          <w:szCs w:val="22"/>
        </w:rPr>
      </w:pPr>
      <w:r w:rsidRPr="0084302E">
        <w:rPr>
          <w:b/>
          <w:noProof/>
          <w:sz w:val="22"/>
          <w:szCs w:val="22"/>
        </w:rPr>
        <w:t>9.</w:t>
      </w:r>
      <w:r w:rsidRPr="0084302E">
        <w:rPr>
          <w:b/>
          <w:sz w:val="22"/>
          <w:szCs w:val="22"/>
        </w:rPr>
        <w:t xml:space="preserve"> ФОРС-МАЖОРНЫЕ ОБСТОЯТЕЛЬСТВА </w:t>
      </w:r>
    </w:p>
    <w:p w14:paraId="6C659873" w14:textId="77777777" w:rsidR="00D61616" w:rsidRPr="0084302E" w:rsidRDefault="00D61616" w:rsidP="001C5324">
      <w:pPr>
        <w:spacing w:after="0"/>
        <w:ind w:firstLine="567"/>
        <w:rPr>
          <w:color w:val="000000"/>
          <w:sz w:val="22"/>
          <w:szCs w:val="22"/>
        </w:rPr>
      </w:pPr>
      <w:r w:rsidRPr="0084302E">
        <w:rPr>
          <w:noProof/>
          <w:sz w:val="22"/>
          <w:szCs w:val="22"/>
        </w:rPr>
        <w:t xml:space="preserve">9.1. </w:t>
      </w:r>
      <w:r w:rsidRPr="0084302E">
        <w:rPr>
          <w:sz w:val="22"/>
          <w:szCs w:val="22"/>
        </w:rPr>
        <w:t>В  случае  возникновения  чрезвычайных и  непредотвратимых обстоятельств, препятствующих любой из сторон полному или частичному выполнению своих обязательств, предусмотренных настоящим Договором (форс-мажорные обстоятельства), таких как: военные действия любого характера; массовые беспорядки; блокады; пожары; наводнения; землетрясения и другие природные явления, находящиеся вне пределов контроля любой из Сторон, дата исполнения сторонами своих обязательств должна быть перенесена пропорционально периоду, в течение которого действовали вышеуказанные обстоятельства.</w:t>
      </w:r>
      <w:r w:rsidR="00B41DA3" w:rsidRPr="0084302E">
        <w:rPr>
          <w:sz w:val="22"/>
          <w:szCs w:val="22"/>
        </w:rPr>
        <w:t xml:space="preserve"> </w:t>
      </w:r>
      <w:r w:rsidRPr="0084302E">
        <w:rPr>
          <w:sz w:val="22"/>
          <w:szCs w:val="22"/>
        </w:rPr>
        <w:t xml:space="preserve">Сторона, для которой создалась невозможность выполнения обязательств по причине действия вышеуказанных обстоятельств, </w:t>
      </w:r>
      <w:r w:rsidRPr="0084302E">
        <w:rPr>
          <w:color w:val="000000"/>
          <w:sz w:val="22"/>
          <w:szCs w:val="22"/>
        </w:rPr>
        <w:t>обязана письменно уведомить другую Сторону о таких обстоятельствах не позднее 5 (пяти) рабочих дней со дня их возникновения с приложением проекта дополнительного соглашения к Договору (проекта соглашения о расторжении Договора) и документов, удостоверяющих факт наступления указанных обстоятельств. Сторона, получившая уведомление о возникновении обстоятельств непреодолимой силы, обязана в течение 5 (пяти) рабочих дней со дня его получения рассмотреть проект дополнительного соглашения к Договору (соглашения о расторжении Договора) и прилагаемые документы и при отсутствии замечаний подписать его.</w:t>
      </w:r>
      <w:r w:rsidR="00B41DA3" w:rsidRPr="0084302E">
        <w:rPr>
          <w:color w:val="000000"/>
          <w:sz w:val="22"/>
          <w:szCs w:val="22"/>
        </w:rPr>
        <w:t xml:space="preserve"> </w:t>
      </w:r>
      <w:r w:rsidRPr="0084302E">
        <w:rPr>
          <w:sz w:val="22"/>
          <w:szCs w:val="22"/>
        </w:rPr>
        <w:t>Если сторона, ссылающаяся на форс-мажорные обстоятельства, не известит другую сторону в указанный срок, то такая сторона несет ответственность за нарушение своих обязательств в соответствии с настоящим Договором.</w:t>
      </w:r>
    </w:p>
    <w:p w14:paraId="10965590" w14:textId="77777777" w:rsidR="00D61616" w:rsidRPr="0084302E" w:rsidRDefault="00D61616" w:rsidP="001C5324">
      <w:pPr>
        <w:spacing w:after="0"/>
        <w:ind w:firstLine="567"/>
        <w:rPr>
          <w:sz w:val="22"/>
          <w:szCs w:val="22"/>
        </w:rPr>
      </w:pPr>
      <w:r w:rsidRPr="0084302E">
        <w:rPr>
          <w:color w:val="000000"/>
          <w:sz w:val="22"/>
          <w:szCs w:val="22"/>
        </w:rPr>
        <w:t>9.2. Если, по мнению Сторон, исполнение Договора может быть продолжено в порядке, действовавшем до возникновения обстоятельств непреодолимой силы, то сроки исполнения обязательств по Договору, предусмотренные Графиком исполнения Договора продлевается соразмерно времени, которое необходимо для учета действия этих обстоятельств и их последствий.</w:t>
      </w:r>
    </w:p>
    <w:p w14:paraId="725D2A6F" w14:textId="77777777" w:rsidR="00D61616" w:rsidRPr="0084302E" w:rsidRDefault="00D61616" w:rsidP="001C5324">
      <w:pPr>
        <w:spacing w:after="0"/>
        <w:ind w:firstLine="567"/>
        <w:rPr>
          <w:sz w:val="22"/>
          <w:szCs w:val="22"/>
        </w:rPr>
      </w:pPr>
      <w:r w:rsidRPr="0084302E">
        <w:rPr>
          <w:noProof/>
          <w:sz w:val="22"/>
          <w:szCs w:val="22"/>
        </w:rPr>
        <w:t>9.3.</w:t>
      </w:r>
      <w:r w:rsidRPr="0084302E">
        <w:rPr>
          <w:sz w:val="22"/>
          <w:szCs w:val="22"/>
        </w:rPr>
        <w:t xml:space="preserve"> Если форс-мажорные обстоятельства длятся более трех месяцев, то Стороны вправе решить вопрос о прекращении действия настоящего Договора, без возмещения возможных убытков.</w:t>
      </w:r>
    </w:p>
    <w:p w14:paraId="7B31DC35" w14:textId="77777777" w:rsidR="00D61616" w:rsidRDefault="00D61616" w:rsidP="001C5324">
      <w:pPr>
        <w:spacing w:after="0"/>
        <w:ind w:firstLine="567"/>
        <w:rPr>
          <w:sz w:val="22"/>
          <w:szCs w:val="22"/>
        </w:rPr>
      </w:pPr>
      <w:r w:rsidRPr="0084302E">
        <w:rPr>
          <w:sz w:val="22"/>
          <w:szCs w:val="22"/>
        </w:rPr>
        <w:t>9.4. Решение о частичном или полном неисполнении обязательств в силу форс-мажорных обстоятельств оформляется двусторонним соглашением.</w:t>
      </w:r>
    </w:p>
    <w:p w14:paraId="56C0977B" w14:textId="77777777" w:rsidR="00F212D4" w:rsidRDefault="00F212D4" w:rsidP="001C5324">
      <w:pPr>
        <w:spacing w:after="0"/>
        <w:ind w:firstLine="567"/>
        <w:rPr>
          <w:sz w:val="22"/>
          <w:szCs w:val="22"/>
        </w:rPr>
      </w:pPr>
    </w:p>
    <w:p w14:paraId="33D95117" w14:textId="0404E278" w:rsidR="00F212D4" w:rsidRPr="005B162B" w:rsidRDefault="00095AFF" w:rsidP="00F212D4">
      <w:pPr>
        <w:tabs>
          <w:tab w:val="left" w:pos="278"/>
        </w:tabs>
        <w:spacing w:after="0"/>
        <w:ind w:firstLine="567"/>
        <w:jc w:val="center"/>
        <w:rPr>
          <w:b/>
          <w:bCs/>
          <w:caps/>
          <w:sz w:val="22"/>
          <w:szCs w:val="22"/>
        </w:rPr>
      </w:pPr>
      <w:r w:rsidRPr="005B162B">
        <w:rPr>
          <w:b/>
          <w:bCs/>
          <w:caps/>
          <w:sz w:val="22"/>
          <w:szCs w:val="22"/>
          <w:shd w:val="clear" w:color="auto" w:fill="FFFFFF"/>
        </w:rPr>
        <w:t>10</w:t>
      </w:r>
      <w:r w:rsidR="00F212D4" w:rsidRPr="005B162B">
        <w:rPr>
          <w:b/>
          <w:bCs/>
          <w:caps/>
          <w:sz w:val="22"/>
          <w:szCs w:val="22"/>
          <w:shd w:val="clear" w:color="auto" w:fill="FFFFFF"/>
        </w:rPr>
        <w:t>.Обеспечения исполнения Договора</w:t>
      </w:r>
    </w:p>
    <w:p w14:paraId="5A5CBDF4" w14:textId="77777777" w:rsidR="00D87A0F" w:rsidRDefault="00095AFF" w:rsidP="00D87A0F">
      <w:pPr>
        <w:widowControl w:val="0"/>
        <w:spacing w:after="0"/>
        <w:ind w:firstLine="567"/>
        <w:contextualSpacing/>
        <w:rPr>
          <w:sz w:val="22"/>
          <w:szCs w:val="22"/>
        </w:rPr>
      </w:pPr>
      <w:r w:rsidRPr="005B162B">
        <w:rPr>
          <w:sz w:val="22"/>
          <w:szCs w:val="22"/>
        </w:rPr>
        <w:t>10</w:t>
      </w:r>
      <w:r w:rsidR="00F212D4" w:rsidRPr="005B162B">
        <w:rPr>
          <w:sz w:val="22"/>
          <w:szCs w:val="22"/>
        </w:rPr>
        <w:t xml:space="preserve">.1. В целях заключения договора </w:t>
      </w:r>
      <w:r w:rsidRPr="005B162B">
        <w:rPr>
          <w:sz w:val="22"/>
          <w:szCs w:val="22"/>
        </w:rPr>
        <w:t>Поставщик</w:t>
      </w:r>
      <w:r w:rsidR="00F212D4" w:rsidRPr="005B162B">
        <w:rPr>
          <w:sz w:val="22"/>
          <w:szCs w:val="22"/>
        </w:rPr>
        <w:t xml:space="preserve"> обязан обеспечить исполнение договора предоставлением независимой гарантии или внесением денежных средств на указанный Заказчиком счет. При этом срок действия независимой гарантии должен превышать предусмотренный договором срок действия договора не менее чем на один месяц.</w:t>
      </w:r>
    </w:p>
    <w:p w14:paraId="44F59DF2" w14:textId="5210676E" w:rsidR="00D87A0F" w:rsidRPr="00D87A0F" w:rsidRDefault="00095AFF" w:rsidP="00D87A0F">
      <w:pPr>
        <w:widowControl w:val="0"/>
        <w:spacing w:after="0"/>
        <w:ind w:firstLine="567"/>
        <w:contextualSpacing/>
        <w:rPr>
          <w:sz w:val="22"/>
          <w:szCs w:val="22"/>
        </w:rPr>
      </w:pPr>
      <w:r w:rsidRPr="005B162B">
        <w:rPr>
          <w:sz w:val="22"/>
          <w:szCs w:val="22"/>
        </w:rPr>
        <w:t>10</w:t>
      </w:r>
      <w:r w:rsidR="00F212D4" w:rsidRPr="005B162B">
        <w:rPr>
          <w:sz w:val="22"/>
          <w:szCs w:val="22"/>
        </w:rPr>
        <w:t xml:space="preserve">.2. Обеспечение исполнения договора представляется </w:t>
      </w:r>
      <w:r w:rsidR="00F212D4" w:rsidRPr="005B162B">
        <w:rPr>
          <w:b/>
          <w:sz w:val="22"/>
          <w:szCs w:val="22"/>
        </w:rPr>
        <w:t xml:space="preserve">в </w:t>
      </w:r>
      <w:r w:rsidR="00F212D4" w:rsidRPr="00D87A0F">
        <w:rPr>
          <w:b/>
          <w:sz w:val="22"/>
          <w:szCs w:val="22"/>
        </w:rPr>
        <w:t xml:space="preserve">размере </w:t>
      </w:r>
      <w:r w:rsidRPr="00D87A0F">
        <w:rPr>
          <w:b/>
          <w:sz w:val="22"/>
          <w:szCs w:val="22"/>
        </w:rPr>
        <w:t>30</w:t>
      </w:r>
      <w:r w:rsidR="00F212D4" w:rsidRPr="00D87A0F">
        <w:rPr>
          <w:b/>
          <w:sz w:val="22"/>
          <w:szCs w:val="22"/>
        </w:rPr>
        <w:t xml:space="preserve"> % от начальной </w:t>
      </w:r>
      <w:r w:rsidRPr="00D87A0F">
        <w:rPr>
          <w:b/>
          <w:sz w:val="22"/>
          <w:szCs w:val="22"/>
        </w:rPr>
        <w:t>(</w:t>
      </w:r>
      <w:r w:rsidR="00F212D4" w:rsidRPr="00D87A0F">
        <w:rPr>
          <w:b/>
          <w:sz w:val="22"/>
          <w:szCs w:val="22"/>
        </w:rPr>
        <w:t>максимальной</w:t>
      </w:r>
      <w:r w:rsidRPr="00D87A0F">
        <w:rPr>
          <w:b/>
          <w:sz w:val="22"/>
          <w:szCs w:val="22"/>
        </w:rPr>
        <w:t>)</w:t>
      </w:r>
      <w:r w:rsidR="00F212D4" w:rsidRPr="00D87A0F">
        <w:rPr>
          <w:b/>
          <w:sz w:val="22"/>
          <w:szCs w:val="22"/>
        </w:rPr>
        <w:t xml:space="preserve"> цены договора в сумме </w:t>
      </w:r>
      <w:r w:rsidR="00D87A0F" w:rsidRPr="00D87A0F">
        <w:rPr>
          <w:b/>
          <w:bCs/>
          <w:sz w:val="22"/>
          <w:szCs w:val="22"/>
        </w:rPr>
        <w:t>11 231 529,05 (одиннадцать миллионов двести тридцать одна тысяча пятьсот двадцать девять) рублей 05 копеек</w:t>
      </w:r>
      <w:r w:rsidR="00D87A0F">
        <w:rPr>
          <w:b/>
          <w:bCs/>
          <w:sz w:val="22"/>
          <w:szCs w:val="22"/>
        </w:rPr>
        <w:t>.</w:t>
      </w:r>
    </w:p>
    <w:p w14:paraId="5D48B415" w14:textId="1DB9234F" w:rsidR="00F212D4" w:rsidRPr="005B162B" w:rsidRDefault="00095AFF" w:rsidP="00D87A0F">
      <w:pPr>
        <w:widowControl w:val="0"/>
        <w:tabs>
          <w:tab w:val="left" w:pos="540"/>
        </w:tabs>
        <w:spacing w:after="0"/>
        <w:ind w:firstLine="567"/>
        <w:rPr>
          <w:sz w:val="22"/>
          <w:szCs w:val="22"/>
        </w:rPr>
      </w:pPr>
      <w:r w:rsidRPr="005B162B">
        <w:rPr>
          <w:sz w:val="22"/>
          <w:szCs w:val="22"/>
        </w:rPr>
        <w:t>10</w:t>
      </w:r>
      <w:r w:rsidR="00F212D4" w:rsidRPr="005B162B">
        <w:rPr>
          <w:sz w:val="22"/>
          <w:szCs w:val="22"/>
        </w:rPr>
        <w:t xml:space="preserve">.3. В случае, если </w:t>
      </w:r>
      <w:r w:rsidR="00FA696E" w:rsidRPr="005B162B">
        <w:rPr>
          <w:sz w:val="22"/>
          <w:szCs w:val="22"/>
        </w:rPr>
        <w:t>Поставщиком</w:t>
      </w:r>
      <w:r w:rsidR="00F212D4" w:rsidRPr="005B162B">
        <w:rPr>
          <w:sz w:val="22"/>
          <w:szCs w:val="22"/>
        </w:rPr>
        <w:t xml:space="preserve"> предложена цена договора, которая на двадцать пять и более процентов ниже начальной (максимальной) цены договора, </w:t>
      </w:r>
      <w:r w:rsidR="00FA696E" w:rsidRPr="005B162B">
        <w:rPr>
          <w:sz w:val="22"/>
          <w:szCs w:val="22"/>
        </w:rPr>
        <w:t>Поставщик</w:t>
      </w:r>
      <w:r w:rsidR="00F212D4" w:rsidRPr="005B162B">
        <w:rPr>
          <w:sz w:val="22"/>
          <w:szCs w:val="22"/>
        </w:rPr>
        <w:t xml:space="preserve"> предоставляет обеспечение исполнения договора в размере, превышающем в полтора раза размер обеспечения исполнения договора, указанного в извещении об осуществлении закупке в сумме_______________________________ (</w:t>
      </w:r>
      <w:r w:rsidR="00FA696E" w:rsidRPr="005B162B">
        <w:rPr>
          <w:sz w:val="22"/>
          <w:szCs w:val="22"/>
        </w:rPr>
        <w:t>с</w:t>
      </w:r>
      <w:r w:rsidR="00F212D4" w:rsidRPr="005B162B">
        <w:rPr>
          <w:sz w:val="22"/>
          <w:szCs w:val="22"/>
        </w:rPr>
        <w:t>умма указывается прописью) рублей.</w:t>
      </w:r>
      <w:r w:rsidR="00F212D4" w:rsidRPr="005B162B">
        <w:rPr>
          <w:sz w:val="22"/>
          <w:szCs w:val="22"/>
        </w:rPr>
        <w:tab/>
      </w:r>
    </w:p>
    <w:p w14:paraId="49317440" w14:textId="1D1C4522" w:rsidR="00F212D4" w:rsidRPr="005B162B" w:rsidRDefault="00095AFF" w:rsidP="00F212D4">
      <w:pPr>
        <w:widowControl w:val="0"/>
        <w:spacing w:after="0"/>
        <w:ind w:firstLine="567"/>
        <w:contextualSpacing/>
        <w:rPr>
          <w:sz w:val="22"/>
          <w:szCs w:val="22"/>
        </w:rPr>
      </w:pPr>
      <w:r w:rsidRPr="005B162B">
        <w:rPr>
          <w:sz w:val="22"/>
          <w:szCs w:val="22"/>
        </w:rPr>
        <w:t>10</w:t>
      </w:r>
      <w:r w:rsidR="00F212D4" w:rsidRPr="005B162B">
        <w:rPr>
          <w:sz w:val="22"/>
          <w:szCs w:val="22"/>
        </w:rPr>
        <w:t xml:space="preserve">.4. Обеспечение исполнения договора в виде внесения денежных средств возвращается </w:t>
      </w:r>
      <w:r w:rsidR="00FA696E" w:rsidRPr="005B162B">
        <w:rPr>
          <w:sz w:val="22"/>
          <w:szCs w:val="22"/>
        </w:rPr>
        <w:t>Поставщику</w:t>
      </w:r>
      <w:r w:rsidR="00F212D4" w:rsidRPr="005B162B">
        <w:rPr>
          <w:sz w:val="22"/>
          <w:szCs w:val="22"/>
        </w:rPr>
        <w:t xml:space="preserve"> при условии надлежащего исполнения им всех обязательств по договору в срок, не превышающий 30 дней. </w:t>
      </w:r>
    </w:p>
    <w:p w14:paraId="0945A74D" w14:textId="74759B1C" w:rsidR="00F212D4" w:rsidRPr="005B162B" w:rsidRDefault="00095AFF" w:rsidP="00F212D4">
      <w:pPr>
        <w:widowControl w:val="0"/>
        <w:spacing w:after="0"/>
        <w:ind w:firstLine="567"/>
        <w:contextualSpacing/>
        <w:rPr>
          <w:sz w:val="22"/>
          <w:szCs w:val="22"/>
        </w:rPr>
      </w:pPr>
      <w:r w:rsidRPr="005B162B">
        <w:rPr>
          <w:sz w:val="22"/>
          <w:szCs w:val="22"/>
        </w:rPr>
        <w:t>10</w:t>
      </w:r>
      <w:r w:rsidR="00F212D4" w:rsidRPr="005B162B">
        <w:rPr>
          <w:sz w:val="22"/>
          <w:szCs w:val="22"/>
        </w:rPr>
        <w:t xml:space="preserve">.5. Обеспечение исполнения договора обеспечивает все обязательства </w:t>
      </w:r>
      <w:r w:rsidR="00FA696E" w:rsidRPr="005B162B">
        <w:rPr>
          <w:sz w:val="22"/>
          <w:szCs w:val="22"/>
        </w:rPr>
        <w:t>Поставщика</w:t>
      </w:r>
      <w:r w:rsidR="00F212D4" w:rsidRPr="005B162B">
        <w:rPr>
          <w:sz w:val="22"/>
          <w:szCs w:val="22"/>
        </w:rPr>
        <w:t xml:space="preserve"> и распространяется, в том числе, на уплату неустоек в виде штрафа, пени, предусмотренных договором, а также убытков, понесенных Заказчиком в связи с неисполнением или ненадлежащим исполнением </w:t>
      </w:r>
      <w:r w:rsidR="00FA696E" w:rsidRPr="005B162B">
        <w:rPr>
          <w:sz w:val="22"/>
          <w:szCs w:val="22"/>
        </w:rPr>
        <w:lastRenderedPageBreak/>
        <w:t>Поставщиком</w:t>
      </w:r>
      <w:r w:rsidR="00F212D4" w:rsidRPr="005B162B">
        <w:rPr>
          <w:sz w:val="22"/>
          <w:szCs w:val="22"/>
        </w:rPr>
        <w:t xml:space="preserve"> своих обязательств по договору, а также убытков в связи с проведением экспертизы качества </w:t>
      </w:r>
      <w:r w:rsidR="00FA696E" w:rsidRPr="005B162B">
        <w:rPr>
          <w:sz w:val="22"/>
          <w:szCs w:val="22"/>
        </w:rPr>
        <w:t>поставленного товара</w:t>
      </w:r>
      <w:r w:rsidR="00F212D4" w:rsidRPr="005B162B">
        <w:rPr>
          <w:sz w:val="22"/>
          <w:szCs w:val="22"/>
        </w:rPr>
        <w:t xml:space="preserve">, в результате которой выявлено ненадлежащее качество </w:t>
      </w:r>
      <w:r w:rsidR="00FA696E" w:rsidRPr="005B162B">
        <w:rPr>
          <w:sz w:val="22"/>
          <w:szCs w:val="22"/>
        </w:rPr>
        <w:t>поставленного товара</w:t>
      </w:r>
      <w:r w:rsidR="00F212D4" w:rsidRPr="005B162B">
        <w:rPr>
          <w:sz w:val="22"/>
          <w:szCs w:val="22"/>
        </w:rPr>
        <w:t>.</w:t>
      </w:r>
    </w:p>
    <w:p w14:paraId="502FE59A" w14:textId="60E75694" w:rsidR="00F212D4" w:rsidRPr="005B162B" w:rsidRDefault="00095AFF" w:rsidP="00F212D4">
      <w:pPr>
        <w:widowControl w:val="0"/>
        <w:spacing w:after="0"/>
        <w:ind w:firstLine="567"/>
        <w:contextualSpacing/>
        <w:rPr>
          <w:sz w:val="22"/>
          <w:szCs w:val="22"/>
        </w:rPr>
      </w:pPr>
      <w:r w:rsidRPr="005B162B">
        <w:rPr>
          <w:sz w:val="22"/>
          <w:szCs w:val="22"/>
        </w:rPr>
        <w:t>10</w:t>
      </w:r>
      <w:r w:rsidR="00F212D4" w:rsidRPr="005B162B">
        <w:rPr>
          <w:sz w:val="22"/>
          <w:szCs w:val="22"/>
        </w:rPr>
        <w:t>.</w:t>
      </w:r>
      <w:r w:rsidRPr="005B162B">
        <w:rPr>
          <w:sz w:val="22"/>
          <w:szCs w:val="22"/>
        </w:rPr>
        <w:t>6</w:t>
      </w:r>
      <w:r w:rsidR="00F212D4" w:rsidRPr="005B162B">
        <w:rPr>
          <w:sz w:val="22"/>
          <w:szCs w:val="22"/>
        </w:rPr>
        <w:t xml:space="preserve">. Обеспечение исполнения договора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w:t>
      </w:r>
      <w:r w:rsidR="00FA696E" w:rsidRPr="005B162B">
        <w:rPr>
          <w:sz w:val="22"/>
          <w:szCs w:val="22"/>
        </w:rPr>
        <w:t>Поставщиком</w:t>
      </w:r>
      <w:r w:rsidR="00F212D4" w:rsidRPr="005B162B">
        <w:rPr>
          <w:sz w:val="22"/>
          <w:szCs w:val="22"/>
        </w:rPr>
        <w:t xml:space="preserve">, включая просрочку исполнения обязательств, одностороннего отказа </w:t>
      </w:r>
      <w:r w:rsidR="00FA696E" w:rsidRPr="005B162B">
        <w:rPr>
          <w:sz w:val="22"/>
          <w:szCs w:val="22"/>
        </w:rPr>
        <w:t>Поставщика</w:t>
      </w:r>
      <w:r w:rsidR="00F212D4" w:rsidRPr="005B162B">
        <w:rPr>
          <w:sz w:val="22"/>
          <w:szCs w:val="22"/>
        </w:rPr>
        <w:t xml:space="preserve"> от исполнения Договора при отсутствии нарушения условий Договора Заказчиком.</w:t>
      </w:r>
    </w:p>
    <w:p w14:paraId="58881A5D" w14:textId="45A87879" w:rsidR="00F212D4" w:rsidRPr="00D87A0F" w:rsidRDefault="00095AFF" w:rsidP="00F212D4">
      <w:pPr>
        <w:spacing w:after="0"/>
        <w:ind w:firstLine="567"/>
        <w:rPr>
          <w:sz w:val="22"/>
          <w:szCs w:val="22"/>
        </w:rPr>
      </w:pPr>
      <w:r w:rsidRPr="00D87A0F">
        <w:rPr>
          <w:sz w:val="22"/>
          <w:szCs w:val="22"/>
        </w:rPr>
        <w:t>10</w:t>
      </w:r>
      <w:r w:rsidR="00F212D4" w:rsidRPr="00D87A0F">
        <w:rPr>
          <w:sz w:val="22"/>
          <w:szCs w:val="22"/>
        </w:rPr>
        <w:t>.</w:t>
      </w:r>
      <w:r w:rsidRPr="00D87A0F">
        <w:rPr>
          <w:sz w:val="22"/>
          <w:szCs w:val="22"/>
        </w:rPr>
        <w:t>7</w:t>
      </w:r>
      <w:r w:rsidR="00F212D4" w:rsidRPr="00D87A0F">
        <w:rPr>
          <w:sz w:val="22"/>
          <w:szCs w:val="22"/>
        </w:rPr>
        <w:t>. Реквизиты счета для перечисления денежных средств, в качестве обеспечения исполнения договора:</w:t>
      </w:r>
    </w:p>
    <w:p w14:paraId="78683E52" w14:textId="77777777" w:rsidR="00F212D4" w:rsidRPr="00D87A0F" w:rsidRDefault="00F212D4" w:rsidP="00F212D4">
      <w:pPr>
        <w:widowControl w:val="0"/>
        <w:spacing w:after="0"/>
        <w:ind w:firstLine="567"/>
        <w:rPr>
          <w:sz w:val="22"/>
          <w:szCs w:val="22"/>
        </w:rPr>
      </w:pPr>
      <w:r w:rsidRPr="00D87A0F">
        <w:rPr>
          <w:sz w:val="22"/>
          <w:szCs w:val="22"/>
        </w:rPr>
        <w:t xml:space="preserve">Получатель: </w:t>
      </w:r>
    </w:p>
    <w:p w14:paraId="522BB624" w14:textId="33B9E62F" w:rsidR="00F212D4" w:rsidRPr="00D87A0F" w:rsidRDefault="00095AFF" w:rsidP="00F212D4">
      <w:pPr>
        <w:widowControl w:val="0"/>
        <w:spacing w:after="0"/>
        <w:ind w:firstLine="567"/>
        <w:rPr>
          <w:sz w:val="22"/>
          <w:szCs w:val="22"/>
        </w:rPr>
      </w:pPr>
      <w:r w:rsidRPr="00D87A0F">
        <w:rPr>
          <w:sz w:val="22"/>
          <w:szCs w:val="22"/>
        </w:rPr>
        <w:t>ФУ администрации МО Среднеуральск СО (МАОУ-СОШ №6)</w:t>
      </w:r>
    </w:p>
    <w:p w14:paraId="71F761B6" w14:textId="77777777" w:rsidR="00F212D4" w:rsidRPr="00D87A0F" w:rsidRDefault="00F212D4" w:rsidP="00F212D4">
      <w:pPr>
        <w:widowControl w:val="0"/>
        <w:spacing w:after="0"/>
        <w:ind w:firstLine="567"/>
        <w:rPr>
          <w:sz w:val="22"/>
          <w:szCs w:val="22"/>
        </w:rPr>
      </w:pPr>
      <w:r w:rsidRPr="00D87A0F">
        <w:rPr>
          <w:sz w:val="22"/>
          <w:szCs w:val="22"/>
        </w:rPr>
        <w:t>Уральское  ГУ Банка России // УФК по Свердловской области, г. Екатеринбург</w:t>
      </w:r>
    </w:p>
    <w:p w14:paraId="3A6C6CC4" w14:textId="77777777" w:rsidR="00F212D4" w:rsidRPr="00D87A0F" w:rsidRDefault="00F212D4" w:rsidP="00F212D4">
      <w:pPr>
        <w:widowControl w:val="0"/>
        <w:spacing w:after="0"/>
        <w:ind w:firstLine="567"/>
        <w:rPr>
          <w:sz w:val="22"/>
          <w:szCs w:val="22"/>
        </w:rPr>
      </w:pPr>
      <w:r w:rsidRPr="00D87A0F">
        <w:rPr>
          <w:sz w:val="22"/>
          <w:szCs w:val="22"/>
        </w:rPr>
        <w:t>БИК 016577551</w:t>
      </w:r>
    </w:p>
    <w:p w14:paraId="6C957989" w14:textId="77777777" w:rsidR="00F212D4" w:rsidRPr="00D87A0F" w:rsidRDefault="00F212D4" w:rsidP="00F212D4">
      <w:pPr>
        <w:widowControl w:val="0"/>
        <w:spacing w:after="0"/>
        <w:ind w:firstLine="567"/>
        <w:rPr>
          <w:sz w:val="22"/>
          <w:szCs w:val="22"/>
        </w:rPr>
      </w:pPr>
      <w:r w:rsidRPr="00D87A0F">
        <w:rPr>
          <w:sz w:val="22"/>
          <w:szCs w:val="22"/>
        </w:rPr>
        <w:t>Кор/сч40102810645370000054</w:t>
      </w:r>
    </w:p>
    <w:p w14:paraId="0F3CF95E" w14:textId="5F31D721" w:rsidR="00F212D4" w:rsidRPr="00D87A0F" w:rsidRDefault="00095AFF" w:rsidP="00F212D4">
      <w:pPr>
        <w:pStyle w:val="1f"/>
        <w:tabs>
          <w:tab w:val="left" w:pos="0"/>
        </w:tabs>
        <w:spacing w:after="0"/>
        <w:ind w:left="34" w:hanging="34"/>
        <w:rPr>
          <w:b w:val="0"/>
          <w:bCs/>
          <w:sz w:val="22"/>
          <w:szCs w:val="22"/>
        </w:rPr>
      </w:pPr>
      <w:r w:rsidRPr="00D87A0F">
        <w:rPr>
          <w:sz w:val="22"/>
          <w:szCs w:val="22"/>
        </w:rPr>
        <w:tab/>
      </w:r>
      <w:r w:rsidRPr="00D87A0F">
        <w:rPr>
          <w:sz w:val="22"/>
          <w:szCs w:val="22"/>
        </w:rPr>
        <w:tab/>
      </w:r>
      <w:r w:rsidR="00FA696E" w:rsidRPr="00D87A0F">
        <w:rPr>
          <w:sz w:val="22"/>
          <w:szCs w:val="22"/>
        </w:rPr>
        <w:t xml:space="preserve"> </w:t>
      </w:r>
      <w:r w:rsidRPr="00D87A0F">
        <w:rPr>
          <w:sz w:val="22"/>
          <w:szCs w:val="22"/>
        </w:rPr>
        <w:t xml:space="preserve"> </w:t>
      </w:r>
      <w:r w:rsidR="00D87A0F">
        <w:rPr>
          <w:sz w:val="22"/>
          <w:szCs w:val="22"/>
        </w:rPr>
        <w:t xml:space="preserve"> </w:t>
      </w:r>
      <w:r w:rsidR="00F212D4" w:rsidRPr="00D87A0F">
        <w:rPr>
          <w:b w:val="0"/>
          <w:bCs/>
          <w:sz w:val="22"/>
          <w:szCs w:val="22"/>
        </w:rPr>
        <w:t>р/сч</w:t>
      </w:r>
      <w:r w:rsidR="00F212D4" w:rsidRPr="00D87A0F">
        <w:rPr>
          <w:sz w:val="22"/>
          <w:szCs w:val="22"/>
        </w:rPr>
        <w:t xml:space="preserve"> </w:t>
      </w:r>
      <w:r w:rsidR="00F212D4" w:rsidRPr="00D87A0F">
        <w:rPr>
          <w:b w:val="0"/>
          <w:bCs/>
          <w:sz w:val="22"/>
          <w:szCs w:val="22"/>
        </w:rPr>
        <w:t>03234643655260006200</w:t>
      </w:r>
    </w:p>
    <w:p w14:paraId="514C6319" w14:textId="0B5067CE" w:rsidR="00F212D4" w:rsidRPr="00D87A0F" w:rsidRDefault="00F212D4" w:rsidP="00F212D4">
      <w:pPr>
        <w:widowControl w:val="0"/>
        <w:spacing w:after="0"/>
        <w:ind w:firstLine="567"/>
        <w:rPr>
          <w:sz w:val="22"/>
          <w:szCs w:val="22"/>
        </w:rPr>
      </w:pPr>
      <w:r w:rsidRPr="00D87A0F">
        <w:rPr>
          <w:sz w:val="22"/>
          <w:szCs w:val="22"/>
        </w:rPr>
        <w:t xml:space="preserve">В назначении платежного поручения указать: Обеспечение исполнения договора </w:t>
      </w:r>
      <w:r w:rsidR="00095AFF" w:rsidRPr="00D87A0F">
        <w:rPr>
          <w:sz w:val="22"/>
          <w:szCs w:val="22"/>
        </w:rPr>
        <w:t xml:space="preserve">на </w:t>
      </w:r>
      <w:r w:rsidRPr="00D87A0F">
        <w:rPr>
          <w:sz w:val="22"/>
          <w:szCs w:val="22"/>
        </w:rPr>
        <w:t>_____________________________________.</w:t>
      </w:r>
    </w:p>
    <w:p w14:paraId="7A82A8B8" w14:textId="27628448" w:rsidR="00F212D4" w:rsidRPr="005B162B" w:rsidRDefault="00095AFF" w:rsidP="00F212D4">
      <w:pPr>
        <w:widowControl w:val="0"/>
        <w:spacing w:after="0"/>
        <w:ind w:firstLine="567"/>
        <w:contextualSpacing/>
        <w:rPr>
          <w:sz w:val="22"/>
          <w:szCs w:val="22"/>
        </w:rPr>
      </w:pPr>
      <w:r w:rsidRPr="005B162B">
        <w:rPr>
          <w:sz w:val="22"/>
          <w:szCs w:val="22"/>
        </w:rPr>
        <w:t>10</w:t>
      </w:r>
      <w:r w:rsidR="00F212D4" w:rsidRPr="005B162B">
        <w:rPr>
          <w:sz w:val="22"/>
          <w:szCs w:val="22"/>
        </w:rPr>
        <w:t>.</w:t>
      </w:r>
      <w:r w:rsidRPr="005B162B">
        <w:rPr>
          <w:sz w:val="22"/>
          <w:szCs w:val="22"/>
        </w:rPr>
        <w:t>8</w:t>
      </w:r>
      <w:r w:rsidR="00F212D4" w:rsidRPr="005B162B">
        <w:rPr>
          <w:sz w:val="22"/>
          <w:szCs w:val="22"/>
        </w:rPr>
        <w:t xml:space="preserve">.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договора, лицензии на осуществление банковских операций </w:t>
      </w:r>
      <w:r w:rsidR="00FA696E" w:rsidRPr="005B162B">
        <w:rPr>
          <w:sz w:val="22"/>
          <w:szCs w:val="22"/>
        </w:rPr>
        <w:t>Поставщик</w:t>
      </w:r>
      <w:r w:rsidR="00F212D4" w:rsidRPr="005B162B">
        <w:rPr>
          <w:sz w:val="22"/>
          <w:szCs w:val="22"/>
        </w:rPr>
        <w:t xml:space="preserve"> обязан предоставить новое обеспечение исполнения договора не позднее одного месяца со дня надлежащего уведомления Заказчиком </w:t>
      </w:r>
      <w:r w:rsidR="00FA696E" w:rsidRPr="005B162B">
        <w:rPr>
          <w:sz w:val="22"/>
          <w:szCs w:val="22"/>
        </w:rPr>
        <w:t>Поставщика</w:t>
      </w:r>
      <w:r w:rsidR="00F212D4" w:rsidRPr="005B162B">
        <w:rPr>
          <w:sz w:val="22"/>
          <w:szCs w:val="22"/>
        </w:rPr>
        <w:t xml:space="preserve"> о необходимости предоставить соответствующее обеспечение. </w:t>
      </w:r>
    </w:p>
    <w:p w14:paraId="018F979A" w14:textId="0926B83D" w:rsidR="00F212D4" w:rsidRPr="005B162B" w:rsidRDefault="00095AFF" w:rsidP="00F212D4">
      <w:pPr>
        <w:widowControl w:val="0"/>
        <w:spacing w:after="0"/>
        <w:ind w:firstLine="567"/>
        <w:contextualSpacing/>
        <w:rPr>
          <w:sz w:val="22"/>
          <w:szCs w:val="22"/>
        </w:rPr>
      </w:pPr>
      <w:r w:rsidRPr="005B162B">
        <w:rPr>
          <w:sz w:val="22"/>
          <w:szCs w:val="22"/>
        </w:rPr>
        <w:t>10</w:t>
      </w:r>
      <w:r w:rsidR="00F212D4" w:rsidRPr="005B162B">
        <w:rPr>
          <w:sz w:val="22"/>
          <w:szCs w:val="22"/>
        </w:rPr>
        <w:t>.</w:t>
      </w:r>
      <w:r w:rsidRPr="005B162B">
        <w:rPr>
          <w:sz w:val="22"/>
          <w:szCs w:val="22"/>
        </w:rPr>
        <w:t>9</w:t>
      </w:r>
      <w:r w:rsidR="00F212D4" w:rsidRPr="005B162B">
        <w:rPr>
          <w:sz w:val="22"/>
          <w:szCs w:val="22"/>
        </w:rPr>
        <w:t>. Независимая гарантия должна быть безотзывной и должна содержать:</w:t>
      </w:r>
    </w:p>
    <w:p w14:paraId="7CB7B30D" w14:textId="77777777" w:rsidR="00F212D4" w:rsidRPr="005B162B" w:rsidRDefault="00F212D4" w:rsidP="00F212D4">
      <w:pPr>
        <w:widowControl w:val="0"/>
        <w:spacing w:after="0"/>
        <w:ind w:firstLine="567"/>
        <w:contextualSpacing/>
        <w:rPr>
          <w:sz w:val="22"/>
          <w:szCs w:val="22"/>
        </w:rPr>
      </w:pPr>
      <w:r w:rsidRPr="005B162B">
        <w:rPr>
          <w:sz w:val="22"/>
          <w:szCs w:val="22"/>
        </w:rPr>
        <w:t>1) сумму гарантии, подлежащую уплате гарантом заказчику в случае ненадлежащего исполнения обязательств принципалом;</w:t>
      </w:r>
    </w:p>
    <w:p w14:paraId="2E5CFE33" w14:textId="77777777" w:rsidR="00F212D4" w:rsidRPr="005B162B" w:rsidRDefault="00F212D4" w:rsidP="00F212D4">
      <w:pPr>
        <w:widowControl w:val="0"/>
        <w:spacing w:after="0"/>
        <w:ind w:firstLine="567"/>
        <w:contextualSpacing/>
        <w:rPr>
          <w:sz w:val="22"/>
          <w:szCs w:val="22"/>
        </w:rPr>
      </w:pPr>
      <w:r w:rsidRPr="005B162B">
        <w:rPr>
          <w:sz w:val="22"/>
          <w:szCs w:val="22"/>
        </w:rPr>
        <w:t>2) обязательства принципала, надлежащее исполнение которых обеспечивается независимой гарантией;</w:t>
      </w:r>
    </w:p>
    <w:p w14:paraId="4090AEF0" w14:textId="77777777" w:rsidR="00F212D4" w:rsidRPr="005B162B" w:rsidRDefault="00F212D4" w:rsidP="00F212D4">
      <w:pPr>
        <w:widowControl w:val="0"/>
        <w:spacing w:after="0"/>
        <w:ind w:firstLine="567"/>
        <w:contextualSpacing/>
        <w:rPr>
          <w:sz w:val="22"/>
          <w:szCs w:val="22"/>
        </w:rPr>
      </w:pPr>
      <w:r w:rsidRPr="005B162B">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14:paraId="099400D0" w14:textId="77777777" w:rsidR="00F212D4" w:rsidRPr="005B162B" w:rsidRDefault="00F212D4" w:rsidP="00F212D4">
      <w:pPr>
        <w:widowControl w:val="0"/>
        <w:spacing w:after="0"/>
        <w:ind w:firstLine="567"/>
        <w:contextualSpacing/>
        <w:rPr>
          <w:sz w:val="22"/>
          <w:szCs w:val="22"/>
        </w:rPr>
      </w:pPr>
      <w:r w:rsidRPr="005B162B">
        <w:rPr>
          <w:sz w:val="22"/>
          <w:szCs w:val="22"/>
        </w:rPr>
        <w:t>4) условие, согласно которому исполнением обязательств гаранта по независимой гарантии является фактическое поступление денежных сумм на счет, который указан заказчиком в извещении об осуществлении закупки, документации о закупке;</w:t>
      </w:r>
    </w:p>
    <w:p w14:paraId="0DEFD3F4" w14:textId="77777777" w:rsidR="00F212D4" w:rsidRPr="005B162B" w:rsidRDefault="00F212D4" w:rsidP="00F212D4">
      <w:pPr>
        <w:widowControl w:val="0"/>
        <w:spacing w:after="0"/>
        <w:ind w:firstLine="567"/>
        <w:contextualSpacing/>
        <w:rPr>
          <w:sz w:val="22"/>
          <w:szCs w:val="22"/>
        </w:rPr>
      </w:pPr>
      <w:r w:rsidRPr="005B162B">
        <w:rPr>
          <w:sz w:val="22"/>
          <w:szCs w:val="22"/>
        </w:rPr>
        <w:t>5) срок действия независимой гарантии должен превышать срок действия договора не менее чем на один месяц;</w:t>
      </w:r>
    </w:p>
    <w:p w14:paraId="44A2E772" w14:textId="77777777" w:rsidR="00F212D4" w:rsidRPr="005B162B" w:rsidRDefault="00F212D4" w:rsidP="00F212D4">
      <w:pPr>
        <w:widowControl w:val="0"/>
        <w:spacing w:after="0"/>
        <w:ind w:firstLine="567"/>
        <w:contextualSpacing/>
        <w:rPr>
          <w:sz w:val="22"/>
          <w:szCs w:val="22"/>
        </w:rPr>
      </w:pPr>
      <w:r w:rsidRPr="005B162B">
        <w:rPr>
          <w:sz w:val="22"/>
          <w:szCs w:val="22"/>
        </w:rPr>
        <w:t>6) отлагательное условие, предусматривающее заключение соглашения о предоставлении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14:paraId="3895D5E8" w14:textId="77777777" w:rsidR="00F212D4" w:rsidRPr="005B162B" w:rsidRDefault="00F212D4" w:rsidP="00F212D4">
      <w:pPr>
        <w:widowControl w:val="0"/>
        <w:spacing w:after="0"/>
        <w:ind w:firstLine="567"/>
        <w:contextualSpacing/>
        <w:rPr>
          <w:sz w:val="22"/>
          <w:szCs w:val="22"/>
        </w:rPr>
      </w:pPr>
      <w:r w:rsidRPr="005B162B">
        <w:rPr>
          <w:sz w:val="22"/>
          <w:szCs w:val="22"/>
        </w:rPr>
        <w:t>7) право заказчика представлять письменное требование об уплате денежной суммы и (или) ее части по независимой гарантии в случае ненадлежащего выполнения или невыполнения поставщиком (подрядчиком, исполнителем) обязательств по договору;</w:t>
      </w:r>
    </w:p>
    <w:p w14:paraId="673C08C9" w14:textId="77777777" w:rsidR="00F212D4" w:rsidRPr="005B162B" w:rsidRDefault="00F212D4" w:rsidP="00F212D4">
      <w:pPr>
        <w:widowControl w:val="0"/>
        <w:spacing w:after="0"/>
        <w:ind w:firstLine="567"/>
        <w:contextualSpacing/>
        <w:rPr>
          <w:sz w:val="22"/>
          <w:szCs w:val="22"/>
        </w:rPr>
      </w:pPr>
      <w:r w:rsidRPr="005B162B">
        <w:rPr>
          <w:sz w:val="22"/>
          <w:szCs w:val="22"/>
        </w:rPr>
        <w:t>8) право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529E941" w14:textId="77777777" w:rsidR="00F212D4" w:rsidRPr="005B162B" w:rsidRDefault="00F212D4" w:rsidP="00F212D4">
      <w:pPr>
        <w:widowControl w:val="0"/>
        <w:spacing w:after="0"/>
        <w:ind w:firstLine="567"/>
        <w:contextualSpacing/>
        <w:rPr>
          <w:sz w:val="22"/>
          <w:szCs w:val="22"/>
        </w:rPr>
      </w:pPr>
      <w:r w:rsidRPr="005B162B">
        <w:rPr>
          <w:sz w:val="22"/>
          <w:szCs w:val="22"/>
        </w:rPr>
        <w:t>9) условие о том, что расходы, возникающие в связи с перечислением денежных средств гарантом по независимой гарантии, несет гарант;</w:t>
      </w:r>
    </w:p>
    <w:p w14:paraId="33E61B1C" w14:textId="77777777" w:rsidR="00F212D4" w:rsidRPr="005B162B" w:rsidRDefault="00F212D4" w:rsidP="00F212D4">
      <w:pPr>
        <w:widowControl w:val="0"/>
        <w:spacing w:after="0"/>
        <w:ind w:firstLine="567"/>
        <w:contextualSpacing/>
        <w:rPr>
          <w:sz w:val="22"/>
          <w:szCs w:val="22"/>
        </w:rPr>
      </w:pPr>
      <w:r w:rsidRPr="005B162B">
        <w:rPr>
          <w:sz w:val="22"/>
          <w:szCs w:val="22"/>
        </w:rPr>
        <w:t>10)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1DAAD95D" w14:textId="6DB016EA" w:rsidR="00F212D4" w:rsidRPr="005B162B" w:rsidRDefault="00095AFF" w:rsidP="00F212D4">
      <w:pPr>
        <w:widowControl w:val="0"/>
        <w:spacing w:after="0"/>
        <w:ind w:firstLine="567"/>
        <w:contextualSpacing/>
        <w:rPr>
          <w:sz w:val="22"/>
          <w:szCs w:val="22"/>
        </w:rPr>
      </w:pPr>
      <w:r w:rsidRPr="005B162B">
        <w:rPr>
          <w:sz w:val="22"/>
          <w:szCs w:val="22"/>
        </w:rPr>
        <w:t>10</w:t>
      </w:r>
      <w:r w:rsidR="00F212D4" w:rsidRPr="005B162B">
        <w:rPr>
          <w:sz w:val="22"/>
          <w:szCs w:val="22"/>
        </w:rPr>
        <w:t>.1</w:t>
      </w:r>
      <w:r w:rsidRPr="005B162B">
        <w:rPr>
          <w:sz w:val="22"/>
          <w:szCs w:val="22"/>
        </w:rPr>
        <w:t>0</w:t>
      </w:r>
      <w:r w:rsidR="00F212D4" w:rsidRPr="005B162B">
        <w:rPr>
          <w:sz w:val="22"/>
          <w:szCs w:val="22"/>
        </w:rPr>
        <w:t>.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4487F633" w14:textId="6B794C65" w:rsidR="00F212D4" w:rsidRPr="005B162B" w:rsidRDefault="00F212D4" w:rsidP="00FA696E">
      <w:pPr>
        <w:widowControl w:val="0"/>
        <w:spacing w:after="0"/>
        <w:ind w:firstLine="567"/>
        <w:contextualSpacing/>
        <w:rPr>
          <w:sz w:val="22"/>
          <w:szCs w:val="22"/>
        </w:rPr>
      </w:pPr>
      <w:r w:rsidRPr="005B162B">
        <w:rPr>
          <w:sz w:val="22"/>
          <w:szCs w:val="22"/>
        </w:rPr>
        <w:t>Основанием для отказа в принятии независимой гарантии заказчиком является</w:t>
      </w:r>
      <w:r w:rsidR="00FA696E" w:rsidRPr="005B162B">
        <w:rPr>
          <w:sz w:val="22"/>
          <w:szCs w:val="22"/>
        </w:rPr>
        <w:t xml:space="preserve"> </w:t>
      </w:r>
      <w:r w:rsidRPr="005B162B">
        <w:rPr>
          <w:sz w:val="22"/>
          <w:szCs w:val="22"/>
        </w:rPr>
        <w:t>несоответствие независимой гарантии требованиям, содержащимся в извещении о закупке, документации о закупке.</w:t>
      </w:r>
    </w:p>
    <w:p w14:paraId="114F8CCD" w14:textId="77777777" w:rsidR="00F212D4" w:rsidRPr="0084302E" w:rsidRDefault="00F212D4" w:rsidP="001C5324">
      <w:pPr>
        <w:spacing w:after="0"/>
        <w:ind w:firstLine="567"/>
        <w:rPr>
          <w:sz w:val="22"/>
          <w:szCs w:val="22"/>
        </w:rPr>
      </w:pPr>
    </w:p>
    <w:p w14:paraId="42D9CF12" w14:textId="77777777" w:rsidR="00D61616" w:rsidRPr="0084302E" w:rsidRDefault="00D61616" w:rsidP="001C5324">
      <w:pPr>
        <w:spacing w:after="0"/>
        <w:jc w:val="center"/>
        <w:rPr>
          <w:b/>
          <w:sz w:val="22"/>
          <w:szCs w:val="22"/>
        </w:rPr>
      </w:pPr>
    </w:p>
    <w:p w14:paraId="38E9BC15" w14:textId="44B809C5" w:rsidR="00D61616" w:rsidRPr="0084302E" w:rsidRDefault="00D61616" w:rsidP="001C5324">
      <w:pPr>
        <w:spacing w:after="0"/>
        <w:jc w:val="center"/>
        <w:rPr>
          <w:b/>
          <w:sz w:val="22"/>
          <w:szCs w:val="22"/>
        </w:rPr>
      </w:pPr>
      <w:r w:rsidRPr="0084302E">
        <w:rPr>
          <w:b/>
          <w:sz w:val="22"/>
          <w:szCs w:val="22"/>
        </w:rPr>
        <w:t xml:space="preserve">         1</w:t>
      </w:r>
      <w:r w:rsidR="00FA696E">
        <w:rPr>
          <w:b/>
          <w:sz w:val="22"/>
          <w:szCs w:val="22"/>
        </w:rPr>
        <w:t>1</w:t>
      </w:r>
      <w:r w:rsidRPr="0084302E">
        <w:rPr>
          <w:b/>
          <w:sz w:val="22"/>
          <w:szCs w:val="22"/>
        </w:rPr>
        <w:t>. СРОК ДЕЙСТВИЯ, ПОРЯДОК ИЗМЕНЕНИЯ ДОГОВОРА</w:t>
      </w:r>
    </w:p>
    <w:p w14:paraId="79E14399" w14:textId="4C40ACA7" w:rsidR="00D61616" w:rsidRPr="0084302E" w:rsidRDefault="00D61616" w:rsidP="0084302E">
      <w:pPr>
        <w:pStyle w:val="af5"/>
        <w:spacing w:after="0" w:line="240" w:lineRule="auto"/>
        <w:ind w:left="0" w:firstLine="567"/>
        <w:jc w:val="both"/>
        <w:rPr>
          <w:rFonts w:ascii="Times New Roman" w:hAnsi="Times New Roman"/>
        </w:rPr>
      </w:pPr>
      <w:r w:rsidRPr="0084302E">
        <w:rPr>
          <w:rFonts w:ascii="Times New Roman" w:hAnsi="Times New Roman"/>
          <w:noProof/>
        </w:rPr>
        <w:t>1</w:t>
      </w:r>
      <w:r w:rsidR="00FA696E">
        <w:rPr>
          <w:rFonts w:ascii="Times New Roman" w:hAnsi="Times New Roman"/>
          <w:noProof/>
        </w:rPr>
        <w:t>1</w:t>
      </w:r>
      <w:r w:rsidRPr="0084302E">
        <w:rPr>
          <w:rFonts w:ascii="Times New Roman" w:hAnsi="Times New Roman"/>
          <w:noProof/>
        </w:rPr>
        <w:t>.1.</w:t>
      </w:r>
      <w:r w:rsidRPr="0084302E">
        <w:rPr>
          <w:rFonts w:ascii="Times New Roman" w:hAnsi="Times New Roman"/>
        </w:rPr>
        <w:t xml:space="preserve"> Настоящий Договор вступает в силу со дня заключения и действует </w:t>
      </w:r>
      <w:r w:rsidR="00B41DA3" w:rsidRPr="0084302E">
        <w:rPr>
          <w:rFonts w:ascii="Times New Roman" w:hAnsi="Times New Roman"/>
        </w:rPr>
        <w:t>д</w:t>
      </w:r>
      <w:r w:rsidRPr="0084302E">
        <w:rPr>
          <w:rFonts w:ascii="Times New Roman" w:hAnsi="Times New Roman"/>
        </w:rPr>
        <w:t xml:space="preserve">о «31» декабря </w:t>
      </w:r>
      <w:r w:rsidR="00296A90" w:rsidRPr="0084302E">
        <w:rPr>
          <w:rFonts w:ascii="Times New Roman" w:hAnsi="Times New Roman"/>
        </w:rPr>
        <w:t>2025</w:t>
      </w:r>
      <w:r w:rsidRPr="0084302E">
        <w:rPr>
          <w:rFonts w:ascii="Times New Roman" w:hAnsi="Times New Roman"/>
        </w:rPr>
        <w:t xml:space="preserve"> года.</w:t>
      </w:r>
    </w:p>
    <w:p w14:paraId="51EB39D8" w14:textId="0A7B06AB" w:rsidR="00D61616" w:rsidRPr="0084302E" w:rsidRDefault="00D61616" w:rsidP="001C5324">
      <w:pPr>
        <w:spacing w:after="0"/>
        <w:ind w:firstLine="567"/>
        <w:rPr>
          <w:sz w:val="22"/>
          <w:szCs w:val="22"/>
          <w:lang w:eastAsia="ru-RU"/>
        </w:rPr>
      </w:pPr>
      <w:r w:rsidRPr="0084302E">
        <w:rPr>
          <w:rFonts w:eastAsia="Calibri"/>
          <w:noProof/>
          <w:sz w:val="22"/>
          <w:szCs w:val="22"/>
        </w:rPr>
        <w:lastRenderedPageBreak/>
        <w:t>1</w:t>
      </w:r>
      <w:r w:rsidR="00FA696E">
        <w:rPr>
          <w:rFonts w:eastAsia="Calibri"/>
          <w:noProof/>
          <w:sz w:val="22"/>
          <w:szCs w:val="22"/>
        </w:rPr>
        <w:t>1</w:t>
      </w:r>
      <w:r w:rsidRPr="0084302E">
        <w:rPr>
          <w:rFonts w:eastAsia="Calibri"/>
          <w:noProof/>
          <w:sz w:val="22"/>
          <w:szCs w:val="22"/>
        </w:rPr>
        <w:t>.2.</w:t>
      </w:r>
      <w:r w:rsidR="003E4E24" w:rsidRPr="0084302E">
        <w:rPr>
          <w:rFonts w:eastAsia="Calibri"/>
          <w:noProof/>
          <w:sz w:val="22"/>
          <w:szCs w:val="22"/>
        </w:rPr>
        <w:t xml:space="preserve"> </w:t>
      </w:r>
      <w:r w:rsidRPr="0084302E">
        <w:rPr>
          <w:sz w:val="22"/>
          <w:szCs w:val="22"/>
          <w:lang w:eastAsia="ru-RU"/>
        </w:rPr>
        <w:t xml:space="preserve">Прекращение (окончание) срока действия настоящего Договора влечет за собой прекращение обязательств Сторон по нему, но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                                                                                      </w:t>
      </w:r>
    </w:p>
    <w:p w14:paraId="4816F7A6" w14:textId="2F7EC6BB" w:rsidR="00D61616" w:rsidRPr="0084302E" w:rsidRDefault="00D61616" w:rsidP="001C5324">
      <w:pPr>
        <w:spacing w:after="0"/>
        <w:ind w:firstLine="567"/>
        <w:rPr>
          <w:sz w:val="22"/>
          <w:szCs w:val="22"/>
        </w:rPr>
      </w:pPr>
      <w:r w:rsidRPr="0084302E">
        <w:rPr>
          <w:sz w:val="22"/>
          <w:szCs w:val="22"/>
          <w:lang w:eastAsia="ru-RU"/>
        </w:rPr>
        <w:t>1</w:t>
      </w:r>
      <w:r w:rsidR="00FA696E">
        <w:rPr>
          <w:sz w:val="22"/>
          <w:szCs w:val="22"/>
          <w:lang w:eastAsia="ru-RU"/>
        </w:rPr>
        <w:t>1</w:t>
      </w:r>
      <w:r w:rsidRPr="0084302E">
        <w:rPr>
          <w:sz w:val="22"/>
          <w:szCs w:val="22"/>
        </w:rPr>
        <w:t xml:space="preserve">.3. При исполнении Договора не допускается перемена Поставщика,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   </w:t>
      </w:r>
    </w:p>
    <w:p w14:paraId="34276F86" w14:textId="250BEB2B" w:rsidR="00D61616" w:rsidRPr="0084302E" w:rsidRDefault="00D61616" w:rsidP="001C5324">
      <w:pPr>
        <w:spacing w:after="0"/>
        <w:ind w:firstLine="567"/>
        <w:rPr>
          <w:sz w:val="22"/>
          <w:szCs w:val="22"/>
        </w:rPr>
      </w:pPr>
      <w:r w:rsidRPr="0084302E">
        <w:rPr>
          <w:sz w:val="22"/>
          <w:szCs w:val="22"/>
        </w:rPr>
        <w:t>1</w:t>
      </w:r>
      <w:r w:rsidR="00FA696E">
        <w:rPr>
          <w:sz w:val="22"/>
          <w:szCs w:val="22"/>
        </w:rPr>
        <w:t>1</w:t>
      </w:r>
      <w:r w:rsidRPr="0084302E">
        <w:rPr>
          <w:rFonts w:eastAsia="Calibri"/>
          <w:sz w:val="22"/>
          <w:szCs w:val="22"/>
        </w:rPr>
        <w:t>.4.</w:t>
      </w:r>
      <w:r w:rsidRPr="0084302E">
        <w:rPr>
          <w:sz w:val="22"/>
          <w:szCs w:val="22"/>
        </w:rPr>
        <w:t xml:space="preserve"> Изменение существенных условий Договора при его исполнении не допускается, за исключением их изменения по соглашению Сторон</w:t>
      </w:r>
      <w:r w:rsidR="00310441" w:rsidRPr="0084302E">
        <w:rPr>
          <w:bCs/>
          <w:sz w:val="22"/>
          <w:szCs w:val="22"/>
        </w:rPr>
        <w:t xml:space="preserve"> в соответствии с Положением о закупках Заказчика. </w:t>
      </w:r>
    </w:p>
    <w:p w14:paraId="67EE47D0" w14:textId="00C2203B" w:rsidR="00D61616" w:rsidRPr="0084302E" w:rsidRDefault="00D61616" w:rsidP="001C5324">
      <w:pPr>
        <w:spacing w:after="0"/>
        <w:ind w:firstLine="567"/>
        <w:rPr>
          <w:sz w:val="22"/>
          <w:szCs w:val="22"/>
        </w:rPr>
      </w:pPr>
      <w:r w:rsidRPr="0084302E">
        <w:rPr>
          <w:sz w:val="22"/>
          <w:szCs w:val="22"/>
        </w:rPr>
        <w:t>1</w:t>
      </w:r>
      <w:r w:rsidR="00FA696E">
        <w:rPr>
          <w:sz w:val="22"/>
          <w:szCs w:val="22"/>
        </w:rPr>
        <w:t>1</w:t>
      </w:r>
      <w:r w:rsidRPr="0084302E">
        <w:rPr>
          <w:sz w:val="22"/>
          <w:szCs w:val="22"/>
        </w:rPr>
        <w:t>.</w:t>
      </w:r>
      <w:r w:rsidR="003C6188" w:rsidRPr="0084302E">
        <w:rPr>
          <w:sz w:val="22"/>
          <w:szCs w:val="22"/>
        </w:rPr>
        <w:t>5</w:t>
      </w:r>
      <w:r w:rsidRPr="0084302E">
        <w:rPr>
          <w:sz w:val="22"/>
          <w:szCs w:val="22"/>
        </w:rPr>
        <w:t xml:space="preserve">. Заказчик вправе в одностороннем порядке отказаться от исполнения </w:t>
      </w:r>
      <w:r w:rsidR="00310441" w:rsidRPr="0084302E">
        <w:rPr>
          <w:sz w:val="22"/>
          <w:szCs w:val="22"/>
        </w:rPr>
        <w:t>Договор</w:t>
      </w:r>
      <w:r w:rsidRPr="0084302E">
        <w:rPr>
          <w:sz w:val="22"/>
          <w:szCs w:val="22"/>
        </w:rPr>
        <w:t xml:space="preserve">а в соответствии с положениями </w:t>
      </w:r>
      <w:r w:rsidR="00310441" w:rsidRPr="0084302E">
        <w:rPr>
          <w:sz w:val="22"/>
          <w:szCs w:val="22"/>
        </w:rPr>
        <w:t>раздела 13 настоящего Договора</w:t>
      </w:r>
      <w:r w:rsidRPr="0084302E">
        <w:rPr>
          <w:sz w:val="22"/>
          <w:szCs w:val="22"/>
        </w:rPr>
        <w:t>.</w:t>
      </w:r>
    </w:p>
    <w:p w14:paraId="3B45D220" w14:textId="6FDA4F2F" w:rsidR="00D61616" w:rsidRPr="0084302E" w:rsidRDefault="00D61616" w:rsidP="001C5324">
      <w:pPr>
        <w:spacing w:after="0"/>
        <w:ind w:firstLine="567"/>
        <w:rPr>
          <w:sz w:val="22"/>
          <w:szCs w:val="22"/>
        </w:rPr>
      </w:pPr>
      <w:r w:rsidRPr="0084302E">
        <w:rPr>
          <w:sz w:val="22"/>
          <w:szCs w:val="22"/>
        </w:rPr>
        <w:t>1</w:t>
      </w:r>
      <w:r w:rsidR="00FA696E">
        <w:rPr>
          <w:sz w:val="22"/>
          <w:szCs w:val="22"/>
        </w:rPr>
        <w:t>1</w:t>
      </w:r>
      <w:r w:rsidRPr="0084302E">
        <w:rPr>
          <w:sz w:val="22"/>
          <w:szCs w:val="22"/>
        </w:rPr>
        <w:t>.</w:t>
      </w:r>
      <w:r w:rsidR="003C6188" w:rsidRPr="0084302E">
        <w:rPr>
          <w:sz w:val="22"/>
          <w:szCs w:val="22"/>
        </w:rPr>
        <w:t>6</w:t>
      </w:r>
      <w:r w:rsidRPr="0084302E">
        <w:rPr>
          <w:sz w:val="22"/>
          <w:szCs w:val="22"/>
        </w:rPr>
        <w:t xml:space="preserve">. В случае уменьшения бюджетного финансирования стороны </w:t>
      </w:r>
      <w:r w:rsidR="003C6188" w:rsidRPr="0084302E">
        <w:rPr>
          <w:sz w:val="22"/>
          <w:szCs w:val="22"/>
        </w:rPr>
        <w:t>руководствуются статьей</w:t>
      </w:r>
      <w:r w:rsidRPr="0084302E">
        <w:rPr>
          <w:sz w:val="22"/>
          <w:szCs w:val="22"/>
        </w:rPr>
        <w:t xml:space="preserve"> 767 ГК РФ.</w:t>
      </w:r>
    </w:p>
    <w:p w14:paraId="009AEE1F" w14:textId="591FFE0F" w:rsidR="00D61616" w:rsidRPr="0084302E" w:rsidRDefault="00D61616" w:rsidP="001C5324">
      <w:pPr>
        <w:spacing w:after="0"/>
        <w:ind w:firstLine="567"/>
        <w:rPr>
          <w:sz w:val="22"/>
          <w:szCs w:val="22"/>
        </w:rPr>
      </w:pPr>
      <w:r w:rsidRPr="0084302E">
        <w:rPr>
          <w:sz w:val="22"/>
          <w:szCs w:val="22"/>
        </w:rPr>
        <w:t>1</w:t>
      </w:r>
      <w:r w:rsidR="00FA696E">
        <w:rPr>
          <w:sz w:val="22"/>
          <w:szCs w:val="22"/>
        </w:rPr>
        <w:t>1</w:t>
      </w:r>
      <w:r w:rsidRPr="0084302E">
        <w:rPr>
          <w:sz w:val="22"/>
          <w:szCs w:val="22"/>
        </w:rPr>
        <w:t>.</w:t>
      </w:r>
      <w:r w:rsidR="003C6188" w:rsidRPr="0084302E">
        <w:rPr>
          <w:sz w:val="22"/>
          <w:szCs w:val="22"/>
        </w:rPr>
        <w:t>7</w:t>
      </w:r>
      <w:r w:rsidRPr="0084302E">
        <w:rPr>
          <w:sz w:val="22"/>
          <w:szCs w:val="22"/>
        </w:rPr>
        <w:t xml:space="preserve">. Заказчик не возмещает Поставщику убытки, причиненные прекращением действия Договора. </w:t>
      </w:r>
    </w:p>
    <w:p w14:paraId="52ADBC3B" w14:textId="77777777" w:rsidR="00D61616" w:rsidRPr="0084302E" w:rsidRDefault="00D61616" w:rsidP="001C5324">
      <w:pPr>
        <w:spacing w:after="0"/>
        <w:ind w:firstLine="567"/>
        <w:rPr>
          <w:sz w:val="22"/>
          <w:szCs w:val="22"/>
        </w:rPr>
      </w:pPr>
      <w:r w:rsidRPr="0084302E">
        <w:rPr>
          <w:sz w:val="22"/>
          <w:szCs w:val="22"/>
        </w:rPr>
        <w:t>При этом Заказчик оплачивает Поставщику</w:t>
      </w:r>
      <w:r w:rsidR="003C6188" w:rsidRPr="0084302E">
        <w:rPr>
          <w:sz w:val="22"/>
          <w:szCs w:val="22"/>
        </w:rPr>
        <w:t xml:space="preserve"> </w:t>
      </w:r>
      <w:r w:rsidRPr="0084302E">
        <w:rPr>
          <w:sz w:val="22"/>
          <w:szCs w:val="22"/>
        </w:rPr>
        <w:t>поставку товара, принятого Заказчиком до прекращения действия настоящего Договора.</w:t>
      </w:r>
    </w:p>
    <w:p w14:paraId="6E1AFA46" w14:textId="77777777" w:rsidR="00D61616" w:rsidRPr="0084302E" w:rsidRDefault="00D61616" w:rsidP="001C5324">
      <w:pPr>
        <w:spacing w:after="0"/>
        <w:rPr>
          <w:sz w:val="22"/>
          <w:szCs w:val="22"/>
        </w:rPr>
      </w:pPr>
    </w:p>
    <w:p w14:paraId="1C0048BE" w14:textId="1DF42B59" w:rsidR="00D61616" w:rsidRPr="0084302E" w:rsidRDefault="00D61616" w:rsidP="001C5324">
      <w:pPr>
        <w:spacing w:after="0"/>
        <w:jc w:val="center"/>
        <w:rPr>
          <w:b/>
          <w:sz w:val="22"/>
          <w:szCs w:val="22"/>
        </w:rPr>
      </w:pPr>
      <w:r w:rsidRPr="0084302E">
        <w:rPr>
          <w:b/>
          <w:sz w:val="22"/>
          <w:szCs w:val="22"/>
        </w:rPr>
        <w:t>1</w:t>
      </w:r>
      <w:r w:rsidR="00FA696E">
        <w:rPr>
          <w:b/>
          <w:sz w:val="22"/>
          <w:szCs w:val="22"/>
        </w:rPr>
        <w:t>2</w:t>
      </w:r>
      <w:r w:rsidRPr="0084302E">
        <w:rPr>
          <w:b/>
          <w:sz w:val="22"/>
          <w:szCs w:val="22"/>
        </w:rPr>
        <w:t xml:space="preserve">. </w:t>
      </w:r>
      <w:r w:rsidR="0084302E">
        <w:rPr>
          <w:b/>
          <w:sz w:val="22"/>
          <w:szCs w:val="22"/>
        </w:rPr>
        <w:t>РАССМОТРЕНИЕ И РАЗРЕШЕНИЕ СПОРОВ</w:t>
      </w:r>
    </w:p>
    <w:p w14:paraId="51F3577F" w14:textId="30C4A3D8" w:rsidR="00D61616" w:rsidRPr="0084302E" w:rsidRDefault="00D61616" w:rsidP="001C5324">
      <w:pPr>
        <w:spacing w:after="0"/>
        <w:ind w:firstLine="567"/>
        <w:rPr>
          <w:sz w:val="22"/>
          <w:szCs w:val="22"/>
        </w:rPr>
      </w:pPr>
      <w:r w:rsidRPr="0084302E">
        <w:rPr>
          <w:sz w:val="22"/>
          <w:szCs w:val="22"/>
        </w:rPr>
        <w:t>1</w:t>
      </w:r>
      <w:r w:rsidR="00FA696E">
        <w:rPr>
          <w:sz w:val="22"/>
          <w:szCs w:val="22"/>
        </w:rPr>
        <w:t>2</w:t>
      </w:r>
      <w:r w:rsidRPr="0084302E">
        <w:rPr>
          <w:sz w:val="22"/>
          <w:szCs w:val="22"/>
        </w:rPr>
        <w:t xml:space="preserve">.1. Все споры и разногласия сторон в рамках и в связи с исполнением обязательств по настоящему Договору разрешаются путем переговоров с соблюдением обязательного досудебного претензионного порядка. Претензия направляется по адресу стороны, указанному в реквизитах Договора. Срок рассмотрения претензии и направления письменного ответа составляет не более </w:t>
      </w:r>
      <w:r w:rsidR="0084302E" w:rsidRPr="0084302E">
        <w:rPr>
          <w:sz w:val="22"/>
          <w:szCs w:val="22"/>
        </w:rPr>
        <w:t>10</w:t>
      </w:r>
      <w:r w:rsidRPr="0084302E">
        <w:rPr>
          <w:sz w:val="22"/>
          <w:szCs w:val="22"/>
        </w:rPr>
        <w:t xml:space="preserve"> дней с даты получения претензии.</w:t>
      </w:r>
      <w:r w:rsidR="003C6188" w:rsidRPr="0084302E">
        <w:rPr>
          <w:sz w:val="22"/>
          <w:szCs w:val="22"/>
        </w:rPr>
        <w:t xml:space="preserve"> </w:t>
      </w:r>
      <w:r w:rsidRPr="0084302E">
        <w:rPr>
          <w:sz w:val="22"/>
          <w:szCs w:val="22"/>
        </w:rPr>
        <w:t>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может быть назначена дополнительная экспертиза. Расходы на экспертизу несет сторона, требовавшая назначения экспертизы. В случае установления нарушений Подрядчиком условий Договора или причинной связи между действиями Подрядчика и обнаруженными недостатками, расходы на экспертизу, назначенную Заказчиком, несет Подрядчик. В случае если экспертиза назначена по соглашению между сторонами, расходы несут обе стороны поровну.</w:t>
      </w:r>
    </w:p>
    <w:p w14:paraId="7F707EFF" w14:textId="4140A34D" w:rsidR="00D61616" w:rsidRPr="0084302E" w:rsidRDefault="00D61616" w:rsidP="001C5324">
      <w:pPr>
        <w:spacing w:after="0"/>
        <w:ind w:firstLine="567"/>
        <w:rPr>
          <w:sz w:val="22"/>
          <w:szCs w:val="22"/>
        </w:rPr>
      </w:pPr>
      <w:r w:rsidRPr="0084302E">
        <w:rPr>
          <w:sz w:val="22"/>
          <w:szCs w:val="22"/>
        </w:rPr>
        <w:t xml:space="preserve">При недостижении согласия споры передаются на разрешение в Арбитражный суд </w:t>
      </w:r>
      <w:r w:rsidR="0084302E" w:rsidRPr="0084302E">
        <w:rPr>
          <w:sz w:val="22"/>
          <w:szCs w:val="22"/>
        </w:rPr>
        <w:t>Свердловской</w:t>
      </w:r>
      <w:r w:rsidRPr="0084302E">
        <w:rPr>
          <w:sz w:val="22"/>
          <w:szCs w:val="22"/>
        </w:rPr>
        <w:t xml:space="preserve"> области (в порядке статьи 37 Арбитражного процессуального кодекса Российской Федерации).</w:t>
      </w:r>
    </w:p>
    <w:p w14:paraId="19C4F101" w14:textId="41E7BA06" w:rsidR="00D61616" w:rsidRPr="0084302E" w:rsidRDefault="00D61616" w:rsidP="001C5324">
      <w:pPr>
        <w:spacing w:after="0"/>
        <w:ind w:firstLine="567"/>
        <w:rPr>
          <w:sz w:val="22"/>
          <w:szCs w:val="22"/>
        </w:rPr>
      </w:pPr>
      <w:r w:rsidRPr="0084302E">
        <w:rPr>
          <w:sz w:val="22"/>
          <w:szCs w:val="22"/>
        </w:rPr>
        <w:t>1</w:t>
      </w:r>
      <w:r w:rsidR="00FA696E">
        <w:rPr>
          <w:sz w:val="22"/>
          <w:szCs w:val="22"/>
        </w:rPr>
        <w:t>2</w:t>
      </w:r>
      <w:r w:rsidRPr="0084302E">
        <w:rPr>
          <w:sz w:val="22"/>
          <w:szCs w:val="22"/>
        </w:rPr>
        <w:t xml:space="preserve">.2. Стороны обязуются не разглашать, не передавать и не делать каким-либо еще способом доступными третьим организациям и лицам сведения, содержащиеся в документах, оформляющих совместную деятельность сторон в рамках настоящего </w:t>
      </w:r>
      <w:r w:rsidR="009D3943">
        <w:rPr>
          <w:sz w:val="22"/>
          <w:szCs w:val="22"/>
        </w:rPr>
        <w:t>Договора</w:t>
      </w:r>
      <w:r w:rsidRPr="0084302E">
        <w:rPr>
          <w:sz w:val="22"/>
          <w:szCs w:val="22"/>
        </w:rPr>
        <w:t xml:space="preserve">, иначе как с письменного согласия обеих сторон. </w:t>
      </w:r>
      <w:r w:rsidR="0084302E" w:rsidRPr="0084302E">
        <w:rPr>
          <w:sz w:val="22"/>
          <w:szCs w:val="22"/>
        </w:rPr>
        <w:t>Поставщик</w:t>
      </w:r>
      <w:r w:rsidRPr="0084302E">
        <w:rPr>
          <w:sz w:val="22"/>
          <w:szCs w:val="22"/>
        </w:rPr>
        <w:t xml:space="preserve"> не вправе публиковать рекламу, касающуюся Объекта, в средствах массовой информации (СМИ) и в информационно-телекоммуникационной сети Интернет без письменного разрешения Заказчика.</w:t>
      </w:r>
    </w:p>
    <w:p w14:paraId="335E6A49" w14:textId="77777777" w:rsidR="00D61616" w:rsidRPr="0084302E" w:rsidRDefault="00D61616" w:rsidP="001C5324">
      <w:pPr>
        <w:spacing w:after="0"/>
        <w:ind w:left="284"/>
        <w:jc w:val="center"/>
        <w:rPr>
          <w:sz w:val="22"/>
          <w:szCs w:val="22"/>
        </w:rPr>
      </w:pPr>
    </w:p>
    <w:p w14:paraId="482051D4" w14:textId="0FA1F718" w:rsidR="00D61616" w:rsidRPr="0084302E" w:rsidRDefault="00D61616" w:rsidP="001C5324">
      <w:pPr>
        <w:spacing w:after="0"/>
        <w:ind w:left="284"/>
        <w:jc w:val="center"/>
        <w:rPr>
          <w:b/>
          <w:sz w:val="22"/>
          <w:szCs w:val="22"/>
        </w:rPr>
      </w:pPr>
      <w:r w:rsidRPr="0084302E">
        <w:rPr>
          <w:b/>
          <w:sz w:val="22"/>
          <w:szCs w:val="22"/>
        </w:rPr>
        <w:t>1</w:t>
      </w:r>
      <w:r w:rsidR="00FA696E">
        <w:rPr>
          <w:b/>
          <w:sz w:val="22"/>
          <w:szCs w:val="22"/>
        </w:rPr>
        <w:t>3</w:t>
      </w:r>
      <w:r w:rsidRPr="0084302E">
        <w:rPr>
          <w:b/>
          <w:sz w:val="22"/>
          <w:szCs w:val="22"/>
        </w:rPr>
        <w:t>. АНТИКОРРУПЦИОННАЯ СОСТАВЛЯЮЩАЯ</w:t>
      </w:r>
    </w:p>
    <w:p w14:paraId="1AF00DA8" w14:textId="7EB3D07D" w:rsidR="00D61616" w:rsidRPr="0084302E" w:rsidRDefault="00D61616" w:rsidP="001C5324">
      <w:pPr>
        <w:spacing w:after="0"/>
        <w:ind w:firstLine="567"/>
        <w:rPr>
          <w:sz w:val="22"/>
          <w:szCs w:val="22"/>
        </w:rPr>
      </w:pPr>
      <w:r w:rsidRPr="0084302E">
        <w:rPr>
          <w:sz w:val="22"/>
          <w:szCs w:val="22"/>
        </w:rPr>
        <w:t>1</w:t>
      </w:r>
      <w:r w:rsidR="00FA696E">
        <w:rPr>
          <w:sz w:val="22"/>
          <w:szCs w:val="22"/>
        </w:rPr>
        <w:t>3</w:t>
      </w:r>
      <w:r w:rsidRPr="0084302E">
        <w:rPr>
          <w:sz w:val="22"/>
          <w:szCs w:val="22"/>
        </w:rPr>
        <w:t>.1.</w:t>
      </w:r>
      <w:r w:rsidR="003C6188" w:rsidRPr="0084302E">
        <w:rPr>
          <w:sz w:val="22"/>
          <w:szCs w:val="22"/>
        </w:rPr>
        <w:t xml:space="preserve"> </w:t>
      </w:r>
      <w:r w:rsidRPr="0084302E">
        <w:rPr>
          <w:sz w:val="22"/>
          <w:szCs w:val="22"/>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w:t>
      </w:r>
      <w:r w:rsidR="009D3943">
        <w:rPr>
          <w:sz w:val="22"/>
          <w:szCs w:val="22"/>
        </w:rPr>
        <w:t xml:space="preserve">Договора </w:t>
      </w:r>
      <w:r w:rsidRPr="0084302E">
        <w:rPr>
          <w:sz w:val="22"/>
          <w:szCs w:val="22"/>
        </w:rPr>
        <w:t xml:space="preserve">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06489F21" w14:textId="13B07FE0" w:rsidR="00D61616" w:rsidRPr="0084302E" w:rsidRDefault="00D61616" w:rsidP="001C5324">
      <w:pPr>
        <w:spacing w:after="0"/>
        <w:ind w:firstLine="567"/>
        <w:rPr>
          <w:sz w:val="22"/>
          <w:szCs w:val="22"/>
        </w:rPr>
      </w:pPr>
      <w:r w:rsidRPr="0084302E">
        <w:rPr>
          <w:sz w:val="22"/>
          <w:szCs w:val="22"/>
        </w:rPr>
        <w:t>1</w:t>
      </w:r>
      <w:r w:rsidR="00FA696E">
        <w:rPr>
          <w:sz w:val="22"/>
          <w:szCs w:val="22"/>
        </w:rPr>
        <w:t>3</w:t>
      </w:r>
      <w:r w:rsidRPr="0084302E">
        <w:rPr>
          <w:sz w:val="22"/>
          <w:szCs w:val="22"/>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w:t>
      </w:r>
      <w:r w:rsidRPr="0084302E">
        <w:rPr>
          <w:sz w:val="22"/>
          <w:szCs w:val="22"/>
        </w:rPr>
        <w:lastRenderedPageBreak/>
        <w:t xml:space="preserve">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                                                                                </w:t>
      </w:r>
    </w:p>
    <w:p w14:paraId="2B0D7833" w14:textId="601FA8B3" w:rsidR="00D61616" w:rsidRPr="0084302E" w:rsidRDefault="00D61616" w:rsidP="001C5324">
      <w:pPr>
        <w:spacing w:after="0"/>
        <w:ind w:firstLine="567"/>
        <w:rPr>
          <w:sz w:val="22"/>
          <w:szCs w:val="22"/>
        </w:rPr>
      </w:pPr>
      <w:r w:rsidRPr="0084302E">
        <w:rPr>
          <w:sz w:val="22"/>
          <w:szCs w:val="22"/>
        </w:rPr>
        <w:t>1</w:t>
      </w:r>
      <w:r w:rsidR="00FA696E">
        <w:rPr>
          <w:sz w:val="22"/>
          <w:szCs w:val="22"/>
        </w:rPr>
        <w:t>3</w:t>
      </w:r>
      <w:r w:rsidRPr="0084302E">
        <w:rPr>
          <w:sz w:val="22"/>
          <w:szCs w:val="22"/>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w:t>
      </w:r>
      <w:r w:rsidR="009D3943">
        <w:rPr>
          <w:sz w:val="22"/>
          <w:szCs w:val="22"/>
        </w:rPr>
        <w:t>Договор</w:t>
      </w:r>
      <w:r w:rsidRPr="0084302E">
        <w:rPr>
          <w:sz w:val="22"/>
          <w:szCs w:val="22"/>
        </w:rPr>
        <w:t xml:space="preserve"> в одностороннем порядке полностью или в части, направив письменное уведомление о расторжении. Сторона, по чьей инициативе был расторгнут </w:t>
      </w:r>
      <w:r w:rsidR="009D3943">
        <w:rPr>
          <w:sz w:val="22"/>
          <w:szCs w:val="22"/>
        </w:rPr>
        <w:t>Договор</w:t>
      </w:r>
      <w:r w:rsidRPr="0084302E">
        <w:rPr>
          <w:sz w:val="22"/>
          <w:szCs w:val="22"/>
        </w:rPr>
        <w:t xml:space="preserve"> в соответствии с положениями настоящей статьи, вправе требовать возмещения реального ущерба, возникшего в результате такого расторжения.</w:t>
      </w:r>
    </w:p>
    <w:p w14:paraId="3EC913BF" w14:textId="77777777" w:rsidR="003C6188" w:rsidRPr="0084302E" w:rsidRDefault="003C6188" w:rsidP="001C5324">
      <w:pPr>
        <w:spacing w:after="0"/>
        <w:rPr>
          <w:sz w:val="22"/>
          <w:szCs w:val="22"/>
        </w:rPr>
      </w:pPr>
    </w:p>
    <w:p w14:paraId="43074A59" w14:textId="21EB7E7B" w:rsidR="003C6188" w:rsidRPr="0084302E" w:rsidRDefault="003C6188" w:rsidP="001C5324">
      <w:pPr>
        <w:spacing w:after="0"/>
        <w:ind w:firstLine="709"/>
        <w:jc w:val="center"/>
        <w:rPr>
          <w:sz w:val="22"/>
          <w:szCs w:val="22"/>
        </w:rPr>
      </w:pPr>
      <w:r w:rsidRPr="0084302E">
        <w:rPr>
          <w:b/>
          <w:sz w:val="22"/>
          <w:szCs w:val="22"/>
        </w:rPr>
        <w:t>1</w:t>
      </w:r>
      <w:r w:rsidR="00FA696E">
        <w:rPr>
          <w:b/>
          <w:sz w:val="22"/>
          <w:szCs w:val="22"/>
        </w:rPr>
        <w:t>4</w:t>
      </w:r>
      <w:r w:rsidRPr="0084302E">
        <w:rPr>
          <w:b/>
          <w:sz w:val="22"/>
          <w:szCs w:val="22"/>
        </w:rPr>
        <w:t>. УСЛОВИЯ И ПОРЯДОК РАСТОРЖЕНИЯ ДОГОВОРА</w:t>
      </w:r>
    </w:p>
    <w:p w14:paraId="09BC0882" w14:textId="194B05AA" w:rsidR="003C6188" w:rsidRPr="0084302E" w:rsidRDefault="003C6188" w:rsidP="001C5324">
      <w:pPr>
        <w:spacing w:after="0"/>
        <w:ind w:firstLine="567"/>
        <w:rPr>
          <w:sz w:val="22"/>
          <w:szCs w:val="22"/>
        </w:rPr>
      </w:pPr>
      <w:r w:rsidRPr="0084302E">
        <w:rPr>
          <w:sz w:val="22"/>
          <w:szCs w:val="22"/>
        </w:rPr>
        <w:t>1</w:t>
      </w:r>
      <w:r w:rsidR="00FA696E">
        <w:rPr>
          <w:sz w:val="22"/>
          <w:szCs w:val="22"/>
        </w:rPr>
        <w:t>4</w:t>
      </w:r>
      <w:r w:rsidRPr="0084302E">
        <w:rPr>
          <w:sz w:val="22"/>
          <w:szCs w:val="22"/>
        </w:rPr>
        <w:t>.1. Расторжение настоящего Договора допускается по соглашению Сторон, по решению суда, в связи с односторонним отказом Стороны Договора от его исполнения в соответствии гражданским законодательством РФ.</w:t>
      </w:r>
    </w:p>
    <w:p w14:paraId="0D9F2458" w14:textId="2061A59F" w:rsidR="003C6188" w:rsidRPr="0084302E" w:rsidRDefault="003C6188" w:rsidP="001C5324">
      <w:pPr>
        <w:spacing w:after="0"/>
        <w:ind w:firstLine="567"/>
        <w:rPr>
          <w:sz w:val="22"/>
          <w:szCs w:val="22"/>
        </w:rPr>
      </w:pPr>
      <w:r w:rsidRPr="0084302E">
        <w:rPr>
          <w:sz w:val="22"/>
          <w:szCs w:val="22"/>
        </w:rPr>
        <w:t>1</w:t>
      </w:r>
      <w:r w:rsidR="00FA696E">
        <w:rPr>
          <w:sz w:val="22"/>
          <w:szCs w:val="22"/>
        </w:rPr>
        <w:t>4</w:t>
      </w:r>
      <w:r w:rsidRPr="0084302E">
        <w:rPr>
          <w:sz w:val="22"/>
          <w:szCs w:val="22"/>
        </w:rPr>
        <w:t>.2. Заказчик вправе отказаться от исполнения договора в одностороннем порядке в случае неисполнения (ненадлежащего исполнения) поставщиком обязательств, предусмотренных договором и гражданским кодексом Российской Федерации (включая, но не ограничиваясь):</w:t>
      </w:r>
    </w:p>
    <w:p w14:paraId="2D41F187" w14:textId="0344FDCD" w:rsidR="003C6188" w:rsidRPr="0084302E" w:rsidRDefault="003C6188" w:rsidP="001C5324">
      <w:pPr>
        <w:spacing w:after="0"/>
        <w:ind w:firstLine="567"/>
        <w:rPr>
          <w:sz w:val="22"/>
          <w:szCs w:val="22"/>
        </w:rPr>
      </w:pPr>
      <w:r w:rsidRPr="0084302E">
        <w:rPr>
          <w:sz w:val="22"/>
          <w:szCs w:val="22"/>
        </w:rPr>
        <w:t>1</w:t>
      </w:r>
      <w:r w:rsidR="00FA696E">
        <w:rPr>
          <w:sz w:val="22"/>
          <w:szCs w:val="22"/>
        </w:rPr>
        <w:t>4</w:t>
      </w:r>
      <w:r w:rsidRPr="0084302E">
        <w:rPr>
          <w:sz w:val="22"/>
          <w:szCs w:val="22"/>
        </w:rPr>
        <w:t>.2.1. Подтверждения нарушения условий договора по результатам проведенной Заказчиком экспертизы поставленного товара собственными силами и (или) с привлечением экспертов, экспертных организаций.</w:t>
      </w:r>
    </w:p>
    <w:p w14:paraId="55DB8C4D" w14:textId="2CE415F0" w:rsidR="003C6188" w:rsidRPr="0084302E" w:rsidRDefault="003C6188" w:rsidP="001C5324">
      <w:pPr>
        <w:spacing w:after="0"/>
        <w:ind w:firstLine="567"/>
        <w:rPr>
          <w:sz w:val="22"/>
          <w:szCs w:val="22"/>
        </w:rPr>
      </w:pPr>
      <w:r w:rsidRPr="0084302E">
        <w:rPr>
          <w:sz w:val="22"/>
          <w:szCs w:val="22"/>
        </w:rPr>
        <w:t>1</w:t>
      </w:r>
      <w:r w:rsidR="00FA696E">
        <w:rPr>
          <w:sz w:val="22"/>
          <w:szCs w:val="22"/>
        </w:rPr>
        <w:t>4</w:t>
      </w:r>
      <w:r w:rsidRPr="0084302E">
        <w:rPr>
          <w:sz w:val="22"/>
          <w:szCs w:val="22"/>
        </w:rPr>
        <w:t>.2.2. Неоднократного (не менее 2-х раз) нарушения Поставщиком сроков поставки товара.</w:t>
      </w:r>
    </w:p>
    <w:p w14:paraId="62A25204" w14:textId="07879634" w:rsidR="003C6188" w:rsidRPr="0084302E" w:rsidRDefault="003C6188" w:rsidP="001C5324">
      <w:pPr>
        <w:spacing w:after="0"/>
        <w:ind w:firstLine="567"/>
        <w:rPr>
          <w:sz w:val="22"/>
          <w:szCs w:val="22"/>
        </w:rPr>
      </w:pPr>
      <w:r w:rsidRPr="0084302E">
        <w:rPr>
          <w:sz w:val="22"/>
          <w:szCs w:val="22"/>
        </w:rPr>
        <w:t>1</w:t>
      </w:r>
      <w:r w:rsidR="00FA696E">
        <w:rPr>
          <w:sz w:val="22"/>
          <w:szCs w:val="22"/>
        </w:rPr>
        <w:t>4</w:t>
      </w:r>
      <w:r w:rsidRPr="0084302E">
        <w:rPr>
          <w:sz w:val="22"/>
          <w:szCs w:val="22"/>
        </w:rPr>
        <w:t>.2.3. Нарушения Поставщиком сроков поставки товара более чем на 5 рабочих дней.</w:t>
      </w:r>
    </w:p>
    <w:p w14:paraId="083160D0" w14:textId="6845A166" w:rsidR="003C6188" w:rsidRPr="0084302E" w:rsidRDefault="003C6188" w:rsidP="001C5324">
      <w:pPr>
        <w:spacing w:after="0"/>
        <w:ind w:firstLine="567"/>
        <w:rPr>
          <w:sz w:val="22"/>
          <w:szCs w:val="22"/>
        </w:rPr>
      </w:pPr>
      <w:r w:rsidRPr="0084302E">
        <w:rPr>
          <w:sz w:val="22"/>
          <w:szCs w:val="22"/>
        </w:rPr>
        <w:t>1</w:t>
      </w:r>
      <w:r w:rsidR="00FA696E">
        <w:rPr>
          <w:sz w:val="22"/>
          <w:szCs w:val="22"/>
        </w:rPr>
        <w:t>4</w:t>
      </w:r>
      <w:r w:rsidRPr="0084302E">
        <w:rPr>
          <w:sz w:val="22"/>
          <w:szCs w:val="22"/>
        </w:rPr>
        <w:t>.2.4. Неоднократного (не менее 2-х раз) неисполнения письменных требований Заказчика, выданных Поставщику в целях надлежащего выполнения условий договора в том числе, связанных с качеством товара;</w:t>
      </w:r>
    </w:p>
    <w:p w14:paraId="695BBA9E" w14:textId="08889405" w:rsidR="003C6188" w:rsidRPr="0084302E" w:rsidRDefault="003C6188" w:rsidP="001C5324">
      <w:pPr>
        <w:spacing w:after="0"/>
        <w:ind w:firstLine="567"/>
        <w:rPr>
          <w:sz w:val="22"/>
          <w:szCs w:val="22"/>
        </w:rPr>
      </w:pPr>
      <w:r w:rsidRPr="0084302E">
        <w:rPr>
          <w:sz w:val="22"/>
          <w:szCs w:val="22"/>
        </w:rPr>
        <w:t>1</w:t>
      </w:r>
      <w:r w:rsidR="00FA696E">
        <w:rPr>
          <w:sz w:val="22"/>
          <w:szCs w:val="22"/>
        </w:rPr>
        <w:t>4</w:t>
      </w:r>
      <w:r w:rsidRPr="0084302E">
        <w:rPr>
          <w:sz w:val="22"/>
          <w:szCs w:val="22"/>
        </w:rPr>
        <w:t>.2.5. Непредставление информации на запросы Заказчика о ходе исполнения договора.</w:t>
      </w:r>
    </w:p>
    <w:p w14:paraId="0CA871E6" w14:textId="77777777" w:rsidR="00315FE8" w:rsidRDefault="003C6188" w:rsidP="00315FE8">
      <w:pPr>
        <w:spacing w:after="0"/>
        <w:ind w:firstLine="567"/>
        <w:rPr>
          <w:sz w:val="22"/>
          <w:szCs w:val="22"/>
        </w:rPr>
      </w:pPr>
      <w:r w:rsidRPr="0084302E">
        <w:rPr>
          <w:sz w:val="22"/>
          <w:szCs w:val="22"/>
        </w:rPr>
        <w:t>1</w:t>
      </w:r>
      <w:r w:rsidR="00FA696E">
        <w:rPr>
          <w:sz w:val="22"/>
          <w:szCs w:val="22"/>
        </w:rPr>
        <w:t>4</w:t>
      </w:r>
      <w:r w:rsidRPr="0084302E">
        <w:rPr>
          <w:sz w:val="22"/>
          <w:szCs w:val="22"/>
        </w:rPr>
        <w:t>.3. В случае ус</w:t>
      </w:r>
      <w:r w:rsidR="00310441" w:rsidRPr="0084302E">
        <w:rPr>
          <w:sz w:val="22"/>
          <w:szCs w:val="22"/>
        </w:rPr>
        <w:t>тановления факта представления П</w:t>
      </w:r>
      <w:r w:rsidRPr="0084302E">
        <w:rPr>
          <w:sz w:val="22"/>
          <w:szCs w:val="22"/>
        </w:rPr>
        <w:t>оставщиком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14:paraId="1C577243" w14:textId="2438E587" w:rsidR="00315FE8" w:rsidRPr="00315FE8" w:rsidRDefault="00315FE8" w:rsidP="00315FE8">
      <w:pPr>
        <w:spacing w:after="0"/>
        <w:ind w:firstLine="567"/>
        <w:rPr>
          <w:sz w:val="22"/>
          <w:szCs w:val="22"/>
        </w:rPr>
      </w:pPr>
      <w:r>
        <w:rPr>
          <w:sz w:val="22"/>
          <w:szCs w:val="22"/>
        </w:rPr>
        <w:t xml:space="preserve">14.4. </w:t>
      </w:r>
      <w:r w:rsidRPr="00315FE8">
        <w:rPr>
          <w:sz w:val="22"/>
          <w:szCs w:val="22"/>
        </w:rPr>
        <w:t>При исполнения договора по согласованию сторон могут быть изменены следующие условия:</w:t>
      </w:r>
    </w:p>
    <w:p w14:paraId="61C74735" w14:textId="3F43409E" w:rsidR="00315FE8" w:rsidRPr="00315FE8" w:rsidRDefault="00315FE8" w:rsidP="00315FE8">
      <w:pPr>
        <w:pStyle w:val="af5"/>
        <w:widowControl w:val="0"/>
        <w:numPr>
          <w:ilvl w:val="0"/>
          <w:numId w:val="18"/>
        </w:numPr>
        <w:tabs>
          <w:tab w:val="left" w:pos="1418"/>
          <w:tab w:val="left" w:pos="2396"/>
        </w:tabs>
        <w:suppressAutoHyphens w:val="0"/>
        <w:spacing w:after="0" w:line="240" w:lineRule="auto"/>
        <w:ind w:left="0" w:firstLine="851"/>
        <w:contextualSpacing/>
        <w:jc w:val="both"/>
        <w:rPr>
          <w:rFonts w:ascii="Times New Roman" w:eastAsia="Times New Roman" w:hAnsi="Times New Roman"/>
        </w:rPr>
      </w:pPr>
      <w:r w:rsidRPr="00315FE8">
        <w:rPr>
          <w:rFonts w:ascii="Times New Roman" w:eastAsia="Times New Roman" w:hAnsi="Times New Roman"/>
        </w:rPr>
        <w:t xml:space="preserve">Изменение цены приобретаемых товаров работ, услуг не более, чем на 10 % от цены договора, по которой участником закупки было предложено договор заключить, за исключением пунктов 6, 7, 8 части 2 Статьи 38 Положения </w:t>
      </w:r>
      <w:r>
        <w:rPr>
          <w:rFonts w:ascii="Times New Roman" w:eastAsia="Times New Roman" w:hAnsi="Times New Roman"/>
        </w:rPr>
        <w:t>Заказчика</w:t>
      </w:r>
      <w:r w:rsidRPr="00315FE8">
        <w:rPr>
          <w:rFonts w:ascii="Times New Roman" w:eastAsia="Times New Roman" w:hAnsi="Times New Roman"/>
        </w:rPr>
        <w:t>;</w:t>
      </w:r>
    </w:p>
    <w:p w14:paraId="3503B869" w14:textId="77777777" w:rsidR="00315FE8" w:rsidRPr="00315FE8" w:rsidRDefault="00315FE8" w:rsidP="00315FE8">
      <w:pPr>
        <w:pStyle w:val="af5"/>
        <w:widowControl w:val="0"/>
        <w:numPr>
          <w:ilvl w:val="0"/>
          <w:numId w:val="18"/>
        </w:numPr>
        <w:tabs>
          <w:tab w:val="left" w:pos="1418"/>
          <w:tab w:val="left" w:pos="2396"/>
        </w:tabs>
        <w:suppressAutoHyphens w:val="0"/>
        <w:spacing w:after="0" w:line="240" w:lineRule="auto"/>
        <w:ind w:left="0" w:firstLine="851"/>
        <w:contextualSpacing/>
        <w:jc w:val="both"/>
        <w:rPr>
          <w:rFonts w:ascii="Times New Roman" w:eastAsia="Times New Roman" w:hAnsi="Times New Roman"/>
        </w:rPr>
      </w:pPr>
      <w:r w:rsidRPr="00315FE8">
        <w:rPr>
          <w:rFonts w:ascii="Times New Roman" w:eastAsia="Times New Roman" w:hAnsi="Times New Roman"/>
        </w:rPr>
        <w:t>снижение цены без изменения объема приобретаемых товаров, работ, услуг;</w:t>
      </w:r>
    </w:p>
    <w:p w14:paraId="6AC66D28" w14:textId="77777777" w:rsidR="00315FE8" w:rsidRPr="00315FE8" w:rsidRDefault="00315FE8" w:rsidP="00315FE8">
      <w:pPr>
        <w:pStyle w:val="af5"/>
        <w:widowControl w:val="0"/>
        <w:numPr>
          <w:ilvl w:val="0"/>
          <w:numId w:val="18"/>
        </w:numPr>
        <w:tabs>
          <w:tab w:val="left" w:pos="1418"/>
          <w:tab w:val="left" w:pos="2396"/>
        </w:tabs>
        <w:suppressAutoHyphens w:val="0"/>
        <w:spacing w:after="0" w:line="240" w:lineRule="auto"/>
        <w:ind w:left="0" w:firstLine="851"/>
        <w:contextualSpacing/>
        <w:jc w:val="both"/>
        <w:rPr>
          <w:rFonts w:ascii="Times New Roman" w:eastAsia="Times New Roman" w:hAnsi="Times New Roman"/>
        </w:rPr>
      </w:pPr>
      <w:r w:rsidRPr="00315FE8">
        <w:rPr>
          <w:rFonts w:ascii="Times New Roman" w:eastAsia="Times New Roman" w:hAnsi="Times New Roman"/>
        </w:rPr>
        <w:t>увеличение объема приобретаемых товаров работу, услуг без изменения стоимости за единицу товаров, работ услуг, предусмотренных договором, но не более, чем в размере общего объема, предусмотренного договором;</w:t>
      </w:r>
    </w:p>
    <w:p w14:paraId="6F86277F" w14:textId="62DE7402" w:rsidR="00315FE8" w:rsidRPr="00315FE8" w:rsidRDefault="00315FE8" w:rsidP="00315FE8">
      <w:pPr>
        <w:pStyle w:val="af5"/>
        <w:widowControl w:val="0"/>
        <w:numPr>
          <w:ilvl w:val="0"/>
          <w:numId w:val="18"/>
        </w:numPr>
        <w:tabs>
          <w:tab w:val="left" w:pos="1418"/>
          <w:tab w:val="left" w:pos="2396"/>
        </w:tabs>
        <w:suppressAutoHyphens w:val="0"/>
        <w:spacing w:after="0" w:line="240" w:lineRule="auto"/>
        <w:ind w:left="0" w:firstLine="851"/>
        <w:contextualSpacing/>
        <w:jc w:val="both"/>
        <w:rPr>
          <w:rFonts w:ascii="Times New Roman" w:eastAsia="Times New Roman" w:hAnsi="Times New Roman"/>
        </w:rPr>
      </w:pPr>
      <w:r w:rsidRPr="00315FE8">
        <w:rPr>
          <w:rFonts w:ascii="Times New Roman" w:eastAsia="Times New Roman" w:hAnsi="Times New Roman"/>
        </w:rPr>
        <w:t>увеличение срока исполнения договора в виду обстоятельств невозможности его исполнения в срок, указанный в договоре, но не более срока, который был изначально договором предусмотрен;</w:t>
      </w:r>
    </w:p>
    <w:p w14:paraId="03DB5928" w14:textId="27D44FB8" w:rsidR="00DC73EC" w:rsidRPr="0084302E" w:rsidRDefault="00DC73EC" w:rsidP="001C5324">
      <w:pPr>
        <w:spacing w:after="0"/>
        <w:ind w:firstLine="567"/>
        <w:rPr>
          <w:sz w:val="22"/>
          <w:szCs w:val="22"/>
        </w:rPr>
      </w:pPr>
      <w:r>
        <w:rPr>
          <w:sz w:val="22"/>
          <w:szCs w:val="22"/>
        </w:rPr>
        <w:t>14.</w:t>
      </w:r>
      <w:r w:rsidR="00315FE8">
        <w:rPr>
          <w:sz w:val="22"/>
          <w:szCs w:val="22"/>
        </w:rPr>
        <w:t>5</w:t>
      </w:r>
      <w:r>
        <w:rPr>
          <w:sz w:val="22"/>
          <w:szCs w:val="22"/>
        </w:rPr>
        <w:t xml:space="preserve">. В остальном части изменения и расторжения Договора стороны руководствуются Положением Заказчика и действующим законодательством. </w:t>
      </w:r>
    </w:p>
    <w:p w14:paraId="1B23862E" w14:textId="77777777" w:rsidR="00310441" w:rsidRPr="0084302E" w:rsidRDefault="00310441" w:rsidP="001C5324">
      <w:pPr>
        <w:spacing w:after="0"/>
        <w:ind w:firstLine="567"/>
        <w:rPr>
          <w:sz w:val="22"/>
          <w:szCs w:val="22"/>
        </w:rPr>
      </w:pPr>
    </w:p>
    <w:p w14:paraId="285F554C" w14:textId="6A70F8D6" w:rsidR="00380F12" w:rsidRPr="0084302E" w:rsidRDefault="0084302E" w:rsidP="0084302E">
      <w:pPr>
        <w:spacing w:after="0"/>
        <w:ind w:firstLine="567"/>
        <w:jc w:val="center"/>
        <w:rPr>
          <w:b/>
          <w:bCs/>
          <w:sz w:val="22"/>
          <w:szCs w:val="22"/>
        </w:rPr>
      </w:pPr>
      <w:r w:rsidRPr="0084302E">
        <w:rPr>
          <w:b/>
          <w:bCs/>
          <w:sz w:val="22"/>
          <w:szCs w:val="22"/>
        </w:rPr>
        <w:t>1</w:t>
      </w:r>
      <w:r w:rsidR="00FA696E">
        <w:rPr>
          <w:b/>
          <w:bCs/>
          <w:sz w:val="22"/>
          <w:szCs w:val="22"/>
        </w:rPr>
        <w:t>5</w:t>
      </w:r>
      <w:r w:rsidRPr="0084302E">
        <w:rPr>
          <w:b/>
          <w:bCs/>
          <w:sz w:val="22"/>
          <w:szCs w:val="22"/>
        </w:rPr>
        <w:t>. ПРОЧИЕ ПОЛОЖЕНИЯ</w:t>
      </w:r>
    </w:p>
    <w:p w14:paraId="0B0AEB20" w14:textId="05A3AFF3" w:rsidR="0084302E" w:rsidRPr="0084302E" w:rsidRDefault="0084302E" w:rsidP="0084302E">
      <w:pPr>
        <w:pStyle w:val="ConsPlusNormal"/>
        <w:ind w:firstLine="567"/>
        <w:jc w:val="both"/>
        <w:rPr>
          <w:rFonts w:ascii="Times New Roman" w:hAnsi="Times New Roman"/>
          <w:sz w:val="22"/>
          <w:szCs w:val="22"/>
        </w:rPr>
      </w:pPr>
      <w:r w:rsidRPr="0084302E">
        <w:rPr>
          <w:rFonts w:ascii="Times New Roman" w:hAnsi="Times New Roman"/>
          <w:sz w:val="22"/>
          <w:szCs w:val="22"/>
        </w:rPr>
        <w:t>1</w:t>
      </w:r>
      <w:r w:rsidR="005B162B">
        <w:rPr>
          <w:rFonts w:ascii="Times New Roman" w:hAnsi="Times New Roman"/>
          <w:sz w:val="22"/>
          <w:szCs w:val="22"/>
        </w:rPr>
        <w:t>5</w:t>
      </w:r>
      <w:r w:rsidRPr="0084302E">
        <w:rPr>
          <w:rFonts w:ascii="Times New Roman" w:hAnsi="Times New Roman"/>
          <w:sz w:val="22"/>
          <w:szCs w:val="22"/>
        </w:rPr>
        <w:t xml:space="preserve">.1. Во всем, что не предусмотрено </w:t>
      </w:r>
      <w:r w:rsidR="009D3943">
        <w:rPr>
          <w:rFonts w:ascii="Times New Roman" w:hAnsi="Times New Roman"/>
          <w:sz w:val="22"/>
          <w:szCs w:val="22"/>
        </w:rPr>
        <w:t>Договором</w:t>
      </w:r>
      <w:r w:rsidRPr="0084302E">
        <w:rPr>
          <w:rFonts w:ascii="Times New Roman" w:hAnsi="Times New Roman"/>
          <w:sz w:val="22"/>
          <w:szCs w:val="22"/>
        </w:rPr>
        <w:t>, Стороны руководствуются законодательством Российской Федерации.</w:t>
      </w:r>
    </w:p>
    <w:p w14:paraId="3CEAD961" w14:textId="1CFE0E2D" w:rsidR="0084302E" w:rsidRPr="0084302E" w:rsidRDefault="0084302E" w:rsidP="0084302E">
      <w:pPr>
        <w:pStyle w:val="ConsPlusNormal"/>
        <w:ind w:firstLine="567"/>
        <w:jc w:val="both"/>
        <w:rPr>
          <w:rFonts w:ascii="Times New Roman" w:hAnsi="Times New Roman"/>
          <w:sz w:val="22"/>
          <w:szCs w:val="22"/>
        </w:rPr>
      </w:pPr>
      <w:r w:rsidRPr="0084302E">
        <w:rPr>
          <w:rFonts w:ascii="Times New Roman" w:hAnsi="Times New Roman"/>
          <w:sz w:val="22"/>
          <w:szCs w:val="22"/>
        </w:rPr>
        <w:t>1</w:t>
      </w:r>
      <w:r w:rsidR="005B162B">
        <w:rPr>
          <w:rFonts w:ascii="Times New Roman" w:hAnsi="Times New Roman"/>
          <w:sz w:val="22"/>
          <w:szCs w:val="22"/>
        </w:rPr>
        <w:t>5</w:t>
      </w:r>
      <w:r w:rsidRPr="0084302E">
        <w:rPr>
          <w:rFonts w:ascii="Times New Roman" w:hAnsi="Times New Roman"/>
          <w:sz w:val="22"/>
          <w:szCs w:val="22"/>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18A24544" w14:textId="1B9D66A2" w:rsidR="0084302E" w:rsidRPr="0084302E" w:rsidRDefault="0084302E" w:rsidP="0084302E">
      <w:pPr>
        <w:pStyle w:val="ConsPlusNormal"/>
        <w:ind w:firstLine="567"/>
        <w:jc w:val="both"/>
        <w:rPr>
          <w:rFonts w:ascii="Times New Roman" w:hAnsi="Times New Roman"/>
          <w:sz w:val="22"/>
          <w:szCs w:val="22"/>
        </w:rPr>
      </w:pPr>
      <w:r w:rsidRPr="0084302E">
        <w:rPr>
          <w:rFonts w:ascii="Times New Roman" w:hAnsi="Times New Roman"/>
          <w:sz w:val="22"/>
          <w:szCs w:val="22"/>
        </w:rPr>
        <w:t>1</w:t>
      </w:r>
      <w:r w:rsidR="005B162B">
        <w:rPr>
          <w:rFonts w:ascii="Times New Roman" w:hAnsi="Times New Roman"/>
          <w:sz w:val="22"/>
          <w:szCs w:val="22"/>
        </w:rPr>
        <w:t>5</w:t>
      </w:r>
      <w:r w:rsidRPr="0084302E">
        <w:rPr>
          <w:rFonts w:ascii="Times New Roman" w:hAnsi="Times New Roman"/>
          <w:sz w:val="22"/>
          <w:szCs w:val="22"/>
        </w:rPr>
        <w:t xml:space="preserve">.3. Внесение изменений и дополнений, не противоречащих законодательству Российской Федерации, в условия </w:t>
      </w:r>
      <w:r w:rsidR="007674DF">
        <w:rPr>
          <w:rFonts w:ascii="Times New Roman" w:hAnsi="Times New Roman"/>
          <w:sz w:val="22"/>
          <w:szCs w:val="22"/>
        </w:rPr>
        <w:t>Договора</w:t>
      </w:r>
      <w:r w:rsidRPr="0084302E">
        <w:rPr>
          <w:rFonts w:ascii="Times New Roman" w:hAnsi="Times New Roman"/>
          <w:sz w:val="22"/>
          <w:szCs w:val="22"/>
        </w:rPr>
        <w:t xml:space="preserve"> осуществляется путем заключения Сторонами в письменной форме дополнительных соглашений к </w:t>
      </w:r>
      <w:r w:rsidR="007674DF">
        <w:rPr>
          <w:rFonts w:ascii="Times New Roman" w:hAnsi="Times New Roman"/>
          <w:sz w:val="22"/>
          <w:szCs w:val="22"/>
        </w:rPr>
        <w:t>Договору</w:t>
      </w:r>
      <w:r w:rsidRPr="0084302E">
        <w:rPr>
          <w:rFonts w:ascii="Times New Roman" w:hAnsi="Times New Roman"/>
          <w:sz w:val="22"/>
          <w:szCs w:val="22"/>
        </w:rPr>
        <w:t>, которые являются его неотъемлемой частью.</w:t>
      </w:r>
    </w:p>
    <w:p w14:paraId="7BEE2555" w14:textId="7621DB29" w:rsidR="0084302E" w:rsidRPr="0084302E" w:rsidRDefault="007674DF" w:rsidP="0084302E">
      <w:pPr>
        <w:pStyle w:val="ConsPlusNormal"/>
        <w:ind w:firstLine="567"/>
        <w:jc w:val="both"/>
        <w:rPr>
          <w:rFonts w:ascii="Times New Roman" w:hAnsi="Times New Roman"/>
          <w:sz w:val="22"/>
          <w:szCs w:val="22"/>
        </w:rPr>
      </w:pPr>
      <w:r>
        <w:rPr>
          <w:rFonts w:ascii="Times New Roman" w:hAnsi="Times New Roman"/>
          <w:sz w:val="22"/>
          <w:szCs w:val="22"/>
        </w:rPr>
        <w:t>1</w:t>
      </w:r>
      <w:r w:rsidR="005B162B">
        <w:rPr>
          <w:rFonts w:ascii="Times New Roman" w:hAnsi="Times New Roman"/>
          <w:sz w:val="22"/>
          <w:szCs w:val="22"/>
        </w:rPr>
        <w:t>5</w:t>
      </w:r>
      <w:r w:rsidR="0084302E" w:rsidRPr="0084302E">
        <w:rPr>
          <w:rFonts w:ascii="Times New Roman" w:hAnsi="Times New Roman"/>
          <w:sz w:val="22"/>
          <w:szCs w:val="22"/>
        </w:rPr>
        <w:t>.</w:t>
      </w:r>
      <w:r>
        <w:rPr>
          <w:rFonts w:ascii="Times New Roman" w:hAnsi="Times New Roman"/>
          <w:sz w:val="22"/>
          <w:szCs w:val="22"/>
        </w:rPr>
        <w:t>4</w:t>
      </w:r>
      <w:r w:rsidR="0084302E" w:rsidRPr="0084302E">
        <w:rPr>
          <w:rFonts w:ascii="Times New Roman" w:hAnsi="Times New Roman"/>
          <w:sz w:val="22"/>
          <w:szCs w:val="22"/>
        </w:rPr>
        <w:t xml:space="preserve">. При исполнении </w:t>
      </w:r>
      <w:r>
        <w:rPr>
          <w:rFonts w:ascii="Times New Roman" w:hAnsi="Times New Roman"/>
          <w:sz w:val="22"/>
          <w:szCs w:val="22"/>
        </w:rPr>
        <w:t>Договора</w:t>
      </w:r>
      <w:r w:rsidR="0084302E" w:rsidRPr="0084302E">
        <w:rPr>
          <w:rFonts w:ascii="Times New Roman" w:hAnsi="Times New Roman"/>
          <w:sz w:val="22"/>
          <w:szCs w:val="22"/>
        </w:rPr>
        <w:t xml:space="preserve">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A1B17AD" w14:textId="6099E662" w:rsidR="0084302E" w:rsidRPr="0084302E" w:rsidRDefault="0084302E" w:rsidP="0084302E">
      <w:pPr>
        <w:pStyle w:val="ConsPlusNormal"/>
        <w:ind w:firstLine="567"/>
        <w:jc w:val="both"/>
        <w:rPr>
          <w:rFonts w:ascii="Times New Roman" w:hAnsi="Times New Roman"/>
          <w:sz w:val="22"/>
          <w:szCs w:val="22"/>
        </w:rPr>
      </w:pPr>
      <w:r w:rsidRPr="0084302E">
        <w:rPr>
          <w:rFonts w:ascii="Times New Roman" w:hAnsi="Times New Roman"/>
          <w:sz w:val="22"/>
          <w:szCs w:val="22"/>
        </w:rPr>
        <w:t xml:space="preserve">Передача прав и обязанностей по настоящему </w:t>
      </w:r>
      <w:r w:rsidR="007674DF">
        <w:rPr>
          <w:rFonts w:ascii="Times New Roman" w:hAnsi="Times New Roman"/>
          <w:sz w:val="22"/>
          <w:szCs w:val="22"/>
        </w:rPr>
        <w:t>Договору</w:t>
      </w:r>
      <w:r w:rsidRPr="0084302E">
        <w:rPr>
          <w:rFonts w:ascii="Times New Roman" w:hAnsi="Times New Roman"/>
          <w:sz w:val="22"/>
          <w:szCs w:val="22"/>
        </w:rPr>
        <w:t xml:space="preserve"> правопреемнику Поставщика осуществляется путем заключения соответствующего дополнительного соглашения к настоящему </w:t>
      </w:r>
      <w:r w:rsidR="007674DF">
        <w:rPr>
          <w:rFonts w:ascii="Times New Roman" w:hAnsi="Times New Roman"/>
          <w:sz w:val="22"/>
          <w:szCs w:val="22"/>
        </w:rPr>
        <w:t>Договору</w:t>
      </w:r>
      <w:r w:rsidRPr="0084302E">
        <w:rPr>
          <w:rFonts w:ascii="Times New Roman" w:hAnsi="Times New Roman"/>
          <w:sz w:val="22"/>
          <w:szCs w:val="22"/>
        </w:rPr>
        <w:t>.</w:t>
      </w:r>
    </w:p>
    <w:p w14:paraId="77E7244C" w14:textId="6C7683FD" w:rsidR="0084302E" w:rsidRPr="0084302E" w:rsidRDefault="007674DF" w:rsidP="007674DF">
      <w:pPr>
        <w:spacing w:after="0"/>
        <w:ind w:left="227" w:firstLine="340"/>
        <w:rPr>
          <w:sz w:val="22"/>
          <w:szCs w:val="22"/>
        </w:rPr>
      </w:pPr>
      <w:r>
        <w:rPr>
          <w:sz w:val="22"/>
          <w:szCs w:val="22"/>
        </w:rPr>
        <w:t>1</w:t>
      </w:r>
      <w:r w:rsidR="005B162B">
        <w:rPr>
          <w:sz w:val="22"/>
          <w:szCs w:val="22"/>
        </w:rPr>
        <w:t>5</w:t>
      </w:r>
      <w:r>
        <w:rPr>
          <w:sz w:val="22"/>
          <w:szCs w:val="22"/>
        </w:rPr>
        <w:t xml:space="preserve">.5. </w:t>
      </w:r>
      <w:r w:rsidR="0084302E" w:rsidRPr="0084302E">
        <w:rPr>
          <w:sz w:val="22"/>
          <w:szCs w:val="22"/>
        </w:rPr>
        <w:t>К настоящему Договору прилагаются и является его неотъемлемой частью:</w:t>
      </w:r>
    </w:p>
    <w:p w14:paraId="79686933" w14:textId="77777777" w:rsidR="0084302E" w:rsidRPr="0084302E" w:rsidRDefault="0084302E" w:rsidP="0084302E">
      <w:pPr>
        <w:spacing w:after="0"/>
        <w:ind w:firstLine="567"/>
        <w:rPr>
          <w:sz w:val="22"/>
          <w:szCs w:val="22"/>
        </w:rPr>
      </w:pPr>
      <w:r w:rsidRPr="0084302E">
        <w:rPr>
          <w:sz w:val="22"/>
          <w:szCs w:val="22"/>
        </w:rPr>
        <w:t>-</w:t>
      </w:r>
      <w:r w:rsidRPr="0084302E">
        <w:rPr>
          <w:sz w:val="22"/>
          <w:szCs w:val="22"/>
          <w:shd w:val="clear" w:color="auto" w:fill="FFFFFF"/>
        </w:rPr>
        <w:t xml:space="preserve"> Приложение №1 к Договору (Спецификация)</w:t>
      </w:r>
    </w:p>
    <w:p w14:paraId="201F8D7F" w14:textId="77777777" w:rsidR="00D61616" w:rsidRPr="0084302E" w:rsidRDefault="00D61616" w:rsidP="001C5324">
      <w:pPr>
        <w:spacing w:after="0"/>
        <w:jc w:val="center"/>
        <w:rPr>
          <w:sz w:val="22"/>
          <w:szCs w:val="22"/>
        </w:rPr>
      </w:pPr>
    </w:p>
    <w:p w14:paraId="758403D2" w14:textId="77777777" w:rsidR="00D61616" w:rsidRDefault="003C6188" w:rsidP="001C5324">
      <w:pPr>
        <w:spacing w:after="0"/>
        <w:jc w:val="center"/>
        <w:rPr>
          <w:b/>
          <w:sz w:val="22"/>
          <w:szCs w:val="22"/>
        </w:rPr>
      </w:pPr>
      <w:r w:rsidRPr="0084302E">
        <w:rPr>
          <w:b/>
          <w:sz w:val="22"/>
          <w:szCs w:val="22"/>
        </w:rPr>
        <w:lastRenderedPageBreak/>
        <w:t>15.</w:t>
      </w:r>
      <w:r w:rsidR="00D61616" w:rsidRPr="0084302E">
        <w:rPr>
          <w:b/>
          <w:sz w:val="22"/>
          <w:szCs w:val="22"/>
        </w:rPr>
        <w:t>ЮРИДИЧЕСКИЕ АДРЕСА И ПЛАТЕЖНЫЕ РЕКВИЗИТЫ СТОРОН:</w:t>
      </w:r>
    </w:p>
    <w:p w14:paraId="6B34BF54" w14:textId="77777777" w:rsidR="005635B9" w:rsidRPr="0084302E" w:rsidRDefault="005635B9" w:rsidP="001C5324">
      <w:pPr>
        <w:spacing w:after="0"/>
        <w:jc w:val="center"/>
        <w:rPr>
          <w:b/>
          <w:sz w:val="22"/>
          <w:szCs w:val="22"/>
        </w:rPr>
      </w:pPr>
    </w:p>
    <w:tbl>
      <w:tblPr>
        <w:tblW w:w="0" w:type="auto"/>
        <w:tblLook w:val="04A0" w:firstRow="1" w:lastRow="0" w:firstColumn="1" w:lastColumn="0" w:noHBand="0" w:noVBand="1"/>
      </w:tblPr>
      <w:tblGrid>
        <w:gridCol w:w="4785"/>
        <w:gridCol w:w="4786"/>
      </w:tblGrid>
      <w:tr w:rsidR="00D61616" w:rsidRPr="0084302E" w14:paraId="541844DB" w14:textId="77777777" w:rsidTr="0003537C">
        <w:trPr>
          <w:trHeight w:val="70"/>
        </w:trPr>
        <w:tc>
          <w:tcPr>
            <w:tcW w:w="4785" w:type="dxa"/>
            <w:shd w:val="clear" w:color="auto" w:fill="auto"/>
          </w:tcPr>
          <w:p w14:paraId="64938274" w14:textId="77777777" w:rsidR="00D61616" w:rsidRPr="0084302E" w:rsidRDefault="00D61616" w:rsidP="001C5324">
            <w:pPr>
              <w:spacing w:after="0"/>
              <w:rPr>
                <w:b/>
                <w:sz w:val="22"/>
                <w:szCs w:val="22"/>
              </w:rPr>
            </w:pPr>
            <w:r w:rsidRPr="0084302E">
              <w:rPr>
                <w:b/>
                <w:sz w:val="22"/>
                <w:szCs w:val="22"/>
              </w:rPr>
              <w:t>ЗАКАЗЧИК</w:t>
            </w:r>
          </w:p>
          <w:p w14:paraId="60B95556" w14:textId="77777777" w:rsidR="00D61616" w:rsidRDefault="00D61616" w:rsidP="001C5324">
            <w:pPr>
              <w:pStyle w:val="1f"/>
              <w:spacing w:after="0"/>
              <w:rPr>
                <w:sz w:val="22"/>
                <w:szCs w:val="22"/>
              </w:rPr>
            </w:pPr>
            <w:r w:rsidRPr="0084302E">
              <w:rPr>
                <w:sz w:val="22"/>
                <w:szCs w:val="22"/>
              </w:rPr>
              <w:t xml:space="preserve"> </w:t>
            </w:r>
          </w:p>
          <w:p w14:paraId="20591881" w14:textId="77777777" w:rsidR="009D3943" w:rsidRDefault="009D3943" w:rsidP="00361EC9">
            <w:pPr>
              <w:pStyle w:val="1f"/>
              <w:tabs>
                <w:tab w:val="clear" w:pos="432"/>
                <w:tab w:val="left" w:pos="0"/>
              </w:tabs>
              <w:spacing w:after="0"/>
              <w:ind w:left="34" w:firstLine="0"/>
              <w:rPr>
                <w:sz w:val="22"/>
                <w:szCs w:val="22"/>
              </w:rPr>
            </w:pPr>
            <w:r w:rsidRPr="0084302E">
              <w:rPr>
                <w:sz w:val="22"/>
                <w:szCs w:val="22"/>
              </w:rPr>
              <w:t>Муниципальное автономное общеобразовательное учреждение - средняя общеобразовательная школа № 6 с углубленным изучением отдельных предметов</w:t>
            </w:r>
          </w:p>
          <w:p w14:paraId="041E7CEA" w14:textId="77777777" w:rsidR="00A67F16" w:rsidRPr="002C4E13" w:rsidRDefault="00A67F16" w:rsidP="00A67F16">
            <w:pPr>
              <w:pStyle w:val="1f"/>
              <w:tabs>
                <w:tab w:val="left" w:pos="0"/>
              </w:tabs>
              <w:spacing w:after="0"/>
              <w:ind w:left="34" w:hanging="34"/>
              <w:rPr>
                <w:b w:val="0"/>
                <w:bCs/>
                <w:sz w:val="22"/>
                <w:szCs w:val="22"/>
              </w:rPr>
            </w:pPr>
            <w:r w:rsidRPr="002C4E13">
              <w:rPr>
                <w:b w:val="0"/>
                <w:bCs/>
                <w:sz w:val="22"/>
                <w:szCs w:val="22"/>
              </w:rPr>
              <w:t>624071, РФ, Свердловская область,</w:t>
            </w:r>
          </w:p>
          <w:p w14:paraId="20AAD3EF" w14:textId="77777777" w:rsidR="00A67F16" w:rsidRPr="002C4E13" w:rsidRDefault="00A67F16" w:rsidP="00A67F16">
            <w:pPr>
              <w:pStyle w:val="1f"/>
              <w:tabs>
                <w:tab w:val="left" w:pos="0"/>
              </w:tabs>
              <w:spacing w:after="0"/>
              <w:ind w:left="34" w:hanging="34"/>
              <w:rPr>
                <w:b w:val="0"/>
                <w:bCs/>
                <w:sz w:val="22"/>
                <w:szCs w:val="22"/>
              </w:rPr>
            </w:pPr>
            <w:r w:rsidRPr="002C4E13">
              <w:rPr>
                <w:b w:val="0"/>
                <w:bCs/>
                <w:sz w:val="22"/>
                <w:szCs w:val="22"/>
              </w:rPr>
              <w:t xml:space="preserve"> г. Среднеуральск, ул. Лермонтова, 6</w:t>
            </w:r>
          </w:p>
          <w:p w14:paraId="549130C5" w14:textId="77777777" w:rsidR="00A67F16" w:rsidRPr="002C4E13" w:rsidRDefault="00A67F16" w:rsidP="00A67F16">
            <w:pPr>
              <w:pStyle w:val="1f"/>
              <w:tabs>
                <w:tab w:val="left" w:pos="0"/>
              </w:tabs>
              <w:spacing w:after="0"/>
              <w:ind w:left="34" w:hanging="34"/>
              <w:rPr>
                <w:b w:val="0"/>
                <w:bCs/>
                <w:sz w:val="22"/>
                <w:szCs w:val="22"/>
              </w:rPr>
            </w:pPr>
            <w:r w:rsidRPr="002C4E13">
              <w:rPr>
                <w:b w:val="0"/>
                <w:bCs/>
                <w:sz w:val="22"/>
                <w:szCs w:val="22"/>
              </w:rPr>
              <w:t>ИНН 6606013351</w:t>
            </w:r>
          </w:p>
          <w:p w14:paraId="6108D134" w14:textId="77777777" w:rsidR="00A67F16" w:rsidRPr="002C4E13" w:rsidRDefault="00A67F16" w:rsidP="00A67F16">
            <w:pPr>
              <w:pStyle w:val="1f"/>
              <w:tabs>
                <w:tab w:val="left" w:pos="0"/>
              </w:tabs>
              <w:spacing w:after="0"/>
              <w:ind w:left="34" w:hanging="34"/>
              <w:rPr>
                <w:b w:val="0"/>
                <w:bCs/>
                <w:sz w:val="22"/>
                <w:szCs w:val="22"/>
              </w:rPr>
            </w:pPr>
            <w:r w:rsidRPr="002C4E13">
              <w:rPr>
                <w:b w:val="0"/>
                <w:bCs/>
                <w:sz w:val="22"/>
                <w:szCs w:val="22"/>
              </w:rPr>
              <w:t>КПП 668601001</w:t>
            </w:r>
          </w:p>
          <w:p w14:paraId="2A4E975A" w14:textId="77777777" w:rsidR="00A67F16" w:rsidRPr="00A67F16" w:rsidRDefault="00A67F16" w:rsidP="00A67F16">
            <w:pPr>
              <w:pStyle w:val="1f"/>
              <w:tabs>
                <w:tab w:val="left" w:pos="0"/>
              </w:tabs>
              <w:spacing w:after="0"/>
              <w:ind w:left="34" w:hanging="34"/>
              <w:rPr>
                <w:b w:val="0"/>
                <w:bCs/>
                <w:sz w:val="22"/>
                <w:szCs w:val="22"/>
              </w:rPr>
            </w:pPr>
            <w:r w:rsidRPr="00A67F16">
              <w:rPr>
                <w:b w:val="0"/>
                <w:bCs/>
                <w:sz w:val="22"/>
                <w:szCs w:val="22"/>
              </w:rPr>
              <w:t xml:space="preserve">ФУ администрации МО Среднеуральск СО </w:t>
            </w:r>
          </w:p>
          <w:p w14:paraId="24111AE8" w14:textId="77777777" w:rsidR="00A67F16" w:rsidRPr="00A67F16" w:rsidRDefault="00A67F16" w:rsidP="00A67F16">
            <w:pPr>
              <w:pStyle w:val="1f"/>
              <w:tabs>
                <w:tab w:val="left" w:pos="0"/>
              </w:tabs>
              <w:spacing w:after="0"/>
              <w:ind w:left="34" w:hanging="34"/>
              <w:rPr>
                <w:b w:val="0"/>
                <w:bCs/>
                <w:sz w:val="22"/>
                <w:szCs w:val="22"/>
              </w:rPr>
            </w:pPr>
            <w:r w:rsidRPr="00A67F16">
              <w:rPr>
                <w:b w:val="0"/>
                <w:bCs/>
                <w:sz w:val="22"/>
                <w:szCs w:val="22"/>
              </w:rPr>
              <w:t>(МАОУ-СОШ №6)</w:t>
            </w:r>
          </w:p>
          <w:p w14:paraId="3F420D80" w14:textId="77777777" w:rsidR="00A67F16" w:rsidRPr="00A67F16" w:rsidRDefault="00A67F16" w:rsidP="00A67F16">
            <w:pPr>
              <w:pStyle w:val="1f"/>
              <w:tabs>
                <w:tab w:val="left" w:pos="0"/>
              </w:tabs>
              <w:spacing w:after="0"/>
              <w:ind w:left="34" w:hanging="34"/>
              <w:rPr>
                <w:b w:val="0"/>
                <w:bCs/>
                <w:sz w:val="22"/>
                <w:szCs w:val="22"/>
              </w:rPr>
            </w:pPr>
            <w:r w:rsidRPr="00A67F16">
              <w:rPr>
                <w:b w:val="0"/>
                <w:bCs/>
                <w:sz w:val="22"/>
                <w:szCs w:val="22"/>
              </w:rPr>
              <w:t>к/сч 40102810645370000054</w:t>
            </w:r>
          </w:p>
          <w:p w14:paraId="640CAB75" w14:textId="77777777" w:rsidR="00A67F16" w:rsidRPr="00A67F16" w:rsidRDefault="00A67F16" w:rsidP="00A67F16">
            <w:pPr>
              <w:pStyle w:val="1f"/>
              <w:tabs>
                <w:tab w:val="left" w:pos="0"/>
              </w:tabs>
              <w:spacing w:after="0"/>
              <w:ind w:left="34" w:hanging="34"/>
              <w:rPr>
                <w:b w:val="0"/>
                <w:bCs/>
                <w:sz w:val="22"/>
                <w:szCs w:val="22"/>
              </w:rPr>
            </w:pPr>
            <w:r w:rsidRPr="00A67F16">
              <w:rPr>
                <w:b w:val="0"/>
                <w:bCs/>
                <w:sz w:val="22"/>
                <w:szCs w:val="22"/>
              </w:rPr>
              <w:t>р/сч 03234643655260006200</w:t>
            </w:r>
          </w:p>
          <w:p w14:paraId="551A9E0A" w14:textId="77777777" w:rsidR="00A67F16" w:rsidRPr="002C4E13" w:rsidRDefault="00A67F16" w:rsidP="00A67F16">
            <w:pPr>
              <w:pStyle w:val="1f"/>
              <w:tabs>
                <w:tab w:val="left" w:pos="0"/>
              </w:tabs>
              <w:spacing w:after="0"/>
              <w:ind w:left="34" w:hanging="34"/>
              <w:rPr>
                <w:b w:val="0"/>
                <w:bCs/>
                <w:sz w:val="22"/>
                <w:szCs w:val="22"/>
              </w:rPr>
            </w:pPr>
            <w:r w:rsidRPr="00A67F16">
              <w:rPr>
                <w:b w:val="0"/>
                <w:bCs/>
                <w:sz w:val="22"/>
                <w:szCs w:val="22"/>
              </w:rPr>
              <w:t>БИК 016577551</w:t>
            </w:r>
          </w:p>
          <w:p w14:paraId="792DCD1B" w14:textId="77777777" w:rsidR="00A67F16" w:rsidRPr="002C4E13" w:rsidRDefault="00A67F16" w:rsidP="00A67F16">
            <w:pPr>
              <w:pStyle w:val="1f"/>
              <w:tabs>
                <w:tab w:val="left" w:pos="0"/>
              </w:tabs>
              <w:spacing w:after="0"/>
              <w:ind w:left="34" w:hanging="34"/>
              <w:rPr>
                <w:b w:val="0"/>
                <w:bCs/>
                <w:sz w:val="22"/>
                <w:szCs w:val="22"/>
              </w:rPr>
            </w:pPr>
            <w:r w:rsidRPr="002C4E13">
              <w:rPr>
                <w:b w:val="0"/>
                <w:bCs/>
                <w:sz w:val="22"/>
                <w:szCs w:val="22"/>
              </w:rPr>
              <w:t>Банк: Уральское  ГУ Банка России//УФК по Свердловской области</w:t>
            </w:r>
          </w:p>
          <w:p w14:paraId="6D227F17" w14:textId="77777777" w:rsidR="00A67F16" w:rsidRPr="002C4E13" w:rsidRDefault="00A67F16" w:rsidP="00A67F16">
            <w:pPr>
              <w:pStyle w:val="1f"/>
              <w:tabs>
                <w:tab w:val="left" w:pos="0"/>
              </w:tabs>
              <w:spacing w:after="0"/>
              <w:ind w:left="34" w:hanging="34"/>
              <w:rPr>
                <w:b w:val="0"/>
                <w:bCs/>
                <w:sz w:val="22"/>
                <w:szCs w:val="22"/>
              </w:rPr>
            </w:pPr>
            <w:r w:rsidRPr="002C4E13">
              <w:rPr>
                <w:b w:val="0"/>
                <w:bCs/>
                <w:sz w:val="22"/>
                <w:szCs w:val="22"/>
              </w:rPr>
              <w:t>г. Екатеринбург</w:t>
            </w:r>
          </w:p>
          <w:p w14:paraId="5F727FFA" w14:textId="77777777" w:rsidR="00A67F16" w:rsidRPr="00DC73EC" w:rsidRDefault="00A67F16" w:rsidP="00A67F16">
            <w:pPr>
              <w:pStyle w:val="1f"/>
              <w:tabs>
                <w:tab w:val="left" w:pos="0"/>
              </w:tabs>
              <w:spacing w:after="0"/>
              <w:ind w:left="34" w:hanging="34"/>
              <w:rPr>
                <w:b w:val="0"/>
                <w:bCs/>
                <w:sz w:val="22"/>
                <w:szCs w:val="22"/>
              </w:rPr>
            </w:pPr>
            <w:r w:rsidRPr="002C4E13">
              <w:rPr>
                <w:b w:val="0"/>
                <w:bCs/>
                <w:sz w:val="22"/>
                <w:szCs w:val="22"/>
              </w:rPr>
              <w:t>эл</w:t>
            </w:r>
            <w:r w:rsidRPr="00DC73EC">
              <w:rPr>
                <w:b w:val="0"/>
                <w:bCs/>
                <w:sz w:val="22"/>
                <w:szCs w:val="22"/>
              </w:rPr>
              <w:t>.</w:t>
            </w:r>
            <w:r w:rsidRPr="002C4E13">
              <w:rPr>
                <w:b w:val="0"/>
                <w:bCs/>
                <w:sz w:val="22"/>
                <w:szCs w:val="22"/>
              </w:rPr>
              <w:t>почта</w:t>
            </w:r>
            <w:r w:rsidRPr="00DC73EC">
              <w:rPr>
                <w:b w:val="0"/>
                <w:bCs/>
                <w:sz w:val="22"/>
                <w:szCs w:val="22"/>
              </w:rPr>
              <w:t xml:space="preserve">: </w:t>
            </w:r>
            <w:r w:rsidRPr="003E734C">
              <w:rPr>
                <w:b w:val="0"/>
                <w:bCs/>
                <w:sz w:val="22"/>
                <w:szCs w:val="22"/>
                <w:lang w:val="en-US"/>
              </w:rPr>
              <w:t>E</w:t>
            </w:r>
            <w:r w:rsidRPr="00DC73EC">
              <w:rPr>
                <w:b w:val="0"/>
                <w:bCs/>
                <w:sz w:val="22"/>
                <w:szCs w:val="22"/>
              </w:rPr>
              <w:t>-</w:t>
            </w:r>
            <w:r w:rsidRPr="003E734C">
              <w:rPr>
                <w:b w:val="0"/>
                <w:bCs/>
                <w:sz w:val="22"/>
                <w:szCs w:val="22"/>
                <w:lang w:val="en-US"/>
              </w:rPr>
              <w:t>mail</w:t>
            </w:r>
            <w:r w:rsidRPr="00DC73EC">
              <w:rPr>
                <w:b w:val="0"/>
                <w:bCs/>
                <w:sz w:val="22"/>
                <w:szCs w:val="22"/>
              </w:rPr>
              <w:t xml:space="preserve">: </w:t>
            </w:r>
            <w:r w:rsidRPr="003E734C">
              <w:rPr>
                <w:b w:val="0"/>
                <w:bCs/>
                <w:sz w:val="22"/>
                <w:szCs w:val="22"/>
                <w:lang w:val="en-US"/>
              </w:rPr>
              <w:t>ave</w:t>
            </w:r>
            <w:r w:rsidRPr="00DC73EC">
              <w:rPr>
                <w:b w:val="0"/>
                <w:bCs/>
                <w:sz w:val="22"/>
                <w:szCs w:val="22"/>
              </w:rPr>
              <w:t>_</w:t>
            </w:r>
            <w:r w:rsidRPr="003E734C">
              <w:rPr>
                <w:b w:val="0"/>
                <w:bCs/>
                <w:sz w:val="22"/>
                <w:szCs w:val="22"/>
                <w:lang w:val="en-US"/>
              </w:rPr>
              <w:t>sol</w:t>
            </w:r>
            <w:r w:rsidRPr="00DC73EC">
              <w:rPr>
                <w:b w:val="0"/>
                <w:bCs/>
                <w:sz w:val="22"/>
                <w:szCs w:val="22"/>
              </w:rPr>
              <w:t>_6@</w:t>
            </w:r>
            <w:r w:rsidRPr="003E734C">
              <w:rPr>
                <w:b w:val="0"/>
                <w:bCs/>
                <w:sz w:val="22"/>
                <w:szCs w:val="22"/>
                <w:lang w:val="en-US"/>
              </w:rPr>
              <w:t>mail</w:t>
            </w:r>
            <w:r w:rsidRPr="00DC73EC">
              <w:rPr>
                <w:b w:val="0"/>
                <w:bCs/>
                <w:sz w:val="22"/>
                <w:szCs w:val="22"/>
              </w:rPr>
              <w:t>.</w:t>
            </w:r>
            <w:r w:rsidRPr="003E734C">
              <w:rPr>
                <w:b w:val="0"/>
                <w:bCs/>
                <w:sz w:val="22"/>
                <w:szCs w:val="22"/>
                <w:lang w:val="en-US"/>
              </w:rPr>
              <w:t>ru</w:t>
            </w:r>
          </w:p>
          <w:p w14:paraId="46A485F1" w14:textId="77777777" w:rsidR="00A67F16" w:rsidRDefault="00A67F16" w:rsidP="00A67F16">
            <w:pPr>
              <w:pStyle w:val="1f"/>
              <w:tabs>
                <w:tab w:val="clear" w:pos="432"/>
                <w:tab w:val="left" w:pos="0"/>
              </w:tabs>
              <w:spacing w:after="0"/>
              <w:ind w:left="34" w:hanging="34"/>
              <w:rPr>
                <w:b w:val="0"/>
                <w:bCs/>
                <w:sz w:val="22"/>
                <w:szCs w:val="22"/>
              </w:rPr>
            </w:pPr>
            <w:r w:rsidRPr="002C4E13">
              <w:rPr>
                <w:b w:val="0"/>
                <w:bCs/>
                <w:sz w:val="22"/>
                <w:szCs w:val="22"/>
              </w:rPr>
              <w:t>тел.       8 (34368) 7-54-17</w:t>
            </w:r>
          </w:p>
          <w:p w14:paraId="58F4DCA0" w14:textId="77777777" w:rsidR="003A327D" w:rsidRDefault="003A327D" w:rsidP="002C4E13">
            <w:pPr>
              <w:pStyle w:val="1f"/>
              <w:tabs>
                <w:tab w:val="clear" w:pos="432"/>
                <w:tab w:val="left" w:pos="0"/>
              </w:tabs>
              <w:spacing w:after="0"/>
              <w:ind w:left="34" w:hanging="34"/>
              <w:rPr>
                <w:b w:val="0"/>
                <w:bCs/>
                <w:sz w:val="22"/>
                <w:szCs w:val="22"/>
              </w:rPr>
            </w:pPr>
          </w:p>
          <w:p w14:paraId="0138D02D" w14:textId="447BB5A9" w:rsidR="002C4E13" w:rsidRDefault="003A327D" w:rsidP="002C4E13">
            <w:pPr>
              <w:pStyle w:val="1f"/>
              <w:tabs>
                <w:tab w:val="clear" w:pos="432"/>
                <w:tab w:val="left" w:pos="0"/>
              </w:tabs>
              <w:spacing w:after="0"/>
              <w:ind w:left="34" w:hanging="34"/>
              <w:rPr>
                <w:b w:val="0"/>
                <w:bCs/>
                <w:sz w:val="22"/>
                <w:szCs w:val="22"/>
              </w:rPr>
            </w:pPr>
            <w:r>
              <w:rPr>
                <w:b w:val="0"/>
                <w:bCs/>
                <w:sz w:val="22"/>
                <w:szCs w:val="22"/>
              </w:rPr>
              <w:t>Директор</w:t>
            </w:r>
          </w:p>
          <w:p w14:paraId="40A28567" w14:textId="02058B84" w:rsidR="002C4E13" w:rsidRPr="009D3943" w:rsidRDefault="002C4E13" w:rsidP="002C4E13">
            <w:pPr>
              <w:spacing w:after="0"/>
              <w:rPr>
                <w:sz w:val="22"/>
                <w:szCs w:val="22"/>
              </w:rPr>
            </w:pPr>
            <w:r w:rsidRPr="0084302E">
              <w:rPr>
                <w:sz w:val="22"/>
                <w:szCs w:val="22"/>
              </w:rPr>
              <w:t xml:space="preserve">___________________ </w:t>
            </w:r>
            <w:r>
              <w:rPr>
                <w:sz w:val="22"/>
                <w:szCs w:val="22"/>
              </w:rPr>
              <w:t xml:space="preserve">Т.Б. Симисинова </w:t>
            </w:r>
          </w:p>
          <w:p w14:paraId="35E49B62" w14:textId="77777777" w:rsidR="002C4E13" w:rsidRPr="009D3943" w:rsidRDefault="002C4E13" w:rsidP="002C4E13">
            <w:pPr>
              <w:spacing w:after="0"/>
              <w:rPr>
                <w:sz w:val="22"/>
                <w:szCs w:val="22"/>
              </w:rPr>
            </w:pPr>
          </w:p>
          <w:p w14:paraId="1E29C5B6" w14:textId="77777777" w:rsidR="002C4E13" w:rsidRPr="0084302E" w:rsidRDefault="002C4E13" w:rsidP="002C4E13">
            <w:pPr>
              <w:pStyle w:val="1f"/>
              <w:spacing w:after="0"/>
              <w:rPr>
                <w:sz w:val="22"/>
                <w:szCs w:val="22"/>
              </w:rPr>
            </w:pPr>
            <w:r w:rsidRPr="0084302E">
              <w:rPr>
                <w:sz w:val="22"/>
                <w:szCs w:val="22"/>
              </w:rPr>
              <w:t>«____» _____________ 2025 г.</w:t>
            </w:r>
          </w:p>
          <w:p w14:paraId="26B81330" w14:textId="160D2254" w:rsidR="002C4E13" w:rsidRPr="0084302E" w:rsidRDefault="002C4E13" w:rsidP="002C4E13">
            <w:pPr>
              <w:pStyle w:val="1f"/>
              <w:tabs>
                <w:tab w:val="clear" w:pos="432"/>
                <w:tab w:val="left" w:pos="0"/>
              </w:tabs>
              <w:spacing w:after="0"/>
              <w:ind w:left="34" w:hanging="34"/>
              <w:rPr>
                <w:sz w:val="22"/>
                <w:szCs w:val="22"/>
              </w:rPr>
            </w:pPr>
          </w:p>
        </w:tc>
        <w:tc>
          <w:tcPr>
            <w:tcW w:w="4786" w:type="dxa"/>
            <w:shd w:val="clear" w:color="auto" w:fill="auto"/>
          </w:tcPr>
          <w:p w14:paraId="7EC4E1CA" w14:textId="77777777" w:rsidR="00D61616" w:rsidRPr="007674DF" w:rsidRDefault="00D61616" w:rsidP="001C5324">
            <w:pPr>
              <w:spacing w:after="0"/>
              <w:rPr>
                <w:b/>
                <w:bCs/>
                <w:sz w:val="22"/>
                <w:szCs w:val="22"/>
              </w:rPr>
            </w:pPr>
            <w:r w:rsidRPr="007674DF">
              <w:rPr>
                <w:b/>
                <w:bCs/>
                <w:sz w:val="22"/>
                <w:szCs w:val="22"/>
              </w:rPr>
              <w:t>ПОСТАВЩИК</w:t>
            </w:r>
          </w:p>
          <w:p w14:paraId="6216FBEA" w14:textId="77777777" w:rsidR="00D61616" w:rsidRPr="009D3943" w:rsidRDefault="00D61616" w:rsidP="001C5324">
            <w:pPr>
              <w:spacing w:after="0"/>
              <w:rPr>
                <w:sz w:val="22"/>
                <w:szCs w:val="22"/>
              </w:rPr>
            </w:pPr>
          </w:p>
          <w:p w14:paraId="5D9585B9" w14:textId="77777777" w:rsidR="00D61616" w:rsidRDefault="00D61616" w:rsidP="001C5324">
            <w:pPr>
              <w:spacing w:after="0"/>
              <w:rPr>
                <w:sz w:val="22"/>
                <w:szCs w:val="22"/>
              </w:rPr>
            </w:pPr>
          </w:p>
          <w:p w14:paraId="2E5204B8" w14:textId="77777777" w:rsidR="007A782D" w:rsidRDefault="007A782D" w:rsidP="001C5324">
            <w:pPr>
              <w:spacing w:after="0"/>
              <w:rPr>
                <w:sz w:val="22"/>
                <w:szCs w:val="22"/>
              </w:rPr>
            </w:pPr>
          </w:p>
          <w:p w14:paraId="60E9A33A" w14:textId="77777777" w:rsidR="007A782D" w:rsidRDefault="007A782D" w:rsidP="001C5324">
            <w:pPr>
              <w:spacing w:after="0"/>
              <w:rPr>
                <w:sz w:val="22"/>
                <w:szCs w:val="22"/>
              </w:rPr>
            </w:pPr>
          </w:p>
          <w:p w14:paraId="5829C397" w14:textId="77777777" w:rsidR="007A782D" w:rsidRDefault="007A782D" w:rsidP="001C5324">
            <w:pPr>
              <w:spacing w:after="0"/>
              <w:rPr>
                <w:sz w:val="22"/>
                <w:szCs w:val="22"/>
              </w:rPr>
            </w:pPr>
          </w:p>
          <w:p w14:paraId="45976EF5" w14:textId="77777777" w:rsidR="007A782D" w:rsidRDefault="007A782D" w:rsidP="001C5324">
            <w:pPr>
              <w:spacing w:after="0"/>
              <w:rPr>
                <w:sz w:val="22"/>
                <w:szCs w:val="22"/>
              </w:rPr>
            </w:pPr>
          </w:p>
          <w:p w14:paraId="59A41E66" w14:textId="77777777" w:rsidR="007A782D" w:rsidRDefault="007A782D" w:rsidP="001C5324">
            <w:pPr>
              <w:spacing w:after="0"/>
              <w:rPr>
                <w:sz w:val="22"/>
                <w:szCs w:val="22"/>
              </w:rPr>
            </w:pPr>
          </w:p>
          <w:p w14:paraId="109FFD6B" w14:textId="77777777" w:rsidR="007A782D" w:rsidRDefault="007A782D" w:rsidP="001C5324">
            <w:pPr>
              <w:spacing w:after="0"/>
              <w:rPr>
                <w:sz w:val="22"/>
                <w:szCs w:val="22"/>
              </w:rPr>
            </w:pPr>
          </w:p>
          <w:p w14:paraId="25CAE52A" w14:textId="77777777" w:rsidR="007A782D" w:rsidRDefault="007A782D" w:rsidP="001C5324">
            <w:pPr>
              <w:spacing w:after="0"/>
              <w:rPr>
                <w:sz w:val="22"/>
                <w:szCs w:val="22"/>
              </w:rPr>
            </w:pPr>
          </w:p>
          <w:p w14:paraId="15A08B48" w14:textId="77777777" w:rsidR="007A782D" w:rsidRDefault="007A782D" w:rsidP="001C5324">
            <w:pPr>
              <w:spacing w:after="0"/>
              <w:rPr>
                <w:sz w:val="22"/>
                <w:szCs w:val="22"/>
              </w:rPr>
            </w:pPr>
          </w:p>
          <w:p w14:paraId="276E92F0" w14:textId="77777777" w:rsidR="007A782D" w:rsidRDefault="007A782D" w:rsidP="001C5324">
            <w:pPr>
              <w:spacing w:after="0"/>
              <w:rPr>
                <w:sz w:val="22"/>
                <w:szCs w:val="22"/>
              </w:rPr>
            </w:pPr>
          </w:p>
          <w:p w14:paraId="3CD85657" w14:textId="77777777" w:rsidR="007A782D" w:rsidRDefault="007A782D" w:rsidP="001C5324">
            <w:pPr>
              <w:spacing w:after="0"/>
              <w:rPr>
                <w:sz w:val="22"/>
                <w:szCs w:val="22"/>
              </w:rPr>
            </w:pPr>
          </w:p>
          <w:p w14:paraId="736B5A41" w14:textId="77777777" w:rsidR="007A782D" w:rsidRDefault="007A782D" w:rsidP="001C5324">
            <w:pPr>
              <w:spacing w:after="0"/>
              <w:rPr>
                <w:sz w:val="22"/>
                <w:szCs w:val="22"/>
              </w:rPr>
            </w:pPr>
          </w:p>
          <w:p w14:paraId="5835C250" w14:textId="77777777" w:rsidR="007A782D" w:rsidRPr="009D3943" w:rsidRDefault="007A782D" w:rsidP="001C5324">
            <w:pPr>
              <w:spacing w:after="0"/>
              <w:rPr>
                <w:sz w:val="22"/>
                <w:szCs w:val="22"/>
              </w:rPr>
            </w:pPr>
          </w:p>
          <w:p w14:paraId="078121CF" w14:textId="77777777" w:rsidR="00D61616" w:rsidRDefault="00D61616" w:rsidP="001C5324">
            <w:pPr>
              <w:spacing w:after="0"/>
              <w:rPr>
                <w:sz w:val="22"/>
                <w:szCs w:val="22"/>
              </w:rPr>
            </w:pPr>
          </w:p>
          <w:p w14:paraId="64CDA085" w14:textId="77777777" w:rsidR="002C4E13" w:rsidRDefault="002C4E13" w:rsidP="001C5324">
            <w:pPr>
              <w:spacing w:after="0"/>
              <w:rPr>
                <w:sz w:val="22"/>
                <w:szCs w:val="22"/>
              </w:rPr>
            </w:pPr>
          </w:p>
          <w:p w14:paraId="2888D4D8" w14:textId="77777777" w:rsidR="002C4E13" w:rsidRDefault="002C4E13" w:rsidP="001C5324">
            <w:pPr>
              <w:spacing w:after="0"/>
              <w:rPr>
                <w:sz w:val="22"/>
                <w:szCs w:val="22"/>
              </w:rPr>
            </w:pPr>
          </w:p>
          <w:p w14:paraId="6905E627" w14:textId="77777777" w:rsidR="002C4E13" w:rsidRDefault="002C4E13" w:rsidP="001C5324">
            <w:pPr>
              <w:spacing w:after="0"/>
              <w:rPr>
                <w:sz w:val="22"/>
                <w:szCs w:val="22"/>
              </w:rPr>
            </w:pPr>
          </w:p>
          <w:p w14:paraId="3226B1AE" w14:textId="77777777" w:rsidR="003A327D" w:rsidRDefault="003A327D" w:rsidP="001C5324">
            <w:pPr>
              <w:spacing w:after="0"/>
              <w:rPr>
                <w:sz w:val="22"/>
                <w:szCs w:val="22"/>
              </w:rPr>
            </w:pPr>
          </w:p>
          <w:p w14:paraId="302829A8" w14:textId="77777777" w:rsidR="002C4E13" w:rsidRDefault="002C4E13" w:rsidP="001C5324">
            <w:pPr>
              <w:spacing w:after="0"/>
              <w:rPr>
                <w:sz w:val="22"/>
                <w:szCs w:val="22"/>
              </w:rPr>
            </w:pPr>
          </w:p>
          <w:p w14:paraId="068B62AE" w14:textId="77777777" w:rsidR="00D640AD" w:rsidRDefault="00D640AD" w:rsidP="001C5324">
            <w:pPr>
              <w:spacing w:after="0"/>
              <w:rPr>
                <w:sz w:val="22"/>
                <w:szCs w:val="22"/>
              </w:rPr>
            </w:pPr>
          </w:p>
          <w:p w14:paraId="5FBEF063" w14:textId="77777777" w:rsidR="00D640AD" w:rsidRPr="009D3943" w:rsidRDefault="00D640AD" w:rsidP="001C5324">
            <w:pPr>
              <w:spacing w:after="0"/>
              <w:rPr>
                <w:sz w:val="22"/>
                <w:szCs w:val="22"/>
              </w:rPr>
            </w:pPr>
          </w:p>
          <w:p w14:paraId="7FFAC03C" w14:textId="216C4AC2" w:rsidR="00D61616" w:rsidRPr="009D3943" w:rsidRDefault="00D61616" w:rsidP="001C5324">
            <w:pPr>
              <w:spacing w:after="0"/>
              <w:rPr>
                <w:sz w:val="22"/>
                <w:szCs w:val="22"/>
              </w:rPr>
            </w:pPr>
            <w:r w:rsidRPr="0084302E">
              <w:rPr>
                <w:sz w:val="22"/>
                <w:szCs w:val="22"/>
              </w:rPr>
              <w:t xml:space="preserve">___________________ </w:t>
            </w:r>
          </w:p>
          <w:p w14:paraId="51ADCD49" w14:textId="77777777" w:rsidR="00D61616" w:rsidRPr="009D3943" w:rsidRDefault="00D61616" w:rsidP="001C5324">
            <w:pPr>
              <w:spacing w:after="0"/>
              <w:rPr>
                <w:sz w:val="22"/>
                <w:szCs w:val="22"/>
              </w:rPr>
            </w:pPr>
          </w:p>
          <w:p w14:paraId="13A93D5E" w14:textId="77777777" w:rsidR="00D61616" w:rsidRPr="0084302E" w:rsidRDefault="00D61616" w:rsidP="001C5324">
            <w:pPr>
              <w:pStyle w:val="1f"/>
              <w:spacing w:after="0"/>
              <w:rPr>
                <w:sz w:val="22"/>
                <w:szCs w:val="22"/>
              </w:rPr>
            </w:pPr>
            <w:r w:rsidRPr="0084302E">
              <w:rPr>
                <w:sz w:val="22"/>
                <w:szCs w:val="22"/>
              </w:rPr>
              <w:t xml:space="preserve">«____» _____________ </w:t>
            </w:r>
            <w:r w:rsidR="00296A90" w:rsidRPr="0084302E">
              <w:rPr>
                <w:sz w:val="22"/>
                <w:szCs w:val="22"/>
              </w:rPr>
              <w:t>2025</w:t>
            </w:r>
            <w:r w:rsidRPr="0084302E">
              <w:rPr>
                <w:sz w:val="22"/>
                <w:szCs w:val="22"/>
              </w:rPr>
              <w:t xml:space="preserve"> г.</w:t>
            </w:r>
          </w:p>
          <w:p w14:paraId="5EA3FC70" w14:textId="77777777" w:rsidR="00D61616" w:rsidRPr="0084302E" w:rsidRDefault="00D61616" w:rsidP="001C5324">
            <w:pPr>
              <w:spacing w:after="0"/>
              <w:rPr>
                <w:sz w:val="22"/>
                <w:szCs w:val="22"/>
              </w:rPr>
            </w:pPr>
          </w:p>
        </w:tc>
      </w:tr>
    </w:tbl>
    <w:p w14:paraId="6E06605C" w14:textId="77777777" w:rsidR="00450648" w:rsidRPr="002C4E13" w:rsidRDefault="00450648" w:rsidP="00450648">
      <w:pPr>
        <w:pStyle w:val="ConsPlusNormal"/>
        <w:pageBreakBefore/>
        <w:jc w:val="right"/>
        <w:rPr>
          <w:rFonts w:ascii="Times New Roman" w:hAnsi="Times New Roman"/>
          <w:b/>
          <w:bCs/>
          <w:sz w:val="22"/>
          <w:szCs w:val="22"/>
        </w:rPr>
      </w:pPr>
      <w:r w:rsidRPr="002C4E13">
        <w:rPr>
          <w:rFonts w:ascii="Times New Roman" w:hAnsi="Times New Roman"/>
          <w:b/>
          <w:bCs/>
          <w:sz w:val="22"/>
          <w:szCs w:val="22"/>
        </w:rPr>
        <w:lastRenderedPageBreak/>
        <w:t>Приложение № 1</w:t>
      </w:r>
    </w:p>
    <w:p w14:paraId="05ABAAC1" w14:textId="1E6A93FD" w:rsidR="00450648" w:rsidRPr="002C4E13" w:rsidRDefault="00450648" w:rsidP="00450648">
      <w:pPr>
        <w:pStyle w:val="ConsPlusNormal"/>
        <w:jc w:val="right"/>
        <w:outlineLvl w:val="1"/>
        <w:rPr>
          <w:rFonts w:ascii="Times New Roman" w:hAnsi="Times New Roman"/>
          <w:b/>
          <w:bCs/>
          <w:sz w:val="22"/>
          <w:szCs w:val="22"/>
        </w:rPr>
      </w:pPr>
      <w:r w:rsidRPr="002C4E13">
        <w:rPr>
          <w:rFonts w:ascii="Times New Roman" w:hAnsi="Times New Roman"/>
          <w:b/>
          <w:bCs/>
          <w:sz w:val="22"/>
          <w:szCs w:val="22"/>
        </w:rPr>
        <w:t xml:space="preserve">к Договору </w:t>
      </w:r>
    </w:p>
    <w:p w14:paraId="25C24F02" w14:textId="77777777" w:rsidR="00450648" w:rsidRPr="002C4E13" w:rsidRDefault="00450648" w:rsidP="00450648">
      <w:pPr>
        <w:pStyle w:val="ConsPlusNormal"/>
        <w:jc w:val="right"/>
        <w:rPr>
          <w:rFonts w:ascii="Times New Roman" w:hAnsi="Times New Roman"/>
          <w:b/>
          <w:bCs/>
          <w:sz w:val="22"/>
          <w:szCs w:val="22"/>
        </w:rPr>
      </w:pPr>
      <w:r w:rsidRPr="002C4E13">
        <w:rPr>
          <w:rFonts w:ascii="Times New Roman" w:hAnsi="Times New Roman"/>
          <w:b/>
          <w:bCs/>
          <w:sz w:val="22"/>
          <w:szCs w:val="22"/>
        </w:rPr>
        <w:t>от __________ 2025 г. № ______</w:t>
      </w:r>
    </w:p>
    <w:p w14:paraId="2A5DCF9A" w14:textId="77777777" w:rsidR="00450648" w:rsidRPr="002C4E13" w:rsidRDefault="00450648" w:rsidP="00450648">
      <w:pPr>
        <w:pStyle w:val="ConsPlusNormal"/>
        <w:jc w:val="both"/>
        <w:rPr>
          <w:rFonts w:ascii="Times New Roman" w:hAnsi="Times New Roman"/>
          <w:b/>
          <w:bCs/>
          <w:sz w:val="22"/>
          <w:szCs w:val="22"/>
        </w:rPr>
      </w:pPr>
    </w:p>
    <w:p w14:paraId="6BF2128C" w14:textId="3FEE862B" w:rsidR="00450648" w:rsidRDefault="00450648" w:rsidP="00450648">
      <w:pPr>
        <w:pStyle w:val="ConsPlusNormal"/>
        <w:jc w:val="center"/>
        <w:rPr>
          <w:rFonts w:ascii="Times New Roman" w:hAnsi="Times New Roman"/>
          <w:b/>
          <w:sz w:val="24"/>
          <w:szCs w:val="24"/>
        </w:rPr>
      </w:pPr>
      <w:bookmarkStart w:id="0" w:name="P456"/>
      <w:bookmarkEnd w:id="0"/>
      <w:r w:rsidRPr="005635B9">
        <w:rPr>
          <w:rFonts w:ascii="Times New Roman" w:hAnsi="Times New Roman"/>
          <w:b/>
          <w:sz w:val="24"/>
          <w:szCs w:val="24"/>
        </w:rPr>
        <w:t>Спецификация</w:t>
      </w:r>
    </w:p>
    <w:p w14:paraId="0D833AA7" w14:textId="77777777" w:rsidR="00D87A0F" w:rsidRDefault="00D87A0F" w:rsidP="00D87A0F">
      <w:pPr>
        <w:spacing w:after="0"/>
        <w:jc w:val="center"/>
        <w:rPr>
          <w:b/>
          <w:bCs/>
          <w:sz w:val="22"/>
          <w:szCs w:val="22"/>
        </w:rPr>
      </w:pPr>
      <w:r w:rsidRPr="00D87A0F">
        <w:rPr>
          <w:b/>
          <w:bCs/>
          <w:sz w:val="22"/>
          <w:szCs w:val="22"/>
        </w:rPr>
        <w:t>поставка вычислительной техники, оргтехники и периферийного оборудования для</w:t>
      </w:r>
    </w:p>
    <w:p w14:paraId="7E6DCF36" w14:textId="77777777" w:rsidR="00D87A0F" w:rsidRPr="00D87A0F" w:rsidRDefault="00D87A0F" w:rsidP="00D87A0F">
      <w:pPr>
        <w:spacing w:after="0"/>
        <w:jc w:val="center"/>
        <w:rPr>
          <w:b/>
          <w:bCs/>
          <w:sz w:val="22"/>
          <w:szCs w:val="22"/>
        </w:rPr>
      </w:pPr>
      <w:r w:rsidRPr="00D87A0F">
        <w:rPr>
          <w:b/>
          <w:bCs/>
          <w:sz w:val="22"/>
          <w:szCs w:val="22"/>
        </w:rPr>
        <w:t>МАОУ – СОШ № 6</w:t>
      </w:r>
    </w:p>
    <w:p w14:paraId="3C9E029A" w14:textId="77777777" w:rsidR="0030688E" w:rsidRPr="005635B9" w:rsidRDefault="0030688E" w:rsidP="00450648">
      <w:pPr>
        <w:pStyle w:val="ConsPlusNormal"/>
        <w:jc w:val="center"/>
        <w:rPr>
          <w:rFonts w:ascii="Times New Roman" w:hAnsi="Times New Roman"/>
          <w:b/>
          <w:sz w:val="24"/>
          <w:szCs w:val="24"/>
        </w:rPr>
      </w:pPr>
    </w:p>
    <w:p w14:paraId="30719132" w14:textId="3B5B20DC" w:rsidR="0030688E" w:rsidRDefault="00450648" w:rsidP="00D87A0F">
      <w:pPr>
        <w:suppressAutoHyphens w:val="0"/>
        <w:spacing w:after="0"/>
        <w:ind w:right="-709" w:firstLine="567"/>
        <w:rPr>
          <w:sz w:val="22"/>
          <w:szCs w:val="22"/>
        </w:rPr>
      </w:pPr>
      <w:r w:rsidRPr="00450648">
        <w:rPr>
          <w:sz w:val="22"/>
          <w:szCs w:val="22"/>
        </w:rPr>
        <w:t xml:space="preserve"> </w:t>
      </w:r>
    </w:p>
    <w:p w14:paraId="3B588077" w14:textId="77777777" w:rsidR="00D87A0F" w:rsidRPr="00680B4B" w:rsidRDefault="00D87A0F" w:rsidP="00D87A0F">
      <w:pPr>
        <w:spacing w:after="0"/>
        <w:ind w:firstLine="340"/>
        <w:rPr>
          <w:sz w:val="22"/>
          <w:szCs w:val="22"/>
          <w:u w:val="single"/>
        </w:rPr>
      </w:pPr>
      <w:r w:rsidRPr="00680B4B">
        <w:rPr>
          <w:sz w:val="22"/>
          <w:szCs w:val="22"/>
          <w:u w:val="single"/>
        </w:rPr>
        <w:t>Место доставки товаров: Свердловская область, г. Среднеуральск, ул. Бахтеева, д. 25.</w:t>
      </w:r>
    </w:p>
    <w:p w14:paraId="4D452088" w14:textId="77777777" w:rsidR="00D87A0F" w:rsidRPr="00680B4B" w:rsidRDefault="00D87A0F" w:rsidP="00D87A0F">
      <w:pPr>
        <w:spacing w:after="0"/>
        <w:ind w:firstLine="340"/>
        <w:rPr>
          <w:sz w:val="22"/>
          <w:szCs w:val="22"/>
        </w:rPr>
      </w:pPr>
      <w:r w:rsidRPr="00680B4B">
        <w:rPr>
          <w:sz w:val="22"/>
          <w:szCs w:val="22"/>
          <w:u w:val="single"/>
        </w:rPr>
        <w:t xml:space="preserve">Сроки поставки товаров: </w:t>
      </w:r>
      <w:bookmarkStart w:id="1" w:name="_Hlk201927852"/>
      <w:r w:rsidRPr="00680B4B">
        <w:rPr>
          <w:sz w:val="22"/>
          <w:szCs w:val="22"/>
          <w:u w:val="single"/>
        </w:rPr>
        <w:t>в течение 10 (десяти) рабочих дней с момента заключения договора.</w:t>
      </w:r>
      <w:r w:rsidRPr="00680B4B">
        <w:rPr>
          <w:sz w:val="22"/>
          <w:szCs w:val="22"/>
        </w:rPr>
        <w:t xml:space="preserve"> </w:t>
      </w:r>
    </w:p>
    <w:p w14:paraId="6FFDF04C" w14:textId="77777777" w:rsidR="00D87A0F" w:rsidRPr="00680B4B" w:rsidRDefault="00D87A0F" w:rsidP="00D87A0F">
      <w:pPr>
        <w:spacing w:after="0"/>
        <w:ind w:firstLine="340"/>
        <w:rPr>
          <w:sz w:val="22"/>
          <w:szCs w:val="22"/>
        </w:rPr>
      </w:pPr>
      <w:r w:rsidRPr="00680B4B">
        <w:rPr>
          <w:sz w:val="22"/>
          <w:szCs w:val="22"/>
        </w:rPr>
        <w:t>Поставка Товара включает в себя монтаж и наладку, подключение согласно проектному плану:</w:t>
      </w:r>
    </w:p>
    <w:bookmarkEnd w:id="1"/>
    <w:p w14:paraId="7BF88D37" w14:textId="77777777" w:rsidR="00D87A0F" w:rsidRPr="00680B4B" w:rsidRDefault="00D87A0F" w:rsidP="00D87A0F">
      <w:pPr>
        <w:spacing w:after="0"/>
        <w:rPr>
          <w:sz w:val="22"/>
          <w:szCs w:val="22"/>
        </w:rPr>
      </w:pPr>
      <w:r w:rsidRPr="00680B4B">
        <w:rPr>
          <w:sz w:val="22"/>
          <w:szCs w:val="22"/>
        </w:rPr>
        <w:t>- поставка товара на объект капитального строительства;</w:t>
      </w:r>
    </w:p>
    <w:p w14:paraId="094E6FB2" w14:textId="77777777" w:rsidR="00D87A0F" w:rsidRPr="00680B4B" w:rsidRDefault="00D87A0F" w:rsidP="00D87A0F">
      <w:pPr>
        <w:spacing w:after="0"/>
        <w:rPr>
          <w:sz w:val="22"/>
          <w:szCs w:val="22"/>
        </w:rPr>
      </w:pPr>
      <w:r w:rsidRPr="00680B4B">
        <w:rPr>
          <w:sz w:val="22"/>
          <w:szCs w:val="22"/>
        </w:rPr>
        <w:t>- распаковка товара по месту поставки;</w:t>
      </w:r>
    </w:p>
    <w:p w14:paraId="211FA4C1" w14:textId="77777777" w:rsidR="00D87A0F" w:rsidRPr="00680B4B" w:rsidRDefault="00D87A0F" w:rsidP="00D87A0F">
      <w:pPr>
        <w:spacing w:after="0"/>
        <w:rPr>
          <w:sz w:val="22"/>
          <w:szCs w:val="22"/>
        </w:rPr>
      </w:pPr>
      <w:r w:rsidRPr="00680B4B">
        <w:rPr>
          <w:sz w:val="22"/>
          <w:szCs w:val="22"/>
        </w:rPr>
        <w:t>- сборка товара по месту поставки (если товар поставляется в разборном виде);</w:t>
      </w:r>
    </w:p>
    <w:p w14:paraId="56005694" w14:textId="77777777" w:rsidR="00D87A0F" w:rsidRPr="00680B4B" w:rsidRDefault="00D87A0F" w:rsidP="00D87A0F">
      <w:pPr>
        <w:spacing w:after="0"/>
        <w:rPr>
          <w:sz w:val="22"/>
          <w:szCs w:val="22"/>
        </w:rPr>
      </w:pPr>
      <w:r w:rsidRPr="00680B4B">
        <w:rPr>
          <w:sz w:val="22"/>
          <w:szCs w:val="22"/>
        </w:rPr>
        <w:t>- проверка на наличие дефектов.</w:t>
      </w:r>
    </w:p>
    <w:p w14:paraId="66065D21" w14:textId="77777777" w:rsidR="00D87A0F" w:rsidRPr="00680B4B" w:rsidRDefault="00D87A0F" w:rsidP="00D87A0F">
      <w:pPr>
        <w:spacing w:after="0"/>
        <w:rPr>
          <w:sz w:val="22"/>
          <w:szCs w:val="22"/>
        </w:rPr>
      </w:pPr>
      <w:r w:rsidRPr="00680B4B">
        <w:rPr>
          <w:sz w:val="22"/>
          <w:szCs w:val="22"/>
        </w:rPr>
        <w:t>Поставщик обязан осуществить монтаж и наладку Товара в сроки, предусмотренные п. 3.1 договора.</w:t>
      </w:r>
    </w:p>
    <w:p w14:paraId="1D2FB460" w14:textId="77777777" w:rsidR="00D87A0F" w:rsidRPr="00680B4B" w:rsidRDefault="00D87A0F" w:rsidP="00D87A0F">
      <w:pPr>
        <w:spacing w:after="0"/>
        <w:ind w:firstLine="709"/>
        <w:rPr>
          <w:b/>
          <w:sz w:val="22"/>
          <w:szCs w:val="22"/>
        </w:rPr>
      </w:pPr>
    </w:p>
    <w:p w14:paraId="4A27843E" w14:textId="77777777" w:rsidR="00D87A0F" w:rsidRPr="00680B4B" w:rsidRDefault="00D87A0F" w:rsidP="00D87A0F">
      <w:pPr>
        <w:spacing w:after="0"/>
        <w:ind w:firstLine="709"/>
        <w:rPr>
          <w:b/>
          <w:sz w:val="22"/>
          <w:szCs w:val="22"/>
        </w:rPr>
      </w:pPr>
      <w:r w:rsidRPr="00680B4B">
        <w:rPr>
          <w:b/>
          <w:sz w:val="22"/>
          <w:szCs w:val="22"/>
        </w:rPr>
        <w:t>1. Требования к качеству и безопасности товара:</w:t>
      </w:r>
    </w:p>
    <w:p w14:paraId="69090F4B" w14:textId="77777777" w:rsidR="00D87A0F" w:rsidRPr="00680B4B" w:rsidRDefault="00D87A0F" w:rsidP="00D87A0F">
      <w:pPr>
        <w:spacing w:after="0"/>
        <w:ind w:firstLine="709"/>
        <w:rPr>
          <w:sz w:val="22"/>
          <w:szCs w:val="22"/>
        </w:rPr>
      </w:pPr>
      <w:r w:rsidRPr="00680B4B">
        <w:rPr>
          <w:bCs/>
          <w:iCs/>
          <w:sz w:val="22"/>
          <w:szCs w:val="22"/>
        </w:rPr>
        <w:t xml:space="preserve">1.1. Товары, являющиеся предметом </w:t>
      </w:r>
      <w:r w:rsidRPr="00680B4B">
        <w:rPr>
          <w:sz w:val="22"/>
          <w:szCs w:val="22"/>
        </w:rPr>
        <w:t>закупки</w:t>
      </w:r>
      <w:r w:rsidRPr="00680B4B">
        <w:rPr>
          <w:bCs/>
          <w:iCs/>
          <w:sz w:val="22"/>
          <w:szCs w:val="22"/>
        </w:rPr>
        <w:t xml:space="preserve">, </w:t>
      </w:r>
      <w:r w:rsidRPr="00680B4B">
        <w:rPr>
          <w:sz w:val="22"/>
          <w:szCs w:val="22"/>
        </w:rPr>
        <w:t>должны соответствовать требованиям законодательства Российской Федерации, иметь сертификаты соответствия на поставляемое оборудование, подтверждающие необходимые заказчику уровень безопасности товара, а также его потребительские свойства.</w:t>
      </w:r>
    </w:p>
    <w:p w14:paraId="1B9CA91C" w14:textId="77777777" w:rsidR="00D87A0F" w:rsidRPr="00680B4B" w:rsidRDefault="00D87A0F" w:rsidP="00D87A0F">
      <w:pPr>
        <w:pStyle w:val="45"/>
        <w:autoSpaceDE w:val="0"/>
        <w:autoSpaceDN w:val="0"/>
        <w:adjustRightInd w:val="0"/>
        <w:spacing w:after="0" w:line="240" w:lineRule="auto"/>
        <w:ind w:left="709"/>
        <w:rPr>
          <w:lang w:eastAsia="ar-SA"/>
        </w:rPr>
      </w:pPr>
      <w:r w:rsidRPr="00680B4B">
        <w:rPr>
          <w:lang w:eastAsia="ar-SA"/>
        </w:rPr>
        <w:t>Общие положения.</w:t>
      </w:r>
    </w:p>
    <w:p w14:paraId="64104A1F" w14:textId="77777777" w:rsidR="00D87A0F" w:rsidRPr="00680B4B" w:rsidRDefault="00D87A0F" w:rsidP="00D87A0F">
      <w:pPr>
        <w:autoSpaceDE w:val="0"/>
        <w:autoSpaceDN w:val="0"/>
        <w:adjustRightInd w:val="0"/>
        <w:spacing w:after="0"/>
        <w:ind w:firstLine="709"/>
        <w:rPr>
          <w:sz w:val="22"/>
          <w:szCs w:val="22"/>
        </w:rPr>
      </w:pPr>
      <w:r w:rsidRPr="00680B4B">
        <w:rPr>
          <w:sz w:val="22"/>
          <w:szCs w:val="22"/>
        </w:rPr>
        <w:t xml:space="preserve">Все оборудование должно быть новым, не бывшим в пользовании, не восстановленным (не бывшим в ремонте), собранным из новых комплектующих заводским способом. </w:t>
      </w:r>
    </w:p>
    <w:p w14:paraId="5FF874E1" w14:textId="77777777" w:rsidR="00D87A0F" w:rsidRPr="00680B4B" w:rsidRDefault="00D87A0F" w:rsidP="00D87A0F">
      <w:pPr>
        <w:autoSpaceDE w:val="0"/>
        <w:autoSpaceDN w:val="0"/>
        <w:adjustRightInd w:val="0"/>
        <w:spacing w:after="0"/>
        <w:ind w:firstLine="709"/>
        <w:rPr>
          <w:sz w:val="22"/>
          <w:szCs w:val="22"/>
        </w:rPr>
      </w:pPr>
      <w:r w:rsidRPr="00680B4B">
        <w:rPr>
          <w:sz w:val="22"/>
          <w:szCs w:val="22"/>
        </w:rPr>
        <w:t>Оборудование должно быть серийного производства и состоять из серийно выпускаемых компонентов. Оборудование не должно иметь дефектов, связанных с конструкцией, материалами или работой по их изготовлению, либо проявляющихся в результате действия или упущения Производителя и/или Поставщика, при соблюдении Заказчиком правил эксплуатации.</w:t>
      </w:r>
    </w:p>
    <w:p w14:paraId="59A8D1F9" w14:textId="77777777" w:rsidR="00D87A0F" w:rsidRPr="00680B4B" w:rsidRDefault="00D87A0F" w:rsidP="00D87A0F">
      <w:pPr>
        <w:spacing w:after="0"/>
        <w:ind w:firstLine="709"/>
        <w:rPr>
          <w:sz w:val="22"/>
          <w:szCs w:val="22"/>
        </w:rPr>
      </w:pPr>
      <w:bookmarkStart w:id="2" w:name="_Toc76353415"/>
      <w:bookmarkStart w:id="3" w:name="_Hlk38972758"/>
      <w:r w:rsidRPr="00680B4B">
        <w:rPr>
          <w:sz w:val="22"/>
          <w:szCs w:val="22"/>
        </w:rPr>
        <w:t>Оборудование и аппаратура, устанавливаемые в помещениях объекта, должны быть устойчивы к внешним воздействиям по ГОСТ 15150-69 (У3.1, УХЛ4.2).</w:t>
      </w:r>
    </w:p>
    <w:p w14:paraId="3C8C2F6C" w14:textId="77777777" w:rsidR="00D87A0F" w:rsidRPr="00680B4B" w:rsidRDefault="00D87A0F" w:rsidP="00D87A0F">
      <w:pPr>
        <w:spacing w:after="0"/>
        <w:ind w:firstLine="709"/>
        <w:rPr>
          <w:sz w:val="22"/>
          <w:szCs w:val="22"/>
        </w:rPr>
      </w:pPr>
      <w:r w:rsidRPr="00680B4B">
        <w:rPr>
          <w:sz w:val="22"/>
          <w:szCs w:val="22"/>
        </w:rPr>
        <w:t>Требования к безопасности эксплуатации технических средств:</w:t>
      </w:r>
    </w:p>
    <w:p w14:paraId="690426A3" w14:textId="77777777" w:rsidR="00D87A0F" w:rsidRPr="00D87A0F" w:rsidRDefault="00D87A0F" w:rsidP="00D87A0F">
      <w:pPr>
        <w:pStyle w:val="af5"/>
        <w:numPr>
          <w:ilvl w:val="0"/>
          <w:numId w:val="19"/>
        </w:numPr>
        <w:suppressAutoHyphens w:val="0"/>
        <w:spacing w:after="0" w:line="240" w:lineRule="auto"/>
        <w:ind w:left="0" w:firstLine="709"/>
        <w:contextualSpacing/>
        <w:jc w:val="both"/>
        <w:rPr>
          <w:rFonts w:ascii="Times New Roman" w:hAnsi="Times New Roman"/>
        </w:rPr>
      </w:pPr>
      <w:r w:rsidRPr="00D87A0F">
        <w:rPr>
          <w:rFonts w:ascii="Times New Roman" w:hAnsi="Times New Roman"/>
        </w:rPr>
        <w:t>Устанавливаемое оборудование должно отвечать требованиям по электробезопасности по ГОСТ 12.1.019-2017.</w:t>
      </w:r>
    </w:p>
    <w:p w14:paraId="5F4B2456" w14:textId="77777777" w:rsidR="00D87A0F" w:rsidRPr="00D87A0F" w:rsidRDefault="00D87A0F" w:rsidP="00D87A0F">
      <w:pPr>
        <w:pStyle w:val="af5"/>
        <w:numPr>
          <w:ilvl w:val="0"/>
          <w:numId w:val="19"/>
        </w:numPr>
        <w:suppressAutoHyphens w:val="0"/>
        <w:spacing w:after="0" w:line="240" w:lineRule="auto"/>
        <w:ind w:left="0" w:firstLine="709"/>
        <w:contextualSpacing/>
        <w:jc w:val="both"/>
        <w:rPr>
          <w:rFonts w:ascii="Times New Roman" w:hAnsi="Times New Roman"/>
        </w:rPr>
      </w:pPr>
      <w:r w:rsidRPr="00D87A0F">
        <w:rPr>
          <w:rFonts w:ascii="Times New Roman" w:hAnsi="Times New Roman"/>
        </w:rPr>
        <w:t>Устанавливаемое оборудование должно отвечать требованиям пожарной безопасности по ГОСТ 12.1.004-91.</w:t>
      </w:r>
    </w:p>
    <w:p w14:paraId="60BDF160" w14:textId="77777777" w:rsidR="00D87A0F" w:rsidRPr="00D87A0F" w:rsidRDefault="00D87A0F" w:rsidP="00D87A0F">
      <w:pPr>
        <w:pStyle w:val="af5"/>
        <w:numPr>
          <w:ilvl w:val="0"/>
          <w:numId w:val="19"/>
        </w:numPr>
        <w:suppressAutoHyphens w:val="0"/>
        <w:spacing w:after="0" w:line="240" w:lineRule="auto"/>
        <w:ind w:left="0" w:firstLine="709"/>
        <w:contextualSpacing/>
        <w:jc w:val="both"/>
        <w:rPr>
          <w:rFonts w:ascii="Times New Roman" w:hAnsi="Times New Roman"/>
        </w:rPr>
      </w:pPr>
      <w:r w:rsidRPr="00D87A0F">
        <w:rPr>
          <w:rFonts w:ascii="Times New Roman" w:hAnsi="Times New Roman"/>
        </w:rPr>
        <w:t>Допустимые уровни электромагнитных полей на рабочих местах должны отвечать требованиям ГОСТ 12.1.006-84.</w:t>
      </w:r>
    </w:p>
    <w:p w14:paraId="71E1CC8F" w14:textId="77777777" w:rsidR="00D87A0F" w:rsidRPr="00D87A0F" w:rsidRDefault="00D87A0F" w:rsidP="00D87A0F">
      <w:pPr>
        <w:pStyle w:val="af5"/>
        <w:numPr>
          <w:ilvl w:val="0"/>
          <w:numId w:val="19"/>
        </w:numPr>
        <w:suppressAutoHyphens w:val="0"/>
        <w:spacing w:after="0" w:line="240" w:lineRule="auto"/>
        <w:ind w:left="0" w:firstLine="709"/>
        <w:contextualSpacing/>
        <w:jc w:val="both"/>
        <w:rPr>
          <w:rFonts w:ascii="Times New Roman" w:hAnsi="Times New Roman"/>
        </w:rPr>
      </w:pPr>
      <w:r w:rsidRPr="00D87A0F">
        <w:rPr>
          <w:rFonts w:ascii="Times New Roman" w:hAnsi="Times New Roman"/>
        </w:rPr>
        <w:t>Применяемое оборудование, его расположение и условия эксплуатации должны отвечать требованиям «Санитарных норм и правил».</w:t>
      </w:r>
    </w:p>
    <w:p w14:paraId="7E717E3C" w14:textId="77777777" w:rsidR="00D87A0F" w:rsidRPr="00D87A0F" w:rsidRDefault="00D87A0F" w:rsidP="00D87A0F">
      <w:pPr>
        <w:spacing w:after="0"/>
        <w:ind w:firstLine="709"/>
        <w:rPr>
          <w:sz w:val="22"/>
          <w:szCs w:val="22"/>
        </w:rPr>
      </w:pPr>
      <w:r w:rsidRPr="00D87A0F">
        <w:rPr>
          <w:sz w:val="22"/>
          <w:szCs w:val="22"/>
        </w:rPr>
        <w:t>Требования к продолжительности непрерывной работы.</w:t>
      </w:r>
    </w:p>
    <w:p w14:paraId="6304C067" w14:textId="77777777" w:rsidR="00D87A0F" w:rsidRPr="00D87A0F" w:rsidRDefault="00D87A0F" w:rsidP="00D87A0F">
      <w:pPr>
        <w:pStyle w:val="af5"/>
        <w:numPr>
          <w:ilvl w:val="0"/>
          <w:numId w:val="20"/>
        </w:numPr>
        <w:suppressAutoHyphens w:val="0"/>
        <w:spacing w:after="0" w:line="240" w:lineRule="auto"/>
        <w:ind w:left="0" w:firstLine="709"/>
        <w:contextualSpacing/>
        <w:jc w:val="both"/>
        <w:rPr>
          <w:rFonts w:ascii="Times New Roman" w:hAnsi="Times New Roman"/>
        </w:rPr>
      </w:pPr>
      <w:r w:rsidRPr="00D87A0F">
        <w:rPr>
          <w:rFonts w:ascii="Times New Roman" w:hAnsi="Times New Roman"/>
        </w:rPr>
        <w:t>Режим работы системы – непрерывный, круглосуточный (с учетом проведения регламентного технического обслуживания).</w:t>
      </w:r>
    </w:p>
    <w:bookmarkEnd w:id="2"/>
    <w:p w14:paraId="48560BF4" w14:textId="77777777" w:rsidR="00D87A0F" w:rsidRPr="00D87A0F" w:rsidRDefault="00D87A0F" w:rsidP="00D87A0F">
      <w:pPr>
        <w:autoSpaceDE w:val="0"/>
        <w:autoSpaceDN w:val="0"/>
        <w:adjustRightInd w:val="0"/>
        <w:spacing w:after="0"/>
        <w:ind w:firstLine="709"/>
        <w:rPr>
          <w:sz w:val="22"/>
          <w:szCs w:val="22"/>
        </w:rPr>
      </w:pPr>
      <w:r w:rsidRPr="00D87A0F">
        <w:rPr>
          <w:sz w:val="22"/>
          <w:szCs w:val="22"/>
        </w:rPr>
        <w:t>Все программное обеспечение, включая элементы, входящие в состав системы, должно быть лицензионным.</w:t>
      </w:r>
    </w:p>
    <w:bookmarkEnd w:id="3"/>
    <w:p w14:paraId="281575FF" w14:textId="77777777" w:rsidR="00D87A0F" w:rsidRPr="00D87A0F" w:rsidRDefault="00D87A0F" w:rsidP="00D87A0F">
      <w:pPr>
        <w:autoSpaceDE w:val="0"/>
        <w:autoSpaceDN w:val="0"/>
        <w:adjustRightInd w:val="0"/>
        <w:spacing w:after="0"/>
        <w:ind w:firstLine="709"/>
        <w:rPr>
          <w:sz w:val="22"/>
          <w:szCs w:val="22"/>
        </w:rPr>
      </w:pPr>
      <w:r w:rsidRPr="00D87A0F">
        <w:rPr>
          <w:sz w:val="22"/>
          <w:szCs w:val="22"/>
        </w:rPr>
        <w:t>Год выпуска оборудования должен быть не ранее 2025 года.</w:t>
      </w:r>
    </w:p>
    <w:p w14:paraId="5A5C6FC2" w14:textId="77777777" w:rsidR="00D87A0F" w:rsidRPr="00680B4B" w:rsidRDefault="00D87A0F" w:rsidP="00D87A0F">
      <w:pPr>
        <w:suppressAutoHyphens w:val="0"/>
        <w:overflowPunct w:val="0"/>
        <w:autoSpaceDE w:val="0"/>
        <w:autoSpaceDN w:val="0"/>
        <w:adjustRightInd w:val="0"/>
        <w:spacing w:after="0"/>
        <w:ind w:firstLine="709"/>
        <w:textAlignment w:val="baseline"/>
        <w:rPr>
          <w:sz w:val="22"/>
          <w:szCs w:val="22"/>
        </w:rPr>
      </w:pPr>
      <w:r>
        <w:rPr>
          <w:sz w:val="22"/>
          <w:szCs w:val="22"/>
        </w:rPr>
        <w:t>1</w:t>
      </w:r>
      <w:r w:rsidRPr="00680B4B">
        <w:rPr>
          <w:sz w:val="22"/>
          <w:szCs w:val="22"/>
        </w:rPr>
        <w:t xml:space="preserve">.2. Предлагаемый к поставке Товар должен пройти обязательную регистрацию в Российской Федерации, испытания и быть допущенным к производству, импорту, продаже и использованию на территории Российской Федерации. </w:t>
      </w:r>
    </w:p>
    <w:p w14:paraId="27384131" w14:textId="77777777" w:rsidR="00D87A0F" w:rsidRPr="00680B4B" w:rsidRDefault="00D87A0F" w:rsidP="00D87A0F">
      <w:pPr>
        <w:suppressAutoHyphens w:val="0"/>
        <w:overflowPunct w:val="0"/>
        <w:autoSpaceDE w:val="0"/>
        <w:autoSpaceDN w:val="0"/>
        <w:adjustRightInd w:val="0"/>
        <w:spacing w:after="0"/>
        <w:ind w:firstLine="709"/>
        <w:textAlignment w:val="baseline"/>
        <w:rPr>
          <w:sz w:val="22"/>
          <w:szCs w:val="22"/>
        </w:rPr>
      </w:pPr>
      <w:r>
        <w:rPr>
          <w:sz w:val="22"/>
          <w:szCs w:val="22"/>
        </w:rPr>
        <w:t>1</w:t>
      </w:r>
      <w:r w:rsidRPr="00680B4B">
        <w:rPr>
          <w:sz w:val="22"/>
          <w:szCs w:val="22"/>
        </w:rPr>
        <w:t>.3. Поставляемый товар должен соответствовать обязательным требованиям, обеспечивающим их безопасность для жизни, здоровья, имущества потребителя и окружающей среды при обычных условиях его использования, хранения, транспортировки и утилизации.</w:t>
      </w:r>
    </w:p>
    <w:p w14:paraId="3429B4DE" w14:textId="77777777" w:rsidR="00D87A0F" w:rsidRPr="00680B4B" w:rsidRDefault="00D87A0F" w:rsidP="00D87A0F">
      <w:pPr>
        <w:suppressAutoHyphens w:val="0"/>
        <w:overflowPunct w:val="0"/>
        <w:autoSpaceDE w:val="0"/>
        <w:autoSpaceDN w:val="0"/>
        <w:adjustRightInd w:val="0"/>
        <w:spacing w:after="0"/>
        <w:ind w:firstLine="709"/>
        <w:textAlignment w:val="baseline"/>
        <w:rPr>
          <w:sz w:val="22"/>
          <w:szCs w:val="22"/>
          <w:lang w:eastAsia="ru-RU"/>
        </w:rPr>
      </w:pPr>
      <w:r w:rsidRPr="00680B4B">
        <w:rPr>
          <w:sz w:val="22"/>
          <w:szCs w:val="22"/>
        </w:rPr>
        <w:t xml:space="preserve">*В целях полного удовлетворения потребностей заказчика, показатели, указанные в </w:t>
      </w:r>
      <w:r>
        <w:rPr>
          <w:sz w:val="22"/>
          <w:szCs w:val="22"/>
        </w:rPr>
        <w:t xml:space="preserve">Техническом задании </w:t>
      </w:r>
      <w:r w:rsidRPr="00680B4B">
        <w:rPr>
          <w:sz w:val="22"/>
          <w:szCs w:val="22"/>
        </w:rPr>
        <w:t xml:space="preserve"> могут выходить за рамки т</w:t>
      </w:r>
      <w:r w:rsidRPr="00680B4B">
        <w:rPr>
          <w:sz w:val="22"/>
          <w:szCs w:val="22"/>
          <w:lang w:eastAsia="ru-RU"/>
        </w:rPr>
        <w:t>ехнических регламентов принятых в соответствии с </w:t>
      </w:r>
      <w:hyperlink r:id="rId11" w:history="1">
        <w:r w:rsidRPr="00680B4B">
          <w:rPr>
            <w:sz w:val="22"/>
            <w:szCs w:val="22"/>
            <w:lang w:eastAsia="ru-RU"/>
          </w:rPr>
          <w:t>законодательством</w:t>
        </w:r>
      </w:hyperlink>
      <w:r w:rsidRPr="00680B4B">
        <w:rPr>
          <w:sz w:val="22"/>
          <w:szCs w:val="22"/>
          <w:lang w:eastAsia="ru-RU"/>
        </w:rPr>
        <w:t xml:space="preserve"> Российской Федерации о техническом регулировании, документов, применяемых в национальной системе стандартизации, в соответствии с </w:t>
      </w:r>
      <w:hyperlink r:id="rId12" w:history="1">
        <w:r w:rsidRPr="00680B4B">
          <w:rPr>
            <w:sz w:val="22"/>
            <w:szCs w:val="22"/>
            <w:lang w:eastAsia="ru-RU"/>
          </w:rPr>
          <w:t>законодательством</w:t>
        </w:r>
      </w:hyperlink>
      <w:r w:rsidRPr="00680B4B">
        <w:rPr>
          <w:sz w:val="22"/>
          <w:szCs w:val="22"/>
          <w:lang w:eastAsia="ru-RU"/>
        </w:rPr>
        <w:t xml:space="preserve"> Российской Федерации о стандартизации.</w:t>
      </w:r>
    </w:p>
    <w:p w14:paraId="3F0C67BD" w14:textId="77777777" w:rsidR="00D87A0F" w:rsidRPr="00680B4B" w:rsidRDefault="00D87A0F" w:rsidP="00D87A0F">
      <w:pPr>
        <w:pStyle w:val="ConsPlusNormal"/>
        <w:ind w:firstLine="709"/>
        <w:jc w:val="both"/>
        <w:rPr>
          <w:rFonts w:ascii="Times New Roman" w:hAnsi="Times New Roman"/>
          <w:sz w:val="22"/>
          <w:szCs w:val="22"/>
        </w:rPr>
      </w:pPr>
      <w:r>
        <w:rPr>
          <w:rFonts w:ascii="Times New Roman" w:hAnsi="Times New Roman"/>
          <w:sz w:val="22"/>
          <w:szCs w:val="22"/>
        </w:rPr>
        <w:lastRenderedPageBreak/>
        <w:t>1</w:t>
      </w:r>
      <w:r w:rsidRPr="00680B4B">
        <w:rPr>
          <w:rFonts w:ascii="Times New Roman" w:hAnsi="Times New Roman"/>
          <w:sz w:val="22"/>
          <w:szCs w:val="22"/>
        </w:rPr>
        <w:t>.4. Заказчик вправе провести соответствующую товарную экспертизу на предмет выявления соответствия скрытых характеристик поставленного товара Спецификации. В случае выявления несоответствий по скрытым характеристикам расходы по проведенной экспертизе будет нести Поставщик.</w:t>
      </w:r>
    </w:p>
    <w:p w14:paraId="59F49540" w14:textId="77777777" w:rsidR="00D87A0F" w:rsidRPr="00680B4B" w:rsidRDefault="00D87A0F" w:rsidP="00D87A0F">
      <w:pPr>
        <w:spacing w:after="0"/>
        <w:ind w:firstLine="709"/>
        <w:rPr>
          <w:b/>
          <w:sz w:val="22"/>
          <w:szCs w:val="22"/>
        </w:rPr>
      </w:pPr>
      <w:r>
        <w:rPr>
          <w:b/>
          <w:sz w:val="22"/>
          <w:szCs w:val="22"/>
        </w:rPr>
        <w:t>2</w:t>
      </w:r>
      <w:r w:rsidRPr="00680B4B">
        <w:rPr>
          <w:b/>
          <w:sz w:val="22"/>
          <w:szCs w:val="22"/>
        </w:rPr>
        <w:t>. Требования к упаковке товара:</w:t>
      </w:r>
    </w:p>
    <w:p w14:paraId="170E9F0E" w14:textId="77777777" w:rsidR="00D87A0F" w:rsidRPr="00680B4B" w:rsidRDefault="00D87A0F" w:rsidP="00D87A0F">
      <w:pPr>
        <w:suppressAutoHyphens w:val="0"/>
        <w:overflowPunct w:val="0"/>
        <w:autoSpaceDE w:val="0"/>
        <w:autoSpaceDN w:val="0"/>
        <w:adjustRightInd w:val="0"/>
        <w:spacing w:after="0"/>
        <w:ind w:right="-104" w:firstLine="709"/>
        <w:textAlignment w:val="baseline"/>
        <w:rPr>
          <w:iCs/>
          <w:sz w:val="22"/>
          <w:szCs w:val="22"/>
        </w:rPr>
      </w:pPr>
      <w:r>
        <w:rPr>
          <w:sz w:val="22"/>
          <w:szCs w:val="22"/>
        </w:rPr>
        <w:t>2.</w:t>
      </w:r>
      <w:r w:rsidRPr="00680B4B">
        <w:rPr>
          <w:sz w:val="22"/>
          <w:szCs w:val="22"/>
        </w:rPr>
        <w:t xml:space="preserve">1. Поставляемый товар должен быть </w:t>
      </w:r>
      <w:r w:rsidRPr="00680B4B">
        <w:rPr>
          <w:iCs/>
          <w:sz w:val="22"/>
          <w:szCs w:val="22"/>
        </w:rPr>
        <w:t>в оригинальной упаковке производителя без</w:t>
      </w:r>
      <w:r w:rsidRPr="00680B4B">
        <w:rPr>
          <w:iCs/>
          <w:sz w:val="22"/>
          <w:szCs w:val="22"/>
          <w:lang w:val="en-US"/>
        </w:rPr>
        <w:t> </w:t>
      </w:r>
      <w:r w:rsidRPr="00680B4B">
        <w:rPr>
          <w:iCs/>
          <w:sz w:val="22"/>
          <w:szCs w:val="22"/>
        </w:rPr>
        <w:t xml:space="preserve">повреждений, с сохранением всех защитных знаков производителя. </w:t>
      </w:r>
      <w:r w:rsidRPr="00680B4B">
        <w:rPr>
          <w:sz w:val="22"/>
          <w:szCs w:val="22"/>
        </w:rPr>
        <w:t xml:space="preserve">Упаковка должна обеспечивать сохранность и целостность товара при транспортировке и </w:t>
      </w:r>
      <w:r w:rsidRPr="00680B4B">
        <w:rPr>
          <w:iCs/>
          <w:sz w:val="22"/>
          <w:szCs w:val="22"/>
        </w:rPr>
        <w:t>хранении.</w:t>
      </w:r>
    </w:p>
    <w:p w14:paraId="26F897A8" w14:textId="77777777" w:rsidR="00D87A0F" w:rsidRPr="00680B4B" w:rsidRDefault="00D87A0F" w:rsidP="00D87A0F">
      <w:pPr>
        <w:tabs>
          <w:tab w:val="left" w:pos="0"/>
        </w:tabs>
        <w:spacing w:after="0"/>
        <w:ind w:firstLine="709"/>
        <w:rPr>
          <w:iCs/>
          <w:sz w:val="22"/>
          <w:szCs w:val="22"/>
        </w:rPr>
      </w:pPr>
      <w:r w:rsidRPr="00680B4B">
        <w:rPr>
          <w:iCs/>
          <w:sz w:val="22"/>
          <w:szCs w:val="22"/>
        </w:rPr>
        <w:t>Комплект с оборудованием должен содержать русскоязычные руководства пользователя и необходимые драйвера для его интеграции в информационную среду Заказчика. Вся эксплуатационная документация должна быть представлена на русском языке или с заверенным переводом оригинала.</w:t>
      </w:r>
    </w:p>
    <w:p w14:paraId="29DECB05" w14:textId="77777777" w:rsidR="00D87A0F" w:rsidRPr="00680B4B" w:rsidRDefault="00D87A0F" w:rsidP="00D87A0F">
      <w:pPr>
        <w:spacing w:after="0"/>
        <w:ind w:firstLine="709"/>
        <w:rPr>
          <w:sz w:val="22"/>
          <w:szCs w:val="22"/>
        </w:rPr>
      </w:pPr>
      <w:r>
        <w:rPr>
          <w:b/>
          <w:sz w:val="22"/>
          <w:szCs w:val="22"/>
        </w:rPr>
        <w:t>3</w:t>
      </w:r>
      <w:r w:rsidRPr="00680B4B">
        <w:rPr>
          <w:b/>
          <w:sz w:val="22"/>
          <w:szCs w:val="22"/>
        </w:rPr>
        <w:t xml:space="preserve">. Требования к сроку годности товара, требования к объему предоставления гарантий качества товара: </w:t>
      </w:r>
      <w:r w:rsidRPr="00680B4B">
        <w:rPr>
          <w:sz w:val="22"/>
          <w:szCs w:val="22"/>
        </w:rPr>
        <w:t xml:space="preserve">Поставщик гарантирует Заказчику соответствие качества поставляемого им товара стандартам и требованиям, предъявляемым к товару такого рода. </w:t>
      </w:r>
    </w:p>
    <w:p w14:paraId="631F4120" w14:textId="77777777" w:rsidR="00D87A0F" w:rsidRPr="00680B4B" w:rsidRDefault="00D87A0F" w:rsidP="00D87A0F">
      <w:pPr>
        <w:spacing w:after="0"/>
        <w:ind w:firstLine="709"/>
        <w:rPr>
          <w:sz w:val="22"/>
          <w:szCs w:val="22"/>
        </w:rPr>
      </w:pPr>
      <w:r w:rsidRPr="00680B4B">
        <w:rPr>
          <w:sz w:val="22"/>
          <w:szCs w:val="22"/>
        </w:rPr>
        <w:t>Поставляемое оборудование должно быть новым, не иметь следов использования и ремонта, находиться в неповрежденной упаковке производителя товара. Все необходимые руководства пользователя должны быть на русском языке. Предоставление документации и руководств пользователя в виде копий недопустимо.</w:t>
      </w:r>
    </w:p>
    <w:p w14:paraId="41125F50" w14:textId="77777777" w:rsidR="00D87A0F" w:rsidRPr="00680B4B" w:rsidRDefault="00D87A0F" w:rsidP="00D87A0F">
      <w:pPr>
        <w:spacing w:after="0"/>
        <w:ind w:firstLine="709"/>
        <w:rPr>
          <w:sz w:val="22"/>
          <w:szCs w:val="22"/>
        </w:rPr>
      </w:pPr>
      <w:r w:rsidRPr="00680B4B">
        <w:rPr>
          <w:sz w:val="22"/>
          <w:szCs w:val="22"/>
        </w:rPr>
        <w:t>В случае поломки товара работы по гарантийному обслуживанию должны проводиться в течение 5 (пяти) рабочих дней с момента уведомления о неисправности по месту нахождения Заказчика. В случае невозможности произвести ремонт, оборудование вывозится в сервисный центр за счет производителя или поставщика. Гарантийный срок не менее заявленного производителем, но не менее 12 месяцев.</w:t>
      </w:r>
    </w:p>
    <w:p w14:paraId="78DF4F1C" w14:textId="77777777" w:rsidR="00D87A0F" w:rsidRPr="00680B4B" w:rsidRDefault="00D87A0F" w:rsidP="00D87A0F">
      <w:pPr>
        <w:ind w:firstLine="709"/>
        <w:rPr>
          <w:sz w:val="22"/>
          <w:szCs w:val="22"/>
        </w:rPr>
      </w:pPr>
    </w:p>
    <w:tbl>
      <w:tblPr>
        <w:tblW w:w="15754" w:type="dxa"/>
        <w:tblInd w:w="5" w:type="dxa"/>
        <w:tblLook w:val="04A0" w:firstRow="1" w:lastRow="0" w:firstColumn="1" w:lastColumn="0" w:noHBand="0" w:noVBand="1"/>
      </w:tblPr>
      <w:tblGrid>
        <w:gridCol w:w="10316"/>
        <w:gridCol w:w="261"/>
        <w:gridCol w:w="261"/>
        <w:gridCol w:w="261"/>
        <w:gridCol w:w="261"/>
        <w:gridCol w:w="850"/>
        <w:gridCol w:w="963"/>
        <w:gridCol w:w="1340"/>
        <w:gridCol w:w="1241"/>
      </w:tblGrid>
      <w:tr w:rsidR="007A782D" w:rsidRPr="00CD3FD7" w14:paraId="5765632B" w14:textId="77777777" w:rsidTr="00D87A0F">
        <w:trPr>
          <w:trHeight w:val="276"/>
        </w:trPr>
        <w:tc>
          <w:tcPr>
            <w:tcW w:w="10316" w:type="dxa"/>
            <w:tcBorders>
              <w:top w:val="nil"/>
              <w:left w:val="nil"/>
              <w:bottom w:val="nil"/>
              <w:right w:val="nil"/>
            </w:tcBorders>
            <w:shd w:val="clear" w:color="000000" w:fill="FFFFFF"/>
            <w:hideMark/>
          </w:tcPr>
          <w:p w14:paraId="10A04075" w14:textId="77777777" w:rsidR="007A782D" w:rsidRDefault="007A782D" w:rsidP="00F86E9B">
            <w:pPr>
              <w:spacing w:after="0"/>
              <w:rPr>
                <w:color w:val="000000"/>
                <w:kern w:val="0"/>
                <w:sz w:val="18"/>
                <w:szCs w:val="18"/>
                <w:lang w:eastAsia="ru-RU"/>
              </w:rPr>
            </w:pPr>
          </w:p>
          <w:tbl>
            <w:tblPr>
              <w:tblW w:w="10090" w:type="dxa"/>
              <w:tblLook w:val="04A0" w:firstRow="1" w:lastRow="0" w:firstColumn="1" w:lastColumn="0" w:noHBand="0" w:noVBand="1"/>
            </w:tblPr>
            <w:tblGrid>
              <w:gridCol w:w="557"/>
              <w:gridCol w:w="1735"/>
              <w:gridCol w:w="2628"/>
              <w:gridCol w:w="1480"/>
              <w:gridCol w:w="706"/>
              <w:gridCol w:w="796"/>
              <w:gridCol w:w="1371"/>
              <w:gridCol w:w="817"/>
            </w:tblGrid>
            <w:tr w:rsidR="00D87A0F" w:rsidRPr="007A782D" w14:paraId="0ED9F37F" w14:textId="77777777" w:rsidTr="00D87A0F">
              <w:trPr>
                <w:trHeight w:val="499"/>
              </w:trPr>
              <w:tc>
                <w:tcPr>
                  <w:tcW w:w="557" w:type="dxa"/>
                  <w:tcBorders>
                    <w:top w:val="single" w:sz="4" w:space="0" w:color="auto"/>
                    <w:left w:val="single" w:sz="4" w:space="0" w:color="auto"/>
                    <w:bottom w:val="single" w:sz="4" w:space="0" w:color="auto"/>
                    <w:right w:val="single" w:sz="4" w:space="0" w:color="auto"/>
                  </w:tcBorders>
                  <w:shd w:val="clear" w:color="000000" w:fill="FFFFFF"/>
                  <w:noWrap/>
                </w:tcPr>
                <w:p w14:paraId="45ADEADB" w14:textId="5968AD59" w:rsidR="00D87A0F" w:rsidRPr="007A782D" w:rsidRDefault="00D87A0F" w:rsidP="007A782D">
                  <w:pPr>
                    <w:suppressAutoHyphens w:val="0"/>
                    <w:spacing w:after="0"/>
                    <w:jc w:val="center"/>
                    <w:rPr>
                      <w:b/>
                      <w:bCs/>
                      <w:color w:val="000000"/>
                      <w:kern w:val="0"/>
                      <w:sz w:val="18"/>
                      <w:szCs w:val="18"/>
                      <w:lang w:eastAsia="ru-RU"/>
                    </w:rPr>
                  </w:pPr>
                  <w:r w:rsidRPr="007A782D">
                    <w:rPr>
                      <w:b/>
                      <w:bCs/>
                      <w:color w:val="000000"/>
                      <w:kern w:val="0"/>
                      <w:sz w:val="18"/>
                      <w:szCs w:val="18"/>
                      <w:lang w:eastAsia="ru-RU"/>
                    </w:rPr>
                    <w:t>№ п/п</w:t>
                  </w:r>
                </w:p>
              </w:tc>
              <w:tc>
                <w:tcPr>
                  <w:tcW w:w="1882" w:type="dxa"/>
                  <w:tcBorders>
                    <w:top w:val="single" w:sz="4" w:space="0" w:color="auto"/>
                    <w:left w:val="nil"/>
                    <w:bottom w:val="single" w:sz="4" w:space="0" w:color="auto"/>
                    <w:right w:val="single" w:sz="4" w:space="0" w:color="auto"/>
                  </w:tcBorders>
                  <w:shd w:val="clear" w:color="000000" w:fill="FFFFFF"/>
                </w:tcPr>
                <w:p w14:paraId="4CC3FB16" w14:textId="743A202C" w:rsidR="00D87A0F" w:rsidRPr="007A782D" w:rsidRDefault="00D87A0F" w:rsidP="00E512FA">
                  <w:pPr>
                    <w:suppressAutoHyphens w:val="0"/>
                    <w:spacing w:after="0"/>
                    <w:jc w:val="center"/>
                    <w:rPr>
                      <w:b/>
                      <w:bCs/>
                      <w:color w:val="000000"/>
                      <w:kern w:val="0"/>
                      <w:sz w:val="18"/>
                      <w:szCs w:val="18"/>
                      <w:lang w:eastAsia="ru-RU"/>
                    </w:rPr>
                  </w:pPr>
                  <w:r w:rsidRPr="007A782D">
                    <w:rPr>
                      <w:b/>
                      <w:bCs/>
                      <w:color w:val="000000"/>
                      <w:kern w:val="0"/>
                      <w:sz w:val="18"/>
                      <w:szCs w:val="18"/>
                      <w:lang w:eastAsia="ru-RU"/>
                    </w:rPr>
                    <w:t>Наименование</w:t>
                  </w:r>
                </w:p>
              </w:tc>
              <w:tc>
                <w:tcPr>
                  <w:tcW w:w="2629" w:type="dxa"/>
                  <w:tcBorders>
                    <w:top w:val="single" w:sz="4" w:space="0" w:color="auto"/>
                    <w:left w:val="single" w:sz="4" w:space="0" w:color="auto"/>
                    <w:bottom w:val="single" w:sz="4" w:space="0" w:color="auto"/>
                    <w:right w:val="single" w:sz="4" w:space="0" w:color="auto"/>
                  </w:tcBorders>
                  <w:shd w:val="clear" w:color="000000" w:fill="FFFFFF"/>
                </w:tcPr>
                <w:p w14:paraId="3C179EF0" w14:textId="61F49E90" w:rsidR="00D87A0F" w:rsidRPr="007A782D" w:rsidRDefault="00D87A0F" w:rsidP="00E512FA">
                  <w:pPr>
                    <w:suppressAutoHyphens w:val="0"/>
                    <w:spacing w:after="0"/>
                    <w:jc w:val="center"/>
                    <w:rPr>
                      <w:b/>
                      <w:bCs/>
                      <w:color w:val="000000"/>
                      <w:kern w:val="0"/>
                      <w:sz w:val="18"/>
                      <w:szCs w:val="18"/>
                      <w:lang w:eastAsia="ru-RU"/>
                    </w:rPr>
                  </w:pPr>
                  <w:r>
                    <w:rPr>
                      <w:b/>
                      <w:bCs/>
                      <w:color w:val="000000"/>
                      <w:kern w:val="0"/>
                      <w:sz w:val="18"/>
                      <w:szCs w:val="18"/>
                      <w:lang w:eastAsia="ru-RU"/>
                    </w:rPr>
                    <w:t>Т</w:t>
                  </w:r>
                  <w:r w:rsidRPr="007A782D">
                    <w:rPr>
                      <w:b/>
                      <w:bCs/>
                      <w:color w:val="000000"/>
                      <w:kern w:val="0"/>
                      <w:sz w:val="18"/>
                      <w:szCs w:val="18"/>
                      <w:lang w:eastAsia="ru-RU"/>
                    </w:rPr>
                    <w:t>ехнические характеристики</w:t>
                  </w:r>
                </w:p>
              </w:tc>
              <w:tc>
                <w:tcPr>
                  <w:tcW w:w="1354" w:type="dxa"/>
                  <w:tcBorders>
                    <w:top w:val="single" w:sz="4" w:space="0" w:color="auto"/>
                    <w:left w:val="nil"/>
                    <w:bottom w:val="single" w:sz="4" w:space="0" w:color="auto"/>
                    <w:right w:val="single" w:sz="4" w:space="0" w:color="auto"/>
                  </w:tcBorders>
                  <w:shd w:val="clear" w:color="000000" w:fill="FFFFFF"/>
                </w:tcPr>
                <w:p w14:paraId="7FC4BC6E" w14:textId="5E432985" w:rsidR="00D87A0F" w:rsidRPr="007A782D" w:rsidRDefault="00D87A0F" w:rsidP="00E512FA">
                  <w:pPr>
                    <w:suppressAutoHyphens w:val="0"/>
                    <w:spacing w:after="0"/>
                    <w:jc w:val="center"/>
                    <w:rPr>
                      <w:b/>
                      <w:bCs/>
                      <w:color w:val="000000"/>
                      <w:kern w:val="0"/>
                      <w:sz w:val="18"/>
                      <w:szCs w:val="18"/>
                      <w:lang w:eastAsia="ru-RU"/>
                    </w:rPr>
                  </w:pPr>
                  <w:r>
                    <w:rPr>
                      <w:b/>
                      <w:bCs/>
                      <w:color w:val="000000"/>
                      <w:kern w:val="0"/>
                      <w:sz w:val="18"/>
                      <w:szCs w:val="18"/>
                      <w:lang w:eastAsia="ru-RU"/>
                    </w:rPr>
                    <w:t>Страна происхождения товара</w:t>
                  </w:r>
                </w:p>
              </w:tc>
              <w:tc>
                <w:tcPr>
                  <w:tcW w:w="706" w:type="dxa"/>
                  <w:tcBorders>
                    <w:top w:val="single" w:sz="4" w:space="0" w:color="auto"/>
                    <w:left w:val="single" w:sz="4" w:space="0" w:color="auto"/>
                    <w:bottom w:val="single" w:sz="4" w:space="0" w:color="auto"/>
                    <w:right w:val="single" w:sz="4" w:space="0" w:color="auto"/>
                  </w:tcBorders>
                  <w:shd w:val="clear" w:color="000000" w:fill="FFFFFF"/>
                  <w:noWrap/>
                </w:tcPr>
                <w:p w14:paraId="71392CAF" w14:textId="1BF421E3" w:rsidR="00D87A0F" w:rsidRPr="007A782D" w:rsidRDefault="00D87A0F" w:rsidP="007A782D">
                  <w:pPr>
                    <w:suppressAutoHyphens w:val="0"/>
                    <w:spacing w:after="0"/>
                    <w:jc w:val="left"/>
                    <w:rPr>
                      <w:b/>
                      <w:bCs/>
                      <w:color w:val="000000"/>
                      <w:kern w:val="0"/>
                      <w:sz w:val="18"/>
                      <w:szCs w:val="18"/>
                      <w:lang w:eastAsia="ru-RU"/>
                    </w:rPr>
                  </w:pPr>
                  <w:r w:rsidRPr="007A782D">
                    <w:rPr>
                      <w:b/>
                      <w:bCs/>
                      <w:color w:val="000000"/>
                      <w:kern w:val="0"/>
                      <w:sz w:val="18"/>
                      <w:szCs w:val="18"/>
                      <w:lang w:eastAsia="ru-RU"/>
                    </w:rPr>
                    <w:t>Ед. изм.</w:t>
                  </w:r>
                </w:p>
              </w:tc>
              <w:tc>
                <w:tcPr>
                  <w:tcW w:w="796" w:type="dxa"/>
                  <w:tcBorders>
                    <w:top w:val="single" w:sz="4" w:space="0" w:color="auto"/>
                    <w:left w:val="nil"/>
                    <w:bottom w:val="single" w:sz="4" w:space="0" w:color="auto"/>
                    <w:right w:val="single" w:sz="4" w:space="0" w:color="auto"/>
                  </w:tcBorders>
                  <w:shd w:val="clear" w:color="000000" w:fill="FFFFFF"/>
                  <w:noWrap/>
                </w:tcPr>
                <w:p w14:paraId="39742B10" w14:textId="6FF27E3E" w:rsidR="00D87A0F" w:rsidRPr="007A782D" w:rsidRDefault="00D87A0F" w:rsidP="007A782D">
                  <w:pPr>
                    <w:suppressAutoHyphens w:val="0"/>
                    <w:spacing w:after="0"/>
                    <w:jc w:val="center"/>
                    <w:rPr>
                      <w:b/>
                      <w:bCs/>
                      <w:color w:val="000000"/>
                      <w:kern w:val="0"/>
                      <w:sz w:val="18"/>
                      <w:szCs w:val="18"/>
                      <w:lang w:eastAsia="ru-RU"/>
                    </w:rPr>
                  </w:pPr>
                  <w:r w:rsidRPr="007A782D">
                    <w:rPr>
                      <w:b/>
                      <w:bCs/>
                      <w:color w:val="000000"/>
                      <w:kern w:val="0"/>
                      <w:sz w:val="18"/>
                      <w:szCs w:val="18"/>
                      <w:lang w:eastAsia="ru-RU"/>
                    </w:rPr>
                    <w:t>Кол-во</w:t>
                  </w:r>
                </w:p>
              </w:tc>
              <w:tc>
                <w:tcPr>
                  <w:tcW w:w="1409" w:type="dxa"/>
                  <w:tcBorders>
                    <w:top w:val="single" w:sz="4" w:space="0" w:color="auto"/>
                    <w:left w:val="nil"/>
                    <w:bottom w:val="single" w:sz="4" w:space="0" w:color="auto"/>
                    <w:right w:val="single" w:sz="4" w:space="0" w:color="auto"/>
                  </w:tcBorders>
                  <w:shd w:val="clear" w:color="000000" w:fill="FFFFFF"/>
                </w:tcPr>
                <w:p w14:paraId="38A4D776" w14:textId="7BC3735F" w:rsidR="00D87A0F" w:rsidRPr="007A782D" w:rsidRDefault="00D87A0F" w:rsidP="007A782D">
                  <w:pPr>
                    <w:suppressAutoHyphens w:val="0"/>
                    <w:spacing w:after="0"/>
                    <w:jc w:val="center"/>
                    <w:rPr>
                      <w:b/>
                      <w:bCs/>
                      <w:color w:val="000000"/>
                      <w:kern w:val="0"/>
                      <w:sz w:val="18"/>
                      <w:szCs w:val="18"/>
                      <w:lang w:eastAsia="ru-RU"/>
                    </w:rPr>
                  </w:pPr>
                  <w:r w:rsidRPr="007A782D">
                    <w:rPr>
                      <w:b/>
                      <w:bCs/>
                      <w:color w:val="000000"/>
                      <w:kern w:val="0"/>
                      <w:sz w:val="18"/>
                      <w:szCs w:val="18"/>
                      <w:lang w:eastAsia="ru-RU"/>
                    </w:rPr>
                    <w:t>Цена за единицу, рублей</w:t>
                  </w:r>
                </w:p>
              </w:tc>
              <w:tc>
                <w:tcPr>
                  <w:tcW w:w="757" w:type="dxa"/>
                  <w:tcBorders>
                    <w:top w:val="single" w:sz="4" w:space="0" w:color="auto"/>
                    <w:left w:val="nil"/>
                    <w:bottom w:val="single" w:sz="4" w:space="0" w:color="auto"/>
                    <w:right w:val="single" w:sz="4" w:space="0" w:color="auto"/>
                  </w:tcBorders>
                  <w:shd w:val="clear" w:color="000000" w:fill="FFFFFF"/>
                </w:tcPr>
                <w:p w14:paraId="26EA8AC2" w14:textId="05880FED" w:rsidR="00D87A0F" w:rsidRPr="007A782D" w:rsidRDefault="00D87A0F" w:rsidP="007A782D">
                  <w:pPr>
                    <w:suppressAutoHyphens w:val="0"/>
                    <w:spacing w:after="0"/>
                    <w:jc w:val="center"/>
                    <w:rPr>
                      <w:b/>
                      <w:bCs/>
                      <w:color w:val="000000"/>
                      <w:kern w:val="0"/>
                      <w:sz w:val="18"/>
                      <w:szCs w:val="18"/>
                      <w:lang w:eastAsia="ru-RU"/>
                    </w:rPr>
                  </w:pPr>
                  <w:r w:rsidRPr="007A782D">
                    <w:rPr>
                      <w:b/>
                      <w:bCs/>
                      <w:color w:val="000000"/>
                      <w:kern w:val="0"/>
                      <w:sz w:val="18"/>
                      <w:szCs w:val="18"/>
                      <w:lang w:eastAsia="ru-RU"/>
                    </w:rPr>
                    <w:t>Сумма, рублей</w:t>
                  </w:r>
                </w:p>
              </w:tc>
            </w:tr>
            <w:tr w:rsidR="00D87A0F" w:rsidRPr="007A782D" w14:paraId="7E9FD142" w14:textId="7353405D" w:rsidTr="00D87A0F">
              <w:trPr>
                <w:trHeight w:val="386"/>
              </w:trPr>
              <w:tc>
                <w:tcPr>
                  <w:tcW w:w="557" w:type="dxa"/>
                  <w:tcBorders>
                    <w:top w:val="single" w:sz="4" w:space="0" w:color="auto"/>
                    <w:left w:val="single" w:sz="4" w:space="0" w:color="auto"/>
                    <w:bottom w:val="single" w:sz="4" w:space="0" w:color="auto"/>
                    <w:right w:val="single" w:sz="4" w:space="0" w:color="auto"/>
                  </w:tcBorders>
                  <w:shd w:val="clear" w:color="000000" w:fill="FFFFFF"/>
                  <w:noWrap/>
                  <w:hideMark/>
                </w:tcPr>
                <w:p w14:paraId="54A01F84" w14:textId="77777777" w:rsidR="00D87A0F" w:rsidRPr="007A782D" w:rsidRDefault="00D87A0F" w:rsidP="007A782D">
                  <w:pPr>
                    <w:suppressAutoHyphens w:val="0"/>
                    <w:spacing w:after="0"/>
                    <w:jc w:val="center"/>
                    <w:rPr>
                      <w:color w:val="000000"/>
                      <w:kern w:val="0"/>
                      <w:sz w:val="18"/>
                      <w:szCs w:val="18"/>
                      <w:lang w:eastAsia="ru-RU"/>
                    </w:rPr>
                  </w:pPr>
                  <w:r w:rsidRPr="007A782D">
                    <w:rPr>
                      <w:color w:val="000000"/>
                      <w:kern w:val="0"/>
                      <w:sz w:val="18"/>
                      <w:szCs w:val="18"/>
                      <w:lang w:eastAsia="ru-RU"/>
                    </w:rPr>
                    <w:t>1</w:t>
                  </w:r>
                </w:p>
              </w:tc>
              <w:tc>
                <w:tcPr>
                  <w:tcW w:w="1882" w:type="dxa"/>
                  <w:tcBorders>
                    <w:top w:val="single" w:sz="4" w:space="0" w:color="auto"/>
                    <w:left w:val="nil"/>
                    <w:bottom w:val="single" w:sz="4" w:space="0" w:color="auto"/>
                    <w:right w:val="single" w:sz="4" w:space="0" w:color="auto"/>
                  </w:tcBorders>
                  <w:shd w:val="clear" w:color="000000" w:fill="FFFFFF"/>
                </w:tcPr>
                <w:p w14:paraId="1274CD02" w14:textId="77777777" w:rsidR="00D87A0F" w:rsidRPr="007A782D" w:rsidRDefault="00D87A0F" w:rsidP="007A782D">
                  <w:pPr>
                    <w:suppressAutoHyphens w:val="0"/>
                    <w:spacing w:after="0"/>
                    <w:jc w:val="left"/>
                    <w:rPr>
                      <w:color w:val="000000"/>
                      <w:kern w:val="0"/>
                      <w:sz w:val="18"/>
                      <w:szCs w:val="18"/>
                      <w:lang w:eastAsia="ru-RU"/>
                    </w:rPr>
                  </w:pPr>
                </w:p>
              </w:tc>
              <w:tc>
                <w:tcPr>
                  <w:tcW w:w="2629" w:type="dxa"/>
                  <w:tcBorders>
                    <w:top w:val="single" w:sz="4" w:space="0" w:color="auto"/>
                    <w:left w:val="single" w:sz="4" w:space="0" w:color="auto"/>
                    <w:bottom w:val="single" w:sz="4" w:space="0" w:color="auto"/>
                    <w:right w:val="single" w:sz="4" w:space="0" w:color="auto"/>
                  </w:tcBorders>
                  <w:shd w:val="clear" w:color="000000" w:fill="FFFFFF"/>
                </w:tcPr>
                <w:p w14:paraId="1DE5ECD0" w14:textId="15846073" w:rsidR="00D87A0F" w:rsidRPr="007A782D" w:rsidRDefault="00D87A0F" w:rsidP="007A782D">
                  <w:pPr>
                    <w:suppressAutoHyphens w:val="0"/>
                    <w:spacing w:after="0"/>
                    <w:jc w:val="left"/>
                    <w:rPr>
                      <w:color w:val="000000"/>
                      <w:kern w:val="0"/>
                      <w:sz w:val="18"/>
                      <w:szCs w:val="18"/>
                      <w:lang w:eastAsia="ru-RU"/>
                    </w:rPr>
                  </w:pPr>
                </w:p>
              </w:tc>
              <w:tc>
                <w:tcPr>
                  <w:tcW w:w="1354" w:type="dxa"/>
                  <w:tcBorders>
                    <w:top w:val="single" w:sz="4" w:space="0" w:color="auto"/>
                    <w:left w:val="nil"/>
                    <w:bottom w:val="single" w:sz="4" w:space="0" w:color="auto"/>
                    <w:right w:val="single" w:sz="4" w:space="0" w:color="auto"/>
                  </w:tcBorders>
                  <w:shd w:val="clear" w:color="000000" w:fill="FFFFFF"/>
                </w:tcPr>
                <w:p w14:paraId="292CE850" w14:textId="77777777" w:rsidR="00D87A0F" w:rsidRPr="007A782D" w:rsidRDefault="00D87A0F" w:rsidP="007A782D">
                  <w:pPr>
                    <w:suppressAutoHyphens w:val="0"/>
                    <w:spacing w:after="0"/>
                    <w:jc w:val="left"/>
                    <w:rPr>
                      <w:color w:val="000000"/>
                      <w:kern w:val="0"/>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shd w:val="clear" w:color="000000" w:fill="FFFFFF"/>
                  <w:noWrap/>
                </w:tcPr>
                <w:p w14:paraId="18BAA395" w14:textId="397DC64A" w:rsidR="00D87A0F" w:rsidRPr="007A782D" w:rsidRDefault="00D87A0F" w:rsidP="007A782D">
                  <w:pPr>
                    <w:suppressAutoHyphens w:val="0"/>
                    <w:spacing w:after="0"/>
                    <w:jc w:val="left"/>
                    <w:rPr>
                      <w:color w:val="000000"/>
                      <w:kern w:val="0"/>
                      <w:sz w:val="18"/>
                      <w:szCs w:val="18"/>
                      <w:lang w:eastAsia="ru-RU"/>
                    </w:rPr>
                  </w:pPr>
                </w:p>
              </w:tc>
              <w:tc>
                <w:tcPr>
                  <w:tcW w:w="796" w:type="dxa"/>
                  <w:tcBorders>
                    <w:top w:val="single" w:sz="4" w:space="0" w:color="auto"/>
                    <w:left w:val="nil"/>
                    <w:bottom w:val="single" w:sz="4" w:space="0" w:color="auto"/>
                    <w:right w:val="single" w:sz="4" w:space="0" w:color="auto"/>
                  </w:tcBorders>
                  <w:shd w:val="clear" w:color="000000" w:fill="FFFFFF"/>
                  <w:noWrap/>
                </w:tcPr>
                <w:p w14:paraId="4B225190" w14:textId="6B5A7880" w:rsidR="00D87A0F" w:rsidRPr="007A782D" w:rsidRDefault="00D87A0F" w:rsidP="007A782D">
                  <w:pPr>
                    <w:suppressAutoHyphens w:val="0"/>
                    <w:spacing w:after="0"/>
                    <w:jc w:val="center"/>
                    <w:rPr>
                      <w:color w:val="000000"/>
                      <w:kern w:val="0"/>
                      <w:sz w:val="18"/>
                      <w:szCs w:val="18"/>
                      <w:lang w:eastAsia="ru-RU"/>
                    </w:rPr>
                  </w:pPr>
                </w:p>
              </w:tc>
              <w:tc>
                <w:tcPr>
                  <w:tcW w:w="1409" w:type="dxa"/>
                  <w:tcBorders>
                    <w:top w:val="single" w:sz="4" w:space="0" w:color="auto"/>
                    <w:left w:val="nil"/>
                    <w:bottom w:val="single" w:sz="4" w:space="0" w:color="auto"/>
                    <w:right w:val="single" w:sz="4" w:space="0" w:color="auto"/>
                  </w:tcBorders>
                  <w:shd w:val="clear" w:color="000000" w:fill="FFFFFF"/>
                </w:tcPr>
                <w:p w14:paraId="05070610" w14:textId="77777777" w:rsidR="00D87A0F" w:rsidRPr="007A782D" w:rsidRDefault="00D87A0F" w:rsidP="007A782D">
                  <w:pPr>
                    <w:suppressAutoHyphens w:val="0"/>
                    <w:spacing w:after="0"/>
                    <w:jc w:val="center"/>
                    <w:rPr>
                      <w:color w:val="000000"/>
                      <w:kern w:val="0"/>
                      <w:sz w:val="18"/>
                      <w:szCs w:val="18"/>
                      <w:lang w:eastAsia="ru-RU"/>
                    </w:rPr>
                  </w:pPr>
                </w:p>
              </w:tc>
              <w:tc>
                <w:tcPr>
                  <w:tcW w:w="757" w:type="dxa"/>
                  <w:tcBorders>
                    <w:top w:val="single" w:sz="4" w:space="0" w:color="auto"/>
                    <w:left w:val="nil"/>
                    <w:bottom w:val="single" w:sz="4" w:space="0" w:color="auto"/>
                    <w:right w:val="single" w:sz="4" w:space="0" w:color="auto"/>
                  </w:tcBorders>
                  <w:shd w:val="clear" w:color="000000" w:fill="FFFFFF"/>
                </w:tcPr>
                <w:p w14:paraId="5BD9183C" w14:textId="77777777" w:rsidR="00D87A0F" w:rsidRPr="007A782D" w:rsidRDefault="00D87A0F" w:rsidP="007A782D">
                  <w:pPr>
                    <w:suppressAutoHyphens w:val="0"/>
                    <w:spacing w:after="0"/>
                    <w:jc w:val="center"/>
                    <w:rPr>
                      <w:color w:val="000000"/>
                      <w:kern w:val="0"/>
                      <w:sz w:val="18"/>
                      <w:szCs w:val="18"/>
                      <w:lang w:eastAsia="ru-RU"/>
                    </w:rPr>
                  </w:pPr>
                </w:p>
              </w:tc>
            </w:tr>
            <w:tr w:rsidR="00D87A0F" w:rsidRPr="007A782D" w14:paraId="09AA9CF2" w14:textId="328397BB" w:rsidTr="00D87A0F">
              <w:trPr>
                <w:trHeight w:val="419"/>
              </w:trPr>
              <w:tc>
                <w:tcPr>
                  <w:tcW w:w="557" w:type="dxa"/>
                  <w:tcBorders>
                    <w:top w:val="nil"/>
                    <w:left w:val="single" w:sz="4" w:space="0" w:color="auto"/>
                    <w:bottom w:val="single" w:sz="4" w:space="0" w:color="auto"/>
                    <w:right w:val="single" w:sz="4" w:space="0" w:color="auto"/>
                  </w:tcBorders>
                  <w:shd w:val="clear" w:color="000000" w:fill="FFFFFF"/>
                  <w:noWrap/>
                  <w:hideMark/>
                </w:tcPr>
                <w:p w14:paraId="542BC9E9" w14:textId="77777777" w:rsidR="00D87A0F" w:rsidRPr="007A782D" w:rsidRDefault="00D87A0F" w:rsidP="007A782D">
                  <w:pPr>
                    <w:suppressAutoHyphens w:val="0"/>
                    <w:spacing w:after="0"/>
                    <w:jc w:val="center"/>
                    <w:rPr>
                      <w:color w:val="000000"/>
                      <w:kern w:val="0"/>
                      <w:sz w:val="18"/>
                      <w:szCs w:val="18"/>
                      <w:lang w:eastAsia="ru-RU"/>
                    </w:rPr>
                  </w:pPr>
                  <w:r w:rsidRPr="007A782D">
                    <w:rPr>
                      <w:color w:val="000000"/>
                      <w:kern w:val="0"/>
                      <w:sz w:val="18"/>
                      <w:szCs w:val="18"/>
                      <w:lang w:eastAsia="ru-RU"/>
                    </w:rPr>
                    <w:t>2</w:t>
                  </w:r>
                </w:p>
              </w:tc>
              <w:tc>
                <w:tcPr>
                  <w:tcW w:w="1882" w:type="dxa"/>
                  <w:tcBorders>
                    <w:top w:val="single" w:sz="4" w:space="0" w:color="auto"/>
                    <w:left w:val="nil"/>
                    <w:bottom w:val="single" w:sz="4" w:space="0" w:color="auto"/>
                    <w:right w:val="single" w:sz="4" w:space="0" w:color="auto"/>
                  </w:tcBorders>
                  <w:shd w:val="clear" w:color="000000" w:fill="FFFFFF"/>
                </w:tcPr>
                <w:p w14:paraId="0ACCDB31" w14:textId="77777777" w:rsidR="00D87A0F" w:rsidRPr="007A782D" w:rsidRDefault="00D87A0F" w:rsidP="007A782D">
                  <w:pPr>
                    <w:suppressAutoHyphens w:val="0"/>
                    <w:spacing w:after="0"/>
                    <w:jc w:val="left"/>
                    <w:rPr>
                      <w:color w:val="000000"/>
                      <w:kern w:val="0"/>
                      <w:sz w:val="18"/>
                      <w:szCs w:val="18"/>
                      <w:lang w:eastAsia="ru-RU"/>
                    </w:rPr>
                  </w:pPr>
                </w:p>
              </w:tc>
              <w:tc>
                <w:tcPr>
                  <w:tcW w:w="2629" w:type="dxa"/>
                  <w:tcBorders>
                    <w:top w:val="single" w:sz="4" w:space="0" w:color="auto"/>
                    <w:left w:val="single" w:sz="4" w:space="0" w:color="auto"/>
                    <w:bottom w:val="single" w:sz="4" w:space="0" w:color="auto"/>
                    <w:right w:val="single" w:sz="4" w:space="0" w:color="auto"/>
                  </w:tcBorders>
                  <w:shd w:val="clear" w:color="000000" w:fill="FFFFFF"/>
                </w:tcPr>
                <w:p w14:paraId="2EEDD014" w14:textId="25E9862B" w:rsidR="00D87A0F" w:rsidRPr="007A782D" w:rsidRDefault="00D87A0F" w:rsidP="007A782D">
                  <w:pPr>
                    <w:suppressAutoHyphens w:val="0"/>
                    <w:spacing w:after="0"/>
                    <w:jc w:val="left"/>
                    <w:rPr>
                      <w:color w:val="000000"/>
                      <w:kern w:val="0"/>
                      <w:sz w:val="18"/>
                      <w:szCs w:val="18"/>
                      <w:lang w:eastAsia="ru-RU"/>
                    </w:rPr>
                  </w:pPr>
                </w:p>
              </w:tc>
              <w:tc>
                <w:tcPr>
                  <w:tcW w:w="1354" w:type="dxa"/>
                  <w:tcBorders>
                    <w:top w:val="single" w:sz="4" w:space="0" w:color="auto"/>
                    <w:left w:val="nil"/>
                    <w:bottom w:val="single" w:sz="4" w:space="0" w:color="auto"/>
                    <w:right w:val="single" w:sz="4" w:space="0" w:color="auto"/>
                  </w:tcBorders>
                  <w:shd w:val="clear" w:color="000000" w:fill="FFFFFF"/>
                </w:tcPr>
                <w:p w14:paraId="36B9F322" w14:textId="77777777" w:rsidR="00D87A0F" w:rsidRPr="007A782D" w:rsidRDefault="00D87A0F" w:rsidP="007A782D">
                  <w:pPr>
                    <w:suppressAutoHyphens w:val="0"/>
                    <w:spacing w:after="0"/>
                    <w:jc w:val="left"/>
                    <w:rPr>
                      <w:color w:val="000000"/>
                      <w:kern w:val="0"/>
                      <w:sz w:val="18"/>
                      <w:szCs w:val="18"/>
                      <w:lang w:eastAsia="ru-RU"/>
                    </w:rPr>
                  </w:pPr>
                </w:p>
              </w:tc>
              <w:tc>
                <w:tcPr>
                  <w:tcW w:w="706" w:type="dxa"/>
                  <w:tcBorders>
                    <w:top w:val="nil"/>
                    <w:left w:val="single" w:sz="4" w:space="0" w:color="auto"/>
                    <w:bottom w:val="single" w:sz="4" w:space="0" w:color="auto"/>
                    <w:right w:val="single" w:sz="4" w:space="0" w:color="auto"/>
                  </w:tcBorders>
                  <w:shd w:val="clear" w:color="000000" w:fill="FFFFFF"/>
                  <w:noWrap/>
                </w:tcPr>
                <w:p w14:paraId="74546056" w14:textId="3AD92053" w:rsidR="00D87A0F" w:rsidRPr="007A782D" w:rsidRDefault="00D87A0F" w:rsidP="007A782D">
                  <w:pPr>
                    <w:suppressAutoHyphens w:val="0"/>
                    <w:spacing w:after="0"/>
                    <w:jc w:val="left"/>
                    <w:rPr>
                      <w:color w:val="000000"/>
                      <w:kern w:val="0"/>
                      <w:sz w:val="18"/>
                      <w:szCs w:val="18"/>
                      <w:lang w:eastAsia="ru-RU"/>
                    </w:rPr>
                  </w:pPr>
                </w:p>
              </w:tc>
              <w:tc>
                <w:tcPr>
                  <w:tcW w:w="796" w:type="dxa"/>
                  <w:tcBorders>
                    <w:top w:val="nil"/>
                    <w:left w:val="nil"/>
                    <w:bottom w:val="single" w:sz="4" w:space="0" w:color="auto"/>
                    <w:right w:val="single" w:sz="4" w:space="0" w:color="auto"/>
                  </w:tcBorders>
                  <w:shd w:val="clear" w:color="000000" w:fill="FFFFFF"/>
                  <w:noWrap/>
                </w:tcPr>
                <w:p w14:paraId="6400B19C" w14:textId="6661542E" w:rsidR="00D87A0F" w:rsidRPr="007A782D" w:rsidRDefault="00D87A0F" w:rsidP="007A782D">
                  <w:pPr>
                    <w:suppressAutoHyphens w:val="0"/>
                    <w:spacing w:after="0"/>
                    <w:jc w:val="center"/>
                    <w:rPr>
                      <w:color w:val="000000"/>
                      <w:kern w:val="0"/>
                      <w:sz w:val="18"/>
                      <w:szCs w:val="18"/>
                      <w:lang w:eastAsia="ru-RU"/>
                    </w:rPr>
                  </w:pPr>
                </w:p>
              </w:tc>
              <w:tc>
                <w:tcPr>
                  <w:tcW w:w="1409" w:type="dxa"/>
                  <w:tcBorders>
                    <w:top w:val="nil"/>
                    <w:left w:val="nil"/>
                    <w:bottom w:val="single" w:sz="4" w:space="0" w:color="auto"/>
                    <w:right w:val="single" w:sz="4" w:space="0" w:color="auto"/>
                  </w:tcBorders>
                  <w:shd w:val="clear" w:color="000000" w:fill="FFFFFF"/>
                </w:tcPr>
                <w:p w14:paraId="49EB0BAA" w14:textId="77777777" w:rsidR="00D87A0F" w:rsidRPr="007A782D" w:rsidRDefault="00D87A0F" w:rsidP="007A782D">
                  <w:pPr>
                    <w:suppressAutoHyphens w:val="0"/>
                    <w:spacing w:after="0"/>
                    <w:jc w:val="center"/>
                    <w:rPr>
                      <w:color w:val="000000"/>
                      <w:kern w:val="0"/>
                      <w:sz w:val="18"/>
                      <w:szCs w:val="18"/>
                      <w:lang w:eastAsia="ru-RU"/>
                    </w:rPr>
                  </w:pPr>
                </w:p>
              </w:tc>
              <w:tc>
                <w:tcPr>
                  <w:tcW w:w="757" w:type="dxa"/>
                  <w:tcBorders>
                    <w:top w:val="nil"/>
                    <w:left w:val="nil"/>
                    <w:bottom w:val="single" w:sz="4" w:space="0" w:color="auto"/>
                    <w:right w:val="single" w:sz="4" w:space="0" w:color="auto"/>
                  </w:tcBorders>
                  <w:shd w:val="clear" w:color="000000" w:fill="FFFFFF"/>
                </w:tcPr>
                <w:p w14:paraId="7D60A3EB" w14:textId="77777777" w:rsidR="00D87A0F" w:rsidRPr="007A782D" w:rsidRDefault="00D87A0F" w:rsidP="007A782D">
                  <w:pPr>
                    <w:suppressAutoHyphens w:val="0"/>
                    <w:spacing w:after="0"/>
                    <w:jc w:val="center"/>
                    <w:rPr>
                      <w:color w:val="000000"/>
                      <w:kern w:val="0"/>
                      <w:sz w:val="18"/>
                      <w:szCs w:val="18"/>
                      <w:lang w:eastAsia="ru-RU"/>
                    </w:rPr>
                  </w:pPr>
                </w:p>
              </w:tc>
            </w:tr>
            <w:tr w:rsidR="00D87A0F" w:rsidRPr="007A782D" w14:paraId="3A4EC66A" w14:textId="7F7D570B" w:rsidTr="00D87A0F">
              <w:trPr>
                <w:trHeight w:val="546"/>
              </w:trPr>
              <w:tc>
                <w:tcPr>
                  <w:tcW w:w="557" w:type="dxa"/>
                  <w:tcBorders>
                    <w:top w:val="nil"/>
                    <w:left w:val="single" w:sz="4" w:space="0" w:color="auto"/>
                    <w:bottom w:val="single" w:sz="4" w:space="0" w:color="auto"/>
                    <w:right w:val="single" w:sz="4" w:space="0" w:color="auto"/>
                  </w:tcBorders>
                  <w:shd w:val="clear" w:color="000000" w:fill="FFFFFF"/>
                  <w:noWrap/>
                  <w:hideMark/>
                </w:tcPr>
                <w:p w14:paraId="71539946" w14:textId="0B1A53EB" w:rsidR="00D87A0F" w:rsidRPr="007A782D" w:rsidRDefault="00D87A0F" w:rsidP="007A782D">
                  <w:pPr>
                    <w:suppressAutoHyphens w:val="0"/>
                    <w:spacing w:after="0"/>
                    <w:jc w:val="center"/>
                    <w:rPr>
                      <w:color w:val="000000"/>
                      <w:kern w:val="0"/>
                      <w:sz w:val="18"/>
                      <w:szCs w:val="18"/>
                      <w:lang w:eastAsia="ru-RU"/>
                    </w:rPr>
                  </w:pPr>
                  <w:r>
                    <w:rPr>
                      <w:color w:val="000000"/>
                      <w:kern w:val="0"/>
                      <w:sz w:val="18"/>
                      <w:szCs w:val="18"/>
                      <w:lang w:eastAsia="ru-RU"/>
                    </w:rPr>
                    <w:t>….</w:t>
                  </w:r>
                </w:p>
              </w:tc>
              <w:tc>
                <w:tcPr>
                  <w:tcW w:w="1882" w:type="dxa"/>
                  <w:tcBorders>
                    <w:top w:val="single" w:sz="4" w:space="0" w:color="auto"/>
                    <w:left w:val="nil"/>
                    <w:bottom w:val="single" w:sz="4" w:space="0" w:color="auto"/>
                    <w:right w:val="single" w:sz="4" w:space="0" w:color="auto"/>
                  </w:tcBorders>
                  <w:shd w:val="clear" w:color="000000" w:fill="FFFFFF"/>
                </w:tcPr>
                <w:p w14:paraId="0ADB6CB3" w14:textId="77777777" w:rsidR="00D87A0F" w:rsidRPr="007A782D" w:rsidRDefault="00D87A0F" w:rsidP="007A782D">
                  <w:pPr>
                    <w:suppressAutoHyphens w:val="0"/>
                    <w:spacing w:after="0"/>
                    <w:jc w:val="left"/>
                    <w:rPr>
                      <w:color w:val="000000"/>
                      <w:kern w:val="0"/>
                      <w:sz w:val="18"/>
                      <w:szCs w:val="18"/>
                      <w:lang w:eastAsia="ru-RU"/>
                    </w:rPr>
                  </w:pPr>
                </w:p>
              </w:tc>
              <w:tc>
                <w:tcPr>
                  <w:tcW w:w="2629" w:type="dxa"/>
                  <w:tcBorders>
                    <w:top w:val="single" w:sz="4" w:space="0" w:color="auto"/>
                    <w:left w:val="single" w:sz="4" w:space="0" w:color="auto"/>
                    <w:bottom w:val="single" w:sz="4" w:space="0" w:color="auto"/>
                    <w:right w:val="single" w:sz="4" w:space="0" w:color="auto"/>
                  </w:tcBorders>
                  <w:shd w:val="clear" w:color="000000" w:fill="FFFFFF"/>
                </w:tcPr>
                <w:p w14:paraId="2F2BF676" w14:textId="7001A9C9" w:rsidR="00D87A0F" w:rsidRPr="007A782D" w:rsidRDefault="00D87A0F" w:rsidP="007A782D">
                  <w:pPr>
                    <w:suppressAutoHyphens w:val="0"/>
                    <w:spacing w:after="0"/>
                    <w:jc w:val="left"/>
                    <w:rPr>
                      <w:color w:val="000000"/>
                      <w:kern w:val="0"/>
                      <w:sz w:val="18"/>
                      <w:szCs w:val="18"/>
                      <w:lang w:eastAsia="ru-RU"/>
                    </w:rPr>
                  </w:pPr>
                </w:p>
              </w:tc>
              <w:tc>
                <w:tcPr>
                  <w:tcW w:w="1354" w:type="dxa"/>
                  <w:tcBorders>
                    <w:top w:val="single" w:sz="4" w:space="0" w:color="auto"/>
                    <w:left w:val="nil"/>
                    <w:bottom w:val="single" w:sz="4" w:space="0" w:color="auto"/>
                    <w:right w:val="single" w:sz="4" w:space="0" w:color="auto"/>
                  </w:tcBorders>
                  <w:shd w:val="clear" w:color="000000" w:fill="FFFFFF"/>
                </w:tcPr>
                <w:p w14:paraId="279E41F7" w14:textId="77777777" w:rsidR="00D87A0F" w:rsidRPr="007A782D" w:rsidRDefault="00D87A0F" w:rsidP="007A782D">
                  <w:pPr>
                    <w:suppressAutoHyphens w:val="0"/>
                    <w:spacing w:after="0"/>
                    <w:jc w:val="left"/>
                    <w:rPr>
                      <w:color w:val="000000"/>
                      <w:kern w:val="0"/>
                      <w:sz w:val="18"/>
                      <w:szCs w:val="18"/>
                      <w:lang w:eastAsia="ru-RU"/>
                    </w:rPr>
                  </w:pPr>
                </w:p>
              </w:tc>
              <w:tc>
                <w:tcPr>
                  <w:tcW w:w="706" w:type="dxa"/>
                  <w:tcBorders>
                    <w:top w:val="nil"/>
                    <w:left w:val="single" w:sz="4" w:space="0" w:color="auto"/>
                    <w:bottom w:val="single" w:sz="4" w:space="0" w:color="auto"/>
                    <w:right w:val="single" w:sz="4" w:space="0" w:color="auto"/>
                  </w:tcBorders>
                  <w:shd w:val="clear" w:color="000000" w:fill="FFFFFF"/>
                  <w:noWrap/>
                </w:tcPr>
                <w:p w14:paraId="449AD33A" w14:textId="16B1372C" w:rsidR="00D87A0F" w:rsidRPr="007A782D" w:rsidRDefault="00D87A0F" w:rsidP="007A782D">
                  <w:pPr>
                    <w:suppressAutoHyphens w:val="0"/>
                    <w:spacing w:after="0"/>
                    <w:jc w:val="left"/>
                    <w:rPr>
                      <w:color w:val="000000"/>
                      <w:kern w:val="0"/>
                      <w:sz w:val="18"/>
                      <w:szCs w:val="18"/>
                      <w:lang w:eastAsia="ru-RU"/>
                    </w:rPr>
                  </w:pPr>
                </w:p>
              </w:tc>
              <w:tc>
                <w:tcPr>
                  <w:tcW w:w="796" w:type="dxa"/>
                  <w:tcBorders>
                    <w:top w:val="nil"/>
                    <w:left w:val="nil"/>
                    <w:bottom w:val="single" w:sz="4" w:space="0" w:color="auto"/>
                    <w:right w:val="single" w:sz="4" w:space="0" w:color="auto"/>
                  </w:tcBorders>
                  <w:shd w:val="clear" w:color="000000" w:fill="FFFFFF"/>
                  <w:noWrap/>
                </w:tcPr>
                <w:p w14:paraId="02A6210E" w14:textId="7AFEF22D" w:rsidR="00D87A0F" w:rsidRPr="007A782D" w:rsidRDefault="00D87A0F" w:rsidP="007A782D">
                  <w:pPr>
                    <w:suppressAutoHyphens w:val="0"/>
                    <w:spacing w:after="0"/>
                    <w:jc w:val="center"/>
                    <w:rPr>
                      <w:color w:val="000000"/>
                      <w:kern w:val="0"/>
                      <w:sz w:val="18"/>
                      <w:szCs w:val="18"/>
                      <w:lang w:eastAsia="ru-RU"/>
                    </w:rPr>
                  </w:pPr>
                </w:p>
              </w:tc>
              <w:tc>
                <w:tcPr>
                  <w:tcW w:w="1409" w:type="dxa"/>
                  <w:tcBorders>
                    <w:top w:val="nil"/>
                    <w:left w:val="nil"/>
                    <w:bottom w:val="single" w:sz="4" w:space="0" w:color="auto"/>
                    <w:right w:val="single" w:sz="4" w:space="0" w:color="auto"/>
                  </w:tcBorders>
                  <w:shd w:val="clear" w:color="000000" w:fill="FFFFFF"/>
                </w:tcPr>
                <w:p w14:paraId="70906C48" w14:textId="77777777" w:rsidR="00D87A0F" w:rsidRPr="007A782D" w:rsidRDefault="00D87A0F" w:rsidP="007A782D">
                  <w:pPr>
                    <w:suppressAutoHyphens w:val="0"/>
                    <w:spacing w:after="0"/>
                    <w:jc w:val="center"/>
                    <w:rPr>
                      <w:color w:val="000000"/>
                      <w:kern w:val="0"/>
                      <w:sz w:val="18"/>
                      <w:szCs w:val="18"/>
                      <w:lang w:eastAsia="ru-RU"/>
                    </w:rPr>
                  </w:pPr>
                </w:p>
              </w:tc>
              <w:tc>
                <w:tcPr>
                  <w:tcW w:w="757" w:type="dxa"/>
                  <w:tcBorders>
                    <w:top w:val="nil"/>
                    <w:left w:val="nil"/>
                    <w:bottom w:val="single" w:sz="4" w:space="0" w:color="auto"/>
                    <w:right w:val="single" w:sz="4" w:space="0" w:color="auto"/>
                  </w:tcBorders>
                  <w:shd w:val="clear" w:color="000000" w:fill="FFFFFF"/>
                </w:tcPr>
                <w:p w14:paraId="068137C3" w14:textId="77777777" w:rsidR="00D87A0F" w:rsidRPr="007A782D" w:rsidRDefault="00D87A0F" w:rsidP="007A782D">
                  <w:pPr>
                    <w:suppressAutoHyphens w:val="0"/>
                    <w:spacing w:after="0"/>
                    <w:jc w:val="center"/>
                    <w:rPr>
                      <w:color w:val="000000"/>
                      <w:kern w:val="0"/>
                      <w:sz w:val="18"/>
                      <w:szCs w:val="18"/>
                      <w:lang w:eastAsia="ru-RU"/>
                    </w:rPr>
                  </w:pPr>
                </w:p>
              </w:tc>
            </w:tr>
            <w:tr w:rsidR="00D87A0F" w:rsidRPr="007A782D" w14:paraId="3E91088E" w14:textId="77777777" w:rsidTr="00D87A0F">
              <w:trPr>
                <w:trHeight w:val="409"/>
              </w:trPr>
              <w:tc>
                <w:tcPr>
                  <w:tcW w:w="557" w:type="dxa"/>
                  <w:tcBorders>
                    <w:top w:val="single" w:sz="4" w:space="0" w:color="auto"/>
                    <w:left w:val="single" w:sz="4" w:space="0" w:color="auto"/>
                    <w:bottom w:val="single" w:sz="4" w:space="0" w:color="auto"/>
                    <w:right w:val="single" w:sz="4" w:space="0" w:color="auto"/>
                  </w:tcBorders>
                  <w:shd w:val="clear" w:color="000000" w:fill="FFFFFF"/>
                </w:tcPr>
                <w:p w14:paraId="52A82C15" w14:textId="77777777" w:rsidR="00D87A0F" w:rsidRDefault="00D87A0F" w:rsidP="00FF5CCB">
                  <w:pPr>
                    <w:suppressAutoHyphens w:val="0"/>
                    <w:spacing w:after="0"/>
                    <w:jc w:val="right"/>
                    <w:rPr>
                      <w:color w:val="000000"/>
                      <w:kern w:val="0"/>
                      <w:sz w:val="18"/>
                      <w:szCs w:val="18"/>
                      <w:lang w:eastAsia="ru-RU"/>
                    </w:rPr>
                  </w:pPr>
                </w:p>
              </w:tc>
              <w:tc>
                <w:tcPr>
                  <w:tcW w:w="1882" w:type="dxa"/>
                  <w:tcBorders>
                    <w:top w:val="single" w:sz="4" w:space="0" w:color="auto"/>
                    <w:left w:val="single" w:sz="4" w:space="0" w:color="auto"/>
                    <w:bottom w:val="single" w:sz="4" w:space="0" w:color="auto"/>
                    <w:right w:val="single" w:sz="4" w:space="0" w:color="auto"/>
                  </w:tcBorders>
                  <w:shd w:val="clear" w:color="000000" w:fill="FFFFFF"/>
                </w:tcPr>
                <w:p w14:paraId="6DF970D4" w14:textId="77777777" w:rsidR="00D87A0F" w:rsidRDefault="00D87A0F" w:rsidP="00FF5CCB">
                  <w:pPr>
                    <w:suppressAutoHyphens w:val="0"/>
                    <w:spacing w:after="0"/>
                    <w:jc w:val="right"/>
                    <w:rPr>
                      <w:color w:val="000000"/>
                      <w:kern w:val="0"/>
                      <w:sz w:val="18"/>
                      <w:szCs w:val="18"/>
                      <w:lang w:eastAsia="ru-RU"/>
                    </w:rPr>
                  </w:pPr>
                </w:p>
              </w:tc>
              <w:tc>
                <w:tcPr>
                  <w:tcW w:w="6894" w:type="dxa"/>
                  <w:gridSpan w:val="5"/>
                  <w:tcBorders>
                    <w:top w:val="single" w:sz="4" w:space="0" w:color="auto"/>
                    <w:left w:val="single" w:sz="4" w:space="0" w:color="auto"/>
                    <w:bottom w:val="single" w:sz="4" w:space="0" w:color="auto"/>
                    <w:right w:val="single" w:sz="4" w:space="0" w:color="auto"/>
                  </w:tcBorders>
                  <w:shd w:val="clear" w:color="000000" w:fill="FFFFFF"/>
                  <w:noWrap/>
                </w:tcPr>
                <w:p w14:paraId="33E31231" w14:textId="1EE5B911" w:rsidR="00D87A0F" w:rsidRPr="007A782D" w:rsidRDefault="00D87A0F" w:rsidP="00FF5CCB">
                  <w:pPr>
                    <w:suppressAutoHyphens w:val="0"/>
                    <w:spacing w:after="0"/>
                    <w:jc w:val="right"/>
                    <w:rPr>
                      <w:color w:val="000000"/>
                      <w:kern w:val="0"/>
                      <w:sz w:val="18"/>
                      <w:szCs w:val="18"/>
                      <w:lang w:eastAsia="ru-RU"/>
                    </w:rPr>
                  </w:pPr>
                  <w:r>
                    <w:rPr>
                      <w:color w:val="000000"/>
                      <w:kern w:val="0"/>
                      <w:sz w:val="18"/>
                      <w:szCs w:val="18"/>
                      <w:lang w:eastAsia="ru-RU"/>
                    </w:rPr>
                    <w:t>ИТОГО:</w:t>
                  </w:r>
                </w:p>
              </w:tc>
              <w:tc>
                <w:tcPr>
                  <w:tcW w:w="757" w:type="dxa"/>
                  <w:tcBorders>
                    <w:top w:val="single" w:sz="4" w:space="0" w:color="auto"/>
                    <w:left w:val="nil"/>
                    <w:bottom w:val="single" w:sz="4" w:space="0" w:color="auto"/>
                    <w:right w:val="single" w:sz="4" w:space="0" w:color="auto"/>
                  </w:tcBorders>
                  <w:shd w:val="clear" w:color="000000" w:fill="FFFFFF"/>
                </w:tcPr>
                <w:p w14:paraId="293DAFE1" w14:textId="77777777" w:rsidR="00D87A0F" w:rsidRPr="007A782D" w:rsidRDefault="00D87A0F" w:rsidP="007A782D">
                  <w:pPr>
                    <w:suppressAutoHyphens w:val="0"/>
                    <w:spacing w:after="0"/>
                    <w:jc w:val="center"/>
                    <w:rPr>
                      <w:color w:val="000000"/>
                      <w:kern w:val="0"/>
                      <w:sz w:val="18"/>
                      <w:szCs w:val="18"/>
                      <w:lang w:eastAsia="ru-RU"/>
                    </w:rPr>
                  </w:pPr>
                </w:p>
              </w:tc>
            </w:tr>
          </w:tbl>
          <w:p w14:paraId="7CC805BA" w14:textId="01F663EB" w:rsidR="007A782D" w:rsidRPr="00CD3FD7" w:rsidRDefault="007A782D" w:rsidP="00F86E9B">
            <w:pPr>
              <w:spacing w:after="0"/>
              <w:rPr>
                <w:color w:val="000000"/>
                <w:kern w:val="0"/>
                <w:sz w:val="18"/>
                <w:szCs w:val="18"/>
                <w:lang w:eastAsia="ru-RU"/>
              </w:rPr>
            </w:pPr>
          </w:p>
        </w:tc>
        <w:tc>
          <w:tcPr>
            <w:tcW w:w="261" w:type="dxa"/>
            <w:tcBorders>
              <w:top w:val="nil"/>
              <w:left w:val="nil"/>
              <w:bottom w:val="nil"/>
              <w:right w:val="nil"/>
            </w:tcBorders>
            <w:shd w:val="clear" w:color="000000" w:fill="FFFFFF"/>
            <w:hideMark/>
          </w:tcPr>
          <w:p w14:paraId="2090AD54" w14:textId="77777777" w:rsidR="007A782D" w:rsidRPr="00CD3FD7" w:rsidRDefault="007A782D" w:rsidP="00F86E9B">
            <w:pPr>
              <w:spacing w:after="0"/>
              <w:rPr>
                <w:color w:val="000000"/>
                <w:kern w:val="0"/>
                <w:sz w:val="18"/>
                <w:szCs w:val="18"/>
                <w:lang w:eastAsia="ru-RU"/>
              </w:rPr>
            </w:pPr>
            <w:r w:rsidRPr="00CD3FD7">
              <w:rPr>
                <w:color w:val="000000"/>
                <w:kern w:val="0"/>
                <w:sz w:val="18"/>
                <w:szCs w:val="18"/>
                <w:lang w:eastAsia="ru-RU"/>
              </w:rPr>
              <w:t> </w:t>
            </w:r>
          </w:p>
        </w:tc>
        <w:tc>
          <w:tcPr>
            <w:tcW w:w="261" w:type="dxa"/>
            <w:tcBorders>
              <w:top w:val="nil"/>
              <w:left w:val="nil"/>
              <w:bottom w:val="nil"/>
              <w:right w:val="nil"/>
            </w:tcBorders>
            <w:shd w:val="clear" w:color="000000" w:fill="FFFFFF"/>
            <w:hideMark/>
          </w:tcPr>
          <w:p w14:paraId="695633A0" w14:textId="77777777" w:rsidR="007A782D" w:rsidRPr="00CD3FD7" w:rsidRDefault="007A782D" w:rsidP="00F86E9B">
            <w:pPr>
              <w:spacing w:after="0"/>
              <w:rPr>
                <w:color w:val="000000"/>
                <w:kern w:val="0"/>
                <w:sz w:val="18"/>
                <w:szCs w:val="18"/>
                <w:lang w:eastAsia="ru-RU"/>
              </w:rPr>
            </w:pPr>
            <w:r w:rsidRPr="00CD3FD7">
              <w:rPr>
                <w:color w:val="000000"/>
                <w:kern w:val="0"/>
                <w:sz w:val="18"/>
                <w:szCs w:val="18"/>
                <w:lang w:eastAsia="ru-RU"/>
              </w:rPr>
              <w:t> </w:t>
            </w:r>
          </w:p>
        </w:tc>
        <w:tc>
          <w:tcPr>
            <w:tcW w:w="261" w:type="dxa"/>
            <w:tcBorders>
              <w:top w:val="nil"/>
              <w:left w:val="nil"/>
              <w:bottom w:val="nil"/>
              <w:right w:val="nil"/>
            </w:tcBorders>
            <w:shd w:val="clear" w:color="000000" w:fill="FFFFFF"/>
            <w:hideMark/>
          </w:tcPr>
          <w:p w14:paraId="2B075F3D" w14:textId="77777777" w:rsidR="007A782D" w:rsidRPr="00CD3FD7" w:rsidRDefault="007A782D" w:rsidP="00F86E9B">
            <w:pPr>
              <w:spacing w:after="0"/>
              <w:rPr>
                <w:color w:val="000000"/>
                <w:kern w:val="0"/>
                <w:sz w:val="18"/>
                <w:szCs w:val="18"/>
                <w:lang w:eastAsia="ru-RU"/>
              </w:rPr>
            </w:pPr>
            <w:r w:rsidRPr="00CD3FD7">
              <w:rPr>
                <w:color w:val="000000"/>
                <w:kern w:val="0"/>
                <w:sz w:val="18"/>
                <w:szCs w:val="18"/>
                <w:lang w:eastAsia="ru-RU"/>
              </w:rPr>
              <w:t> </w:t>
            </w:r>
          </w:p>
        </w:tc>
        <w:tc>
          <w:tcPr>
            <w:tcW w:w="261" w:type="dxa"/>
            <w:tcBorders>
              <w:top w:val="nil"/>
              <w:left w:val="nil"/>
              <w:bottom w:val="nil"/>
              <w:right w:val="nil"/>
            </w:tcBorders>
            <w:shd w:val="clear" w:color="000000" w:fill="FFFFFF"/>
            <w:hideMark/>
          </w:tcPr>
          <w:p w14:paraId="54DD6008" w14:textId="77777777" w:rsidR="007A782D" w:rsidRPr="00CD3FD7" w:rsidRDefault="007A782D" w:rsidP="00F86E9B">
            <w:pPr>
              <w:spacing w:after="0"/>
              <w:rPr>
                <w:color w:val="000000"/>
                <w:kern w:val="0"/>
                <w:sz w:val="18"/>
                <w:szCs w:val="18"/>
                <w:lang w:eastAsia="ru-RU"/>
              </w:rPr>
            </w:pPr>
            <w:r w:rsidRPr="00CD3FD7">
              <w:rPr>
                <w:color w:val="000000"/>
                <w:kern w:val="0"/>
                <w:sz w:val="18"/>
                <w:szCs w:val="18"/>
                <w:lang w:eastAsia="ru-RU"/>
              </w:rPr>
              <w:t> </w:t>
            </w:r>
          </w:p>
        </w:tc>
        <w:tc>
          <w:tcPr>
            <w:tcW w:w="850" w:type="dxa"/>
            <w:tcBorders>
              <w:top w:val="nil"/>
              <w:left w:val="nil"/>
              <w:bottom w:val="nil"/>
              <w:right w:val="nil"/>
            </w:tcBorders>
            <w:shd w:val="clear" w:color="000000" w:fill="FFFFFF"/>
            <w:noWrap/>
            <w:hideMark/>
          </w:tcPr>
          <w:p w14:paraId="4BB9E793" w14:textId="77777777" w:rsidR="007A782D" w:rsidRPr="00CD3FD7" w:rsidRDefault="007A782D" w:rsidP="00F86E9B">
            <w:pPr>
              <w:spacing w:after="0"/>
              <w:jc w:val="center"/>
              <w:rPr>
                <w:color w:val="000000"/>
                <w:kern w:val="0"/>
                <w:sz w:val="18"/>
                <w:szCs w:val="18"/>
                <w:lang w:eastAsia="ru-RU"/>
              </w:rPr>
            </w:pPr>
            <w:r w:rsidRPr="00CD3FD7">
              <w:rPr>
                <w:color w:val="000000"/>
                <w:kern w:val="0"/>
                <w:sz w:val="18"/>
                <w:szCs w:val="18"/>
                <w:lang w:eastAsia="ru-RU"/>
              </w:rPr>
              <w:t> </w:t>
            </w:r>
          </w:p>
        </w:tc>
        <w:tc>
          <w:tcPr>
            <w:tcW w:w="963" w:type="dxa"/>
            <w:tcBorders>
              <w:top w:val="nil"/>
              <w:left w:val="nil"/>
              <w:bottom w:val="nil"/>
              <w:right w:val="nil"/>
            </w:tcBorders>
            <w:shd w:val="clear" w:color="000000" w:fill="FFFFFF"/>
            <w:noWrap/>
            <w:hideMark/>
          </w:tcPr>
          <w:p w14:paraId="35F5D5FC" w14:textId="77777777" w:rsidR="007A782D" w:rsidRPr="00CD3FD7" w:rsidRDefault="007A782D" w:rsidP="00F86E9B">
            <w:pPr>
              <w:spacing w:after="0"/>
              <w:jc w:val="center"/>
              <w:rPr>
                <w:color w:val="000000"/>
                <w:kern w:val="0"/>
                <w:sz w:val="18"/>
                <w:szCs w:val="18"/>
                <w:lang w:eastAsia="ru-RU"/>
              </w:rPr>
            </w:pPr>
            <w:r w:rsidRPr="00CD3FD7">
              <w:rPr>
                <w:color w:val="000000"/>
                <w:kern w:val="0"/>
                <w:sz w:val="18"/>
                <w:szCs w:val="18"/>
                <w:lang w:eastAsia="ru-RU"/>
              </w:rPr>
              <w:t> </w:t>
            </w:r>
          </w:p>
        </w:tc>
        <w:tc>
          <w:tcPr>
            <w:tcW w:w="1340" w:type="dxa"/>
            <w:tcBorders>
              <w:top w:val="nil"/>
              <w:left w:val="nil"/>
              <w:bottom w:val="nil"/>
              <w:right w:val="nil"/>
            </w:tcBorders>
            <w:shd w:val="clear" w:color="000000" w:fill="FFFFFF"/>
            <w:noWrap/>
            <w:hideMark/>
          </w:tcPr>
          <w:p w14:paraId="331EE762" w14:textId="77777777" w:rsidR="007A782D" w:rsidRPr="00CD3FD7" w:rsidRDefault="007A782D" w:rsidP="00F86E9B">
            <w:pPr>
              <w:spacing w:after="0"/>
              <w:rPr>
                <w:color w:val="000000"/>
                <w:kern w:val="0"/>
                <w:sz w:val="18"/>
                <w:szCs w:val="18"/>
                <w:lang w:eastAsia="ru-RU"/>
              </w:rPr>
            </w:pPr>
            <w:r w:rsidRPr="00CD3FD7">
              <w:rPr>
                <w:color w:val="000000"/>
                <w:kern w:val="0"/>
                <w:sz w:val="18"/>
                <w:szCs w:val="18"/>
                <w:lang w:eastAsia="ru-RU"/>
              </w:rPr>
              <w:t> </w:t>
            </w:r>
          </w:p>
        </w:tc>
        <w:tc>
          <w:tcPr>
            <w:tcW w:w="1241" w:type="dxa"/>
            <w:tcBorders>
              <w:top w:val="nil"/>
              <w:left w:val="nil"/>
              <w:bottom w:val="nil"/>
              <w:right w:val="nil"/>
            </w:tcBorders>
            <w:shd w:val="clear" w:color="000000" w:fill="FFFFFF"/>
            <w:noWrap/>
            <w:hideMark/>
          </w:tcPr>
          <w:p w14:paraId="439F7557" w14:textId="59893858" w:rsidR="007A782D" w:rsidRPr="00CD3FD7" w:rsidRDefault="007A782D" w:rsidP="00F86E9B">
            <w:pPr>
              <w:spacing w:after="0"/>
              <w:jc w:val="right"/>
              <w:rPr>
                <w:b/>
                <w:bCs/>
                <w:color w:val="000000"/>
                <w:kern w:val="0"/>
                <w:sz w:val="18"/>
                <w:szCs w:val="18"/>
                <w:lang w:eastAsia="ru-RU"/>
              </w:rPr>
            </w:pPr>
          </w:p>
        </w:tc>
      </w:tr>
    </w:tbl>
    <w:p w14:paraId="3F0B1A98" w14:textId="77777777" w:rsidR="00E512FA" w:rsidRDefault="00E512FA" w:rsidP="00A66AC3">
      <w:pPr>
        <w:pStyle w:val="af5"/>
        <w:widowControl w:val="0"/>
        <w:spacing w:after="0" w:line="240" w:lineRule="auto"/>
        <w:ind w:left="0" w:firstLine="567"/>
        <w:jc w:val="both"/>
        <w:rPr>
          <w:rFonts w:ascii="Times New Roman" w:hAnsi="Times New Roman"/>
        </w:rPr>
      </w:pPr>
    </w:p>
    <w:p w14:paraId="7C3D6E25" w14:textId="67583C38" w:rsidR="00A66AC3" w:rsidRPr="00A66AC3" w:rsidRDefault="002C658C" w:rsidP="00A66AC3">
      <w:pPr>
        <w:pStyle w:val="af5"/>
        <w:widowControl w:val="0"/>
        <w:spacing w:after="0" w:line="240" w:lineRule="auto"/>
        <w:ind w:left="0" w:firstLine="567"/>
        <w:jc w:val="both"/>
        <w:rPr>
          <w:rFonts w:ascii="Times New Roman" w:hAnsi="Times New Roman"/>
        </w:rPr>
      </w:pPr>
      <w:r w:rsidRPr="00A66AC3">
        <w:rPr>
          <w:rFonts w:ascii="Times New Roman" w:hAnsi="Times New Roman"/>
        </w:rPr>
        <w:t xml:space="preserve">Стоимость составляет </w:t>
      </w:r>
      <w:r w:rsidR="007A782D">
        <w:rPr>
          <w:rFonts w:ascii="Times New Roman" w:hAnsi="Times New Roman"/>
          <w:b/>
          <w:bCs/>
        </w:rPr>
        <w:t>_____________.</w:t>
      </w:r>
    </w:p>
    <w:p w14:paraId="1A9A3C98" w14:textId="5BB78564" w:rsidR="00A66AC3" w:rsidRDefault="00A66AC3" w:rsidP="00450648">
      <w:pPr>
        <w:tabs>
          <w:tab w:val="left" w:pos="6663"/>
        </w:tabs>
        <w:spacing w:after="0"/>
        <w:rPr>
          <w:b/>
          <w:bCs/>
          <w:sz w:val="22"/>
          <w:szCs w:val="22"/>
        </w:rPr>
      </w:pPr>
    </w:p>
    <w:tbl>
      <w:tblPr>
        <w:tblW w:w="0" w:type="auto"/>
        <w:tblLook w:val="04A0" w:firstRow="1" w:lastRow="0" w:firstColumn="1" w:lastColumn="0" w:noHBand="0" w:noVBand="1"/>
      </w:tblPr>
      <w:tblGrid>
        <w:gridCol w:w="4785"/>
        <w:gridCol w:w="4786"/>
      </w:tblGrid>
      <w:tr w:rsidR="003A327D" w:rsidRPr="0084302E" w14:paraId="4388A036" w14:textId="77777777" w:rsidTr="00F86E9B">
        <w:trPr>
          <w:trHeight w:val="70"/>
        </w:trPr>
        <w:tc>
          <w:tcPr>
            <w:tcW w:w="4785" w:type="dxa"/>
            <w:shd w:val="clear" w:color="auto" w:fill="auto"/>
          </w:tcPr>
          <w:p w14:paraId="4F17C870" w14:textId="77777777" w:rsidR="003A327D" w:rsidRDefault="003A327D" w:rsidP="003A327D">
            <w:pPr>
              <w:spacing w:after="0"/>
              <w:rPr>
                <w:b/>
                <w:sz w:val="22"/>
                <w:szCs w:val="22"/>
              </w:rPr>
            </w:pPr>
            <w:r w:rsidRPr="0084302E">
              <w:rPr>
                <w:b/>
                <w:sz w:val="22"/>
                <w:szCs w:val="22"/>
              </w:rPr>
              <w:t>ЗАКАЗЧИК</w:t>
            </w:r>
          </w:p>
          <w:p w14:paraId="731C3C64" w14:textId="3DDCF0D7" w:rsidR="003A327D" w:rsidRPr="003A327D" w:rsidRDefault="003A327D" w:rsidP="00F86E9B">
            <w:pPr>
              <w:pStyle w:val="1f"/>
              <w:tabs>
                <w:tab w:val="clear" w:pos="432"/>
                <w:tab w:val="left" w:pos="0"/>
              </w:tabs>
              <w:spacing w:after="0"/>
              <w:ind w:left="34" w:hanging="34"/>
              <w:rPr>
                <w:bCs/>
                <w:iCs/>
                <w:sz w:val="24"/>
              </w:rPr>
            </w:pPr>
            <w:r w:rsidRPr="003A327D">
              <w:rPr>
                <w:bCs/>
                <w:iCs/>
                <w:sz w:val="24"/>
              </w:rPr>
              <w:t>МАОУ – СОШ № 6</w:t>
            </w:r>
          </w:p>
          <w:p w14:paraId="4E2A213E" w14:textId="77777777" w:rsidR="003A327D" w:rsidRDefault="003A327D" w:rsidP="00F86E9B">
            <w:pPr>
              <w:pStyle w:val="1f"/>
              <w:tabs>
                <w:tab w:val="clear" w:pos="432"/>
                <w:tab w:val="left" w:pos="0"/>
              </w:tabs>
              <w:spacing w:after="0"/>
              <w:ind w:left="34" w:hanging="34"/>
              <w:rPr>
                <w:b w:val="0"/>
                <w:bCs/>
                <w:sz w:val="22"/>
                <w:szCs w:val="22"/>
              </w:rPr>
            </w:pPr>
          </w:p>
          <w:p w14:paraId="57053AE4" w14:textId="60B877EA" w:rsidR="003A327D" w:rsidRPr="003A327D" w:rsidRDefault="003A327D" w:rsidP="00F86E9B">
            <w:pPr>
              <w:pStyle w:val="1f"/>
              <w:tabs>
                <w:tab w:val="clear" w:pos="432"/>
                <w:tab w:val="left" w:pos="0"/>
              </w:tabs>
              <w:spacing w:after="0"/>
              <w:ind w:left="34" w:hanging="34"/>
              <w:rPr>
                <w:sz w:val="22"/>
                <w:szCs w:val="22"/>
              </w:rPr>
            </w:pPr>
            <w:r w:rsidRPr="003A327D">
              <w:rPr>
                <w:sz w:val="22"/>
                <w:szCs w:val="22"/>
              </w:rPr>
              <w:t>Директор</w:t>
            </w:r>
          </w:p>
          <w:p w14:paraId="0554A13A" w14:textId="77777777" w:rsidR="003A327D" w:rsidRDefault="003A327D" w:rsidP="00F86E9B">
            <w:pPr>
              <w:pStyle w:val="1f"/>
              <w:tabs>
                <w:tab w:val="clear" w:pos="432"/>
                <w:tab w:val="left" w:pos="0"/>
              </w:tabs>
              <w:spacing w:after="0"/>
              <w:ind w:left="34" w:hanging="34"/>
              <w:rPr>
                <w:b w:val="0"/>
                <w:bCs/>
                <w:sz w:val="22"/>
                <w:szCs w:val="22"/>
              </w:rPr>
            </w:pPr>
          </w:p>
          <w:p w14:paraId="1D45C28A" w14:textId="77777777" w:rsidR="003A327D" w:rsidRPr="009D3943" w:rsidRDefault="003A327D" w:rsidP="00F86E9B">
            <w:pPr>
              <w:spacing w:after="0"/>
              <w:rPr>
                <w:sz w:val="22"/>
                <w:szCs w:val="22"/>
              </w:rPr>
            </w:pPr>
            <w:r w:rsidRPr="0084302E">
              <w:rPr>
                <w:sz w:val="22"/>
                <w:szCs w:val="22"/>
              </w:rPr>
              <w:t xml:space="preserve">___________________ </w:t>
            </w:r>
            <w:r>
              <w:rPr>
                <w:sz w:val="22"/>
                <w:szCs w:val="22"/>
              </w:rPr>
              <w:t xml:space="preserve">Т.Б. Симисинова </w:t>
            </w:r>
          </w:p>
          <w:p w14:paraId="26253046" w14:textId="77777777" w:rsidR="003A327D" w:rsidRPr="0084302E" w:rsidRDefault="003A327D" w:rsidP="00F86E9B">
            <w:pPr>
              <w:pStyle w:val="1f"/>
              <w:spacing w:after="0"/>
              <w:rPr>
                <w:sz w:val="22"/>
                <w:szCs w:val="22"/>
              </w:rPr>
            </w:pPr>
            <w:r w:rsidRPr="0084302E">
              <w:rPr>
                <w:sz w:val="22"/>
                <w:szCs w:val="22"/>
              </w:rPr>
              <w:t>«____» _____________ 2025 г.</w:t>
            </w:r>
          </w:p>
          <w:p w14:paraId="7BB9BFEC" w14:textId="77777777" w:rsidR="003A327D" w:rsidRPr="0084302E" w:rsidRDefault="003A327D" w:rsidP="00F86E9B">
            <w:pPr>
              <w:pStyle w:val="1f"/>
              <w:tabs>
                <w:tab w:val="clear" w:pos="432"/>
                <w:tab w:val="left" w:pos="0"/>
              </w:tabs>
              <w:spacing w:after="0"/>
              <w:ind w:left="34" w:hanging="34"/>
              <w:rPr>
                <w:sz w:val="22"/>
                <w:szCs w:val="22"/>
              </w:rPr>
            </w:pPr>
          </w:p>
        </w:tc>
        <w:tc>
          <w:tcPr>
            <w:tcW w:w="4786" w:type="dxa"/>
            <w:shd w:val="clear" w:color="auto" w:fill="auto"/>
          </w:tcPr>
          <w:p w14:paraId="2004C06A" w14:textId="77777777" w:rsidR="003A327D" w:rsidRPr="007674DF" w:rsidRDefault="003A327D" w:rsidP="00F86E9B">
            <w:pPr>
              <w:spacing w:after="0"/>
              <w:rPr>
                <w:b/>
                <w:bCs/>
                <w:sz w:val="22"/>
                <w:szCs w:val="22"/>
              </w:rPr>
            </w:pPr>
            <w:r w:rsidRPr="007674DF">
              <w:rPr>
                <w:b/>
                <w:bCs/>
                <w:sz w:val="22"/>
                <w:szCs w:val="22"/>
              </w:rPr>
              <w:t>ПОСТАВЩИК</w:t>
            </w:r>
          </w:p>
          <w:p w14:paraId="5BBA4F04" w14:textId="77777777" w:rsidR="003A327D" w:rsidRDefault="003A327D" w:rsidP="00F86E9B">
            <w:pPr>
              <w:spacing w:after="0"/>
              <w:jc w:val="left"/>
              <w:rPr>
                <w:sz w:val="22"/>
                <w:szCs w:val="22"/>
              </w:rPr>
            </w:pPr>
          </w:p>
          <w:p w14:paraId="2C715691" w14:textId="77777777" w:rsidR="007A782D" w:rsidRDefault="007A782D" w:rsidP="00F86E9B">
            <w:pPr>
              <w:spacing w:after="0"/>
              <w:jc w:val="left"/>
              <w:rPr>
                <w:sz w:val="22"/>
                <w:szCs w:val="22"/>
              </w:rPr>
            </w:pPr>
          </w:p>
          <w:p w14:paraId="4FD5F528" w14:textId="77777777" w:rsidR="007A782D" w:rsidRDefault="007A782D" w:rsidP="00F86E9B">
            <w:pPr>
              <w:spacing w:after="0"/>
              <w:jc w:val="left"/>
              <w:rPr>
                <w:sz w:val="22"/>
                <w:szCs w:val="22"/>
              </w:rPr>
            </w:pPr>
          </w:p>
          <w:p w14:paraId="2DA27A85" w14:textId="77777777" w:rsidR="007A782D" w:rsidRPr="00361EC9" w:rsidRDefault="007A782D" w:rsidP="00F86E9B">
            <w:pPr>
              <w:spacing w:after="0"/>
              <w:jc w:val="left"/>
              <w:rPr>
                <w:sz w:val="22"/>
                <w:szCs w:val="22"/>
              </w:rPr>
            </w:pPr>
          </w:p>
          <w:p w14:paraId="14797DDC" w14:textId="545A835B" w:rsidR="003A327D" w:rsidRPr="009D3943" w:rsidRDefault="003A327D" w:rsidP="00F86E9B">
            <w:pPr>
              <w:spacing w:after="0"/>
              <w:rPr>
                <w:sz w:val="22"/>
                <w:szCs w:val="22"/>
              </w:rPr>
            </w:pPr>
            <w:r w:rsidRPr="0084302E">
              <w:rPr>
                <w:sz w:val="22"/>
                <w:szCs w:val="22"/>
              </w:rPr>
              <w:t xml:space="preserve">___________________ </w:t>
            </w:r>
          </w:p>
          <w:p w14:paraId="4B736B33" w14:textId="77777777" w:rsidR="003A327D" w:rsidRPr="0084302E" w:rsidRDefault="003A327D" w:rsidP="00F86E9B">
            <w:pPr>
              <w:pStyle w:val="1f"/>
              <w:spacing w:after="0"/>
              <w:rPr>
                <w:sz w:val="22"/>
                <w:szCs w:val="22"/>
              </w:rPr>
            </w:pPr>
            <w:r w:rsidRPr="0084302E">
              <w:rPr>
                <w:sz w:val="22"/>
                <w:szCs w:val="22"/>
              </w:rPr>
              <w:t>«____» _____________ 2025 г.</w:t>
            </w:r>
          </w:p>
          <w:p w14:paraId="25E45474" w14:textId="77777777" w:rsidR="003A327D" w:rsidRPr="0084302E" w:rsidRDefault="003A327D" w:rsidP="00F86E9B">
            <w:pPr>
              <w:spacing w:after="0"/>
              <w:rPr>
                <w:sz w:val="22"/>
                <w:szCs w:val="22"/>
              </w:rPr>
            </w:pPr>
          </w:p>
        </w:tc>
      </w:tr>
    </w:tbl>
    <w:p w14:paraId="33BAB782" w14:textId="77777777" w:rsidR="002C658C" w:rsidRPr="0084302E" w:rsidRDefault="002C658C" w:rsidP="003A327D">
      <w:pPr>
        <w:tabs>
          <w:tab w:val="left" w:pos="6663"/>
        </w:tabs>
        <w:spacing w:after="0"/>
        <w:rPr>
          <w:sz w:val="22"/>
          <w:szCs w:val="22"/>
        </w:rPr>
      </w:pPr>
    </w:p>
    <w:sectPr w:rsidR="002C658C" w:rsidRPr="0084302E" w:rsidSect="00580DDB">
      <w:headerReference w:type="even" r:id="rId13"/>
      <w:pgSz w:w="12240" w:h="15840"/>
      <w:pgMar w:top="567" w:right="992" w:bottom="709" w:left="1134" w:header="34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DEFE4" w14:textId="77777777" w:rsidR="00D008B3" w:rsidRDefault="00D008B3">
      <w:pPr>
        <w:spacing w:after="0"/>
      </w:pPr>
      <w:r>
        <w:separator/>
      </w:r>
    </w:p>
  </w:endnote>
  <w:endnote w:type="continuationSeparator" w:id="0">
    <w:p w14:paraId="11460C2A" w14:textId="77777777" w:rsidR="00D008B3" w:rsidRDefault="00D008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altName w:val="Tahom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charset w:val="02"/>
    <w:family w:val="auto"/>
    <w:pitch w:val="default"/>
  </w:font>
  <w:font w:name="Tahoma">
    <w:panose1 w:val="020B0604030504040204"/>
    <w:charset w:val="CC"/>
    <w:family w:val="swiss"/>
    <w:pitch w:val="variable"/>
    <w:sig w:usb0="E1002EFF" w:usb1="C000605B" w:usb2="00000029" w:usb3="00000000" w:csb0="000101FF" w:csb1="00000000"/>
  </w:font>
  <w:font w:name="Calibri">
    <w:altName w:val="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DejaVu LGC Sans">
    <w:altName w:val="Arial Unicode MS"/>
    <w:charset w:val="80"/>
    <w:family w:val="auto"/>
    <w:pitch w:val="variable"/>
  </w:font>
  <w:font w:name="Liberation Serif">
    <w:altName w:val="Cambria"/>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0E183" w14:textId="77777777" w:rsidR="00D008B3" w:rsidRDefault="00D008B3">
      <w:pPr>
        <w:spacing w:after="0"/>
      </w:pPr>
      <w:r>
        <w:separator/>
      </w:r>
    </w:p>
  </w:footnote>
  <w:footnote w:type="continuationSeparator" w:id="0">
    <w:p w14:paraId="53195F2A" w14:textId="77777777" w:rsidR="00D008B3" w:rsidRDefault="00D008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29FC7" w14:textId="77777777" w:rsidR="00953D12" w:rsidRDefault="00D20907">
    <w:pPr>
      <w:pStyle w:val="aff"/>
      <w:jc w:val="center"/>
    </w:pPr>
    <w:r>
      <w:fldChar w:fldCharType="begin"/>
    </w:r>
    <w:r>
      <w:instrText>PAGE   \* MERGEFORMAT</w:instrText>
    </w:r>
    <w:r>
      <w:fldChar w:fldCharType="separate"/>
    </w:r>
    <w:r w:rsidR="00953D12">
      <w:rPr>
        <w:noProof/>
      </w:rPr>
      <w:t>16</w:t>
    </w:r>
    <w:r>
      <w:rPr>
        <w:noProof/>
      </w:rPr>
      <w:fldChar w:fldCharType="end"/>
    </w:r>
  </w:p>
  <w:p w14:paraId="10B87488" w14:textId="77777777" w:rsidR="00953D12" w:rsidRDefault="00953D12">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432"/>
        </w:tabs>
        <w:ind w:left="432" w:hanging="432"/>
      </w:pPr>
      <w:rPr>
        <w:rFonts w:ascii="Times New Roman" w:hAnsi="Times New Roman" w:cs="Symbol"/>
        <w:b w:val="0"/>
        <w:bCs w:val="0"/>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432"/>
        </w:tabs>
        <w:ind w:left="432" w:hanging="432"/>
      </w:pPr>
      <w:rPr>
        <w:rFonts w:ascii="Wingdings" w:hAnsi="Wingdings" w:cs="Symbol"/>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Times New Roman"/>
        <w:b w:val="0"/>
        <w:sz w:val="22"/>
        <w:szCs w:val="22"/>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b w:val="0"/>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cs="Times New Roman"/>
        <w:sz w:val="26"/>
        <w:szCs w:val="26"/>
      </w:rPr>
    </w:lvl>
    <w:lvl w:ilvl="4">
      <w:start w:val="1"/>
      <w:numFmt w:val="bullet"/>
      <w:lvlText w:val="o"/>
      <w:lvlJc w:val="left"/>
      <w:pPr>
        <w:tabs>
          <w:tab w:val="num" w:pos="0"/>
        </w:tabs>
        <w:ind w:left="3600" w:hanging="360"/>
      </w:pPr>
      <w:rPr>
        <w:rFonts w:ascii="Courier New" w:hAnsi="Courier New"/>
        <w:b w:val="0"/>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cs="Times New Roman"/>
        <w:sz w:val="26"/>
        <w:szCs w:val="26"/>
      </w:rPr>
    </w:lvl>
    <w:lvl w:ilvl="7">
      <w:start w:val="1"/>
      <w:numFmt w:val="bullet"/>
      <w:lvlText w:val="o"/>
      <w:lvlJc w:val="left"/>
      <w:pPr>
        <w:tabs>
          <w:tab w:val="num" w:pos="0"/>
        </w:tabs>
        <w:ind w:left="5760" w:hanging="360"/>
      </w:pPr>
      <w:rPr>
        <w:rFonts w:ascii="Courier New" w:hAnsi="Courier New"/>
        <w:b w:val="0"/>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5" w15:restartNumberingAfterBreak="0">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6" w15:restartNumberingAfterBreak="0">
    <w:nsid w:val="122A173E"/>
    <w:multiLevelType w:val="multilevel"/>
    <w:tmpl w:val="0186E504"/>
    <w:lvl w:ilvl="0">
      <w:start w:val="1"/>
      <w:numFmt w:val="decimal"/>
      <w:lvlText w:val="%1."/>
      <w:lvlJc w:val="left"/>
      <w:pPr>
        <w:tabs>
          <w:tab w:val="num" w:pos="360"/>
        </w:tabs>
        <w:ind w:left="360" w:hanging="360"/>
      </w:pPr>
      <w:rPr>
        <w:rFonts w:ascii="Times New Roman" w:hAnsi="Times New Roman" w:cs="Times New Roman" w:hint="default"/>
        <w:b/>
        <w:sz w:val="24"/>
        <w:szCs w:val="18"/>
      </w:rPr>
    </w:lvl>
    <w:lvl w:ilvl="1">
      <w:start w:val="1"/>
      <w:numFmt w:val="decimal"/>
      <w:lvlText w:val="%1.%2."/>
      <w:lvlJc w:val="left"/>
      <w:pPr>
        <w:tabs>
          <w:tab w:val="num" w:pos="432"/>
        </w:tabs>
        <w:ind w:left="432" w:hanging="432"/>
      </w:pPr>
      <w:rPr>
        <w:rFonts w:cs="Times New Roman" w:hint="default"/>
        <w:b/>
        <w:color w:val="auto"/>
        <w:sz w:val="24"/>
        <w:szCs w:val="24"/>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1B1644EE"/>
    <w:multiLevelType w:val="multilevel"/>
    <w:tmpl w:val="490CA6E0"/>
    <w:styleLink w:val="WWNum1"/>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 w15:restartNumberingAfterBreak="0">
    <w:nsid w:val="219C20A9"/>
    <w:multiLevelType w:val="multilevel"/>
    <w:tmpl w:val="AB72BEEE"/>
    <w:lvl w:ilvl="0">
      <w:start w:val="5"/>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1"/>
        <w:w w:val="100"/>
        <w:position w:val="0"/>
        <w:sz w:val="24"/>
        <w:szCs w:val="24"/>
        <w:u w:val="none"/>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color w:val="000000"/>
        <w:spacing w:val="2"/>
        <w:w w:val="100"/>
        <w:position w:val="0"/>
        <w:sz w:val="24"/>
        <w:szCs w:val="24"/>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8"/>
        <w:szCs w:val="21"/>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21B1481D"/>
    <w:multiLevelType w:val="hybridMultilevel"/>
    <w:tmpl w:val="AAF88550"/>
    <w:lvl w:ilvl="0" w:tplc="0419000F">
      <w:start w:val="1"/>
      <w:numFmt w:val="decimal"/>
      <w:lvlText w:val="%1."/>
      <w:lvlJc w:val="left"/>
      <w:pPr>
        <w:ind w:left="702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23515B9"/>
    <w:multiLevelType w:val="multilevel"/>
    <w:tmpl w:val="1AD609E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27964DA0"/>
    <w:multiLevelType w:val="hybridMultilevel"/>
    <w:tmpl w:val="111E06FC"/>
    <w:lvl w:ilvl="0" w:tplc="653C2306">
      <w:start w:val="1"/>
      <w:numFmt w:val="decimal"/>
      <w:lvlText w:val="%1)"/>
      <w:lvlJc w:val="left"/>
      <w:pPr>
        <w:ind w:left="5039"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2" w15:restartNumberingAfterBreak="0">
    <w:nsid w:val="2A176E27"/>
    <w:multiLevelType w:val="multilevel"/>
    <w:tmpl w:val="33AEF5F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1A2264"/>
    <w:multiLevelType w:val="multilevel"/>
    <w:tmpl w:val="D79C100A"/>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D70453B"/>
    <w:multiLevelType w:val="multilevel"/>
    <w:tmpl w:val="0186E504"/>
    <w:lvl w:ilvl="0">
      <w:start w:val="1"/>
      <w:numFmt w:val="decimal"/>
      <w:lvlText w:val="%1."/>
      <w:lvlJc w:val="left"/>
      <w:pPr>
        <w:tabs>
          <w:tab w:val="num" w:pos="360"/>
        </w:tabs>
        <w:ind w:left="360" w:hanging="360"/>
      </w:pPr>
      <w:rPr>
        <w:rFonts w:ascii="Times New Roman" w:hAnsi="Times New Roman" w:cs="Times New Roman" w:hint="default"/>
        <w:b/>
        <w:sz w:val="24"/>
        <w:szCs w:val="18"/>
      </w:rPr>
    </w:lvl>
    <w:lvl w:ilvl="1">
      <w:start w:val="1"/>
      <w:numFmt w:val="decimal"/>
      <w:lvlText w:val="%1.%2."/>
      <w:lvlJc w:val="left"/>
      <w:pPr>
        <w:tabs>
          <w:tab w:val="num" w:pos="432"/>
        </w:tabs>
        <w:ind w:left="432" w:hanging="432"/>
      </w:pPr>
      <w:rPr>
        <w:rFonts w:cs="Times New Roman" w:hint="default"/>
        <w:b/>
        <w:color w:val="auto"/>
        <w:sz w:val="24"/>
        <w:szCs w:val="24"/>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4374026C"/>
    <w:multiLevelType w:val="hybridMultilevel"/>
    <w:tmpl w:val="868E6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661314"/>
    <w:multiLevelType w:val="hybridMultilevel"/>
    <w:tmpl w:val="20280E7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15:restartNumberingAfterBreak="0">
    <w:nsid w:val="4BC63A90"/>
    <w:multiLevelType w:val="multilevel"/>
    <w:tmpl w:val="09BA8EEC"/>
    <w:lvl w:ilvl="0">
      <w:start w:val="1"/>
      <w:numFmt w:val="decimal"/>
      <w:lvlText w:val="%1."/>
      <w:lvlJc w:val="left"/>
      <w:pPr>
        <w:ind w:left="1440" w:hanging="360"/>
      </w:pPr>
      <w:rPr>
        <w:rFonts w:hint="default"/>
      </w:rPr>
    </w:lvl>
    <w:lvl w:ilvl="1">
      <w:start w:val="1"/>
      <w:numFmt w:val="decimal"/>
      <w:isLgl/>
      <w:lvlText w:val="%2."/>
      <w:lvlJc w:val="left"/>
      <w:pPr>
        <w:ind w:left="2160" w:hanging="720"/>
      </w:pPr>
      <w:rPr>
        <w:rFonts w:ascii="Times New Roman" w:eastAsia="Times New Roman" w:hAnsi="Times New Roman" w:cs="Times New Roman"/>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18" w15:restartNumberingAfterBreak="0">
    <w:nsid w:val="4CF106D3"/>
    <w:multiLevelType w:val="hybridMultilevel"/>
    <w:tmpl w:val="29029B84"/>
    <w:lvl w:ilvl="0" w:tplc="72103380">
      <w:start w:val="1"/>
      <w:numFmt w:val="decimal"/>
      <w:lvlText w:val="%1)"/>
      <w:lvlJc w:val="left"/>
      <w:pPr>
        <w:ind w:left="1410" w:hanging="141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9" w15:restartNumberingAfterBreak="0">
    <w:nsid w:val="4FFD5BA7"/>
    <w:multiLevelType w:val="hybridMultilevel"/>
    <w:tmpl w:val="CBECD3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6A66459"/>
    <w:multiLevelType w:val="multilevel"/>
    <w:tmpl w:val="F12A78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CFD6566"/>
    <w:multiLevelType w:val="multilevel"/>
    <w:tmpl w:val="ECB0D11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D2515B"/>
    <w:multiLevelType w:val="multilevel"/>
    <w:tmpl w:val="CCEAB27E"/>
    <w:lvl w:ilvl="0">
      <w:start w:val="2"/>
      <w:numFmt w:val="decimal"/>
      <w:lvlText w:val="%1."/>
      <w:lvlJc w:val="left"/>
      <w:pPr>
        <w:ind w:left="420" w:hanging="420"/>
      </w:pPr>
      <w:rPr>
        <w:rFonts w:hint="default"/>
        <w:b w:val="0"/>
        <w:i w:val="0"/>
        <w:color w:val="auto"/>
      </w:rPr>
    </w:lvl>
    <w:lvl w:ilvl="1">
      <w:start w:val="1"/>
      <w:numFmt w:val="decimal"/>
      <w:lvlText w:val="%2."/>
      <w:lvlJc w:val="left"/>
      <w:pPr>
        <w:ind w:left="2160" w:hanging="720"/>
      </w:pPr>
      <w:rPr>
        <w:rFonts w:ascii="Times New Roman" w:eastAsia="Times New Roman" w:hAnsi="Times New Roman" w:cs="Times New Roman"/>
        <w:b w:val="0"/>
        <w:i w:val="0"/>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3" w15:restartNumberingAfterBreak="0">
    <w:nsid w:val="715C15B3"/>
    <w:multiLevelType w:val="multilevel"/>
    <w:tmpl w:val="2CE24BB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2B0C5D"/>
    <w:multiLevelType w:val="multilevel"/>
    <w:tmpl w:val="9C00151E"/>
    <w:lvl w:ilvl="0">
      <w:start w:val="2"/>
      <w:numFmt w:val="decimal"/>
      <w:lvlText w:val="%1."/>
      <w:lvlJc w:val="left"/>
      <w:pPr>
        <w:ind w:left="360" w:hanging="360"/>
      </w:pPr>
      <w:rPr>
        <w:rFonts w:hint="default"/>
        <w:b w:val="0"/>
      </w:rPr>
    </w:lvl>
    <w:lvl w:ilvl="1">
      <w:start w:val="1"/>
      <w:numFmt w:val="decimal"/>
      <w:lvlText w:val="%1.%2."/>
      <w:lvlJc w:val="left"/>
      <w:pPr>
        <w:ind w:left="3240" w:hanging="360"/>
      </w:pPr>
      <w:rPr>
        <w:rFonts w:hint="default"/>
        <w:b w:val="0"/>
        <w:i w:val="0"/>
        <w:color w:val="auto"/>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25" w15:restartNumberingAfterBreak="0">
    <w:nsid w:val="7F553F47"/>
    <w:multiLevelType w:val="multilevel"/>
    <w:tmpl w:val="B81ED4DC"/>
    <w:lvl w:ilvl="0">
      <w:start w:val="1"/>
      <w:numFmt w:val="decimal"/>
      <w:lvlText w:val="%1."/>
      <w:lvlJc w:val="left"/>
      <w:pPr>
        <w:ind w:left="360" w:hanging="360"/>
      </w:pPr>
      <w:rPr>
        <w:rFonts w:hint="default"/>
        <w:b w:val="0"/>
      </w:rPr>
    </w:lvl>
    <w:lvl w:ilvl="1">
      <w:start w:val="1"/>
      <w:numFmt w:val="decimal"/>
      <w:lvlText w:val="%1.%2."/>
      <w:lvlJc w:val="left"/>
      <w:pPr>
        <w:ind w:left="3240" w:hanging="360"/>
      </w:pPr>
      <w:rPr>
        <w:rFonts w:hint="default"/>
        <w:i w:val="0"/>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num w:numId="1" w16cid:durableId="947930459">
    <w:abstractNumId w:val="0"/>
  </w:num>
  <w:num w:numId="2" w16cid:durableId="280310145">
    <w:abstractNumId w:val="17"/>
  </w:num>
  <w:num w:numId="3" w16cid:durableId="1194920319">
    <w:abstractNumId w:val="22"/>
  </w:num>
  <w:num w:numId="4" w16cid:durableId="1576206935">
    <w:abstractNumId w:val="20"/>
  </w:num>
  <w:num w:numId="5" w16cid:durableId="1959989507">
    <w:abstractNumId w:val="15"/>
  </w:num>
  <w:num w:numId="6" w16cid:durableId="923224232">
    <w:abstractNumId w:val="10"/>
  </w:num>
  <w:num w:numId="7" w16cid:durableId="336228528">
    <w:abstractNumId w:val="25"/>
  </w:num>
  <w:num w:numId="8" w16cid:durableId="24182876">
    <w:abstractNumId w:val="24"/>
  </w:num>
  <w:num w:numId="9" w16cid:durableId="1270815101">
    <w:abstractNumId w:val="18"/>
  </w:num>
  <w:num w:numId="10" w16cid:durableId="1777211860">
    <w:abstractNumId w:val="21"/>
  </w:num>
  <w:num w:numId="11" w16cid:durableId="1529373743">
    <w:abstractNumId w:val="23"/>
  </w:num>
  <w:num w:numId="12" w16cid:durableId="2039159798">
    <w:abstractNumId w:val="12"/>
  </w:num>
  <w:num w:numId="13" w16cid:durableId="1869835642">
    <w:abstractNumId w:val="8"/>
  </w:num>
  <w:num w:numId="14" w16cid:durableId="366834073">
    <w:abstractNumId w:val="6"/>
  </w:num>
  <w:num w:numId="15" w16cid:durableId="94717209">
    <w:abstractNumId w:val="13"/>
  </w:num>
  <w:num w:numId="16" w16cid:durableId="1881934849">
    <w:abstractNumId w:val="14"/>
  </w:num>
  <w:num w:numId="17" w16cid:durableId="20184555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09330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9695703">
    <w:abstractNumId w:val="16"/>
  </w:num>
  <w:num w:numId="20" w16cid:durableId="943194420">
    <w:abstractNumId w:val="19"/>
  </w:num>
  <w:num w:numId="21" w16cid:durableId="885946979">
    <w:abstractNumId w:val="7"/>
  </w:num>
  <w:num w:numId="22" w16cid:durableId="41637663">
    <w:abstractNumId w:val="7"/>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40"/>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847"/>
    <w:rsid w:val="00001127"/>
    <w:rsid w:val="000033A9"/>
    <w:rsid w:val="00004EB9"/>
    <w:rsid w:val="0000537A"/>
    <w:rsid w:val="0000663B"/>
    <w:rsid w:val="00010493"/>
    <w:rsid w:val="000108E6"/>
    <w:rsid w:val="000130F8"/>
    <w:rsid w:val="000131F4"/>
    <w:rsid w:val="000140E9"/>
    <w:rsid w:val="00014CCD"/>
    <w:rsid w:val="00015727"/>
    <w:rsid w:val="0002101A"/>
    <w:rsid w:val="00021516"/>
    <w:rsid w:val="0002214E"/>
    <w:rsid w:val="0002219A"/>
    <w:rsid w:val="00022584"/>
    <w:rsid w:val="000230CA"/>
    <w:rsid w:val="00024ABB"/>
    <w:rsid w:val="000262D3"/>
    <w:rsid w:val="00030027"/>
    <w:rsid w:val="00030365"/>
    <w:rsid w:val="00032B63"/>
    <w:rsid w:val="00033032"/>
    <w:rsid w:val="000330CD"/>
    <w:rsid w:val="00033256"/>
    <w:rsid w:val="0003537C"/>
    <w:rsid w:val="000400C5"/>
    <w:rsid w:val="00040FCB"/>
    <w:rsid w:val="0004131E"/>
    <w:rsid w:val="00041CA5"/>
    <w:rsid w:val="00043132"/>
    <w:rsid w:val="00043F9A"/>
    <w:rsid w:val="00045D29"/>
    <w:rsid w:val="00045FF3"/>
    <w:rsid w:val="00046E36"/>
    <w:rsid w:val="000478C5"/>
    <w:rsid w:val="00047CF8"/>
    <w:rsid w:val="00047FA3"/>
    <w:rsid w:val="00053F6E"/>
    <w:rsid w:val="00054028"/>
    <w:rsid w:val="0005448D"/>
    <w:rsid w:val="00054854"/>
    <w:rsid w:val="00055B33"/>
    <w:rsid w:val="00057B38"/>
    <w:rsid w:val="00057ED4"/>
    <w:rsid w:val="00061DB6"/>
    <w:rsid w:val="00064FCD"/>
    <w:rsid w:val="00065CB0"/>
    <w:rsid w:val="00067146"/>
    <w:rsid w:val="000673BA"/>
    <w:rsid w:val="00067DFC"/>
    <w:rsid w:val="00071FE1"/>
    <w:rsid w:val="00072B44"/>
    <w:rsid w:val="00075A22"/>
    <w:rsid w:val="00077AF9"/>
    <w:rsid w:val="0008625D"/>
    <w:rsid w:val="00091643"/>
    <w:rsid w:val="000925FD"/>
    <w:rsid w:val="00092D00"/>
    <w:rsid w:val="00095AFF"/>
    <w:rsid w:val="000A2FEA"/>
    <w:rsid w:val="000A5737"/>
    <w:rsid w:val="000A5ECC"/>
    <w:rsid w:val="000A704F"/>
    <w:rsid w:val="000A78FF"/>
    <w:rsid w:val="000A7A16"/>
    <w:rsid w:val="000B1682"/>
    <w:rsid w:val="000B241D"/>
    <w:rsid w:val="000B2BB6"/>
    <w:rsid w:val="000B518E"/>
    <w:rsid w:val="000B651C"/>
    <w:rsid w:val="000B7198"/>
    <w:rsid w:val="000C0CF9"/>
    <w:rsid w:val="000C0D61"/>
    <w:rsid w:val="000C1098"/>
    <w:rsid w:val="000C10A4"/>
    <w:rsid w:val="000C42DD"/>
    <w:rsid w:val="000C4D6C"/>
    <w:rsid w:val="000D00FC"/>
    <w:rsid w:val="000D0D9F"/>
    <w:rsid w:val="000D14B6"/>
    <w:rsid w:val="000D3F50"/>
    <w:rsid w:val="000D5A4C"/>
    <w:rsid w:val="000D62A4"/>
    <w:rsid w:val="000E0620"/>
    <w:rsid w:val="000E27B0"/>
    <w:rsid w:val="000E5F96"/>
    <w:rsid w:val="000E66A4"/>
    <w:rsid w:val="000F003B"/>
    <w:rsid w:val="000F0C1D"/>
    <w:rsid w:val="000F0E8D"/>
    <w:rsid w:val="000F2790"/>
    <w:rsid w:val="000F4A29"/>
    <w:rsid w:val="000F4BF4"/>
    <w:rsid w:val="000F6882"/>
    <w:rsid w:val="000F71E9"/>
    <w:rsid w:val="000F7540"/>
    <w:rsid w:val="001015EA"/>
    <w:rsid w:val="001019F5"/>
    <w:rsid w:val="00104A3C"/>
    <w:rsid w:val="00111084"/>
    <w:rsid w:val="001119C4"/>
    <w:rsid w:val="00113F21"/>
    <w:rsid w:val="00113F23"/>
    <w:rsid w:val="00114980"/>
    <w:rsid w:val="00114F07"/>
    <w:rsid w:val="00117933"/>
    <w:rsid w:val="001204CA"/>
    <w:rsid w:val="00120C21"/>
    <w:rsid w:val="00123607"/>
    <w:rsid w:val="0012379C"/>
    <w:rsid w:val="001260B2"/>
    <w:rsid w:val="001268A8"/>
    <w:rsid w:val="00127999"/>
    <w:rsid w:val="00137841"/>
    <w:rsid w:val="00137FF4"/>
    <w:rsid w:val="00140B70"/>
    <w:rsid w:val="00140FF5"/>
    <w:rsid w:val="0014180A"/>
    <w:rsid w:val="0014182B"/>
    <w:rsid w:val="00141852"/>
    <w:rsid w:val="0014211F"/>
    <w:rsid w:val="00142852"/>
    <w:rsid w:val="00143981"/>
    <w:rsid w:val="00143F66"/>
    <w:rsid w:val="0014765D"/>
    <w:rsid w:val="00150BC6"/>
    <w:rsid w:val="00152E4A"/>
    <w:rsid w:val="00153D64"/>
    <w:rsid w:val="00154645"/>
    <w:rsid w:val="00157462"/>
    <w:rsid w:val="001575D3"/>
    <w:rsid w:val="00157836"/>
    <w:rsid w:val="001642A3"/>
    <w:rsid w:val="0016466F"/>
    <w:rsid w:val="0016579F"/>
    <w:rsid w:val="00171C2E"/>
    <w:rsid w:val="001726FE"/>
    <w:rsid w:val="00173A6C"/>
    <w:rsid w:val="00173DB0"/>
    <w:rsid w:val="00174CE1"/>
    <w:rsid w:val="0017530C"/>
    <w:rsid w:val="0017530F"/>
    <w:rsid w:val="00177202"/>
    <w:rsid w:val="00182705"/>
    <w:rsid w:val="0018277D"/>
    <w:rsid w:val="0018595E"/>
    <w:rsid w:val="00185EAB"/>
    <w:rsid w:val="0018748B"/>
    <w:rsid w:val="00190C48"/>
    <w:rsid w:val="00191140"/>
    <w:rsid w:val="001935C6"/>
    <w:rsid w:val="00193F80"/>
    <w:rsid w:val="00196036"/>
    <w:rsid w:val="00196342"/>
    <w:rsid w:val="0019684D"/>
    <w:rsid w:val="001A0CD0"/>
    <w:rsid w:val="001A26FF"/>
    <w:rsid w:val="001A2957"/>
    <w:rsid w:val="001A2D1F"/>
    <w:rsid w:val="001A3A22"/>
    <w:rsid w:val="001A4737"/>
    <w:rsid w:val="001A694F"/>
    <w:rsid w:val="001B2A17"/>
    <w:rsid w:val="001B43F2"/>
    <w:rsid w:val="001B5D37"/>
    <w:rsid w:val="001B604A"/>
    <w:rsid w:val="001B6A1F"/>
    <w:rsid w:val="001B7122"/>
    <w:rsid w:val="001C1D3D"/>
    <w:rsid w:val="001C3B86"/>
    <w:rsid w:val="001C41EF"/>
    <w:rsid w:val="001C5324"/>
    <w:rsid w:val="001C66E0"/>
    <w:rsid w:val="001D11B4"/>
    <w:rsid w:val="001D50A4"/>
    <w:rsid w:val="001D57FE"/>
    <w:rsid w:val="001D660A"/>
    <w:rsid w:val="001D6826"/>
    <w:rsid w:val="001D7682"/>
    <w:rsid w:val="001D7787"/>
    <w:rsid w:val="001E0DB0"/>
    <w:rsid w:val="001E145C"/>
    <w:rsid w:val="001E1B2D"/>
    <w:rsid w:val="001E2196"/>
    <w:rsid w:val="001E332F"/>
    <w:rsid w:val="001E3E69"/>
    <w:rsid w:val="001E428C"/>
    <w:rsid w:val="001E47F9"/>
    <w:rsid w:val="001E4EF3"/>
    <w:rsid w:val="001E5BFB"/>
    <w:rsid w:val="001E79D1"/>
    <w:rsid w:val="001F1F0E"/>
    <w:rsid w:val="001F24C0"/>
    <w:rsid w:val="001F5F6D"/>
    <w:rsid w:val="001F69C5"/>
    <w:rsid w:val="001F7213"/>
    <w:rsid w:val="001F7BFA"/>
    <w:rsid w:val="00201520"/>
    <w:rsid w:val="00201984"/>
    <w:rsid w:val="00202394"/>
    <w:rsid w:val="002037C4"/>
    <w:rsid w:val="002056D7"/>
    <w:rsid w:val="0020681F"/>
    <w:rsid w:val="00210B94"/>
    <w:rsid w:val="00212355"/>
    <w:rsid w:val="0021402E"/>
    <w:rsid w:val="00214047"/>
    <w:rsid w:val="00215BF6"/>
    <w:rsid w:val="002168AC"/>
    <w:rsid w:val="00217BF5"/>
    <w:rsid w:val="00220AA5"/>
    <w:rsid w:val="002216E5"/>
    <w:rsid w:val="00222848"/>
    <w:rsid w:val="00222932"/>
    <w:rsid w:val="002246B0"/>
    <w:rsid w:val="00224891"/>
    <w:rsid w:val="00226037"/>
    <w:rsid w:val="00226CF7"/>
    <w:rsid w:val="0023357A"/>
    <w:rsid w:val="00233B1B"/>
    <w:rsid w:val="0023583F"/>
    <w:rsid w:val="0024451F"/>
    <w:rsid w:val="002445D3"/>
    <w:rsid w:val="00246DF9"/>
    <w:rsid w:val="00247AE0"/>
    <w:rsid w:val="002507B6"/>
    <w:rsid w:val="00251EC0"/>
    <w:rsid w:val="00252280"/>
    <w:rsid w:val="00252DC6"/>
    <w:rsid w:val="00253FAA"/>
    <w:rsid w:val="002555F7"/>
    <w:rsid w:val="00255DFF"/>
    <w:rsid w:val="00256457"/>
    <w:rsid w:val="00260674"/>
    <w:rsid w:val="00263C14"/>
    <w:rsid w:val="00264071"/>
    <w:rsid w:val="00264F95"/>
    <w:rsid w:val="0026599F"/>
    <w:rsid w:val="00272559"/>
    <w:rsid w:val="00272659"/>
    <w:rsid w:val="00273DCB"/>
    <w:rsid w:val="00274990"/>
    <w:rsid w:val="00274C07"/>
    <w:rsid w:val="002756E4"/>
    <w:rsid w:val="0027730B"/>
    <w:rsid w:val="002804D3"/>
    <w:rsid w:val="00281B32"/>
    <w:rsid w:val="00282990"/>
    <w:rsid w:val="002858E8"/>
    <w:rsid w:val="0028772F"/>
    <w:rsid w:val="00287A19"/>
    <w:rsid w:val="00291A7A"/>
    <w:rsid w:val="00292814"/>
    <w:rsid w:val="002937FD"/>
    <w:rsid w:val="00295373"/>
    <w:rsid w:val="00295454"/>
    <w:rsid w:val="002956C4"/>
    <w:rsid w:val="0029680C"/>
    <w:rsid w:val="00296A90"/>
    <w:rsid w:val="00296AC5"/>
    <w:rsid w:val="002A0628"/>
    <w:rsid w:val="002A4266"/>
    <w:rsid w:val="002B1061"/>
    <w:rsid w:val="002B2874"/>
    <w:rsid w:val="002B30F8"/>
    <w:rsid w:val="002B3B91"/>
    <w:rsid w:val="002C0D89"/>
    <w:rsid w:val="002C355B"/>
    <w:rsid w:val="002C4E13"/>
    <w:rsid w:val="002C51A8"/>
    <w:rsid w:val="002C59AB"/>
    <w:rsid w:val="002C658C"/>
    <w:rsid w:val="002C6871"/>
    <w:rsid w:val="002C7C41"/>
    <w:rsid w:val="002D05F9"/>
    <w:rsid w:val="002D7134"/>
    <w:rsid w:val="002E0927"/>
    <w:rsid w:val="002E0F1C"/>
    <w:rsid w:val="002E4031"/>
    <w:rsid w:val="002E4559"/>
    <w:rsid w:val="002E4B69"/>
    <w:rsid w:val="002E585E"/>
    <w:rsid w:val="002F0847"/>
    <w:rsid w:val="002F0863"/>
    <w:rsid w:val="002F0F45"/>
    <w:rsid w:val="002F1C77"/>
    <w:rsid w:val="002F6073"/>
    <w:rsid w:val="002F7C18"/>
    <w:rsid w:val="00300FE4"/>
    <w:rsid w:val="00301563"/>
    <w:rsid w:val="00302D7F"/>
    <w:rsid w:val="0030688E"/>
    <w:rsid w:val="0031017D"/>
    <w:rsid w:val="00310209"/>
    <w:rsid w:val="0031027B"/>
    <w:rsid w:val="00310441"/>
    <w:rsid w:val="0031170D"/>
    <w:rsid w:val="0031219B"/>
    <w:rsid w:val="00314F61"/>
    <w:rsid w:val="003152CC"/>
    <w:rsid w:val="00315FE8"/>
    <w:rsid w:val="00317A00"/>
    <w:rsid w:val="00317FAF"/>
    <w:rsid w:val="00321988"/>
    <w:rsid w:val="003226D4"/>
    <w:rsid w:val="00322808"/>
    <w:rsid w:val="00322DEE"/>
    <w:rsid w:val="003312C9"/>
    <w:rsid w:val="003315AB"/>
    <w:rsid w:val="00331E19"/>
    <w:rsid w:val="00334656"/>
    <w:rsid w:val="00335C02"/>
    <w:rsid w:val="00336E6D"/>
    <w:rsid w:val="00337D68"/>
    <w:rsid w:val="003405F2"/>
    <w:rsid w:val="0034096E"/>
    <w:rsid w:val="003423E4"/>
    <w:rsid w:val="00345046"/>
    <w:rsid w:val="0034541B"/>
    <w:rsid w:val="00345FF2"/>
    <w:rsid w:val="0034605B"/>
    <w:rsid w:val="003460D3"/>
    <w:rsid w:val="00346675"/>
    <w:rsid w:val="00346D29"/>
    <w:rsid w:val="00350632"/>
    <w:rsid w:val="00350B21"/>
    <w:rsid w:val="00350D53"/>
    <w:rsid w:val="00351ACC"/>
    <w:rsid w:val="003521E9"/>
    <w:rsid w:val="00353B06"/>
    <w:rsid w:val="00355032"/>
    <w:rsid w:val="00355B6B"/>
    <w:rsid w:val="003569B0"/>
    <w:rsid w:val="00356B29"/>
    <w:rsid w:val="003609C9"/>
    <w:rsid w:val="00360EEF"/>
    <w:rsid w:val="00361EC9"/>
    <w:rsid w:val="003645E0"/>
    <w:rsid w:val="00364663"/>
    <w:rsid w:val="00364849"/>
    <w:rsid w:val="00365D15"/>
    <w:rsid w:val="00366853"/>
    <w:rsid w:val="0036695A"/>
    <w:rsid w:val="00367E78"/>
    <w:rsid w:val="003702E4"/>
    <w:rsid w:val="00376131"/>
    <w:rsid w:val="00380E67"/>
    <w:rsid w:val="00380F12"/>
    <w:rsid w:val="00381906"/>
    <w:rsid w:val="00384B49"/>
    <w:rsid w:val="00385C0C"/>
    <w:rsid w:val="003862F8"/>
    <w:rsid w:val="0038677B"/>
    <w:rsid w:val="00386A40"/>
    <w:rsid w:val="00392313"/>
    <w:rsid w:val="00397181"/>
    <w:rsid w:val="003A0AEF"/>
    <w:rsid w:val="003A2729"/>
    <w:rsid w:val="003A327D"/>
    <w:rsid w:val="003A32D9"/>
    <w:rsid w:val="003A41F7"/>
    <w:rsid w:val="003A499F"/>
    <w:rsid w:val="003A6DB7"/>
    <w:rsid w:val="003B1913"/>
    <w:rsid w:val="003B4855"/>
    <w:rsid w:val="003B5D4E"/>
    <w:rsid w:val="003C1BF9"/>
    <w:rsid w:val="003C1BFB"/>
    <w:rsid w:val="003C1F3F"/>
    <w:rsid w:val="003C313D"/>
    <w:rsid w:val="003C4D39"/>
    <w:rsid w:val="003C537A"/>
    <w:rsid w:val="003C5491"/>
    <w:rsid w:val="003C6188"/>
    <w:rsid w:val="003C6A14"/>
    <w:rsid w:val="003C6FB5"/>
    <w:rsid w:val="003C77C3"/>
    <w:rsid w:val="003D07C6"/>
    <w:rsid w:val="003D0F2B"/>
    <w:rsid w:val="003D137A"/>
    <w:rsid w:val="003D2FA1"/>
    <w:rsid w:val="003D3B41"/>
    <w:rsid w:val="003D5A9C"/>
    <w:rsid w:val="003D6622"/>
    <w:rsid w:val="003E1C66"/>
    <w:rsid w:val="003E3B3E"/>
    <w:rsid w:val="003E418A"/>
    <w:rsid w:val="003E4E24"/>
    <w:rsid w:val="003E669B"/>
    <w:rsid w:val="003E7069"/>
    <w:rsid w:val="003E734C"/>
    <w:rsid w:val="003E77D0"/>
    <w:rsid w:val="003F1427"/>
    <w:rsid w:val="003F45A4"/>
    <w:rsid w:val="003F5B31"/>
    <w:rsid w:val="003F7C25"/>
    <w:rsid w:val="0040040B"/>
    <w:rsid w:val="00401F80"/>
    <w:rsid w:val="00402E71"/>
    <w:rsid w:val="0040306F"/>
    <w:rsid w:val="00403F93"/>
    <w:rsid w:val="00411CD9"/>
    <w:rsid w:val="00412435"/>
    <w:rsid w:val="00412D44"/>
    <w:rsid w:val="00413601"/>
    <w:rsid w:val="004166FC"/>
    <w:rsid w:val="004177A9"/>
    <w:rsid w:val="00417CE0"/>
    <w:rsid w:val="00420D17"/>
    <w:rsid w:val="0042102F"/>
    <w:rsid w:val="0042105B"/>
    <w:rsid w:val="00422F3A"/>
    <w:rsid w:val="004254F8"/>
    <w:rsid w:val="0042551C"/>
    <w:rsid w:val="00425690"/>
    <w:rsid w:val="00431081"/>
    <w:rsid w:val="0043189C"/>
    <w:rsid w:val="00433532"/>
    <w:rsid w:val="0043391A"/>
    <w:rsid w:val="00433B72"/>
    <w:rsid w:val="00433B9E"/>
    <w:rsid w:val="00433DCB"/>
    <w:rsid w:val="00437CEB"/>
    <w:rsid w:val="00440248"/>
    <w:rsid w:val="0044148B"/>
    <w:rsid w:val="0044397A"/>
    <w:rsid w:val="004439EF"/>
    <w:rsid w:val="004457F9"/>
    <w:rsid w:val="00445EC1"/>
    <w:rsid w:val="004469CB"/>
    <w:rsid w:val="004470A1"/>
    <w:rsid w:val="00450648"/>
    <w:rsid w:val="00450745"/>
    <w:rsid w:val="0045455E"/>
    <w:rsid w:val="00454835"/>
    <w:rsid w:val="00454C89"/>
    <w:rsid w:val="00456C7A"/>
    <w:rsid w:val="00461919"/>
    <w:rsid w:val="00461A3D"/>
    <w:rsid w:val="00461ED9"/>
    <w:rsid w:val="004637F5"/>
    <w:rsid w:val="004656B3"/>
    <w:rsid w:val="00465BAB"/>
    <w:rsid w:val="00466CAE"/>
    <w:rsid w:val="00470CE7"/>
    <w:rsid w:val="004714C8"/>
    <w:rsid w:val="004731FE"/>
    <w:rsid w:val="0047400F"/>
    <w:rsid w:val="0047678E"/>
    <w:rsid w:val="0047680B"/>
    <w:rsid w:val="00477134"/>
    <w:rsid w:val="00477330"/>
    <w:rsid w:val="004852BF"/>
    <w:rsid w:val="0048691A"/>
    <w:rsid w:val="004875F8"/>
    <w:rsid w:val="00497E30"/>
    <w:rsid w:val="004A11BB"/>
    <w:rsid w:val="004A1D8E"/>
    <w:rsid w:val="004A3BA3"/>
    <w:rsid w:val="004A4623"/>
    <w:rsid w:val="004A469F"/>
    <w:rsid w:val="004A4894"/>
    <w:rsid w:val="004A4B11"/>
    <w:rsid w:val="004B0D14"/>
    <w:rsid w:val="004B1037"/>
    <w:rsid w:val="004B3EE9"/>
    <w:rsid w:val="004B4929"/>
    <w:rsid w:val="004B7913"/>
    <w:rsid w:val="004B7EC3"/>
    <w:rsid w:val="004B7F3E"/>
    <w:rsid w:val="004C20B8"/>
    <w:rsid w:val="004C59A9"/>
    <w:rsid w:val="004C7821"/>
    <w:rsid w:val="004C7AE9"/>
    <w:rsid w:val="004D6069"/>
    <w:rsid w:val="004D6B9E"/>
    <w:rsid w:val="004D6BA5"/>
    <w:rsid w:val="004D7317"/>
    <w:rsid w:val="004D7545"/>
    <w:rsid w:val="004D7B2C"/>
    <w:rsid w:val="004E3A85"/>
    <w:rsid w:val="004E4A78"/>
    <w:rsid w:val="004E4BDD"/>
    <w:rsid w:val="004E4DF7"/>
    <w:rsid w:val="004E5708"/>
    <w:rsid w:val="004E5EF6"/>
    <w:rsid w:val="004E6830"/>
    <w:rsid w:val="004E6F95"/>
    <w:rsid w:val="004F0A6A"/>
    <w:rsid w:val="004F15E7"/>
    <w:rsid w:val="004F1FDA"/>
    <w:rsid w:val="004F3D51"/>
    <w:rsid w:val="004F4A5B"/>
    <w:rsid w:val="004F5BD4"/>
    <w:rsid w:val="004F70D7"/>
    <w:rsid w:val="004F7355"/>
    <w:rsid w:val="00500169"/>
    <w:rsid w:val="005006C4"/>
    <w:rsid w:val="00500D9C"/>
    <w:rsid w:val="00500F2A"/>
    <w:rsid w:val="00501ECF"/>
    <w:rsid w:val="005023BB"/>
    <w:rsid w:val="005054D8"/>
    <w:rsid w:val="00506F07"/>
    <w:rsid w:val="00510901"/>
    <w:rsid w:val="00510F34"/>
    <w:rsid w:val="00512FE4"/>
    <w:rsid w:val="0051313E"/>
    <w:rsid w:val="00514261"/>
    <w:rsid w:val="00514DA0"/>
    <w:rsid w:val="005158FD"/>
    <w:rsid w:val="00516B96"/>
    <w:rsid w:val="00516FF6"/>
    <w:rsid w:val="00520A1D"/>
    <w:rsid w:val="005214CC"/>
    <w:rsid w:val="00521F77"/>
    <w:rsid w:val="005237EA"/>
    <w:rsid w:val="005265A9"/>
    <w:rsid w:val="00527369"/>
    <w:rsid w:val="00527CDD"/>
    <w:rsid w:val="00530B3C"/>
    <w:rsid w:val="00531074"/>
    <w:rsid w:val="0053377A"/>
    <w:rsid w:val="00536124"/>
    <w:rsid w:val="00540473"/>
    <w:rsid w:val="005415D4"/>
    <w:rsid w:val="005420DA"/>
    <w:rsid w:val="00542C92"/>
    <w:rsid w:val="00544CFA"/>
    <w:rsid w:val="0054729F"/>
    <w:rsid w:val="005475D4"/>
    <w:rsid w:val="00550390"/>
    <w:rsid w:val="00550495"/>
    <w:rsid w:val="00551005"/>
    <w:rsid w:val="005521ED"/>
    <w:rsid w:val="00554C39"/>
    <w:rsid w:val="00556684"/>
    <w:rsid w:val="00556D4E"/>
    <w:rsid w:val="00556E81"/>
    <w:rsid w:val="00557736"/>
    <w:rsid w:val="00557E3E"/>
    <w:rsid w:val="0056098A"/>
    <w:rsid w:val="00560FAC"/>
    <w:rsid w:val="005635B9"/>
    <w:rsid w:val="0056443B"/>
    <w:rsid w:val="00565873"/>
    <w:rsid w:val="00565D45"/>
    <w:rsid w:val="00566CD6"/>
    <w:rsid w:val="00566D71"/>
    <w:rsid w:val="005678B3"/>
    <w:rsid w:val="00571DC6"/>
    <w:rsid w:val="00572D13"/>
    <w:rsid w:val="0057528E"/>
    <w:rsid w:val="00576626"/>
    <w:rsid w:val="00580DDB"/>
    <w:rsid w:val="0058107C"/>
    <w:rsid w:val="005814C8"/>
    <w:rsid w:val="00582288"/>
    <w:rsid w:val="00586E9A"/>
    <w:rsid w:val="00590D47"/>
    <w:rsid w:val="00594159"/>
    <w:rsid w:val="00594FF9"/>
    <w:rsid w:val="00595B83"/>
    <w:rsid w:val="005A12D8"/>
    <w:rsid w:val="005A3E56"/>
    <w:rsid w:val="005A411C"/>
    <w:rsid w:val="005A582A"/>
    <w:rsid w:val="005A748F"/>
    <w:rsid w:val="005A7C85"/>
    <w:rsid w:val="005B0DE1"/>
    <w:rsid w:val="005B0E25"/>
    <w:rsid w:val="005B0FBB"/>
    <w:rsid w:val="005B162B"/>
    <w:rsid w:val="005B2E0A"/>
    <w:rsid w:val="005B3381"/>
    <w:rsid w:val="005B5276"/>
    <w:rsid w:val="005B676E"/>
    <w:rsid w:val="005B6B3E"/>
    <w:rsid w:val="005C013D"/>
    <w:rsid w:val="005C17D6"/>
    <w:rsid w:val="005C2B0D"/>
    <w:rsid w:val="005C5261"/>
    <w:rsid w:val="005C553F"/>
    <w:rsid w:val="005C685F"/>
    <w:rsid w:val="005D2CAF"/>
    <w:rsid w:val="005D3875"/>
    <w:rsid w:val="005D48EC"/>
    <w:rsid w:val="005D58BA"/>
    <w:rsid w:val="005D5CEC"/>
    <w:rsid w:val="005D6024"/>
    <w:rsid w:val="005D74A2"/>
    <w:rsid w:val="005D74E5"/>
    <w:rsid w:val="005E1142"/>
    <w:rsid w:val="005E1BE8"/>
    <w:rsid w:val="005E31DD"/>
    <w:rsid w:val="005E5329"/>
    <w:rsid w:val="005E569A"/>
    <w:rsid w:val="005E6D84"/>
    <w:rsid w:val="005E722C"/>
    <w:rsid w:val="005E7747"/>
    <w:rsid w:val="005F1550"/>
    <w:rsid w:val="005F3029"/>
    <w:rsid w:val="005F5956"/>
    <w:rsid w:val="005F5F1D"/>
    <w:rsid w:val="005F6454"/>
    <w:rsid w:val="00600189"/>
    <w:rsid w:val="00600E0E"/>
    <w:rsid w:val="006011D1"/>
    <w:rsid w:val="0060186F"/>
    <w:rsid w:val="00602CD5"/>
    <w:rsid w:val="006040F2"/>
    <w:rsid w:val="006049EB"/>
    <w:rsid w:val="006057A4"/>
    <w:rsid w:val="00606787"/>
    <w:rsid w:val="00607754"/>
    <w:rsid w:val="006106DA"/>
    <w:rsid w:val="00612411"/>
    <w:rsid w:val="00613367"/>
    <w:rsid w:val="00613659"/>
    <w:rsid w:val="00614B22"/>
    <w:rsid w:val="00615414"/>
    <w:rsid w:val="00616618"/>
    <w:rsid w:val="0061711D"/>
    <w:rsid w:val="00620C10"/>
    <w:rsid w:val="00621831"/>
    <w:rsid w:val="00631501"/>
    <w:rsid w:val="00633791"/>
    <w:rsid w:val="006352CA"/>
    <w:rsid w:val="0063596D"/>
    <w:rsid w:val="006376E1"/>
    <w:rsid w:val="00642D56"/>
    <w:rsid w:val="006460E3"/>
    <w:rsid w:val="0064770F"/>
    <w:rsid w:val="00650B04"/>
    <w:rsid w:val="00650F06"/>
    <w:rsid w:val="00651983"/>
    <w:rsid w:val="00652DAB"/>
    <w:rsid w:val="006541E7"/>
    <w:rsid w:val="006576F6"/>
    <w:rsid w:val="0066032A"/>
    <w:rsid w:val="006605FC"/>
    <w:rsid w:val="006606B9"/>
    <w:rsid w:val="00660A73"/>
    <w:rsid w:val="0066255A"/>
    <w:rsid w:val="006663A5"/>
    <w:rsid w:val="006663AF"/>
    <w:rsid w:val="00666E79"/>
    <w:rsid w:val="006745D9"/>
    <w:rsid w:val="0067517F"/>
    <w:rsid w:val="00675CB7"/>
    <w:rsid w:val="0067618D"/>
    <w:rsid w:val="00676E3E"/>
    <w:rsid w:val="00680247"/>
    <w:rsid w:val="00680317"/>
    <w:rsid w:val="00682E65"/>
    <w:rsid w:val="006840C0"/>
    <w:rsid w:val="00684123"/>
    <w:rsid w:val="00684A02"/>
    <w:rsid w:val="0069005F"/>
    <w:rsid w:val="006908E8"/>
    <w:rsid w:val="0069455F"/>
    <w:rsid w:val="006947C8"/>
    <w:rsid w:val="00695F32"/>
    <w:rsid w:val="00697B85"/>
    <w:rsid w:val="006A08FF"/>
    <w:rsid w:val="006A1D1D"/>
    <w:rsid w:val="006A209F"/>
    <w:rsid w:val="006A3DF0"/>
    <w:rsid w:val="006A40C5"/>
    <w:rsid w:val="006A42F2"/>
    <w:rsid w:val="006A59FF"/>
    <w:rsid w:val="006A62A7"/>
    <w:rsid w:val="006A663C"/>
    <w:rsid w:val="006B333A"/>
    <w:rsid w:val="006B5C2D"/>
    <w:rsid w:val="006B5E34"/>
    <w:rsid w:val="006B5F1B"/>
    <w:rsid w:val="006B62F7"/>
    <w:rsid w:val="006C06EA"/>
    <w:rsid w:val="006C4844"/>
    <w:rsid w:val="006C576C"/>
    <w:rsid w:val="006C7DC2"/>
    <w:rsid w:val="006C7F4F"/>
    <w:rsid w:val="006D03F6"/>
    <w:rsid w:val="006D0EB5"/>
    <w:rsid w:val="006D18FE"/>
    <w:rsid w:val="006D3231"/>
    <w:rsid w:val="006D3A12"/>
    <w:rsid w:val="006D573C"/>
    <w:rsid w:val="006D624D"/>
    <w:rsid w:val="006D7373"/>
    <w:rsid w:val="006E017A"/>
    <w:rsid w:val="006E1D47"/>
    <w:rsid w:val="006E21CB"/>
    <w:rsid w:val="006E324D"/>
    <w:rsid w:val="006E4108"/>
    <w:rsid w:val="006E5A97"/>
    <w:rsid w:val="006E6E31"/>
    <w:rsid w:val="006E71C6"/>
    <w:rsid w:val="006F0D2A"/>
    <w:rsid w:val="006F3002"/>
    <w:rsid w:val="006F5680"/>
    <w:rsid w:val="00701685"/>
    <w:rsid w:val="00701949"/>
    <w:rsid w:val="00701ABC"/>
    <w:rsid w:val="007057BA"/>
    <w:rsid w:val="0070637B"/>
    <w:rsid w:val="00707C4E"/>
    <w:rsid w:val="00710E73"/>
    <w:rsid w:val="0071262A"/>
    <w:rsid w:val="00712A6D"/>
    <w:rsid w:val="00712D18"/>
    <w:rsid w:val="007169C1"/>
    <w:rsid w:val="00722474"/>
    <w:rsid w:val="00722B11"/>
    <w:rsid w:val="0072677A"/>
    <w:rsid w:val="007269C9"/>
    <w:rsid w:val="00726CCE"/>
    <w:rsid w:val="007274BC"/>
    <w:rsid w:val="00730540"/>
    <w:rsid w:val="00730DF6"/>
    <w:rsid w:val="007328B1"/>
    <w:rsid w:val="0073317C"/>
    <w:rsid w:val="00735670"/>
    <w:rsid w:val="00735984"/>
    <w:rsid w:val="00735F44"/>
    <w:rsid w:val="00736940"/>
    <w:rsid w:val="00736943"/>
    <w:rsid w:val="007369A5"/>
    <w:rsid w:val="00736A26"/>
    <w:rsid w:val="00736AE2"/>
    <w:rsid w:val="00737E9E"/>
    <w:rsid w:val="00740469"/>
    <w:rsid w:val="007406B0"/>
    <w:rsid w:val="00740913"/>
    <w:rsid w:val="00742ECF"/>
    <w:rsid w:val="0074307D"/>
    <w:rsid w:val="007511D5"/>
    <w:rsid w:val="00751B1A"/>
    <w:rsid w:val="0075249A"/>
    <w:rsid w:val="00753897"/>
    <w:rsid w:val="0075446B"/>
    <w:rsid w:val="007548E7"/>
    <w:rsid w:val="00755753"/>
    <w:rsid w:val="00755B64"/>
    <w:rsid w:val="00756F66"/>
    <w:rsid w:val="00761BAC"/>
    <w:rsid w:val="00761CD0"/>
    <w:rsid w:val="007634A5"/>
    <w:rsid w:val="0076589E"/>
    <w:rsid w:val="00767112"/>
    <w:rsid w:val="007674DF"/>
    <w:rsid w:val="00770C25"/>
    <w:rsid w:val="00772ED6"/>
    <w:rsid w:val="00774B56"/>
    <w:rsid w:val="00775BEA"/>
    <w:rsid w:val="00776307"/>
    <w:rsid w:val="00777C40"/>
    <w:rsid w:val="00790238"/>
    <w:rsid w:val="00790E4D"/>
    <w:rsid w:val="00794808"/>
    <w:rsid w:val="00795A55"/>
    <w:rsid w:val="00795FE9"/>
    <w:rsid w:val="00796169"/>
    <w:rsid w:val="0079670A"/>
    <w:rsid w:val="007A2207"/>
    <w:rsid w:val="007A55AE"/>
    <w:rsid w:val="007A6433"/>
    <w:rsid w:val="007A73D3"/>
    <w:rsid w:val="007A7616"/>
    <w:rsid w:val="007A775D"/>
    <w:rsid w:val="007A782D"/>
    <w:rsid w:val="007B12F3"/>
    <w:rsid w:val="007B1CB2"/>
    <w:rsid w:val="007B1E11"/>
    <w:rsid w:val="007C209C"/>
    <w:rsid w:val="007C41B5"/>
    <w:rsid w:val="007C5A93"/>
    <w:rsid w:val="007C67EF"/>
    <w:rsid w:val="007C6893"/>
    <w:rsid w:val="007C7DD0"/>
    <w:rsid w:val="007D14DE"/>
    <w:rsid w:val="007D2DF7"/>
    <w:rsid w:val="007D38A9"/>
    <w:rsid w:val="007D4F07"/>
    <w:rsid w:val="007D5624"/>
    <w:rsid w:val="007E04DA"/>
    <w:rsid w:val="007E0AC5"/>
    <w:rsid w:val="007E14B0"/>
    <w:rsid w:val="007E3C72"/>
    <w:rsid w:val="007E464B"/>
    <w:rsid w:val="007E537B"/>
    <w:rsid w:val="007E5723"/>
    <w:rsid w:val="007F0194"/>
    <w:rsid w:val="007F1153"/>
    <w:rsid w:val="007F19D6"/>
    <w:rsid w:val="007F46B8"/>
    <w:rsid w:val="0080460B"/>
    <w:rsid w:val="00805C15"/>
    <w:rsid w:val="00807490"/>
    <w:rsid w:val="00810D96"/>
    <w:rsid w:val="00811424"/>
    <w:rsid w:val="0081467C"/>
    <w:rsid w:val="00820B6E"/>
    <w:rsid w:val="00820C08"/>
    <w:rsid w:val="00823605"/>
    <w:rsid w:val="00826461"/>
    <w:rsid w:val="00826E89"/>
    <w:rsid w:val="00827061"/>
    <w:rsid w:val="00827A79"/>
    <w:rsid w:val="00827D86"/>
    <w:rsid w:val="00831611"/>
    <w:rsid w:val="00832470"/>
    <w:rsid w:val="00833FA5"/>
    <w:rsid w:val="00837972"/>
    <w:rsid w:val="00840D04"/>
    <w:rsid w:val="00841BD0"/>
    <w:rsid w:val="00842D29"/>
    <w:rsid w:val="0084302E"/>
    <w:rsid w:val="0084309C"/>
    <w:rsid w:val="00845B3F"/>
    <w:rsid w:val="0085092D"/>
    <w:rsid w:val="00850A56"/>
    <w:rsid w:val="00851F40"/>
    <w:rsid w:val="008534AB"/>
    <w:rsid w:val="00853A19"/>
    <w:rsid w:val="00856BF3"/>
    <w:rsid w:val="00857F91"/>
    <w:rsid w:val="00857FAD"/>
    <w:rsid w:val="008620DC"/>
    <w:rsid w:val="00862D3A"/>
    <w:rsid w:val="008632D4"/>
    <w:rsid w:val="00863A38"/>
    <w:rsid w:val="00865BDD"/>
    <w:rsid w:val="00867AA3"/>
    <w:rsid w:val="008704D8"/>
    <w:rsid w:val="0087446D"/>
    <w:rsid w:val="008756DA"/>
    <w:rsid w:val="008760D5"/>
    <w:rsid w:val="0087622E"/>
    <w:rsid w:val="008774E4"/>
    <w:rsid w:val="008811BA"/>
    <w:rsid w:val="0088234C"/>
    <w:rsid w:val="00882968"/>
    <w:rsid w:val="008855B1"/>
    <w:rsid w:val="00885E67"/>
    <w:rsid w:val="008876A1"/>
    <w:rsid w:val="0088783A"/>
    <w:rsid w:val="00892C45"/>
    <w:rsid w:val="0089309B"/>
    <w:rsid w:val="008940D1"/>
    <w:rsid w:val="0089593C"/>
    <w:rsid w:val="00896877"/>
    <w:rsid w:val="008A07F4"/>
    <w:rsid w:val="008A1460"/>
    <w:rsid w:val="008A3A6D"/>
    <w:rsid w:val="008A4283"/>
    <w:rsid w:val="008A449B"/>
    <w:rsid w:val="008A45E3"/>
    <w:rsid w:val="008A5739"/>
    <w:rsid w:val="008A5F9B"/>
    <w:rsid w:val="008A6274"/>
    <w:rsid w:val="008A6728"/>
    <w:rsid w:val="008A6DC7"/>
    <w:rsid w:val="008A74BE"/>
    <w:rsid w:val="008A77F1"/>
    <w:rsid w:val="008A7F85"/>
    <w:rsid w:val="008B2E3D"/>
    <w:rsid w:val="008B2F74"/>
    <w:rsid w:val="008C2220"/>
    <w:rsid w:val="008C3D7C"/>
    <w:rsid w:val="008C3F15"/>
    <w:rsid w:val="008C633D"/>
    <w:rsid w:val="008C7A0A"/>
    <w:rsid w:val="008D0BF8"/>
    <w:rsid w:val="008D2003"/>
    <w:rsid w:val="008D3A13"/>
    <w:rsid w:val="008D573F"/>
    <w:rsid w:val="008D624D"/>
    <w:rsid w:val="008E012E"/>
    <w:rsid w:val="008E201D"/>
    <w:rsid w:val="008E2213"/>
    <w:rsid w:val="008E5412"/>
    <w:rsid w:val="008E5FBF"/>
    <w:rsid w:val="008F0074"/>
    <w:rsid w:val="008F1768"/>
    <w:rsid w:val="008F6C7A"/>
    <w:rsid w:val="009009EF"/>
    <w:rsid w:val="0090137B"/>
    <w:rsid w:val="00901D78"/>
    <w:rsid w:val="009025B8"/>
    <w:rsid w:val="0090488E"/>
    <w:rsid w:val="00907098"/>
    <w:rsid w:val="00910D9B"/>
    <w:rsid w:val="00911117"/>
    <w:rsid w:val="009116F1"/>
    <w:rsid w:val="009125FB"/>
    <w:rsid w:val="00913BF6"/>
    <w:rsid w:val="00914871"/>
    <w:rsid w:val="009163D7"/>
    <w:rsid w:val="0091674B"/>
    <w:rsid w:val="0091690A"/>
    <w:rsid w:val="00920DA2"/>
    <w:rsid w:val="009216B8"/>
    <w:rsid w:val="009249F7"/>
    <w:rsid w:val="00926CA2"/>
    <w:rsid w:val="00926F69"/>
    <w:rsid w:val="0093142E"/>
    <w:rsid w:val="00931454"/>
    <w:rsid w:val="00931BFC"/>
    <w:rsid w:val="00931CE3"/>
    <w:rsid w:val="00932483"/>
    <w:rsid w:val="00932587"/>
    <w:rsid w:val="00932749"/>
    <w:rsid w:val="0093313E"/>
    <w:rsid w:val="009335F5"/>
    <w:rsid w:val="00933AD5"/>
    <w:rsid w:val="0093442B"/>
    <w:rsid w:val="00934747"/>
    <w:rsid w:val="009406D2"/>
    <w:rsid w:val="0094269C"/>
    <w:rsid w:val="00942EDC"/>
    <w:rsid w:val="00943518"/>
    <w:rsid w:val="00943CEA"/>
    <w:rsid w:val="009458C0"/>
    <w:rsid w:val="00945970"/>
    <w:rsid w:val="00946694"/>
    <w:rsid w:val="0094709B"/>
    <w:rsid w:val="00953D12"/>
    <w:rsid w:val="00954646"/>
    <w:rsid w:val="00954942"/>
    <w:rsid w:val="0095534F"/>
    <w:rsid w:val="0095599F"/>
    <w:rsid w:val="009559F6"/>
    <w:rsid w:val="00960745"/>
    <w:rsid w:val="00960804"/>
    <w:rsid w:val="00960D04"/>
    <w:rsid w:val="009620EA"/>
    <w:rsid w:val="00964093"/>
    <w:rsid w:val="00964B0D"/>
    <w:rsid w:val="0096663C"/>
    <w:rsid w:val="00966D78"/>
    <w:rsid w:val="009674E1"/>
    <w:rsid w:val="009735BD"/>
    <w:rsid w:val="0097519A"/>
    <w:rsid w:val="009765D3"/>
    <w:rsid w:val="00977AA7"/>
    <w:rsid w:val="00983358"/>
    <w:rsid w:val="00983C4D"/>
    <w:rsid w:val="0098485E"/>
    <w:rsid w:val="00986BD2"/>
    <w:rsid w:val="00987E5A"/>
    <w:rsid w:val="009902FA"/>
    <w:rsid w:val="009930D0"/>
    <w:rsid w:val="009968BA"/>
    <w:rsid w:val="009A18A2"/>
    <w:rsid w:val="009A3EA4"/>
    <w:rsid w:val="009A40D1"/>
    <w:rsid w:val="009A794D"/>
    <w:rsid w:val="009B0906"/>
    <w:rsid w:val="009B11FF"/>
    <w:rsid w:val="009B138E"/>
    <w:rsid w:val="009B219C"/>
    <w:rsid w:val="009B21C8"/>
    <w:rsid w:val="009B2E4E"/>
    <w:rsid w:val="009B4F1E"/>
    <w:rsid w:val="009C1431"/>
    <w:rsid w:val="009C19BE"/>
    <w:rsid w:val="009C270C"/>
    <w:rsid w:val="009C3AED"/>
    <w:rsid w:val="009C410A"/>
    <w:rsid w:val="009C4B6F"/>
    <w:rsid w:val="009C70A4"/>
    <w:rsid w:val="009D33C8"/>
    <w:rsid w:val="009D3943"/>
    <w:rsid w:val="009D45C6"/>
    <w:rsid w:val="009D66C2"/>
    <w:rsid w:val="009D6D05"/>
    <w:rsid w:val="009E1426"/>
    <w:rsid w:val="009E3683"/>
    <w:rsid w:val="009E4FCC"/>
    <w:rsid w:val="009E6993"/>
    <w:rsid w:val="009E71CB"/>
    <w:rsid w:val="009F1FD5"/>
    <w:rsid w:val="009F646D"/>
    <w:rsid w:val="009F6558"/>
    <w:rsid w:val="009F6F4A"/>
    <w:rsid w:val="009F7DF6"/>
    <w:rsid w:val="00A00304"/>
    <w:rsid w:val="00A04C44"/>
    <w:rsid w:val="00A04CCD"/>
    <w:rsid w:val="00A05BFD"/>
    <w:rsid w:val="00A06690"/>
    <w:rsid w:val="00A11912"/>
    <w:rsid w:val="00A11EB6"/>
    <w:rsid w:val="00A12BD4"/>
    <w:rsid w:val="00A15D85"/>
    <w:rsid w:val="00A201F2"/>
    <w:rsid w:val="00A2184E"/>
    <w:rsid w:val="00A220CD"/>
    <w:rsid w:val="00A262DA"/>
    <w:rsid w:val="00A27913"/>
    <w:rsid w:val="00A314EE"/>
    <w:rsid w:val="00A316E3"/>
    <w:rsid w:val="00A3279C"/>
    <w:rsid w:val="00A34155"/>
    <w:rsid w:val="00A3458F"/>
    <w:rsid w:val="00A35E86"/>
    <w:rsid w:val="00A3648D"/>
    <w:rsid w:val="00A37491"/>
    <w:rsid w:val="00A374B6"/>
    <w:rsid w:val="00A37EF4"/>
    <w:rsid w:val="00A42B6D"/>
    <w:rsid w:val="00A444A6"/>
    <w:rsid w:val="00A463CF"/>
    <w:rsid w:val="00A4714B"/>
    <w:rsid w:val="00A51C26"/>
    <w:rsid w:val="00A529F1"/>
    <w:rsid w:val="00A5482A"/>
    <w:rsid w:val="00A63FB2"/>
    <w:rsid w:val="00A65AC2"/>
    <w:rsid w:val="00A668BD"/>
    <w:rsid w:val="00A66AC3"/>
    <w:rsid w:val="00A67F16"/>
    <w:rsid w:val="00A67FDE"/>
    <w:rsid w:val="00A7023D"/>
    <w:rsid w:val="00A705B4"/>
    <w:rsid w:val="00A70C9F"/>
    <w:rsid w:val="00A72EDD"/>
    <w:rsid w:val="00A75070"/>
    <w:rsid w:val="00A759EE"/>
    <w:rsid w:val="00A80654"/>
    <w:rsid w:val="00A816EF"/>
    <w:rsid w:val="00A8222D"/>
    <w:rsid w:val="00A8318B"/>
    <w:rsid w:val="00A8662F"/>
    <w:rsid w:val="00A86937"/>
    <w:rsid w:val="00A86D72"/>
    <w:rsid w:val="00A90BF3"/>
    <w:rsid w:val="00A90FE1"/>
    <w:rsid w:val="00A93235"/>
    <w:rsid w:val="00A9564C"/>
    <w:rsid w:val="00A96EB9"/>
    <w:rsid w:val="00A97C5D"/>
    <w:rsid w:val="00AA06CA"/>
    <w:rsid w:val="00AA0837"/>
    <w:rsid w:val="00AA2447"/>
    <w:rsid w:val="00AA468A"/>
    <w:rsid w:val="00AA585F"/>
    <w:rsid w:val="00AA6630"/>
    <w:rsid w:val="00AA67CC"/>
    <w:rsid w:val="00AB05B8"/>
    <w:rsid w:val="00AB0AE2"/>
    <w:rsid w:val="00AB0E3E"/>
    <w:rsid w:val="00AC06EE"/>
    <w:rsid w:val="00AC0B41"/>
    <w:rsid w:val="00AC2017"/>
    <w:rsid w:val="00AC2416"/>
    <w:rsid w:val="00AC38BA"/>
    <w:rsid w:val="00AC5A85"/>
    <w:rsid w:val="00AD0AB1"/>
    <w:rsid w:val="00AD1F78"/>
    <w:rsid w:val="00AD26CC"/>
    <w:rsid w:val="00AD2E37"/>
    <w:rsid w:val="00AD38D7"/>
    <w:rsid w:val="00AD3BC8"/>
    <w:rsid w:val="00AD43F0"/>
    <w:rsid w:val="00AD5121"/>
    <w:rsid w:val="00AD65D1"/>
    <w:rsid w:val="00AE0C2B"/>
    <w:rsid w:val="00AE1741"/>
    <w:rsid w:val="00AE19C5"/>
    <w:rsid w:val="00AE1D91"/>
    <w:rsid w:val="00AE3A9F"/>
    <w:rsid w:val="00AF0BF2"/>
    <w:rsid w:val="00AF17FD"/>
    <w:rsid w:val="00AF1DE5"/>
    <w:rsid w:val="00AF1F78"/>
    <w:rsid w:val="00AF294E"/>
    <w:rsid w:val="00AF3D0F"/>
    <w:rsid w:val="00AF5855"/>
    <w:rsid w:val="00B01EC6"/>
    <w:rsid w:val="00B027B7"/>
    <w:rsid w:val="00B04D91"/>
    <w:rsid w:val="00B07011"/>
    <w:rsid w:val="00B10077"/>
    <w:rsid w:val="00B11FC5"/>
    <w:rsid w:val="00B16610"/>
    <w:rsid w:val="00B16E3E"/>
    <w:rsid w:val="00B17E41"/>
    <w:rsid w:val="00B2294A"/>
    <w:rsid w:val="00B22F74"/>
    <w:rsid w:val="00B23476"/>
    <w:rsid w:val="00B25A4A"/>
    <w:rsid w:val="00B304D8"/>
    <w:rsid w:val="00B307F9"/>
    <w:rsid w:val="00B319B4"/>
    <w:rsid w:val="00B335F7"/>
    <w:rsid w:val="00B3366F"/>
    <w:rsid w:val="00B34527"/>
    <w:rsid w:val="00B41DA3"/>
    <w:rsid w:val="00B41E78"/>
    <w:rsid w:val="00B424F3"/>
    <w:rsid w:val="00B43E58"/>
    <w:rsid w:val="00B44C2E"/>
    <w:rsid w:val="00B44DB9"/>
    <w:rsid w:val="00B46321"/>
    <w:rsid w:val="00B501EA"/>
    <w:rsid w:val="00B508D7"/>
    <w:rsid w:val="00B51FA5"/>
    <w:rsid w:val="00B526B1"/>
    <w:rsid w:val="00B55007"/>
    <w:rsid w:val="00B55079"/>
    <w:rsid w:val="00B56192"/>
    <w:rsid w:val="00B57AC5"/>
    <w:rsid w:val="00B607FB"/>
    <w:rsid w:val="00B60C19"/>
    <w:rsid w:val="00B60F4E"/>
    <w:rsid w:val="00B634BE"/>
    <w:rsid w:val="00B64E70"/>
    <w:rsid w:val="00B67316"/>
    <w:rsid w:val="00B81E9C"/>
    <w:rsid w:val="00B81FF7"/>
    <w:rsid w:val="00B82370"/>
    <w:rsid w:val="00B826F3"/>
    <w:rsid w:val="00B83EA4"/>
    <w:rsid w:val="00B856F7"/>
    <w:rsid w:val="00B8775E"/>
    <w:rsid w:val="00B9091D"/>
    <w:rsid w:val="00B957EA"/>
    <w:rsid w:val="00B95E77"/>
    <w:rsid w:val="00B962AF"/>
    <w:rsid w:val="00B964B6"/>
    <w:rsid w:val="00BA00BB"/>
    <w:rsid w:val="00BA136E"/>
    <w:rsid w:val="00BA238A"/>
    <w:rsid w:val="00BA340B"/>
    <w:rsid w:val="00BB4112"/>
    <w:rsid w:val="00BB4E5E"/>
    <w:rsid w:val="00BB7041"/>
    <w:rsid w:val="00BB7134"/>
    <w:rsid w:val="00BC0249"/>
    <w:rsid w:val="00BC0C67"/>
    <w:rsid w:val="00BC0D18"/>
    <w:rsid w:val="00BC1282"/>
    <w:rsid w:val="00BC2549"/>
    <w:rsid w:val="00BC438B"/>
    <w:rsid w:val="00BC57D6"/>
    <w:rsid w:val="00BC6B8F"/>
    <w:rsid w:val="00BC703E"/>
    <w:rsid w:val="00BD371E"/>
    <w:rsid w:val="00BD4D83"/>
    <w:rsid w:val="00BD6EBA"/>
    <w:rsid w:val="00BE12E0"/>
    <w:rsid w:val="00BE16A3"/>
    <w:rsid w:val="00BE1AB2"/>
    <w:rsid w:val="00BE1D8D"/>
    <w:rsid w:val="00BE4B70"/>
    <w:rsid w:val="00BE4E50"/>
    <w:rsid w:val="00BE5AD1"/>
    <w:rsid w:val="00BE6146"/>
    <w:rsid w:val="00BE743E"/>
    <w:rsid w:val="00BE774B"/>
    <w:rsid w:val="00BF0297"/>
    <w:rsid w:val="00BF0831"/>
    <w:rsid w:val="00BF1961"/>
    <w:rsid w:val="00C0052E"/>
    <w:rsid w:val="00C00C72"/>
    <w:rsid w:val="00C01BFB"/>
    <w:rsid w:val="00C03DB4"/>
    <w:rsid w:val="00C04593"/>
    <w:rsid w:val="00C064EA"/>
    <w:rsid w:val="00C13A3F"/>
    <w:rsid w:val="00C13ADA"/>
    <w:rsid w:val="00C16F17"/>
    <w:rsid w:val="00C2108D"/>
    <w:rsid w:val="00C22C75"/>
    <w:rsid w:val="00C25E32"/>
    <w:rsid w:val="00C27040"/>
    <w:rsid w:val="00C32CEF"/>
    <w:rsid w:val="00C34580"/>
    <w:rsid w:val="00C34DFA"/>
    <w:rsid w:val="00C3526A"/>
    <w:rsid w:val="00C37017"/>
    <w:rsid w:val="00C373B6"/>
    <w:rsid w:val="00C4303A"/>
    <w:rsid w:val="00C44539"/>
    <w:rsid w:val="00C44B05"/>
    <w:rsid w:val="00C45C25"/>
    <w:rsid w:val="00C502B9"/>
    <w:rsid w:val="00C514EB"/>
    <w:rsid w:val="00C522EB"/>
    <w:rsid w:val="00C535D7"/>
    <w:rsid w:val="00C54442"/>
    <w:rsid w:val="00C5562F"/>
    <w:rsid w:val="00C55AC7"/>
    <w:rsid w:val="00C55BD4"/>
    <w:rsid w:val="00C613B0"/>
    <w:rsid w:val="00C63588"/>
    <w:rsid w:val="00C65A9A"/>
    <w:rsid w:val="00C65AB6"/>
    <w:rsid w:val="00C678BE"/>
    <w:rsid w:val="00C67E6A"/>
    <w:rsid w:val="00C70DC0"/>
    <w:rsid w:val="00C70E99"/>
    <w:rsid w:val="00C76BFA"/>
    <w:rsid w:val="00C774BD"/>
    <w:rsid w:val="00C81261"/>
    <w:rsid w:val="00C81896"/>
    <w:rsid w:val="00C81F46"/>
    <w:rsid w:val="00C83723"/>
    <w:rsid w:val="00C84581"/>
    <w:rsid w:val="00C878E8"/>
    <w:rsid w:val="00C908F5"/>
    <w:rsid w:val="00C912BA"/>
    <w:rsid w:val="00C917A4"/>
    <w:rsid w:val="00C92970"/>
    <w:rsid w:val="00C93B8B"/>
    <w:rsid w:val="00C962DB"/>
    <w:rsid w:val="00C9673D"/>
    <w:rsid w:val="00C967E1"/>
    <w:rsid w:val="00C976F0"/>
    <w:rsid w:val="00CA0AAE"/>
    <w:rsid w:val="00CA3BBF"/>
    <w:rsid w:val="00CA5382"/>
    <w:rsid w:val="00CA61E6"/>
    <w:rsid w:val="00CA7D1A"/>
    <w:rsid w:val="00CB137E"/>
    <w:rsid w:val="00CB155C"/>
    <w:rsid w:val="00CB16A9"/>
    <w:rsid w:val="00CB2A02"/>
    <w:rsid w:val="00CB43B2"/>
    <w:rsid w:val="00CB7F2C"/>
    <w:rsid w:val="00CC0F67"/>
    <w:rsid w:val="00CC24F3"/>
    <w:rsid w:val="00CC392B"/>
    <w:rsid w:val="00CC4ED4"/>
    <w:rsid w:val="00CC5294"/>
    <w:rsid w:val="00CC7094"/>
    <w:rsid w:val="00CC7F93"/>
    <w:rsid w:val="00CD0BA0"/>
    <w:rsid w:val="00CD2AC4"/>
    <w:rsid w:val="00CD3ACB"/>
    <w:rsid w:val="00CD4818"/>
    <w:rsid w:val="00CD59E9"/>
    <w:rsid w:val="00CD7C70"/>
    <w:rsid w:val="00CE0C5C"/>
    <w:rsid w:val="00CE1AA9"/>
    <w:rsid w:val="00CE2ACB"/>
    <w:rsid w:val="00CE3C53"/>
    <w:rsid w:val="00CE483D"/>
    <w:rsid w:val="00CE4D11"/>
    <w:rsid w:val="00CE57F4"/>
    <w:rsid w:val="00CE6878"/>
    <w:rsid w:val="00CE6EA2"/>
    <w:rsid w:val="00CF0FD5"/>
    <w:rsid w:val="00CF145A"/>
    <w:rsid w:val="00CF15F9"/>
    <w:rsid w:val="00CF24D4"/>
    <w:rsid w:val="00CF38CC"/>
    <w:rsid w:val="00CF3B30"/>
    <w:rsid w:val="00CF3B75"/>
    <w:rsid w:val="00CF418A"/>
    <w:rsid w:val="00CF4344"/>
    <w:rsid w:val="00CF6515"/>
    <w:rsid w:val="00CF7D55"/>
    <w:rsid w:val="00D008B3"/>
    <w:rsid w:val="00D00BB4"/>
    <w:rsid w:val="00D055D5"/>
    <w:rsid w:val="00D05A05"/>
    <w:rsid w:val="00D06306"/>
    <w:rsid w:val="00D066AF"/>
    <w:rsid w:val="00D067D3"/>
    <w:rsid w:val="00D07BF0"/>
    <w:rsid w:val="00D119F2"/>
    <w:rsid w:val="00D148EC"/>
    <w:rsid w:val="00D16505"/>
    <w:rsid w:val="00D16828"/>
    <w:rsid w:val="00D16A9E"/>
    <w:rsid w:val="00D17524"/>
    <w:rsid w:val="00D17E66"/>
    <w:rsid w:val="00D20907"/>
    <w:rsid w:val="00D2199B"/>
    <w:rsid w:val="00D21B88"/>
    <w:rsid w:val="00D22D14"/>
    <w:rsid w:val="00D26464"/>
    <w:rsid w:val="00D26A18"/>
    <w:rsid w:val="00D27901"/>
    <w:rsid w:val="00D309AB"/>
    <w:rsid w:val="00D328D7"/>
    <w:rsid w:val="00D32E65"/>
    <w:rsid w:val="00D33597"/>
    <w:rsid w:val="00D34A77"/>
    <w:rsid w:val="00D3537F"/>
    <w:rsid w:val="00D36026"/>
    <w:rsid w:val="00D37FD1"/>
    <w:rsid w:val="00D408C5"/>
    <w:rsid w:val="00D40B84"/>
    <w:rsid w:val="00D41449"/>
    <w:rsid w:val="00D42C02"/>
    <w:rsid w:val="00D43B33"/>
    <w:rsid w:val="00D4487F"/>
    <w:rsid w:val="00D44A97"/>
    <w:rsid w:val="00D4526E"/>
    <w:rsid w:val="00D45CB7"/>
    <w:rsid w:val="00D45CD8"/>
    <w:rsid w:val="00D460FE"/>
    <w:rsid w:val="00D47030"/>
    <w:rsid w:val="00D47AA3"/>
    <w:rsid w:val="00D5027D"/>
    <w:rsid w:val="00D50B5B"/>
    <w:rsid w:val="00D51055"/>
    <w:rsid w:val="00D54578"/>
    <w:rsid w:val="00D54B8B"/>
    <w:rsid w:val="00D54FCE"/>
    <w:rsid w:val="00D55BFE"/>
    <w:rsid w:val="00D57D43"/>
    <w:rsid w:val="00D61616"/>
    <w:rsid w:val="00D62D32"/>
    <w:rsid w:val="00D640AD"/>
    <w:rsid w:val="00D659B2"/>
    <w:rsid w:val="00D6673B"/>
    <w:rsid w:val="00D66945"/>
    <w:rsid w:val="00D718D8"/>
    <w:rsid w:val="00D73C95"/>
    <w:rsid w:val="00D7419D"/>
    <w:rsid w:val="00D74E5E"/>
    <w:rsid w:val="00D75C69"/>
    <w:rsid w:val="00D76430"/>
    <w:rsid w:val="00D81EE1"/>
    <w:rsid w:val="00D826F2"/>
    <w:rsid w:val="00D84BB0"/>
    <w:rsid w:val="00D86ACF"/>
    <w:rsid w:val="00D8729D"/>
    <w:rsid w:val="00D87A0F"/>
    <w:rsid w:val="00D87ACA"/>
    <w:rsid w:val="00D90119"/>
    <w:rsid w:val="00D948AF"/>
    <w:rsid w:val="00D9577D"/>
    <w:rsid w:val="00D96AAE"/>
    <w:rsid w:val="00D97F8B"/>
    <w:rsid w:val="00DA0AFF"/>
    <w:rsid w:val="00DA1519"/>
    <w:rsid w:val="00DA25CD"/>
    <w:rsid w:val="00DA4287"/>
    <w:rsid w:val="00DA5DD6"/>
    <w:rsid w:val="00DA622B"/>
    <w:rsid w:val="00DA63D8"/>
    <w:rsid w:val="00DB1440"/>
    <w:rsid w:val="00DB2F57"/>
    <w:rsid w:val="00DC074F"/>
    <w:rsid w:val="00DC73EC"/>
    <w:rsid w:val="00DC7E39"/>
    <w:rsid w:val="00DD0356"/>
    <w:rsid w:val="00DD166A"/>
    <w:rsid w:val="00DD1A2C"/>
    <w:rsid w:val="00DD24E2"/>
    <w:rsid w:val="00DD27FE"/>
    <w:rsid w:val="00DD349D"/>
    <w:rsid w:val="00DD3613"/>
    <w:rsid w:val="00DE1EB6"/>
    <w:rsid w:val="00DE2252"/>
    <w:rsid w:val="00DE3087"/>
    <w:rsid w:val="00DE633E"/>
    <w:rsid w:val="00DE7BC9"/>
    <w:rsid w:val="00DF1633"/>
    <w:rsid w:val="00DF181A"/>
    <w:rsid w:val="00DF224B"/>
    <w:rsid w:val="00DF27FC"/>
    <w:rsid w:val="00DF30D5"/>
    <w:rsid w:val="00DF527E"/>
    <w:rsid w:val="00DF6224"/>
    <w:rsid w:val="00E01251"/>
    <w:rsid w:val="00E05D6A"/>
    <w:rsid w:val="00E05F1D"/>
    <w:rsid w:val="00E07B1C"/>
    <w:rsid w:val="00E1595C"/>
    <w:rsid w:val="00E15E67"/>
    <w:rsid w:val="00E1661D"/>
    <w:rsid w:val="00E166CE"/>
    <w:rsid w:val="00E20640"/>
    <w:rsid w:val="00E20A69"/>
    <w:rsid w:val="00E21234"/>
    <w:rsid w:val="00E21378"/>
    <w:rsid w:val="00E2351C"/>
    <w:rsid w:val="00E23DCC"/>
    <w:rsid w:val="00E25C11"/>
    <w:rsid w:val="00E263E0"/>
    <w:rsid w:val="00E267DA"/>
    <w:rsid w:val="00E26A3F"/>
    <w:rsid w:val="00E26CA6"/>
    <w:rsid w:val="00E26E2E"/>
    <w:rsid w:val="00E30A0C"/>
    <w:rsid w:val="00E36CC1"/>
    <w:rsid w:val="00E37AC7"/>
    <w:rsid w:val="00E406FF"/>
    <w:rsid w:val="00E420BC"/>
    <w:rsid w:val="00E4305C"/>
    <w:rsid w:val="00E43B70"/>
    <w:rsid w:val="00E453B2"/>
    <w:rsid w:val="00E462AE"/>
    <w:rsid w:val="00E46EE6"/>
    <w:rsid w:val="00E512FA"/>
    <w:rsid w:val="00E5254C"/>
    <w:rsid w:val="00E56E8B"/>
    <w:rsid w:val="00E57790"/>
    <w:rsid w:val="00E62198"/>
    <w:rsid w:val="00E6370B"/>
    <w:rsid w:val="00E65E54"/>
    <w:rsid w:val="00E7069E"/>
    <w:rsid w:val="00E72345"/>
    <w:rsid w:val="00E7355D"/>
    <w:rsid w:val="00E735C5"/>
    <w:rsid w:val="00E74964"/>
    <w:rsid w:val="00E74F74"/>
    <w:rsid w:val="00E75408"/>
    <w:rsid w:val="00E75533"/>
    <w:rsid w:val="00E7557A"/>
    <w:rsid w:val="00E77296"/>
    <w:rsid w:val="00E80383"/>
    <w:rsid w:val="00E811D6"/>
    <w:rsid w:val="00E81B81"/>
    <w:rsid w:val="00E81C9F"/>
    <w:rsid w:val="00E81D8B"/>
    <w:rsid w:val="00E833A9"/>
    <w:rsid w:val="00E83CC9"/>
    <w:rsid w:val="00E8788D"/>
    <w:rsid w:val="00E90ECF"/>
    <w:rsid w:val="00E91FF1"/>
    <w:rsid w:val="00E9325D"/>
    <w:rsid w:val="00E94E37"/>
    <w:rsid w:val="00E96EC8"/>
    <w:rsid w:val="00EA2C9D"/>
    <w:rsid w:val="00EA3BBC"/>
    <w:rsid w:val="00EA3FF8"/>
    <w:rsid w:val="00EA4837"/>
    <w:rsid w:val="00EA6814"/>
    <w:rsid w:val="00EB0AE6"/>
    <w:rsid w:val="00EB1FAE"/>
    <w:rsid w:val="00EB3D33"/>
    <w:rsid w:val="00EB54FA"/>
    <w:rsid w:val="00EB726D"/>
    <w:rsid w:val="00EC0534"/>
    <w:rsid w:val="00EC1DD4"/>
    <w:rsid w:val="00EC2812"/>
    <w:rsid w:val="00EC2BA4"/>
    <w:rsid w:val="00EC31F0"/>
    <w:rsid w:val="00EC347D"/>
    <w:rsid w:val="00EC4570"/>
    <w:rsid w:val="00EC470B"/>
    <w:rsid w:val="00EC67C6"/>
    <w:rsid w:val="00EC7B7E"/>
    <w:rsid w:val="00ED0393"/>
    <w:rsid w:val="00ED0814"/>
    <w:rsid w:val="00ED099F"/>
    <w:rsid w:val="00ED3098"/>
    <w:rsid w:val="00ED3A91"/>
    <w:rsid w:val="00ED6422"/>
    <w:rsid w:val="00EE0136"/>
    <w:rsid w:val="00EE11D8"/>
    <w:rsid w:val="00EE2932"/>
    <w:rsid w:val="00EE4192"/>
    <w:rsid w:val="00EE4DC4"/>
    <w:rsid w:val="00EE4E4D"/>
    <w:rsid w:val="00EE5C57"/>
    <w:rsid w:val="00EE78FE"/>
    <w:rsid w:val="00EF2A03"/>
    <w:rsid w:val="00EF2A06"/>
    <w:rsid w:val="00EF414C"/>
    <w:rsid w:val="00EF48E7"/>
    <w:rsid w:val="00EF5AF3"/>
    <w:rsid w:val="00F00C53"/>
    <w:rsid w:val="00F00C57"/>
    <w:rsid w:val="00F019A5"/>
    <w:rsid w:val="00F0377F"/>
    <w:rsid w:val="00F11BA3"/>
    <w:rsid w:val="00F13490"/>
    <w:rsid w:val="00F1363C"/>
    <w:rsid w:val="00F1375A"/>
    <w:rsid w:val="00F16D30"/>
    <w:rsid w:val="00F212D4"/>
    <w:rsid w:val="00F231C9"/>
    <w:rsid w:val="00F254E5"/>
    <w:rsid w:val="00F25BAF"/>
    <w:rsid w:val="00F313C6"/>
    <w:rsid w:val="00F31C7B"/>
    <w:rsid w:val="00F35192"/>
    <w:rsid w:val="00F35473"/>
    <w:rsid w:val="00F3550D"/>
    <w:rsid w:val="00F36D97"/>
    <w:rsid w:val="00F43536"/>
    <w:rsid w:val="00F43711"/>
    <w:rsid w:val="00F43A0C"/>
    <w:rsid w:val="00F43A43"/>
    <w:rsid w:val="00F451EF"/>
    <w:rsid w:val="00F456B5"/>
    <w:rsid w:val="00F45BDF"/>
    <w:rsid w:val="00F46897"/>
    <w:rsid w:val="00F46BF1"/>
    <w:rsid w:val="00F46F2E"/>
    <w:rsid w:val="00F54327"/>
    <w:rsid w:val="00F55B6E"/>
    <w:rsid w:val="00F56873"/>
    <w:rsid w:val="00F570E2"/>
    <w:rsid w:val="00F60071"/>
    <w:rsid w:val="00F61425"/>
    <w:rsid w:val="00F61D2C"/>
    <w:rsid w:val="00F61E41"/>
    <w:rsid w:val="00F630CF"/>
    <w:rsid w:val="00F63A52"/>
    <w:rsid w:val="00F64464"/>
    <w:rsid w:val="00F65956"/>
    <w:rsid w:val="00F66A5A"/>
    <w:rsid w:val="00F66BE1"/>
    <w:rsid w:val="00F66D40"/>
    <w:rsid w:val="00F66E3E"/>
    <w:rsid w:val="00F7061B"/>
    <w:rsid w:val="00F7187F"/>
    <w:rsid w:val="00F71DB7"/>
    <w:rsid w:val="00F75722"/>
    <w:rsid w:val="00F75A24"/>
    <w:rsid w:val="00F77A24"/>
    <w:rsid w:val="00F807A7"/>
    <w:rsid w:val="00F80C99"/>
    <w:rsid w:val="00F810E5"/>
    <w:rsid w:val="00F82E99"/>
    <w:rsid w:val="00F83788"/>
    <w:rsid w:val="00F83F96"/>
    <w:rsid w:val="00F84139"/>
    <w:rsid w:val="00F8581E"/>
    <w:rsid w:val="00F863C9"/>
    <w:rsid w:val="00F86CED"/>
    <w:rsid w:val="00F93041"/>
    <w:rsid w:val="00F9411F"/>
    <w:rsid w:val="00F94DEC"/>
    <w:rsid w:val="00FA11A0"/>
    <w:rsid w:val="00FA2209"/>
    <w:rsid w:val="00FA2425"/>
    <w:rsid w:val="00FA265B"/>
    <w:rsid w:val="00FA458C"/>
    <w:rsid w:val="00FA4DEA"/>
    <w:rsid w:val="00FA5E8D"/>
    <w:rsid w:val="00FA696E"/>
    <w:rsid w:val="00FA7AD5"/>
    <w:rsid w:val="00FB3D67"/>
    <w:rsid w:val="00FB4B23"/>
    <w:rsid w:val="00FB6110"/>
    <w:rsid w:val="00FB63E0"/>
    <w:rsid w:val="00FC10A4"/>
    <w:rsid w:val="00FC15A8"/>
    <w:rsid w:val="00FC2011"/>
    <w:rsid w:val="00FC5064"/>
    <w:rsid w:val="00FC5343"/>
    <w:rsid w:val="00FC6294"/>
    <w:rsid w:val="00FC6733"/>
    <w:rsid w:val="00FD08FF"/>
    <w:rsid w:val="00FD4830"/>
    <w:rsid w:val="00FE0806"/>
    <w:rsid w:val="00FE2342"/>
    <w:rsid w:val="00FE51BB"/>
    <w:rsid w:val="00FE6C33"/>
    <w:rsid w:val="00FE74C7"/>
    <w:rsid w:val="00FE7F75"/>
    <w:rsid w:val="00FF0D44"/>
    <w:rsid w:val="00FF5C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CB2B66"/>
  <w15:docId w15:val="{CD4C892D-8800-46A8-ABF4-385DACD2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A0F"/>
    <w:pPr>
      <w:suppressAutoHyphens/>
      <w:spacing w:after="60"/>
      <w:jc w:val="both"/>
    </w:pPr>
    <w:rPr>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pPr>
      <w:keepNext/>
      <w:numPr>
        <w:numId w:val="1"/>
      </w:numPr>
      <w:tabs>
        <w:tab w:val="left" w:pos="432"/>
      </w:tabs>
      <w:spacing w:before="240"/>
      <w:jc w:val="center"/>
      <w:outlineLvl w:val="0"/>
    </w:pPr>
    <w:rPr>
      <w:b/>
      <w:bCs/>
      <w:sz w:val="36"/>
      <w:szCs w:val="36"/>
    </w:rPr>
  </w:style>
  <w:style w:type="paragraph" w:styleId="2">
    <w:name w:val="heading 2"/>
    <w:aliases w:val="H2"/>
    <w:basedOn w:val="a"/>
    <w:next w:val="a"/>
    <w:uiPriority w:val="99"/>
    <w:qFormat/>
    <w:pPr>
      <w:keepNext/>
      <w:numPr>
        <w:ilvl w:val="1"/>
        <w:numId w:val="1"/>
      </w:numPr>
      <w:tabs>
        <w:tab w:val="left" w:pos="576"/>
      </w:tabs>
      <w:jc w:val="center"/>
      <w:outlineLvl w:val="1"/>
    </w:pPr>
    <w:rPr>
      <w:b/>
      <w:bCs/>
      <w:sz w:val="30"/>
      <w:szCs w:val="30"/>
    </w:rPr>
  </w:style>
  <w:style w:type="paragraph" w:styleId="3">
    <w:name w:val="heading 3"/>
    <w:basedOn w:val="a"/>
    <w:next w:val="a"/>
    <w:uiPriority w:val="99"/>
    <w:qFormat/>
    <w:pPr>
      <w:keepNext/>
      <w:numPr>
        <w:ilvl w:val="2"/>
        <w:numId w:val="1"/>
      </w:numPr>
      <w:tabs>
        <w:tab w:val="left" w:pos="170"/>
        <w:tab w:val="left" w:pos="720"/>
      </w:tabs>
      <w:spacing w:before="240"/>
      <w:outlineLvl w:val="2"/>
    </w:pPr>
    <w:rPr>
      <w:rFonts w:ascii="Arial" w:hAnsi="Arial" w:cs="Arial"/>
      <w:b/>
      <w:bCs/>
    </w:rPr>
  </w:style>
  <w:style w:type="paragraph" w:styleId="4">
    <w:name w:val="heading 4"/>
    <w:basedOn w:val="a"/>
    <w:next w:val="a"/>
    <w:qFormat/>
    <w:pPr>
      <w:keepNext/>
      <w:numPr>
        <w:ilvl w:val="3"/>
        <w:numId w:val="1"/>
      </w:numPr>
      <w:tabs>
        <w:tab w:val="left" w:pos="864"/>
      </w:tabs>
      <w:spacing w:before="240"/>
      <w:outlineLvl w:val="3"/>
    </w:pPr>
    <w:rPr>
      <w:rFonts w:ascii="Arial" w:hAnsi="Arial" w:cs="Arial"/>
    </w:rPr>
  </w:style>
  <w:style w:type="paragraph" w:styleId="9">
    <w:name w:val="heading 9"/>
    <w:basedOn w:val="a"/>
    <w:next w:val="a"/>
    <w:qFormat/>
    <w:pPr>
      <w:numPr>
        <w:ilvl w:val="8"/>
        <w:numId w:val="1"/>
      </w:numPr>
      <w:tabs>
        <w:tab w:val="left" w:pos="1584"/>
      </w:tabs>
      <w:spacing w:before="24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cs="Symbol"/>
      <w:b w:val="0"/>
      <w:bCs w:val="0"/>
    </w:rPr>
  </w:style>
  <w:style w:type="character" w:customStyle="1" w:styleId="WW8Num2z1">
    <w:name w:val="WW8Num2z1"/>
    <w:rPr>
      <w:b w:val="0"/>
    </w:rPr>
  </w:style>
  <w:style w:type="character" w:customStyle="1" w:styleId="WW8Num2z2">
    <w:name w:val="WW8Num2z2"/>
    <w:rPr>
      <w:rFonts w:ascii="Times New Roman" w:hAnsi="Times New Roman" w:cs="Times New Roman"/>
      <w:b w:val="0"/>
      <w:bCs w:val="0"/>
      <w:i w:val="0"/>
      <w:iCs w:val="0"/>
      <w:sz w:val="26"/>
      <w:szCs w:val="26"/>
    </w:rPr>
  </w:style>
  <w:style w:type="character" w:customStyle="1" w:styleId="WW8Num2z3">
    <w:name w:val="WW8Num2z3"/>
    <w:rPr>
      <w:rFonts w:ascii="Times New Roman" w:hAnsi="Times New Roman" w:cs="Times New Roman"/>
      <w:sz w:val="26"/>
      <w:szCs w:val="26"/>
    </w:rPr>
  </w:style>
  <w:style w:type="character" w:customStyle="1" w:styleId="WW8Num2z4">
    <w:name w:val="WW8Num2z4"/>
    <w:rPr>
      <w:sz w:val="26"/>
      <w:szCs w:val="26"/>
    </w:rPr>
  </w:style>
  <w:style w:type="character" w:customStyle="1" w:styleId="WW8Num3z0">
    <w:name w:val="WW8Num3z0"/>
    <w:rPr>
      <w:rFonts w:ascii="Symbol" w:hAnsi="Symbol" w:cs="Symbol"/>
    </w:rPr>
  </w:style>
  <w:style w:type="character" w:customStyle="1" w:styleId="WW8Num3z2">
    <w:name w:val="WW8Num3z2"/>
    <w:rPr>
      <w:rFonts w:ascii="Times New Roman" w:hAnsi="Times New Roman" w:cs="Times New Roman"/>
      <w:b w:val="0"/>
      <w:bCs w:val="0"/>
      <w:i w:val="0"/>
      <w:iCs w:val="0"/>
      <w:sz w:val="26"/>
      <w:szCs w:val="26"/>
    </w:rPr>
  </w:style>
  <w:style w:type="character" w:customStyle="1" w:styleId="WW8Num3z3">
    <w:name w:val="WW8Num3z3"/>
    <w:rPr>
      <w:rFonts w:ascii="Times New Roman" w:hAnsi="Times New Roman" w:cs="Times New Roman"/>
      <w:sz w:val="26"/>
      <w:szCs w:val="26"/>
    </w:rPr>
  </w:style>
  <w:style w:type="character" w:customStyle="1" w:styleId="WW8Num3z4">
    <w:name w:val="WW8Num3z4"/>
    <w:rPr>
      <w:sz w:val="26"/>
      <w:szCs w:val="26"/>
    </w:rPr>
  </w:style>
  <w:style w:type="character" w:customStyle="1" w:styleId="WW8Num4z0">
    <w:name w:val="WW8Num4z0"/>
    <w:rPr>
      <w:rFonts w:ascii="Times New Roman" w:hAnsi="Times New Roman" w:cs="Times New Roman"/>
      <w:b w:val="0"/>
      <w:sz w:val="22"/>
      <w:szCs w:val="22"/>
    </w:rPr>
  </w:style>
  <w:style w:type="character" w:customStyle="1" w:styleId="WW8Num5z0">
    <w:name w:val="WW8Num5z0"/>
    <w:rPr>
      <w:rFonts w:ascii="Times New Roman" w:hAnsi="Times New Roman" w:cs="Times New Roman"/>
      <w:b w:val="0"/>
      <w:sz w:val="22"/>
      <w:szCs w:val="22"/>
    </w:rPr>
  </w:style>
  <w:style w:type="character" w:customStyle="1" w:styleId="WW8Num5z1">
    <w:name w:val="WW8Num5z1"/>
    <w:rPr>
      <w:b w:val="0"/>
    </w:rPr>
  </w:style>
  <w:style w:type="character" w:customStyle="1" w:styleId="WW8Num5z3">
    <w:name w:val="WW8Num5z3"/>
    <w:rPr>
      <w:rFonts w:ascii="Times New Roman" w:hAnsi="Times New Roman" w:cs="Times New Roman"/>
      <w:sz w:val="26"/>
      <w:szCs w:val="26"/>
    </w:rPr>
  </w:style>
  <w:style w:type="character" w:customStyle="1" w:styleId="Absatz-Standardschriftart">
    <w:name w:val="Absatz-Standardschriftart"/>
  </w:style>
  <w:style w:type="character" w:customStyle="1" w:styleId="17">
    <w:name w:val="Основной шрифт абзаца17"/>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16">
    <w:name w:val="Основной шрифт абзаца16"/>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15">
    <w:name w:val="Основной шрифт абзаца15"/>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8Num4z2">
    <w:name w:val="WW8Num4z2"/>
    <w:rPr>
      <w:rFonts w:ascii="Times New Roman" w:hAnsi="Times New Roman" w:cs="Times New Roman"/>
      <w:b w:val="0"/>
      <w:bCs w:val="0"/>
      <w:i w:val="0"/>
      <w:iCs w:val="0"/>
      <w:sz w:val="26"/>
      <w:szCs w:val="26"/>
    </w:rPr>
  </w:style>
  <w:style w:type="character" w:customStyle="1" w:styleId="WW8Num4z3">
    <w:name w:val="WW8Num4z3"/>
    <w:rPr>
      <w:rFonts w:ascii="Times New Roman" w:hAnsi="Times New Roman" w:cs="Times New Roman"/>
      <w:sz w:val="26"/>
      <w:szCs w:val="26"/>
    </w:rPr>
  </w:style>
  <w:style w:type="character" w:customStyle="1" w:styleId="WW8Num4z4">
    <w:name w:val="WW8Num4z4"/>
    <w:rPr>
      <w:sz w:val="26"/>
      <w:szCs w:val="26"/>
    </w:rPr>
  </w:style>
  <w:style w:type="character" w:customStyle="1" w:styleId="14">
    <w:name w:val="Основной шрифт абзаца14"/>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13">
    <w:name w:val="Основной шрифт абзаца13"/>
  </w:style>
  <w:style w:type="character" w:customStyle="1" w:styleId="12">
    <w:name w:val="Основной шрифт абзаца12"/>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11">
    <w:name w:val="Основной шрифт абзаца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10">
    <w:name w:val="Основной шрифт абзаца10"/>
  </w:style>
  <w:style w:type="character" w:customStyle="1" w:styleId="WW-Absatz-Standardschriftart1111111111111111111111111111111111111111111111111">
    <w:name w:val="WW-Absatz-Standardschriftart1111111111111111111111111111111111111111111111111"/>
  </w:style>
  <w:style w:type="character" w:customStyle="1" w:styleId="90">
    <w:name w:val="Основной шрифт абзаца9"/>
  </w:style>
  <w:style w:type="character" w:customStyle="1" w:styleId="8">
    <w:name w:val="Основной шрифт абзаца8"/>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7">
    <w:name w:val="Основной шрифт абзаца7"/>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6">
    <w:name w:val="Основной шрифт абзаца6"/>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8Num3z1">
    <w:name w:val="WW8Num3z1"/>
    <w:rPr>
      <w:b w:val="0"/>
    </w:rPr>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5">
    <w:name w:val="Основной шрифт абзаца5"/>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8Num1z0">
    <w:name w:val="WW8Num1z0"/>
    <w:rPr>
      <w:rFonts w:ascii="Symbol" w:hAnsi="Symbol"/>
    </w:rPr>
  </w:style>
  <w:style w:type="character" w:customStyle="1" w:styleId="WW8Num1z2">
    <w:name w:val="WW8Num1z2"/>
    <w:rPr>
      <w:rFonts w:ascii="Times New Roman" w:hAnsi="Times New Roman" w:cs="Times New Roman"/>
      <w:b w:val="0"/>
      <w:bCs w:val="0"/>
      <w:i w:val="0"/>
      <w:iCs w:val="0"/>
      <w:sz w:val="26"/>
      <w:szCs w:val="26"/>
    </w:rPr>
  </w:style>
  <w:style w:type="character" w:customStyle="1" w:styleId="WW8Num1z3">
    <w:name w:val="WW8Num1z3"/>
    <w:rPr>
      <w:b w:val="0"/>
      <w:sz w:val="22"/>
      <w:szCs w:val="22"/>
    </w:rPr>
  </w:style>
  <w:style w:type="character" w:customStyle="1" w:styleId="WW8Num1z4">
    <w:name w:val="WW8Num1z4"/>
    <w:rPr>
      <w:sz w:val="26"/>
      <w:szCs w:val="26"/>
    </w:rPr>
  </w:style>
  <w:style w:type="character" w:customStyle="1" w:styleId="WW8Num5z2">
    <w:name w:val="WW8Num5z2"/>
    <w:rPr>
      <w:rFonts w:ascii="Times New Roman" w:hAnsi="Times New Roman" w:cs="Times New Roman"/>
      <w:b w:val="0"/>
      <w:bCs w:val="0"/>
      <w:i w:val="0"/>
      <w:iCs w:val="0"/>
      <w:sz w:val="26"/>
      <w:szCs w:val="26"/>
    </w:rPr>
  </w:style>
  <w:style w:type="character" w:customStyle="1" w:styleId="WW8Num5z4">
    <w:name w:val="WW8Num5z4"/>
    <w:rPr>
      <w:sz w:val="26"/>
      <w:szCs w:val="26"/>
    </w:rPr>
  </w:style>
  <w:style w:type="character" w:customStyle="1" w:styleId="WW8Num7z0">
    <w:name w:val="WW8Num7z0"/>
    <w:rPr>
      <w:rFonts w:ascii="Times New Roman" w:hAnsi="Times New Roman" w:cs="Times New Roman"/>
      <w:b/>
      <w:i w:val="0"/>
      <w:strike w:val="0"/>
      <w:dstrike w:val="0"/>
      <w:sz w:val="20"/>
      <w:u w:val="none"/>
    </w:rPr>
  </w:style>
  <w:style w:type="character" w:customStyle="1" w:styleId="WW8Num7z2">
    <w:name w:val="WW8Num7z2"/>
    <w:rPr>
      <w:rFonts w:ascii="Times New Roman" w:hAnsi="Times New Roman" w:cs="Times New Roman"/>
      <w:b w:val="0"/>
      <w:bCs w:val="0"/>
      <w:i w:val="0"/>
      <w:iCs w:val="0"/>
      <w:sz w:val="26"/>
      <w:szCs w:val="26"/>
    </w:rPr>
  </w:style>
  <w:style w:type="character" w:customStyle="1" w:styleId="WW8Num7z3">
    <w:name w:val="WW8Num7z3"/>
    <w:rPr>
      <w:b w:val="0"/>
      <w:sz w:val="22"/>
      <w:szCs w:val="22"/>
    </w:rPr>
  </w:style>
  <w:style w:type="character" w:customStyle="1" w:styleId="WW8Num7z4">
    <w:name w:val="WW8Num7z4"/>
    <w:rPr>
      <w:sz w:val="26"/>
      <w:szCs w:val="26"/>
    </w:rPr>
  </w:style>
  <w:style w:type="character" w:customStyle="1" w:styleId="WW8Num9z0">
    <w:name w:val="WW8Num9z0"/>
    <w:rPr>
      <w:rFonts w:ascii="Times New Roman" w:hAnsi="Times New Roman" w:cs="Times New Roman"/>
      <w:b w:val="0"/>
      <w:sz w:val="22"/>
      <w:szCs w:val="22"/>
    </w:rPr>
  </w:style>
  <w:style w:type="character" w:customStyle="1" w:styleId="40">
    <w:name w:val="Основной шрифт абзаца4"/>
  </w:style>
  <w:style w:type="character" w:customStyle="1" w:styleId="30">
    <w:name w:val="Основной шрифт абзаца3"/>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20">
    <w:name w:val="Основной шрифт абзаца2"/>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8Num6z0">
    <w:name w:val="WW8Num6z0"/>
    <w:rPr>
      <w:rFonts w:ascii="Times New Roman" w:hAnsi="Times New Roman" w:cs="Times New Roman"/>
      <w:b w:val="0"/>
      <w:sz w:val="22"/>
      <w:szCs w:val="22"/>
    </w:rPr>
  </w:style>
  <w:style w:type="character" w:customStyle="1" w:styleId="WW8Num6z1">
    <w:name w:val="WW8Num6z1"/>
    <w:rPr>
      <w:b w:val="0"/>
    </w:rPr>
  </w:style>
  <w:style w:type="character" w:customStyle="1" w:styleId="WW8Num6z2">
    <w:name w:val="WW8Num6z2"/>
    <w:rPr>
      <w:rFonts w:ascii="Times New Roman" w:hAnsi="Times New Roman" w:cs="Times New Roman"/>
      <w:b w:val="0"/>
      <w:bCs w:val="0"/>
      <w:i w:val="0"/>
      <w:iCs w:val="0"/>
      <w:sz w:val="26"/>
      <w:szCs w:val="26"/>
    </w:rPr>
  </w:style>
  <w:style w:type="character" w:customStyle="1" w:styleId="WW8Num6z3">
    <w:name w:val="WW8Num6z3"/>
    <w:rPr>
      <w:rFonts w:ascii="Times New Roman" w:hAnsi="Times New Roman" w:cs="Times New Roman"/>
      <w:sz w:val="26"/>
      <w:szCs w:val="26"/>
    </w:rPr>
  </w:style>
  <w:style w:type="character" w:customStyle="1" w:styleId="WW8Num6z4">
    <w:name w:val="WW8Num6z4"/>
    <w:rPr>
      <w:sz w:val="26"/>
      <w:szCs w:val="26"/>
    </w:rPr>
  </w:style>
  <w:style w:type="character" w:customStyle="1" w:styleId="WW8Num8z0">
    <w:name w:val="WW8Num8z0"/>
    <w:rPr>
      <w:rFonts w:ascii="Times New Roman" w:hAnsi="Times New Roman" w:cs="Times New Roman"/>
      <w:b w:val="0"/>
      <w:sz w:val="22"/>
      <w:szCs w:val="22"/>
    </w:rPr>
  </w:style>
  <w:style w:type="character" w:customStyle="1" w:styleId="WW8Num8z2">
    <w:name w:val="WW8Num8z2"/>
    <w:rPr>
      <w:rFonts w:ascii="Times New Roman" w:hAnsi="Times New Roman" w:cs="Times New Roman"/>
      <w:b w:val="0"/>
      <w:bCs w:val="0"/>
      <w:i w:val="0"/>
      <w:iCs w:val="0"/>
      <w:sz w:val="26"/>
      <w:szCs w:val="26"/>
    </w:rPr>
  </w:style>
  <w:style w:type="character" w:customStyle="1" w:styleId="WW8Num8z3">
    <w:name w:val="WW8Num8z3"/>
    <w:rPr>
      <w:b w:val="0"/>
      <w:sz w:val="22"/>
      <w:szCs w:val="22"/>
    </w:rPr>
  </w:style>
  <w:style w:type="character" w:customStyle="1" w:styleId="WW8Num8z4">
    <w:name w:val="WW8Num8z4"/>
    <w:rPr>
      <w:sz w:val="26"/>
      <w:szCs w:val="26"/>
    </w:rPr>
  </w:style>
  <w:style w:type="character" w:customStyle="1" w:styleId="WW8Num10z0">
    <w:name w:val="WW8Num10z0"/>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8Num8z1">
    <w:name w:val="WW8Num8z1"/>
    <w:rPr>
      <w:sz w:val="24"/>
      <w:szCs w:val="24"/>
    </w:rPr>
  </w:style>
  <w:style w:type="character" w:customStyle="1" w:styleId="WW8Num9z1">
    <w:name w:val="WW8Num9z1"/>
    <w:rPr>
      <w:b w:val="0"/>
    </w:rPr>
  </w:style>
  <w:style w:type="character" w:customStyle="1" w:styleId="WW8Num9z2">
    <w:name w:val="WW8Num9z2"/>
    <w:rPr>
      <w:rFonts w:ascii="Times New Roman" w:hAnsi="Times New Roman" w:cs="Times New Roman"/>
      <w:b w:val="0"/>
      <w:bCs w:val="0"/>
      <w:i w:val="0"/>
      <w:iCs w:val="0"/>
      <w:sz w:val="26"/>
      <w:szCs w:val="26"/>
    </w:rPr>
  </w:style>
  <w:style w:type="character" w:customStyle="1" w:styleId="WW8Num9z3">
    <w:name w:val="WW8Num9z3"/>
    <w:rPr>
      <w:rFonts w:ascii="Times New Roman" w:hAnsi="Times New Roman" w:cs="Times New Roman"/>
      <w:sz w:val="26"/>
      <w:szCs w:val="26"/>
    </w:rPr>
  </w:style>
  <w:style w:type="character" w:customStyle="1" w:styleId="WW8Num9z4">
    <w:name w:val="WW8Num9z4"/>
    <w:rPr>
      <w:sz w:val="26"/>
      <w:szCs w:val="26"/>
    </w:rPr>
  </w:style>
  <w:style w:type="character" w:customStyle="1" w:styleId="WW8Num11z0">
    <w:name w:val="WW8Num11z0"/>
    <w:rPr>
      <w:color w:val="000000"/>
    </w:rPr>
  </w:style>
  <w:style w:type="character" w:customStyle="1" w:styleId="WW8Num14z0">
    <w:name w:val="WW8Num14z0"/>
    <w:rPr>
      <w:rFonts w:ascii="Times New Roman" w:hAnsi="Times New Roman" w:cs="Times New Roman"/>
      <w:b w:val="0"/>
      <w:i w:val="0"/>
      <w:strike w:val="0"/>
      <w:dstrike w:val="0"/>
      <w:sz w:val="20"/>
      <w:u w:val="none"/>
    </w:rPr>
  </w:style>
  <w:style w:type="character" w:customStyle="1" w:styleId="WW8Num16z0">
    <w:name w:val="WW8Num16z0"/>
    <w:rPr>
      <w:rFonts w:ascii="Times New Roman" w:hAnsi="Times New Roman" w:cs="Times New Roman"/>
      <w:b w:val="0"/>
      <w:i w:val="0"/>
      <w:strike w:val="0"/>
      <w:dstrike w:val="0"/>
      <w:sz w:val="20"/>
      <w:u w:val="none"/>
    </w:rPr>
  </w:style>
  <w:style w:type="character" w:customStyle="1" w:styleId="WW8Num22z0">
    <w:name w:val="WW8Num22z0"/>
    <w:rPr>
      <w:rFonts w:eastAsia="Lucida Sans Unicode"/>
      <w:color w:val="000000"/>
    </w:rPr>
  </w:style>
  <w:style w:type="character" w:customStyle="1" w:styleId="WW8Num23z0">
    <w:name w:val="WW8Num23z0"/>
    <w:rPr>
      <w:rFonts w:ascii="Times New Roman" w:hAnsi="Times New Roman" w:cs="Times New Roman"/>
      <w:b w:val="0"/>
      <w:i w:val="0"/>
      <w:strike w:val="0"/>
      <w:dstrike w:val="0"/>
      <w:sz w:val="20"/>
      <w:u w:val="none"/>
    </w:rPr>
  </w:style>
  <w:style w:type="character" w:customStyle="1" w:styleId="WW8Num25z0">
    <w:name w:val="WW8Num25z0"/>
    <w:rPr>
      <w:rFonts w:ascii="Times New Roman" w:hAnsi="Times New Roman" w:cs="Times New Roman"/>
      <w:b w:val="0"/>
      <w:i w:val="0"/>
      <w:strike w:val="0"/>
      <w:dstrike w:val="0"/>
      <w:sz w:val="20"/>
      <w:u w:val="none"/>
    </w:rPr>
  </w:style>
  <w:style w:type="character" w:customStyle="1" w:styleId="WW8Num26z0">
    <w:name w:val="WW8Num26z0"/>
    <w:rPr>
      <w:rFonts w:ascii="Times New Roman" w:hAnsi="Times New Roman" w:cs="Times New Roman"/>
      <w:b w:val="0"/>
      <w:i w:val="0"/>
      <w:strike w:val="0"/>
      <w:dstrike w:val="0"/>
      <w:sz w:val="20"/>
      <w:u w:val="none"/>
    </w:rPr>
  </w:style>
  <w:style w:type="character" w:customStyle="1" w:styleId="WW8Num28z0">
    <w:name w:val="WW8Num28z0"/>
    <w:rPr>
      <w:rFonts w:ascii="Times New Roman" w:hAnsi="Times New Roman" w:cs="Times New Roman"/>
      <w:b/>
      <w:i w:val="0"/>
      <w:strike w:val="0"/>
      <w:dstrike w:val="0"/>
      <w:sz w:val="20"/>
      <w:u w:val="none"/>
    </w:rPr>
  </w:style>
  <w:style w:type="character" w:customStyle="1" w:styleId="WW8Num30z0">
    <w:name w:val="WW8Num30z0"/>
    <w:rPr>
      <w:rFonts w:ascii="Times New Roman" w:hAnsi="Times New Roman" w:cs="Times New Roman"/>
      <w:b w:val="0"/>
      <w:sz w:val="22"/>
      <w:szCs w:val="22"/>
    </w:rPr>
  </w:style>
  <w:style w:type="character" w:customStyle="1" w:styleId="WW8Num30z2">
    <w:name w:val="WW8Num30z2"/>
    <w:rPr>
      <w:rFonts w:ascii="Times New Roman" w:hAnsi="Times New Roman" w:cs="Times New Roman"/>
      <w:b w:val="0"/>
      <w:bCs w:val="0"/>
      <w:i w:val="0"/>
      <w:iCs w:val="0"/>
      <w:sz w:val="26"/>
      <w:szCs w:val="26"/>
    </w:rPr>
  </w:style>
  <w:style w:type="character" w:customStyle="1" w:styleId="WW8Num30z3">
    <w:name w:val="WW8Num30z3"/>
    <w:rPr>
      <w:b w:val="0"/>
      <w:sz w:val="22"/>
      <w:szCs w:val="22"/>
    </w:rPr>
  </w:style>
  <w:style w:type="character" w:customStyle="1" w:styleId="WW8Num30z4">
    <w:name w:val="WW8Num30z4"/>
    <w:rPr>
      <w:sz w:val="26"/>
      <w:szCs w:val="26"/>
    </w:rPr>
  </w:style>
  <w:style w:type="character" w:customStyle="1" w:styleId="WW8Num31z0">
    <w:name w:val="WW8Num31z0"/>
    <w:rPr>
      <w:rFonts w:ascii="Symbol" w:hAnsi="Symbol"/>
      <w:b w:val="0"/>
      <w:i w:val="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6z0">
    <w:name w:val="WW8Num36z0"/>
    <w:rPr>
      <w:rFonts w:ascii="Times New Roman" w:hAnsi="Times New Roman" w:cs="Times New Roman"/>
      <w:b/>
      <w:i w:val="0"/>
      <w:strike w:val="0"/>
      <w:dstrike w:val="0"/>
      <w:sz w:val="20"/>
      <w:u w:val="none"/>
    </w:rPr>
  </w:style>
  <w:style w:type="character" w:customStyle="1" w:styleId="WW8Num37z0">
    <w:name w:val="WW8Num37z0"/>
    <w:rPr>
      <w:rFonts w:ascii="Times New Roman" w:eastAsia="Times New Roman" w:hAnsi="Times New Roman" w:cs="Times New Roman"/>
      <w:b w:val="0"/>
    </w:rPr>
  </w:style>
  <w:style w:type="character" w:customStyle="1" w:styleId="WW8Num40z0">
    <w:name w:val="WW8Num40z0"/>
    <w:rPr>
      <w:rFonts w:ascii="Times New Roman" w:hAnsi="Times New Roman" w:cs="Times New Roman"/>
      <w:b w:val="0"/>
      <w:i w:val="0"/>
      <w:strike w:val="0"/>
      <w:dstrike w:val="0"/>
      <w:sz w:val="20"/>
      <w:u w:val="none"/>
    </w:rPr>
  </w:style>
  <w:style w:type="character" w:customStyle="1" w:styleId="WW8Num41z0">
    <w:name w:val="WW8Num41z0"/>
    <w:rPr>
      <w:sz w:val="18"/>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4z0">
    <w:name w:val="WW8Num44z0"/>
    <w:rPr>
      <w:b/>
    </w:rPr>
  </w:style>
  <w:style w:type="character" w:customStyle="1" w:styleId="WW8Num45z0">
    <w:name w:val="WW8Num45z0"/>
    <w:rPr>
      <w:b w:val="0"/>
    </w:rPr>
  </w:style>
  <w:style w:type="character" w:customStyle="1" w:styleId="WW8Num46z0">
    <w:name w:val="WW8Num46z0"/>
    <w:rPr>
      <w:color w:val="000000"/>
    </w:rPr>
  </w:style>
  <w:style w:type="character" w:customStyle="1" w:styleId="WW8Num47z0">
    <w:name w:val="WW8Num47z0"/>
    <w:rPr>
      <w:b/>
    </w:rPr>
  </w:style>
  <w:style w:type="character" w:customStyle="1" w:styleId="WW8Num50z0">
    <w:name w:val="WW8Num50z0"/>
    <w:rPr>
      <w:rFonts w:ascii="Times New Roman" w:hAnsi="Times New Roman" w:cs="Times New Roman"/>
      <w:b w:val="0"/>
      <w:i w:val="0"/>
      <w:strike w:val="0"/>
      <w:dstrike w:val="0"/>
      <w:sz w:val="20"/>
      <w:u w:val="none"/>
    </w:rPr>
  </w:style>
  <w:style w:type="character" w:customStyle="1" w:styleId="18">
    <w:name w:val="Основной шрифт абзаца1"/>
  </w:style>
  <w:style w:type="character" w:customStyle="1" w:styleId="19">
    <w:name w:val="Заголовок 1 Знак"/>
    <w:rPr>
      <w:b/>
      <w:bCs/>
      <w:kern w:val="1"/>
      <w:sz w:val="36"/>
      <w:szCs w:val="36"/>
      <w:lang w:val="ru-RU"/>
    </w:rPr>
  </w:style>
  <w:style w:type="character" w:styleId="a3">
    <w:name w:val="Hyperlink"/>
    <w:uiPriority w:val="99"/>
    <w:rPr>
      <w:color w:val="0000FF"/>
      <w:u w:val="single"/>
    </w:rPr>
  </w:style>
  <w:style w:type="character" w:styleId="a4">
    <w:name w:val="page number"/>
    <w:basedOn w:val="18"/>
  </w:style>
  <w:style w:type="character" w:customStyle="1" w:styleId="1a">
    <w:name w:val="Знак примечания1"/>
    <w:rPr>
      <w:sz w:val="16"/>
      <w:szCs w:val="16"/>
    </w:rPr>
  </w:style>
  <w:style w:type="character" w:customStyle="1" w:styleId="spanbodytext21">
    <w:name w:val="span_body_text_21"/>
    <w:rPr>
      <w:sz w:val="20"/>
      <w:szCs w:val="20"/>
    </w:rPr>
  </w:style>
  <w:style w:type="character" w:customStyle="1" w:styleId="a5">
    <w:name w:val="Подзаголовок Знак"/>
    <w:rPr>
      <w:b/>
      <w:sz w:val="22"/>
      <w:lang w:val="ru-RU" w:eastAsia="ar-SA" w:bidi="ar-SA"/>
    </w:rPr>
  </w:style>
  <w:style w:type="character" w:customStyle="1" w:styleId="a6">
    <w:name w:val="Основной текст с отступом Знак"/>
    <w:rPr>
      <w:lang w:val="ru-RU" w:eastAsia="ar-SA" w:bidi="ar-SA"/>
    </w:rPr>
  </w:style>
  <w:style w:type="character" w:customStyle="1" w:styleId="a7">
    <w:name w:val="Текст Знак"/>
    <w:link w:val="a8"/>
    <w:rPr>
      <w:rFonts w:ascii="Courier New" w:hAnsi="Courier New" w:cs="Courier New"/>
    </w:rPr>
  </w:style>
  <w:style w:type="character" w:customStyle="1" w:styleId="a9">
    <w:name w:val="Название Знак"/>
    <w:rPr>
      <w:rFonts w:ascii="Arial" w:hAnsi="Arial" w:cs="Arial"/>
      <w:b/>
      <w:bCs/>
      <w:kern w:val="1"/>
      <w:sz w:val="32"/>
      <w:szCs w:val="32"/>
    </w:rPr>
  </w:style>
  <w:style w:type="character" w:customStyle="1" w:styleId="aa">
    <w:name w:val="Верхний колонтитул Знак"/>
    <w:uiPriority w:val="99"/>
    <w:rPr>
      <w:sz w:val="24"/>
      <w:szCs w:val="24"/>
    </w:rPr>
  </w:style>
  <w:style w:type="character" w:customStyle="1" w:styleId="91">
    <w:name w:val="Заголовок 9 Знак"/>
    <w:rPr>
      <w:rFonts w:ascii="Cambria" w:eastAsia="Times New Roman" w:hAnsi="Cambria" w:cs="Times New Roman"/>
      <w:sz w:val="22"/>
      <w:szCs w:val="22"/>
    </w:rPr>
  </w:style>
  <w:style w:type="character" w:customStyle="1" w:styleId="ab">
    <w:name w:val="Нижний колонтитул Знак"/>
    <w:rPr>
      <w:sz w:val="24"/>
      <w:szCs w:val="24"/>
    </w:rPr>
  </w:style>
  <w:style w:type="character" w:customStyle="1" w:styleId="ac">
    <w:name w:val="Символ нумерации"/>
  </w:style>
  <w:style w:type="character" w:customStyle="1" w:styleId="ad">
    <w:name w:val="Маркеры списка"/>
    <w:rPr>
      <w:rFonts w:ascii="OpenSymbol" w:eastAsia="OpenSymbol" w:hAnsi="OpenSymbol" w:cs="OpenSymbol"/>
    </w:rPr>
  </w:style>
  <w:style w:type="paragraph" w:customStyle="1" w:styleId="1b">
    <w:name w:val="Заголовок1"/>
    <w:basedOn w:val="a"/>
    <w:next w:val="ae"/>
    <w:pPr>
      <w:keepNext/>
      <w:spacing w:before="240" w:after="120"/>
    </w:pPr>
    <w:rPr>
      <w:rFonts w:ascii="Arial" w:eastAsia="Lucida Sans Unicode" w:hAnsi="Arial" w:cs="Tahoma"/>
      <w:sz w:val="28"/>
      <w:szCs w:val="28"/>
    </w:rPr>
  </w:style>
  <w:style w:type="paragraph" w:styleId="ae">
    <w:name w:val="Body Text"/>
    <w:basedOn w:val="a"/>
    <w:link w:val="af"/>
    <w:pPr>
      <w:spacing w:after="120"/>
    </w:pPr>
  </w:style>
  <w:style w:type="paragraph" w:styleId="af0">
    <w:name w:val="List"/>
    <w:basedOn w:val="ae"/>
    <w:rPr>
      <w:rFonts w:ascii="Arial" w:hAnsi="Arial" w:cs="Tahoma"/>
    </w:rPr>
  </w:style>
  <w:style w:type="paragraph" w:customStyle="1" w:styleId="170">
    <w:name w:val="Название17"/>
    <w:basedOn w:val="a"/>
    <w:pPr>
      <w:suppressLineNumbers/>
      <w:spacing w:before="120" w:after="120"/>
    </w:pPr>
    <w:rPr>
      <w:rFonts w:ascii="Arial" w:hAnsi="Arial" w:cs="Tahoma"/>
      <w:i/>
      <w:iCs/>
      <w:sz w:val="20"/>
    </w:rPr>
  </w:style>
  <w:style w:type="paragraph" w:customStyle="1" w:styleId="171">
    <w:name w:val="Указатель17"/>
    <w:basedOn w:val="a"/>
    <w:pPr>
      <w:suppressLineNumbers/>
    </w:pPr>
    <w:rPr>
      <w:rFonts w:ascii="Arial" w:hAnsi="Arial" w:cs="Tahoma"/>
    </w:rPr>
  </w:style>
  <w:style w:type="paragraph" w:customStyle="1" w:styleId="160">
    <w:name w:val="Название16"/>
    <w:basedOn w:val="a"/>
    <w:pPr>
      <w:suppressLineNumbers/>
      <w:spacing w:before="120" w:after="120"/>
    </w:pPr>
    <w:rPr>
      <w:rFonts w:ascii="Arial" w:hAnsi="Arial" w:cs="Tahoma"/>
      <w:i/>
      <w:iCs/>
      <w:sz w:val="20"/>
    </w:rPr>
  </w:style>
  <w:style w:type="paragraph" w:customStyle="1" w:styleId="161">
    <w:name w:val="Указатель16"/>
    <w:basedOn w:val="a"/>
    <w:pPr>
      <w:suppressLineNumbers/>
    </w:pPr>
    <w:rPr>
      <w:rFonts w:ascii="Arial" w:hAnsi="Arial" w:cs="Tahoma"/>
    </w:rPr>
  </w:style>
  <w:style w:type="paragraph" w:customStyle="1" w:styleId="150">
    <w:name w:val="Название15"/>
    <w:basedOn w:val="a"/>
    <w:pPr>
      <w:suppressLineNumbers/>
      <w:spacing w:before="120" w:after="120"/>
    </w:pPr>
    <w:rPr>
      <w:rFonts w:ascii="Arial" w:hAnsi="Arial" w:cs="Tahoma"/>
      <w:i/>
      <w:iCs/>
      <w:sz w:val="20"/>
    </w:rPr>
  </w:style>
  <w:style w:type="paragraph" w:customStyle="1" w:styleId="151">
    <w:name w:val="Указатель15"/>
    <w:basedOn w:val="a"/>
    <w:pPr>
      <w:suppressLineNumbers/>
    </w:pPr>
    <w:rPr>
      <w:rFonts w:ascii="Arial" w:hAnsi="Arial" w:cs="Tahoma"/>
    </w:rPr>
  </w:style>
  <w:style w:type="paragraph" w:customStyle="1" w:styleId="140">
    <w:name w:val="Название14"/>
    <w:basedOn w:val="a"/>
    <w:pPr>
      <w:suppressLineNumbers/>
      <w:spacing w:before="120" w:after="120"/>
    </w:pPr>
    <w:rPr>
      <w:rFonts w:ascii="Arial" w:hAnsi="Arial" w:cs="Tahoma"/>
      <w:i/>
      <w:iCs/>
      <w:sz w:val="20"/>
    </w:rPr>
  </w:style>
  <w:style w:type="paragraph" w:customStyle="1" w:styleId="141">
    <w:name w:val="Указатель14"/>
    <w:basedOn w:val="a"/>
    <w:pPr>
      <w:suppressLineNumbers/>
    </w:pPr>
    <w:rPr>
      <w:rFonts w:ascii="Arial" w:hAnsi="Arial" w:cs="Tahoma"/>
    </w:rPr>
  </w:style>
  <w:style w:type="paragraph" w:customStyle="1" w:styleId="130">
    <w:name w:val="Название13"/>
    <w:basedOn w:val="a"/>
    <w:pPr>
      <w:suppressLineNumbers/>
      <w:spacing w:before="120" w:after="120"/>
    </w:pPr>
    <w:rPr>
      <w:rFonts w:ascii="Arial" w:hAnsi="Arial" w:cs="Tahoma"/>
      <w:i/>
      <w:iCs/>
      <w:sz w:val="20"/>
    </w:rPr>
  </w:style>
  <w:style w:type="paragraph" w:customStyle="1" w:styleId="131">
    <w:name w:val="Указатель13"/>
    <w:basedOn w:val="a"/>
    <w:pPr>
      <w:suppressLineNumbers/>
    </w:pPr>
    <w:rPr>
      <w:rFonts w:ascii="Arial" w:hAnsi="Arial" w:cs="Tahoma"/>
    </w:rPr>
  </w:style>
  <w:style w:type="paragraph" w:customStyle="1" w:styleId="120">
    <w:name w:val="Название12"/>
    <w:basedOn w:val="a"/>
    <w:pPr>
      <w:suppressLineNumbers/>
      <w:spacing w:before="120" w:after="120"/>
    </w:pPr>
    <w:rPr>
      <w:rFonts w:ascii="Arial" w:hAnsi="Arial" w:cs="Tahoma"/>
      <w:i/>
      <w:iCs/>
      <w:sz w:val="20"/>
    </w:rPr>
  </w:style>
  <w:style w:type="paragraph" w:customStyle="1" w:styleId="121">
    <w:name w:val="Указатель12"/>
    <w:basedOn w:val="a"/>
    <w:pPr>
      <w:suppressLineNumbers/>
    </w:pPr>
    <w:rPr>
      <w:rFonts w:ascii="Arial" w:hAnsi="Arial" w:cs="Tahoma"/>
    </w:rPr>
  </w:style>
  <w:style w:type="paragraph" w:customStyle="1" w:styleId="110">
    <w:name w:val="Название11"/>
    <w:basedOn w:val="a"/>
    <w:pPr>
      <w:suppressLineNumbers/>
      <w:spacing w:before="120" w:after="120"/>
    </w:pPr>
    <w:rPr>
      <w:rFonts w:ascii="Arial" w:hAnsi="Arial" w:cs="Tahoma"/>
      <w:i/>
      <w:iCs/>
      <w:sz w:val="20"/>
    </w:rPr>
  </w:style>
  <w:style w:type="paragraph" w:customStyle="1" w:styleId="111">
    <w:name w:val="Указатель11"/>
    <w:basedOn w:val="a"/>
    <w:pPr>
      <w:suppressLineNumbers/>
    </w:pPr>
    <w:rPr>
      <w:rFonts w:ascii="Arial" w:hAnsi="Arial" w:cs="Tahoma"/>
    </w:rPr>
  </w:style>
  <w:style w:type="paragraph" w:customStyle="1" w:styleId="100">
    <w:name w:val="Название10"/>
    <w:basedOn w:val="a"/>
    <w:pPr>
      <w:suppressLineNumbers/>
      <w:spacing w:before="120" w:after="120"/>
    </w:pPr>
    <w:rPr>
      <w:rFonts w:ascii="Arial" w:hAnsi="Arial" w:cs="Tahoma"/>
      <w:i/>
      <w:iCs/>
      <w:sz w:val="20"/>
    </w:rPr>
  </w:style>
  <w:style w:type="paragraph" w:customStyle="1" w:styleId="101">
    <w:name w:val="Указатель10"/>
    <w:basedOn w:val="a"/>
    <w:pPr>
      <w:suppressLineNumbers/>
    </w:pPr>
    <w:rPr>
      <w:rFonts w:ascii="Arial" w:hAnsi="Arial" w:cs="Tahoma"/>
    </w:rPr>
  </w:style>
  <w:style w:type="paragraph" w:customStyle="1" w:styleId="92">
    <w:name w:val="Название9"/>
    <w:basedOn w:val="a"/>
    <w:pPr>
      <w:suppressLineNumbers/>
      <w:spacing w:before="120" w:after="120"/>
    </w:pPr>
    <w:rPr>
      <w:rFonts w:ascii="Arial" w:hAnsi="Arial" w:cs="Tahoma"/>
      <w:i/>
      <w:iCs/>
      <w:sz w:val="20"/>
    </w:rPr>
  </w:style>
  <w:style w:type="paragraph" w:customStyle="1" w:styleId="93">
    <w:name w:val="Указатель9"/>
    <w:basedOn w:val="a"/>
    <w:pPr>
      <w:suppressLineNumbers/>
    </w:pPr>
    <w:rPr>
      <w:rFonts w:ascii="Arial" w:hAnsi="Arial" w:cs="Tahoma"/>
    </w:rPr>
  </w:style>
  <w:style w:type="paragraph" w:customStyle="1" w:styleId="80">
    <w:name w:val="Название8"/>
    <w:basedOn w:val="a"/>
    <w:pPr>
      <w:suppressLineNumbers/>
      <w:spacing w:before="120" w:after="120"/>
    </w:pPr>
    <w:rPr>
      <w:rFonts w:ascii="Arial" w:hAnsi="Arial" w:cs="Tahoma"/>
      <w:i/>
      <w:iCs/>
      <w:sz w:val="20"/>
    </w:rPr>
  </w:style>
  <w:style w:type="paragraph" w:customStyle="1" w:styleId="81">
    <w:name w:val="Указатель8"/>
    <w:basedOn w:val="a"/>
    <w:pPr>
      <w:suppressLineNumbers/>
    </w:pPr>
    <w:rPr>
      <w:rFonts w:ascii="Arial" w:hAnsi="Arial" w:cs="Tahoma"/>
    </w:rPr>
  </w:style>
  <w:style w:type="paragraph" w:customStyle="1" w:styleId="70">
    <w:name w:val="Название7"/>
    <w:basedOn w:val="a"/>
    <w:pPr>
      <w:suppressLineNumbers/>
      <w:spacing w:before="120" w:after="120"/>
    </w:pPr>
    <w:rPr>
      <w:rFonts w:ascii="Arial" w:hAnsi="Arial" w:cs="Tahoma"/>
      <w:i/>
      <w:iCs/>
      <w:sz w:val="20"/>
    </w:rPr>
  </w:style>
  <w:style w:type="paragraph" w:customStyle="1" w:styleId="71">
    <w:name w:val="Указатель7"/>
    <w:basedOn w:val="a"/>
    <w:pPr>
      <w:suppressLineNumbers/>
    </w:pPr>
    <w:rPr>
      <w:rFonts w:ascii="Arial" w:hAnsi="Arial" w:cs="Tahoma"/>
    </w:rPr>
  </w:style>
  <w:style w:type="paragraph" w:customStyle="1" w:styleId="60">
    <w:name w:val="Название6"/>
    <w:basedOn w:val="a"/>
    <w:pPr>
      <w:suppressLineNumbers/>
      <w:spacing w:before="120" w:after="120"/>
    </w:pPr>
    <w:rPr>
      <w:rFonts w:ascii="Arial" w:hAnsi="Arial" w:cs="Tahoma"/>
      <w:i/>
      <w:iCs/>
      <w:sz w:val="20"/>
    </w:rPr>
  </w:style>
  <w:style w:type="paragraph" w:customStyle="1" w:styleId="61">
    <w:name w:val="Указатель6"/>
    <w:basedOn w:val="a"/>
    <w:pPr>
      <w:suppressLineNumbers/>
    </w:pPr>
    <w:rPr>
      <w:rFonts w:ascii="Arial" w:hAnsi="Arial" w:cs="Tahoma"/>
    </w:rPr>
  </w:style>
  <w:style w:type="paragraph" w:customStyle="1" w:styleId="50">
    <w:name w:val="Название5"/>
    <w:basedOn w:val="a"/>
    <w:pPr>
      <w:suppressLineNumbers/>
      <w:spacing w:before="120" w:after="120"/>
    </w:pPr>
    <w:rPr>
      <w:rFonts w:ascii="Arial" w:hAnsi="Arial" w:cs="Tahoma"/>
      <w:i/>
      <w:iCs/>
      <w:sz w:val="20"/>
    </w:rPr>
  </w:style>
  <w:style w:type="paragraph" w:customStyle="1" w:styleId="51">
    <w:name w:val="Указатель5"/>
    <w:basedOn w:val="a"/>
    <w:pPr>
      <w:suppressLineNumbers/>
    </w:pPr>
    <w:rPr>
      <w:rFonts w:ascii="Arial" w:hAnsi="Arial" w:cs="Tahoma"/>
    </w:rPr>
  </w:style>
  <w:style w:type="paragraph" w:customStyle="1" w:styleId="41">
    <w:name w:val="Название4"/>
    <w:basedOn w:val="a"/>
    <w:pPr>
      <w:suppressLineNumbers/>
      <w:spacing w:before="120" w:after="120"/>
    </w:pPr>
    <w:rPr>
      <w:rFonts w:ascii="Arial" w:hAnsi="Arial" w:cs="Tahoma"/>
      <w:i/>
      <w:iCs/>
      <w:sz w:val="20"/>
    </w:rPr>
  </w:style>
  <w:style w:type="paragraph" w:customStyle="1" w:styleId="42">
    <w:name w:val="Указатель4"/>
    <w:basedOn w:val="a"/>
    <w:pPr>
      <w:suppressLineNumbers/>
    </w:pPr>
    <w:rPr>
      <w:rFonts w:ascii="Arial" w:hAnsi="Arial" w:cs="Tahoma"/>
    </w:rPr>
  </w:style>
  <w:style w:type="paragraph" w:customStyle="1" w:styleId="31">
    <w:name w:val="Название3"/>
    <w:basedOn w:val="a"/>
    <w:pPr>
      <w:suppressLineNumbers/>
      <w:spacing w:before="120" w:after="120"/>
    </w:pPr>
    <w:rPr>
      <w:rFonts w:ascii="Arial" w:hAnsi="Arial" w:cs="Tahoma"/>
      <w:i/>
      <w:iCs/>
      <w:sz w:val="20"/>
    </w:rPr>
  </w:style>
  <w:style w:type="paragraph" w:customStyle="1" w:styleId="32">
    <w:name w:val="Указатель3"/>
    <w:basedOn w:val="a"/>
    <w:pPr>
      <w:suppressLineNumbers/>
    </w:pPr>
    <w:rPr>
      <w:rFonts w:ascii="Arial" w:hAnsi="Arial" w:cs="Tahoma"/>
    </w:rPr>
  </w:style>
  <w:style w:type="paragraph" w:customStyle="1" w:styleId="21">
    <w:name w:val="Название2"/>
    <w:basedOn w:val="a"/>
    <w:pPr>
      <w:suppressLineNumbers/>
      <w:spacing w:before="120" w:after="120"/>
    </w:pPr>
    <w:rPr>
      <w:rFonts w:ascii="Arial" w:hAnsi="Arial" w:cs="Tahoma"/>
      <w:i/>
      <w:iCs/>
      <w:sz w:val="20"/>
    </w:rPr>
  </w:style>
  <w:style w:type="paragraph" w:customStyle="1" w:styleId="22">
    <w:name w:val="Указатель2"/>
    <w:basedOn w:val="a"/>
    <w:pPr>
      <w:suppressLineNumbers/>
    </w:pPr>
    <w:rPr>
      <w:rFonts w:ascii="Arial" w:hAnsi="Arial" w:cs="Tahoma"/>
    </w:rPr>
  </w:style>
  <w:style w:type="paragraph" w:customStyle="1" w:styleId="1c">
    <w:name w:val="Название1"/>
    <w:basedOn w:val="a"/>
    <w:pPr>
      <w:suppressLineNumbers/>
      <w:spacing w:before="120" w:after="120"/>
    </w:pPr>
    <w:rPr>
      <w:rFonts w:ascii="Arial" w:hAnsi="Arial" w:cs="Tahoma"/>
      <w:i/>
      <w:iCs/>
      <w:sz w:val="20"/>
    </w:rPr>
  </w:style>
  <w:style w:type="paragraph" w:customStyle="1" w:styleId="1d">
    <w:name w:val="Указатель1"/>
    <w:basedOn w:val="a"/>
    <w:pPr>
      <w:suppressLineNumbers/>
    </w:pPr>
    <w:rPr>
      <w:rFonts w:ascii="Arial" w:hAnsi="Arial" w:cs="Tahoma"/>
    </w:rPr>
  </w:style>
  <w:style w:type="paragraph" w:customStyle="1" w:styleId="ConsPlusNormal">
    <w:name w:val="ConsPlusNormal"/>
    <w:link w:val="ConsPlusNormal0"/>
    <w:qFormat/>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qFormat/>
    <w:locked/>
    <w:rsid w:val="00114980"/>
    <w:rPr>
      <w:rFonts w:ascii="Arial" w:eastAsia="Arial" w:hAnsi="Arial"/>
      <w:kern w:val="1"/>
      <w:lang w:eastAsia="ar-SA" w:bidi="ar-SA"/>
    </w:rPr>
  </w:style>
  <w:style w:type="paragraph" w:styleId="1e">
    <w:name w:val="toc 1"/>
    <w:basedOn w:val="a"/>
    <w:next w:val="a"/>
    <w:pPr>
      <w:spacing w:before="120" w:after="120"/>
      <w:jc w:val="left"/>
    </w:pPr>
    <w:rPr>
      <w:b/>
      <w:bCs/>
      <w:caps/>
      <w:sz w:val="20"/>
      <w:szCs w:val="20"/>
    </w:rPr>
  </w:style>
  <w:style w:type="paragraph" w:styleId="23">
    <w:name w:val="toc 2"/>
    <w:basedOn w:val="a"/>
    <w:next w:val="a"/>
    <w:pPr>
      <w:spacing w:after="0"/>
      <w:ind w:left="240"/>
      <w:jc w:val="left"/>
    </w:pPr>
    <w:rPr>
      <w:smallCaps/>
      <w:sz w:val="20"/>
      <w:szCs w:val="20"/>
    </w:rPr>
  </w:style>
  <w:style w:type="paragraph" w:customStyle="1" w:styleId="1f">
    <w:name w:val="Стиль1"/>
    <w:basedOn w:val="a"/>
    <w:pPr>
      <w:keepNext/>
      <w:keepLines/>
      <w:widowControl w:val="0"/>
      <w:suppressLineNumbers/>
      <w:tabs>
        <w:tab w:val="left" w:pos="432"/>
      </w:tabs>
      <w:ind w:left="432" w:hanging="432"/>
    </w:pPr>
    <w:rPr>
      <w:b/>
      <w:sz w:val="28"/>
    </w:rPr>
  </w:style>
  <w:style w:type="paragraph" w:customStyle="1" w:styleId="210">
    <w:name w:val="Нумерованный список 21"/>
    <w:basedOn w:val="a"/>
    <w:pPr>
      <w:tabs>
        <w:tab w:val="left" w:pos="432"/>
      </w:tabs>
      <w:ind w:left="432" w:hanging="432"/>
    </w:pPr>
  </w:style>
  <w:style w:type="paragraph" w:customStyle="1" w:styleId="24">
    <w:name w:val="Стиль2"/>
    <w:basedOn w:val="210"/>
    <w:pPr>
      <w:keepNext/>
      <w:keepLines/>
      <w:widowControl w:val="0"/>
      <w:suppressLineNumbers/>
    </w:pPr>
    <w:rPr>
      <w:b/>
      <w:szCs w:val="20"/>
    </w:rPr>
  </w:style>
  <w:style w:type="paragraph" w:customStyle="1" w:styleId="220">
    <w:name w:val="Основной текст с отступом 22"/>
    <w:basedOn w:val="a"/>
    <w:pPr>
      <w:spacing w:after="120" w:line="480" w:lineRule="auto"/>
      <w:ind w:left="283"/>
    </w:pPr>
  </w:style>
  <w:style w:type="paragraph" w:customStyle="1" w:styleId="33">
    <w:name w:val="Стиль3 Знак"/>
    <w:basedOn w:val="220"/>
    <w:pPr>
      <w:widowControl w:val="0"/>
      <w:tabs>
        <w:tab w:val="left" w:pos="432"/>
      </w:tabs>
      <w:spacing w:after="0" w:line="240" w:lineRule="auto"/>
      <w:ind w:left="432" w:hanging="432"/>
      <w:textAlignment w:val="baseline"/>
    </w:pPr>
    <w:rPr>
      <w:szCs w:val="20"/>
    </w:rPr>
  </w:style>
  <w:style w:type="paragraph" w:customStyle="1" w:styleId="34">
    <w:name w:val="Стиль3"/>
    <w:basedOn w:val="220"/>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20"/>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jc w:val="left"/>
    </w:pPr>
    <w:rPr>
      <w:rFonts w:ascii="Tahoma" w:hAnsi="Tahoma"/>
      <w:sz w:val="20"/>
      <w:szCs w:val="20"/>
      <w:lang w:val="en-US"/>
    </w:rPr>
  </w:style>
  <w:style w:type="paragraph" w:customStyle="1" w:styleId="211">
    <w:name w:val="Маркированный список 21"/>
    <w:basedOn w:val="a"/>
    <w:pPr>
      <w:tabs>
        <w:tab w:val="left" w:pos="643"/>
      </w:tabs>
      <w:ind w:left="643" w:hanging="360"/>
    </w:pPr>
  </w:style>
  <w:style w:type="paragraph" w:styleId="af1">
    <w:name w:val="footer"/>
    <w:basedOn w:val="a"/>
    <w:uiPriority w:val="99"/>
    <w:pPr>
      <w:tabs>
        <w:tab w:val="center" w:pos="4677"/>
        <w:tab w:val="right" w:pos="9355"/>
      </w:tabs>
    </w:pPr>
  </w:style>
  <w:style w:type="paragraph" w:customStyle="1" w:styleId="221">
    <w:name w:val="Основной текст 22"/>
    <w:basedOn w:val="a"/>
    <w:pPr>
      <w:spacing w:after="120" w:line="480" w:lineRule="auto"/>
    </w:pPr>
  </w:style>
  <w:style w:type="paragraph" w:customStyle="1" w:styleId="320">
    <w:name w:val="Основной текст 32"/>
    <w:basedOn w:val="a"/>
    <w:pPr>
      <w:spacing w:after="120"/>
    </w:pPr>
    <w:rPr>
      <w:sz w:val="16"/>
      <w:szCs w:val="16"/>
    </w:rPr>
  </w:style>
  <w:style w:type="paragraph" w:customStyle="1" w:styleId="ConsNormal">
    <w:name w:val="ConsNormal"/>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pPr>
      <w:spacing w:after="0"/>
    </w:pPr>
    <w:rPr>
      <w:sz w:val="28"/>
      <w:szCs w:val="20"/>
    </w:rPr>
  </w:style>
  <w:style w:type="paragraph" w:customStyle="1" w:styleId="1f0">
    <w:name w:val="Дата1"/>
    <w:basedOn w:val="a"/>
    <w:next w:val="a"/>
  </w:style>
  <w:style w:type="paragraph" w:styleId="af2">
    <w:name w:val="Normal (Web)"/>
    <w:basedOn w:val="a"/>
    <w:pPr>
      <w:spacing w:before="280" w:after="280"/>
      <w:jc w:val="left"/>
    </w:pPr>
  </w:style>
  <w:style w:type="paragraph" w:customStyle="1" w:styleId="1f1">
    <w:name w:val="Текст примечания1"/>
    <w:basedOn w:val="a"/>
    <w:rPr>
      <w:sz w:val="20"/>
      <w:szCs w:val="20"/>
    </w:rPr>
  </w:style>
  <w:style w:type="paragraph" w:styleId="af3">
    <w:name w:val="annotation subject"/>
    <w:basedOn w:val="1f1"/>
    <w:next w:val="1f1"/>
    <w:rPr>
      <w:b/>
      <w:bCs/>
    </w:rPr>
  </w:style>
  <w:style w:type="paragraph" w:styleId="af4">
    <w:name w:val="Balloon Text"/>
    <w:basedOn w:val="a"/>
    <w:rPr>
      <w:rFonts w:ascii="Tahoma" w:hAnsi="Tahoma" w:cs="Tahoma"/>
      <w:sz w:val="16"/>
      <w:szCs w:val="16"/>
    </w:rPr>
  </w:style>
  <w:style w:type="paragraph" w:styleId="af5">
    <w:name w:val="List Paragraph"/>
    <w:aliases w:val="Bullet List,FooterText,numbered,ТЗ список,it_List1,Абзац списка литеральный,асз.Списка,Абзац основного текста,AC List 01,Bullet_IRAO,RSHB_Table-Normal,Table-Normal,Заголовок_3,Мой Список,Подпись рисунка,Маркер,Bullet Number,Индексы,lp1,UL"/>
    <w:basedOn w:val="a"/>
    <w:link w:val="af6"/>
    <w:qFormat/>
    <w:pPr>
      <w:spacing w:after="200" w:line="276" w:lineRule="auto"/>
      <w:ind w:left="720"/>
      <w:jc w:val="left"/>
    </w:pPr>
    <w:rPr>
      <w:rFonts w:ascii="Calibri" w:eastAsia="Calibri" w:hAnsi="Calibri"/>
      <w:sz w:val="22"/>
      <w:szCs w:val="22"/>
    </w:rPr>
  </w:style>
  <w:style w:type="paragraph" w:customStyle="1" w:styleId="310">
    <w:name w:val="Основной текст с отступом 31"/>
    <w:basedOn w:val="a"/>
    <w:pPr>
      <w:spacing w:after="120"/>
      <w:ind w:left="283"/>
    </w:pPr>
    <w:rPr>
      <w:sz w:val="16"/>
      <w:szCs w:val="16"/>
    </w:rPr>
  </w:style>
  <w:style w:type="paragraph" w:styleId="af7">
    <w:name w:val="Body Text Indent"/>
    <w:basedOn w:val="a"/>
    <w:pPr>
      <w:spacing w:after="120"/>
      <w:ind w:left="283"/>
      <w:jc w:val="left"/>
    </w:pPr>
    <w:rPr>
      <w:sz w:val="20"/>
      <w:szCs w:val="20"/>
    </w:rPr>
  </w:style>
  <w:style w:type="paragraph" w:styleId="af8">
    <w:name w:val="Subtitle"/>
    <w:basedOn w:val="a"/>
    <w:next w:val="ae"/>
    <w:qFormat/>
    <w:pPr>
      <w:spacing w:after="0"/>
      <w:jc w:val="center"/>
    </w:pPr>
    <w:rPr>
      <w:b/>
      <w:sz w:val="22"/>
      <w:szCs w:val="20"/>
    </w:rPr>
  </w:style>
  <w:style w:type="paragraph" w:customStyle="1" w:styleId="af9">
    <w:name w:val="Стиль"/>
    <w:pPr>
      <w:widowControl w:val="0"/>
      <w:suppressAutoHyphens/>
      <w:autoSpaceDE w:val="0"/>
    </w:pPr>
    <w:rPr>
      <w:rFonts w:eastAsia="Arial"/>
      <w:kern w:val="1"/>
      <w:sz w:val="24"/>
      <w:szCs w:val="24"/>
      <w:lang w:eastAsia="ar-SA"/>
    </w:rPr>
  </w:style>
  <w:style w:type="paragraph" w:customStyle="1" w:styleId="afa">
    <w:name w:val="Пункт"/>
    <w:basedOn w:val="a"/>
    <w:pPr>
      <w:tabs>
        <w:tab w:val="left" w:pos="1980"/>
      </w:tabs>
      <w:spacing w:after="0"/>
      <w:ind w:left="1404" w:hanging="504"/>
    </w:pPr>
    <w:rPr>
      <w:szCs w:val="28"/>
    </w:rPr>
  </w:style>
  <w:style w:type="paragraph" w:customStyle="1" w:styleId="Char">
    <w:name w:val="Char"/>
    <w:basedOn w:val="a"/>
    <w:pPr>
      <w:spacing w:before="60" w:after="160" w:line="240" w:lineRule="exact"/>
      <w:ind w:firstLine="709"/>
    </w:pPr>
    <w:rPr>
      <w:rFonts w:ascii="Verdana" w:hAnsi="Verdana" w:cs="Verdana"/>
      <w:color w:val="000000"/>
      <w:sz w:val="20"/>
      <w:szCs w:val="20"/>
      <w:lang w:val="en-US"/>
    </w:rPr>
  </w:style>
  <w:style w:type="paragraph" w:styleId="afb">
    <w:name w:val="No Spacing"/>
    <w:aliases w:val="для таблиц,Без интервала2,No Spacing,No Spacing1,Без интервала11,Без интервала_таблицы"/>
    <w:link w:val="afc"/>
    <w:uiPriority w:val="1"/>
    <w:qFormat/>
    <w:pPr>
      <w:suppressAutoHyphens/>
    </w:pPr>
    <w:rPr>
      <w:rFonts w:ascii="Calibri" w:eastAsia="Arial" w:hAnsi="Calibri"/>
      <w:kern w:val="1"/>
      <w:sz w:val="22"/>
      <w:szCs w:val="22"/>
      <w:lang w:eastAsia="ar-SA"/>
    </w:rPr>
  </w:style>
  <w:style w:type="paragraph" w:customStyle="1" w:styleId="1f2">
    <w:name w:val="Без интервала1"/>
    <w:pPr>
      <w:suppressAutoHyphens/>
    </w:pPr>
    <w:rPr>
      <w:rFonts w:ascii="Calibri" w:eastAsia="Arial" w:hAnsi="Calibri" w:cs="Calibri"/>
      <w:kern w:val="1"/>
      <w:sz w:val="22"/>
      <w:szCs w:val="22"/>
      <w:lang w:eastAsia="ar-SA"/>
    </w:rPr>
  </w:style>
  <w:style w:type="paragraph" w:customStyle="1" w:styleId="1f3">
    <w:name w:val="Текст1"/>
    <w:basedOn w:val="a"/>
    <w:pPr>
      <w:spacing w:after="0"/>
      <w:jc w:val="left"/>
    </w:pPr>
    <w:rPr>
      <w:rFonts w:ascii="Courier New" w:hAnsi="Courier New" w:cs="Courier New"/>
      <w:sz w:val="20"/>
      <w:szCs w:val="20"/>
    </w:rPr>
  </w:style>
  <w:style w:type="paragraph" w:customStyle="1" w:styleId="Preformat">
    <w:name w:val="Preformat"/>
    <w:pPr>
      <w:suppressAutoHyphens/>
    </w:pPr>
    <w:rPr>
      <w:rFonts w:ascii="Courier New" w:eastAsia="Arial" w:hAnsi="Courier New"/>
      <w:kern w:val="1"/>
      <w:lang w:eastAsia="ar-SA"/>
    </w:rPr>
  </w:style>
  <w:style w:type="paragraph" w:customStyle="1" w:styleId="afd">
    <w:name w:val="Знак"/>
    <w:basedOn w:val="a"/>
    <w:pPr>
      <w:spacing w:after="160" w:line="240" w:lineRule="exact"/>
      <w:jc w:val="left"/>
    </w:pPr>
    <w:rPr>
      <w:rFonts w:ascii="Verdana" w:hAnsi="Verdana"/>
      <w:sz w:val="20"/>
      <w:szCs w:val="20"/>
      <w:lang w:val="en-US"/>
    </w:rPr>
  </w:style>
  <w:style w:type="paragraph" w:customStyle="1" w:styleId="311">
    <w:name w:val="Заголовок 31"/>
    <w:basedOn w:val="2"/>
    <w:pPr>
      <w:numPr>
        <w:ilvl w:val="0"/>
        <w:numId w:val="0"/>
      </w:numPr>
      <w:tabs>
        <w:tab w:val="left" w:pos="-6663"/>
      </w:tabs>
      <w:spacing w:before="120" w:after="0"/>
      <w:ind w:left="567"/>
      <w:jc w:val="both"/>
    </w:pPr>
    <w:rPr>
      <w:rFonts w:ascii="Times" w:hAnsi="Times"/>
      <w:b w:val="0"/>
      <w:sz w:val="28"/>
      <w:szCs w:val="32"/>
      <w:lang w:val="x-none"/>
    </w:rPr>
  </w:style>
  <w:style w:type="paragraph" w:styleId="afe">
    <w:name w:val="Title"/>
    <w:basedOn w:val="a"/>
    <w:next w:val="af8"/>
    <w:qFormat/>
    <w:pPr>
      <w:spacing w:before="240"/>
      <w:jc w:val="center"/>
    </w:pPr>
    <w:rPr>
      <w:rFonts w:ascii="Arial" w:hAnsi="Arial" w:cs="Arial"/>
      <w:b/>
      <w:bCs/>
      <w:sz w:val="32"/>
      <w:szCs w:val="32"/>
    </w:rPr>
  </w:style>
  <w:style w:type="paragraph" w:customStyle="1" w:styleId="410">
    <w:name w:val="Маркированный список 41"/>
    <w:basedOn w:val="a"/>
    <w:pPr>
      <w:tabs>
        <w:tab w:val="left" w:pos="1209"/>
      </w:tabs>
      <w:ind w:left="1209" w:hanging="360"/>
    </w:pPr>
  </w:style>
  <w:style w:type="paragraph" w:styleId="aff">
    <w:name w:val="header"/>
    <w:basedOn w:val="a"/>
    <w:uiPriority w:val="99"/>
    <w:pPr>
      <w:tabs>
        <w:tab w:val="center" w:pos="4677"/>
        <w:tab w:val="right" w:pos="9355"/>
      </w:tabs>
      <w:autoSpaceDE w:val="0"/>
      <w:spacing w:after="0"/>
      <w:jc w:val="left"/>
    </w:pPr>
  </w:style>
  <w:style w:type="paragraph" w:styleId="25">
    <w:name w:val="envelope return"/>
    <w:basedOn w:val="a"/>
    <w:rPr>
      <w:rFonts w:ascii="Arial" w:hAnsi="Arial" w:cs="Arial"/>
      <w:sz w:val="20"/>
      <w:szCs w:val="20"/>
    </w:rPr>
  </w:style>
  <w:style w:type="paragraph" w:customStyle="1" w:styleId="212">
    <w:name w:val="Основной текст 21"/>
    <w:basedOn w:val="a"/>
    <w:pPr>
      <w:tabs>
        <w:tab w:val="left" w:pos="360"/>
      </w:tabs>
    </w:pPr>
  </w:style>
  <w:style w:type="paragraph" w:customStyle="1" w:styleId="312">
    <w:name w:val="Основной текст 31"/>
    <w:basedOn w:val="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3">
    <w:name w:val="Основной текст с отступом 21"/>
    <w:basedOn w:val="a"/>
    <w:pPr>
      <w:spacing w:after="120" w:line="480" w:lineRule="auto"/>
      <w:ind w:left="283"/>
    </w:pPr>
  </w:style>
  <w:style w:type="paragraph" w:customStyle="1" w:styleId="1f4">
    <w:name w:val="Цитата1"/>
    <w:basedOn w:val="a"/>
    <w:pPr>
      <w:spacing w:after="120"/>
      <w:ind w:left="1440" w:right="1440"/>
    </w:pPr>
  </w:style>
  <w:style w:type="paragraph" w:customStyle="1" w:styleId="43">
    <w:name w:val="Цитата4"/>
    <w:basedOn w:val="a"/>
    <w:pPr>
      <w:spacing w:after="120"/>
      <w:ind w:left="1440" w:right="1440"/>
    </w:pPr>
    <w:rPr>
      <w:szCs w:val="20"/>
    </w:rPr>
  </w:style>
  <w:style w:type="paragraph" w:customStyle="1" w:styleId="aff0">
    <w:name w:val="Содержимое таблицы"/>
    <w:basedOn w:val="a"/>
    <w:uiPriority w:val="99"/>
    <w:pPr>
      <w:suppressLineNumbers/>
    </w:pPr>
  </w:style>
  <w:style w:type="paragraph" w:customStyle="1" w:styleId="aff1">
    <w:name w:val="Заголовок таблицы"/>
    <w:basedOn w:val="aff0"/>
    <w:pPr>
      <w:jc w:val="center"/>
    </w:pPr>
    <w:rPr>
      <w:b/>
      <w:bCs/>
    </w:rPr>
  </w:style>
  <w:style w:type="paragraph" w:customStyle="1" w:styleId="aff2">
    <w:name w:val="Содержимое врезки"/>
    <w:basedOn w:val="ae"/>
  </w:style>
  <w:style w:type="paragraph" w:customStyle="1" w:styleId="26">
    <w:name w:val="Цитата2"/>
    <w:basedOn w:val="a"/>
    <w:pPr>
      <w:suppressAutoHyphens w:val="0"/>
      <w:spacing w:after="120"/>
      <w:ind w:left="1440" w:right="1440"/>
    </w:pPr>
    <w:rPr>
      <w:szCs w:val="20"/>
    </w:rPr>
  </w:style>
  <w:style w:type="paragraph" w:customStyle="1" w:styleId="36">
    <w:name w:val="Цитата3"/>
    <w:basedOn w:val="a"/>
    <w:pPr>
      <w:suppressAutoHyphens w:val="0"/>
      <w:spacing w:after="120"/>
      <w:ind w:left="1440" w:right="1440"/>
    </w:pPr>
    <w:rPr>
      <w:szCs w:val="20"/>
    </w:rPr>
  </w:style>
  <w:style w:type="paragraph" w:customStyle="1" w:styleId="aff3">
    <w:name w:val="Таблицы (моноширинный)"/>
    <w:basedOn w:val="a"/>
    <w:next w:val="a"/>
    <w:pPr>
      <w:widowControl w:val="0"/>
      <w:autoSpaceDE w:val="0"/>
      <w:spacing w:after="0"/>
    </w:pPr>
    <w:rPr>
      <w:rFonts w:ascii="Courier New" w:hAnsi="Courier New" w:cs="Courier New"/>
      <w:sz w:val="20"/>
      <w:szCs w:val="20"/>
    </w:rPr>
  </w:style>
  <w:style w:type="paragraph" w:styleId="aff4">
    <w:name w:val="footnote text"/>
    <w:basedOn w:val="a"/>
    <w:link w:val="aff5"/>
    <w:uiPriority w:val="99"/>
    <w:unhideWhenUsed/>
    <w:rsid w:val="00850A56"/>
    <w:pPr>
      <w:suppressAutoHyphens w:val="0"/>
    </w:pPr>
    <w:rPr>
      <w:kern w:val="0"/>
      <w:sz w:val="20"/>
      <w:szCs w:val="20"/>
      <w:lang w:eastAsia="ru-RU"/>
    </w:rPr>
  </w:style>
  <w:style w:type="character" w:customStyle="1" w:styleId="aff5">
    <w:name w:val="Текст сноски Знак"/>
    <w:basedOn w:val="a0"/>
    <w:link w:val="aff4"/>
    <w:uiPriority w:val="99"/>
    <w:rsid w:val="00850A56"/>
  </w:style>
  <w:style w:type="character" w:styleId="aff6">
    <w:name w:val="footnote reference"/>
    <w:uiPriority w:val="99"/>
    <w:unhideWhenUsed/>
    <w:rsid w:val="00850A56"/>
    <w:rPr>
      <w:vertAlign w:val="superscript"/>
    </w:rPr>
  </w:style>
  <w:style w:type="table" w:styleId="aff7">
    <w:name w:val="Table Grid"/>
    <w:basedOn w:val="a1"/>
    <w:uiPriority w:val="39"/>
    <w:rsid w:val="00E8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041CA5"/>
    <w:rPr>
      <w:b/>
      <w:bCs/>
    </w:rPr>
  </w:style>
  <w:style w:type="paragraph" w:customStyle="1" w:styleId="aff9">
    <w:name w:val="Вторстепенный"/>
    <w:basedOn w:val="a"/>
    <w:qFormat/>
    <w:rsid w:val="007D5624"/>
    <w:pPr>
      <w:shd w:val="clear" w:color="auto" w:fill="FFFFFF"/>
      <w:suppressAutoHyphens w:val="0"/>
      <w:spacing w:after="0"/>
    </w:pPr>
    <w:rPr>
      <w:b/>
      <w:bCs/>
      <w:color w:val="212121"/>
      <w:spacing w:val="2"/>
      <w:kern w:val="0"/>
      <w:lang w:eastAsia="ru-RU"/>
    </w:rPr>
  </w:style>
  <w:style w:type="paragraph" w:styleId="a8">
    <w:name w:val="Plain Text"/>
    <w:basedOn w:val="a"/>
    <w:link w:val="a7"/>
    <w:rsid w:val="00BA238A"/>
    <w:pPr>
      <w:suppressAutoHyphens w:val="0"/>
      <w:spacing w:after="0"/>
      <w:jc w:val="left"/>
    </w:pPr>
    <w:rPr>
      <w:rFonts w:ascii="Courier New" w:hAnsi="Courier New"/>
      <w:kern w:val="0"/>
      <w:sz w:val="20"/>
      <w:szCs w:val="20"/>
      <w:lang w:val="x-none" w:eastAsia="x-none"/>
    </w:rPr>
  </w:style>
  <w:style w:type="character" w:customStyle="1" w:styleId="1f5">
    <w:name w:val="Текст Знак1"/>
    <w:uiPriority w:val="99"/>
    <w:semiHidden/>
    <w:rsid w:val="00BA238A"/>
    <w:rPr>
      <w:rFonts w:ascii="Courier New" w:hAnsi="Courier New" w:cs="Courier New"/>
      <w:kern w:val="1"/>
      <w:lang w:eastAsia="ar-SA"/>
    </w:rPr>
  </w:style>
  <w:style w:type="paragraph" w:customStyle="1" w:styleId="Text">
    <w:name w:val="Text"/>
    <w:basedOn w:val="a"/>
    <w:rsid w:val="00BA238A"/>
    <w:pPr>
      <w:suppressAutoHyphens w:val="0"/>
      <w:spacing w:after="240"/>
      <w:jc w:val="left"/>
    </w:pPr>
    <w:rPr>
      <w:kern w:val="0"/>
      <w:szCs w:val="20"/>
      <w:lang w:val="en-US" w:eastAsia="en-US"/>
    </w:rPr>
  </w:style>
  <w:style w:type="character" w:customStyle="1" w:styleId="blk">
    <w:name w:val="blk"/>
    <w:basedOn w:val="a0"/>
    <w:rsid w:val="00600189"/>
  </w:style>
  <w:style w:type="character" w:customStyle="1" w:styleId="apple-converted-space">
    <w:name w:val="apple-converted-space"/>
    <w:basedOn w:val="a0"/>
    <w:rsid w:val="00600189"/>
  </w:style>
  <w:style w:type="paragraph" w:customStyle="1" w:styleId="msonormalbullet1gif">
    <w:name w:val="msonormalbullet1.gif"/>
    <w:basedOn w:val="a"/>
    <w:rsid w:val="00196036"/>
    <w:pPr>
      <w:suppressAutoHyphens w:val="0"/>
      <w:spacing w:before="100" w:beforeAutospacing="1" w:after="100" w:afterAutospacing="1"/>
      <w:jc w:val="left"/>
    </w:pPr>
    <w:rPr>
      <w:kern w:val="0"/>
      <w:lang w:eastAsia="ru-RU"/>
    </w:rPr>
  </w:style>
  <w:style w:type="paragraph" w:customStyle="1" w:styleId="msonormalbullet2gif">
    <w:name w:val="msonormalbullet2.gif"/>
    <w:basedOn w:val="a"/>
    <w:rsid w:val="00196036"/>
    <w:pPr>
      <w:suppressAutoHyphens w:val="0"/>
      <w:spacing w:before="100" w:beforeAutospacing="1" w:after="100" w:afterAutospacing="1"/>
      <w:jc w:val="left"/>
    </w:pPr>
    <w:rPr>
      <w:kern w:val="0"/>
      <w:lang w:eastAsia="ru-RU"/>
    </w:rPr>
  </w:style>
  <w:style w:type="paragraph" w:customStyle="1" w:styleId="msolistparagraphbullet1gif">
    <w:name w:val="msolistparagraphbullet1.gif"/>
    <w:basedOn w:val="a"/>
    <w:rsid w:val="00196036"/>
    <w:pPr>
      <w:suppressAutoHyphens w:val="0"/>
      <w:spacing w:before="100" w:beforeAutospacing="1" w:after="100" w:afterAutospacing="1"/>
      <w:jc w:val="left"/>
    </w:pPr>
    <w:rPr>
      <w:kern w:val="0"/>
      <w:lang w:eastAsia="ru-RU"/>
    </w:rPr>
  </w:style>
  <w:style w:type="paragraph" w:customStyle="1" w:styleId="msolistparagraphbullet2gif">
    <w:name w:val="msolistparagraphbullet2.gif"/>
    <w:basedOn w:val="a"/>
    <w:rsid w:val="00196036"/>
    <w:pPr>
      <w:suppressAutoHyphens w:val="0"/>
      <w:spacing w:before="100" w:beforeAutospacing="1" w:after="100" w:afterAutospacing="1"/>
      <w:jc w:val="left"/>
    </w:pPr>
    <w:rPr>
      <w:kern w:val="0"/>
      <w:lang w:eastAsia="ru-RU"/>
    </w:rPr>
  </w:style>
  <w:style w:type="paragraph" w:customStyle="1" w:styleId="msolistparagraphbullet3gif">
    <w:name w:val="msolistparagraphbullet3.gif"/>
    <w:basedOn w:val="a"/>
    <w:rsid w:val="00196036"/>
    <w:pPr>
      <w:suppressAutoHyphens w:val="0"/>
      <w:spacing w:before="100" w:beforeAutospacing="1" w:after="100" w:afterAutospacing="1"/>
      <w:jc w:val="left"/>
    </w:pPr>
    <w:rPr>
      <w:kern w:val="0"/>
      <w:lang w:eastAsia="ru-RU"/>
    </w:rPr>
  </w:style>
  <w:style w:type="numbering" w:customStyle="1" w:styleId="1f6">
    <w:name w:val="Нет списка1"/>
    <w:next w:val="a2"/>
    <w:semiHidden/>
    <w:rsid w:val="004F70D7"/>
  </w:style>
  <w:style w:type="paragraph" w:customStyle="1" w:styleId="affa">
    <w:name w:val="Нормальный (таблица)"/>
    <w:basedOn w:val="a"/>
    <w:next w:val="a"/>
    <w:rsid w:val="004F70D7"/>
    <w:pPr>
      <w:widowControl w:val="0"/>
      <w:suppressAutoHyphens w:val="0"/>
      <w:autoSpaceDE w:val="0"/>
      <w:autoSpaceDN w:val="0"/>
      <w:adjustRightInd w:val="0"/>
      <w:spacing w:after="0"/>
    </w:pPr>
    <w:rPr>
      <w:rFonts w:ascii="Arial" w:hAnsi="Arial" w:cs="Arial"/>
      <w:kern w:val="0"/>
      <w:lang w:eastAsia="ru-RU"/>
    </w:rPr>
  </w:style>
  <w:style w:type="character" w:customStyle="1" w:styleId="af">
    <w:name w:val="Основной текст Знак"/>
    <w:link w:val="ae"/>
    <w:rsid w:val="004F70D7"/>
    <w:rPr>
      <w:kern w:val="1"/>
      <w:sz w:val="24"/>
      <w:szCs w:val="24"/>
      <w:lang w:eastAsia="ar-SA"/>
    </w:rPr>
  </w:style>
  <w:style w:type="paragraph" w:customStyle="1" w:styleId="37">
    <w:name w:val="Знак Знак3 Знак Знак Знак Знак"/>
    <w:basedOn w:val="a"/>
    <w:rsid w:val="004F70D7"/>
    <w:pPr>
      <w:suppressAutoHyphens w:val="0"/>
      <w:spacing w:before="100" w:beforeAutospacing="1" w:after="100" w:afterAutospacing="1"/>
      <w:jc w:val="left"/>
    </w:pPr>
    <w:rPr>
      <w:rFonts w:ascii="Tahoma" w:hAnsi="Tahoma"/>
      <w:kern w:val="0"/>
      <w:sz w:val="20"/>
      <w:szCs w:val="20"/>
      <w:lang w:val="en-US" w:eastAsia="en-US"/>
    </w:rPr>
  </w:style>
  <w:style w:type="table" w:customStyle="1" w:styleId="1f7">
    <w:name w:val="Сетка таблицы1"/>
    <w:basedOn w:val="a1"/>
    <w:next w:val="aff7"/>
    <w:rsid w:val="004F70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4F70D7"/>
    <w:pPr>
      <w:autoSpaceDE w:val="0"/>
      <w:autoSpaceDN w:val="0"/>
      <w:adjustRightInd w:val="0"/>
    </w:pPr>
    <w:rPr>
      <w:rFonts w:ascii="Courier New" w:hAnsi="Courier New" w:cs="Courier New"/>
    </w:rPr>
  </w:style>
  <w:style w:type="paragraph" w:customStyle="1" w:styleId="FR1">
    <w:name w:val="FR1"/>
    <w:basedOn w:val="a"/>
    <w:rsid w:val="004F70D7"/>
    <w:pPr>
      <w:snapToGrid w:val="0"/>
      <w:spacing w:after="0" w:line="252" w:lineRule="auto"/>
      <w:ind w:left="40" w:firstLine="120"/>
    </w:pPr>
    <w:rPr>
      <w:kern w:val="0"/>
      <w:sz w:val="28"/>
      <w:szCs w:val="28"/>
    </w:rPr>
  </w:style>
  <w:style w:type="character" w:styleId="affb">
    <w:name w:val="Emphasis"/>
    <w:uiPriority w:val="20"/>
    <w:qFormat/>
    <w:rsid w:val="004F70D7"/>
    <w:rPr>
      <w:i/>
      <w:iCs/>
    </w:rPr>
  </w:style>
  <w:style w:type="character" w:customStyle="1" w:styleId="WW8Num29z2">
    <w:name w:val="WW8Num29z2"/>
    <w:rsid w:val="004F70D7"/>
    <w:rPr>
      <w:rFonts w:ascii="Wingdings" w:hAnsi="Wingdings"/>
    </w:rPr>
  </w:style>
  <w:style w:type="character" w:customStyle="1" w:styleId="27">
    <w:name w:val="Основной текст (2)"/>
    <w:rsid w:val="004F70D7"/>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 Полужирный"/>
    <w:rsid w:val="004F70D7"/>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customStyle="1" w:styleId="2Calibri11pt">
    <w:name w:val="Основной текст (2) + Calibri;11 pt"/>
    <w:rsid w:val="004F70D7"/>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2Calibri105pt">
    <w:name w:val="Основной текст (2) + Calibri;10;5 pt;Полужирный"/>
    <w:rsid w:val="004F70D7"/>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styleId="affc">
    <w:name w:val="FollowedHyperlink"/>
    <w:uiPriority w:val="99"/>
    <w:semiHidden/>
    <w:unhideWhenUsed/>
    <w:rsid w:val="00047CF8"/>
    <w:rPr>
      <w:color w:val="954F72"/>
      <w:u w:val="single"/>
    </w:rPr>
  </w:style>
  <w:style w:type="paragraph" w:customStyle="1" w:styleId="38">
    <w:name w:val="3"/>
    <w:basedOn w:val="a"/>
    <w:rsid w:val="0051313E"/>
    <w:pPr>
      <w:spacing w:after="0"/>
    </w:pPr>
    <w:rPr>
      <w:kern w:val="0"/>
    </w:rPr>
  </w:style>
  <w:style w:type="character" w:customStyle="1" w:styleId="af6">
    <w:name w:val="Абзац списка Знак"/>
    <w:aliases w:val="Bullet List Знак,FooterText Знак,numbered Знак,ТЗ список Знак,it_List1 Знак,Абзац списка литеральный Знак,асз.Списка Знак,Абзац основного текста Знак,AC List 01 Знак,Bullet_IRAO Знак,RSHB_Table-Normal Знак,Table-Normal Знак,Маркер Знак"/>
    <w:link w:val="af5"/>
    <w:uiPriority w:val="34"/>
    <w:qFormat/>
    <w:locked/>
    <w:rsid w:val="00336E6D"/>
    <w:rPr>
      <w:rFonts w:ascii="Calibri" w:eastAsia="Calibri" w:hAnsi="Calibri"/>
      <w:kern w:val="1"/>
      <w:sz w:val="22"/>
      <w:szCs w:val="22"/>
      <w:lang w:eastAsia="ar-SA"/>
    </w:rPr>
  </w:style>
  <w:style w:type="paragraph" w:customStyle="1" w:styleId="ConsNonformat">
    <w:name w:val="ConsNonformat"/>
    <w:rsid w:val="00E8788D"/>
    <w:pPr>
      <w:widowControl w:val="0"/>
      <w:autoSpaceDE w:val="0"/>
      <w:autoSpaceDN w:val="0"/>
      <w:adjustRightInd w:val="0"/>
    </w:pPr>
    <w:rPr>
      <w:rFonts w:ascii="Courier New" w:hAnsi="Courier New" w:cs="Courier New"/>
    </w:rPr>
  </w:style>
  <w:style w:type="character" w:customStyle="1" w:styleId="affd">
    <w:name w:val="Основной текст_"/>
    <w:link w:val="29"/>
    <w:rsid w:val="00AE1D91"/>
    <w:rPr>
      <w:rFonts w:ascii="Arial" w:eastAsia="Arial" w:hAnsi="Arial" w:cs="Arial"/>
      <w:sz w:val="19"/>
      <w:szCs w:val="19"/>
      <w:shd w:val="clear" w:color="auto" w:fill="FFFFFF"/>
    </w:rPr>
  </w:style>
  <w:style w:type="paragraph" w:customStyle="1" w:styleId="29">
    <w:name w:val="Основной текст2"/>
    <w:basedOn w:val="a"/>
    <w:link w:val="affd"/>
    <w:rsid w:val="00AE1D91"/>
    <w:pPr>
      <w:widowControl w:val="0"/>
      <w:shd w:val="clear" w:color="auto" w:fill="FFFFFF"/>
      <w:suppressAutoHyphens w:val="0"/>
      <w:spacing w:after="120" w:line="230" w:lineRule="exact"/>
      <w:ind w:firstLine="420"/>
    </w:pPr>
    <w:rPr>
      <w:rFonts w:ascii="Arial" w:eastAsia="Arial" w:hAnsi="Arial" w:cs="Arial"/>
      <w:kern w:val="0"/>
      <w:sz w:val="19"/>
      <w:szCs w:val="19"/>
      <w:lang w:eastAsia="ru-RU"/>
    </w:rPr>
  </w:style>
  <w:style w:type="paragraph" w:customStyle="1" w:styleId="1f8">
    <w:name w:val="Абзац списка1"/>
    <w:basedOn w:val="a"/>
    <w:rsid w:val="00B60F4E"/>
    <w:pPr>
      <w:suppressAutoHyphens w:val="0"/>
      <w:spacing w:after="0"/>
      <w:ind w:left="708" w:firstLine="567"/>
    </w:pPr>
    <w:rPr>
      <w:rFonts w:ascii="Calibri" w:eastAsia="Calibri" w:hAnsi="Calibri" w:cs="Calibri"/>
      <w:kern w:val="0"/>
      <w:lang w:eastAsia="ru-RU"/>
    </w:rPr>
  </w:style>
  <w:style w:type="paragraph" w:styleId="2a">
    <w:name w:val="Body Text Indent 2"/>
    <w:basedOn w:val="a"/>
    <w:link w:val="2b"/>
    <w:uiPriority w:val="99"/>
    <w:unhideWhenUsed/>
    <w:rsid w:val="00E77296"/>
    <w:pPr>
      <w:spacing w:after="120" w:line="480" w:lineRule="auto"/>
      <w:ind w:left="283"/>
    </w:pPr>
  </w:style>
  <w:style w:type="character" w:customStyle="1" w:styleId="2b">
    <w:name w:val="Основной текст с отступом 2 Знак"/>
    <w:link w:val="2a"/>
    <w:uiPriority w:val="99"/>
    <w:rsid w:val="00E77296"/>
    <w:rPr>
      <w:kern w:val="1"/>
      <w:sz w:val="24"/>
      <w:szCs w:val="24"/>
      <w:lang w:eastAsia="ar-SA"/>
    </w:rPr>
  </w:style>
  <w:style w:type="table" w:customStyle="1" w:styleId="2c">
    <w:name w:val="Сетка таблицы2"/>
    <w:basedOn w:val="a1"/>
    <w:next w:val="aff7"/>
    <w:uiPriority w:val="39"/>
    <w:rsid w:val="00614B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9">
    <w:name w:val="Body Text Indent 3"/>
    <w:basedOn w:val="a"/>
    <w:link w:val="3a"/>
    <w:uiPriority w:val="99"/>
    <w:semiHidden/>
    <w:unhideWhenUsed/>
    <w:rsid w:val="00775BEA"/>
    <w:pPr>
      <w:spacing w:after="120"/>
      <w:ind w:left="283"/>
    </w:pPr>
    <w:rPr>
      <w:sz w:val="16"/>
      <w:szCs w:val="16"/>
    </w:rPr>
  </w:style>
  <w:style w:type="character" w:customStyle="1" w:styleId="3a">
    <w:name w:val="Основной текст с отступом 3 Знак"/>
    <w:link w:val="39"/>
    <w:uiPriority w:val="99"/>
    <w:semiHidden/>
    <w:rsid w:val="00775BEA"/>
    <w:rPr>
      <w:kern w:val="1"/>
      <w:sz w:val="16"/>
      <w:szCs w:val="16"/>
      <w:lang w:eastAsia="ar-SA"/>
    </w:rPr>
  </w:style>
  <w:style w:type="character" w:styleId="affe">
    <w:name w:val="annotation reference"/>
    <w:uiPriority w:val="99"/>
    <w:semiHidden/>
    <w:unhideWhenUsed/>
    <w:rsid w:val="00684A02"/>
    <w:rPr>
      <w:sz w:val="16"/>
      <w:szCs w:val="16"/>
    </w:rPr>
  </w:style>
  <w:style w:type="paragraph" w:styleId="afff">
    <w:name w:val="annotation text"/>
    <w:basedOn w:val="a"/>
    <w:link w:val="afff0"/>
    <w:uiPriority w:val="99"/>
    <w:semiHidden/>
    <w:unhideWhenUsed/>
    <w:rsid w:val="00684A02"/>
    <w:rPr>
      <w:sz w:val="20"/>
      <w:szCs w:val="20"/>
    </w:rPr>
  </w:style>
  <w:style w:type="character" w:customStyle="1" w:styleId="afff0">
    <w:name w:val="Текст примечания Знак"/>
    <w:link w:val="afff"/>
    <w:uiPriority w:val="99"/>
    <w:semiHidden/>
    <w:rsid w:val="00684A02"/>
    <w:rPr>
      <w:kern w:val="1"/>
      <w:lang w:eastAsia="ar-SA"/>
    </w:rPr>
  </w:style>
  <w:style w:type="paragraph" w:styleId="afff1">
    <w:name w:val="endnote text"/>
    <w:basedOn w:val="a"/>
    <w:link w:val="afff2"/>
    <w:uiPriority w:val="99"/>
    <w:semiHidden/>
    <w:unhideWhenUsed/>
    <w:rsid w:val="00684A02"/>
    <w:rPr>
      <w:sz w:val="20"/>
      <w:szCs w:val="20"/>
    </w:rPr>
  </w:style>
  <w:style w:type="character" w:customStyle="1" w:styleId="afff2">
    <w:name w:val="Текст концевой сноски Знак"/>
    <w:link w:val="afff1"/>
    <w:uiPriority w:val="99"/>
    <w:semiHidden/>
    <w:rsid w:val="00684A02"/>
    <w:rPr>
      <w:kern w:val="1"/>
      <w:lang w:eastAsia="ar-SA"/>
    </w:rPr>
  </w:style>
  <w:style w:type="character" w:styleId="afff3">
    <w:name w:val="endnote reference"/>
    <w:uiPriority w:val="99"/>
    <w:semiHidden/>
    <w:unhideWhenUsed/>
    <w:rsid w:val="00684A02"/>
    <w:rPr>
      <w:vertAlign w:val="superscript"/>
    </w:rPr>
  </w:style>
  <w:style w:type="character" w:customStyle="1" w:styleId="ListLabel158">
    <w:name w:val="ListLabel 158"/>
    <w:qFormat/>
    <w:rsid w:val="00E4305C"/>
    <w:rPr>
      <w:b/>
      <w:sz w:val="22"/>
    </w:rPr>
  </w:style>
  <w:style w:type="paragraph" w:customStyle="1" w:styleId="Style1">
    <w:name w:val="Style1"/>
    <w:basedOn w:val="a"/>
    <w:uiPriority w:val="99"/>
    <w:rsid w:val="00274990"/>
    <w:pPr>
      <w:widowControl w:val="0"/>
      <w:suppressAutoHyphens w:val="0"/>
      <w:autoSpaceDE w:val="0"/>
      <w:autoSpaceDN w:val="0"/>
      <w:adjustRightInd w:val="0"/>
      <w:spacing w:after="0" w:line="324" w:lineRule="exact"/>
    </w:pPr>
    <w:rPr>
      <w:kern w:val="0"/>
      <w:lang w:eastAsia="ru-RU"/>
    </w:rPr>
  </w:style>
  <w:style w:type="paragraph" w:customStyle="1" w:styleId="Style2">
    <w:name w:val="Style2"/>
    <w:basedOn w:val="a"/>
    <w:uiPriority w:val="99"/>
    <w:rsid w:val="00274990"/>
    <w:pPr>
      <w:widowControl w:val="0"/>
      <w:suppressAutoHyphens w:val="0"/>
      <w:autoSpaceDE w:val="0"/>
      <w:autoSpaceDN w:val="0"/>
      <w:adjustRightInd w:val="0"/>
      <w:spacing w:after="0"/>
      <w:jc w:val="left"/>
    </w:pPr>
    <w:rPr>
      <w:kern w:val="0"/>
      <w:lang w:eastAsia="ru-RU"/>
    </w:rPr>
  </w:style>
  <w:style w:type="character" w:customStyle="1" w:styleId="FontStyle19">
    <w:name w:val="Font Style19"/>
    <w:uiPriority w:val="99"/>
    <w:rsid w:val="00274990"/>
    <w:rPr>
      <w:rFonts w:ascii="Times New Roman" w:hAnsi="Times New Roman" w:cs="Times New Roman" w:hint="default"/>
      <w:sz w:val="20"/>
      <w:szCs w:val="20"/>
    </w:rPr>
  </w:style>
  <w:style w:type="character" w:customStyle="1" w:styleId="FontStyle18">
    <w:name w:val="Font Style18"/>
    <w:uiPriority w:val="99"/>
    <w:rsid w:val="00274990"/>
    <w:rPr>
      <w:rFonts w:ascii="Times New Roman" w:hAnsi="Times New Roman" w:cs="Times New Roman" w:hint="default"/>
      <w:b/>
      <w:bCs/>
      <w:sz w:val="16"/>
      <w:szCs w:val="16"/>
    </w:rPr>
  </w:style>
  <w:style w:type="paragraph" w:customStyle="1" w:styleId="Standard">
    <w:name w:val="Standard"/>
    <w:rsid w:val="00274990"/>
    <w:pPr>
      <w:suppressAutoHyphens/>
      <w:textAlignment w:val="baseline"/>
    </w:pPr>
    <w:rPr>
      <w:rFonts w:eastAsia="DejaVu LGC Sans"/>
      <w:kern w:val="1"/>
      <w:sz w:val="24"/>
      <w:szCs w:val="24"/>
      <w:lang w:eastAsia="ar-SA"/>
    </w:rPr>
  </w:style>
  <w:style w:type="character" w:customStyle="1" w:styleId="afff4">
    <w:name w:val="Подпись к картинке_"/>
    <w:link w:val="afff5"/>
    <w:rsid w:val="00274990"/>
    <w:rPr>
      <w:shd w:val="clear" w:color="auto" w:fill="FFFFFF"/>
    </w:rPr>
  </w:style>
  <w:style w:type="character" w:customStyle="1" w:styleId="2d">
    <w:name w:val="Основной текст (2)_"/>
    <w:rsid w:val="00274990"/>
    <w:rPr>
      <w:rFonts w:ascii="Times New Roman" w:eastAsia="Times New Roman" w:hAnsi="Times New Roman" w:cs="Times New Roman"/>
      <w:sz w:val="28"/>
      <w:szCs w:val="28"/>
      <w:shd w:val="clear" w:color="auto" w:fill="FFFFFF"/>
    </w:rPr>
  </w:style>
  <w:style w:type="paragraph" w:customStyle="1" w:styleId="afff5">
    <w:name w:val="Подпись к картинке"/>
    <w:basedOn w:val="a"/>
    <w:link w:val="afff4"/>
    <w:rsid w:val="00274990"/>
    <w:pPr>
      <w:widowControl w:val="0"/>
      <w:shd w:val="clear" w:color="auto" w:fill="FFFFFF"/>
      <w:suppressAutoHyphens w:val="0"/>
      <w:spacing w:after="0"/>
      <w:jc w:val="left"/>
    </w:pPr>
    <w:rPr>
      <w:kern w:val="0"/>
      <w:sz w:val="20"/>
      <w:szCs w:val="20"/>
      <w:lang w:eastAsia="ru-RU"/>
    </w:rPr>
  </w:style>
  <w:style w:type="character" w:customStyle="1" w:styleId="afff6">
    <w:name w:val="Другое_"/>
    <w:link w:val="afff7"/>
    <w:rsid w:val="00274990"/>
    <w:rPr>
      <w:shd w:val="clear" w:color="auto" w:fill="FFFFFF"/>
    </w:rPr>
  </w:style>
  <w:style w:type="paragraph" w:customStyle="1" w:styleId="afff7">
    <w:name w:val="Другое"/>
    <w:basedOn w:val="a"/>
    <w:link w:val="afff6"/>
    <w:rsid w:val="00274990"/>
    <w:pPr>
      <w:widowControl w:val="0"/>
      <w:shd w:val="clear" w:color="auto" w:fill="FFFFFF"/>
      <w:suppressAutoHyphens w:val="0"/>
      <w:spacing w:after="0"/>
      <w:ind w:firstLine="400"/>
    </w:pPr>
    <w:rPr>
      <w:kern w:val="0"/>
      <w:sz w:val="20"/>
      <w:szCs w:val="20"/>
      <w:lang w:eastAsia="ru-RU"/>
    </w:rPr>
  </w:style>
  <w:style w:type="character" w:customStyle="1" w:styleId="afc">
    <w:name w:val="Без интервала Знак"/>
    <w:aliases w:val="для таблиц Знак,Без интервала2 Знак,No Spacing Знак,No Spacing1 Знак,Без интервала11 Знак,Без интервала_таблицы Знак"/>
    <w:link w:val="afb"/>
    <w:uiPriority w:val="1"/>
    <w:locked/>
    <w:rsid w:val="000E5F96"/>
    <w:rPr>
      <w:rFonts w:ascii="Calibri" w:eastAsia="Arial" w:hAnsi="Calibri"/>
      <w:kern w:val="1"/>
      <w:sz w:val="22"/>
      <w:szCs w:val="22"/>
      <w:lang w:eastAsia="ar-SA"/>
    </w:rPr>
  </w:style>
  <w:style w:type="paragraph" w:customStyle="1" w:styleId="Iniiaiieoaenonionooiii3">
    <w:name w:val="Iniiaiie oaeno n ionooiii 3"/>
    <w:basedOn w:val="a"/>
    <w:rsid w:val="000E5F96"/>
    <w:pPr>
      <w:widowControl w:val="0"/>
      <w:suppressAutoHyphens w:val="0"/>
      <w:spacing w:after="0"/>
      <w:ind w:firstLine="709"/>
    </w:pPr>
    <w:rPr>
      <w:rFonts w:eastAsia="Calibri"/>
      <w:kern w:val="0"/>
      <w:sz w:val="28"/>
      <w:szCs w:val="28"/>
      <w:lang w:eastAsia="ru-RU"/>
    </w:rPr>
  </w:style>
  <w:style w:type="table" w:customStyle="1" w:styleId="44">
    <w:name w:val="Сетка таблицы4"/>
    <w:basedOn w:val="a1"/>
    <w:next w:val="aff7"/>
    <w:uiPriority w:val="59"/>
    <w:rsid w:val="000E5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Заголовок №3"/>
    <w:basedOn w:val="a"/>
    <w:rsid w:val="00CF3B30"/>
    <w:pPr>
      <w:widowControl w:val="0"/>
      <w:shd w:val="clear" w:color="auto" w:fill="FFFFFF"/>
      <w:suppressAutoHyphens w:val="0"/>
      <w:spacing w:before="240" w:after="160" w:line="274" w:lineRule="exact"/>
      <w:ind w:hanging="620"/>
      <w:jc w:val="left"/>
      <w:outlineLvl w:val="2"/>
    </w:pPr>
    <w:rPr>
      <w:b/>
      <w:bCs/>
      <w:spacing w:val="1"/>
      <w:kern w:val="0"/>
      <w:sz w:val="21"/>
      <w:szCs w:val="21"/>
      <w:lang w:eastAsia="ru-RU"/>
    </w:rPr>
  </w:style>
  <w:style w:type="character" w:customStyle="1" w:styleId="30pt">
    <w:name w:val="Заголовок №3 + Интервал 0 pt"/>
    <w:rsid w:val="00CF3B30"/>
    <w:rPr>
      <w:rFonts w:ascii="Times New Roman" w:eastAsia="Times New Roman" w:hAnsi="Times New Roman" w:cs="Times New Roman"/>
      <w:b/>
      <w:bCs/>
      <w:color w:val="000000"/>
      <w:spacing w:val="3"/>
      <w:w w:val="100"/>
      <w:position w:val="0"/>
      <w:sz w:val="21"/>
      <w:szCs w:val="21"/>
      <w:u w:val="none"/>
      <w:lang w:val="ru-RU"/>
    </w:rPr>
  </w:style>
  <w:style w:type="paragraph" w:customStyle="1" w:styleId="321">
    <w:name w:val="Заголовок №3 (2)"/>
    <w:basedOn w:val="a"/>
    <w:rsid w:val="00CF3B30"/>
    <w:pPr>
      <w:widowControl w:val="0"/>
      <w:shd w:val="clear" w:color="auto" w:fill="FFFFFF"/>
      <w:suppressAutoHyphens w:val="0"/>
      <w:spacing w:before="240" w:after="160" w:line="269" w:lineRule="exact"/>
      <w:jc w:val="center"/>
      <w:outlineLvl w:val="2"/>
    </w:pPr>
    <w:rPr>
      <w:spacing w:val="2"/>
      <w:kern w:val="0"/>
      <w:sz w:val="21"/>
      <w:szCs w:val="21"/>
      <w:lang w:eastAsia="ru-RU"/>
    </w:rPr>
  </w:style>
  <w:style w:type="paragraph" w:customStyle="1" w:styleId="consplusnormal1">
    <w:name w:val="consplusnormal"/>
    <w:basedOn w:val="a"/>
    <w:rsid w:val="00D61616"/>
    <w:pPr>
      <w:suppressAutoHyphens w:val="0"/>
      <w:spacing w:before="187" w:after="187"/>
      <w:ind w:left="187" w:right="187"/>
      <w:jc w:val="left"/>
    </w:pPr>
    <w:rPr>
      <w:kern w:val="0"/>
      <w:lang w:eastAsia="ru-RU"/>
    </w:rPr>
  </w:style>
  <w:style w:type="character" w:customStyle="1" w:styleId="Bodytext">
    <w:name w:val="Body text_"/>
    <w:link w:val="Bodytext1"/>
    <w:locked/>
    <w:rsid w:val="00AC38BA"/>
    <w:rPr>
      <w:spacing w:val="2"/>
      <w:sz w:val="21"/>
      <w:shd w:val="clear" w:color="auto" w:fill="FFFFFF"/>
    </w:rPr>
  </w:style>
  <w:style w:type="paragraph" w:customStyle="1" w:styleId="Bodytext1">
    <w:name w:val="Body text1"/>
    <w:basedOn w:val="a"/>
    <w:link w:val="Bodytext"/>
    <w:rsid w:val="00AC38BA"/>
    <w:pPr>
      <w:widowControl w:val="0"/>
      <w:shd w:val="clear" w:color="auto" w:fill="FFFFFF"/>
      <w:suppressAutoHyphens w:val="0"/>
      <w:spacing w:before="480" w:after="360" w:line="240" w:lineRule="atLeast"/>
    </w:pPr>
    <w:rPr>
      <w:spacing w:val="2"/>
      <w:kern w:val="0"/>
      <w:sz w:val="21"/>
      <w:szCs w:val="20"/>
      <w:lang w:eastAsia="ru-RU"/>
    </w:rPr>
  </w:style>
  <w:style w:type="paragraph" w:customStyle="1" w:styleId="msonormalmrcssattr">
    <w:name w:val="msonormal_mr_css_attr"/>
    <w:basedOn w:val="a"/>
    <w:rsid w:val="00450648"/>
    <w:pPr>
      <w:suppressAutoHyphens w:val="0"/>
      <w:autoSpaceDN w:val="0"/>
      <w:spacing w:before="100" w:after="100"/>
      <w:jc w:val="left"/>
    </w:pPr>
    <w:rPr>
      <w:kern w:val="0"/>
      <w:lang w:eastAsia="ru-RU"/>
    </w:rPr>
  </w:style>
  <w:style w:type="paragraph" w:customStyle="1" w:styleId="45">
    <w:name w:val="Абзац списка4"/>
    <w:basedOn w:val="a"/>
    <w:rsid w:val="00D87A0F"/>
    <w:pPr>
      <w:suppressAutoHyphens w:val="0"/>
      <w:spacing w:after="160" w:line="259" w:lineRule="auto"/>
      <w:ind w:left="720"/>
      <w:contextualSpacing/>
    </w:pPr>
    <w:rPr>
      <w:kern w:val="0"/>
      <w:sz w:val="22"/>
      <w:szCs w:val="22"/>
      <w:lang w:eastAsia="en-US"/>
    </w:rPr>
  </w:style>
  <w:style w:type="numbering" w:customStyle="1" w:styleId="WWNum1">
    <w:name w:val="WWNum1"/>
    <w:basedOn w:val="a2"/>
    <w:rsid w:val="008855B1"/>
    <w:pPr>
      <w:numPr>
        <w:numId w:val="21"/>
      </w:numPr>
    </w:pPr>
  </w:style>
  <w:style w:type="paragraph" w:customStyle="1" w:styleId="Textbody">
    <w:name w:val="Text body"/>
    <w:basedOn w:val="a"/>
    <w:rsid w:val="008855B1"/>
    <w:pPr>
      <w:autoSpaceDN w:val="0"/>
      <w:spacing w:after="140" w:line="276" w:lineRule="auto"/>
      <w:jc w:val="left"/>
      <w:textAlignment w:val="baseline"/>
    </w:pPr>
    <w:rPr>
      <w:rFonts w:cs="Liberation Serif"/>
      <w:kern w:val="3"/>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7030">
      <w:bodyDiv w:val="1"/>
      <w:marLeft w:val="0"/>
      <w:marRight w:val="0"/>
      <w:marTop w:val="0"/>
      <w:marBottom w:val="0"/>
      <w:divBdr>
        <w:top w:val="none" w:sz="0" w:space="0" w:color="auto"/>
        <w:left w:val="none" w:sz="0" w:space="0" w:color="auto"/>
        <w:bottom w:val="none" w:sz="0" w:space="0" w:color="auto"/>
        <w:right w:val="none" w:sz="0" w:space="0" w:color="auto"/>
      </w:divBdr>
    </w:div>
    <w:div w:id="52824226">
      <w:bodyDiv w:val="1"/>
      <w:marLeft w:val="0"/>
      <w:marRight w:val="0"/>
      <w:marTop w:val="0"/>
      <w:marBottom w:val="0"/>
      <w:divBdr>
        <w:top w:val="none" w:sz="0" w:space="0" w:color="auto"/>
        <w:left w:val="none" w:sz="0" w:space="0" w:color="auto"/>
        <w:bottom w:val="none" w:sz="0" w:space="0" w:color="auto"/>
        <w:right w:val="none" w:sz="0" w:space="0" w:color="auto"/>
      </w:divBdr>
    </w:div>
    <w:div w:id="152840725">
      <w:bodyDiv w:val="1"/>
      <w:marLeft w:val="0"/>
      <w:marRight w:val="0"/>
      <w:marTop w:val="0"/>
      <w:marBottom w:val="0"/>
      <w:divBdr>
        <w:top w:val="none" w:sz="0" w:space="0" w:color="auto"/>
        <w:left w:val="none" w:sz="0" w:space="0" w:color="auto"/>
        <w:bottom w:val="none" w:sz="0" w:space="0" w:color="auto"/>
        <w:right w:val="none" w:sz="0" w:space="0" w:color="auto"/>
      </w:divBdr>
    </w:div>
    <w:div w:id="154687380">
      <w:bodyDiv w:val="1"/>
      <w:marLeft w:val="0"/>
      <w:marRight w:val="0"/>
      <w:marTop w:val="0"/>
      <w:marBottom w:val="0"/>
      <w:divBdr>
        <w:top w:val="none" w:sz="0" w:space="0" w:color="auto"/>
        <w:left w:val="none" w:sz="0" w:space="0" w:color="auto"/>
        <w:bottom w:val="none" w:sz="0" w:space="0" w:color="auto"/>
        <w:right w:val="none" w:sz="0" w:space="0" w:color="auto"/>
      </w:divBdr>
    </w:div>
    <w:div w:id="168108619">
      <w:bodyDiv w:val="1"/>
      <w:marLeft w:val="0"/>
      <w:marRight w:val="0"/>
      <w:marTop w:val="0"/>
      <w:marBottom w:val="0"/>
      <w:divBdr>
        <w:top w:val="none" w:sz="0" w:space="0" w:color="auto"/>
        <w:left w:val="none" w:sz="0" w:space="0" w:color="auto"/>
        <w:bottom w:val="none" w:sz="0" w:space="0" w:color="auto"/>
        <w:right w:val="none" w:sz="0" w:space="0" w:color="auto"/>
      </w:divBdr>
    </w:div>
    <w:div w:id="174350364">
      <w:bodyDiv w:val="1"/>
      <w:marLeft w:val="0"/>
      <w:marRight w:val="0"/>
      <w:marTop w:val="0"/>
      <w:marBottom w:val="0"/>
      <w:divBdr>
        <w:top w:val="none" w:sz="0" w:space="0" w:color="auto"/>
        <w:left w:val="none" w:sz="0" w:space="0" w:color="auto"/>
        <w:bottom w:val="none" w:sz="0" w:space="0" w:color="auto"/>
        <w:right w:val="none" w:sz="0" w:space="0" w:color="auto"/>
      </w:divBdr>
    </w:div>
    <w:div w:id="182549659">
      <w:bodyDiv w:val="1"/>
      <w:marLeft w:val="0"/>
      <w:marRight w:val="0"/>
      <w:marTop w:val="0"/>
      <w:marBottom w:val="0"/>
      <w:divBdr>
        <w:top w:val="none" w:sz="0" w:space="0" w:color="auto"/>
        <w:left w:val="none" w:sz="0" w:space="0" w:color="auto"/>
        <w:bottom w:val="none" w:sz="0" w:space="0" w:color="auto"/>
        <w:right w:val="none" w:sz="0" w:space="0" w:color="auto"/>
      </w:divBdr>
    </w:div>
    <w:div w:id="194074702">
      <w:bodyDiv w:val="1"/>
      <w:marLeft w:val="0"/>
      <w:marRight w:val="0"/>
      <w:marTop w:val="0"/>
      <w:marBottom w:val="0"/>
      <w:divBdr>
        <w:top w:val="none" w:sz="0" w:space="0" w:color="auto"/>
        <w:left w:val="none" w:sz="0" w:space="0" w:color="auto"/>
        <w:bottom w:val="none" w:sz="0" w:space="0" w:color="auto"/>
        <w:right w:val="none" w:sz="0" w:space="0" w:color="auto"/>
      </w:divBdr>
    </w:div>
    <w:div w:id="201358635">
      <w:bodyDiv w:val="1"/>
      <w:marLeft w:val="0"/>
      <w:marRight w:val="0"/>
      <w:marTop w:val="0"/>
      <w:marBottom w:val="0"/>
      <w:divBdr>
        <w:top w:val="none" w:sz="0" w:space="0" w:color="auto"/>
        <w:left w:val="none" w:sz="0" w:space="0" w:color="auto"/>
        <w:bottom w:val="none" w:sz="0" w:space="0" w:color="auto"/>
        <w:right w:val="none" w:sz="0" w:space="0" w:color="auto"/>
      </w:divBdr>
    </w:div>
    <w:div w:id="205602913">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10653368">
      <w:bodyDiv w:val="1"/>
      <w:marLeft w:val="0"/>
      <w:marRight w:val="0"/>
      <w:marTop w:val="0"/>
      <w:marBottom w:val="0"/>
      <w:divBdr>
        <w:top w:val="none" w:sz="0" w:space="0" w:color="auto"/>
        <w:left w:val="none" w:sz="0" w:space="0" w:color="auto"/>
        <w:bottom w:val="none" w:sz="0" w:space="0" w:color="auto"/>
        <w:right w:val="none" w:sz="0" w:space="0" w:color="auto"/>
      </w:divBdr>
    </w:div>
    <w:div w:id="216283110">
      <w:bodyDiv w:val="1"/>
      <w:marLeft w:val="0"/>
      <w:marRight w:val="0"/>
      <w:marTop w:val="0"/>
      <w:marBottom w:val="0"/>
      <w:divBdr>
        <w:top w:val="none" w:sz="0" w:space="0" w:color="auto"/>
        <w:left w:val="none" w:sz="0" w:space="0" w:color="auto"/>
        <w:bottom w:val="none" w:sz="0" w:space="0" w:color="auto"/>
        <w:right w:val="none" w:sz="0" w:space="0" w:color="auto"/>
      </w:divBdr>
    </w:div>
    <w:div w:id="268318857">
      <w:bodyDiv w:val="1"/>
      <w:marLeft w:val="0"/>
      <w:marRight w:val="0"/>
      <w:marTop w:val="0"/>
      <w:marBottom w:val="0"/>
      <w:divBdr>
        <w:top w:val="none" w:sz="0" w:space="0" w:color="auto"/>
        <w:left w:val="none" w:sz="0" w:space="0" w:color="auto"/>
        <w:bottom w:val="none" w:sz="0" w:space="0" w:color="auto"/>
        <w:right w:val="none" w:sz="0" w:space="0" w:color="auto"/>
      </w:divBdr>
    </w:div>
    <w:div w:id="271743961">
      <w:bodyDiv w:val="1"/>
      <w:marLeft w:val="0"/>
      <w:marRight w:val="0"/>
      <w:marTop w:val="0"/>
      <w:marBottom w:val="0"/>
      <w:divBdr>
        <w:top w:val="none" w:sz="0" w:space="0" w:color="auto"/>
        <w:left w:val="none" w:sz="0" w:space="0" w:color="auto"/>
        <w:bottom w:val="none" w:sz="0" w:space="0" w:color="auto"/>
        <w:right w:val="none" w:sz="0" w:space="0" w:color="auto"/>
      </w:divBdr>
    </w:div>
    <w:div w:id="279916448">
      <w:bodyDiv w:val="1"/>
      <w:marLeft w:val="0"/>
      <w:marRight w:val="0"/>
      <w:marTop w:val="0"/>
      <w:marBottom w:val="0"/>
      <w:divBdr>
        <w:top w:val="none" w:sz="0" w:space="0" w:color="auto"/>
        <w:left w:val="none" w:sz="0" w:space="0" w:color="auto"/>
        <w:bottom w:val="none" w:sz="0" w:space="0" w:color="auto"/>
        <w:right w:val="none" w:sz="0" w:space="0" w:color="auto"/>
      </w:divBdr>
    </w:div>
    <w:div w:id="298190621">
      <w:bodyDiv w:val="1"/>
      <w:marLeft w:val="0"/>
      <w:marRight w:val="0"/>
      <w:marTop w:val="0"/>
      <w:marBottom w:val="0"/>
      <w:divBdr>
        <w:top w:val="none" w:sz="0" w:space="0" w:color="auto"/>
        <w:left w:val="none" w:sz="0" w:space="0" w:color="auto"/>
        <w:bottom w:val="none" w:sz="0" w:space="0" w:color="auto"/>
        <w:right w:val="none" w:sz="0" w:space="0" w:color="auto"/>
      </w:divBdr>
    </w:div>
    <w:div w:id="357438553">
      <w:bodyDiv w:val="1"/>
      <w:marLeft w:val="0"/>
      <w:marRight w:val="0"/>
      <w:marTop w:val="0"/>
      <w:marBottom w:val="0"/>
      <w:divBdr>
        <w:top w:val="none" w:sz="0" w:space="0" w:color="auto"/>
        <w:left w:val="none" w:sz="0" w:space="0" w:color="auto"/>
        <w:bottom w:val="none" w:sz="0" w:space="0" w:color="auto"/>
        <w:right w:val="none" w:sz="0" w:space="0" w:color="auto"/>
      </w:divBdr>
    </w:div>
    <w:div w:id="400173445">
      <w:bodyDiv w:val="1"/>
      <w:marLeft w:val="0"/>
      <w:marRight w:val="0"/>
      <w:marTop w:val="0"/>
      <w:marBottom w:val="0"/>
      <w:divBdr>
        <w:top w:val="none" w:sz="0" w:space="0" w:color="auto"/>
        <w:left w:val="none" w:sz="0" w:space="0" w:color="auto"/>
        <w:bottom w:val="none" w:sz="0" w:space="0" w:color="auto"/>
        <w:right w:val="none" w:sz="0" w:space="0" w:color="auto"/>
      </w:divBdr>
      <w:divsChild>
        <w:div w:id="1244341211">
          <w:marLeft w:val="0"/>
          <w:marRight w:val="0"/>
          <w:marTop w:val="0"/>
          <w:marBottom w:val="0"/>
          <w:divBdr>
            <w:top w:val="none" w:sz="0" w:space="0" w:color="auto"/>
            <w:left w:val="none" w:sz="0" w:space="0" w:color="auto"/>
            <w:bottom w:val="none" w:sz="0" w:space="0" w:color="auto"/>
            <w:right w:val="none" w:sz="0" w:space="0" w:color="auto"/>
          </w:divBdr>
          <w:divsChild>
            <w:div w:id="1116372250">
              <w:marLeft w:val="0"/>
              <w:marRight w:val="0"/>
              <w:marTop w:val="225"/>
              <w:marBottom w:val="0"/>
              <w:divBdr>
                <w:top w:val="none" w:sz="0" w:space="0" w:color="auto"/>
                <w:left w:val="none" w:sz="0" w:space="0" w:color="auto"/>
                <w:bottom w:val="none" w:sz="0" w:space="0" w:color="auto"/>
                <w:right w:val="none" w:sz="0" w:space="0" w:color="auto"/>
              </w:divBdr>
              <w:divsChild>
                <w:div w:id="462231855">
                  <w:marLeft w:val="0"/>
                  <w:marRight w:val="0"/>
                  <w:marTop w:val="0"/>
                  <w:marBottom w:val="0"/>
                  <w:divBdr>
                    <w:top w:val="none" w:sz="0" w:space="0" w:color="auto"/>
                    <w:left w:val="none" w:sz="0" w:space="0" w:color="auto"/>
                    <w:bottom w:val="none" w:sz="0" w:space="0" w:color="auto"/>
                    <w:right w:val="none" w:sz="0" w:space="0" w:color="auto"/>
                  </w:divBdr>
                  <w:divsChild>
                    <w:div w:id="197553364">
                      <w:marLeft w:val="0"/>
                      <w:marRight w:val="0"/>
                      <w:marTop w:val="0"/>
                      <w:marBottom w:val="0"/>
                      <w:divBdr>
                        <w:top w:val="none" w:sz="0" w:space="0" w:color="auto"/>
                        <w:left w:val="none" w:sz="0" w:space="0" w:color="auto"/>
                        <w:bottom w:val="none" w:sz="0" w:space="0" w:color="auto"/>
                        <w:right w:val="none" w:sz="0" w:space="0" w:color="auto"/>
                      </w:divBdr>
                      <w:divsChild>
                        <w:div w:id="178929151">
                          <w:marLeft w:val="0"/>
                          <w:marRight w:val="0"/>
                          <w:marTop w:val="0"/>
                          <w:marBottom w:val="0"/>
                          <w:divBdr>
                            <w:top w:val="none" w:sz="0" w:space="0" w:color="auto"/>
                            <w:left w:val="none" w:sz="0" w:space="0" w:color="auto"/>
                            <w:bottom w:val="none" w:sz="0" w:space="0" w:color="auto"/>
                            <w:right w:val="none" w:sz="0" w:space="0" w:color="auto"/>
                          </w:divBdr>
                          <w:divsChild>
                            <w:div w:id="10890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73755">
      <w:bodyDiv w:val="1"/>
      <w:marLeft w:val="0"/>
      <w:marRight w:val="0"/>
      <w:marTop w:val="0"/>
      <w:marBottom w:val="0"/>
      <w:divBdr>
        <w:top w:val="none" w:sz="0" w:space="0" w:color="auto"/>
        <w:left w:val="none" w:sz="0" w:space="0" w:color="auto"/>
        <w:bottom w:val="none" w:sz="0" w:space="0" w:color="auto"/>
        <w:right w:val="none" w:sz="0" w:space="0" w:color="auto"/>
      </w:divBdr>
      <w:divsChild>
        <w:div w:id="754404888">
          <w:marLeft w:val="0"/>
          <w:marRight w:val="0"/>
          <w:marTop w:val="0"/>
          <w:marBottom w:val="0"/>
          <w:divBdr>
            <w:top w:val="none" w:sz="0" w:space="0" w:color="auto"/>
            <w:left w:val="none" w:sz="0" w:space="0" w:color="auto"/>
            <w:bottom w:val="none" w:sz="0" w:space="0" w:color="auto"/>
            <w:right w:val="none" w:sz="0" w:space="0" w:color="auto"/>
          </w:divBdr>
          <w:divsChild>
            <w:div w:id="1206943128">
              <w:marLeft w:val="0"/>
              <w:marRight w:val="0"/>
              <w:marTop w:val="225"/>
              <w:marBottom w:val="0"/>
              <w:divBdr>
                <w:top w:val="none" w:sz="0" w:space="0" w:color="auto"/>
                <w:left w:val="none" w:sz="0" w:space="0" w:color="auto"/>
                <w:bottom w:val="none" w:sz="0" w:space="0" w:color="auto"/>
                <w:right w:val="none" w:sz="0" w:space="0" w:color="auto"/>
              </w:divBdr>
              <w:divsChild>
                <w:div w:id="1449011451">
                  <w:marLeft w:val="0"/>
                  <w:marRight w:val="0"/>
                  <w:marTop w:val="0"/>
                  <w:marBottom w:val="0"/>
                  <w:divBdr>
                    <w:top w:val="none" w:sz="0" w:space="0" w:color="auto"/>
                    <w:left w:val="none" w:sz="0" w:space="0" w:color="auto"/>
                    <w:bottom w:val="none" w:sz="0" w:space="0" w:color="auto"/>
                    <w:right w:val="none" w:sz="0" w:space="0" w:color="auto"/>
                  </w:divBdr>
                  <w:divsChild>
                    <w:div w:id="518737467">
                      <w:marLeft w:val="0"/>
                      <w:marRight w:val="0"/>
                      <w:marTop w:val="0"/>
                      <w:marBottom w:val="0"/>
                      <w:divBdr>
                        <w:top w:val="none" w:sz="0" w:space="0" w:color="auto"/>
                        <w:left w:val="none" w:sz="0" w:space="0" w:color="auto"/>
                        <w:bottom w:val="none" w:sz="0" w:space="0" w:color="auto"/>
                        <w:right w:val="none" w:sz="0" w:space="0" w:color="auto"/>
                      </w:divBdr>
                      <w:divsChild>
                        <w:div w:id="634600383">
                          <w:marLeft w:val="0"/>
                          <w:marRight w:val="0"/>
                          <w:marTop w:val="0"/>
                          <w:marBottom w:val="0"/>
                          <w:divBdr>
                            <w:top w:val="none" w:sz="0" w:space="0" w:color="auto"/>
                            <w:left w:val="none" w:sz="0" w:space="0" w:color="auto"/>
                            <w:bottom w:val="none" w:sz="0" w:space="0" w:color="auto"/>
                            <w:right w:val="none" w:sz="0" w:space="0" w:color="auto"/>
                          </w:divBdr>
                          <w:divsChild>
                            <w:div w:id="2811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637725">
      <w:bodyDiv w:val="1"/>
      <w:marLeft w:val="0"/>
      <w:marRight w:val="0"/>
      <w:marTop w:val="0"/>
      <w:marBottom w:val="0"/>
      <w:divBdr>
        <w:top w:val="none" w:sz="0" w:space="0" w:color="auto"/>
        <w:left w:val="none" w:sz="0" w:space="0" w:color="auto"/>
        <w:bottom w:val="none" w:sz="0" w:space="0" w:color="auto"/>
        <w:right w:val="none" w:sz="0" w:space="0" w:color="auto"/>
      </w:divBdr>
    </w:div>
    <w:div w:id="421998488">
      <w:bodyDiv w:val="1"/>
      <w:marLeft w:val="0"/>
      <w:marRight w:val="0"/>
      <w:marTop w:val="0"/>
      <w:marBottom w:val="0"/>
      <w:divBdr>
        <w:top w:val="none" w:sz="0" w:space="0" w:color="auto"/>
        <w:left w:val="none" w:sz="0" w:space="0" w:color="auto"/>
        <w:bottom w:val="none" w:sz="0" w:space="0" w:color="auto"/>
        <w:right w:val="none" w:sz="0" w:space="0" w:color="auto"/>
      </w:divBdr>
    </w:div>
    <w:div w:id="458885244">
      <w:bodyDiv w:val="1"/>
      <w:marLeft w:val="0"/>
      <w:marRight w:val="0"/>
      <w:marTop w:val="0"/>
      <w:marBottom w:val="0"/>
      <w:divBdr>
        <w:top w:val="none" w:sz="0" w:space="0" w:color="auto"/>
        <w:left w:val="none" w:sz="0" w:space="0" w:color="auto"/>
        <w:bottom w:val="none" w:sz="0" w:space="0" w:color="auto"/>
        <w:right w:val="none" w:sz="0" w:space="0" w:color="auto"/>
      </w:divBdr>
    </w:div>
    <w:div w:id="464587509">
      <w:bodyDiv w:val="1"/>
      <w:marLeft w:val="0"/>
      <w:marRight w:val="0"/>
      <w:marTop w:val="0"/>
      <w:marBottom w:val="0"/>
      <w:divBdr>
        <w:top w:val="none" w:sz="0" w:space="0" w:color="auto"/>
        <w:left w:val="none" w:sz="0" w:space="0" w:color="auto"/>
        <w:bottom w:val="none" w:sz="0" w:space="0" w:color="auto"/>
        <w:right w:val="none" w:sz="0" w:space="0" w:color="auto"/>
      </w:divBdr>
    </w:div>
    <w:div w:id="487282577">
      <w:bodyDiv w:val="1"/>
      <w:marLeft w:val="0"/>
      <w:marRight w:val="0"/>
      <w:marTop w:val="0"/>
      <w:marBottom w:val="0"/>
      <w:divBdr>
        <w:top w:val="none" w:sz="0" w:space="0" w:color="auto"/>
        <w:left w:val="none" w:sz="0" w:space="0" w:color="auto"/>
        <w:bottom w:val="none" w:sz="0" w:space="0" w:color="auto"/>
        <w:right w:val="none" w:sz="0" w:space="0" w:color="auto"/>
      </w:divBdr>
    </w:div>
    <w:div w:id="502628242">
      <w:bodyDiv w:val="1"/>
      <w:marLeft w:val="0"/>
      <w:marRight w:val="0"/>
      <w:marTop w:val="0"/>
      <w:marBottom w:val="0"/>
      <w:divBdr>
        <w:top w:val="none" w:sz="0" w:space="0" w:color="auto"/>
        <w:left w:val="none" w:sz="0" w:space="0" w:color="auto"/>
        <w:bottom w:val="none" w:sz="0" w:space="0" w:color="auto"/>
        <w:right w:val="none" w:sz="0" w:space="0" w:color="auto"/>
      </w:divBdr>
    </w:div>
    <w:div w:id="507794758">
      <w:bodyDiv w:val="1"/>
      <w:marLeft w:val="0"/>
      <w:marRight w:val="0"/>
      <w:marTop w:val="0"/>
      <w:marBottom w:val="0"/>
      <w:divBdr>
        <w:top w:val="none" w:sz="0" w:space="0" w:color="auto"/>
        <w:left w:val="none" w:sz="0" w:space="0" w:color="auto"/>
        <w:bottom w:val="none" w:sz="0" w:space="0" w:color="auto"/>
        <w:right w:val="none" w:sz="0" w:space="0" w:color="auto"/>
      </w:divBdr>
    </w:div>
    <w:div w:id="543714993">
      <w:bodyDiv w:val="1"/>
      <w:marLeft w:val="0"/>
      <w:marRight w:val="0"/>
      <w:marTop w:val="0"/>
      <w:marBottom w:val="0"/>
      <w:divBdr>
        <w:top w:val="none" w:sz="0" w:space="0" w:color="auto"/>
        <w:left w:val="none" w:sz="0" w:space="0" w:color="auto"/>
        <w:bottom w:val="none" w:sz="0" w:space="0" w:color="auto"/>
        <w:right w:val="none" w:sz="0" w:space="0" w:color="auto"/>
      </w:divBdr>
      <w:divsChild>
        <w:div w:id="1729526677">
          <w:marLeft w:val="0"/>
          <w:marRight w:val="0"/>
          <w:marTop w:val="0"/>
          <w:marBottom w:val="0"/>
          <w:divBdr>
            <w:top w:val="none" w:sz="0" w:space="0" w:color="auto"/>
            <w:left w:val="none" w:sz="0" w:space="0" w:color="auto"/>
            <w:bottom w:val="none" w:sz="0" w:space="0" w:color="auto"/>
            <w:right w:val="none" w:sz="0" w:space="0" w:color="auto"/>
          </w:divBdr>
          <w:divsChild>
            <w:div w:id="334572102">
              <w:marLeft w:val="0"/>
              <w:marRight w:val="0"/>
              <w:marTop w:val="225"/>
              <w:marBottom w:val="0"/>
              <w:divBdr>
                <w:top w:val="none" w:sz="0" w:space="0" w:color="auto"/>
                <w:left w:val="none" w:sz="0" w:space="0" w:color="auto"/>
                <w:bottom w:val="none" w:sz="0" w:space="0" w:color="auto"/>
                <w:right w:val="none" w:sz="0" w:space="0" w:color="auto"/>
              </w:divBdr>
              <w:divsChild>
                <w:div w:id="864365061">
                  <w:marLeft w:val="0"/>
                  <w:marRight w:val="0"/>
                  <w:marTop w:val="0"/>
                  <w:marBottom w:val="0"/>
                  <w:divBdr>
                    <w:top w:val="none" w:sz="0" w:space="0" w:color="auto"/>
                    <w:left w:val="none" w:sz="0" w:space="0" w:color="auto"/>
                    <w:bottom w:val="none" w:sz="0" w:space="0" w:color="auto"/>
                    <w:right w:val="none" w:sz="0" w:space="0" w:color="auto"/>
                  </w:divBdr>
                  <w:divsChild>
                    <w:div w:id="968706135">
                      <w:marLeft w:val="0"/>
                      <w:marRight w:val="0"/>
                      <w:marTop w:val="0"/>
                      <w:marBottom w:val="0"/>
                      <w:divBdr>
                        <w:top w:val="none" w:sz="0" w:space="0" w:color="auto"/>
                        <w:left w:val="none" w:sz="0" w:space="0" w:color="auto"/>
                        <w:bottom w:val="none" w:sz="0" w:space="0" w:color="auto"/>
                        <w:right w:val="none" w:sz="0" w:space="0" w:color="auto"/>
                      </w:divBdr>
                      <w:divsChild>
                        <w:div w:id="416446234">
                          <w:marLeft w:val="0"/>
                          <w:marRight w:val="0"/>
                          <w:marTop w:val="0"/>
                          <w:marBottom w:val="0"/>
                          <w:divBdr>
                            <w:top w:val="none" w:sz="0" w:space="0" w:color="auto"/>
                            <w:left w:val="none" w:sz="0" w:space="0" w:color="auto"/>
                            <w:bottom w:val="none" w:sz="0" w:space="0" w:color="auto"/>
                            <w:right w:val="none" w:sz="0" w:space="0" w:color="auto"/>
                          </w:divBdr>
                        </w:div>
                        <w:div w:id="617293635">
                          <w:marLeft w:val="0"/>
                          <w:marRight w:val="0"/>
                          <w:marTop w:val="0"/>
                          <w:marBottom w:val="0"/>
                          <w:divBdr>
                            <w:top w:val="none" w:sz="0" w:space="0" w:color="auto"/>
                            <w:left w:val="none" w:sz="0" w:space="0" w:color="auto"/>
                            <w:bottom w:val="none" w:sz="0" w:space="0" w:color="auto"/>
                            <w:right w:val="none" w:sz="0" w:space="0" w:color="auto"/>
                          </w:divBdr>
                          <w:divsChild>
                            <w:div w:id="14185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310">
                      <w:marLeft w:val="0"/>
                      <w:marRight w:val="0"/>
                      <w:marTop w:val="0"/>
                      <w:marBottom w:val="0"/>
                      <w:divBdr>
                        <w:top w:val="none" w:sz="0" w:space="0" w:color="auto"/>
                        <w:left w:val="none" w:sz="0" w:space="0" w:color="auto"/>
                        <w:bottom w:val="none" w:sz="0" w:space="0" w:color="auto"/>
                        <w:right w:val="none" w:sz="0" w:space="0" w:color="auto"/>
                      </w:divBdr>
                      <w:divsChild>
                        <w:div w:id="752817660">
                          <w:marLeft w:val="0"/>
                          <w:marRight w:val="0"/>
                          <w:marTop w:val="0"/>
                          <w:marBottom w:val="0"/>
                          <w:divBdr>
                            <w:top w:val="none" w:sz="0" w:space="0" w:color="auto"/>
                            <w:left w:val="none" w:sz="0" w:space="0" w:color="auto"/>
                            <w:bottom w:val="none" w:sz="0" w:space="0" w:color="auto"/>
                            <w:right w:val="none" w:sz="0" w:space="0" w:color="auto"/>
                          </w:divBdr>
                          <w:divsChild>
                            <w:div w:id="285242174">
                              <w:marLeft w:val="0"/>
                              <w:marRight w:val="0"/>
                              <w:marTop w:val="0"/>
                              <w:marBottom w:val="0"/>
                              <w:divBdr>
                                <w:top w:val="none" w:sz="0" w:space="0" w:color="auto"/>
                                <w:left w:val="none" w:sz="0" w:space="0" w:color="auto"/>
                                <w:bottom w:val="none" w:sz="0" w:space="0" w:color="auto"/>
                                <w:right w:val="none" w:sz="0" w:space="0" w:color="auto"/>
                              </w:divBdr>
                            </w:div>
                          </w:divsChild>
                        </w:div>
                        <w:div w:id="1023357686">
                          <w:marLeft w:val="0"/>
                          <w:marRight w:val="0"/>
                          <w:marTop w:val="0"/>
                          <w:marBottom w:val="0"/>
                          <w:divBdr>
                            <w:top w:val="none" w:sz="0" w:space="0" w:color="auto"/>
                            <w:left w:val="none" w:sz="0" w:space="0" w:color="auto"/>
                            <w:bottom w:val="none" w:sz="0" w:space="0" w:color="auto"/>
                            <w:right w:val="none" w:sz="0" w:space="0" w:color="auto"/>
                          </w:divBdr>
                        </w:div>
                      </w:divsChild>
                    </w:div>
                    <w:div w:id="2103992265">
                      <w:marLeft w:val="0"/>
                      <w:marRight w:val="0"/>
                      <w:marTop w:val="0"/>
                      <w:marBottom w:val="0"/>
                      <w:divBdr>
                        <w:top w:val="none" w:sz="0" w:space="0" w:color="auto"/>
                        <w:left w:val="none" w:sz="0" w:space="0" w:color="auto"/>
                        <w:bottom w:val="none" w:sz="0" w:space="0" w:color="auto"/>
                        <w:right w:val="none" w:sz="0" w:space="0" w:color="auto"/>
                      </w:divBdr>
                      <w:divsChild>
                        <w:div w:id="514811021">
                          <w:marLeft w:val="0"/>
                          <w:marRight w:val="0"/>
                          <w:marTop w:val="0"/>
                          <w:marBottom w:val="0"/>
                          <w:divBdr>
                            <w:top w:val="none" w:sz="0" w:space="0" w:color="auto"/>
                            <w:left w:val="none" w:sz="0" w:space="0" w:color="auto"/>
                            <w:bottom w:val="none" w:sz="0" w:space="0" w:color="auto"/>
                            <w:right w:val="none" w:sz="0" w:space="0" w:color="auto"/>
                          </w:divBdr>
                        </w:div>
                        <w:div w:id="1240142259">
                          <w:marLeft w:val="0"/>
                          <w:marRight w:val="0"/>
                          <w:marTop w:val="0"/>
                          <w:marBottom w:val="0"/>
                          <w:divBdr>
                            <w:top w:val="none" w:sz="0" w:space="0" w:color="auto"/>
                            <w:left w:val="none" w:sz="0" w:space="0" w:color="auto"/>
                            <w:bottom w:val="none" w:sz="0" w:space="0" w:color="auto"/>
                            <w:right w:val="none" w:sz="0" w:space="0" w:color="auto"/>
                          </w:divBdr>
                          <w:divsChild>
                            <w:div w:id="7271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927300">
      <w:bodyDiv w:val="1"/>
      <w:marLeft w:val="0"/>
      <w:marRight w:val="0"/>
      <w:marTop w:val="0"/>
      <w:marBottom w:val="0"/>
      <w:divBdr>
        <w:top w:val="none" w:sz="0" w:space="0" w:color="auto"/>
        <w:left w:val="none" w:sz="0" w:space="0" w:color="auto"/>
        <w:bottom w:val="none" w:sz="0" w:space="0" w:color="auto"/>
        <w:right w:val="none" w:sz="0" w:space="0" w:color="auto"/>
      </w:divBdr>
    </w:div>
    <w:div w:id="587933864">
      <w:bodyDiv w:val="1"/>
      <w:marLeft w:val="0"/>
      <w:marRight w:val="0"/>
      <w:marTop w:val="0"/>
      <w:marBottom w:val="0"/>
      <w:divBdr>
        <w:top w:val="none" w:sz="0" w:space="0" w:color="auto"/>
        <w:left w:val="none" w:sz="0" w:space="0" w:color="auto"/>
        <w:bottom w:val="none" w:sz="0" w:space="0" w:color="auto"/>
        <w:right w:val="none" w:sz="0" w:space="0" w:color="auto"/>
      </w:divBdr>
    </w:div>
    <w:div w:id="593057681">
      <w:bodyDiv w:val="1"/>
      <w:marLeft w:val="0"/>
      <w:marRight w:val="0"/>
      <w:marTop w:val="0"/>
      <w:marBottom w:val="0"/>
      <w:divBdr>
        <w:top w:val="none" w:sz="0" w:space="0" w:color="auto"/>
        <w:left w:val="none" w:sz="0" w:space="0" w:color="auto"/>
        <w:bottom w:val="none" w:sz="0" w:space="0" w:color="auto"/>
        <w:right w:val="none" w:sz="0" w:space="0" w:color="auto"/>
      </w:divBdr>
    </w:div>
    <w:div w:id="646128980">
      <w:bodyDiv w:val="1"/>
      <w:marLeft w:val="0"/>
      <w:marRight w:val="0"/>
      <w:marTop w:val="0"/>
      <w:marBottom w:val="0"/>
      <w:divBdr>
        <w:top w:val="none" w:sz="0" w:space="0" w:color="auto"/>
        <w:left w:val="none" w:sz="0" w:space="0" w:color="auto"/>
        <w:bottom w:val="none" w:sz="0" w:space="0" w:color="auto"/>
        <w:right w:val="none" w:sz="0" w:space="0" w:color="auto"/>
      </w:divBdr>
    </w:div>
    <w:div w:id="649290712">
      <w:bodyDiv w:val="1"/>
      <w:marLeft w:val="0"/>
      <w:marRight w:val="0"/>
      <w:marTop w:val="0"/>
      <w:marBottom w:val="0"/>
      <w:divBdr>
        <w:top w:val="none" w:sz="0" w:space="0" w:color="auto"/>
        <w:left w:val="none" w:sz="0" w:space="0" w:color="auto"/>
        <w:bottom w:val="none" w:sz="0" w:space="0" w:color="auto"/>
        <w:right w:val="none" w:sz="0" w:space="0" w:color="auto"/>
      </w:divBdr>
      <w:divsChild>
        <w:div w:id="957613487">
          <w:marLeft w:val="0"/>
          <w:marRight w:val="0"/>
          <w:marTop w:val="120"/>
          <w:marBottom w:val="0"/>
          <w:divBdr>
            <w:top w:val="none" w:sz="0" w:space="0" w:color="auto"/>
            <w:left w:val="none" w:sz="0" w:space="0" w:color="auto"/>
            <w:bottom w:val="none" w:sz="0" w:space="0" w:color="auto"/>
            <w:right w:val="none" w:sz="0" w:space="0" w:color="auto"/>
          </w:divBdr>
        </w:div>
        <w:div w:id="1089274169">
          <w:marLeft w:val="0"/>
          <w:marRight w:val="0"/>
          <w:marTop w:val="120"/>
          <w:marBottom w:val="0"/>
          <w:divBdr>
            <w:top w:val="none" w:sz="0" w:space="0" w:color="auto"/>
            <w:left w:val="none" w:sz="0" w:space="0" w:color="auto"/>
            <w:bottom w:val="none" w:sz="0" w:space="0" w:color="auto"/>
            <w:right w:val="none" w:sz="0" w:space="0" w:color="auto"/>
          </w:divBdr>
        </w:div>
        <w:div w:id="1817066685">
          <w:marLeft w:val="0"/>
          <w:marRight w:val="0"/>
          <w:marTop w:val="120"/>
          <w:marBottom w:val="0"/>
          <w:divBdr>
            <w:top w:val="none" w:sz="0" w:space="0" w:color="auto"/>
            <w:left w:val="none" w:sz="0" w:space="0" w:color="auto"/>
            <w:bottom w:val="none" w:sz="0" w:space="0" w:color="auto"/>
            <w:right w:val="none" w:sz="0" w:space="0" w:color="auto"/>
          </w:divBdr>
        </w:div>
      </w:divsChild>
    </w:div>
    <w:div w:id="649864540">
      <w:bodyDiv w:val="1"/>
      <w:marLeft w:val="0"/>
      <w:marRight w:val="0"/>
      <w:marTop w:val="0"/>
      <w:marBottom w:val="0"/>
      <w:divBdr>
        <w:top w:val="none" w:sz="0" w:space="0" w:color="auto"/>
        <w:left w:val="none" w:sz="0" w:space="0" w:color="auto"/>
        <w:bottom w:val="none" w:sz="0" w:space="0" w:color="auto"/>
        <w:right w:val="none" w:sz="0" w:space="0" w:color="auto"/>
      </w:divBdr>
      <w:divsChild>
        <w:div w:id="488790263">
          <w:marLeft w:val="0"/>
          <w:marRight w:val="0"/>
          <w:marTop w:val="192"/>
          <w:marBottom w:val="0"/>
          <w:divBdr>
            <w:top w:val="none" w:sz="0" w:space="0" w:color="auto"/>
            <w:left w:val="none" w:sz="0" w:space="0" w:color="auto"/>
            <w:bottom w:val="none" w:sz="0" w:space="0" w:color="auto"/>
            <w:right w:val="none" w:sz="0" w:space="0" w:color="auto"/>
          </w:divBdr>
        </w:div>
        <w:div w:id="634943489">
          <w:marLeft w:val="0"/>
          <w:marRight w:val="0"/>
          <w:marTop w:val="192"/>
          <w:marBottom w:val="0"/>
          <w:divBdr>
            <w:top w:val="none" w:sz="0" w:space="0" w:color="auto"/>
            <w:left w:val="none" w:sz="0" w:space="0" w:color="auto"/>
            <w:bottom w:val="none" w:sz="0" w:space="0" w:color="auto"/>
            <w:right w:val="none" w:sz="0" w:space="0" w:color="auto"/>
          </w:divBdr>
        </w:div>
        <w:div w:id="901912538">
          <w:marLeft w:val="0"/>
          <w:marRight w:val="0"/>
          <w:marTop w:val="192"/>
          <w:marBottom w:val="0"/>
          <w:divBdr>
            <w:top w:val="none" w:sz="0" w:space="0" w:color="auto"/>
            <w:left w:val="none" w:sz="0" w:space="0" w:color="auto"/>
            <w:bottom w:val="none" w:sz="0" w:space="0" w:color="auto"/>
            <w:right w:val="none" w:sz="0" w:space="0" w:color="auto"/>
          </w:divBdr>
        </w:div>
        <w:div w:id="1747612637">
          <w:marLeft w:val="0"/>
          <w:marRight w:val="0"/>
          <w:marTop w:val="192"/>
          <w:marBottom w:val="0"/>
          <w:divBdr>
            <w:top w:val="none" w:sz="0" w:space="0" w:color="auto"/>
            <w:left w:val="none" w:sz="0" w:space="0" w:color="auto"/>
            <w:bottom w:val="none" w:sz="0" w:space="0" w:color="auto"/>
            <w:right w:val="none" w:sz="0" w:space="0" w:color="auto"/>
          </w:divBdr>
        </w:div>
        <w:div w:id="2096659826">
          <w:marLeft w:val="0"/>
          <w:marRight w:val="0"/>
          <w:marTop w:val="192"/>
          <w:marBottom w:val="0"/>
          <w:divBdr>
            <w:top w:val="none" w:sz="0" w:space="0" w:color="auto"/>
            <w:left w:val="none" w:sz="0" w:space="0" w:color="auto"/>
            <w:bottom w:val="none" w:sz="0" w:space="0" w:color="auto"/>
            <w:right w:val="none" w:sz="0" w:space="0" w:color="auto"/>
          </w:divBdr>
        </w:div>
      </w:divsChild>
    </w:div>
    <w:div w:id="662201962">
      <w:bodyDiv w:val="1"/>
      <w:marLeft w:val="0"/>
      <w:marRight w:val="0"/>
      <w:marTop w:val="0"/>
      <w:marBottom w:val="0"/>
      <w:divBdr>
        <w:top w:val="none" w:sz="0" w:space="0" w:color="auto"/>
        <w:left w:val="none" w:sz="0" w:space="0" w:color="auto"/>
        <w:bottom w:val="none" w:sz="0" w:space="0" w:color="auto"/>
        <w:right w:val="none" w:sz="0" w:space="0" w:color="auto"/>
      </w:divBdr>
    </w:div>
    <w:div w:id="737705582">
      <w:bodyDiv w:val="1"/>
      <w:marLeft w:val="0"/>
      <w:marRight w:val="0"/>
      <w:marTop w:val="0"/>
      <w:marBottom w:val="0"/>
      <w:divBdr>
        <w:top w:val="none" w:sz="0" w:space="0" w:color="auto"/>
        <w:left w:val="none" w:sz="0" w:space="0" w:color="auto"/>
        <w:bottom w:val="none" w:sz="0" w:space="0" w:color="auto"/>
        <w:right w:val="none" w:sz="0" w:space="0" w:color="auto"/>
      </w:divBdr>
    </w:div>
    <w:div w:id="761223518">
      <w:bodyDiv w:val="1"/>
      <w:marLeft w:val="0"/>
      <w:marRight w:val="0"/>
      <w:marTop w:val="0"/>
      <w:marBottom w:val="0"/>
      <w:divBdr>
        <w:top w:val="none" w:sz="0" w:space="0" w:color="auto"/>
        <w:left w:val="none" w:sz="0" w:space="0" w:color="auto"/>
        <w:bottom w:val="none" w:sz="0" w:space="0" w:color="auto"/>
        <w:right w:val="none" w:sz="0" w:space="0" w:color="auto"/>
      </w:divBdr>
    </w:div>
    <w:div w:id="789280767">
      <w:bodyDiv w:val="1"/>
      <w:marLeft w:val="0"/>
      <w:marRight w:val="0"/>
      <w:marTop w:val="0"/>
      <w:marBottom w:val="0"/>
      <w:divBdr>
        <w:top w:val="none" w:sz="0" w:space="0" w:color="auto"/>
        <w:left w:val="none" w:sz="0" w:space="0" w:color="auto"/>
        <w:bottom w:val="none" w:sz="0" w:space="0" w:color="auto"/>
        <w:right w:val="none" w:sz="0" w:space="0" w:color="auto"/>
      </w:divBdr>
    </w:div>
    <w:div w:id="848375072">
      <w:bodyDiv w:val="1"/>
      <w:marLeft w:val="0"/>
      <w:marRight w:val="0"/>
      <w:marTop w:val="0"/>
      <w:marBottom w:val="0"/>
      <w:divBdr>
        <w:top w:val="none" w:sz="0" w:space="0" w:color="auto"/>
        <w:left w:val="none" w:sz="0" w:space="0" w:color="auto"/>
        <w:bottom w:val="none" w:sz="0" w:space="0" w:color="auto"/>
        <w:right w:val="none" w:sz="0" w:space="0" w:color="auto"/>
      </w:divBdr>
      <w:divsChild>
        <w:div w:id="17512566">
          <w:marLeft w:val="0"/>
          <w:marRight w:val="0"/>
          <w:marTop w:val="0"/>
          <w:marBottom w:val="0"/>
          <w:divBdr>
            <w:top w:val="none" w:sz="0" w:space="0" w:color="auto"/>
            <w:left w:val="none" w:sz="0" w:space="0" w:color="auto"/>
            <w:bottom w:val="none" w:sz="0" w:space="0" w:color="auto"/>
            <w:right w:val="none" w:sz="0" w:space="0" w:color="auto"/>
          </w:divBdr>
          <w:divsChild>
            <w:div w:id="1121916727">
              <w:marLeft w:val="0"/>
              <w:marRight w:val="0"/>
              <w:marTop w:val="225"/>
              <w:marBottom w:val="0"/>
              <w:divBdr>
                <w:top w:val="none" w:sz="0" w:space="0" w:color="auto"/>
                <w:left w:val="none" w:sz="0" w:space="0" w:color="auto"/>
                <w:bottom w:val="none" w:sz="0" w:space="0" w:color="auto"/>
                <w:right w:val="none" w:sz="0" w:space="0" w:color="auto"/>
              </w:divBdr>
              <w:divsChild>
                <w:div w:id="2055152798">
                  <w:marLeft w:val="0"/>
                  <w:marRight w:val="0"/>
                  <w:marTop w:val="0"/>
                  <w:marBottom w:val="0"/>
                  <w:divBdr>
                    <w:top w:val="none" w:sz="0" w:space="0" w:color="auto"/>
                    <w:left w:val="none" w:sz="0" w:space="0" w:color="auto"/>
                    <w:bottom w:val="none" w:sz="0" w:space="0" w:color="auto"/>
                    <w:right w:val="none" w:sz="0" w:space="0" w:color="auto"/>
                  </w:divBdr>
                  <w:divsChild>
                    <w:div w:id="443424076">
                      <w:marLeft w:val="0"/>
                      <w:marRight w:val="0"/>
                      <w:marTop w:val="0"/>
                      <w:marBottom w:val="0"/>
                      <w:divBdr>
                        <w:top w:val="none" w:sz="0" w:space="0" w:color="auto"/>
                        <w:left w:val="none" w:sz="0" w:space="0" w:color="auto"/>
                        <w:bottom w:val="none" w:sz="0" w:space="0" w:color="auto"/>
                        <w:right w:val="none" w:sz="0" w:space="0" w:color="auto"/>
                      </w:divBdr>
                      <w:divsChild>
                        <w:div w:id="2059089090">
                          <w:marLeft w:val="0"/>
                          <w:marRight w:val="0"/>
                          <w:marTop w:val="0"/>
                          <w:marBottom w:val="0"/>
                          <w:divBdr>
                            <w:top w:val="none" w:sz="0" w:space="0" w:color="auto"/>
                            <w:left w:val="none" w:sz="0" w:space="0" w:color="auto"/>
                            <w:bottom w:val="none" w:sz="0" w:space="0" w:color="auto"/>
                            <w:right w:val="none" w:sz="0" w:space="0" w:color="auto"/>
                          </w:divBdr>
                          <w:divsChild>
                            <w:div w:id="19310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296293">
      <w:bodyDiv w:val="1"/>
      <w:marLeft w:val="0"/>
      <w:marRight w:val="0"/>
      <w:marTop w:val="0"/>
      <w:marBottom w:val="0"/>
      <w:divBdr>
        <w:top w:val="none" w:sz="0" w:space="0" w:color="auto"/>
        <w:left w:val="none" w:sz="0" w:space="0" w:color="auto"/>
        <w:bottom w:val="none" w:sz="0" w:space="0" w:color="auto"/>
        <w:right w:val="none" w:sz="0" w:space="0" w:color="auto"/>
      </w:divBdr>
    </w:div>
    <w:div w:id="851803393">
      <w:bodyDiv w:val="1"/>
      <w:marLeft w:val="0"/>
      <w:marRight w:val="0"/>
      <w:marTop w:val="0"/>
      <w:marBottom w:val="0"/>
      <w:divBdr>
        <w:top w:val="none" w:sz="0" w:space="0" w:color="auto"/>
        <w:left w:val="none" w:sz="0" w:space="0" w:color="auto"/>
        <w:bottom w:val="none" w:sz="0" w:space="0" w:color="auto"/>
        <w:right w:val="none" w:sz="0" w:space="0" w:color="auto"/>
      </w:divBdr>
      <w:divsChild>
        <w:div w:id="267783864">
          <w:marLeft w:val="0"/>
          <w:marRight w:val="0"/>
          <w:marTop w:val="0"/>
          <w:marBottom w:val="0"/>
          <w:divBdr>
            <w:top w:val="none" w:sz="0" w:space="0" w:color="auto"/>
            <w:left w:val="none" w:sz="0" w:space="0" w:color="auto"/>
            <w:bottom w:val="none" w:sz="0" w:space="0" w:color="auto"/>
            <w:right w:val="none" w:sz="0" w:space="0" w:color="auto"/>
          </w:divBdr>
          <w:divsChild>
            <w:div w:id="336462672">
              <w:marLeft w:val="0"/>
              <w:marRight w:val="0"/>
              <w:marTop w:val="225"/>
              <w:marBottom w:val="0"/>
              <w:divBdr>
                <w:top w:val="none" w:sz="0" w:space="0" w:color="auto"/>
                <w:left w:val="none" w:sz="0" w:space="0" w:color="auto"/>
                <w:bottom w:val="none" w:sz="0" w:space="0" w:color="auto"/>
                <w:right w:val="none" w:sz="0" w:space="0" w:color="auto"/>
              </w:divBdr>
              <w:divsChild>
                <w:div w:id="1158889327">
                  <w:marLeft w:val="0"/>
                  <w:marRight w:val="0"/>
                  <w:marTop w:val="0"/>
                  <w:marBottom w:val="0"/>
                  <w:divBdr>
                    <w:top w:val="none" w:sz="0" w:space="0" w:color="auto"/>
                    <w:left w:val="none" w:sz="0" w:space="0" w:color="auto"/>
                    <w:bottom w:val="none" w:sz="0" w:space="0" w:color="auto"/>
                    <w:right w:val="none" w:sz="0" w:space="0" w:color="auto"/>
                  </w:divBdr>
                  <w:divsChild>
                    <w:div w:id="174419784">
                      <w:marLeft w:val="0"/>
                      <w:marRight w:val="0"/>
                      <w:marTop w:val="0"/>
                      <w:marBottom w:val="0"/>
                      <w:divBdr>
                        <w:top w:val="none" w:sz="0" w:space="0" w:color="auto"/>
                        <w:left w:val="none" w:sz="0" w:space="0" w:color="auto"/>
                        <w:bottom w:val="none" w:sz="0" w:space="0" w:color="auto"/>
                        <w:right w:val="none" w:sz="0" w:space="0" w:color="auto"/>
                      </w:divBdr>
                      <w:divsChild>
                        <w:div w:id="1189296406">
                          <w:marLeft w:val="0"/>
                          <w:marRight w:val="0"/>
                          <w:marTop w:val="0"/>
                          <w:marBottom w:val="0"/>
                          <w:divBdr>
                            <w:top w:val="none" w:sz="0" w:space="0" w:color="auto"/>
                            <w:left w:val="none" w:sz="0" w:space="0" w:color="auto"/>
                            <w:bottom w:val="none" w:sz="0" w:space="0" w:color="auto"/>
                            <w:right w:val="none" w:sz="0" w:space="0" w:color="auto"/>
                          </w:divBdr>
                          <w:divsChild>
                            <w:div w:id="15046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769767">
      <w:bodyDiv w:val="1"/>
      <w:marLeft w:val="0"/>
      <w:marRight w:val="0"/>
      <w:marTop w:val="0"/>
      <w:marBottom w:val="0"/>
      <w:divBdr>
        <w:top w:val="none" w:sz="0" w:space="0" w:color="auto"/>
        <w:left w:val="none" w:sz="0" w:space="0" w:color="auto"/>
        <w:bottom w:val="none" w:sz="0" w:space="0" w:color="auto"/>
        <w:right w:val="none" w:sz="0" w:space="0" w:color="auto"/>
      </w:divBdr>
    </w:div>
    <w:div w:id="926352500">
      <w:bodyDiv w:val="1"/>
      <w:marLeft w:val="0"/>
      <w:marRight w:val="0"/>
      <w:marTop w:val="0"/>
      <w:marBottom w:val="0"/>
      <w:divBdr>
        <w:top w:val="none" w:sz="0" w:space="0" w:color="auto"/>
        <w:left w:val="none" w:sz="0" w:space="0" w:color="auto"/>
        <w:bottom w:val="none" w:sz="0" w:space="0" w:color="auto"/>
        <w:right w:val="none" w:sz="0" w:space="0" w:color="auto"/>
      </w:divBdr>
    </w:div>
    <w:div w:id="928347940">
      <w:bodyDiv w:val="1"/>
      <w:marLeft w:val="0"/>
      <w:marRight w:val="0"/>
      <w:marTop w:val="0"/>
      <w:marBottom w:val="0"/>
      <w:divBdr>
        <w:top w:val="none" w:sz="0" w:space="0" w:color="auto"/>
        <w:left w:val="none" w:sz="0" w:space="0" w:color="auto"/>
        <w:bottom w:val="none" w:sz="0" w:space="0" w:color="auto"/>
        <w:right w:val="none" w:sz="0" w:space="0" w:color="auto"/>
      </w:divBdr>
    </w:div>
    <w:div w:id="976032721">
      <w:bodyDiv w:val="1"/>
      <w:marLeft w:val="0"/>
      <w:marRight w:val="0"/>
      <w:marTop w:val="0"/>
      <w:marBottom w:val="0"/>
      <w:divBdr>
        <w:top w:val="none" w:sz="0" w:space="0" w:color="auto"/>
        <w:left w:val="none" w:sz="0" w:space="0" w:color="auto"/>
        <w:bottom w:val="none" w:sz="0" w:space="0" w:color="auto"/>
        <w:right w:val="none" w:sz="0" w:space="0" w:color="auto"/>
      </w:divBdr>
    </w:div>
    <w:div w:id="978997513">
      <w:bodyDiv w:val="1"/>
      <w:marLeft w:val="0"/>
      <w:marRight w:val="0"/>
      <w:marTop w:val="0"/>
      <w:marBottom w:val="0"/>
      <w:divBdr>
        <w:top w:val="none" w:sz="0" w:space="0" w:color="auto"/>
        <w:left w:val="none" w:sz="0" w:space="0" w:color="auto"/>
        <w:bottom w:val="none" w:sz="0" w:space="0" w:color="auto"/>
        <w:right w:val="none" w:sz="0" w:space="0" w:color="auto"/>
      </w:divBdr>
    </w:div>
    <w:div w:id="982196793">
      <w:bodyDiv w:val="1"/>
      <w:marLeft w:val="0"/>
      <w:marRight w:val="0"/>
      <w:marTop w:val="0"/>
      <w:marBottom w:val="0"/>
      <w:divBdr>
        <w:top w:val="none" w:sz="0" w:space="0" w:color="auto"/>
        <w:left w:val="none" w:sz="0" w:space="0" w:color="auto"/>
        <w:bottom w:val="none" w:sz="0" w:space="0" w:color="auto"/>
        <w:right w:val="none" w:sz="0" w:space="0" w:color="auto"/>
      </w:divBdr>
    </w:div>
    <w:div w:id="988048260">
      <w:bodyDiv w:val="1"/>
      <w:marLeft w:val="0"/>
      <w:marRight w:val="0"/>
      <w:marTop w:val="0"/>
      <w:marBottom w:val="0"/>
      <w:divBdr>
        <w:top w:val="none" w:sz="0" w:space="0" w:color="auto"/>
        <w:left w:val="none" w:sz="0" w:space="0" w:color="auto"/>
        <w:bottom w:val="none" w:sz="0" w:space="0" w:color="auto"/>
        <w:right w:val="none" w:sz="0" w:space="0" w:color="auto"/>
      </w:divBdr>
      <w:divsChild>
        <w:div w:id="333454369">
          <w:marLeft w:val="0"/>
          <w:marRight w:val="0"/>
          <w:marTop w:val="0"/>
          <w:marBottom w:val="0"/>
          <w:divBdr>
            <w:top w:val="none" w:sz="0" w:space="0" w:color="auto"/>
            <w:left w:val="none" w:sz="0" w:space="0" w:color="auto"/>
            <w:bottom w:val="none" w:sz="0" w:space="0" w:color="auto"/>
            <w:right w:val="none" w:sz="0" w:space="0" w:color="auto"/>
          </w:divBdr>
          <w:divsChild>
            <w:div w:id="1275407209">
              <w:marLeft w:val="0"/>
              <w:marRight w:val="0"/>
              <w:marTop w:val="225"/>
              <w:marBottom w:val="0"/>
              <w:divBdr>
                <w:top w:val="none" w:sz="0" w:space="0" w:color="auto"/>
                <w:left w:val="none" w:sz="0" w:space="0" w:color="auto"/>
                <w:bottom w:val="none" w:sz="0" w:space="0" w:color="auto"/>
                <w:right w:val="none" w:sz="0" w:space="0" w:color="auto"/>
              </w:divBdr>
              <w:divsChild>
                <w:div w:id="1982996004">
                  <w:marLeft w:val="0"/>
                  <w:marRight w:val="0"/>
                  <w:marTop w:val="0"/>
                  <w:marBottom w:val="0"/>
                  <w:divBdr>
                    <w:top w:val="none" w:sz="0" w:space="0" w:color="auto"/>
                    <w:left w:val="none" w:sz="0" w:space="0" w:color="auto"/>
                    <w:bottom w:val="none" w:sz="0" w:space="0" w:color="auto"/>
                    <w:right w:val="none" w:sz="0" w:space="0" w:color="auto"/>
                  </w:divBdr>
                  <w:divsChild>
                    <w:div w:id="102504554">
                      <w:marLeft w:val="0"/>
                      <w:marRight w:val="0"/>
                      <w:marTop w:val="0"/>
                      <w:marBottom w:val="0"/>
                      <w:divBdr>
                        <w:top w:val="none" w:sz="0" w:space="0" w:color="auto"/>
                        <w:left w:val="none" w:sz="0" w:space="0" w:color="auto"/>
                        <w:bottom w:val="none" w:sz="0" w:space="0" w:color="auto"/>
                        <w:right w:val="none" w:sz="0" w:space="0" w:color="auto"/>
                      </w:divBdr>
                      <w:divsChild>
                        <w:div w:id="357971955">
                          <w:marLeft w:val="0"/>
                          <w:marRight w:val="0"/>
                          <w:marTop w:val="0"/>
                          <w:marBottom w:val="0"/>
                          <w:divBdr>
                            <w:top w:val="none" w:sz="0" w:space="0" w:color="auto"/>
                            <w:left w:val="none" w:sz="0" w:space="0" w:color="auto"/>
                            <w:bottom w:val="none" w:sz="0" w:space="0" w:color="auto"/>
                            <w:right w:val="none" w:sz="0" w:space="0" w:color="auto"/>
                          </w:divBdr>
                          <w:divsChild>
                            <w:div w:id="6686617">
                              <w:marLeft w:val="0"/>
                              <w:marRight w:val="0"/>
                              <w:marTop w:val="0"/>
                              <w:marBottom w:val="0"/>
                              <w:divBdr>
                                <w:top w:val="none" w:sz="0" w:space="0" w:color="auto"/>
                                <w:left w:val="none" w:sz="0" w:space="0" w:color="auto"/>
                                <w:bottom w:val="none" w:sz="0" w:space="0" w:color="auto"/>
                                <w:right w:val="none" w:sz="0" w:space="0" w:color="auto"/>
                              </w:divBdr>
                            </w:div>
                          </w:divsChild>
                        </w:div>
                        <w:div w:id="444689572">
                          <w:marLeft w:val="0"/>
                          <w:marRight w:val="0"/>
                          <w:marTop w:val="0"/>
                          <w:marBottom w:val="0"/>
                          <w:divBdr>
                            <w:top w:val="none" w:sz="0" w:space="0" w:color="auto"/>
                            <w:left w:val="none" w:sz="0" w:space="0" w:color="auto"/>
                            <w:bottom w:val="none" w:sz="0" w:space="0" w:color="auto"/>
                            <w:right w:val="none" w:sz="0" w:space="0" w:color="auto"/>
                          </w:divBdr>
                        </w:div>
                      </w:divsChild>
                    </w:div>
                    <w:div w:id="1308705814">
                      <w:marLeft w:val="0"/>
                      <w:marRight w:val="0"/>
                      <w:marTop w:val="0"/>
                      <w:marBottom w:val="0"/>
                      <w:divBdr>
                        <w:top w:val="none" w:sz="0" w:space="0" w:color="auto"/>
                        <w:left w:val="none" w:sz="0" w:space="0" w:color="auto"/>
                        <w:bottom w:val="none" w:sz="0" w:space="0" w:color="auto"/>
                        <w:right w:val="none" w:sz="0" w:space="0" w:color="auto"/>
                      </w:divBdr>
                      <w:divsChild>
                        <w:div w:id="708451370">
                          <w:marLeft w:val="0"/>
                          <w:marRight w:val="0"/>
                          <w:marTop w:val="0"/>
                          <w:marBottom w:val="0"/>
                          <w:divBdr>
                            <w:top w:val="none" w:sz="0" w:space="0" w:color="auto"/>
                            <w:left w:val="none" w:sz="0" w:space="0" w:color="auto"/>
                            <w:bottom w:val="none" w:sz="0" w:space="0" w:color="auto"/>
                            <w:right w:val="none" w:sz="0" w:space="0" w:color="auto"/>
                          </w:divBdr>
                        </w:div>
                        <w:div w:id="2070108712">
                          <w:marLeft w:val="0"/>
                          <w:marRight w:val="0"/>
                          <w:marTop w:val="0"/>
                          <w:marBottom w:val="0"/>
                          <w:divBdr>
                            <w:top w:val="none" w:sz="0" w:space="0" w:color="auto"/>
                            <w:left w:val="none" w:sz="0" w:space="0" w:color="auto"/>
                            <w:bottom w:val="none" w:sz="0" w:space="0" w:color="auto"/>
                            <w:right w:val="none" w:sz="0" w:space="0" w:color="auto"/>
                          </w:divBdr>
                          <w:divsChild>
                            <w:div w:id="3714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1614">
                      <w:marLeft w:val="0"/>
                      <w:marRight w:val="0"/>
                      <w:marTop w:val="0"/>
                      <w:marBottom w:val="0"/>
                      <w:divBdr>
                        <w:top w:val="none" w:sz="0" w:space="0" w:color="auto"/>
                        <w:left w:val="none" w:sz="0" w:space="0" w:color="auto"/>
                        <w:bottom w:val="none" w:sz="0" w:space="0" w:color="auto"/>
                        <w:right w:val="none" w:sz="0" w:space="0" w:color="auto"/>
                      </w:divBdr>
                      <w:divsChild>
                        <w:div w:id="666322335">
                          <w:marLeft w:val="0"/>
                          <w:marRight w:val="0"/>
                          <w:marTop w:val="0"/>
                          <w:marBottom w:val="0"/>
                          <w:divBdr>
                            <w:top w:val="none" w:sz="0" w:space="0" w:color="auto"/>
                            <w:left w:val="none" w:sz="0" w:space="0" w:color="auto"/>
                            <w:bottom w:val="none" w:sz="0" w:space="0" w:color="auto"/>
                            <w:right w:val="none" w:sz="0" w:space="0" w:color="auto"/>
                          </w:divBdr>
                        </w:div>
                        <w:div w:id="1894266243">
                          <w:marLeft w:val="0"/>
                          <w:marRight w:val="0"/>
                          <w:marTop w:val="0"/>
                          <w:marBottom w:val="0"/>
                          <w:divBdr>
                            <w:top w:val="none" w:sz="0" w:space="0" w:color="auto"/>
                            <w:left w:val="none" w:sz="0" w:space="0" w:color="auto"/>
                            <w:bottom w:val="none" w:sz="0" w:space="0" w:color="auto"/>
                            <w:right w:val="none" w:sz="0" w:space="0" w:color="auto"/>
                          </w:divBdr>
                          <w:divsChild>
                            <w:div w:id="2744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713368">
      <w:bodyDiv w:val="1"/>
      <w:marLeft w:val="0"/>
      <w:marRight w:val="0"/>
      <w:marTop w:val="0"/>
      <w:marBottom w:val="0"/>
      <w:divBdr>
        <w:top w:val="none" w:sz="0" w:space="0" w:color="auto"/>
        <w:left w:val="none" w:sz="0" w:space="0" w:color="auto"/>
        <w:bottom w:val="none" w:sz="0" w:space="0" w:color="auto"/>
        <w:right w:val="none" w:sz="0" w:space="0" w:color="auto"/>
      </w:divBdr>
    </w:div>
    <w:div w:id="1087992869">
      <w:bodyDiv w:val="1"/>
      <w:marLeft w:val="0"/>
      <w:marRight w:val="0"/>
      <w:marTop w:val="0"/>
      <w:marBottom w:val="0"/>
      <w:divBdr>
        <w:top w:val="none" w:sz="0" w:space="0" w:color="auto"/>
        <w:left w:val="none" w:sz="0" w:space="0" w:color="auto"/>
        <w:bottom w:val="none" w:sz="0" w:space="0" w:color="auto"/>
        <w:right w:val="none" w:sz="0" w:space="0" w:color="auto"/>
      </w:divBdr>
    </w:div>
    <w:div w:id="1108544571">
      <w:bodyDiv w:val="1"/>
      <w:marLeft w:val="0"/>
      <w:marRight w:val="0"/>
      <w:marTop w:val="0"/>
      <w:marBottom w:val="0"/>
      <w:divBdr>
        <w:top w:val="none" w:sz="0" w:space="0" w:color="auto"/>
        <w:left w:val="none" w:sz="0" w:space="0" w:color="auto"/>
        <w:bottom w:val="none" w:sz="0" w:space="0" w:color="auto"/>
        <w:right w:val="none" w:sz="0" w:space="0" w:color="auto"/>
      </w:divBdr>
    </w:div>
    <w:div w:id="1132558419">
      <w:bodyDiv w:val="1"/>
      <w:marLeft w:val="0"/>
      <w:marRight w:val="0"/>
      <w:marTop w:val="0"/>
      <w:marBottom w:val="0"/>
      <w:divBdr>
        <w:top w:val="none" w:sz="0" w:space="0" w:color="auto"/>
        <w:left w:val="none" w:sz="0" w:space="0" w:color="auto"/>
        <w:bottom w:val="none" w:sz="0" w:space="0" w:color="auto"/>
        <w:right w:val="none" w:sz="0" w:space="0" w:color="auto"/>
      </w:divBdr>
    </w:div>
    <w:div w:id="1164708792">
      <w:bodyDiv w:val="1"/>
      <w:marLeft w:val="0"/>
      <w:marRight w:val="0"/>
      <w:marTop w:val="0"/>
      <w:marBottom w:val="0"/>
      <w:divBdr>
        <w:top w:val="none" w:sz="0" w:space="0" w:color="auto"/>
        <w:left w:val="none" w:sz="0" w:space="0" w:color="auto"/>
        <w:bottom w:val="none" w:sz="0" w:space="0" w:color="auto"/>
        <w:right w:val="none" w:sz="0" w:space="0" w:color="auto"/>
      </w:divBdr>
    </w:div>
    <w:div w:id="1179465684">
      <w:bodyDiv w:val="1"/>
      <w:marLeft w:val="0"/>
      <w:marRight w:val="0"/>
      <w:marTop w:val="0"/>
      <w:marBottom w:val="0"/>
      <w:divBdr>
        <w:top w:val="none" w:sz="0" w:space="0" w:color="auto"/>
        <w:left w:val="none" w:sz="0" w:space="0" w:color="auto"/>
        <w:bottom w:val="none" w:sz="0" w:space="0" w:color="auto"/>
        <w:right w:val="none" w:sz="0" w:space="0" w:color="auto"/>
      </w:divBdr>
    </w:div>
    <w:div w:id="1185246289">
      <w:bodyDiv w:val="1"/>
      <w:marLeft w:val="0"/>
      <w:marRight w:val="0"/>
      <w:marTop w:val="0"/>
      <w:marBottom w:val="0"/>
      <w:divBdr>
        <w:top w:val="none" w:sz="0" w:space="0" w:color="auto"/>
        <w:left w:val="none" w:sz="0" w:space="0" w:color="auto"/>
        <w:bottom w:val="none" w:sz="0" w:space="0" w:color="auto"/>
        <w:right w:val="none" w:sz="0" w:space="0" w:color="auto"/>
      </w:divBdr>
    </w:div>
    <w:div w:id="1187403973">
      <w:bodyDiv w:val="1"/>
      <w:marLeft w:val="0"/>
      <w:marRight w:val="0"/>
      <w:marTop w:val="0"/>
      <w:marBottom w:val="0"/>
      <w:divBdr>
        <w:top w:val="none" w:sz="0" w:space="0" w:color="auto"/>
        <w:left w:val="none" w:sz="0" w:space="0" w:color="auto"/>
        <w:bottom w:val="none" w:sz="0" w:space="0" w:color="auto"/>
        <w:right w:val="none" w:sz="0" w:space="0" w:color="auto"/>
      </w:divBdr>
    </w:div>
    <w:div w:id="1197045548">
      <w:bodyDiv w:val="1"/>
      <w:marLeft w:val="0"/>
      <w:marRight w:val="0"/>
      <w:marTop w:val="0"/>
      <w:marBottom w:val="0"/>
      <w:divBdr>
        <w:top w:val="none" w:sz="0" w:space="0" w:color="auto"/>
        <w:left w:val="none" w:sz="0" w:space="0" w:color="auto"/>
        <w:bottom w:val="none" w:sz="0" w:space="0" w:color="auto"/>
        <w:right w:val="none" w:sz="0" w:space="0" w:color="auto"/>
      </w:divBdr>
    </w:div>
    <w:div w:id="1305164100">
      <w:bodyDiv w:val="1"/>
      <w:marLeft w:val="0"/>
      <w:marRight w:val="0"/>
      <w:marTop w:val="0"/>
      <w:marBottom w:val="0"/>
      <w:divBdr>
        <w:top w:val="none" w:sz="0" w:space="0" w:color="auto"/>
        <w:left w:val="none" w:sz="0" w:space="0" w:color="auto"/>
        <w:bottom w:val="none" w:sz="0" w:space="0" w:color="auto"/>
        <w:right w:val="none" w:sz="0" w:space="0" w:color="auto"/>
      </w:divBdr>
    </w:div>
    <w:div w:id="1322661226">
      <w:bodyDiv w:val="1"/>
      <w:marLeft w:val="0"/>
      <w:marRight w:val="0"/>
      <w:marTop w:val="0"/>
      <w:marBottom w:val="0"/>
      <w:divBdr>
        <w:top w:val="none" w:sz="0" w:space="0" w:color="auto"/>
        <w:left w:val="none" w:sz="0" w:space="0" w:color="auto"/>
        <w:bottom w:val="none" w:sz="0" w:space="0" w:color="auto"/>
        <w:right w:val="none" w:sz="0" w:space="0" w:color="auto"/>
      </w:divBdr>
    </w:div>
    <w:div w:id="1331106778">
      <w:bodyDiv w:val="1"/>
      <w:marLeft w:val="0"/>
      <w:marRight w:val="0"/>
      <w:marTop w:val="0"/>
      <w:marBottom w:val="0"/>
      <w:divBdr>
        <w:top w:val="none" w:sz="0" w:space="0" w:color="auto"/>
        <w:left w:val="none" w:sz="0" w:space="0" w:color="auto"/>
        <w:bottom w:val="none" w:sz="0" w:space="0" w:color="auto"/>
        <w:right w:val="none" w:sz="0" w:space="0" w:color="auto"/>
      </w:divBdr>
      <w:divsChild>
        <w:div w:id="581178842">
          <w:marLeft w:val="0"/>
          <w:marRight w:val="0"/>
          <w:marTop w:val="0"/>
          <w:marBottom w:val="0"/>
          <w:divBdr>
            <w:top w:val="none" w:sz="0" w:space="0" w:color="auto"/>
            <w:left w:val="none" w:sz="0" w:space="0" w:color="auto"/>
            <w:bottom w:val="none" w:sz="0" w:space="0" w:color="auto"/>
            <w:right w:val="none" w:sz="0" w:space="0" w:color="auto"/>
          </w:divBdr>
          <w:divsChild>
            <w:div w:id="1658193051">
              <w:marLeft w:val="0"/>
              <w:marRight w:val="0"/>
              <w:marTop w:val="225"/>
              <w:marBottom w:val="0"/>
              <w:divBdr>
                <w:top w:val="none" w:sz="0" w:space="0" w:color="auto"/>
                <w:left w:val="none" w:sz="0" w:space="0" w:color="auto"/>
                <w:bottom w:val="none" w:sz="0" w:space="0" w:color="auto"/>
                <w:right w:val="none" w:sz="0" w:space="0" w:color="auto"/>
              </w:divBdr>
              <w:divsChild>
                <w:div w:id="1563903584">
                  <w:marLeft w:val="0"/>
                  <w:marRight w:val="0"/>
                  <w:marTop w:val="0"/>
                  <w:marBottom w:val="0"/>
                  <w:divBdr>
                    <w:top w:val="none" w:sz="0" w:space="0" w:color="auto"/>
                    <w:left w:val="none" w:sz="0" w:space="0" w:color="auto"/>
                    <w:bottom w:val="none" w:sz="0" w:space="0" w:color="auto"/>
                    <w:right w:val="none" w:sz="0" w:space="0" w:color="auto"/>
                  </w:divBdr>
                  <w:divsChild>
                    <w:div w:id="68384056">
                      <w:marLeft w:val="0"/>
                      <w:marRight w:val="0"/>
                      <w:marTop w:val="0"/>
                      <w:marBottom w:val="0"/>
                      <w:divBdr>
                        <w:top w:val="none" w:sz="0" w:space="0" w:color="auto"/>
                        <w:left w:val="none" w:sz="0" w:space="0" w:color="auto"/>
                        <w:bottom w:val="none" w:sz="0" w:space="0" w:color="auto"/>
                        <w:right w:val="none" w:sz="0" w:space="0" w:color="auto"/>
                      </w:divBdr>
                      <w:divsChild>
                        <w:div w:id="1066732024">
                          <w:marLeft w:val="0"/>
                          <w:marRight w:val="0"/>
                          <w:marTop w:val="0"/>
                          <w:marBottom w:val="0"/>
                          <w:divBdr>
                            <w:top w:val="none" w:sz="0" w:space="0" w:color="auto"/>
                            <w:left w:val="none" w:sz="0" w:space="0" w:color="auto"/>
                            <w:bottom w:val="none" w:sz="0" w:space="0" w:color="auto"/>
                            <w:right w:val="none" w:sz="0" w:space="0" w:color="auto"/>
                          </w:divBdr>
                          <w:divsChild>
                            <w:div w:id="1881475611">
                              <w:marLeft w:val="0"/>
                              <w:marRight w:val="0"/>
                              <w:marTop w:val="0"/>
                              <w:marBottom w:val="0"/>
                              <w:divBdr>
                                <w:top w:val="none" w:sz="0" w:space="0" w:color="auto"/>
                                <w:left w:val="none" w:sz="0" w:space="0" w:color="auto"/>
                                <w:bottom w:val="none" w:sz="0" w:space="0" w:color="auto"/>
                                <w:right w:val="none" w:sz="0" w:space="0" w:color="auto"/>
                              </w:divBdr>
                            </w:div>
                          </w:divsChild>
                        </w:div>
                        <w:div w:id="2109765556">
                          <w:marLeft w:val="0"/>
                          <w:marRight w:val="0"/>
                          <w:marTop w:val="0"/>
                          <w:marBottom w:val="0"/>
                          <w:divBdr>
                            <w:top w:val="none" w:sz="0" w:space="0" w:color="auto"/>
                            <w:left w:val="none" w:sz="0" w:space="0" w:color="auto"/>
                            <w:bottom w:val="none" w:sz="0" w:space="0" w:color="auto"/>
                            <w:right w:val="none" w:sz="0" w:space="0" w:color="auto"/>
                          </w:divBdr>
                        </w:div>
                      </w:divsChild>
                    </w:div>
                    <w:div w:id="153491317">
                      <w:marLeft w:val="0"/>
                      <w:marRight w:val="0"/>
                      <w:marTop w:val="0"/>
                      <w:marBottom w:val="0"/>
                      <w:divBdr>
                        <w:top w:val="none" w:sz="0" w:space="0" w:color="auto"/>
                        <w:left w:val="none" w:sz="0" w:space="0" w:color="auto"/>
                        <w:bottom w:val="none" w:sz="0" w:space="0" w:color="auto"/>
                        <w:right w:val="none" w:sz="0" w:space="0" w:color="auto"/>
                      </w:divBdr>
                      <w:divsChild>
                        <w:div w:id="315493617">
                          <w:marLeft w:val="0"/>
                          <w:marRight w:val="0"/>
                          <w:marTop w:val="0"/>
                          <w:marBottom w:val="0"/>
                          <w:divBdr>
                            <w:top w:val="none" w:sz="0" w:space="0" w:color="auto"/>
                            <w:left w:val="none" w:sz="0" w:space="0" w:color="auto"/>
                            <w:bottom w:val="none" w:sz="0" w:space="0" w:color="auto"/>
                            <w:right w:val="none" w:sz="0" w:space="0" w:color="auto"/>
                          </w:divBdr>
                          <w:divsChild>
                            <w:div w:id="1451431107">
                              <w:marLeft w:val="0"/>
                              <w:marRight w:val="0"/>
                              <w:marTop w:val="0"/>
                              <w:marBottom w:val="0"/>
                              <w:divBdr>
                                <w:top w:val="none" w:sz="0" w:space="0" w:color="auto"/>
                                <w:left w:val="none" w:sz="0" w:space="0" w:color="auto"/>
                                <w:bottom w:val="none" w:sz="0" w:space="0" w:color="auto"/>
                                <w:right w:val="none" w:sz="0" w:space="0" w:color="auto"/>
                              </w:divBdr>
                            </w:div>
                          </w:divsChild>
                        </w:div>
                        <w:div w:id="1949505269">
                          <w:marLeft w:val="0"/>
                          <w:marRight w:val="0"/>
                          <w:marTop w:val="0"/>
                          <w:marBottom w:val="0"/>
                          <w:divBdr>
                            <w:top w:val="none" w:sz="0" w:space="0" w:color="auto"/>
                            <w:left w:val="none" w:sz="0" w:space="0" w:color="auto"/>
                            <w:bottom w:val="none" w:sz="0" w:space="0" w:color="auto"/>
                            <w:right w:val="none" w:sz="0" w:space="0" w:color="auto"/>
                          </w:divBdr>
                        </w:div>
                      </w:divsChild>
                    </w:div>
                    <w:div w:id="1663578885">
                      <w:marLeft w:val="0"/>
                      <w:marRight w:val="0"/>
                      <w:marTop w:val="0"/>
                      <w:marBottom w:val="0"/>
                      <w:divBdr>
                        <w:top w:val="none" w:sz="0" w:space="0" w:color="auto"/>
                        <w:left w:val="none" w:sz="0" w:space="0" w:color="auto"/>
                        <w:bottom w:val="none" w:sz="0" w:space="0" w:color="auto"/>
                        <w:right w:val="none" w:sz="0" w:space="0" w:color="auto"/>
                      </w:divBdr>
                      <w:divsChild>
                        <w:div w:id="304429188">
                          <w:marLeft w:val="0"/>
                          <w:marRight w:val="0"/>
                          <w:marTop w:val="0"/>
                          <w:marBottom w:val="0"/>
                          <w:divBdr>
                            <w:top w:val="none" w:sz="0" w:space="0" w:color="auto"/>
                            <w:left w:val="none" w:sz="0" w:space="0" w:color="auto"/>
                            <w:bottom w:val="none" w:sz="0" w:space="0" w:color="auto"/>
                            <w:right w:val="none" w:sz="0" w:space="0" w:color="auto"/>
                          </w:divBdr>
                        </w:div>
                        <w:div w:id="1345281053">
                          <w:marLeft w:val="0"/>
                          <w:marRight w:val="0"/>
                          <w:marTop w:val="0"/>
                          <w:marBottom w:val="0"/>
                          <w:divBdr>
                            <w:top w:val="none" w:sz="0" w:space="0" w:color="auto"/>
                            <w:left w:val="none" w:sz="0" w:space="0" w:color="auto"/>
                            <w:bottom w:val="none" w:sz="0" w:space="0" w:color="auto"/>
                            <w:right w:val="none" w:sz="0" w:space="0" w:color="auto"/>
                          </w:divBdr>
                          <w:divsChild>
                            <w:div w:id="762603012">
                              <w:marLeft w:val="0"/>
                              <w:marRight w:val="0"/>
                              <w:marTop w:val="0"/>
                              <w:marBottom w:val="0"/>
                              <w:divBdr>
                                <w:top w:val="none" w:sz="0" w:space="0" w:color="auto"/>
                                <w:left w:val="none" w:sz="0" w:space="0" w:color="auto"/>
                                <w:bottom w:val="none" w:sz="0" w:space="0" w:color="auto"/>
                                <w:right w:val="none" w:sz="0" w:space="0" w:color="auto"/>
                              </w:divBdr>
                            </w:div>
                            <w:div w:id="12018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99014">
                      <w:marLeft w:val="0"/>
                      <w:marRight w:val="0"/>
                      <w:marTop w:val="0"/>
                      <w:marBottom w:val="0"/>
                      <w:divBdr>
                        <w:top w:val="none" w:sz="0" w:space="0" w:color="auto"/>
                        <w:left w:val="none" w:sz="0" w:space="0" w:color="auto"/>
                        <w:bottom w:val="none" w:sz="0" w:space="0" w:color="auto"/>
                        <w:right w:val="none" w:sz="0" w:space="0" w:color="auto"/>
                      </w:divBdr>
                      <w:divsChild>
                        <w:div w:id="177502700">
                          <w:marLeft w:val="0"/>
                          <w:marRight w:val="0"/>
                          <w:marTop w:val="0"/>
                          <w:marBottom w:val="0"/>
                          <w:divBdr>
                            <w:top w:val="none" w:sz="0" w:space="0" w:color="auto"/>
                            <w:left w:val="none" w:sz="0" w:space="0" w:color="auto"/>
                            <w:bottom w:val="none" w:sz="0" w:space="0" w:color="auto"/>
                            <w:right w:val="none" w:sz="0" w:space="0" w:color="auto"/>
                          </w:divBdr>
                        </w:div>
                        <w:div w:id="1343819603">
                          <w:marLeft w:val="0"/>
                          <w:marRight w:val="0"/>
                          <w:marTop w:val="0"/>
                          <w:marBottom w:val="0"/>
                          <w:divBdr>
                            <w:top w:val="none" w:sz="0" w:space="0" w:color="auto"/>
                            <w:left w:val="none" w:sz="0" w:space="0" w:color="auto"/>
                            <w:bottom w:val="none" w:sz="0" w:space="0" w:color="auto"/>
                            <w:right w:val="none" w:sz="0" w:space="0" w:color="auto"/>
                          </w:divBdr>
                          <w:divsChild>
                            <w:div w:id="2131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616773">
      <w:bodyDiv w:val="1"/>
      <w:marLeft w:val="0"/>
      <w:marRight w:val="0"/>
      <w:marTop w:val="0"/>
      <w:marBottom w:val="0"/>
      <w:divBdr>
        <w:top w:val="none" w:sz="0" w:space="0" w:color="auto"/>
        <w:left w:val="none" w:sz="0" w:space="0" w:color="auto"/>
        <w:bottom w:val="none" w:sz="0" w:space="0" w:color="auto"/>
        <w:right w:val="none" w:sz="0" w:space="0" w:color="auto"/>
      </w:divBdr>
    </w:div>
    <w:div w:id="1346371687">
      <w:bodyDiv w:val="1"/>
      <w:marLeft w:val="0"/>
      <w:marRight w:val="0"/>
      <w:marTop w:val="0"/>
      <w:marBottom w:val="0"/>
      <w:divBdr>
        <w:top w:val="none" w:sz="0" w:space="0" w:color="auto"/>
        <w:left w:val="none" w:sz="0" w:space="0" w:color="auto"/>
        <w:bottom w:val="none" w:sz="0" w:space="0" w:color="auto"/>
        <w:right w:val="none" w:sz="0" w:space="0" w:color="auto"/>
      </w:divBdr>
    </w:div>
    <w:div w:id="1359896288">
      <w:bodyDiv w:val="1"/>
      <w:marLeft w:val="0"/>
      <w:marRight w:val="0"/>
      <w:marTop w:val="0"/>
      <w:marBottom w:val="0"/>
      <w:divBdr>
        <w:top w:val="none" w:sz="0" w:space="0" w:color="auto"/>
        <w:left w:val="none" w:sz="0" w:space="0" w:color="auto"/>
        <w:bottom w:val="none" w:sz="0" w:space="0" w:color="auto"/>
        <w:right w:val="none" w:sz="0" w:space="0" w:color="auto"/>
      </w:divBdr>
      <w:divsChild>
        <w:div w:id="724330889">
          <w:marLeft w:val="0"/>
          <w:marRight w:val="0"/>
          <w:marTop w:val="0"/>
          <w:marBottom w:val="0"/>
          <w:divBdr>
            <w:top w:val="none" w:sz="0" w:space="0" w:color="auto"/>
            <w:left w:val="none" w:sz="0" w:space="0" w:color="auto"/>
            <w:bottom w:val="none" w:sz="0" w:space="0" w:color="auto"/>
            <w:right w:val="none" w:sz="0" w:space="0" w:color="auto"/>
          </w:divBdr>
          <w:divsChild>
            <w:div w:id="97800178">
              <w:marLeft w:val="0"/>
              <w:marRight w:val="0"/>
              <w:marTop w:val="225"/>
              <w:marBottom w:val="0"/>
              <w:divBdr>
                <w:top w:val="none" w:sz="0" w:space="0" w:color="auto"/>
                <w:left w:val="none" w:sz="0" w:space="0" w:color="auto"/>
                <w:bottom w:val="none" w:sz="0" w:space="0" w:color="auto"/>
                <w:right w:val="none" w:sz="0" w:space="0" w:color="auto"/>
              </w:divBdr>
              <w:divsChild>
                <w:div w:id="1861967879">
                  <w:marLeft w:val="0"/>
                  <w:marRight w:val="0"/>
                  <w:marTop w:val="0"/>
                  <w:marBottom w:val="0"/>
                  <w:divBdr>
                    <w:top w:val="none" w:sz="0" w:space="0" w:color="auto"/>
                    <w:left w:val="none" w:sz="0" w:space="0" w:color="auto"/>
                    <w:bottom w:val="none" w:sz="0" w:space="0" w:color="auto"/>
                    <w:right w:val="none" w:sz="0" w:space="0" w:color="auto"/>
                  </w:divBdr>
                  <w:divsChild>
                    <w:div w:id="1139498110">
                      <w:marLeft w:val="0"/>
                      <w:marRight w:val="0"/>
                      <w:marTop w:val="0"/>
                      <w:marBottom w:val="0"/>
                      <w:divBdr>
                        <w:top w:val="none" w:sz="0" w:space="0" w:color="auto"/>
                        <w:left w:val="none" w:sz="0" w:space="0" w:color="auto"/>
                        <w:bottom w:val="none" w:sz="0" w:space="0" w:color="auto"/>
                        <w:right w:val="none" w:sz="0" w:space="0" w:color="auto"/>
                      </w:divBdr>
                      <w:divsChild>
                        <w:div w:id="746541624">
                          <w:marLeft w:val="0"/>
                          <w:marRight w:val="0"/>
                          <w:marTop w:val="0"/>
                          <w:marBottom w:val="0"/>
                          <w:divBdr>
                            <w:top w:val="none" w:sz="0" w:space="0" w:color="auto"/>
                            <w:left w:val="none" w:sz="0" w:space="0" w:color="auto"/>
                            <w:bottom w:val="none" w:sz="0" w:space="0" w:color="auto"/>
                            <w:right w:val="none" w:sz="0" w:space="0" w:color="auto"/>
                          </w:divBdr>
                          <w:divsChild>
                            <w:div w:id="16306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241448">
      <w:bodyDiv w:val="1"/>
      <w:marLeft w:val="0"/>
      <w:marRight w:val="0"/>
      <w:marTop w:val="0"/>
      <w:marBottom w:val="0"/>
      <w:divBdr>
        <w:top w:val="none" w:sz="0" w:space="0" w:color="auto"/>
        <w:left w:val="none" w:sz="0" w:space="0" w:color="auto"/>
        <w:bottom w:val="none" w:sz="0" w:space="0" w:color="auto"/>
        <w:right w:val="none" w:sz="0" w:space="0" w:color="auto"/>
      </w:divBdr>
    </w:div>
    <w:div w:id="1437480310">
      <w:bodyDiv w:val="1"/>
      <w:marLeft w:val="0"/>
      <w:marRight w:val="0"/>
      <w:marTop w:val="0"/>
      <w:marBottom w:val="0"/>
      <w:divBdr>
        <w:top w:val="none" w:sz="0" w:space="0" w:color="auto"/>
        <w:left w:val="none" w:sz="0" w:space="0" w:color="auto"/>
        <w:bottom w:val="none" w:sz="0" w:space="0" w:color="auto"/>
        <w:right w:val="none" w:sz="0" w:space="0" w:color="auto"/>
      </w:divBdr>
    </w:div>
    <w:div w:id="1452629454">
      <w:bodyDiv w:val="1"/>
      <w:marLeft w:val="0"/>
      <w:marRight w:val="0"/>
      <w:marTop w:val="0"/>
      <w:marBottom w:val="0"/>
      <w:divBdr>
        <w:top w:val="none" w:sz="0" w:space="0" w:color="auto"/>
        <w:left w:val="none" w:sz="0" w:space="0" w:color="auto"/>
        <w:bottom w:val="none" w:sz="0" w:space="0" w:color="auto"/>
        <w:right w:val="none" w:sz="0" w:space="0" w:color="auto"/>
      </w:divBdr>
    </w:div>
    <w:div w:id="1522551334">
      <w:bodyDiv w:val="1"/>
      <w:marLeft w:val="0"/>
      <w:marRight w:val="0"/>
      <w:marTop w:val="0"/>
      <w:marBottom w:val="0"/>
      <w:divBdr>
        <w:top w:val="none" w:sz="0" w:space="0" w:color="auto"/>
        <w:left w:val="none" w:sz="0" w:space="0" w:color="auto"/>
        <w:bottom w:val="none" w:sz="0" w:space="0" w:color="auto"/>
        <w:right w:val="none" w:sz="0" w:space="0" w:color="auto"/>
      </w:divBdr>
    </w:div>
    <w:div w:id="1537306572">
      <w:bodyDiv w:val="1"/>
      <w:marLeft w:val="0"/>
      <w:marRight w:val="0"/>
      <w:marTop w:val="0"/>
      <w:marBottom w:val="0"/>
      <w:divBdr>
        <w:top w:val="none" w:sz="0" w:space="0" w:color="auto"/>
        <w:left w:val="none" w:sz="0" w:space="0" w:color="auto"/>
        <w:bottom w:val="none" w:sz="0" w:space="0" w:color="auto"/>
        <w:right w:val="none" w:sz="0" w:space="0" w:color="auto"/>
      </w:divBdr>
    </w:div>
    <w:div w:id="1576358249">
      <w:bodyDiv w:val="1"/>
      <w:marLeft w:val="0"/>
      <w:marRight w:val="0"/>
      <w:marTop w:val="0"/>
      <w:marBottom w:val="0"/>
      <w:divBdr>
        <w:top w:val="none" w:sz="0" w:space="0" w:color="auto"/>
        <w:left w:val="none" w:sz="0" w:space="0" w:color="auto"/>
        <w:bottom w:val="none" w:sz="0" w:space="0" w:color="auto"/>
        <w:right w:val="none" w:sz="0" w:space="0" w:color="auto"/>
      </w:divBdr>
    </w:div>
    <w:div w:id="1599174245">
      <w:bodyDiv w:val="1"/>
      <w:marLeft w:val="0"/>
      <w:marRight w:val="0"/>
      <w:marTop w:val="0"/>
      <w:marBottom w:val="0"/>
      <w:divBdr>
        <w:top w:val="none" w:sz="0" w:space="0" w:color="auto"/>
        <w:left w:val="none" w:sz="0" w:space="0" w:color="auto"/>
        <w:bottom w:val="none" w:sz="0" w:space="0" w:color="auto"/>
        <w:right w:val="none" w:sz="0" w:space="0" w:color="auto"/>
      </w:divBdr>
      <w:divsChild>
        <w:div w:id="1027365596">
          <w:marLeft w:val="0"/>
          <w:marRight w:val="0"/>
          <w:marTop w:val="0"/>
          <w:marBottom w:val="0"/>
          <w:divBdr>
            <w:top w:val="none" w:sz="0" w:space="0" w:color="auto"/>
            <w:left w:val="none" w:sz="0" w:space="0" w:color="auto"/>
            <w:bottom w:val="none" w:sz="0" w:space="0" w:color="auto"/>
            <w:right w:val="none" w:sz="0" w:space="0" w:color="auto"/>
          </w:divBdr>
          <w:divsChild>
            <w:div w:id="1300844810">
              <w:marLeft w:val="0"/>
              <w:marRight w:val="0"/>
              <w:marTop w:val="225"/>
              <w:marBottom w:val="0"/>
              <w:divBdr>
                <w:top w:val="none" w:sz="0" w:space="0" w:color="auto"/>
                <w:left w:val="none" w:sz="0" w:space="0" w:color="auto"/>
                <w:bottom w:val="none" w:sz="0" w:space="0" w:color="auto"/>
                <w:right w:val="none" w:sz="0" w:space="0" w:color="auto"/>
              </w:divBdr>
              <w:divsChild>
                <w:div w:id="1008599719">
                  <w:marLeft w:val="0"/>
                  <w:marRight w:val="0"/>
                  <w:marTop w:val="0"/>
                  <w:marBottom w:val="0"/>
                  <w:divBdr>
                    <w:top w:val="none" w:sz="0" w:space="0" w:color="auto"/>
                    <w:left w:val="none" w:sz="0" w:space="0" w:color="auto"/>
                    <w:bottom w:val="none" w:sz="0" w:space="0" w:color="auto"/>
                    <w:right w:val="none" w:sz="0" w:space="0" w:color="auto"/>
                  </w:divBdr>
                  <w:divsChild>
                    <w:div w:id="527764427">
                      <w:marLeft w:val="0"/>
                      <w:marRight w:val="0"/>
                      <w:marTop w:val="0"/>
                      <w:marBottom w:val="0"/>
                      <w:divBdr>
                        <w:top w:val="none" w:sz="0" w:space="0" w:color="auto"/>
                        <w:left w:val="none" w:sz="0" w:space="0" w:color="auto"/>
                        <w:bottom w:val="none" w:sz="0" w:space="0" w:color="auto"/>
                        <w:right w:val="none" w:sz="0" w:space="0" w:color="auto"/>
                      </w:divBdr>
                      <w:divsChild>
                        <w:div w:id="1837763674">
                          <w:marLeft w:val="0"/>
                          <w:marRight w:val="0"/>
                          <w:marTop w:val="0"/>
                          <w:marBottom w:val="0"/>
                          <w:divBdr>
                            <w:top w:val="none" w:sz="0" w:space="0" w:color="auto"/>
                            <w:left w:val="none" w:sz="0" w:space="0" w:color="auto"/>
                            <w:bottom w:val="none" w:sz="0" w:space="0" w:color="auto"/>
                            <w:right w:val="none" w:sz="0" w:space="0" w:color="auto"/>
                          </w:divBdr>
                        </w:div>
                        <w:div w:id="1896119609">
                          <w:marLeft w:val="0"/>
                          <w:marRight w:val="0"/>
                          <w:marTop w:val="0"/>
                          <w:marBottom w:val="0"/>
                          <w:divBdr>
                            <w:top w:val="none" w:sz="0" w:space="0" w:color="auto"/>
                            <w:left w:val="none" w:sz="0" w:space="0" w:color="auto"/>
                            <w:bottom w:val="none" w:sz="0" w:space="0" w:color="auto"/>
                            <w:right w:val="none" w:sz="0" w:space="0" w:color="auto"/>
                          </w:divBdr>
                          <w:divsChild>
                            <w:div w:id="19664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65913">
                      <w:marLeft w:val="0"/>
                      <w:marRight w:val="0"/>
                      <w:marTop w:val="0"/>
                      <w:marBottom w:val="0"/>
                      <w:divBdr>
                        <w:top w:val="none" w:sz="0" w:space="0" w:color="auto"/>
                        <w:left w:val="none" w:sz="0" w:space="0" w:color="auto"/>
                        <w:bottom w:val="none" w:sz="0" w:space="0" w:color="auto"/>
                        <w:right w:val="none" w:sz="0" w:space="0" w:color="auto"/>
                      </w:divBdr>
                      <w:divsChild>
                        <w:div w:id="944265129">
                          <w:marLeft w:val="0"/>
                          <w:marRight w:val="0"/>
                          <w:marTop w:val="0"/>
                          <w:marBottom w:val="0"/>
                          <w:divBdr>
                            <w:top w:val="none" w:sz="0" w:space="0" w:color="auto"/>
                            <w:left w:val="none" w:sz="0" w:space="0" w:color="auto"/>
                            <w:bottom w:val="none" w:sz="0" w:space="0" w:color="auto"/>
                            <w:right w:val="none" w:sz="0" w:space="0" w:color="auto"/>
                          </w:divBdr>
                        </w:div>
                        <w:div w:id="1021589192">
                          <w:marLeft w:val="0"/>
                          <w:marRight w:val="0"/>
                          <w:marTop w:val="0"/>
                          <w:marBottom w:val="0"/>
                          <w:divBdr>
                            <w:top w:val="none" w:sz="0" w:space="0" w:color="auto"/>
                            <w:left w:val="none" w:sz="0" w:space="0" w:color="auto"/>
                            <w:bottom w:val="none" w:sz="0" w:space="0" w:color="auto"/>
                            <w:right w:val="none" w:sz="0" w:space="0" w:color="auto"/>
                          </w:divBdr>
                          <w:divsChild>
                            <w:div w:id="51465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8543">
                      <w:marLeft w:val="0"/>
                      <w:marRight w:val="0"/>
                      <w:marTop w:val="0"/>
                      <w:marBottom w:val="0"/>
                      <w:divBdr>
                        <w:top w:val="none" w:sz="0" w:space="0" w:color="auto"/>
                        <w:left w:val="none" w:sz="0" w:space="0" w:color="auto"/>
                        <w:bottom w:val="none" w:sz="0" w:space="0" w:color="auto"/>
                        <w:right w:val="none" w:sz="0" w:space="0" w:color="auto"/>
                      </w:divBdr>
                      <w:divsChild>
                        <w:div w:id="934291734">
                          <w:marLeft w:val="0"/>
                          <w:marRight w:val="0"/>
                          <w:marTop w:val="0"/>
                          <w:marBottom w:val="0"/>
                          <w:divBdr>
                            <w:top w:val="none" w:sz="0" w:space="0" w:color="auto"/>
                            <w:left w:val="none" w:sz="0" w:space="0" w:color="auto"/>
                            <w:bottom w:val="none" w:sz="0" w:space="0" w:color="auto"/>
                            <w:right w:val="none" w:sz="0" w:space="0" w:color="auto"/>
                          </w:divBdr>
                          <w:divsChild>
                            <w:div w:id="2023781599">
                              <w:marLeft w:val="0"/>
                              <w:marRight w:val="0"/>
                              <w:marTop w:val="0"/>
                              <w:marBottom w:val="0"/>
                              <w:divBdr>
                                <w:top w:val="none" w:sz="0" w:space="0" w:color="auto"/>
                                <w:left w:val="none" w:sz="0" w:space="0" w:color="auto"/>
                                <w:bottom w:val="none" w:sz="0" w:space="0" w:color="auto"/>
                                <w:right w:val="none" w:sz="0" w:space="0" w:color="auto"/>
                              </w:divBdr>
                            </w:div>
                          </w:divsChild>
                        </w:div>
                        <w:div w:id="17992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068224">
      <w:bodyDiv w:val="1"/>
      <w:marLeft w:val="0"/>
      <w:marRight w:val="0"/>
      <w:marTop w:val="0"/>
      <w:marBottom w:val="0"/>
      <w:divBdr>
        <w:top w:val="none" w:sz="0" w:space="0" w:color="auto"/>
        <w:left w:val="none" w:sz="0" w:space="0" w:color="auto"/>
        <w:bottom w:val="none" w:sz="0" w:space="0" w:color="auto"/>
        <w:right w:val="none" w:sz="0" w:space="0" w:color="auto"/>
      </w:divBdr>
    </w:div>
    <w:div w:id="1657883191">
      <w:bodyDiv w:val="1"/>
      <w:marLeft w:val="0"/>
      <w:marRight w:val="0"/>
      <w:marTop w:val="0"/>
      <w:marBottom w:val="0"/>
      <w:divBdr>
        <w:top w:val="none" w:sz="0" w:space="0" w:color="auto"/>
        <w:left w:val="none" w:sz="0" w:space="0" w:color="auto"/>
        <w:bottom w:val="none" w:sz="0" w:space="0" w:color="auto"/>
        <w:right w:val="none" w:sz="0" w:space="0" w:color="auto"/>
      </w:divBdr>
    </w:div>
    <w:div w:id="1662733598">
      <w:bodyDiv w:val="1"/>
      <w:marLeft w:val="0"/>
      <w:marRight w:val="0"/>
      <w:marTop w:val="0"/>
      <w:marBottom w:val="0"/>
      <w:divBdr>
        <w:top w:val="none" w:sz="0" w:space="0" w:color="auto"/>
        <w:left w:val="none" w:sz="0" w:space="0" w:color="auto"/>
        <w:bottom w:val="none" w:sz="0" w:space="0" w:color="auto"/>
        <w:right w:val="none" w:sz="0" w:space="0" w:color="auto"/>
      </w:divBdr>
    </w:div>
    <w:div w:id="1671980911">
      <w:bodyDiv w:val="1"/>
      <w:marLeft w:val="0"/>
      <w:marRight w:val="0"/>
      <w:marTop w:val="0"/>
      <w:marBottom w:val="0"/>
      <w:divBdr>
        <w:top w:val="none" w:sz="0" w:space="0" w:color="auto"/>
        <w:left w:val="none" w:sz="0" w:space="0" w:color="auto"/>
        <w:bottom w:val="none" w:sz="0" w:space="0" w:color="auto"/>
        <w:right w:val="none" w:sz="0" w:space="0" w:color="auto"/>
      </w:divBdr>
    </w:div>
    <w:div w:id="1679696110">
      <w:bodyDiv w:val="1"/>
      <w:marLeft w:val="0"/>
      <w:marRight w:val="0"/>
      <w:marTop w:val="0"/>
      <w:marBottom w:val="0"/>
      <w:divBdr>
        <w:top w:val="none" w:sz="0" w:space="0" w:color="auto"/>
        <w:left w:val="none" w:sz="0" w:space="0" w:color="auto"/>
        <w:bottom w:val="none" w:sz="0" w:space="0" w:color="auto"/>
        <w:right w:val="none" w:sz="0" w:space="0" w:color="auto"/>
      </w:divBdr>
    </w:div>
    <w:div w:id="1680539698">
      <w:bodyDiv w:val="1"/>
      <w:marLeft w:val="0"/>
      <w:marRight w:val="0"/>
      <w:marTop w:val="0"/>
      <w:marBottom w:val="0"/>
      <w:divBdr>
        <w:top w:val="none" w:sz="0" w:space="0" w:color="auto"/>
        <w:left w:val="none" w:sz="0" w:space="0" w:color="auto"/>
        <w:bottom w:val="none" w:sz="0" w:space="0" w:color="auto"/>
        <w:right w:val="none" w:sz="0" w:space="0" w:color="auto"/>
      </w:divBdr>
    </w:div>
    <w:div w:id="1688749079">
      <w:bodyDiv w:val="1"/>
      <w:marLeft w:val="0"/>
      <w:marRight w:val="0"/>
      <w:marTop w:val="0"/>
      <w:marBottom w:val="0"/>
      <w:divBdr>
        <w:top w:val="none" w:sz="0" w:space="0" w:color="auto"/>
        <w:left w:val="none" w:sz="0" w:space="0" w:color="auto"/>
        <w:bottom w:val="none" w:sz="0" w:space="0" w:color="auto"/>
        <w:right w:val="none" w:sz="0" w:space="0" w:color="auto"/>
      </w:divBdr>
      <w:divsChild>
        <w:div w:id="1978686086">
          <w:marLeft w:val="0"/>
          <w:marRight w:val="0"/>
          <w:marTop w:val="0"/>
          <w:marBottom w:val="0"/>
          <w:divBdr>
            <w:top w:val="none" w:sz="0" w:space="0" w:color="auto"/>
            <w:left w:val="none" w:sz="0" w:space="0" w:color="auto"/>
            <w:bottom w:val="none" w:sz="0" w:space="0" w:color="auto"/>
            <w:right w:val="none" w:sz="0" w:space="0" w:color="auto"/>
          </w:divBdr>
          <w:divsChild>
            <w:div w:id="1909341186">
              <w:marLeft w:val="0"/>
              <w:marRight w:val="0"/>
              <w:marTop w:val="225"/>
              <w:marBottom w:val="0"/>
              <w:divBdr>
                <w:top w:val="none" w:sz="0" w:space="0" w:color="auto"/>
                <w:left w:val="none" w:sz="0" w:space="0" w:color="auto"/>
                <w:bottom w:val="none" w:sz="0" w:space="0" w:color="auto"/>
                <w:right w:val="none" w:sz="0" w:space="0" w:color="auto"/>
              </w:divBdr>
              <w:divsChild>
                <w:div w:id="17799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3544">
      <w:bodyDiv w:val="1"/>
      <w:marLeft w:val="0"/>
      <w:marRight w:val="0"/>
      <w:marTop w:val="0"/>
      <w:marBottom w:val="0"/>
      <w:divBdr>
        <w:top w:val="none" w:sz="0" w:space="0" w:color="auto"/>
        <w:left w:val="none" w:sz="0" w:space="0" w:color="auto"/>
        <w:bottom w:val="none" w:sz="0" w:space="0" w:color="auto"/>
        <w:right w:val="none" w:sz="0" w:space="0" w:color="auto"/>
      </w:divBdr>
    </w:div>
    <w:div w:id="1712412407">
      <w:bodyDiv w:val="1"/>
      <w:marLeft w:val="0"/>
      <w:marRight w:val="0"/>
      <w:marTop w:val="0"/>
      <w:marBottom w:val="0"/>
      <w:divBdr>
        <w:top w:val="none" w:sz="0" w:space="0" w:color="auto"/>
        <w:left w:val="none" w:sz="0" w:space="0" w:color="auto"/>
        <w:bottom w:val="none" w:sz="0" w:space="0" w:color="auto"/>
        <w:right w:val="none" w:sz="0" w:space="0" w:color="auto"/>
      </w:divBdr>
    </w:div>
    <w:div w:id="1734739621">
      <w:bodyDiv w:val="1"/>
      <w:marLeft w:val="0"/>
      <w:marRight w:val="0"/>
      <w:marTop w:val="0"/>
      <w:marBottom w:val="0"/>
      <w:divBdr>
        <w:top w:val="none" w:sz="0" w:space="0" w:color="auto"/>
        <w:left w:val="none" w:sz="0" w:space="0" w:color="auto"/>
        <w:bottom w:val="none" w:sz="0" w:space="0" w:color="auto"/>
        <w:right w:val="none" w:sz="0" w:space="0" w:color="auto"/>
      </w:divBdr>
    </w:div>
    <w:div w:id="1768384874">
      <w:bodyDiv w:val="1"/>
      <w:marLeft w:val="0"/>
      <w:marRight w:val="0"/>
      <w:marTop w:val="0"/>
      <w:marBottom w:val="0"/>
      <w:divBdr>
        <w:top w:val="none" w:sz="0" w:space="0" w:color="auto"/>
        <w:left w:val="none" w:sz="0" w:space="0" w:color="auto"/>
        <w:bottom w:val="none" w:sz="0" w:space="0" w:color="auto"/>
        <w:right w:val="none" w:sz="0" w:space="0" w:color="auto"/>
      </w:divBdr>
    </w:div>
    <w:div w:id="1785878637">
      <w:bodyDiv w:val="1"/>
      <w:marLeft w:val="0"/>
      <w:marRight w:val="0"/>
      <w:marTop w:val="0"/>
      <w:marBottom w:val="0"/>
      <w:divBdr>
        <w:top w:val="none" w:sz="0" w:space="0" w:color="auto"/>
        <w:left w:val="none" w:sz="0" w:space="0" w:color="auto"/>
        <w:bottom w:val="none" w:sz="0" w:space="0" w:color="auto"/>
        <w:right w:val="none" w:sz="0" w:space="0" w:color="auto"/>
      </w:divBdr>
    </w:div>
    <w:div w:id="1846895251">
      <w:bodyDiv w:val="1"/>
      <w:marLeft w:val="0"/>
      <w:marRight w:val="0"/>
      <w:marTop w:val="0"/>
      <w:marBottom w:val="0"/>
      <w:divBdr>
        <w:top w:val="none" w:sz="0" w:space="0" w:color="auto"/>
        <w:left w:val="none" w:sz="0" w:space="0" w:color="auto"/>
        <w:bottom w:val="none" w:sz="0" w:space="0" w:color="auto"/>
        <w:right w:val="none" w:sz="0" w:space="0" w:color="auto"/>
      </w:divBdr>
    </w:div>
    <w:div w:id="1848203861">
      <w:bodyDiv w:val="1"/>
      <w:marLeft w:val="0"/>
      <w:marRight w:val="0"/>
      <w:marTop w:val="0"/>
      <w:marBottom w:val="0"/>
      <w:divBdr>
        <w:top w:val="none" w:sz="0" w:space="0" w:color="auto"/>
        <w:left w:val="none" w:sz="0" w:space="0" w:color="auto"/>
        <w:bottom w:val="none" w:sz="0" w:space="0" w:color="auto"/>
        <w:right w:val="none" w:sz="0" w:space="0" w:color="auto"/>
      </w:divBdr>
    </w:div>
    <w:div w:id="1859074808">
      <w:bodyDiv w:val="1"/>
      <w:marLeft w:val="0"/>
      <w:marRight w:val="0"/>
      <w:marTop w:val="0"/>
      <w:marBottom w:val="0"/>
      <w:divBdr>
        <w:top w:val="none" w:sz="0" w:space="0" w:color="auto"/>
        <w:left w:val="none" w:sz="0" w:space="0" w:color="auto"/>
        <w:bottom w:val="none" w:sz="0" w:space="0" w:color="auto"/>
        <w:right w:val="none" w:sz="0" w:space="0" w:color="auto"/>
      </w:divBdr>
    </w:div>
    <w:div w:id="1860243487">
      <w:bodyDiv w:val="1"/>
      <w:marLeft w:val="0"/>
      <w:marRight w:val="0"/>
      <w:marTop w:val="0"/>
      <w:marBottom w:val="0"/>
      <w:divBdr>
        <w:top w:val="none" w:sz="0" w:space="0" w:color="auto"/>
        <w:left w:val="none" w:sz="0" w:space="0" w:color="auto"/>
        <w:bottom w:val="none" w:sz="0" w:space="0" w:color="auto"/>
        <w:right w:val="none" w:sz="0" w:space="0" w:color="auto"/>
      </w:divBdr>
      <w:divsChild>
        <w:div w:id="1561743819">
          <w:marLeft w:val="0"/>
          <w:marRight w:val="0"/>
          <w:marTop w:val="0"/>
          <w:marBottom w:val="0"/>
          <w:divBdr>
            <w:top w:val="none" w:sz="0" w:space="0" w:color="auto"/>
            <w:left w:val="none" w:sz="0" w:space="0" w:color="auto"/>
            <w:bottom w:val="none" w:sz="0" w:space="0" w:color="auto"/>
            <w:right w:val="none" w:sz="0" w:space="0" w:color="auto"/>
          </w:divBdr>
          <w:divsChild>
            <w:div w:id="1072580676">
              <w:marLeft w:val="0"/>
              <w:marRight w:val="0"/>
              <w:marTop w:val="225"/>
              <w:marBottom w:val="0"/>
              <w:divBdr>
                <w:top w:val="none" w:sz="0" w:space="0" w:color="auto"/>
                <w:left w:val="none" w:sz="0" w:space="0" w:color="auto"/>
                <w:bottom w:val="none" w:sz="0" w:space="0" w:color="auto"/>
                <w:right w:val="none" w:sz="0" w:space="0" w:color="auto"/>
              </w:divBdr>
              <w:divsChild>
                <w:div w:id="946618314">
                  <w:marLeft w:val="0"/>
                  <w:marRight w:val="0"/>
                  <w:marTop w:val="0"/>
                  <w:marBottom w:val="0"/>
                  <w:divBdr>
                    <w:top w:val="none" w:sz="0" w:space="0" w:color="auto"/>
                    <w:left w:val="none" w:sz="0" w:space="0" w:color="auto"/>
                    <w:bottom w:val="none" w:sz="0" w:space="0" w:color="auto"/>
                    <w:right w:val="none" w:sz="0" w:space="0" w:color="auto"/>
                  </w:divBdr>
                  <w:divsChild>
                    <w:div w:id="445581344">
                      <w:marLeft w:val="0"/>
                      <w:marRight w:val="0"/>
                      <w:marTop w:val="0"/>
                      <w:marBottom w:val="0"/>
                      <w:divBdr>
                        <w:top w:val="none" w:sz="0" w:space="0" w:color="auto"/>
                        <w:left w:val="none" w:sz="0" w:space="0" w:color="auto"/>
                        <w:bottom w:val="none" w:sz="0" w:space="0" w:color="auto"/>
                        <w:right w:val="none" w:sz="0" w:space="0" w:color="auto"/>
                      </w:divBdr>
                      <w:divsChild>
                        <w:div w:id="774598277">
                          <w:marLeft w:val="0"/>
                          <w:marRight w:val="0"/>
                          <w:marTop w:val="0"/>
                          <w:marBottom w:val="0"/>
                          <w:divBdr>
                            <w:top w:val="none" w:sz="0" w:space="0" w:color="auto"/>
                            <w:left w:val="none" w:sz="0" w:space="0" w:color="auto"/>
                            <w:bottom w:val="none" w:sz="0" w:space="0" w:color="auto"/>
                            <w:right w:val="none" w:sz="0" w:space="0" w:color="auto"/>
                          </w:divBdr>
                          <w:divsChild>
                            <w:div w:id="546600816">
                              <w:marLeft w:val="0"/>
                              <w:marRight w:val="0"/>
                              <w:marTop w:val="0"/>
                              <w:marBottom w:val="0"/>
                              <w:divBdr>
                                <w:top w:val="none" w:sz="0" w:space="0" w:color="auto"/>
                                <w:left w:val="none" w:sz="0" w:space="0" w:color="auto"/>
                                <w:bottom w:val="none" w:sz="0" w:space="0" w:color="auto"/>
                                <w:right w:val="none" w:sz="0" w:space="0" w:color="auto"/>
                              </w:divBdr>
                            </w:div>
                          </w:divsChild>
                        </w:div>
                        <w:div w:id="1803183118">
                          <w:marLeft w:val="0"/>
                          <w:marRight w:val="0"/>
                          <w:marTop w:val="0"/>
                          <w:marBottom w:val="0"/>
                          <w:divBdr>
                            <w:top w:val="none" w:sz="0" w:space="0" w:color="auto"/>
                            <w:left w:val="none" w:sz="0" w:space="0" w:color="auto"/>
                            <w:bottom w:val="none" w:sz="0" w:space="0" w:color="auto"/>
                            <w:right w:val="none" w:sz="0" w:space="0" w:color="auto"/>
                          </w:divBdr>
                        </w:div>
                      </w:divsChild>
                    </w:div>
                    <w:div w:id="902956670">
                      <w:marLeft w:val="0"/>
                      <w:marRight w:val="0"/>
                      <w:marTop w:val="0"/>
                      <w:marBottom w:val="0"/>
                      <w:divBdr>
                        <w:top w:val="none" w:sz="0" w:space="0" w:color="auto"/>
                        <w:left w:val="none" w:sz="0" w:space="0" w:color="auto"/>
                        <w:bottom w:val="none" w:sz="0" w:space="0" w:color="auto"/>
                        <w:right w:val="none" w:sz="0" w:space="0" w:color="auto"/>
                      </w:divBdr>
                      <w:divsChild>
                        <w:div w:id="1273442052">
                          <w:marLeft w:val="0"/>
                          <w:marRight w:val="0"/>
                          <w:marTop w:val="0"/>
                          <w:marBottom w:val="0"/>
                          <w:divBdr>
                            <w:top w:val="none" w:sz="0" w:space="0" w:color="auto"/>
                            <w:left w:val="none" w:sz="0" w:space="0" w:color="auto"/>
                            <w:bottom w:val="none" w:sz="0" w:space="0" w:color="auto"/>
                            <w:right w:val="none" w:sz="0" w:space="0" w:color="auto"/>
                          </w:divBdr>
                          <w:divsChild>
                            <w:div w:id="1818566807">
                              <w:marLeft w:val="0"/>
                              <w:marRight w:val="0"/>
                              <w:marTop w:val="0"/>
                              <w:marBottom w:val="0"/>
                              <w:divBdr>
                                <w:top w:val="none" w:sz="0" w:space="0" w:color="auto"/>
                                <w:left w:val="none" w:sz="0" w:space="0" w:color="auto"/>
                                <w:bottom w:val="none" w:sz="0" w:space="0" w:color="auto"/>
                                <w:right w:val="none" w:sz="0" w:space="0" w:color="auto"/>
                              </w:divBdr>
                            </w:div>
                          </w:divsChild>
                        </w:div>
                        <w:div w:id="1770851902">
                          <w:marLeft w:val="0"/>
                          <w:marRight w:val="0"/>
                          <w:marTop w:val="0"/>
                          <w:marBottom w:val="0"/>
                          <w:divBdr>
                            <w:top w:val="none" w:sz="0" w:space="0" w:color="auto"/>
                            <w:left w:val="none" w:sz="0" w:space="0" w:color="auto"/>
                            <w:bottom w:val="none" w:sz="0" w:space="0" w:color="auto"/>
                            <w:right w:val="none" w:sz="0" w:space="0" w:color="auto"/>
                          </w:divBdr>
                        </w:div>
                      </w:divsChild>
                    </w:div>
                    <w:div w:id="1056079365">
                      <w:marLeft w:val="0"/>
                      <w:marRight w:val="0"/>
                      <w:marTop w:val="0"/>
                      <w:marBottom w:val="0"/>
                      <w:divBdr>
                        <w:top w:val="none" w:sz="0" w:space="0" w:color="auto"/>
                        <w:left w:val="none" w:sz="0" w:space="0" w:color="auto"/>
                        <w:bottom w:val="none" w:sz="0" w:space="0" w:color="auto"/>
                        <w:right w:val="none" w:sz="0" w:space="0" w:color="auto"/>
                      </w:divBdr>
                      <w:divsChild>
                        <w:div w:id="778527542">
                          <w:marLeft w:val="0"/>
                          <w:marRight w:val="0"/>
                          <w:marTop w:val="0"/>
                          <w:marBottom w:val="0"/>
                          <w:divBdr>
                            <w:top w:val="none" w:sz="0" w:space="0" w:color="auto"/>
                            <w:left w:val="none" w:sz="0" w:space="0" w:color="auto"/>
                            <w:bottom w:val="none" w:sz="0" w:space="0" w:color="auto"/>
                            <w:right w:val="none" w:sz="0" w:space="0" w:color="auto"/>
                          </w:divBdr>
                          <w:divsChild>
                            <w:div w:id="683365700">
                              <w:marLeft w:val="0"/>
                              <w:marRight w:val="0"/>
                              <w:marTop w:val="0"/>
                              <w:marBottom w:val="0"/>
                              <w:divBdr>
                                <w:top w:val="none" w:sz="0" w:space="0" w:color="auto"/>
                                <w:left w:val="none" w:sz="0" w:space="0" w:color="auto"/>
                                <w:bottom w:val="none" w:sz="0" w:space="0" w:color="auto"/>
                                <w:right w:val="none" w:sz="0" w:space="0" w:color="auto"/>
                              </w:divBdr>
                            </w:div>
                            <w:div w:id="1230114321">
                              <w:marLeft w:val="0"/>
                              <w:marRight w:val="0"/>
                              <w:marTop w:val="0"/>
                              <w:marBottom w:val="0"/>
                              <w:divBdr>
                                <w:top w:val="none" w:sz="0" w:space="0" w:color="auto"/>
                                <w:left w:val="none" w:sz="0" w:space="0" w:color="auto"/>
                                <w:bottom w:val="none" w:sz="0" w:space="0" w:color="auto"/>
                                <w:right w:val="none" w:sz="0" w:space="0" w:color="auto"/>
                              </w:divBdr>
                            </w:div>
                          </w:divsChild>
                        </w:div>
                        <w:div w:id="833448676">
                          <w:marLeft w:val="0"/>
                          <w:marRight w:val="0"/>
                          <w:marTop w:val="0"/>
                          <w:marBottom w:val="0"/>
                          <w:divBdr>
                            <w:top w:val="none" w:sz="0" w:space="0" w:color="auto"/>
                            <w:left w:val="none" w:sz="0" w:space="0" w:color="auto"/>
                            <w:bottom w:val="none" w:sz="0" w:space="0" w:color="auto"/>
                            <w:right w:val="none" w:sz="0" w:space="0" w:color="auto"/>
                          </w:divBdr>
                        </w:div>
                      </w:divsChild>
                    </w:div>
                    <w:div w:id="1665670709">
                      <w:marLeft w:val="0"/>
                      <w:marRight w:val="0"/>
                      <w:marTop w:val="0"/>
                      <w:marBottom w:val="0"/>
                      <w:divBdr>
                        <w:top w:val="none" w:sz="0" w:space="0" w:color="auto"/>
                        <w:left w:val="none" w:sz="0" w:space="0" w:color="auto"/>
                        <w:bottom w:val="none" w:sz="0" w:space="0" w:color="auto"/>
                        <w:right w:val="none" w:sz="0" w:space="0" w:color="auto"/>
                      </w:divBdr>
                      <w:divsChild>
                        <w:div w:id="517232701">
                          <w:marLeft w:val="0"/>
                          <w:marRight w:val="0"/>
                          <w:marTop w:val="0"/>
                          <w:marBottom w:val="0"/>
                          <w:divBdr>
                            <w:top w:val="none" w:sz="0" w:space="0" w:color="auto"/>
                            <w:left w:val="none" w:sz="0" w:space="0" w:color="auto"/>
                            <w:bottom w:val="none" w:sz="0" w:space="0" w:color="auto"/>
                            <w:right w:val="none" w:sz="0" w:space="0" w:color="auto"/>
                          </w:divBdr>
                        </w:div>
                        <w:div w:id="1362054726">
                          <w:marLeft w:val="0"/>
                          <w:marRight w:val="0"/>
                          <w:marTop w:val="0"/>
                          <w:marBottom w:val="0"/>
                          <w:divBdr>
                            <w:top w:val="none" w:sz="0" w:space="0" w:color="auto"/>
                            <w:left w:val="none" w:sz="0" w:space="0" w:color="auto"/>
                            <w:bottom w:val="none" w:sz="0" w:space="0" w:color="auto"/>
                            <w:right w:val="none" w:sz="0" w:space="0" w:color="auto"/>
                          </w:divBdr>
                          <w:divsChild>
                            <w:div w:id="8148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503430">
      <w:bodyDiv w:val="1"/>
      <w:marLeft w:val="0"/>
      <w:marRight w:val="0"/>
      <w:marTop w:val="0"/>
      <w:marBottom w:val="0"/>
      <w:divBdr>
        <w:top w:val="none" w:sz="0" w:space="0" w:color="auto"/>
        <w:left w:val="none" w:sz="0" w:space="0" w:color="auto"/>
        <w:bottom w:val="none" w:sz="0" w:space="0" w:color="auto"/>
        <w:right w:val="none" w:sz="0" w:space="0" w:color="auto"/>
      </w:divBdr>
    </w:div>
    <w:div w:id="1892384374">
      <w:bodyDiv w:val="1"/>
      <w:marLeft w:val="0"/>
      <w:marRight w:val="0"/>
      <w:marTop w:val="0"/>
      <w:marBottom w:val="0"/>
      <w:divBdr>
        <w:top w:val="none" w:sz="0" w:space="0" w:color="auto"/>
        <w:left w:val="none" w:sz="0" w:space="0" w:color="auto"/>
        <w:bottom w:val="none" w:sz="0" w:space="0" w:color="auto"/>
        <w:right w:val="none" w:sz="0" w:space="0" w:color="auto"/>
      </w:divBdr>
    </w:div>
    <w:div w:id="1907909082">
      <w:bodyDiv w:val="1"/>
      <w:marLeft w:val="0"/>
      <w:marRight w:val="0"/>
      <w:marTop w:val="0"/>
      <w:marBottom w:val="0"/>
      <w:divBdr>
        <w:top w:val="none" w:sz="0" w:space="0" w:color="auto"/>
        <w:left w:val="none" w:sz="0" w:space="0" w:color="auto"/>
        <w:bottom w:val="none" w:sz="0" w:space="0" w:color="auto"/>
        <w:right w:val="none" w:sz="0" w:space="0" w:color="auto"/>
      </w:divBdr>
    </w:div>
    <w:div w:id="1921863221">
      <w:bodyDiv w:val="1"/>
      <w:marLeft w:val="0"/>
      <w:marRight w:val="0"/>
      <w:marTop w:val="0"/>
      <w:marBottom w:val="0"/>
      <w:divBdr>
        <w:top w:val="none" w:sz="0" w:space="0" w:color="auto"/>
        <w:left w:val="none" w:sz="0" w:space="0" w:color="auto"/>
        <w:bottom w:val="none" w:sz="0" w:space="0" w:color="auto"/>
        <w:right w:val="none" w:sz="0" w:space="0" w:color="auto"/>
      </w:divBdr>
    </w:div>
    <w:div w:id="1961379688">
      <w:bodyDiv w:val="1"/>
      <w:marLeft w:val="0"/>
      <w:marRight w:val="0"/>
      <w:marTop w:val="0"/>
      <w:marBottom w:val="0"/>
      <w:divBdr>
        <w:top w:val="none" w:sz="0" w:space="0" w:color="auto"/>
        <w:left w:val="none" w:sz="0" w:space="0" w:color="auto"/>
        <w:bottom w:val="none" w:sz="0" w:space="0" w:color="auto"/>
        <w:right w:val="none" w:sz="0" w:space="0" w:color="auto"/>
      </w:divBdr>
    </w:div>
    <w:div w:id="1998074282">
      <w:bodyDiv w:val="1"/>
      <w:marLeft w:val="0"/>
      <w:marRight w:val="0"/>
      <w:marTop w:val="0"/>
      <w:marBottom w:val="0"/>
      <w:divBdr>
        <w:top w:val="none" w:sz="0" w:space="0" w:color="auto"/>
        <w:left w:val="none" w:sz="0" w:space="0" w:color="auto"/>
        <w:bottom w:val="none" w:sz="0" w:space="0" w:color="auto"/>
        <w:right w:val="none" w:sz="0" w:space="0" w:color="auto"/>
      </w:divBdr>
    </w:div>
    <w:div w:id="2023630389">
      <w:bodyDiv w:val="1"/>
      <w:marLeft w:val="0"/>
      <w:marRight w:val="0"/>
      <w:marTop w:val="0"/>
      <w:marBottom w:val="0"/>
      <w:divBdr>
        <w:top w:val="none" w:sz="0" w:space="0" w:color="auto"/>
        <w:left w:val="none" w:sz="0" w:space="0" w:color="auto"/>
        <w:bottom w:val="none" w:sz="0" w:space="0" w:color="auto"/>
        <w:right w:val="none" w:sz="0" w:space="0" w:color="auto"/>
      </w:divBdr>
    </w:div>
    <w:div w:id="2024241744">
      <w:bodyDiv w:val="1"/>
      <w:marLeft w:val="0"/>
      <w:marRight w:val="0"/>
      <w:marTop w:val="0"/>
      <w:marBottom w:val="0"/>
      <w:divBdr>
        <w:top w:val="none" w:sz="0" w:space="0" w:color="auto"/>
        <w:left w:val="none" w:sz="0" w:space="0" w:color="auto"/>
        <w:bottom w:val="none" w:sz="0" w:space="0" w:color="auto"/>
        <w:right w:val="none" w:sz="0" w:space="0" w:color="auto"/>
      </w:divBdr>
    </w:div>
    <w:div w:id="2066105282">
      <w:bodyDiv w:val="1"/>
      <w:marLeft w:val="0"/>
      <w:marRight w:val="0"/>
      <w:marTop w:val="0"/>
      <w:marBottom w:val="0"/>
      <w:divBdr>
        <w:top w:val="none" w:sz="0" w:space="0" w:color="auto"/>
        <w:left w:val="none" w:sz="0" w:space="0" w:color="auto"/>
        <w:bottom w:val="none" w:sz="0" w:space="0" w:color="auto"/>
        <w:right w:val="none" w:sz="0" w:space="0" w:color="auto"/>
      </w:divBdr>
    </w:div>
    <w:div w:id="2116123715">
      <w:bodyDiv w:val="1"/>
      <w:marLeft w:val="0"/>
      <w:marRight w:val="0"/>
      <w:marTop w:val="0"/>
      <w:marBottom w:val="0"/>
      <w:divBdr>
        <w:top w:val="none" w:sz="0" w:space="0" w:color="auto"/>
        <w:left w:val="none" w:sz="0" w:space="0" w:color="auto"/>
        <w:bottom w:val="none" w:sz="0" w:space="0" w:color="auto"/>
        <w:right w:val="none" w:sz="0" w:space="0" w:color="auto"/>
      </w:divBdr>
    </w:div>
    <w:div w:id="212048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garantF1://71008018.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garantF1://12029354.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5C69519A5FAF34A9BEAAA98F3F56B99" ma:contentTypeVersion="5" ma:contentTypeDescription="Создание документа." ma:contentTypeScope="" ma:versionID="83e6b464c044411eeb8e18099050b849">
  <xsd:schema xmlns:xsd="http://www.w3.org/2001/XMLSchema" xmlns:xs="http://www.w3.org/2001/XMLSchema" xmlns:p="http://schemas.microsoft.com/office/2006/metadata/properties" xmlns:ns2="4d87aa76-0137-4e53-8096-ef2912718d23" xmlns:ns3="0fe313cb-47a5-4aad-a68a-65862905653a" targetNamespace="http://schemas.microsoft.com/office/2006/metadata/properties" ma:root="true" ma:fieldsID="7181a2ecb8d265e3da689ec692c7fa8f" ns2:_="" ns3:_="">
    <xsd:import namespace="4d87aa76-0137-4e53-8096-ef2912718d23"/>
    <xsd:import namespace="0fe313cb-47a5-4aad-a68a-6586290565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7aa76-0137-4e53-8096-ef2912718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13cb-47a5-4aad-a68a-65862905653a"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73133-36BC-463C-8374-DAF92F1B54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A50112-8895-43F0-BAED-34A8639963DD}">
  <ds:schemaRefs>
    <ds:schemaRef ds:uri="http://schemas.microsoft.com/sharepoint/v3/contenttype/forms"/>
  </ds:schemaRefs>
</ds:datastoreItem>
</file>

<file path=customXml/itemProps3.xml><?xml version="1.0" encoding="utf-8"?>
<ds:datastoreItem xmlns:ds="http://schemas.openxmlformats.org/officeDocument/2006/customXml" ds:itemID="{224B7283-9899-4883-B635-F037C1B9C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7aa76-0137-4e53-8096-ef2912718d23"/>
    <ds:schemaRef ds:uri="0fe313cb-47a5-4aad-a68a-658629056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735BD6-875B-49B9-B2A1-FA46AC2EA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4865</Words>
  <Characters>35126</Characters>
  <Application>Microsoft Office Word</Application>
  <DocSecurity>0</DocSecurity>
  <Lines>662</Lines>
  <Paragraphs>272</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Company>
  <LinksUpToDate>false</LinksUpToDate>
  <CharactersWithSpaces>39719</CharactersWithSpaces>
  <SharedDoc>false</SharedDoc>
  <HLinks>
    <vt:vector size="12" baseType="variant">
      <vt:variant>
        <vt:i4>4980841</vt:i4>
      </vt:variant>
      <vt:variant>
        <vt:i4>3</vt:i4>
      </vt:variant>
      <vt:variant>
        <vt:i4>0</vt:i4>
      </vt:variant>
      <vt:variant>
        <vt:i4>5</vt:i4>
      </vt:variant>
      <vt:variant>
        <vt:lpwstr>https://pandia.ru/text/category/materialmznaya_otvetstvennostmz/</vt:lpwstr>
      </vt:variant>
      <vt:variant>
        <vt:lpwstr/>
      </vt:variant>
      <vt:variant>
        <vt:i4>4980841</vt:i4>
      </vt:variant>
      <vt:variant>
        <vt:i4>0</vt:i4>
      </vt:variant>
      <vt:variant>
        <vt:i4>0</vt:i4>
      </vt:variant>
      <vt:variant>
        <vt:i4>5</vt:i4>
      </vt:variant>
      <vt:variant>
        <vt:lpwstr>https://pandia.ru/text/category/materialmznaya_otvetstvennostmz/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creator>Зубко И.Н.</dc:creator>
  <cp:lastModifiedBy>Татьяна</cp:lastModifiedBy>
  <cp:revision>4</cp:revision>
  <cp:lastPrinted>2020-07-17T07:46:00Z</cp:lastPrinted>
  <dcterms:created xsi:type="dcterms:W3CDTF">2025-07-08T10:52:00Z</dcterms:created>
  <dcterms:modified xsi:type="dcterms:W3CDTF">2025-07-08T11:34:00Z</dcterms:modified>
</cp:coreProperties>
</file>