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270F" w14:textId="6191274F" w:rsidR="00D86542" w:rsidRPr="00D86542" w:rsidRDefault="0099319A" w:rsidP="0099319A">
      <w:pPr>
        <w:pStyle w:val="xl24"/>
        <w:pBdr>
          <w:left w:val="none" w:sz="0" w:space="0" w:color="auto"/>
          <w:right w:val="none" w:sz="0" w:space="0" w:color="auto"/>
        </w:pBdr>
        <w:autoSpaceDE w:val="0"/>
        <w:autoSpaceDN w:val="0"/>
        <w:adjustRightInd w:val="0"/>
        <w:spacing w:before="0" w:beforeAutospacing="0" w:after="0" w:afterAutospacing="0"/>
        <w:outlineLvl w:val="2"/>
        <w:rPr>
          <w:rFonts w:ascii="Times New Roman" w:hAnsi="Times New Roman" w:cs="Times New Roman"/>
          <w:b/>
          <w:bCs/>
          <w:color w:val="FF0000"/>
        </w:rPr>
      </w:pPr>
      <w:r w:rsidRPr="00D86542">
        <w:rPr>
          <w:rFonts w:ascii="Times New Roman" w:hAnsi="Times New Roman" w:cs="Times New Roman"/>
          <w:b/>
          <w:bCs/>
          <w:color w:val="FF0000"/>
        </w:rPr>
        <w:t>Проект</w:t>
      </w:r>
      <w:r w:rsidR="00D86542" w:rsidRPr="00D86542">
        <w:rPr>
          <w:rFonts w:ascii="Times New Roman" w:hAnsi="Times New Roman" w:cs="Times New Roman"/>
          <w:b/>
          <w:bCs/>
          <w:color w:val="FF0000"/>
        </w:rPr>
        <w:t xml:space="preserve"> договора</w:t>
      </w:r>
    </w:p>
    <w:p w14:paraId="155B8233" w14:textId="1A325F56" w:rsidR="0099319A" w:rsidRDefault="0099319A" w:rsidP="0099319A">
      <w:pPr>
        <w:pStyle w:val="xl24"/>
        <w:pBdr>
          <w:left w:val="none" w:sz="0" w:space="0" w:color="auto"/>
          <w:right w:val="none" w:sz="0" w:space="0" w:color="auto"/>
        </w:pBdr>
        <w:autoSpaceDE w:val="0"/>
        <w:autoSpaceDN w:val="0"/>
        <w:adjustRightInd w:val="0"/>
        <w:spacing w:before="0" w:beforeAutospacing="0" w:after="0" w:afterAutospacing="0"/>
        <w:outlineLvl w:val="2"/>
        <w:rPr>
          <w:rFonts w:ascii="Times New Roman" w:hAnsi="Times New Roman" w:cs="Times New Roman"/>
          <w:b/>
          <w:bCs/>
        </w:rPr>
      </w:pPr>
      <w:r>
        <w:rPr>
          <w:rFonts w:ascii="Times New Roman" w:hAnsi="Times New Roman" w:cs="Times New Roman"/>
          <w:b/>
          <w:bCs/>
        </w:rPr>
        <w:t xml:space="preserve"> Договора №____</w:t>
      </w:r>
    </w:p>
    <w:p w14:paraId="5ABD5819" w14:textId="77777777" w:rsidR="00D86542" w:rsidRDefault="00D86542" w:rsidP="00D86542">
      <w:pPr>
        <w:jc w:val="center"/>
      </w:pPr>
      <w:r>
        <w:t xml:space="preserve">на поставку продуктов питания </w:t>
      </w:r>
    </w:p>
    <w:p w14:paraId="2CE9A381" w14:textId="77777777" w:rsidR="00D86542" w:rsidRDefault="00D86542" w:rsidP="00D86542">
      <w:pPr>
        <w:jc w:val="center"/>
      </w:pPr>
      <w:r>
        <w:t>для нужд МАДОУ детский сад общеразвивающего вида № 422 "Лорик"</w:t>
      </w:r>
    </w:p>
    <w:p w14:paraId="0D43E82F" w14:textId="77777777" w:rsidR="00FA04BD" w:rsidRDefault="00FA04BD" w:rsidP="0099319A">
      <w:pPr>
        <w:jc w:val="center"/>
      </w:pPr>
    </w:p>
    <w:p w14:paraId="012F0847" w14:textId="3A29B701" w:rsidR="0099319A" w:rsidRDefault="0099319A" w:rsidP="0099319A">
      <w:pPr>
        <w:jc w:val="center"/>
      </w:pPr>
      <w:r>
        <w:t xml:space="preserve">г. Екатеринбург </w:t>
      </w:r>
      <w:r>
        <w:tab/>
      </w:r>
      <w:r>
        <w:tab/>
      </w:r>
      <w:r>
        <w:tab/>
      </w:r>
      <w:r>
        <w:tab/>
        <w:t xml:space="preserve">                   </w:t>
      </w:r>
      <w:r>
        <w:tab/>
        <w:t xml:space="preserve">        </w:t>
      </w:r>
      <w:r>
        <w:tab/>
      </w:r>
      <w:r>
        <w:tab/>
        <w:t>«___» ______________20</w:t>
      </w:r>
      <w:r w:rsidR="009D5212">
        <w:t>25</w:t>
      </w:r>
      <w:r>
        <w:t>г.</w:t>
      </w:r>
    </w:p>
    <w:p w14:paraId="045D3DED" w14:textId="77777777" w:rsidR="0099319A" w:rsidRDefault="0099319A" w:rsidP="0099319A"/>
    <w:p w14:paraId="081D4E12" w14:textId="2ACFFFD8" w:rsidR="0099319A" w:rsidRDefault="0099319A" w:rsidP="0099319A">
      <w:pPr>
        <w:jc w:val="both"/>
      </w:pPr>
      <w:r>
        <w:t xml:space="preserve">________________________________________________________________________________, в лице _______________________________________________, действующего (ей) на основании __________, именуемое в дальнейшем «Поставщик», с одной стороны, и </w:t>
      </w:r>
      <w:r w:rsidR="00343142" w:rsidRPr="009B2F87">
        <w:rPr>
          <w:b/>
          <w:bCs/>
        </w:rPr>
        <w:t>М</w:t>
      </w:r>
      <w:r w:rsidR="00343142">
        <w:rPr>
          <w:b/>
          <w:bCs/>
        </w:rPr>
        <w:t xml:space="preserve">АДОУ </w:t>
      </w:r>
      <w:r w:rsidR="00343142" w:rsidRPr="009B2F87">
        <w:rPr>
          <w:b/>
          <w:bCs/>
        </w:rPr>
        <w:t xml:space="preserve">  детский сад </w:t>
      </w:r>
      <w:r w:rsidR="00343142">
        <w:rPr>
          <w:b/>
          <w:bCs/>
        </w:rPr>
        <w:t xml:space="preserve">общеразвивающего вида </w:t>
      </w:r>
      <w:r w:rsidR="00343142" w:rsidRPr="009B2F87">
        <w:rPr>
          <w:b/>
          <w:bCs/>
        </w:rPr>
        <w:t>№ 42</w:t>
      </w:r>
      <w:r w:rsidR="00343142">
        <w:rPr>
          <w:b/>
          <w:bCs/>
        </w:rPr>
        <w:t>2</w:t>
      </w:r>
      <w:r w:rsidR="00343142" w:rsidRPr="009B2F87">
        <w:rPr>
          <w:b/>
          <w:bCs/>
        </w:rPr>
        <w:t xml:space="preserve"> «</w:t>
      </w:r>
      <w:r w:rsidR="00343142">
        <w:rPr>
          <w:b/>
          <w:bCs/>
        </w:rPr>
        <w:t>Лорик</w:t>
      </w:r>
      <w:r w:rsidR="00343142" w:rsidRPr="009B2F87">
        <w:rPr>
          <w:b/>
          <w:bCs/>
        </w:rPr>
        <w:t>»</w:t>
      </w:r>
      <w:r w:rsidR="00343142" w:rsidRPr="009B2F87">
        <w:t xml:space="preserve">, в лице </w:t>
      </w:r>
      <w:r w:rsidR="00DD725A">
        <w:t>___________________</w:t>
      </w:r>
      <w:r>
        <w:t xml:space="preserve"> действующего на основании Устава,  именуемого в дальнейшем «Заказчик», с другой стороны, заключили настоящий Договор о нижеследующем:</w:t>
      </w:r>
    </w:p>
    <w:p w14:paraId="6748C483" w14:textId="77777777" w:rsidR="0099319A" w:rsidRDefault="0099319A" w:rsidP="0099319A">
      <w:pPr>
        <w:ind w:right="49"/>
        <w:jc w:val="center"/>
        <w:rPr>
          <w:b/>
          <w:bCs/>
        </w:rPr>
      </w:pPr>
      <w:r>
        <w:rPr>
          <w:b/>
          <w:bCs/>
        </w:rPr>
        <w:t>1. ПРЕДМЕТ ДОГОВОРА</w:t>
      </w:r>
    </w:p>
    <w:p w14:paraId="6DA7CA75" w14:textId="3A62A3D0" w:rsidR="0099319A" w:rsidRDefault="0099319A" w:rsidP="0099319A">
      <w:pPr>
        <w:jc w:val="both"/>
        <w:rPr>
          <w:b/>
        </w:rPr>
      </w:pPr>
      <w:r>
        <w:t xml:space="preserve">1.1. Поставщик обязуется осуществить поставку </w:t>
      </w:r>
      <w:r w:rsidR="00D86542">
        <w:t xml:space="preserve">продуктов питания </w:t>
      </w:r>
      <w:r>
        <w:t xml:space="preserve">по результатам проведения открытого </w:t>
      </w:r>
      <w:r w:rsidR="000849C4">
        <w:t>запроса цен</w:t>
      </w:r>
      <w:r>
        <w:t>, в соответствии с протоколом подведения итогов</w:t>
      </w:r>
      <w:r w:rsidR="000849C4">
        <w:t xml:space="preserve"> </w:t>
      </w:r>
      <w:r>
        <w:t>№ _____ от «____» ____________ 20</w:t>
      </w:r>
      <w:r w:rsidR="009D5212">
        <w:t>25</w:t>
      </w:r>
      <w:r>
        <w:t xml:space="preserve"> г., комиссии по </w:t>
      </w:r>
      <w:r w:rsidR="000849C4">
        <w:t xml:space="preserve">осуществлению закупок </w:t>
      </w:r>
      <w:r w:rsidR="00124C1B" w:rsidRPr="009B2F87">
        <w:rPr>
          <w:b/>
          <w:bCs/>
        </w:rPr>
        <w:t>М</w:t>
      </w:r>
      <w:r w:rsidR="00124C1B">
        <w:rPr>
          <w:b/>
          <w:bCs/>
        </w:rPr>
        <w:t xml:space="preserve">АДОУ </w:t>
      </w:r>
      <w:r w:rsidR="00124C1B" w:rsidRPr="009B2F87">
        <w:rPr>
          <w:b/>
          <w:bCs/>
        </w:rPr>
        <w:t xml:space="preserve">  детский сад </w:t>
      </w:r>
      <w:r w:rsidR="00124C1B">
        <w:rPr>
          <w:b/>
          <w:bCs/>
        </w:rPr>
        <w:t xml:space="preserve">общеразвивающего вида </w:t>
      </w:r>
      <w:r w:rsidR="00124C1B" w:rsidRPr="009B2F87">
        <w:rPr>
          <w:b/>
          <w:bCs/>
        </w:rPr>
        <w:t>№ 42</w:t>
      </w:r>
      <w:r w:rsidR="00124C1B">
        <w:rPr>
          <w:b/>
          <w:bCs/>
        </w:rPr>
        <w:t>2</w:t>
      </w:r>
      <w:r w:rsidR="00124C1B" w:rsidRPr="009B2F87">
        <w:rPr>
          <w:b/>
          <w:bCs/>
        </w:rPr>
        <w:t xml:space="preserve"> «</w:t>
      </w:r>
      <w:r w:rsidR="00124C1B">
        <w:rPr>
          <w:b/>
          <w:bCs/>
        </w:rPr>
        <w:t>Лорик</w:t>
      </w:r>
      <w:r w:rsidR="00124C1B" w:rsidRPr="009B2F87">
        <w:rPr>
          <w:b/>
          <w:bCs/>
        </w:rPr>
        <w:t>»</w:t>
      </w:r>
      <w:r w:rsidR="00124C1B" w:rsidRPr="009B2F87">
        <w:t xml:space="preserve">, </w:t>
      </w:r>
      <w:r>
        <w:t>а Заказчик обязуется оплатить эти товары</w:t>
      </w:r>
      <w:r>
        <w:rPr>
          <w:b/>
        </w:rPr>
        <w:t>.</w:t>
      </w:r>
    </w:p>
    <w:p w14:paraId="590ED9FF" w14:textId="514F8831" w:rsidR="0099319A" w:rsidRDefault="0099319A" w:rsidP="0099319A">
      <w:pPr>
        <w:ind w:right="49"/>
        <w:jc w:val="both"/>
        <w:rPr>
          <w:b/>
        </w:rPr>
      </w:pPr>
      <w:r>
        <w:t>1.2.  Предметом поставки являются следующие товары –</w:t>
      </w:r>
      <w:r w:rsidR="00FA05B8">
        <w:t xml:space="preserve"> </w:t>
      </w:r>
      <w:r w:rsidR="007B2EDD">
        <w:rPr>
          <w:b/>
          <w:i/>
        </w:rPr>
        <w:t>продукты питания</w:t>
      </w:r>
      <w:r>
        <w:rPr>
          <w:i/>
          <w:iCs/>
        </w:rPr>
        <w:t>,</w:t>
      </w:r>
      <w:r>
        <w:rPr>
          <w:iCs/>
        </w:rPr>
        <w:t xml:space="preserve"> </w:t>
      </w:r>
      <w:r>
        <w:t>в дальнейшем именуемый «Товар».</w:t>
      </w:r>
    </w:p>
    <w:p w14:paraId="29CDF044" w14:textId="77777777" w:rsidR="0099319A" w:rsidRDefault="0099319A" w:rsidP="0099319A">
      <w:pPr>
        <w:ind w:right="49"/>
        <w:jc w:val="center"/>
        <w:rPr>
          <w:b/>
        </w:rPr>
      </w:pPr>
    </w:p>
    <w:p w14:paraId="5C87385E" w14:textId="77777777" w:rsidR="0099319A" w:rsidRDefault="0099319A" w:rsidP="0099319A">
      <w:pPr>
        <w:ind w:right="49"/>
        <w:jc w:val="center"/>
        <w:rPr>
          <w:b/>
        </w:rPr>
      </w:pPr>
      <w:r>
        <w:rPr>
          <w:b/>
        </w:rPr>
        <w:t>2. КОЛИЧЕСТВО И АССОРТИМЕНТ ТОВАРА</w:t>
      </w:r>
    </w:p>
    <w:p w14:paraId="4A8A5BEB" w14:textId="251BFB01" w:rsidR="0099319A" w:rsidRDefault="0099319A" w:rsidP="0099319A">
      <w:pPr>
        <w:jc w:val="both"/>
      </w:pPr>
      <w:r>
        <w:t xml:space="preserve">2.1. Ассортимент и количество подлежащего поставке Товара, определяются </w:t>
      </w:r>
      <w:proofErr w:type="gramStart"/>
      <w:r>
        <w:t>в  Техническом</w:t>
      </w:r>
      <w:proofErr w:type="gramEnd"/>
      <w:r>
        <w:t xml:space="preserve"> задании (Приложение № 1 к Договору) и Спецификации (Приложение № 2 к Договору), которые прилагаются к настоящему Договору и являются его неотъемлемой частью.</w:t>
      </w:r>
    </w:p>
    <w:p w14:paraId="38F5242F" w14:textId="77777777" w:rsidR="0099319A" w:rsidRDefault="0099319A" w:rsidP="0099319A">
      <w:pPr>
        <w:pStyle w:val="a3"/>
        <w:spacing w:after="0"/>
        <w:ind w:left="360" w:right="49"/>
        <w:jc w:val="center"/>
        <w:rPr>
          <w:b/>
        </w:rPr>
      </w:pPr>
    </w:p>
    <w:p w14:paraId="2F79E270" w14:textId="77777777" w:rsidR="0099319A" w:rsidRPr="000849C4" w:rsidRDefault="0099319A" w:rsidP="0099319A">
      <w:pPr>
        <w:pStyle w:val="a3"/>
        <w:spacing w:after="0"/>
        <w:ind w:left="360" w:right="49"/>
        <w:jc w:val="center"/>
        <w:rPr>
          <w:rFonts w:ascii="Times New Roman" w:hAnsi="Times New Roman" w:cs="Times New Roman"/>
          <w:b/>
        </w:rPr>
      </w:pPr>
      <w:r w:rsidRPr="000849C4">
        <w:rPr>
          <w:rFonts w:ascii="Times New Roman" w:hAnsi="Times New Roman" w:cs="Times New Roman"/>
          <w:b/>
        </w:rPr>
        <w:t>3. КАЧЕСТВО ТОВАРА</w:t>
      </w:r>
    </w:p>
    <w:p w14:paraId="71F0A17A" w14:textId="77777777" w:rsidR="0099319A" w:rsidRPr="000849C4" w:rsidRDefault="0099319A" w:rsidP="0099319A">
      <w:pPr>
        <w:pStyle w:val="a3"/>
        <w:tabs>
          <w:tab w:val="left" w:pos="180"/>
          <w:tab w:val="left" w:pos="360"/>
          <w:tab w:val="left" w:pos="720"/>
        </w:tabs>
        <w:spacing w:after="0"/>
        <w:rPr>
          <w:rFonts w:ascii="Times New Roman" w:hAnsi="Times New Roman" w:cs="Times New Roman"/>
        </w:rPr>
      </w:pPr>
      <w:r w:rsidRPr="000849C4">
        <w:rPr>
          <w:rFonts w:ascii="Times New Roman" w:hAnsi="Times New Roman" w:cs="Times New Roman"/>
        </w:rPr>
        <w:t>3.1. Качество поставляемого Товара (продуктов питания) должно соответствовать стандартам, обязательным требованиям, установленным нормативно-техническим актами (ГОСТ, ТУ, СанПиН 2.3.2 1078-01, сертификатам соответствия / декларациям о соответствии). Срок годности Товара должен составлять на момент поставки не менее 80% от срока годности, установленного изготовителем на соответствующий товар.</w:t>
      </w:r>
    </w:p>
    <w:p w14:paraId="376FA767" w14:textId="77777777" w:rsidR="0099319A" w:rsidRPr="000849C4" w:rsidRDefault="0099319A" w:rsidP="0099319A">
      <w:pPr>
        <w:pStyle w:val="ConsNormal"/>
        <w:widowControl/>
        <w:autoSpaceDE/>
        <w:adjustRightInd/>
        <w:ind w:right="0" w:firstLine="0"/>
        <w:jc w:val="both"/>
        <w:rPr>
          <w:rFonts w:ascii="Times New Roman" w:hAnsi="Times New Roman" w:cs="Times New Roman"/>
          <w:sz w:val="24"/>
          <w:szCs w:val="24"/>
        </w:rPr>
      </w:pPr>
      <w:r w:rsidRPr="000849C4">
        <w:rPr>
          <w:rFonts w:ascii="Times New Roman" w:hAnsi="Times New Roman" w:cs="Times New Roman"/>
          <w:sz w:val="24"/>
          <w:szCs w:val="24"/>
        </w:rPr>
        <w:t>3</w:t>
      </w:r>
      <w:r w:rsidR="009C7CFD">
        <w:rPr>
          <w:rFonts w:ascii="Times New Roman" w:hAnsi="Times New Roman" w:cs="Times New Roman"/>
          <w:sz w:val="24"/>
          <w:szCs w:val="24"/>
        </w:rPr>
        <w:t xml:space="preserve">.2 Некачественный </w:t>
      </w:r>
      <w:proofErr w:type="gramStart"/>
      <w:r w:rsidR="009C7CFD">
        <w:rPr>
          <w:rFonts w:ascii="Times New Roman" w:hAnsi="Times New Roman" w:cs="Times New Roman"/>
          <w:sz w:val="24"/>
          <w:szCs w:val="24"/>
        </w:rPr>
        <w:t>Товар  подлежи</w:t>
      </w:r>
      <w:r w:rsidRPr="000849C4">
        <w:rPr>
          <w:rFonts w:ascii="Times New Roman" w:hAnsi="Times New Roman" w:cs="Times New Roman"/>
          <w:sz w:val="24"/>
          <w:szCs w:val="24"/>
        </w:rPr>
        <w:t>т</w:t>
      </w:r>
      <w:proofErr w:type="gramEnd"/>
      <w:r w:rsidRPr="000849C4">
        <w:rPr>
          <w:rFonts w:ascii="Times New Roman" w:hAnsi="Times New Roman" w:cs="Times New Roman"/>
          <w:sz w:val="24"/>
          <w:szCs w:val="24"/>
        </w:rPr>
        <w:t xml:space="preserve"> обязательной замене Поставщиком в сроки, определяемые Заказчиком.</w:t>
      </w:r>
    </w:p>
    <w:p w14:paraId="5175EB6A" w14:textId="77777777" w:rsidR="0099319A" w:rsidRPr="000849C4" w:rsidRDefault="0099319A" w:rsidP="0099319A">
      <w:pPr>
        <w:pStyle w:val="a7"/>
        <w:tabs>
          <w:tab w:val="left" w:pos="180"/>
        </w:tabs>
        <w:jc w:val="both"/>
        <w:rPr>
          <w:rFonts w:ascii="Times New Roman" w:hAnsi="Times New Roman" w:cs="Times New Roman"/>
          <w:sz w:val="24"/>
          <w:szCs w:val="24"/>
        </w:rPr>
      </w:pPr>
      <w:r w:rsidRPr="000849C4">
        <w:rPr>
          <w:rFonts w:ascii="Times New Roman" w:hAnsi="Times New Roman" w:cs="Times New Roman"/>
          <w:sz w:val="24"/>
          <w:szCs w:val="24"/>
        </w:rPr>
        <w:t>3.3. Поставщик гарантирует, что поставляемый по настоящему Договору Товар полностью соответствует стандартам и требованиям, указанным в п. 3.1 настоящего Договора.</w:t>
      </w:r>
    </w:p>
    <w:p w14:paraId="33D528E9" w14:textId="77777777" w:rsidR="0099319A" w:rsidRPr="000849C4" w:rsidRDefault="0099319A" w:rsidP="0099319A">
      <w:pPr>
        <w:pStyle w:val="a3"/>
        <w:spacing w:after="0"/>
        <w:ind w:right="49"/>
        <w:jc w:val="center"/>
        <w:rPr>
          <w:rFonts w:ascii="Times New Roman" w:hAnsi="Times New Roman" w:cs="Times New Roman"/>
          <w:b/>
        </w:rPr>
      </w:pPr>
    </w:p>
    <w:p w14:paraId="138F3F99" w14:textId="77777777" w:rsidR="0099319A" w:rsidRPr="000849C4" w:rsidRDefault="0099319A" w:rsidP="0099319A">
      <w:pPr>
        <w:pStyle w:val="a3"/>
        <w:spacing w:after="0"/>
        <w:ind w:right="49"/>
        <w:jc w:val="center"/>
        <w:rPr>
          <w:rFonts w:ascii="Times New Roman" w:hAnsi="Times New Roman" w:cs="Times New Roman"/>
          <w:b/>
        </w:rPr>
      </w:pPr>
      <w:r w:rsidRPr="000849C4">
        <w:rPr>
          <w:rFonts w:ascii="Times New Roman" w:hAnsi="Times New Roman" w:cs="Times New Roman"/>
          <w:b/>
        </w:rPr>
        <w:t>4.СРОКИ И ПОРЯДОК ПОСТАВКИ ТОВАРА</w:t>
      </w:r>
    </w:p>
    <w:p w14:paraId="37C24988" w14:textId="49B9A339" w:rsidR="009D5212" w:rsidRPr="009D5212" w:rsidRDefault="0099319A" w:rsidP="009D5212">
      <w:pPr>
        <w:pStyle w:val="a3"/>
        <w:tabs>
          <w:tab w:val="left" w:pos="180"/>
          <w:tab w:val="left" w:pos="360"/>
          <w:tab w:val="left" w:pos="720"/>
        </w:tabs>
        <w:spacing w:after="0"/>
        <w:rPr>
          <w:rFonts w:ascii="Times New Roman" w:hAnsi="Times New Roman" w:cs="Times New Roman"/>
        </w:rPr>
      </w:pPr>
      <w:r w:rsidRPr="009D5212">
        <w:rPr>
          <w:rFonts w:ascii="Times New Roman" w:hAnsi="Times New Roman" w:cs="Times New Roman"/>
        </w:rPr>
        <w:t>4.</w:t>
      </w:r>
      <w:proofErr w:type="gramStart"/>
      <w:r w:rsidRPr="009D5212">
        <w:rPr>
          <w:rFonts w:ascii="Times New Roman" w:hAnsi="Times New Roman" w:cs="Times New Roman"/>
        </w:rPr>
        <w:t>1.</w:t>
      </w:r>
      <w:r w:rsidR="009D5212" w:rsidRPr="009D5212">
        <w:rPr>
          <w:rFonts w:ascii="Times New Roman" w:hAnsi="Times New Roman" w:cs="Times New Roman"/>
        </w:rPr>
        <w:t>.</w:t>
      </w:r>
      <w:proofErr w:type="gramEnd"/>
      <w:r w:rsidR="009D5212" w:rsidRPr="009D5212">
        <w:rPr>
          <w:rFonts w:ascii="Times New Roman" w:hAnsi="Times New Roman" w:cs="Times New Roman"/>
        </w:rPr>
        <w:t xml:space="preserve"> Место поставки: 620012, Россия, Свердловская обл., г. Екатеринбург, ул. Уральских рабочих, 36А.</w:t>
      </w:r>
    </w:p>
    <w:p w14:paraId="0D1960E6" w14:textId="0DD1E1EA" w:rsidR="009D5212" w:rsidRPr="008E75CE" w:rsidRDefault="009D5212" w:rsidP="006D430A">
      <w:pPr>
        <w:suppressAutoHyphens/>
        <w:jc w:val="both"/>
        <w:rPr>
          <w:lang w:eastAsia="ar-SA"/>
        </w:rPr>
      </w:pPr>
      <w:r>
        <w:t xml:space="preserve">4.2. Период поставки </w:t>
      </w:r>
      <w:proofErr w:type="gramStart"/>
      <w:r>
        <w:t xml:space="preserve">товара: </w:t>
      </w:r>
      <w:r w:rsidR="00D86542">
        <w:rPr>
          <w:lang w:eastAsia="ar-SA"/>
        </w:rPr>
        <w:t xml:space="preserve"> </w:t>
      </w:r>
      <w:bookmarkStart w:id="0" w:name="_Hlk202797441"/>
      <w:r w:rsidR="00D86542" w:rsidRPr="00D86542">
        <w:rPr>
          <w:highlight w:val="cyan"/>
          <w:lang w:eastAsia="ar-SA"/>
        </w:rPr>
        <w:t>с</w:t>
      </w:r>
      <w:proofErr w:type="gramEnd"/>
      <w:r w:rsidR="00D86542" w:rsidRPr="00D86542">
        <w:rPr>
          <w:highlight w:val="cyan"/>
          <w:lang w:eastAsia="ar-SA"/>
        </w:rPr>
        <w:t xml:space="preserve"> момента заключения договора</w:t>
      </w:r>
      <w:r w:rsidR="00D86542">
        <w:rPr>
          <w:lang w:eastAsia="ar-SA"/>
        </w:rPr>
        <w:t xml:space="preserve"> </w:t>
      </w:r>
      <w:r w:rsidR="008E75CE" w:rsidRPr="00992728">
        <w:rPr>
          <w:lang w:eastAsia="ar-SA"/>
        </w:rPr>
        <w:t xml:space="preserve">по 30 </w:t>
      </w:r>
      <w:r w:rsidR="008E75CE">
        <w:rPr>
          <w:lang w:eastAsia="ar-SA"/>
        </w:rPr>
        <w:t>сентября</w:t>
      </w:r>
      <w:r w:rsidR="008E75CE" w:rsidRPr="00992728">
        <w:rPr>
          <w:lang w:eastAsia="ar-SA"/>
        </w:rPr>
        <w:t xml:space="preserve"> 2025 года, по заявке Заказчика.</w:t>
      </w:r>
    </w:p>
    <w:bookmarkEnd w:id="0"/>
    <w:p w14:paraId="4EA8B738" w14:textId="44B27403" w:rsidR="0099319A" w:rsidRDefault="0099319A" w:rsidP="009D5212">
      <w:pPr>
        <w:pStyle w:val="2"/>
        <w:tabs>
          <w:tab w:val="left" w:pos="708"/>
        </w:tabs>
        <w:spacing w:after="0" w:line="240" w:lineRule="auto"/>
        <w:jc w:val="both"/>
      </w:pPr>
      <w:r>
        <w:t>4.3. Разгрузка Товара производится силами и за счет Поставщика.</w:t>
      </w:r>
    </w:p>
    <w:p w14:paraId="3989D056" w14:textId="1FE36924" w:rsidR="0099319A" w:rsidRDefault="0099319A" w:rsidP="0099319A">
      <w:pPr>
        <w:jc w:val="both"/>
        <w:rPr>
          <w:b/>
        </w:rPr>
      </w:pPr>
      <w:r>
        <w:t>4.</w:t>
      </w:r>
      <w:r w:rsidR="009D5212">
        <w:t>4</w:t>
      </w:r>
      <w:r>
        <w:t xml:space="preserve">. Право собственности на Товар и все, связанные с ним риски переходят </w:t>
      </w:r>
      <w:proofErr w:type="gramStart"/>
      <w:r>
        <w:t>к  Заказчику</w:t>
      </w:r>
      <w:proofErr w:type="gramEnd"/>
      <w:r>
        <w:t xml:space="preserve"> с момента принятия Товара.</w:t>
      </w:r>
      <w:r>
        <w:rPr>
          <w:b/>
        </w:rPr>
        <w:t xml:space="preserve">                                                                                            </w:t>
      </w:r>
    </w:p>
    <w:p w14:paraId="770A49C8" w14:textId="77777777" w:rsidR="0099319A" w:rsidRDefault="0099319A" w:rsidP="0099319A">
      <w:pPr>
        <w:pStyle w:val="a3"/>
        <w:spacing w:after="0"/>
        <w:ind w:right="49"/>
        <w:jc w:val="center"/>
        <w:rPr>
          <w:b/>
        </w:rPr>
      </w:pPr>
    </w:p>
    <w:p w14:paraId="60BD75FD" w14:textId="77777777" w:rsidR="0099319A" w:rsidRPr="00627B73" w:rsidRDefault="0099319A" w:rsidP="0099319A">
      <w:pPr>
        <w:pStyle w:val="a3"/>
        <w:spacing w:after="0"/>
        <w:ind w:right="49"/>
        <w:jc w:val="center"/>
        <w:rPr>
          <w:rFonts w:ascii="Times New Roman" w:hAnsi="Times New Roman" w:cs="Times New Roman"/>
          <w:b/>
        </w:rPr>
      </w:pPr>
      <w:r w:rsidRPr="00627B73">
        <w:rPr>
          <w:rFonts w:ascii="Times New Roman" w:hAnsi="Times New Roman" w:cs="Times New Roman"/>
          <w:b/>
        </w:rPr>
        <w:t>5.ПОРЯДОК ПРИЕМКИ ТОВАРА</w:t>
      </w:r>
    </w:p>
    <w:p w14:paraId="5F646052" w14:textId="77777777" w:rsidR="0099319A" w:rsidRDefault="0099319A" w:rsidP="0099319A">
      <w:pPr>
        <w:pStyle w:val="5"/>
        <w:tabs>
          <w:tab w:val="left" w:pos="360"/>
        </w:tabs>
        <w:spacing w:before="0" w:after="0"/>
        <w:jc w:val="both"/>
        <w:rPr>
          <w:b w:val="0"/>
          <w:i w:val="0"/>
          <w:sz w:val="24"/>
          <w:szCs w:val="24"/>
        </w:rPr>
      </w:pPr>
      <w:r>
        <w:rPr>
          <w:b w:val="0"/>
          <w:i w:val="0"/>
          <w:sz w:val="24"/>
          <w:szCs w:val="24"/>
        </w:rPr>
        <w:t>5.1. Представитель Заказчика в присутствии Поставщика производит проверку Товара по количеству, а также наличие документов, подтверждающих качество Товара каждой партии (копия сертификата соответствия / копия декларации о соответствии качества данной партии Товара, удостоверение качества и безопасности, санитарно-эпидемиологическое заключение на данный вид поставляемого Товара).</w:t>
      </w:r>
    </w:p>
    <w:p w14:paraId="28D01BD5" w14:textId="77777777" w:rsidR="0099319A" w:rsidRDefault="0099319A" w:rsidP="0099319A">
      <w:pPr>
        <w:pStyle w:val="5"/>
        <w:tabs>
          <w:tab w:val="left" w:pos="360"/>
        </w:tabs>
        <w:spacing w:before="0" w:after="0"/>
        <w:jc w:val="both"/>
        <w:rPr>
          <w:sz w:val="24"/>
          <w:szCs w:val="24"/>
        </w:rPr>
      </w:pPr>
      <w:r>
        <w:rPr>
          <w:b w:val="0"/>
          <w:i w:val="0"/>
          <w:sz w:val="24"/>
          <w:szCs w:val="24"/>
        </w:rPr>
        <w:t>5.2. При завершении поставки Товара Поставщик представляет Заказчику два экземпляра товарной накладной ф. ТОРГ-12, подписанной Поставщиком, и все необходимые документы, относящиеся к Товарам</w:t>
      </w:r>
      <w:r>
        <w:rPr>
          <w:sz w:val="24"/>
          <w:szCs w:val="24"/>
        </w:rPr>
        <w:t>.</w:t>
      </w:r>
    </w:p>
    <w:p w14:paraId="52C87F63" w14:textId="77777777" w:rsidR="0099319A" w:rsidRDefault="0099319A" w:rsidP="0099319A">
      <w:pPr>
        <w:tabs>
          <w:tab w:val="left" w:pos="426"/>
        </w:tabs>
        <w:jc w:val="both"/>
      </w:pPr>
      <w:r>
        <w:lastRenderedPageBreak/>
        <w:t>5.3. В случае несоответствия фактического количества и ассортимента товаров условиям Договора, в накладной должна быть сделана отметка о фактически принятом количестве и ассортименте Товара.</w:t>
      </w:r>
    </w:p>
    <w:p w14:paraId="70CBDDF7" w14:textId="77777777" w:rsidR="0099319A" w:rsidRDefault="0099319A" w:rsidP="0099319A">
      <w:pPr>
        <w:tabs>
          <w:tab w:val="left" w:pos="360"/>
        </w:tabs>
        <w:jc w:val="both"/>
      </w:pPr>
      <w:r>
        <w:rPr>
          <w:bCs/>
        </w:rPr>
        <w:t xml:space="preserve">5.4. При выявлении Товара ненадлежащего качества </w:t>
      </w:r>
      <w:r>
        <w:t>Заказчик</w:t>
      </w:r>
      <w:r>
        <w:rPr>
          <w:bCs/>
        </w:rPr>
        <w:t xml:space="preserve"> обязан незамедлительно </w:t>
      </w:r>
      <w:r>
        <w:t xml:space="preserve">в течение 12 часов со дня получения им товара </w:t>
      </w:r>
      <w:r>
        <w:rPr>
          <w:bCs/>
        </w:rPr>
        <w:t xml:space="preserve">вызвать представителя Поставщика для составления акта. Подписание акта Сторонами является основанием для замены товара ненадлежащего качества на качественный товар в ассортименте, согласованном в Спецификации </w:t>
      </w:r>
      <w:r>
        <w:t>(Приложение № 2 к Договору)</w:t>
      </w:r>
      <w:r>
        <w:rPr>
          <w:bCs/>
        </w:rPr>
        <w:t>.</w:t>
      </w:r>
      <w:r>
        <w:t xml:space="preserve"> Поставщик обязан заменить некачественные товары без дополнительной оплаты. Сроки замены некачественных товаров определяются Заказчиком. </w:t>
      </w:r>
    </w:p>
    <w:p w14:paraId="580F473D" w14:textId="77777777" w:rsidR="0099319A" w:rsidRDefault="0099319A" w:rsidP="0099319A">
      <w:pPr>
        <w:jc w:val="both"/>
        <w:rPr>
          <w:bCs/>
        </w:rPr>
      </w:pPr>
      <w:r>
        <w:rPr>
          <w:bCs/>
        </w:rPr>
        <w:t xml:space="preserve">5.5. Обязательства Поставщика по передаче Товара считаются выполненными с момента приемки товара и подписания накладной представителем </w:t>
      </w:r>
      <w:r>
        <w:t>Заказчика</w:t>
      </w:r>
      <w:r>
        <w:rPr>
          <w:bCs/>
        </w:rPr>
        <w:t>.</w:t>
      </w:r>
    </w:p>
    <w:p w14:paraId="5D2CC866" w14:textId="77777777" w:rsidR="0099319A" w:rsidRDefault="0099319A" w:rsidP="00627B73">
      <w:pPr>
        <w:jc w:val="both"/>
      </w:pPr>
      <w:r>
        <w:t>5.6. В случае мотивированного отказа одной из Сторон от подписания товарной накладной, факт ненадлежащего качества Товара и причины его возникновения устанавливаются специально уполномоченными государственными органами за счет обратившейся стороны с участием представителя Поставщика.</w:t>
      </w:r>
    </w:p>
    <w:p w14:paraId="1A10D7B6" w14:textId="77777777" w:rsidR="00627B73" w:rsidRPr="00627B73" w:rsidRDefault="00627B73" w:rsidP="00627B73">
      <w:pPr>
        <w:jc w:val="both"/>
      </w:pPr>
    </w:p>
    <w:p w14:paraId="13300EC0" w14:textId="77777777" w:rsidR="0099319A" w:rsidRPr="00627B73" w:rsidRDefault="0099319A" w:rsidP="0099319A">
      <w:pPr>
        <w:pStyle w:val="a3"/>
        <w:spacing w:after="0"/>
        <w:ind w:left="360" w:right="49"/>
        <w:jc w:val="center"/>
        <w:rPr>
          <w:rFonts w:ascii="Times New Roman" w:hAnsi="Times New Roman" w:cs="Times New Roman"/>
          <w:b/>
        </w:rPr>
      </w:pPr>
      <w:r w:rsidRPr="00627B73">
        <w:rPr>
          <w:rFonts w:ascii="Times New Roman" w:hAnsi="Times New Roman" w:cs="Times New Roman"/>
          <w:b/>
        </w:rPr>
        <w:t>6. ТАРА И УПАКОВКА</w:t>
      </w:r>
    </w:p>
    <w:p w14:paraId="35B2A6FB" w14:textId="77777777" w:rsidR="0099319A" w:rsidRDefault="0099319A" w:rsidP="0099319A">
      <w:pPr>
        <w:jc w:val="both"/>
      </w:pPr>
      <w:r>
        <w:t xml:space="preserve">6.1. Товар должен отгружаться в стандартной упаковке с учетом необходимых маркировок в соответствии с требованиями стандартов (наименование товара, производитель, дата изготовления, срок </w:t>
      </w:r>
      <w:r w:rsidR="00627B73">
        <w:t>годности и т.п.), обеспечивающей</w:t>
      </w:r>
      <w:r>
        <w:t xml:space="preserve"> сохранность товара при перевозке и хранении. Товар должен отгружаться </w:t>
      </w:r>
      <w:r w:rsidR="00627B73">
        <w:t xml:space="preserve">с </w:t>
      </w:r>
      <w:r>
        <w:t>учетом стандартной расфасовки завода – изготовителя, в стандартной упаковке с учетом необходимых маркировок в соответствии с требованиями ГОСТ Р 51074-2003</w:t>
      </w:r>
    </w:p>
    <w:p w14:paraId="21BCACBF" w14:textId="77777777" w:rsidR="0099319A" w:rsidRDefault="0099319A" w:rsidP="0099319A">
      <w:pPr>
        <w:pStyle w:val="a3"/>
        <w:spacing w:after="0"/>
        <w:ind w:left="360" w:right="49"/>
        <w:jc w:val="center"/>
        <w:rPr>
          <w:b/>
        </w:rPr>
      </w:pPr>
    </w:p>
    <w:p w14:paraId="5E3BF2C0" w14:textId="77777777" w:rsidR="0099319A" w:rsidRPr="00627B73" w:rsidRDefault="0099319A" w:rsidP="0099319A">
      <w:pPr>
        <w:pStyle w:val="a3"/>
        <w:spacing w:after="0"/>
        <w:ind w:left="360" w:right="49"/>
        <w:jc w:val="center"/>
        <w:rPr>
          <w:rFonts w:ascii="Times New Roman" w:hAnsi="Times New Roman" w:cs="Times New Roman"/>
          <w:b/>
        </w:rPr>
      </w:pPr>
      <w:r w:rsidRPr="00627B73">
        <w:rPr>
          <w:rFonts w:ascii="Times New Roman" w:hAnsi="Times New Roman" w:cs="Times New Roman"/>
          <w:b/>
        </w:rPr>
        <w:t>7. ЦЕНА ТОВАРА. ПОРЯДОК И ФОРМА РАСЧЕТОВ</w:t>
      </w:r>
    </w:p>
    <w:p w14:paraId="3CDCA803" w14:textId="2D7568F1" w:rsidR="0099319A" w:rsidRDefault="0099319A" w:rsidP="0099319A">
      <w:pPr>
        <w:jc w:val="both"/>
      </w:pPr>
      <w:r>
        <w:t>7.1.</w:t>
      </w:r>
      <w:r w:rsidR="00D86542" w:rsidRPr="00D86542">
        <w:t xml:space="preserve"> </w:t>
      </w:r>
      <w:r w:rsidR="00D86542" w:rsidRPr="00D86542">
        <w:rPr>
          <w:highlight w:val="cyan"/>
        </w:rPr>
        <w:t>Цена договора составляет ______ рублей ____ копеек, (в том числе НДС____% - __________ (________) рублей_________ копеек). (НДС не облагается)</w:t>
      </w:r>
      <w:r w:rsidRPr="00D86542">
        <w:rPr>
          <w:highlight w:val="cyan"/>
        </w:rPr>
        <w:t xml:space="preserve"> в соответствии со Спецификацией (Приложение № 2 к Договору)</w:t>
      </w:r>
      <w:r w:rsidR="00D86542" w:rsidRPr="00D86542">
        <w:rPr>
          <w:highlight w:val="cyan"/>
        </w:rPr>
        <w:t>.</w:t>
      </w:r>
    </w:p>
    <w:p w14:paraId="78264305" w14:textId="77777777" w:rsidR="0099319A" w:rsidRDefault="0099319A" w:rsidP="0099319A">
      <w:pPr>
        <w:jc w:val="both"/>
      </w:pPr>
      <w:r>
        <w:t xml:space="preserve">7.2.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w:t>
      </w:r>
      <w:proofErr w:type="gramStart"/>
      <w:r>
        <w:t>до  Заказчика</w:t>
      </w:r>
      <w:proofErr w:type="gramEnd"/>
      <w:r>
        <w:t>, стоимость разгрузки.</w:t>
      </w:r>
    </w:p>
    <w:p w14:paraId="6EE5FF0A" w14:textId="77777777" w:rsidR="0099319A" w:rsidRDefault="0099319A" w:rsidP="0099319A">
      <w:pPr>
        <w:jc w:val="both"/>
      </w:pPr>
      <w:r>
        <w:t>7.3. Цена Товаров является фиксированной на весь период действия Договора и пересмотру не подлежит.</w:t>
      </w:r>
    </w:p>
    <w:p w14:paraId="087615F4" w14:textId="77777777" w:rsidR="0099319A" w:rsidRDefault="0099319A" w:rsidP="0099319A">
      <w:pPr>
        <w:jc w:val="both"/>
      </w:pPr>
      <w:r>
        <w:t>7.</w:t>
      </w:r>
      <w:proofErr w:type="gramStart"/>
      <w:r>
        <w:t>4.Заказчик</w:t>
      </w:r>
      <w:proofErr w:type="gramEnd"/>
      <w:r>
        <w:t xml:space="preserve"> осуществляет оплату Товара в рублях в безналичной форме, после фактической поставки Товара на основании товарной накладной, счета и счета-фактуры, подписанных сторонами.</w:t>
      </w:r>
    </w:p>
    <w:p w14:paraId="3534D3BC" w14:textId="20A30AAE" w:rsidR="0099319A" w:rsidRDefault="0099319A" w:rsidP="0099319A">
      <w:pPr>
        <w:jc w:val="both"/>
      </w:pPr>
      <w:r>
        <w:t>7.5. Заказчик осуществляет оплату Товара в рублях, в безналичной форме путем перечисления денежных средств на расчетный счет Поставщика. О</w:t>
      </w:r>
      <w:r>
        <w:rPr>
          <w:bCs/>
          <w:iCs/>
        </w:rPr>
        <w:t xml:space="preserve">плата после поставки Товара в течение </w:t>
      </w:r>
      <w:r w:rsidR="009D5212">
        <w:rPr>
          <w:bCs/>
          <w:iCs/>
        </w:rPr>
        <w:t>7 (семи) рабочих</w:t>
      </w:r>
      <w:r>
        <w:rPr>
          <w:bCs/>
          <w:iCs/>
        </w:rPr>
        <w:t xml:space="preserve"> дней на основании товарных накладных, согласованных Сторонами, подтверждающих факт поставки Товара и счета на оплату. </w:t>
      </w:r>
      <w:r>
        <w:t>Моментом оплаты считается дата списания денежных средств с лицевого счета Заказчика.</w:t>
      </w:r>
    </w:p>
    <w:p w14:paraId="46AB9F93" w14:textId="77777777" w:rsidR="0099319A" w:rsidRDefault="0099319A" w:rsidP="0099319A">
      <w:pPr>
        <w:jc w:val="both"/>
      </w:pPr>
      <w:r>
        <w:t xml:space="preserve">  </w:t>
      </w:r>
    </w:p>
    <w:p w14:paraId="4115A0CC" w14:textId="77777777" w:rsidR="0099319A" w:rsidRPr="00627B73" w:rsidRDefault="0099319A" w:rsidP="0099319A">
      <w:pPr>
        <w:pStyle w:val="a3"/>
        <w:spacing w:after="0"/>
        <w:ind w:left="360" w:right="49"/>
        <w:jc w:val="center"/>
        <w:rPr>
          <w:rFonts w:ascii="Times New Roman" w:hAnsi="Times New Roman" w:cs="Times New Roman"/>
          <w:b/>
        </w:rPr>
      </w:pPr>
      <w:r w:rsidRPr="00627B73">
        <w:rPr>
          <w:rFonts w:ascii="Times New Roman" w:hAnsi="Times New Roman" w:cs="Times New Roman"/>
          <w:b/>
        </w:rPr>
        <w:t>8. ОТВЕТСТВЕННОСТЬ СТОРОН</w:t>
      </w:r>
    </w:p>
    <w:p w14:paraId="75C67624" w14:textId="77777777" w:rsidR="0099319A" w:rsidRDefault="0099319A" w:rsidP="0099319A">
      <w:pPr>
        <w:jc w:val="both"/>
      </w:pPr>
      <w: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59AF4095" w14:textId="4A02A827" w:rsidR="0099319A" w:rsidRDefault="0099319A" w:rsidP="0099319A">
      <w:pPr>
        <w:jc w:val="both"/>
      </w:pPr>
      <w:r>
        <w:t xml:space="preserve">8.2. В случае просрочки исполнения Поставщиком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менее одной трехсотой действующей на день уплаты неустойки </w:t>
      </w:r>
      <w:r w:rsidR="009D5212">
        <w:t>ключевой ставки</w:t>
      </w:r>
      <w:r>
        <w:t xml:space="preserve"> Центрального банка Российской Федерации.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 </w:t>
      </w:r>
    </w:p>
    <w:p w14:paraId="334D778F" w14:textId="77777777" w:rsidR="0099319A" w:rsidRDefault="0099319A" w:rsidP="0099319A">
      <w:pPr>
        <w:jc w:val="both"/>
      </w:pPr>
      <w:r>
        <w:t>8.3. Заказчик вправе в установленном порядке расторгнуть Договор и потребовать возврата излишне выплаченных средств и возмещения ущерба в связи с неисполнением или ненадлежащим исполнением Поставщиком своих обязательств по Договору.</w:t>
      </w:r>
    </w:p>
    <w:p w14:paraId="3DF08436" w14:textId="77777777" w:rsidR="0099319A" w:rsidRDefault="0099319A" w:rsidP="0099319A">
      <w:pPr>
        <w:jc w:val="both"/>
        <w:rPr>
          <w:b/>
        </w:rPr>
      </w:pPr>
      <w:r>
        <w:t xml:space="preserve">8.4. Все споры и разногласия между сторонами, возникшие в связи с исполнением настоящего Договора, разрешаются сторонами путем переговоров, а также в досудебном (претензионном) </w:t>
      </w:r>
      <w:r>
        <w:lastRenderedPageBreak/>
        <w:t>порядке. В случае не урегулирования споров, Стороны вправе обратиться в Арбитражный Суд Свердловской области.</w:t>
      </w:r>
    </w:p>
    <w:p w14:paraId="4F0CEE99" w14:textId="77777777" w:rsidR="0099319A" w:rsidRDefault="0099319A" w:rsidP="0099319A">
      <w:pPr>
        <w:pStyle w:val="a3"/>
        <w:spacing w:after="0"/>
        <w:ind w:left="360" w:right="49"/>
        <w:jc w:val="center"/>
        <w:rPr>
          <w:b/>
        </w:rPr>
      </w:pPr>
    </w:p>
    <w:p w14:paraId="3E2A3B66" w14:textId="685BCEF7" w:rsidR="0099319A" w:rsidRDefault="0099319A" w:rsidP="0099319A">
      <w:pPr>
        <w:pStyle w:val="a3"/>
        <w:spacing w:after="0"/>
        <w:ind w:left="360" w:right="49"/>
        <w:jc w:val="center"/>
        <w:rPr>
          <w:rFonts w:ascii="Times New Roman" w:hAnsi="Times New Roman" w:cs="Times New Roman"/>
          <w:b/>
        </w:rPr>
      </w:pPr>
      <w:r w:rsidRPr="00627B73">
        <w:rPr>
          <w:rFonts w:ascii="Times New Roman" w:hAnsi="Times New Roman" w:cs="Times New Roman"/>
          <w:b/>
        </w:rPr>
        <w:t xml:space="preserve">9. ПОРЯДОК </w:t>
      </w:r>
      <w:r w:rsidR="008643DA">
        <w:rPr>
          <w:rFonts w:ascii="Times New Roman" w:hAnsi="Times New Roman" w:cs="Times New Roman"/>
          <w:b/>
        </w:rPr>
        <w:t xml:space="preserve">ИЗМЕНЕНИЯ И </w:t>
      </w:r>
      <w:r w:rsidRPr="00627B73">
        <w:rPr>
          <w:rFonts w:ascii="Times New Roman" w:hAnsi="Times New Roman" w:cs="Times New Roman"/>
          <w:b/>
        </w:rPr>
        <w:t>РАСТОРЖЕНИЯ ДОГОВОРА</w:t>
      </w:r>
    </w:p>
    <w:p w14:paraId="251FD570" w14:textId="514BFF41" w:rsidR="008643DA" w:rsidRDefault="008643DA" w:rsidP="0099319A">
      <w:pPr>
        <w:pStyle w:val="a3"/>
        <w:spacing w:after="0"/>
        <w:ind w:left="360" w:right="49"/>
        <w:jc w:val="center"/>
        <w:rPr>
          <w:rFonts w:ascii="Times New Roman" w:hAnsi="Times New Roman" w:cs="Times New Roman"/>
          <w:b/>
        </w:rPr>
      </w:pPr>
    </w:p>
    <w:p w14:paraId="0029691B" w14:textId="263F7B4F" w:rsidR="008643DA" w:rsidRPr="00F65ED9" w:rsidRDefault="008643DA" w:rsidP="008643DA">
      <w:pPr>
        <w:jc w:val="both"/>
      </w:pPr>
      <w:r>
        <w:t>9</w:t>
      </w:r>
      <w:r w:rsidRPr="00F65ED9">
        <w:t>.1.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4FB1E9AE" w14:textId="77777777" w:rsidR="008643DA" w:rsidRPr="00F65ED9" w:rsidRDefault="008643DA" w:rsidP="008643DA">
      <w:pPr>
        <w:jc w:val="both"/>
      </w:pPr>
      <w:r w:rsidRPr="00F65ED9">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775E8CE1" w14:textId="77777777" w:rsidR="008643DA" w:rsidRPr="00F65ED9" w:rsidRDefault="008643DA" w:rsidP="008643DA">
      <w:pPr>
        <w:jc w:val="both"/>
      </w:pPr>
      <w:r w:rsidRPr="00F65ED9">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14F85B5" w14:textId="77777777" w:rsidR="008643DA" w:rsidRPr="00F65ED9" w:rsidRDefault="008643DA" w:rsidP="008643DA">
      <w:pPr>
        <w:jc w:val="both"/>
      </w:pPr>
      <w:r w:rsidRPr="00F65ED9">
        <w:t>б) если по предложению заказчика увеличиваются предусмотренные договором количество товара, объем работы или услуги не более чем на двадцать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двадцать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двадцать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2C92EDE" w14:textId="77777777" w:rsidR="008643DA" w:rsidRPr="00F65ED9" w:rsidRDefault="008643DA" w:rsidP="008643DA">
      <w:pPr>
        <w:jc w:val="both"/>
      </w:pPr>
      <w:r w:rsidRPr="00F65ED9">
        <w:t xml:space="preserve">2) если цена заключенного для обеспечения муниципальных нужд на срок не менее одного года договора составляет или превышает </w:t>
      </w:r>
      <w:hyperlink r:id="rId6" w:anchor="dst100008" w:history="1">
        <w:r w:rsidRPr="00F65ED9">
          <w:rPr>
            <w:rStyle w:val="ac"/>
            <w:szCs w:val="28"/>
          </w:rPr>
          <w:t>размер цены</w:t>
        </w:r>
      </w:hyperlink>
      <w:r w:rsidRPr="00F65ED9">
        <w:t>, установленный Правительством Российской Федерации, и исполнение указанного договора по независящим от сторон договора обстоятельствам без изменения его условий невозможно, указанные условия могут быть изменены на основании решения местной администрации;</w:t>
      </w:r>
    </w:p>
    <w:p w14:paraId="5B17EABE" w14:textId="77777777" w:rsidR="008643DA" w:rsidRPr="00F65ED9" w:rsidRDefault="008643DA" w:rsidP="008643DA">
      <w:pPr>
        <w:jc w:val="both"/>
      </w:pPr>
      <w:r w:rsidRPr="00F65ED9">
        <w:t>3) изменение в соответствии с законодательством Российской Федерации регулируемых цен (тарифов) на товары, работы, услуги;</w:t>
      </w:r>
    </w:p>
    <w:p w14:paraId="3F955623" w14:textId="77777777" w:rsidR="008643DA" w:rsidRPr="00F65ED9" w:rsidRDefault="008643DA" w:rsidP="008643DA">
      <w:pPr>
        <w:jc w:val="both"/>
      </w:pPr>
      <w:r w:rsidRPr="00F65ED9">
        <w:t>4) в случаях, предусмотренных </w:t>
      </w:r>
      <w:hyperlink r:id="rId7" w:anchor="dst3179" w:history="1">
        <w:r w:rsidRPr="00F65ED9">
          <w:rPr>
            <w:rStyle w:val="ac"/>
            <w:szCs w:val="28"/>
          </w:rPr>
          <w:t>пунктом 6 статьи 161</w:t>
        </w:r>
      </w:hyperlink>
      <w:r w:rsidRPr="00F65ED9">
        <w:t>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договора </w:t>
      </w:r>
      <w:hyperlink r:id="rId8" w:anchor="dst100010" w:history="1">
        <w:r w:rsidRPr="00F65ED9">
          <w:rPr>
            <w:rStyle w:val="ac"/>
            <w:szCs w:val="28"/>
          </w:rPr>
          <w:t>обеспечивает согласование</w:t>
        </w:r>
      </w:hyperlink>
      <w:r w:rsidRPr="00F65ED9">
        <w:t>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14:paraId="5F1651C2" w14:textId="2C34CC15" w:rsidR="008643DA" w:rsidRPr="00F65ED9" w:rsidRDefault="008643DA" w:rsidP="008643DA">
      <w:pPr>
        <w:jc w:val="both"/>
      </w:pPr>
      <w:r>
        <w:t>9</w:t>
      </w:r>
      <w:r w:rsidRPr="00F65ED9">
        <w:t>.2. В установленных </w:t>
      </w:r>
      <w:hyperlink r:id="rId9" w:anchor="dst101318" w:history="1">
        <w:r w:rsidRPr="00F65ED9">
          <w:rPr>
            <w:rStyle w:val="ac"/>
            <w:szCs w:val="28"/>
          </w:rPr>
          <w:t xml:space="preserve">пунктом 4 части </w:t>
        </w:r>
        <w:r>
          <w:rPr>
            <w:rStyle w:val="ac"/>
            <w:szCs w:val="28"/>
          </w:rPr>
          <w:t>9</w:t>
        </w:r>
        <w:r w:rsidRPr="00F65ED9">
          <w:rPr>
            <w:rStyle w:val="ac"/>
            <w:szCs w:val="28"/>
          </w:rPr>
          <w:t>.1</w:t>
        </w:r>
      </w:hyperlink>
      <w:r w:rsidRPr="00F65ED9">
        <w:t> настоящего раздела случаях принятие государственным или муниципальным заказчиком решения об изменении договора в связи с уменьшением лимитов бюджетных обязательств осуществляется исходя из соразмерности изменения цены договора и количества товара, объема работы или услуги.</w:t>
      </w:r>
    </w:p>
    <w:p w14:paraId="764B5F88" w14:textId="306623F8" w:rsidR="008643DA" w:rsidRPr="00F65ED9" w:rsidRDefault="008643DA" w:rsidP="008643DA">
      <w:pPr>
        <w:jc w:val="both"/>
      </w:pPr>
      <w:bookmarkStart w:id="1" w:name="dst101321"/>
      <w:bookmarkStart w:id="2" w:name="dst101322"/>
      <w:bookmarkStart w:id="3" w:name="dst101323"/>
      <w:bookmarkEnd w:id="1"/>
      <w:bookmarkEnd w:id="2"/>
      <w:bookmarkEnd w:id="3"/>
      <w:r>
        <w:t>9</w:t>
      </w:r>
      <w:r w:rsidRPr="00F65ED9">
        <w:t>.3.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449CDF5D" w14:textId="6DA56232" w:rsidR="008643DA" w:rsidRPr="00F65ED9" w:rsidRDefault="008643DA" w:rsidP="008643DA">
      <w:pPr>
        <w:jc w:val="both"/>
      </w:pPr>
      <w:r>
        <w:t>9</w:t>
      </w:r>
      <w:r w:rsidRPr="00F65ED9">
        <w:t>.4. В случае перемены заказчика права и обязанности заказчика, предусмотренные договором, переходят к новому заказчику.</w:t>
      </w:r>
    </w:p>
    <w:p w14:paraId="5131CF79" w14:textId="45D734F9" w:rsidR="008643DA" w:rsidRPr="00F65ED9" w:rsidRDefault="008643DA" w:rsidP="008643DA">
      <w:pPr>
        <w:jc w:val="both"/>
      </w:pPr>
      <w:bookmarkStart w:id="4" w:name="dst123"/>
      <w:bookmarkStart w:id="5" w:name="dst101325"/>
      <w:bookmarkEnd w:id="4"/>
      <w:bookmarkEnd w:id="5"/>
      <w:r>
        <w:t>9</w:t>
      </w:r>
      <w:r w:rsidRPr="00F65ED9">
        <w:t xml:space="preserve">.5.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7EF122E1" w14:textId="72B841F8" w:rsidR="008643DA" w:rsidRPr="00F65ED9" w:rsidRDefault="008643DA" w:rsidP="008643DA">
      <w:pPr>
        <w:jc w:val="both"/>
      </w:pPr>
      <w:r>
        <w:lastRenderedPageBreak/>
        <w:t>9</w:t>
      </w:r>
      <w:r w:rsidRPr="00F65ED9">
        <w:t>.6.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3D40E59" w14:textId="03F13181" w:rsidR="008643DA" w:rsidRPr="00F65ED9" w:rsidRDefault="008643DA" w:rsidP="008643DA">
      <w:pPr>
        <w:jc w:val="both"/>
      </w:pPr>
      <w:r>
        <w:t>9</w:t>
      </w:r>
      <w:r w:rsidRPr="00F65ED9">
        <w:t>.7.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9372281" w14:textId="6F6ADCEC" w:rsidR="008643DA" w:rsidRPr="00F65ED9" w:rsidRDefault="008643DA" w:rsidP="008643DA">
      <w:pPr>
        <w:jc w:val="both"/>
      </w:pPr>
      <w:r>
        <w:t>9</w:t>
      </w:r>
      <w:r w:rsidRPr="00F65ED9">
        <w:t>.8.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53339537" w14:textId="2A28CD4A" w:rsidR="008643DA" w:rsidRPr="00F65ED9" w:rsidRDefault="008643DA" w:rsidP="008643DA">
      <w:pPr>
        <w:jc w:val="both"/>
      </w:pPr>
      <w:r>
        <w:t>9</w:t>
      </w:r>
      <w:r w:rsidRPr="00F65ED9">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p>
    <w:p w14:paraId="7CF03D9D" w14:textId="77777777" w:rsidR="008643DA" w:rsidRPr="00F65ED9" w:rsidRDefault="008643DA" w:rsidP="008643DA">
      <w:pPr>
        <w:jc w:val="both"/>
      </w:pPr>
      <w:r w:rsidRPr="00F65ED9">
        <w:t>Выполнение заказчиком требований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10 (десять) рабочих дней с даты направления решения заказчика об одностороннем отказе от исполнения договора.</w:t>
      </w:r>
    </w:p>
    <w:p w14:paraId="277899B0" w14:textId="27A6EBE3" w:rsidR="008643DA" w:rsidRPr="00F65ED9" w:rsidRDefault="008643DA" w:rsidP="008643DA">
      <w:pPr>
        <w:jc w:val="both"/>
      </w:pPr>
      <w:r>
        <w:t>9</w:t>
      </w:r>
      <w:r w:rsidRPr="00F65ED9">
        <w:t>.10. Решение заказчика об одностороннем отказе от исполнения договора вступает в силу и договор считается расторгнутым через 5 (пять) рабочих дней с даты надлежащего уведомления заказчиком поставщика (подрядчика, исполнителя) об одностороннем отказе от исполнения договора.</w:t>
      </w:r>
    </w:p>
    <w:p w14:paraId="58ACACE8" w14:textId="30D70D18" w:rsidR="008643DA" w:rsidRPr="00F65ED9" w:rsidRDefault="008643DA" w:rsidP="008643DA">
      <w:pPr>
        <w:jc w:val="both"/>
      </w:pPr>
      <w:r>
        <w:t>9</w:t>
      </w:r>
      <w:r w:rsidRPr="00F65ED9">
        <w:t xml:space="preserve">.11. Заказчик вправе отменить не вступившее в силу решение об одностороннем отказе от исполнения договора, если в течение срока указанного в пункте </w:t>
      </w:r>
      <w:r>
        <w:t>9</w:t>
      </w:r>
      <w:r w:rsidRPr="00F65ED9">
        <w:t>.9. настоящего Положения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случаи ее проведения.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7372346B" w14:textId="2DB40A13" w:rsidR="008643DA" w:rsidRPr="00F65ED9" w:rsidRDefault="008643DA" w:rsidP="008643DA">
      <w:pPr>
        <w:jc w:val="both"/>
      </w:pPr>
      <w:r>
        <w:t>9</w:t>
      </w:r>
      <w:r w:rsidRPr="00F65ED9">
        <w:t>.12.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7F51DB89" w14:textId="087F8944" w:rsidR="008643DA" w:rsidRPr="00F65ED9" w:rsidRDefault="008643DA" w:rsidP="008643DA">
      <w:pPr>
        <w:jc w:val="both"/>
      </w:pPr>
      <w:r>
        <w:t>9</w:t>
      </w:r>
      <w:r w:rsidRPr="00F65ED9">
        <w:t>.13.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14:paraId="026021EA" w14:textId="77777777" w:rsidR="008643DA" w:rsidRPr="00F65ED9" w:rsidRDefault="008643DA" w:rsidP="008643DA">
      <w:pPr>
        <w:jc w:val="both"/>
      </w:pPr>
      <w:r w:rsidRPr="00F65ED9">
        <w:t>-проведения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D01CD53" w14:textId="77777777" w:rsidR="008643DA" w:rsidRPr="00F65ED9" w:rsidRDefault="008643DA" w:rsidP="008643DA">
      <w:pPr>
        <w:jc w:val="both"/>
      </w:pPr>
      <w:r w:rsidRPr="00F65ED9">
        <w:t>-приостановления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092EAF4B" w14:textId="77777777" w:rsidR="008643DA" w:rsidRPr="00F65ED9" w:rsidRDefault="008643DA" w:rsidP="008643DA">
      <w:pPr>
        <w:jc w:val="both"/>
      </w:pPr>
      <w:r w:rsidRPr="00F65ED9">
        <w:t>-предоставления участником закупки заведомо ложных сведений, содержащихся в представленных ими документах;</w:t>
      </w:r>
    </w:p>
    <w:p w14:paraId="5F0774F6" w14:textId="77777777" w:rsidR="008643DA" w:rsidRPr="00F65ED9" w:rsidRDefault="008643DA" w:rsidP="008643DA">
      <w:pPr>
        <w:jc w:val="both"/>
      </w:pPr>
      <w:r w:rsidRPr="00F65ED9">
        <w:lastRenderedPageBreak/>
        <w:t>-нахождения имущества участника закупки под арестом, наложенным по решению суда;</w:t>
      </w:r>
    </w:p>
    <w:p w14:paraId="3C1EDB5B" w14:textId="77777777" w:rsidR="008643DA" w:rsidRPr="00F65ED9" w:rsidRDefault="008643DA" w:rsidP="008643DA">
      <w:pPr>
        <w:jc w:val="both"/>
      </w:pPr>
      <w:r w:rsidRPr="00F65ED9">
        <w:t>-наличия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06D211AC" w14:textId="66417BD3" w:rsidR="008643DA" w:rsidRPr="00F65ED9" w:rsidRDefault="008643DA" w:rsidP="008643DA">
      <w:pPr>
        <w:jc w:val="both"/>
      </w:pPr>
      <w:r>
        <w:t>9</w:t>
      </w:r>
      <w:r w:rsidRPr="00F65ED9">
        <w:t>.14.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43FC9E45" w14:textId="7EC7EAF8" w:rsidR="008643DA" w:rsidRPr="00F65ED9" w:rsidRDefault="008643DA" w:rsidP="008643DA">
      <w:pPr>
        <w:jc w:val="both"/>
      </w:pPr>
      <w:r>
        <w:t>9</w:t>
      </w:r>
      <w:r w:rsidRPr="00F65ED9">
        <w:t>.15.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D508C0A" w14:textId="289F21D7" w:rsidR="008643DA" w:rsidRPr="00F65ED9" w:rsidRDefault="008643DA" w:rsidP="008643DA">
      <w:pPr>
        <w:jc w:val="both"/>
      </w:pPr>
      <w:r>
        <w:t>9</w:t>
      </w:r>
      <w:r w:rsidRPr="00F65ED9">
        <w:t>.16. Информация о поставщике (подрядчике, исполнителе),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 о закупках.</w:t>
      </w:r>
    </w:p>
    <w:p w14:paraId="227E57A0" w14:textId="77777777" w:rsidR="0099319A" w:rsidRDefault="0099319A" w:rsidP="0099319A">
      <w:pPr>
        <w:pStyle w:val="a3"/>
        <w:spacing w:after="0"/>
        <w:ind w:left="360" w:right="49"/>
        <w:jc w:val="center"/>
        <w:rPr>
          <w:b/>
        </w:rPr>
      </w:pPr>
    </w:p>
    <w:p w14:paraId="63F45962" w14:textId="77777777" w:rsidR="0099319A" w:rsidRPr="00434133" w:rsidRDefault="0099319A" w:rsidP="0099319A">
      <w:pPr>
        <w:pStyle w:val="a3"/>
        <w:spacing w:after="0"/>
        <w:ind w:left="360" w:right="49"/>
        <w:jc w:val="center"/>
        <w:rPr>
          <w:rFonts w:ascii="Times New Roman" w:hAnsi="Times New Roman" w:cs="Times New Roman"/>
          <w:b/>
        </w:rPr>
      </w:pPr>
      <w:r w:rsidRPr="00434133">
        <w:rPr>
          <w:rFonts w:ascii="Times New Roman" w:hAnsi="Times New Roman" w:cs="Times New Roman"/>
          <w:b/>
        </w:rPr>
        <w:t>10. ЗАКЛЮЧИТЕЛЬНЫЕ ПОЛОЖЕНИЯ</w:t>
      </w:r>
    </w:p>
    <w:p w14:paraId="3015F0A6" w14:textId="74945CBE" w:rsidR="0099319A" w:rsidRDefault="0099319A" w:rsidP="0099319A">
      <w:pPr>
        <w:jc w:val="both"/>
      </w:pPr>
      <w:r>
        <w:t xml:space="preserve">10.1. Настоящий Договор считается заключенным с момента его подписания надлежаще уполномоченными на то представителями </w:t>
      </w:r>
      <w:proofErr w:type="gramStart"/>
      <w:r>
        <w:t>Сторон  и</w:t>
      </w:r>
      <w:proofErr w:type="gramEnd"/>
      <w:r>
        <w:t xml:space="preserve"> действует до</w:t>
      </w:r>
      <w:r w:rsidR="00BA3180">
        <w:t xml:space="preserve"> 3</w:t>
      </w:r>
      <w:r w:rsidR="00D46C3A">
        <w:t>0</w:t>
      </w:r>
      <w:r w:rsidR="00BA3180">
        <w:t>.</w:t>
      </w:r>
      <w:r w:rsidR="00D46C3A">
        <w:t>09</w:t>
      </w:r>
      <w:r w:rsidR="00BA3180">
        <w:t>.2025 г.</w:t>
      </w:r>
      <w:r>
        <w:t>, а в порядке расчетов до полного исполнения Заказчиком своих обязательств по настоящему Договору.</w:t>
      </w:r>
    </w:p>
    <w:p w14:paraId="54BDE74C" w14:textId="77777777" w:rsidR="0099319A" w:rsidRDefault="0099319A" w:rsidP="0099319A">
      <w:pPr>
        <w:jc w:val="both"/>
      </w:pPr>
      <w:r>
        <w:t>10.2. Во всем ином, не урегулированном в настоящем Договоре, Стороны будут руководствоваться нормами действующего гражданского законодательства РФ.</w:t>
      </w:r>
    </w:p>
    <w:p w14:paraId="145F2408" w14:textId="77777777" w:rsidR="0099319A" w:rsidRDefault="0099319A" w:rsidP="0099319A">
      <w:pPr>
        <w:jc w:val="both"/>
      </w:pPr>
      <w:r>
        <w:t>10.3. Все приложения являются неотъемлемыми частями Договора.</w:t>
      </w:r>
    </w:p>
    <w:p w14:paraId="20F5FD15" w14:textId="210AEA19" w:rsidR="0099319A" w:rsidRDefault="0099319A" w:rsidP="0099319A">
      <w:pPr>
        <w:jc w:val="both"/>
      </w:pPr>
      <w:r>
        <w:t>10.4</w:t>
      </w:r>
      <w:r w:rsidRPr="00D86542">
        <w:rPr>
          <w:highlight w:val="cyan"/>
        </w:rPr>
        <w:t xml:space="preserve">. </w:t>
      </w:r>
      <w:r w:rsidR="00D86542" w:rsidRPr="00D86542">
        <w:rPr>
          <w:highlight w:val="cyan"/>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17FACE9F" w14:textId="77777777" w:rsidR="0099319A" w:rsidRDefault="0099319A" w:rsidP="0099319A">
      <w:pPr>
        <w:pStyle w:val="a3"/>
        <w:spacing w:after="0"/>
        <w:ind w:left="360" w:right="49"/>
        <w:jc w:val="center"/>
        <w:rPr>
          <w:b/>
        </w:rPr>
      </w:pPr>
    </w:p>
    <w:p w14:paraId="0BD561E3" w14:textId="77777777" w:rsidR="0099319A" w:rsidRPr="00434133" w:rsidRDefault="0099319A" w:rsidP="0099319A">
      <w:pPr>
        <w:pStyle w:val="a3"/>
        <w:spacing w:after="0"/>
        <w:ind w:left="360" w:right="49"/>
        <w:jc w:val="center"/>
        <w:rPr>
          <w:rFonts w:ascii="Times New Roman" w:hAnsi="Times New Roman" w:cs="Times New Roman"/>
          <w:b/>
        </w:rPr>
      </w:pPr>
      <w:r w:rsidRPr="00434133">
        <w:rPr>
          <w:rFonts w:ascii="Times New Roman" w:hAnsi="Times New Roman" w:cs="Times New Roman"/>
          <w:b/>
        </w:rPr>
        <w:t>11. АДРЕСА И РЕКВИЗИТЫ СТОРОН</w:t>
      </w:r>
    </w:p>
    <w:tbl>
      <w:tblPr>
        <w:tblW w:w="10185" w:type="dxa"/>
        <w:jc w:val="center"/>
        <w:tblLayout w:type="fixed"/>
        <w:tblLook w:val="04A0" w:firstRow="1" w:lastRow="0" w:firstColumn="1" w:lastColumn="0" w:noHBand="0" w:noVBand="1"/>
      </w:tblPr>
      <w:tblGrid>
        <w:gridCol w:w="5209"/>
        <w:gridCol w:w="4976"/>
      </w:tblGrid>
      <w:tr w:rsidR="0099319A" w14:paraId="6E3E494D" w14:textId="77777777" w:rsidTr="0099319A">
        <w:trPr>
          <w:trHeight w:val="5103"/>
          <w:jc w:val="center"/>
        </w:trPr>
        <w:tc>
          <w:tcPr>
            <w:tcW w:w="5211" w:type="dxa"/>
          </w:tcPr>
          <w:p w14:paraId="1418F6D1" w14:textId="77777777" w:rsidR="0099319A" w:rsidRDefault="0099319A">
            <w:pPr>
              <w:tabs>
                <w:tab w:val="left" w:pos="0"/>
              </w:tabs>
              <w:jc w:val="both"/>
              <w:rPr>
                <w:b/>
              </w:rPr>
            </w:pPr>
          </w:p>
          <w:p w14:paraId="1CC16FFE" w14:textId="77777777" w:rsidR="0099319A" w:rsidRDefault="0099319A">
            <w:pPr>
              <w:tabs>
                <w:tab w:val="left" w:pos="0"/>
              </w:tabs>
              <w:jc w:val="both"/>
              <w:rPr>
                <w:b/>
              </w:rPr>
            </w:pPr>
            <w:r>
              <w:rPr>
                <w:b/>
              </w:rPr>
              <w:t>11.1. Поставщик:</w:t>
            </w:r>
          </w:p>
          <w:p w14:paraId="43F2225D" w14:textId="77777777" w:rsidR="0099319A" w:rsidRDefault="0099319A">
            <w:pPr>
              <w:pStyle w:val="a9"/>
            </w:pPr>
            <w:r>
              <w:t>Наименование:</w:t>
            </w:r>
          </w:p>
          <w:p w14:paraId="3B1D2161" w14:textId="77777777" w:rsidR="0099319A" w:rsidRDefault="0099319A">
            <w:pPr>
              <w:pStyle w:val="a9"/>
            </w:pPr>
            <w:r>
              <w:t xml:space="preserve">Юридический адрес: </w:t>
            </w:r>
          </w:p>
          <w:p w14:paraId="679646AD" w14:textId="77777777" w:rsidR="0099319A" w:rsidRDefault="0099319A">
            <w:pPr>
              <w:pStyle w:val="a9"/>
            </w:pPr>
          </w:p>
          <w:p w14:paraId="0B223CC8" w14:textId="77777777" w:rsidR="0099319A" w:rsidRDefault="0099319A">
            <w:pPr>
              <w:pStyle w:val="a9"/>
            </w:pPr>
          </w:p>
          <w:p w14:paraId="3B8287A5" w14:textId="77777777" w:rsidR="0099319A" w:rsidRDefault="0099319A">
            <w:pPr>
              <w:pStyle w:val="a9"/>
            </w:pPr>
            <w:r>
              <w:t>Платежные реквизиты:</w:t>
            </w:r>
          </w:p>
          <w:p w14:paraId="199A8741" w14:textId="77777777" w:rsidR="0099319A" w:rsidRDefault="0099319A">
            <w:pPr>
              <w:pStyle w:val="a9"/>
            </w:pPr>
            <w:r>
              <w:t>ИНН:</w:t>
            </w:r>
          </w:p>
          <w:p w14:paraId="584398EF" w14:textId="77777777" w:rsidR="0099319A" w:rsidRDefault="0099319A">
            <w:pPr>
              <w:pStyle w:val="a9"/>
            </w:pPr>
            <w:r>
              <w:t xml:space="preserve">Р/с: </w:t>
            </w:r>
          </w:p>
          <w:p w14:paraId="344EFE3D" w14:textId="77777777" w:rsidR="0099319A" w:rsidRDefault="0099319A">
            <w:pPr>
              <w:pStyle w:val="a9"/>
            </w:pPr>
            <w:r>
              <w:t xml:space="preserve">К/с: </w:t>
            </w:r>
          </w:p>
          <w:p w14:paraId="557C35D6" w14:textId="77777777" w:rsidR="0099319A" w:rsidRDefault="0099319A">
            <w:pPr>
              <w:pStyle w:val="a9"/>
            </w:pPr>
          </w:p>
          <w:p w14:paraId="192A3E1E" w14:textId="77777777" w:rsidR="0099319A" w:rsidRDefault="0099319A">
            <w:pPr>
              <w:pStyle w:val="a9"/>
            </w:pPr>
            <w:r>
              <w:t xml:space="preserve">БИК: </w:t>
            </w:r>
          </w:p>
          <w:p w14:paraId="049DC38B" w14:textId="77777777" w:rsidR="0099319A" w:rsidRDefault="0099319A">
            <w:pPr>
              <w:pStyle w:val="a9"/>
            </w:pPr>
            <w:r>
              <w:t xml:space="preserve">КПП: </w:t>
            </w:r>
          </w:p>
          <w:p w14:paraId="33635947" w14:textId="77777777" w:rsidR="0099319A" w:rsidRDefault="0099319A">
            <w:pPr>
              <w:pStyle w:val="a9"/>
            </w:pPr>
            <w:r>
              <w:t xml:space="preserve">ОГРН </w:t>
            </w:r>
          </w:p>
          <w:p w14:paraId="0564D1F6" w14:textId="77777777" w:rsidR="0099319A" w:rsidRDefault="0099319A">
            <w:pPr>
              <w:pStyle w:val="a9"/>
            </w:pPr>
            <w:r>
              <w:t xml:space="preserve">ОКПО </w:t>
            </w:r>
          </w:p>
          <w:p w14:paraId="07D783B1" w14:textId="77777777" w:rsidR="0099319A" w:rsidRDefault="0099319A">
            <w:pPr>
              <w:pStyle w:val="a9"/>
            </w:pPr>
          </w:p>
          <w:p w14:paraId="71E3CF0D" w14:textId="77777777" w:rsidR="0099319A" w:rsidRDefault="0099319A">
            <w:pPr>
              <w:pStyle w:val="a9"/>
            </w:pPr>
          </w:p>
          <w:p w14:paraId="4B8B16F0" w14:textId="77777777" w:rsidR="0099319A" w:rsidRDefault="0099319A">
            <w:pPr>
              <w:pStyle w:val="a9"/>
            </w:pPr>
            <w:r>
              <w:t xml:space="preserve">Директор: </w:t>
            </w:r>
          </w:p>
          <w:p w14:paraId="31FBE0B6" w14:textId="77777777" w:rsidR="0099319A" w:rsidRDefault="0099319A">
            <w:pPr>
              <w:pStyle w:val="a9"/>
            </w:pPr>
          </w:p>
          <w:p w14:paraId="26E872B2" w14:textId="77777777" w:rsidR="0099319A" w:rsidRDefault="00846D03">
            <w:pPr>
              <w:tabs>
                <w:tab w:val="left" w:pos="0"/>
              </w:tabs>
              <w:jc w:val="both"/>
            </w:pPr>
            <w:r>
              <w:t>____________________ / __________________</w:t>
            </w:r>
          </w:p>
          <w:p w14:paraId="0AF4AE98" w14:textId="40D61B64" w:rsidR="0099319A" w:rsidRDefault="0099319A">
            <w:pPr>
              <w:jc w:val="both"/>
            </w:pPr>
            <w:r>
              <w:t xml:space="preserve"> (подпись)</w:t>
            </w:r>
          </w:p>
          <w:p w14:paraId="67DAAF7E" w14:textId="77777777" w:rsidR="0099319A" w:rsidRDefault="0099319A">
            <w:pPr>
              <w:jc w:val="both"/>
            </w:pPr>
            <w:r>
              <w:t>М.П.</w:t>
            </w:r>
          </w:p>
        </w:tc>
        <w:tc>
          <w:tcPr>
            <w:tcW w:w="4977" w:type="dxa"/>
          </w:tcPr>
          <w:p w14:paraId="4B8B7068" w14:textId="77777777" w:rsidR="00FA04BD" w:rsidRPr="009B2F87" w:rsidRDefault="00FA04BD" w:rsidP="00FA04BD">
            <w:pPr>
              <w:pStyle w:val="1"/>
              <w:jc w:val="both"/>
              <w:rPr>
                <w:rFonts w:ascii="Times New Roman" w:hAnsi="Times New Roman" w:cs="Times New Roman"/>
                <w:sz w:val="24"/>
                <w:szCs w:val="24"/>
              </w:rPr>
            </w:pPr>
            <w:r w:rsidRPr="009B2F87">
              <w:rPr>
                <w:rFonts w:ascii="Times New Roman" w:hAnsi="Times New Roman" w:cs="Times New Roman"/>
                <w:sz w:val="24"/>
                <w:szCs w:val="24"/>
              </w:rPr>
              <w:t>11.2. Заказчик:</w:t>
            </w:r>
          </w:p>
          <w:p w14:paraId="3F641462" w14:textId="77777777" w:rsidR="00124C1B" w:rsidRPr="009B2F87" w:rsidRDefault="00124C1B" w:rsidP="00124C1B">
            <w:r w:rsidRPr="009B2F87">
              <w:t xml:space="preserve">МАДОУ детский сад </w:t>
            </w:r>
            <w:r>
              <w:t xml:space="preserve">общеразвивающего вида </w:t>
            </w:r>
            <w:r w:rsidRPr="009B2F87">
              <w:t>№ 42</w:t>
            </w:r>
            <w:r>
              <w:t>2</w:t>
            </w:r>
            <w:r w:rsidRPr="009B2F87">
              <w:t xml:space="preserve"> «</w:t>
            </w:r>
            <w:r>
              <w:t>Лорик</w:t>
            </w:r>
            <w:r w:rsidRPr="009B2F87">
              <w:t>»</w:t>
            </w:r>
          </w:p>
          <w:p w14:paraId="7D6EBBD4" w14:textId="77777777" w:rsidR="00124C1B" w:rsidRPr="009B2F87" w:rsidRDefault="00124C1B" w:rsidP="00124C1B">
            <w:r w:rsidRPr="009B2F87">
              <w:t xml:space="preserve">Юридический адрес: 620012, г. Екатеринбург, </w:t>
            </w:r>
          </w:p>
          <w:p w14:paraId="1C28B81E" w14:textId="77777777" w:rsidR="00124C1B" w:rsidRPr="009B2F87" w:rsidRDefault="00124C1B" w:rsidP="00124C1B">
            <w:r w:rsidRPr="009B2F87">
              <w:t xml:space="preserve">ул. </w:t>
            </w:r>
            <w:r>
              <w:t>Уральских рабочих</w:t>
            </w:r>
            <w:r w:rsidRPr="009B2F87">
              <w:t xml:space="preserve">, д. </w:t>
            </w:r>
            <w:r>
              <w:t>36А</w:t>
            </w:r>
          </w:p>
          <w:p w14:paraId="612C135D" w14:textId="77777777" w:rsidR="00124C1B" w:rsidRPr="009B2F87" w:rsidRDefault="00124C1B" w:rsidP="00124C1B">
            <w:r w:rsidRPr="009B2F87">
              <w:t xml:space="preserve">тел. </w:t>
            </w:r>
            <w:r>
              <w:t>307-78-90</w:t>
            </w:r>
          </w:p>
          <w:p w14:paraId="72EFC706" w14:textId="77777777" w:rsidR="00124C1B" w:rsidRPr="009B2F87" w:rsidRDefault="00124C1B" w:rsidP="00124C1B">
            <w:r w:rsidRPr="009B2F87">
              <w:t>ИНН/КПП: 66</w:t>
            </w:r>
            <w:r>
              <w:t>86001905</w:t>
            </w:r>
            <w:r w:rsidRPr="009B2F87">
              <w:t xml:space="preserve">/668601001       </w:t>
            </w:r>
          </w:p>
          <w:p w14:paraId="73B33520" w14:textId="77777777" w:rsidR="00124C1B" w:rsidRPr="009B2F87" w:rsidRDefault="00124C1B" w:rsidP="00124C1B">
            <w:r w:rsidRPr="009B2F87">
              <w:t>Департамент финансов Екатеринбурга</w:t>
            </w:r>
          </w:p>
          <w:p w14:paraId="3D0A07E2" w14:textId="77777777" w:rsidR="00124C1B" w:rsidRPr="009B2F87" w:rsidRDefault="00124C1B" w:rsidP="00124C1B">
            <w:r w:rsidRPr="009B2F87">
              <w:t xml:space="preserve"> л/счет 3929203542</w:t>
            </w:r>
            <w:r>
              <w:t>2</w:t>
            </w:r>
          </w:p>
          <w:p w14:paraId="44DD3B4C" w14:textId="77777777" w:rsidR="00124C1B" w:rsidRPr="009B2F87" w:rsidRDefault="00124C1B" w:rsidP="00124C1B">
            <w:r w:rsidRPr="009B2F87">
              <w:t xml:space="preserve">Р/счет: 40701810900003000001 </w:t>
            </w:r>
          </w:p>
          <w:p w14:paraId="7638B669" w14:textId="77777777" w:rsidR="00124C1B" w:rsidRPr="009B2F87" w:rsidRDefault="00124C1B" w:rsidP="00124C1B">
            <w:r w:rsidRPr="009B2F87">
              <w:t>в ГРКЦ ГУ Банка России по Свердловской области</w:t>
            </w:r>
          </w:p>
          <w:p w14:paraId="78BAD83F" w14:textId="77777777" w:rsidR="00124C1B" w:rsidRPr="009B2F87" w:rsidRDefault="00124C1B" w:rsidP="00124C1B">
            <w:r w:rsidRPr="009B2F87">
              <w:t xml:space="preserve">БИК 046577001  </w:t>
            </w:r>
          </w:p>
          <w:p w14:paraId="3306DDB3" w14:textId="77777777" w:rsidR="00124C1B" w:rsidRDefault="00124C1B" w:rsidP="00124C1B">
            <w:r w:rsidRPr="009B2F87">
              <w:t>ОГРН 1</w:t>
            </w:r>
            <w:r>
              <w:t>126686001903</w:t>
            </w:r>
            <w:r w:rsidRPr="009B2F87">
              <w:t xml:space="preserve"> </w:t>
            </w:r>
          </w:p>
          <w:p w14:paraId="2973FCC3" w14:textId="77777777" w:rsidR="00124C1B" w:rsidRDefault="00124C1B" w:rsidP="00124C1B"/>
          <w:p w14:paraId="61B48B6C" w14:textId="77777777" w:rsidR="00FA04BD" w:rsidRPr="009B2F87" w:rsidRDefault="00FA04BD" w:rsidP="00124C1B">
            <w:r w:rsidRPr="009B2F87">
              <w:t xml:space="preserve">  </w:t>
            </w:r>
          </w:p>
          <w:p w14:paraId="66558C1E" w14:textId="77777777" w:rsidR="00124C1B" w:rsidRPr="009B2F87" w:rsidRDefault="00124C1B" w:rsidP="00124C1B">
            <w:r w:rsidRPr="009B2F87">
              <w:t xml:space="preserve">Заведующий МАДОУ детский сад </w:t>
            </w:r>
            <w:r>
              <w:t xml:space="preserve">общеразвивающего вида </w:t>
            </w:r>
            <w:r w:rsidRPr="009B2F87">
              <w:t xml:space="preserve">№ </w:t>
            </w:r>
            <w:proofErr w:type="gramStart"/>
            <w:r w:rsidRPr="009B2F87">
              <w:t>42</w:t>
            </w:r>
            <w:r>
              <w:t xml:space="preserve">2 </w:t>
            </w:r>
            <w:r w:rsidRPr="009B2F87">
              <w:t xml:space="preserve"> «</w:t>
            </w:r>
            <w:proofErr w:type="gramEnd"/>
            <w:r>
              <w:t>Лорик»</w:t>
            </w:r>
            <w:r w:rsidRPr="009B2F87">
              <w:t xml:space="preserve"> </w:t>
            </w:r>
          </w:p>
          <w:p w14:paraId="7AED4B96" w14:textId="57B35DE0" w:rsidR="0099319A" w:rsidRDefault="00FA04BD" w:rsidP="00124C1B">
            <w:pPr>
              <w:jc w:val="both"/>
            </w:pPr>
            <w:r>
              <w:t>______________________ /</w:t>
            </w:r>
            <w:r w:rsidR="00995BC6">
              <w:t>________________</w:t>
            </w:r>
            <w:r w:rsidR="0099319A">
              <w:t xml:space="preserve">           </w:t>
            </w:r>
          </w:p>
          <w:p w14:paraId="65E9A6FE" w14:textId="1B15DFF3" w:rsidR="00FA04BD" w:rsidRDefault="00FA04BD">
            <w:pPr>
              <w:jc w:val="both"/>
            </w:pPr>
            <w:r>
              <w:t>(подпись</w:t>
            </w:r>
            <w:r w:rsidR="00FE2A7C">
              <w:t>)</w:t>
            </w:r>
          </w:p>
          <w:p w14:paraId="4FB85915" w14:textId="77777777" w:rsidR="0099319A" w:rsidRDefault="0099319A">
            <w:pPr>
              <w:jc w:val="both"/>
            </w:pPr>
            <w:r>
              <w:t>М.П.</w:t>
            </w:r>
          </w:p>
        </w:tc>
      </w:tr>
    </w:tbl>
    <w:p w14:paraId="170D6B54" w14:textId="77777777" w:rsidR="008E75CE" w:rsidRDefault="008E75CE" w:rsidP="00846D03">
      <w:pPr>
        <w:jc w:val="right"/>
      </w:pPr>
    </w:p>
    <w:p w14:paraId="0D1EEEA9" w14:textId="77777777" w:rsidR="008E75CE" w:rsidRDefault="008E75CE" w:rsidP="00846D03">
      <w:pPr>
        <w:jc w:val="right"/>
      </w:pPr>
    </w:p>
    <w:p w14:paraId="53BE7337" w14:textId="77777777" w:rsidR="008E75CE" w:rsidRDefault="008E75CE" w:rsidP="00846D03">
      <w:pPr>
        <w:jc w:val="right"/>
      </w:pPr>
    </w:p>
    <w:p w14:paraId="3C94E59E" w14:textId="77777777" w:rsidR="008E75CE" w:rsidRDefault="008E75CE" w:rsidP="00846D03">
      <w:pPr>
        <w:jc w:val="right"/>
      </w:pPr>
    </w:p>
    <w:p w14:paraId="38E2B5EC" w14:textId="77777777" w:rsidR="008E75CE" w:rsidRDefault="008E75CE" w:rsidP="00846D03">
      <w:pPr>
        <w:jc w:val="right"/>
      </w:pPr>
    </w:p>
    <w:p w14:paraId="03CF2F0B" w14:textId="3739A103" w:rsidR="0099319A" w:rsidRPr="00FA05B8" w:rsidRDefault="0099319A" w:rsidP="00846D03">
      <w:pPr>
        <w:jc w:val="right"/>
      </w:pPr>
      <w:r w:rsidRPr="00FA05B8">
        <w:t>Приложение № 1</w:t>
      </w:r>
    </w:p>
    <w:p w14:paraId="3E4C7191" w14:textId="77777777" w:rsidR="0099319A" w:rsidRPr="00FA05B8" w:rsidRDefault="0099319A" w:rsidP="0099319A">
      <w:pPr>
        <w:jc w:val="right"/>
      </w:pPr>
      <w:proofErr w:type="gramStart"/>
      <w:r w:rsidRPr="00FA05B8">
        <w:t>к  Договору</w:t>
      </w:r>
      <w:proofErr w:type="gramEnd"/>
    </w:p>
    <w:p w14:paraId="15ADA6D6" w14:textId="5B500377" w:rsidR="0099319A" w:rsidRDefault="0099319A" w:rsidP="0099319A">
      <w:pPr>
        <w:jc w:val="right"/>
      </w:pPr>
      <w:r w:rsidRPr="00FA05B8">
        <w:t>№ _____ от «_</w:t>
      </w:r>
      <w:proofErr w:type="gramStart"/>
      <w:r w:rsidRPr="00FA05B8">
        <w:t>_»_</w:t>
      </w:r>
      <w:proofErr w:type="gramEnd"/>
      <w:r w:rsidRPr="00FA05B8">
        <w:t>_________ 2</w:t>
      </w:r>
      <w:r w:rsidR="003F1720">
        <w:t>025</w:t>
      </w:r>
      <w:r w:rsidRPr="00FA05B8">
        <w:t xml:space="preserve"> г.</w:t>
      </w:r>
    </w:p>
    <w:p w14:paraId="27A1CC37" w14:textId="0524279C" w:rsidR="003F1720" w:rsidRDefault="003F1720" w:rsidP="0099319A">
      <w:pPr>
        <w:jc w:val="right"/>
      </w:pPr>
    </w:p>
    <w:p w14:paraId="77AF4719" w14:textId="67A0BA97" w:rsidR="008E75CE" w:rsidRPr="005B0ABA" w:rsidRDefault="008E75CE" w:rsidP="00FC52CE">
      <w:pPr>
        <w:jc w:val="center"/>
        <w:rPr>
          <w:b/>
          <w:highlight w:val="yellow"/>
        </w:rPr>
      </w:pPr>
      <w:r w:rsidRPr="005B0ABA">
        <w:rPr>
          <w:b/>
          <w:highlight w:val="yellow"/>
        </w:rPr>
        <w:t>Техническое задание</w:t>
      </w:r>
    </w:p>
    <w:p w14:paraId="6A0D86AC" w14:textId="77777777" w:rsidR="00FC52CE" w:rsidRDefault="008E75CE" w:rsidP="008E75CE">
      <w:pPr>
        <w:widowControl w:val="0"/>
        <w:contextualSpacing/>
        <w:jc w:val="center"/>
        <w:outlineLvl w:val="0"/>
        <w:rPr>
          <w:b/>
          <w:bCs/>
        </w:rPr>
      </w:pPr>
      <w:r w:rsidRPr="005B0ABA">
        <w:rPr>
          <w:b/>
          <w:bCs/>
          <w:highlight w:val="yellow"/>
        </w:rPr>
        <w:t>на поставку продуктов питания</w:t>
      </w:r>
    </w:p>
    <w:p w14:paraId="1A4788A3" w14:textId="3A9465AE" w:rsidR="008E75CE" w:rsidRPr="00CD062A" w:rsidRDefault="008E75CE" w:rsidP="008E75CE">
      <w:pPr>
        <w:widowControl w:val="0"/>
        <w:contextualSpacing/>
        <w:jc w:val="center"/>
        <w:outlineLvl w:val="0"/>
        <w:rPr>
          <w:b/>
          <w:bCs/>
        </w:rPr>
      </w:pPr>
      <w:r w:rsidRPr="00CD062A">
        <w:rPr>
          <w:b/>
          <w:bCs/>
        </w:rPr>
        <w:t xml:space="preserve"> </w:t>
      </w:r>
      <w:r>
        <w:rPr>
          <w:b/>
          <w:bCs/>
        </w:rPr>
        <w:t xml:space="preserve">для нужд </w:t>
      </w:r>
      <w:r w:rsidRPr="008B40D1">
        <w:rPr>
          <w:b/>
          <w:bCs/>
        </w:rPr>
        <w:t>МАДОУ детский сад общеразвивающего вида № 422 "Лорик"</w:t>
      </w:r>
    </w:p>
    <w:p w14:paraId="4551A71D" w14:textId="77777777" w:rsidR="008E75CE" w:rsidRPr="00CD062A" w:rsidRDefault="008E75CE" w:rsidP="008E75CE">
      <w:pPr>
        <w:jc w:val="center"/>
        <w:rPr>
          <w:b/>
        </w:rPr>
      </w:pPr>
    </w:p>
    <w:p w14:paraId="6884CB77" w14:textId="77777777" w:rsidR="008E75CE" w:rsidRPr="00CD062A" w:rsidRDefault="008E75CE" w:rsidP="008E75CE">
      <w:pPr>
        <w:widowControl w:val="0"/>
        <w:numPr>
          <w:ilvl w:val="0"/>
          <w:numId w:val="1"/>
        </w:numPr>
        <w:ind w:left="0" w:firstLine="360"/>
        <w:contextualSpacing/>
        <w:jc w:val="both"/>
        <w:outlineLvl w:val="0"/>
        <w:rPr>
          <w:b/>
        </w:rPr>
      </w:pPr>
      <w:r w:rsidRPr="00CD062A">
        <w:rPr>
          <w:b/>
          <w:bC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5184" w:type="pct"/>
        <w:tblInd w:w="-27" w:type="dxa"/>
        <w:tblLayout w:type="fixed"/>
        <w:tblLook w:val="0000" w:firstRow="0" w:lastRow="0" w:firstColumn="0" w:lastColumn="0" w:noHBand="0" w:noVBand="0"/>
      </w:tblPr>
      <w:tblGrid>
        <w:gridCol w:w="622"/>
        <w:gridCol w:w="1890"/>
        <w:gridCol w:w="1473"/>
        <w:gridCol w:w="589"/>
        <w:gridCol w:w="4812"/>
        <w:gridCol w:w="693"/>
        <w:gridCol w:w="762"/>
      </w:tblGrid>
      <w:tr w:rsidR="008E75CE" w:rsidRPr="00CD062A" w14:paraId="33BA4657" w14:textId="77777777" w:rsidTr="005B0ABA">
        <w:trPr>
          <w:trHeight w:val="513"/>
        </w:trPr>
        <w:tc>
          <w:tcPr>
            <w:tcW w:w="622" w:type="dxa"/>
            <w:tcBorders>
              <w:top w:val="single" w:sz="4" w:space="0" w:color="000000"/>
              <w:left w:val="single" w:sz="4" w:space="0" w:color="000000"/>
              <w:bottom w:val="single" w:sz="4" w:space="0" w:color="000000"/>
            </w:tcBorders>
            <w:shd w:val="clear" w:color="auto" w:fill="auto"/>
          </w:tcPr>
          <w:p w14:paraId="497E7C75" w14:textId="77777777" w:rsidR="008E75CE" w:rsidRPr="00CD062A" w:rsidRDefault="008E75CE" w:rsidP="00C661D8">
            <w:pPr>
              <w:jc w:val="center"/>
            </w:pPr>
            <w:r w:rsidRPr="00CD062A">
              <w:rPr>
                <w:b/>
              </w:rPr>
              <w:t>№</w:t>
            </w:r>
          </w:p>
          <w:p w14:paraId="14796162" w14:textId="77777777" w:rsidR="008E75CE" w:rsidRPr="00CD062A" w:rsidRDefault="008E75CE" w:rsidP="00C661D8">
            <w:pPr>
              <w:jc w:val="center"/>
              <w:rPr>
                <w:b/>
              </w:rPr>
            </w:pPr>
          </w:p>
        </w:tc>
        <w:tc>
          <w:tcPr>
            <w:tcW w:w="1890" w:type="dxa"/>
            <w:tcBorders>
              <w:top w:val="single" w:sz="4" w:space="0" w:color="000000"/>
              <w:left w:val="single" w:sz="4" w:space="0" w:color="000000"/>
              <w:bottom w:val="single" w:sz="4" w:space="0" w:color="000000"/>
            </w:tcBorders>
            <w:shd w:val="clear" w:color="auto" w:fill="auto"/>
          </w:tcPr>
          <w:p w14:paraId="0F99AE04" w14:textId="77777777" w:rsidR="008E75CE" w:rsidRPr="00CD062A" w:rsidRDefault="008E75CE" w:rsidP="00C661D8">
            <w:pPr>
              <w:jc w:val="center"/>
            </w:pPr>
            <w:r w:rsidRPr="00CD062A">
              <w:rPr>
                <w:b/>
              </w:rPr>
              <w:t>Наименование</w:t>
            </w:r>
          </w:p>
          <w:p w14:paraId="15B598E3" w14:textId="77777777" w:rsidR="008E75CE" w:rsidRPr="00CD062A" w:rsidRDefault="008E75CE" w:rsidP="00C661D8">
            <w:pPr>
              <w:jc w:val="center"/>
            </w:pPr>
            <w:r w:rsidRPr="00CD062A">
              <w:rPr>
                <w:b/>
              </w:rPr>
              <w:t>товаров</w:t>
            </w:r>
          </w:p>
        </w:tc>
        <w:tc>
          <w:tcPr>
            <w:tcW w:w="1473" w:type="dxa"/>
            <w:tcBorders>
              <w:top w:val="single" w:sz="4" w:space="0" w:color="000000"/>
              <w:left w:val="single" w:sz="4" w:space="0" w:color="000000"/>
              <w:bottom w:val="single" w:sz="4" w:space="0" w:color="000000"/>
            </w:tcBorders>
          </w:tcPr>
          <w:p w14:paraId="72B6F03D" w14:textId="77777777" w:rsidR="008E75CE" w:rsidRPr="00CD062A" w:rsidRDefault="008E75CE" w:rsidP="00C661D8">
            <w:pPr>
              <w:jc w:val="center"/>
              <w:rPr>
                <w:b/>
              </w:rPr>
            </w:pPr>
            <w:r w:rsidRPr="00CD062A">
              <w:rPr>
                <w:b/>
              </w:rPr>
              <w:t>ОКПД 2</w:t>
            </w:r>
          </w:p>
        </w:tc>
        <w:tc>
          <w:tcPr>
            <w:tcW w:w="589" w:type="dxa"/>
            <w:tcBorders>
              <w:top w:val="single" w:sz="4" w:space="0" w:color="000000"/>
              <w:left w:val="single" w:sz="4" w:space="0" w:color="000000"/>
              <w:bottom w:val="single" w:sz="4" w:space="0" w:color="000000"/>
              <w:right w:val="single" w:sz="4" w:space="0" w:color="000000"/>
            </w:tcBorders>
          </w:tcPr>
          <w:p w14:paraId="6F2B41B4" w14:textId="77777777" w:rsidR="008E75CE" w:rsidRPr="00CD062A" w:rsidRDefault="008E75CE" w:rsidP="00C661D8">
            <w:pPr>
              <w:jc w:val="center"/>
              <w:rPr>
                <w:b/>
              </w:rPr>
            </w:pPr>
            <w:r w:rsidRPr="00CD062A">
              <w:rPr>
                <w:b/>
              </w:rPr>
              <w:t>П/О</w:t>
            </w:r>
          </w:p>
        </w:tc>
        <w:tc>
          <w:tcPr>
            <w:tcW w:w="4812" w:type="dxa"/>
            <w:tcBorders>
              <w:top w:val="single" w:sz="4" w:space="0" w:color="000000"/>
              <w:left w:val="single" w:sz="4" w:space="0" w:color="000000"/>
              <w:bottom w:val="single" w:sz="4" w:space="0" w:color="000000"/>
              <w:right w:val="single" w:sz="4" w:space="0" w:color="000000"/>
            </w:tcBorders>
          </w:tcPr>
          <w:p w14:paraId="698485CF" w14:textId="77777777" w:rsidR="008E75CE" w:rsidRPr="00CD062A" w:rsidRDefault="008E75CE" w:rsidP="00C661D8">
            <w:pPr>
              <w:jc w:val="center"/>
              <w:rPr>
                <w:b/>
              </w:rPr>
            </w:pPr>
            <w:r w:rsidRPr="00CD062A">
              <w:rPr>
                <w:b/>
              </w:rPr>
              <w:t>Характеристики</w:t>
            </w: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1C0E33F0" w14:textId="77777777" w:rsidR="008E75CE" w:rsidRPr="00CD062A" w:rsidRDefault="008E75CE" w:rsidP="00C661D8">
            <w:pPr>
              <w:jc w:val="center"/>
            </w:pPr>
            <w:r w:rsidRPr="00CD062A">
              <w:rPr>
                <w:b/>
              </w:rPr>
              <w:t>Ед.</w:t>
            </w:r>
          </w:p>
          <w:p w14:paraId="67EB3A94" w14:textId="77777777" w:rsidR="008E75CE" w:rsidRPr="00CD062A" w:rsidRDefault="008E75CE" w:rsidP="00C661D8">
            <w:pPr>
              <w:jc w:val="center"/>
            </w:pPr>
            <w:r w:rsidRPr="00CD062A">
              <w:rPr>
                <w:b/>
              </w:rPr>
              <w:t>изм.</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633290A" w14:textId="77777777" w:rsidR="008E75CE" w:rsidRPr="00CD062A" w:rsidRDefault="008E75CE" w:rsidP="00C661D8">
            <w:pPr>
              <w:jc w:val="center"/>
            </w:pPr>
            <w:r w:rsidRPr="00CD062A">
              <w:rPr>
                <w:b/>
              </w:rPr>
              <w:t>Кол-во</w:t>
            </w:r>
          </w:p>
        </w:tc>
      </w:tr>
      <w:tr w:rsidR="008E75CE" w:rsidRPr="00CD062A" w14:paraId="0F900C12"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0C294C0E" w14:textId="77777777" w:rsidR="008E75CE" w:rsidRPr="00CD062A" w:rsidRDefault="008E75CE"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27575D66" w14:textId="77777777" w:rsidR="008E75CE" w:rsidRPr="00CD062A" w:rsidRDefault="008E75CE" w:rsidP="00C661D8">
            <w:pPr>
              <w:jc w:val="center"/>
              <w:rPr>
                <w:bCs/>
              </w:rPr>
            </w:pPr>
            <w:r w:rsidRPr="00CD062A">
              <w:t>Печень говяжья</w:t>
            </w:r>
          </w:p>
        </w:tc>
        <w:tc>
          <w:tcPr>
            <w:tcW w:w="1473" w:type="dxa"/>
            <w:tcBorders>
              <w:top w:val="single" w:sz="4" w:space="0" w:color="000000"/>
              <w:left w:val="single" w:sz="4" w:space="0" w:color="000000"/>
              <w:bottom w:val="single" w:sz="4" w:space="0" w:color="000000"/>
            </w:tcBorders>
          </w:tcPr>
          <w:p w14:paraId="5DA6E141" w14:textId="77777777" w:rsidR="008E75CE" w:rsidRPr="00CD062A" w:rsidRDefault="008E75CE" w:rsidP="00C661D8">
            <w:pPr>
              <w:jc w:val="center"/>
              <w:rPr>
                <w:bCs/>
              </w:rPr>
            </w:pPr>
            <w:r w:rsidRPr="00CD062A">
              <w:rPr>
                <w:color w:val="000000"/>
              </w:rPr>
              <w:t>10.11.31.140</w:t>
            </w:r>
          </w:p>
        </w:tc>
        <w:tc>
          <w:tcPr>
            <w:tcW w:w="589" w:type="dxa"/>
            <w:tcBorders>
              <w:top w:val="single" w:sz="4" w:space="0" w:color="000000"/>
              <w:left w:val="single" w:sz="4" w:space="0" w:color="000000"/>
              <w:bottom w:val="single" w:sz="4" w:space="0" w:color="000000"/>
              <w:right w:val="single" w:sz="4" w:space="0" w:color="000000"/>
            </w:tcBorders>
          </w:tcPr>
          <w:p w14:paraId="661C543A" w14:textId="77777777" w:rsidR="008E75CE" w:rsidRPr="00CD062A" w:rsidRDefault="008E75CE" w:rsidP="00C661D8">
            <w:pPr>
              <w:jc w:val="center"/>
              <w:rPr>
                <w:bCs/>
              </w:rPr>
            </w:pPr>
            <w:r w:rsidRPr="00CD062A">
              <w:rPr>
                <w:lang w:eastAsia="ar-SA"/>
              </w:rPr>
              <w:t>О</w:t>
            </w:r>
          </w:p>
        </w:tc>
        <w:tc>
          <w:tcPr>
            <w:tcW w:w="4812" w:type="dxa"/>
            <w:tcBorders>
              <w:top w:val="single" w:sz="4" w:space="0" w:color="000000"/>
              <w:left w:val="single" w:sz="4" w:space="0" w:color="000000"/>
              <w:bottom w:val="single" w:sz="4" w:space="0" w:color="000000"/>
              <w:right w:val="single" w:sz="4" w:space="0" w:color="000000"/>
            </w:tcBorders>
          </w:tcPr>
          <w:p w14:paraId="3905F312" w14:textId="6E814886" w:rsidR="008E75CE" w:rsidRPr="00CD062A" w:rsidRDefault="008E75CE"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344AD986" w14:textId="77777777" w:rsidR="008E75CE" w:rsidRPr="00CD062A" w:rsidRDefault="008E75CE"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687B74E" w14:textId="3270B095" w:rsidR="008E75CE" w:rsidRPr="00CD062A" w:rsidRDefault="008E75CE" w:rsidP="00C661D8">
            <w:pPr>
              <w:jc w:val="center"/>
              <w:rPr>
                <w:bCs/>
              </w:rPr>
            </w:pPr>
            <w:r>
              <w:rPr>
                <w:color w:val="000000"/>
              </w:rPr>
              <w:t>80</w:t>
            </w:r>
          </w:p>
        </w:tc>
      </w:tr>
      <w:tr w:rsidR="008E75CE" w:rsidRPr="00CD062A" w14:paraId="435C2ADC"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242BD520" w14:textId="77777777" w:rsidR="008E75CE" w:rsidRPr="00CD062A" w:rsidRDefault="008E75CE"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409BE426" w14:textId="77777777" w:rsidR="008E75CE" w:rsidRPr="00CD062A" w:rsidRDefault="008E75CE" w:rsidP="00C661D8">
            <w:pPr>
              <w:jc w:val="center"/>
              <w:rPr>
                <w:bCs/>
              </w:rPr>
            </w:pPr>
            <w:r w:rsidRPr="00CD062A">
              <w:rPr>
                <w:color w:val="000000"/>
              </w:rPr>
              <w:t>Кета</w:t>
            </w:r>
            <w:r>
              <w:rPr>
                <w:color w:val="000000"/>
              </w:rPr>
              <w:t xml:space="preserve"> </w:t>
            </w:r>
          </w:p>
        </w:tc>
        <w:tc>
          <w:tcPr>
            <w:tcW w:w="1473" w:type="dxa"/>
            <w:tcBorders>
              <w:top w:val="single" w:sz="4" w:space="0" w:color="000000"/>
              <w:left w:val="single" w:sz="4" w:space="0" w:color="000000"/>
              <w:bottom w:val="single" w:sz="4" w:space="0" w:color="000000"/>
            </w:tcBorders>
          </w:tcPr>
          <w:p w14:paraId="378C5022" w14:textId="77777777" w:rsidR="008E75CE" w:rsidRPr="00CD062A" w:rsidRDefault="008E75CE" w:rsidP="00C661D8">
            <w:pPr>
              <w:jc w:val="center"/>
              <w:rPr>
                <w:bCs/>
              </w:rPr>
            </w:pPr>
            <w:r w:rsidRPr="00CD062A">
              <w:rPr>
                <w:bCs/>
              </w:rPr>
              <w:t>10.20.13.1</w:t>
            </w:r>
            <w:r>
              <w:rPr>
                <w:bCs/>
              </w:rPr>
              <w:t>22</w:t>
            </w:r>
          </w:p>
        </w:tc>
        <w:tc>
          <w:tcPr>
            <w:tcW w:w="589" w:type="dxa"/>
            <w:tcBorders>
              <w:top w:val="single" w:sz="4" w:space="0" w:color="000000"/>
              <w:left w:val="single" w:sz="4" w:space="0" w:color="000000"/>
              <w:bottom w:val="single" w:sz="4" w:space="0" w:color="000000"/>
              <w:right w:val="single" w:sz="4" w:space="0" w:color="000000"/>
            </w:tcBorders>
          </w:tcPr>
          <w:p w14:paraId="1CEB0963" w14:textId="77777777" w:rsidR="008E75CE" w:rsidRPr="00CD062A" w:rsidRDefault="008E75CE" w:rsidP="00C661D8">
            <w:pPr>
              <w:jc w:val="center"/>
              <w:rPr>
                <w:bCs/>
              </w:rPr>
            </w:pPr>
            <w:r>
              <w:rPr>
                <w:bCs/>
              </w:rPr>
              <w:t>О</w:t>
            </w:r>
          </w:p>
        </w:tc>
        <w:tc>
          <w:tcPr>
            <w:tcW w:w="4812" w:type="dxa"/>
            <w:tcBorders>
              <w:top w:val="single" w:sz="4" w:space="0" w:color="000000"/>
              <w:left w:val="single" w:sz="4" w:space="0" w:color="000000"/>
              <w:bottom w:val="single" w:sz="4" w:space="0" w:color="000000"/>
              <w:right w:val="single" w:sz="4" w:space="0" w:color="000000"/>
            </w:tcBorders>
          </w:tcPr>
          <w:p w14:paraId="1999819B" w14:textId="70C823DA" w:rsidR="008E75CE" w:rsidRPr="00CD062A" w:rsidRDefault="008E75CE"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310DC89D" w14:textId="77777777" w:rsidR="008E75CE" w:rsidRPr="00CD062A" w:rsidRDefault="008E75CE"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8D5F670" w14:textId="301C7276" w:rsidR="008E75CE" w:rsidRPr="00CD062A" w:rsidRDefault="005B0ABA" w:rsidP="00C661D8">
            <w:pPr>
              <w:jc w:val="center"/>
              <w:rPr>
                <w:bCs/>
              </w:rPr>
            </w:pPr>
            <w:r>
              <w:rPr>
                <w:color w:val="000000"/>
              </w:rPr>
              <w:t>47</w:t>
            </w:r>
          </w:p>
        </w:tc>
      </w:tr>
      <w:tr w:rsidR="008E75CE" w:rsidRPr="00CD062A" w14:paraId="210AAAF9"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41E523A5" w14:textId="77777777" w:rsidR="008E75CE" w:rsidRPr="00CD062A" w:rsidRDefault="008E75CE"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0E955619" w14:textId="77777777" w:rsidR="008E75CE" w:rsidRPr="00CD062A" w:rsidRDefault="008E75CE" w:rsidP="00C661D8">
            <w:pPr>
              <w:jc w:val="center"/>
              <w:rPr>
                <w:bCs/>
              </w:rPr>
            </w:pPr>
            <w:r w:rsidRPr="00CD062A">
              <w:rPr>
                <w:color w:val="000000"/>
              </w:rPr>
              <w:t>сельдь соленая</w:t>
            </w:r>
          </w:p>
        </w:tc>
        <w:tc>
          <w:tcPr>
            <w:tcW w:w="1473" w:type="dxa"/>
            <w:tcBorders>
              <w:top w:val="single" w:sz="4" w:space="0" w:color="000000"/>
              <w:left w:val="single" w:sz="4" w:space="0" w:color="000000"/>
              <w:bottom w:val="single" w:sz="4" w:space="0" w:color="000000"/>
            </w:tcBorders>
          </w:tcPr>
          <w:p w14:paraId="1214B8CE" w14:textId="77777777" w:rsidR="008E75CE" w:rsidRPr="00CD062A" w:rsidRDefault="008E75CE" w:rsidP="00C661D8">
            <w:pPr>
              <w:jc w:val="center"/>
              <w:rPr>
                <w:bCs/>
              </w:rPr>
            </w:pPr>
            <w:r w:rsidRPr="00CD062A">
              <w:rPr>
                <w:color w:val="000000"/>
              </w:rPr>
              <w:t>10.20.23.122</w:t>
            </w:r>
          </w:p>
        </w:tc>
        <w:tc>
          <w:tcPr>
            <w:tcW w:w="589" w:type="dxa"/>
            <w:tcBorders>
              <w:top w:val="single" w:sz="4" w:space="0" w:color="000000"/>
              <w:left w:val="single" w:sz="4" w:space="0" w:color="000000"/>
              <w:bottom w:val="single" w:sz="4" w:space="0" w:color="000000"/>
              <w:right w:val="single" w:sz="4" w:space="0" w:color="000000"/>
            </w:tcBorders>
          </w:tcPr>
          <w:p w14:paraId="40026165" w14:textId="77777777" w:rsidR="008E75CE" w:rsidRPr="00CD062A" w:rsidRDefault="008E75CE" w:rsidP="00C661D8">
            <w:pPr>
              <w:jc w:val="center"/>
              <w:rPr>
                <w:bCs/>
              </w:rPr>
            </w:pPr>
            <w:r w:rsidRPr="00CD062A">
              <w:rPr>
                <w:color w:val="000000"/>
              </w:rPr>
              <w:t>О</w:t>
            </w:r>
          </w:p>
        </w:tc>
        <w:tc>
          <w:tcPr>
            <w:tcW w:w="4812" w:type="dxa"/>
            <w:tcBorders>
              <w:top w:val="single" w:sz="4" w:space="0" w:color="000000"/>
              <w:left w:val="single" w:sz="4" w:space="0" w:color="000000"/>
              <w:bottom w:val="single" w:sz="4" w:space="0" w:color="000000"/>
              <w:right w:val="single" w:sz="4" w:space="0" w:color="000000"/>
            </w:tcBorders>
          </w:tcPr>
          <w:p w14:paraId="1285262B" w14:textId="4914670B" w:rsidR="008E75CE" w:rsidRPr="00CD062A" w:rsidRDefault="008E75CE"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1915F426" w14:textId="77777777" w:rsidR="008E75CE" w:rsidRPr="00CD062A" w:rsidRDefault="008E75CE"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A4415F1" w14:textId="77777777" w:rsidR="008E75CE" w:rsidRPr="00CD062A" w:rsidRDefault="008E75CE" w:rsidP="00C661D8">
            <w:pPr>
              <w:jc w:val="center"/>
              <w:rPr>
                <w:bCs/>
              </w:rPr>
            </w:pPr>
            <w:r w:rsidRPr="00CD062A">
              <w:rPr>
                <w:color w:val="000000"/>
              </w:rPr>
              <w:t>20</w:t>
            </w:r>
          </w:p>
        </w:tc>
      </w:tr>
      <w:tr w:rsidR="005B0ABA" w:rsidRPr="00CD062A" w14:paraId="22DD96A7"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314DE601"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147D7C26" w14:textId="555D02FD" w:rsidR="005B0ABA" w:rsidRPr="00CD062A" w:rsidRDefault="005B0ABA" w:rsidP="00C661D8">
            <w:pPr>
              <w:jc w:val="center"/>
              <w:rPr>
                <w:bCs/>
              </w:rPr>
            </w:pPr>
            <w:r w:rsidRPr="00CD062A">
              <w:rPr>
                <w:color w:val="000000"/>
              </w:rPr>
              <w:t>Морковь свежая в вакуумной упаковке</w:t>
            </w:r>
          </w:p>
        </w:tc>
        <w:tc>
          <w:tcPr>
            <w:tcW w:w="1473" w:type="dxa"/>
            <w:tcBorders>
              <w:top w:val="single" w:sz="4" w:space="0" w:color="000000"/>
              <w:left w:val="single" w:sz="4" w:space="0" w:color="000000"/>
              <w:bottom w:val="single" w:sz="4" w:space="0" w:color="000000"/>
            </w:tcBorders>
          </w:tcPr>
          <w:p w14:paraId="2D1071BB" w14:textId="357A1000" w:rsidR="005B0ABA" w:rsidRPr="00CD062A" w:rsidRDefault="005B0ABA" w:rsidP="00C661D8">
            <w:pPr>
              <w:jc w:val="center"/>
              <w:rPr>
                <w:bCs/>
              </w:rPr>
            </w:pPr>
            <w:r w:rsidRPr="008B40D1">
              <w:rPr>
                <w:color w:val="000000"/>
              </w:rPr>
              <w:t>10.39.14.000</w:t>
            </w:r>
          </w:p>
        </w:tc>
        <w:tc>
          <w:tcPr>
            <w:tcW w:w="589" w:type="dxa"/>
            <w:tcBorders>
              <w:top w:val="single" w:sz="4" w:space="0" w:color="000000"/>
              <w:left w:val="single" w:sz="4" w:space="0" w:color="000000"/>
              <w:bottom w:val="single" w:sz="4" w:space="0" w:color="000000"/>
              <w:right w:val="single" w:sz="4" w:space="0" w:color="000000"/>
            </w:tcBorders>
          </w:tcPr>
          <w:p w14:paraId="6AE7E80D" w14:textId="5DF459F8" w:rsidR="005B0ABA" w:rsidRPr="00CD062A" w:rsidRDefault="005B0ABA" w:rsidP="00C661D8">
            <w:pPr>
              <w:jc w:val="center"/>
              <w:rPr>
                <w:bCs/>
              </w:rPr>
            </w:pPr>
            <w:r w:rsidRPr="00CD062A">
              <w:rPr>
                <w:bCs/>
              </w:rPr>
              <w:t>П</w:t>
            </w:r>
          </w:p>
        </w:tc>
        <w:tc>
          <w:tcPr>
            <w:tcW w:w="4812" w:type="dxa"/>
            <w:tcBorders>
              <w:top w:val="single" w:sz="4" w:space="0" w:color="000000"/>
              <w:left w:val="single" w:sz="4" w:space="0" w:color="000000"/>
              <w:bottom w:val="single" w:sz="4" w:space="0" w:color="000000"/>
              <w:right w:val="single" w:sz="4" w:space="0" w:color="000000"/>
            </w:tcBorders>
          </w:tcPr>
          <w:p w14:paraId="6DCD5875" w14:textId="2EC1ECC9"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79C76774" w14:textId="7F58E112"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1D8BD28" w14:textId="0A798003" w:rsidR="005B0ABA" w:rsidRPr="00CD062A" w:rsidRDefault="005B0ABA" w:rsidP="00C661D8">
            <w:pPr>
              <w:jc w:val="center"/>
              <w:rPr>
                <w:bCs/>
              </w:rPr>
            </w:pPr>
            <w:r>
              <w:rPr>
                <w:color w:val="000000"/>
              </w:rPr>
              <w:t>167</w:t>
            </w:r>
          </w:p>
        </w:tc>
      </w:tr>
      <w:tr w:rsidR="005B0ABA" w:rsidRPr="00CD062A" w14:paraId="2C6BC9C2"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29E94688"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75439C48" w14:textId="62F8D528" w:rsidR="005B0ABA" w:rsidRPr="00CD062A" w:rsidRDefault="005B0ABA" w:rsidP="00C661D8">
            <w:pPr>
              <w:jc w:val="center"/>
              <w:rPr>
                <w:bCs/>
              </w:rPr>
            </w:pPr>
            <w:r w:rsidRPr="00CD062A">
              <w:rPr>
                <w:color w:val="000000"/>
              </w:rPr>
              <w:t>Свекла свежая в вакуумной упаковке</w:t>
            </w:r>
          </w:p>
        </w:tc>
        <w:tc>
          <w:tcPr>
            <w:tcW w:w="1473" w:type="dxa"/>
            <w:tcBorders>
              <w:top w:val="single" w:sz="4" w:space="0" w:color="000000"/>
              <w:left w:val="single" w:sz="4" w:space="0" w:color="000000"/>
              <w:bottom w:val="single" w:sz="4" w:space="0" w:color="000000"/>
            </w:tcBorders>
          </w:tcPr>
          <w:p w14:paraId="3DCF5DEF" w14:textId="17976A27" w:rsidR="005B0ABA" w:rsidRPr="00CD062A" w:rsidRDefault="005B0ABA" w:rsidP="00C661D8">
            <w:pPr>
              <w:jc w:val="center"/>
              <w:rPr>
                <w:bCs/>
              </w:rPr>
            </w:pPr>
            <w:r w:rsidRPr="008B40D1">
              <w:rPr>
                <w:bCs/>
              </w:rPr>
              <w:t>10.39.14.000</w:t>
            </w:r>
          </w:p>
        </w:tc>
        <w:tc>
          <w:tcPr>
            <w:tcW w:w="589" w:type="dxa"/>
            <w:tcBorders>
              <w:top w:val="single" w:sz="4" w:space="0" w:color="000000"/>
              <w:left w:val="single" w:sz="4" w:space="0" w:color="000000"/>
              <w:bottom w:val="single" w:sz="4" w:space="0" w:color="000000"/>
              <w:right w:val="single" w:sz="4" w:space="0" w:color="000000"/>
            </w:tcBorders>
          </w:tcPr>
          <w:p w14:paraId="57536354" w14:textId="1A349BC0" w:rsidR="005B0ABA" w:rsidRPr="00CD062A" w:rsidRDefault="005B0ABA" w:rsidP="00C661D8">
            <w:pPr>
              <w:jc w:val="center"/>
              <w:rPr>
                <w:bCs/>
              </w:rPr>
            </w:pPr>
            <w:r>
              <w:rPr>
                <w:bCs/>
              </w:rPr>
              <w:t>П</w:t>
            </w:r>
          </w:p>
        </w:tc>
        <w:tc>
          <w:tcPr>
            <w:tcW w:w="4812" w:type="dxa"/>
            <w:tcBorders>
              <w:top w:val="single" w:sz="4" w:space="0" w:color="000000"/>
              <w:left w:val="single" w:sz="4" w:space="0" w:color="000000"/>
              <w:bottom w:val="single" w:sz="4" w:space="0" w:color="000000"/>
              <w:right w:val="single" w:sz="4" w:space="0" w:color="000000"/>
            </w:tcBorders>
          </w:tcPr>
          <w:p w14:paraId="501C4269" w14:textId="60A5A20D" w:rsidR="005B0ABA" w:rsidRPr="00CD062A" w:rsidRDefault="005B0ABA" w:rsidP="00C661D8">
            <w:pPr>
              <w:suppressAutoHyphens/>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672C9F0B" w14:textId="301867E6"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5DE4E3A" w14:textId="1DA243E2" w:rsidR="005B0ABA" w:rsidRPr="00CD062A" w:rsidRDefault="005B0ABA" w:rsidP="00C661D8">
            <w:pPr>
              <w:jc w:val="center"/>
              <w:rPr>
                <w:bCs/>
              </w:rPr>
            </w:pPr>
            <w:r>
              <w:rPr>
                <w:color w:val="000000"/>
              </w:rPr>
              <w:t>185</w:t>
            </w:r>
          </w:p>
        </w:tc>
      </w:tr>
      <w:tr w:rsidR="005B0ABA" w:rsidRPr="00CD062A" w14:paraId="47BD0258"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3E27E447"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1B6D589A" w14:textId="2410AAA5" w:rsidR="005B0ABA" w:rsidRPr="00CD062A" w:rsidRDefault="005B0ABA" w:rsidP="00C661D8">
            <w:pPr>
              <w:jc w:val="center"/>
              <w:rPr>
                <w:bCs/>
              </w:rPr>
            </w:pPr>
            <w:r w:rsidRPr="00CD062A">
              <w:rPr>
                <w:color w:val="000000"/>
              </w:rPr>
              <w:t>Лук свежий в вакуумной упаковке</w:t>
            </w:r>
          </w:p>
        </w:tc>
        <w:tc>
          <w:tcPr>
            <w:tcW w:w="1473" w:type="dxa"/>
            <w:tcBorders>
              <w:top w:val="single" w:sz="4" w:space="0" w:color="000000"/>
              <w:left w:val="single" w:sz="4" w:space="0" w:color="000000"/>
              <w:bottom w:val="single" w:sz="4" w:space="0" w:color="000000"/>
            </w:tcBorders>
          </w:tcPr>
          <w:p w14:paraId="4CECD97F" w14:textId="7BF667F8" w:rsidR="005B0ABA" w:rsidRPr="00CD062A" w:rsidRDefault="005B0ABA" w:rsidP="00C661D8">
            <w:pPr>
              <w:jc w:val="center"/>
              <w:rPr>
                <w:bCs/>
              </w:rPr>
            </w:pPr>
            <w:r w:rsidRPr="00CD062A">
              <w:rPr>
                <w:color w:val="000000"/>
              </w:rPr>
              <w:t>01.13.43.110</w:t>
            </w:r>
          </w:p>
        </w:tc>
        <w:tc>
          <w:tcPr>
            <w:tcW w:w="589" w:type="dxa"/>
            <w:tcBorders>
              <w:top w:val="single" w:sz="4" w:space="0" w:color="000000"/>
              <w:left w:val="single" w:sz="4" w:space="0" w:color="000000"/>
              <w:bottom w:val="single" w:sz="4" w:space="0" w:color="000000"/>
              <w:right w:val="single" w:sz="4" w:space="0" w:color="000000"/>
            </w:tcBorders>
          </w:tcPr>
          <w:p w14:paraId="3560B6E7" w14:textId="072799CA" w:rsidR="005B0ABA" w:rsidRPr="00CD062A" w:rsidRDefault="005B0ABA" w:rsidP="00C661D8">
            <w:pPr>
              <w:jc w:val="center"/>
              <w:rPr>
                <w:bCs/>
              </w:rPr>
            </w:pPr>
            <w:r w:rsidRPr="00CD062A">
              <w:rPr>
                <w:bCs/>
              </w:rPr>
              <w:t>П</w:t>
            </w:r>
          </w:p>
        </w:tc>
        <w:tc>
          <w:tcPr>
            <w:tcW w:w="4812" w:type="dxa"/>
            <w:tcBorders>
              <w:top w:val="single" w:sz="4" w:space="0" w:color="000000"/>
              <w:left w:val="single" w:sz="4" w:space="0" w:color="000000"/>
              <w:bottom w:val="single" w:sz="4" w:space="0" w:color="000000"/>
              <w:right w:val="single" w:sz="4" w:space="0" w:color="000000"/>
            </w:tcBorders>
          </w:tcPr>
          <w:p w14:paraId="6B668242" w14:textId="4D46AE0E" w:rsidR="005B0ABA" w:rsidRPr="00CD062A" w:rsidRDefault="005B0ABA" w:rsidP="00C661D8">
            <w:pPr>
              <w:suppressAutoHyphens/>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569FFF02" w14:textId="5A6CB0B0"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5306D242" w14:textId="454AE240" w:rsidR="005B0ABA" w:rsidRPr="00CD062A" w:rsidRDefault="005B0ABA" w:rsidP="00C661D8">
            <w:pPr>
              <w:jc w:val="center"/>
              <w:rPr>
                <w:bCs/>
              </w:rPr>
            </w:pPr>
            <w:r>
              <w:rPr>
                <w:color w:val="000000"/>
              </w:rPr>
              <w:t>142</w:t>
            </w:r>
          </w:p>
        </w:tc>
      </w:tr>
      <w:tr w:rsidR="005B0ABA" w:rsidRPr="00CD062A" w14:paraId="370E25DE"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390FD80A"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2FDFCAF4" w14:textId="1D115CE0" w:rsidR="005B0ABA" w:rsidRPr="00CD062A" w:rsidRDefault="005B0ABA" w:rsidP="00C661D8">
            <w:pPr>
              <w:jc w:val="center"/>
              <w:rPr>
                <w:bCs/>
              </w:rPr>
            </w:pPr>
            <w:r w:rsidRPr="00CD062A">
              <w:rPr>
                <w:color w:val="000000"/>
              </w:rPr>
              <w:t>Капуста свежая в вакуумной упаковке</w:t>
            </w:r>
          </w:p>
        </w:tc>
        <w:tc>
          <w:tcPr>
            <w:tcW w:w="1473" w:type="dxa"/>
            <w:tcBorders>
              <w:top w:val="single" w:sz="4" w:space="0" w:color="000000"/>
              <w:left w:val="single" w:sz="4" w:space="0" w:color="000000"/>
              <w:bottom w:val="single" w:sz="4" w:space="0" w:color="000000"/>
            </w:tcBorders>
          </w:tcPr>
          <w:p w14:paraId="3779CBE2" w14:textId="259513D6" w:rsidR="005B0ABA" w:rsidRPr="00CD062A" w:rsidRDefault="005B0ABA" w:rsidP="00C661D8">
            <w:pPr>
              <w:jc w:val="center"/>
              <w:rPr>
                <w:bCs/>
              </w:rPr>
            </w:pPr>
            <w:r w:rsidRPr="008B40D1">
              <w:rPr>
                <w:color w:val="000000"/>
              </w:rPr>
              <w:t>10.39.14.000</w:t>
            </w:r>
          </w:p>
        </w:tc>
        <w:tc>
          <w:tcPr>
            <w:tcW w:w="589" w:type="dxa"/>
            <w:tcBorders>
              <w:top w:val="single" w:sz="4" w:space="0" w:color="000000"/>
              <w:left w:val="single" w:sz="4" w:space="0" w:color="000000"/>
              <w:bottom w:val="single" w:sz="4" w:space="0" w:color="000000"/>
              <w:right w:val="single" w:sz="4" w:space="0" w:color="000000"/>
            </w:tcBorders>
          </w:tcPr>
          <w:p w14:paraId="568F5D64" w14:textId="61332947" w:rsidR="005B0ABA" w:rsidRPr="00CD062A" w:rsidRDefault="005B0ABA" w:rsidP="00C661D8">
            <w:pPr>
              <w:jc w:val="center"/>
              <w:rPr>
                <w:bCs/>
              </w:rPr>
            </w:pPr>
            <w:r w:rsidRPr="00CD062A">
              <w:rPr>
                <w:bCs/>
              </w:rPr>
              <w:t>П</w:t>
            </w:r>
          </w:p>
        </w:tc>
        <w:tc>
          <w:tcPr>
            <w:tcW w:w="4812" w:type="dxa"/>
            <w:tcBorders>
              <w:top w:val="single" w:sz="4" w:space="0" w:color="000000"/>
              <w:left w:val="single" w:sz="4" w:space="0" w:color="000000"/>
              <w:bottom w:val="single" w:sz="4" w:space="0" w:color="000000"/>
              <w:right w:val="single" w:sz="4" w:space="0" w:color="000000"/>
            </w:tcBorders>
          </w:tcPr>
          <w:p w14:paraId="7FAAD0ED" w14:textId="2B90270E" w:rsidR="005B0ABA" w:rsidRPr="00CD062A" w:rsidRDefault="005B0ABA" w:rsidP="00C661D8">
            <w:pPr>
              <w:suppressAutoHyphens/>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571E223C" w14:textId="1D890891"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A1447AA" w14:textId="0276C845" w:rsidR="005B0ABA" w:rsidRPr="00CD062A" w:rsidRDefault="005B0ABA" w:rsidP="00C661D8">
            <w:pPr>
              <w:jc w:val="center"/>
              <w:rPr>
                <w:bCs/>
              </w:rPr>
            </w:pPr>
            <w:r>
              <w:rPr>
                <w:color w:val="000000"/>
              </w:rPr>
              <w:t>360</w:t>
            </w:r>
          </w:p>
        </w:tc>
      </w:tr>
      <w:tr w:rsidR="005B0ABA" w:rsidRPr="00CD062A" w14:paraId="4EE7CF51"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34CF78B6"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1656A766" w14:textId="19FC5937" w:rsidR="005B0ABA" w:rsidRPr="00CD062A" w:rsidRDefault="005B0ABA" w:rsidP="00C661D8">
            <w:pPr>
              <w:jc w:val="center"/>
              <w:rPr>
                <w:bCs/>
              </w:rPr>
            </w:pPr>
            <w:r w:rsidRPr="00CD062A">
              <w:rPr>
                <w:color w:val="000000"/>
              </w:rPr>
              <w:t>Картофель свежий чищенный в вакуумной упаковке</w:t>
            </w:r>
          </w:p>
        </w:tc>
        <w:tc>
          <w:tcPr>
            <w:tcW w:w="1473" w:type="dxa"/>
            <w:tcBorders>
              <w:top w:val="single" w:sz="4" w:space="0" w:color="000000"/>
              <w:left w:val="single" w:sz="4" w:space="0" w:color="000000"/>
              <w:bottom w:val="single" w:sz="4" w:space="0" w:color="000000"/>
            </w:tcBorders>
          </w:tcPr>
          <w:p w14:paraId="1560C042" w14:textId="29008C0F" w:rsidR="005B0ABA" w:rsidRPr="00CD062A" w:rsidRDefault="005B0ABA" w:rsidP="00C661D8">
            <w:pPr>
              <w:jc w:val="center"/>
              <w:rPr>
                <w:bCs/>
              </w:rPr>
            </w:pPr>
            <w:r w:rsidRPr="00CD062A">
              <w:rPr>
                <w:color w:val="000000"/>
              </w:rPr>
              <w:t>01.13.51.000</w:t>
            </w:r>
          </w:p>
        </w:tc>
        <w:tc>
          <w:tcPr>
            <w:tcW w:w="589" w:type="dxa"/>
            <w:tcBorders>
              <w:top w:val="single" w:sz="4" w:space="0" w:color="000000"/>
              <w:left w:val="single" w:sz="4" w:space="0" w:color="000000"/>
              <w:bottom w:val="single" w:sz="4" w:space="0" w:color="000000"/>
              <w:right w:val="single" w:sz="4" w:space="0" w:color="000000"/>
            </w:tcBorders>
          </w:tcPr>
          <w:p w14:paraId="3BBC7367" w14:textId="358AA94E" w:rsidR="005B0ABA" w:rsidRPr="00CD062A" w:rsidRDefault="005B0ABA" w:rsidP="00C661D8">
            <w:pPr>
              <w:jc w:val="center"/>
              <w:rPr>
                <w:bCs/>
              </w:rPr>
            </w:pPr>
            <w:r w:rsidRPr="00CD062A">
              <w:rPr>
                <w:bCs/>
              </w:rPr>
              <w:t>П</w:t>
            </w:r>
          </w:p>
        </w:tc>
        <w:tc>
          <w:tcPr>
            <w:tcW w:w="4812" w:type="dxa"/>
            <w:tcBorders>
              <w:top w:val="single" w:sz="4" w:space="0" w:color="000000"/>
              <w:left w:val="single" w:sz="4" w:space="0" w:color="000000"/>
              <w:bottom w:val="single" w:sz="4" w:space="0" w:color="000000"/>
              <w:right w:val="single" w:sz="4" w:space="0" w:color="000000"/>
            </w:tcBorders>
          </w:tcPr>
          <w:p w14:paraId="65E39E8A" w14:textId="54370100" w:rsidR="005B0ABA" w:rsidRPr="00CD062A" w:rsidRDefault="005B0ABA" w:rsidP="00C661D8">
            <w:pPr>
              <w:suppressAutoHyphens/>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6845F011" w14:textId="15C8C263"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5E17B782" w14:textId="750FC970" w:rsidR="005B0ABA" w:rsidRPr="00CD062A" w:rsidRDefault="005B0ABA" w:rsidP="00C661D8">
            <w:pPr>
              <w:jc w:val="center"/>
              <w:rPr>
                <w:bCs/>
              </w:rPr>
            </w:pPr>
            <w:r>
              <w:rPr>
                <w:color w:val="000000"/>
              </w:rPr>
              <w:t>400</w:t>
            </w:r>
          </w:p>
        </w:tc>
      </w:tr>
      <w:tr w:rsidR="005B0ABA" w:rsidRPr="00CD062A" w14:paraId="4D83471A"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2E092F24"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31625451" w14:textId="6BE24748" w:rsidR="005B0ABA" w:rsidRPr="00CD062A" w:rsidRDefault="005B0ABA" w:rsidP="00C661D8">
            <w:pPr>
              <w:jc w:val="center"/>
              <w:rPr>
                <w:bCs/>
              </w:rPr>
            </w:pPr>
            <w:r w:rsidRPr="00CD062A">
              <w:rPr>
                <w:color w:val="000000"/>
              </w:rPr>
              <w:t>Укроп свежий</w:t>
            </w:r>
          </w:p>
        </w:tc>
        <w:tc>
          <w:tcPr>
            <w:tcW w:w="1473" w:type="dxa"/>
            <w:tcBorders>
              <w:top w:val="single" w:sz="4" w:space="0" w:color="000000"/>
              <w:left w:val="single" w:sz="4" w:space="0" w:color="000000"/>
              <w:bottom w:val="single" w:sz="4" w:space="0" w:color="000000"/>
            </w:tcBorders>
          </w:tcPr>
          <w:p w14:paraId="244971E8" w14:textId="36EC7AE0" w:rsidR="005B0ABA" w:rsidRPr="00CD062A" w:rsidRDefault="005B0ABA" w:rsidP="00C661D8">
            <w:pPr>
              <w:jc w:val="center"/>
              <w:rPr>
                <w:bCs/>
              </w:rPr>
            </w:pPr>
            <w:r w:rsidRPr="00CD062A">
              <w:rPr>
                <w:color w:val="000000"/>
              </w:rPr>
              <w:t>01.13.19.000</w:t>
            </w:r>
          </w:p>
        </w:tc>
        <w:tc>
          <w:tcPr>
            <w:tcW w:w="589" w:type="dxa"/>
            <w:tcBorders>
              <w:top w:val="single" w:sz="4" w:space="0" w:color="000000"/>
              <w:left w:val="single" w:sz="4" w:space="0" w:color="000000"/>
              <w:bottom w:val="single" w:sz="4" w:space="0" w:color="000000"/>
              <w:right w:val="single" w:sz="4" w:space="0" w:color="000000"/>
            </w:tcBorders>
          </w:tcPr>
          <w:p w14:paraId="30A399E3" w14:textId="1B1E9251" w:rsidR="005B0ABA" w:rsidRPr="00CD062A" w:rsidRDefault="005B0ABA" w:rsidP="00C661D8">
            <w:pPr>
              <w:jc w:val="center"/>
              <w:rPr>
                <w:bCs/>
              </w:rPr>
            </w:pPr>
            <w:r w:rsidRPr="00CD062A">
              <w:rPr>
                <w:bCs/>
              </w:rPr>
              <w:t>П</w:t>
            </w:r>
          </w:p>
        </w:tc>
        <w:tc>
          <w:tcPr>
            <w:tcW w:w="4812" w:type="dxa"/>
            <w:tcBorders>
              <w:top w:val="single" w:sz="4" w:space="0" w:color="000000"/>
              <w:left w:val="single" w:sz="4" w:space="0" w:color="000000"/>
              <w:bottom w:val="single" w:sz="4" w:space="0" w:color="000000"/>
              <w:right w:val="single" w:sz="4" w:space="0" w:color="000000"/>
            </w:tcBorders>
          </w:tcPr>
          <w:p w14:paraId="78AC1591" w14:textId="5D2E50B0" w:rsidR="005B0ABA" w:rsidRPr="00CD062A" w:rsidRDefault="005B0ABA" w:rsidP="00C661D8">
            <w:pPr>
              <w:suppressAutoHyphens/>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7CC45548" w14:textId="71EE3F9B"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308A3DE" w14:textId="32413349" w:rsidR="005B0ABA" w:rsidRPr="00CD062A" w:rsidRDefault="005B0ABA" w:rsidP="00C661D8">
            <w:pPr>
              <w:jc w:val="center"/>
              <w:rPr>
                <w:bCs/>
              </w:rPr>
            </w:pPr>
            <w:r w:rsidRPr="00CD062A">
              <w:rPr>
                <w:color w:val="000000"/>
              </w:rPr>
              <w:t>4</w:t>
            </w:r>
          </w:p>
        </w:tc>
      </w:tr>
      <w:tr w:rsidR="005B0ABA" w:rsidRPr="00CD062A" w14:paraId="4724C979"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404B86EA"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2C838A03" w14:textId="1D907F3F" w:rsidR="005B0ABA" w:rsidRPr="00CD062A" w:rsidRDefault="005B0ABA" w:rsidP="00C661D8">
            <w:pPr>
              <w:jc w:val="center"/>
              <w:rPr>
                <w:bCs/>
              </w:rPr>
            </w:pPr>
            <w:r w:rsidRPr="00CD062A">
              <w:rPr>
                <w:color w:val="000000"/>
              </w:rPr>
              <w:t>Помидоры свежие</w:t>
            </w:r>
          </w:p>
        </w:tc>
        <w:tc>
          <w:tcPr>
            <w:tcW w:w="1473" w:type="dxa"/>
            <w:tcBorders>
              <w:top w:val="single" w:sz="4" w:space="0" w:color="000000"/>
              <w:left w:val="single" w:sz="4" w:space="0" w:color="000000"/>
              <w:bottom w:val="single" w:sz="4" w:space="0" w:color="000000"/>
            </w:tcBorders>
          </w:tcPr>
          <w:p w14:paraId="4D52681C" w14:textId="61F39E1A" w:rsidR="005B0ABA" w:rsidRPr="00CD062A" w:rsidRDefault="005B0ABA" w:rsidP="00C661D8">
            <w:pPr>
              <w:jc w:val="center"/>
              <w:rPr>
                <w:bCs/>
              </w:rPr>
            </w:pPr>
            <w:r w:rsidRPr="00CD062A">
              <w:rPr>
                <w:bCs/>
              </w:rPr>
              <w:t>01.13.34.000</w:t>
            </w:r>
          </w:p>
        </w:tc>
        <w:tc>
          <w:tcPr>
            <w:tcW w:w="589" w:type="dxa"/>
            <w:tcBorders>
              <w:top w:val="single" w:sz="4" w:space="0" w:color="000000"/>
              <w:left w:val="single" w:sz="4" w:space="0" w:color="000000"/>
              <w:bottom w:val="single" w:sz="4" w:space="0" w:color="000000"/>
              <w:right w:val="single" w:sz="4" w:space="0" w:color="000000"/>
            </w:tcBorders>
          </w:tcPr>
          <w:p w14:paraId="6D70DDE6" w14:textId="12D30EED" w:rsidR="005B0ABA" w:rsidRPr="00CD062A" w:rsidRDefault="005B0ABA" w:rsidP="00C661D8">
            <w:pPr>
              <w:jc w:val="center"/>
              <w:rPr>
                <w:bCs/>
              </w:rPr>
            </w:pPr>
            <w:r w:rsidRPr="00CD062A">
              <w:rPr>
                <w:bCs/>
              </w:rPr>
              <w:t>О</w:t>
            </w:r>
          </w:p>
        </w:tc>
        <w:tc>
          <w:tcPr>
            <w:tcW w:w="4812" w:type="dxa"/>
            <w:tcBorders>
              <w:top w:val="single" w:sz="4" w:space="0" w:color="000000"/>
              <w:left w:val="single" w:sz="4" w:space="0" w:color="000000"/>
              <w:bottom w:val="single" w:sz="4" w:space="0" w:color="000000"/>
              <w:right w:val="single" w:sz="4" w:space="0" w:color="000000"/>
            </w:tcBorders>
          </w:tcPr>
          <w:p w14:paraId="67002E50" w14:textId="54DA5B29"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0CFD9FF0" w14:textId="316954B8"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8ED6ABD" w14:textId="17BA8985" w:rsidR="005B0ABA" w:rsidRPr="00CD062A" w:rsidRDefault="005B0ABA" w:rsidP="00C661D8">
            <w:pPr>
              <w:jc w:val="center"/>
              <w:rPr>
                <w:bCs/>
              </w:rPr>
            </w:pPr>
            <w:r>
              <w:rPr>
                <w:color w:val="000000"/>
              </w:rPr>
              <w:t>83</w:t>
            </w:r>
          </w:p>
        </w:tc>
      </w:tr>
      <w:tr w:rsidR="005B0ABA" w:rsidRPr="00CD062A" w14:paraId="4CE78F47"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695207B0"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0AFDD7E3" w14:textId="55630DDB" w:rsidR="005B0ABA" w:rsidRPr="00CD062A" w:rsidRDefault="005B0ABA" w:rsidP="00C661D8">
            <w:pPr>
              <w:jc w:val="center"/>
              <w:rPr>
                <w:bCs/>
              </w:rPr>
            </w:pPr>
            <w:r w:rsidRPr="00CD062A">
              <w:rPr>
                <w:color w:val="000000"/>
              </w:rPr>
              <w:t>петрушка свежая</w:t>
            </w:r>
          </w:p>
        </w:tc>
        <w:tc>
          <w:tcPr>
            <w:tcW w:w="1473" w:type="dxa"/>
            <w:tcBorders>
              <w:top w:val="single" w:sz="4" w:space="0" w:color="000000"/>
              <w:left w:val="single" w:sz="4" w:space="0" w:color="000000"/>
              <w:bottom w:val="single" w:sz="4" w:space="0" w:color="000000"/>
            </w:tcBorders>
          </w:tcPr>
          <w:p w14:paraId="474FD6FD" w14:textId="21FD3D03" w:rsidR="005B0ABA" w:rsidRPr="00CD062A" w:rsidRDefault="005B0ABA" w:rsidP="00C661D8">
            <w:pPr>
              <w:jc w:val="center"/>
              <w:rPr>
                <w:bCs/>
              </w:rPr>
            </w:pPr>
            <w:r w:rsidRPr="00CD062A">
              <w:rPr>
                <w:color w:val="000000"/>
              </w:rPr>
              <w:t>01.13.19.000</w:t>
            </w:r>
          </w:p>
        </w:tc>
        <w:tc>
          <w:tcPr>
            <w:tcW w:w="589" w:type="dxa"/>
            <w:tcBorders>
              <w:top w:val="single" w:sz="4" w:space="0" w:color="000000"/>
              <w:left w:val="single" w:sz="4" w:space="0" w:color="000000"/>
              <w:bottom w:val="single" w:sz="4" w:space="0" w:color="000000"/>
              <w:right w:val="single" w:sz="4" w:space="0" w:color="000000"/>
            </w:tcBorders>
          </w:tcPr>
          <w:p w14:paraId="5CF7723D" w14:textId="0CFACD60" w:rsidR="005B0ABA" w:rsidRPr="00CD062A" w:rsidRDefault="005B0ABA" w:rsidP="00C661D8">
            <w:pPr>
              <w:jc w:val="center"/>
              <w:rPr>
                <w:bCs/>
              </w:rPr>
            </w:pPr>
            <w:r w:rsidRPr="00CD062A">
              <w:rPr>
                <w:bCs/>
              </w:rPr>
              <w:t>П</w:t>
            </w:r>
          </w:p>
        </w:tc>
        <w:tc>
          <w:tcPr>
            <w:tcW w:w="4812" w:type="dxa"/>
            <w:tcBorders>
              <w:top w:val="single" w:sz="4" w:space="0" w:color="000000"/>
              <w:left w:val="single" w:sz="4" w:space="0" w:color="000000"/>
              <w:bottom w:val="single" w:sz="4" w:space="0" w:color="000000"/>
              <w:right w:val="single" w:sz="4" w:space="0" w:color="000000"/>
            </w:tcBorders>
          </w:tcPr>
          <w:p w14:paraId="578B5724" w14:textId="57E80AF6"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179AD9FF" w14:textId="46CC9D9E"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2AA9BDEA" w14:textId="2C3A6E3D" w:rsidR="005B0ABA" w:rsidRPr="00CD062A" w:rsidRDefault="005B0ABA" w:rsidP="00C661D8">
            <w:pPr>
              <w:jc w:val="center"/>
              <w:rPr>
                <w:bCs/>
              </w:rPr>
            </w:pPr>
            <w:r w:rsidRPr="00CD062A">
              <w:rPr>
                <w:color w:val="000000"/>
              </w:rPr>
              <w:t>4</w:t>
            </w:r>
          </w:p>
        </w:tc>
      </w:tr>
      <w:tr w:rsidR="005B0ABA" w:rsidRPr="00CD062A" w14:paraId="521FBF7C" w14:textId="77777777" w:rsidTr="005B0ABA">
        <w:trPr>
          <w:trHeight w:val="557"/>
        </w:trPr>
        <w:tc>
          <w:tcPr>
            <w:tcW w:w="622" w:type="dxa"/>
            <w:tcBorders>
              <w:top w:val="single" w:sz="4" w:space="0" w:color="000000"/>
              <w:left w:val="single" w:sz="4" w:space="0" w:color="000000"/>
              <w:bottom w:val="single" w:sz="4" w:space="0" w:color="000000"/>
            </w:tcBorders>
            <w:shd w:val="clear" w:color="auto" w:fill="auto"/>
          </w:tcPr>
          <w:p w14:paraId="6A706564"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74EE9BEB" w14:textId="24A9579D" w:rsidR="005B0ABA" w:rsidRPr="00CD062A" w:rsidRDefault="005B0ABA" w:rsidP="00C661D8">
            <w:pPr>
              <w:jc w:val="center"/>
              <w:rPr>
                <w:bCs/>
              </w:rPr>
            </w:pPr>
            <w:r w:rsidRPr="00CD062A">
              <w:rPr>
                <w:color w:val="000000"/>
              </w:rPr>
              <w:t>Огурцы свежие</w:t>
            </w:r>
          </w:p>
        </w:tc>
        <w:tc>
          <w:tcPr>
            <w:tcW w:w="1473" w:type="dxa"/>
            <w:tcBorders>
              <w:top w:val="single" w:sz="4" w:space="0" w:color="000000"/>
              <w:left w:val="single" w:sz="4" w:space="0" w:color="000000"/>
              <w:bottom w:val="single" w:sz="4" w:space="0" w:color="000000"/>
            </w:tcBorders>
          </w:tcPr>
          <w:p w14:paraId="00E08A79" w14:textId="12884C90" w:rsidR="005B0ABA" w:rsidRPr="00CD062A" w:rsidRDefault="005B0ABA" w:rsidP="00C661D8">
            <w:pPr>
              <w:jc w:val="center"/>
              <w:rPr>
                <w:bCs/>
              </w:rPr>
            </w:pPr>
            <w:r w:rsidRPr="00CD062A">
              <w:rPr>
                <w:bCs/>
              </w:rPr>
              <w:t>01.13.32.000</w:t>
            </w:r>
          </w:p>
        </w:tc>
        <w:tc>
          <w:tcPr>
            <w:tcW w:w="589" w:type="dxa"/>
            <w:tcBorders>
              <w:top w:val="single" w:sz="4" w:space="0" w:color="000000"/>
              <w:left w:val="single" w:sz="4" w:space="0" w:color="000000"/>
              <w:bottom w:val="single" w:sz="4" w:space="0" w:color="000000"/>
              <w:right w:val="single" w:sz="4" w:space="0" w:color="000000"/>
            </w:tcBorders>
          </w:tcPr>
          <w:p w14:paraId="412D006D" w14:textId="6E56ED68" w:rsidR="005B0ABA" w:rsidRPr="00CD062A" w:rsidRDefault="005B0ABA" w:rsidP="00C661D8">
            <w:pPr>
              <w:jc w:val="center"/>
              <w:rPr>
                <w:bCs/>
              </w:rPr>
            </w:pPr>
            <w:r w:rsidRPr="00CD062A">
              <w:rPr>
                <w:bCs/>
              </w:rPr>
              <w:t>О</w:t>
            </w:r>
          </w:p>
        </w:tc>
        <w:tc>
          <w:tcPr>
            <w:tcW w:w="4812" w:type="dxa"/>
            <w:tcBorders>
              <w:top w:val="single" w:sz="4" w:space="0" w:color="000000"/>
              <w:left w:val="single" w:sz="4" w:space="0" w:color="000000"/>
              <w:bottom w:val="single" w:sz="4" w:space="0" w:color="000000"/>
              <w:right w:val="single" w:sz="4" w:space="0" w:color="000000"/>
            </w:tcBorders>
          </w:tcPr>
          <w:p w14:paraId="41658C4C" w14:textId="7BF95BC0"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6FC4285B" w14:textId="51C40FB5"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534D28B6" w14:textId="3F08ACE3" w:rsidR="005B0ABA" w:rsidRPr="00CD062A" w:rsidRDefault="005B0ABA" w:rsidP="00C661D8">
            <w:pPr>
              <w:jc w:val="center"/>
              <w:rPr>
                <w:bCs/>
              </w:rPr>
            </w:pPr>
            <w:r>
              <w:rPr>
                <w:color w:val="000000"/>
              </w:rPr>
              <w:t>41</w:t>
            </w:r>
          </w:p>
        </w:tc>
      </w:tr>
      <w:tr w:rsidR="005B0ABA" w:rsidRPr="00CD062A" w14:paraId="097FE942"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2701CB12"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0AD82EE9" w14:textId="7F4F4253" w:rsidR="005B0ABA" w:rsidRPr="00CD062A" w:rsidRDefault="005B0ABA" w:rsidP="00C661D8">
            <w:pPr>
              <w:jc w:val="center"/>
              <w:rPr>
                <w:bCs/>
              </w:rPr>
            </w:pPr>
            <w:r w:rsidRPr="00CD062A">
              <w:rPr>
                <w:color w:val="000000"/>
              </w:rPr>
              <w:t>Яблоки свежие</w:t>
            </w:r>
          </w:p>
        </w:tc>
        <w:tc>
          <w:tcPr>
            <w:tcW w:w="1473" w:type="dxa"/>
            <w:tcBorders>
              <w:top w:val="single" w:sz="4" w:space="0" w:color="000000"/>
              <w:left w:val="single" w:sz="4" w:space="0" w:color="000000"/>
              <w:bottom w:val="single" w:sz="4" w:space="0" w:color="000000"/>
            </w:tcBorders>
          </w:tcPr>
          <w:p w14:paraId="228C4B0E" w14:textId="732BDCF0" w:rsidR="005B0ABA" w:rsidRPr="00CD062A" w:rsidRDefault="005B0ABA" w:rsidP="00C661D8">
            <w:pPr>
              <w:jc w:val="center"/>
              <w:rPr>
                <w:bCs/>
              </w:rPr>
            </w:pPr>
            <w:r w:rsidRPr="00CD062A">
              <w:rPr>
                <w:color w:val="000000"/>
              </w:rPr>
              <w:t>01.24.10.000</w:t>
            </w:r>
          </w:p>
        </w:tc>
        <w:tc>
          <w:tcPr>
            <w:tcW w:w="589" w:type="dxa"/>
            <w:tcBorders>
              <w:top w:val="single" w:sz="4" w:space="0" w:color="000000"/>
              <w:left w:val="single" w:sz="4" w:space="0" w:color="000000"/>
              <w:bottom w:val="single" w:sz="4" w:space="0" w:color="000000"/>
              <w:right w:val="single" w:sz="4" w:space="0" w:color="000000"/>
            </w:tcBorders>
          </w:tcPr>
          <w:p w14:paraId="7B282A94" w14:textId="319C79F9" w:rsidR="005B0ABA" w:rsidRPr="00CD062A" w:rsidRDefault="005B0ABA" w:rsidP="00C661D8">
            <w:pPr>
              <w:jc w:val="center"/>
              <w:rPr>
                <w:bCs/>
              </w:rPr>
            </w:pPr>
            <w:r w:rsidRPr="00CD062A">
              <w:rPr>
                <w:color w:val="000000"/>
              </w:rPr>
              <w:t>П</w:t>
            </w:r>
          </w:p>
        </w:tc>
        <w:tc>
          <w:tcPr>
            <w:tcW w:w="4812" w:type="dxa"/>
            <w:tcBorders>
              <w:top w:val="single" w:sz="4" w:space="0" w:color="000000"/>
              <w:left w:val="single" w:sz="4" w:space="0" w:color="000000"/>
              <w:bottom w:val="single" w:sz="4" w:space="0" w:color="000000"/>
              <w:right w:val="single" w:sz="4" w:space="0" w:color="000000"/>
            </w:tcBorders>
          </w:tcPr>
          <w:p w14:paraId="2417A95C" w14:textId="2841D388"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3AC8FA06" w14:textId="2CB80F90"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B2C9C95" w14:textId="65C1083F" w:rsidR="005B0ABA" w:rsidRPr="00CD062A" w:rsidRDefault="005B0ABA" w:rsidP="00C661D8">
            <w:pPr>
              <w:jc w:val="center"/>
              <w:rPr>
                <w:bCs/>
              </w:rPr>
            </w:pPr>
            <w:r w:rsidRPr="00CD062A">
              <w:rPr>
                <w:color w:val="000000"/>
              </w:rPr>
              <w:t>1</w:t>
            </w:r>
            <w:r>
              <w:rPr>
                <w:color w:val="000000"/>
              </w:rPr>
              <w:t>33</w:t>
            </w:r>
          </w:p>
        </w:tc>
      </w:tr>
      <w:tr w:rsidR="005B0ABA" w:rsidRPr="00CD062A" w14:paraId="05C4B504"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0B243663"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07472A4B" w14:textId="5D35B334" w:rsidR="005B0ABA" w:rsidRPr="00CD062A" w:rsidRDefault="005B0ABA" w:rsidP="00C661D8">
            <w:pPr>
              <w:jc w:val="center"/>
              <w:rPr>
                <w:bCs/>
              </w:rPr>
            </w:pPr>
            <w:r w:rsidRPr="00CD062A">
              <w:rPr>
                <w:color w:val="000000"/>
              </w:rPr>
              <w:t>Лимоны свежие</w:t>
            </w:r>
          </w:p>
        </w:tc>
        <w:tc>
          <w:tcPr>
            <w:tcW w:w="1473" w:type="dxa"/>
            <w:tcBorders>
              <w:top w:val="single" w:sz="4" w:space="0" w:color="000000"/>
              <w:left w:val="single" w:sz="4" w:space="0" w:color="000000"/>
              <w:bottom w:val="single" w:sz="4" w:space="0" w:color="000000"/>
            </w:tcBorders>
          </w:tcPr>
          <w:p w14:paraId="502E26CF" w14:textId="659B5C39" w:rsidR="005B0ABA" w:rsidRPr="00CD062A" w:rsidRDefault="005B0ABA" w:rsidP="00C661D8">
            <w:pPr>
              <w:jc w:val="center"/>
              <w:rPr>
                <w:bCs/>
              </w:rPr>
            </w:pPr>
            <w:r w:rsidRPr="00CD062A">
              <w:rPr>
                <w:color w:val="000000"/>
              </w:rPr>
              <w:t>01.23.12.000</w:t>
            </w:r>
          </w:p>
        </w:tc>
        <w:tc>
          <w:tcPr>
            <w:tcW w:w="589" w:type="dxa"/>
            <w:tcBorders>
              <w:top w:val="single" w:sz="4" w:space="0" w:color="000000"/>
              <w:left w:val="single" w:sz="4" w:space="0" w:color="000000"/>
              <w:bottom w:val="single" w:sz="4" w:space="0" w:color="000000"/>
              <w:right w:val="single" w:sz="4" w:space="0" w:color="000000"/>
            </w:tcBorders>
          </w:tcPr>
          <w:p w14:paraId="1593A972" w14:textId="3D19575C" w:rsidR="005B0ABA" w:rsidRPr="00CD062A" w:rsidRDefault="005B0ABA" w:rsidP="00C661D8">
            <w:pPr>
              <w:jc w:val="center"/>
              <w:rPr>
                <w:bCs/>
              </w:rPr>
            </w:pPr>
            <w:r w:rsidRPr="00CD062A">
              <w:rPr>
                <w:bCs/>
              </w:rPr>
              <w:t>П</w:t>
            </w:r>
          </w:p>
        </w:tc>
        <w:tc>
          <w:tcPr>
            <w:tcW w:w="4812" w:type="dxa"/>
            <w:tcBorders>
              <w:top w:val="single" w:sz="4" w:space="0" w:color="000000"/>
              <w:left w:val="single" w:sz="4" w:space="0" w:color="000000"/>
              <w:bottom w:val="single" w:sz="4" w:space="0" w:color="000000"/>
              <w:right w:val="single" w:sz="4" w:space="0" w:color="000000"/>
            </w:tcBorders>
          </w:tcPr>
          <w:p w14:paraId="0E2506D0" w14:textId="005CC8C6"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3D831462" w14:textId="7D503671"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8B1BDA1" w14:textId="09FC00D1" w:rsidR="005B0ABA" w:rsidRPr="00CD062A" w:rsidRDefault="005B0ABA" w:rsidP="00C661D8">
            <w:pPr>
              <w:jc w:val="center"/>
              <w:rPr>
                <w:bCs/>
              </w:rPr>
            </w:pPr>
            <w:r>
              <w:rPr>
                <w:color w:val="000000"/>
              </w:rPr>
              <w:t>17</w:t>
            </w:r>
          </w:p>
        </w:tc>
      </w:tr>
      <w:tr w:rsidR="005B0ABA" w:rsidRPr="00CD062A" w14:paraId="391B4EB2"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666100AA"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32636C06" w14:textId="7FC6EBB4" w:rsidR="005B0ABA" w:rsidRPr="00CD062A" w:rsidRDefault="005B0ABA" w:rsidP="00C661D8">
            <w:pPr>
              <w:jc w:val="center"/>
              <w:rPr>
                <w:bCs/>
              </w:rPr>
            </w:pPr>
            <w:r w:rsidRPr="00CD062A">
              <w:rPr>
                <w:color w:val="000000"/>
              </w:rPr>
              <w:t>Киви свежие</w:t>
            </w:r>
          </w:p>
        </w:tc>
        <w:tc>
          <w:tcPr>
            <w:tcW w:w="1473" w:type="dxa"/>
            <w:tcBorders>
              <w:top w:val="single" w:sz="4" w:space="0" w:color="000000"/>
              <w:left w:val="single" w:sz="4" w:space="0" w:color="000000"/>
              <w:bottom w:val="single" w:sz="4" w:space="0" w:color="000000"/>
            </w:tcBorders>
          </w:tcPr>
          <w:p w14:paraId="2B33FC18" w14:textId="684D2A7F" w:rsidR="005B0ABA" w:rsidRPr="00CD062A" w:rsidRDefault="005B0ABA" w:rsidP="00C661D8">
            <w:pPr>
              <w:jc w:val="center"/>
              <w:rPr>
                <w:bCs/>
              </w:rPr>
            </w:pPr>
            <w:r w:rsidRPr="00CD062A">
              <w:rPr>
                <w:color w:val="000000"/>
              </w:rPr>
              <w:t>01.25.11.000</w:t>
            </w:r>
          </w:p>
        </w:tc>
        <w:tc>
          <w:tcPr>
            <w:tcW w:w="589" w:type="dxa"/>
            <w:tcBorders>
              <w:top w:val="single" w:sz="4" w:space="0" w:color="000000"/>
              <w:left w:val="single" w:sz="4" w:space="0" w:color="000000"/>
              <w:bottom w:val="single" w:sz="4" w:space="0" w:color="000000"/>
              <w:right w:val="single" w:sz="4" w:space="0" w:color="000000"/>
            </w:tcBorders>
          </w:tcPr>
          <w:p w14:paraId="045AFD5D" w14:textId="674E76C1" w:rsidR="005B0ABA" w:rsidRPr="00CD062A" w:rsidRDefault="005B0ABA" w:rsidP="00C661D8">
            <w:pPr>
              <w:jc w:val="center"/>
              <w:rPr>
                <w:bCs/>
              </w:rPr>
            </w:pPr>
            <w:r w:rsidRPr="00CD062A">
              <w:rPr>
                <w:color w:val="000000"/>
              </w:rPr>
              <w:t>П</w:t>
            </w:r>
          </w:p>
        </w:tc>
        <w:tc>
          <w:tcPr>
            <w:tcW w:w="4812" w:type="dxa"/>
            <w:tcBorders>
              <w:top w:val="single" w:sz="4" w:space="0" w:color="000000"/>
              <w:left w:val="single" w:sz="4" w:space="0" w:color="000000"/>
              <w:bottom w:val="single" w:sz="4" w:space="0" w:color="000000"/>
              <w:right w:val="single" w:sz="4" w:space="0" w:color="000000"/>
            </w:tcBorders>
          </w:tcPr>
          <w:p w14:paraId="6A4C41AE" w14:textId="028F0889"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0A8095F8" w14:textId="4134CF3A"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0205F1D6" w14:textId="42897F2F" w:rsidR="005B0ABA" w:rsidRPr="00CD062A" w:rsidRDefault="005B0ABA" w:rsidP="00C661D8">
            <w:pPr>
              <w:jc w:val="center"/>
              <w:rPr>
                <w:bCs/>
              </w:rPr>
            </w:pPr>
            <w:r w:rsidRPr="00CD062A">
              <w:rPr>
                <w:color w:val="000000"/>
              </w:rPr>
              <w:t>30</w:t>
            </w:r>
          </w:p>
        </w:tc>
      </w:tr>
      <w:tr w:rsidR="005B0ABA" w:rsidRPr="00CD062A" w14:paraId="5507F07A"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67A6E618"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08D618FD" w14:textId="63F15099" w:rsidR="005B0ABA" w:rsidRPr="00CD062A" w:rsidRDefault="005B0ABA" w:rsidP="00C661D8">
            <w:pPr>
              <w:jc w:val="center"/>
              <w:rPr>
                <w:bCs/>
              </w:rPr>
            </w:pPr>
            <w:r w:rsidRPr="00CD062A">
              <w:rPr>
                <w:color w:val="000000"/>
              </w:rPr>
              <w:t>Груша свежая</w:t>
            </w:r>
          </w:p>
        </w:tc>
        <w:tc>
          <w:tcPr>
            <w:tcW w:w="1473" w:type="dxa"/>
            <w:tcBorders>
              <w:top w:val="single" w:sz="4" w:space="0" w:color="000000"/>
              <w:left w:val="single" w:sz="4" w:space="0" w:color="000000"/>
              <w:bottom w:val="single" w:sz="4" w:space="0" w:color="000000"/>
            </w:tcBorders>
          </w:tcPr>
          <w:p w14:paraId="18895577" w14:textId="17229C6D" w:rsidR="005B0ABA" w:rsidRPr="00CD062A" w:rsidRDefault="005B0ABA" w:rsidP="00C661D8">
            <w:pPr>
              <w:jc w:val="center"/>
              <w:rPr>
                <w:bCs/>
              </w:rPr>
            </w:pPr>
            <w:r w:rsidRPr="00CD062A">
              <w:rPr>
                <w:color w:val="000000"/>
              </w:rPr>
              <w:t>01.24.21.000</w:t>
            </w:r>
          </w:p>
        </w:tc>
        <w:tc>
          <w:tcPr>
            <w:tcW w:w="589" w:type="dxa"/>
            <w:tcBorders>
              <w:top w:val="single" w:sz="4" w:space="0" w:color="000000"/>
              <w:left w:val="single" w:sz="4" w:space="0" w:color="000000"/>
              <w:bottom w:val="single" w:sz="4" w:space="0" w:color="000000"/>
              <w:right w:val="single" w:sz="4" w:space="0" w:color="000000"/>
            </w:tcBorders>
          </w:tcPr>
          <w:p w14:paraId="67A06881" w14:textId="61B18FE6" w:rsidR="005B0ABA" w:rsidRPr="00CD062A" w:rsidRDefault="005B0ABA" w:rsidP="00C661D8">
            <w:pPr>
              <w:jc w:val="center"/>
              <w:rPr>
                <w:bCs/>
              </w:rPr>
            </w:pPr>
            <w:r w:rsidRPr="00CD062A">
              <w:rPr>
                <w:color w:val="000000"/>
              </w:rPr>
              <w:t>П</w:t>
            </w:r>
          </w:p>
        </w:tc>
        <w:tc>
          <w:tcPr>
            <w:tcW w:w="4812" w:type="dxa"/>
            <w:tcBorders>
              <w:top w:val="single" w:sz="4" w:space="0" w:color="000000"/>
              <w:left w:val="single" w:sz="4" w:space="0" w:color="000000"/>
              <w:bottom w:val="single" w:sz="4" w:space="0" w:color="000000"/>
              <w:right w:val="single" w:sz="4" w:space="0" w:color="000000"/>
            </w:tcBorders>
          </w:tcPr>
          <w:p w14:paraId="013CE57D" w14:textId="44471084"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183C9A7E" w14:textId="7D4EA85C"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7FFA272" w14:textId="714EAE27" w:rsidR="005B0ABA" w:rsidRPr="00CD062A" w:rsidRDefault="005B0ABA" w:rsidP="00C661D8">
            <w:pPr>
              <w:jc w:val="center"/>
              <w:rPr>
                <w:bCs/>
              </w:rPr>
            </w:pPr>
            <w:r w:rsidRPr="00CD062A">
              <w:rPr>
                <w:color w:val="000000"/>
              </w:rPr>
              <w:t>1</w:t>
            </w:r>
            <w:r>
              <w:rPr>
                <w:color w:val="000000"/>
              </w:rPr>
              <w:t>17</w:t>
            </w:r>
          </w:p>
        </w:tc>
      </w:tr>
      <w:tr w:rsidR="005B0ABA" w:rsidRPr="00CD062A" w14:paraId="5D908253"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2CA1609F"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4604879B" w14:textId="4DFC7CCE" w:rsidR="005B0ABA" w:rsidRPr="00CD062A" w:rsidRDefault="005B0ABA" w:rsidP="00C661D8">
            <w:pPr>
              <w:jc w:val="center"/>
              <w:rPr>
                <w:bCs/>
              </w:rPr>
            </w:pPr>
            <w:r w:rsidRPr="00CD062A">
              <w:rPr>
                <w:color w:val="000000"/>
              </w:rPr>
              <w:t>Бананы свежие</w:t>
            </w:r>
          </w:p>
        </w:tc>
        <w:tc>
          <w:tcPr>
            <w:tcW w:w="1473" w:type="dxa"/>
            <w:tcBorders>
              <w:top w:val="single" w:sz="4" w:space="0" w:color="000000"/>
              <w:left w:val="single" w:sz="4" w:space="0" w:color="000000"/>
              <w:bottom w:val="single" w:sz="4" w:space="0" w:color="000000"/>
            </w:tcBorders>
          </w:tcPr>
          <w:p w14:paraId="36D328F7" w14:textId="1E3051E0" w:rsidR="005B0ABA" w:rsidRPr="00CD062A" w:rsidRDefault="005B0ABA" w:rsidP="00C661D8">
            <w:pPr>
              <w:jc w:val="center"/>
              <w:rPr>
                <w:bCs/>
              </w:rPr>
            </w:pPr>
            <w:r w:rsidRPr="00CD062A">
              <w:rPr>
                <w:color w:val="000000"/>
              </w:rPr>
              <w:t>01.22.12.000</w:t>
            </w:r>
          </w:p>
        </w:tc>
        <w:tc>
          <w:tcPr>
            <w:tcW w:w="589" w:type="dxa"/>
            <w:tcBorders>
              <w:top w:val="single" w:sz="4" w:space="0" w:color="000000"/>
              <w:left w:val="single" w:sz="4" w:space="0" w:color="000000"/>
              <w:bottom w:val="single" w:sz="4" w:space="0" w:color="000000"/>
              <w:right w:val="single" w:sz="4" w:space="0" w:color="000000"/>
            </w:tcBorders>
          </w:tcPr>
          <w:p w14:paraId="5DD75589" w14:textId="2A68CBFF" w:rsidR="005B0ABA" w:rsidRPr="00CD062A" w:rsidRDefault="005B0ABA" w:rsidP="00C661D8">
            <w:pPr>
              <w:jc w:val="center"/>
              <w:rPr>
                <w:bCs/>
              </w:rPr>
            </w:pPr>
            <w:r w:rsidRPr="00CD062A">
              <w:rPr>
                <w:bCs/>
              </w:rPr>
              <w:t>П</w:t>
            </w:r>
          </w:p>
        </w:tc>
        <w:tc>
          <w:tcPr>
            <w:tcW w:w="4812" w:type="dxa"/>
            <w:tcBorders>
              <w:top w:val="single" w:sz="4" w:space="0" w:color="000000"/>
              <w:left w:val="single" w:sz="4" w:space="0" w:color="000000"/>
              <w:bottom w:val="single" w:sz="4" w:space="0" w:color="000000"/>
              <w:right w:val="single" w:sz="4" w:space="0" w:color="000000"/>
            </w:tcBorders>
          </w:tcPr>
          <w:p w14:paraId="022206F0" w14:textId="75516843"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6E70C63A" w14:textId="2B7263B3"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771A33E" w14:textId="45BC1336" w:rsidR="005B0ABA" w:rsidRPr="00CD062A" w:rsidRDefault="005B0ABA" w:rsidP="00C661D8">
            <w:pPr>
              <w:jc w:val="center"/>
              <w:rPr>
                <w:bCs/>
              </w:rPr>
            </w:pPr>
            <w:r w:rsidRPr="00CD062A">
              <w:rPr>
                <w:color w:val="000000"/>
              </w:rPr>
              <w:t>170</w:t>
            </w:r>
          </w:p>
        </w:tc>
      </w:tr>
      <w:tr w:rsidR="005B0ABA" w:rsidRPr="00CD062A" w14:paraId="633F458E"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0BE48D49"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5A0CE8E8" w14:textId="57DB1386" w:rsidR="005B0ABA" w:rsidRPr="00CD062A" w:rsidRDefault="005B0ABA" w:rsidP="00C661D8">
            <w:pPr>
              <w:jc w:val="center"/>
              <w:rPr>
                <w:bCs/>
              </w:rPr>
            </w:pPr>
            <w:r w:rsidRPr="00CD062A">
              <w:rPr>
                <w:color w:val="000000"/>
              </w:rPr>
              <w:t>Апельсины свежие</w:t>
            </w:r>
          </w:p>
        </w:tc>
        <w:tc>
          <w:tcPr>
            <w:tcW w:w="1473" w:type="dxa"/>
            <w:tcBorders>
              <w:top w:val="single" w:sz="4" w:space="0" w:color="000000"/>
              <w:left w:val="single" w:sz="4" w:space="0" w:color="000000"/>
              <w:bottom w:val="single" w:sz="4" w:space="0" w:color="000000"/>
            </w:tcBorders>
          </w:tcPr>
          <w:p w14:paraId="3C4FFFBF" w14:textId="417F1DF1" w:rsidR="005B0ABA" w:rsidRPr="00CD062A" w:rsidRDefault="005B0ABA" w:rsidP="00C661D8">
            <w:pPr>
              <w:jc w:val="center"/>
              <w:rPr>
                <w:bCs/>
              </w:rPr>
            </w:pPr>
            <w:r w:rsidRPr="00CD062A">
              <w:t>01.23.13.000</w:t>
            </w:r>
          </w:p>
        </w:tc>
        <w:tc>
          <w:tcPr>
            <w:tcW w:w="589" w:type="dxa"/>
            <w:tcBorders>
              <w:top w:val="single" w:sz="4" w:space="0" w:color="000000"/>
              <w:left w:val="single" w:sz="4" w:space="0" w:color="000000"/>
              <w:bottom w:val="single" w:sz="4" w:space="0" w:color="000000"/>
              <w:right w:val="single" w:sz="4" w:space="0" w:color="000000"/>
            </w:tcBorders>
          </w:tcPr>
          <w:p w14:paraId="641318B4" w14:textId="28113626" w:rsidR="005B0ABA" w:rsidRPr="00CD062A" w:rsidRDefault="005B0ABA" w:rsidP="00C661D8">
            <w:pPr>
              <w:jc w:val="center"/>
              <w:rPr>
                <w:bCs/>
              </w:rPr>
            </w:pPr>
            <w:r w:rsidRPr="00CD062A">
              <w:rPr>
                <w:color w:val="000000"/>
              </w:rPr>
              <w:t>П</w:t>
            </w:r>
          </w:p>
        </w:tc>
        <w:tc>
          <w:tcPr>
            <w:tcW w:w="4812" w:type="dxa"/>
            <w:tcBorders>
              <w:top w:val="single" w:sz="4" w:space="0" w:color="000000"/>
              <w:left w:val="single" w:sz="4" w:space="0" w:color="000000"/>
              <w:bottom w:val="single" w:sz="4" w:space="0" w:color="000000"/>
              <w:right w:val="single" w:sz="4" w:space="0" w:color="000000"/>
            </w:tcBorders>
          </w:tcPr>
          <w:p w14:paraId="30390C8B" w14:textId="4F19C7D4"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17A2F4FC" w14:textId="247E20C8"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19D1BC5" w14:textId="60100D42" w:rsidR="005B0ABA" w:rsidRPr="00CD062A" w:rsidRDefault="005B0ABA" w:rsidP="00C661D8">
            <w:pPr>
              <w:jc w:val="center"/>
              <w:rPr>
                <w:bCs/>
              </w:rPr>
            </w:pPr>
            <w:r>
              <w:rPr>
                <w:color w:val="000000"/>
              </w:rPr>
              <w:t>50</w:t>
            </w:r>
          </w:p>
        </w:tc>
      </w:tr>
      <w:tr w:rsidR="005B0ABA" w:rsidRPr="00CD062A" w14:paraId="5CA232CE"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0D5C557F"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2A4894BF" w14:textId="74DA039A" w:rsidR="005B0ABA" w:rsidRPr="00CD062A" w:rsidRDefault="005B0ABA" w:rsidP="00C661D8">
            <w:pPr>
              <w:jc w:val="center"/>
              <w:rPr>
                <w:bCs/>
              </w:rPr>
            </w:pPr>
            <w:r w:rsidRPr="00CD062A">
              <w:rPr>
                <w:color w:val="000000"/>
              </w:rPr>
              <w:t xml:space="preserve">Сыр полутвердых сортов </w:t>
            </w:r>
          </w:p>
        </w:tc>
        <w:tc>
          <w:tcPr>
            <w:tcW w:w="1473" w:type="dxa"/>
            <w:tcBorders>
              <w:top w:val="single" w:sz="4" w:space="0" w:color="000000"/>
              <w:left w:val="single" w:sz="4" w:space="0" w:color="000000"/>
              <w:bottom w:val="single" w:sz="4" w:space="0" w:color="000000"/>
            </w:tcBorders>
          </w:tcPr>
          <w:p w14:paraId="3F55E77C" w14:textId="77777777" w:rsidR="005B0ABA" w:rsidRPr="00CD062A" w:rsidRDefault="005B0ABA" w:rsidP="00C661D8">
            <w:pPr>
              <w:jc w:val="center"/>
              <w:rPr>
                <w:snapToGrid w:val="0"/>
                <w:color w:val="000000"/>
                <w:spacing w:val="2"/>
                <w:shd w:val="clear" w:color="auto" w:fill="FFFFFF"/>
                <w:lang w:eastAsia="zh-CN"/>
              </w:rPr>
            </w:pPr>
            <w:r w:rsidRPr="00CD062A">
              <w:rPr>
                <w:lang w:eastAsia="zh-CN"/>
              </w:rPr>
              <w:t>10.51.40.121</w:t>
            </w:r>
          </w:p>
          <w:p w14:paraId="3D7F3249" w14:textId="6AC915CA" w:rsidR="005B0ABA" w:rsidRPr="00CD062A" w:rsidRDefault="005B0ABA" w:rsidP="00C661D8">
            <w:pPr>
              <w:jc w:val="center"/>
              <w:rPr>
                <w:bCs/>
              </w:rPr>
            </w:pPr>
          </w:p>
        </w:tc>
        <w:tc>
          <w:tcPr>
            <w:tcW w:w="589" w:type="dxa"/>
            <w:tcBorders>
              <w:top w:val="single" w:sz="4" w:space="0" w:color="000000"/>
              <w:left w:val="single" w:sz="4" w:space="0" w:color="000000"/>
              <w:bottom w:val="single" w:sz="4" w:space="0" w:color="000000"/>
              <w:right w:val="single" w:sz="4" w:space="0" w:color="000000"/>
            </w:tcBorders>
          </w:tcPr>
          <w:p w14:paraId="53B8FE9F" w14:textId="1EBD2D35" w:rsidR="005B0ABA" w:rsidRPr="00CD062A" w:rsidRDefault="005B0ABA" w:rsidP="00C661D8">
            <w:pPr>
              <w:jc w:val="center"/>
              <w:rPr>
                <w:bCs/>
              </w:rPr>
            </w:pPr>
            <w:r w:rsidRPr="00CD062A">
              <w:rPr>
                <w:bCs/>
              </w:rPr>
              <w:t>П</w:t>
            </w:r>
          </w:p>
        </w:tc>
        <w:tc>
          <w:tcPr>
            <w:tcW w:w="4812" w:type="dxa"/>
            <w:tcBorders>
              <w:top w:val="single" w:sz="4" w:space="0" w:color="000000"/>
              <w:left w:val="single" w:sz="4" w:space="0" w:color="000000"/>
              <w:bottom w:val="single" w:sz="4" w:space="0" w:color="000000"/>
              <w:right w:val="single" w:sz="4" w:space="0" w:color="000000"/>
            </w:tcBorders>
          </w:tcPr>
          <w:p w14:paraId="40D8604A" w14:textId="2B13E2AA"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47F2DA8A" w14:textId="65D251CA"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AB6A9F0" w14:textId="2A2937B7" w:rsidR="005B0ABA" w:rsidRPr="00CD062A" w:rsidRDefault="005B0ABA" w:rsidP="00C661D8">
            <w:pPr>
              <w:jc w:val="center"/>
              <w:rPr>
                <w:bCs/>
              </w:rPr>
            </w:pPr>
            <w:r>
              <w:rPr>
                <w:color w:val="000000"/>
              </w:rPr>
              <w:t>59</w:t>
            </w:r>
          </w:p>
        </w:tc>
      </w:tr>
      <w:tr w:rsidR="005B0ABA" w:rsidRPr="00CD062A" w14:paraId="12E766EE"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5583E1C6"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3F795A12" w14:textId="012FCB43" w:rsidR="005B0ABA" w:rsidRPr="00CD062A" w:rsidRDefault="005B0ABA" w:rsidP="00C661D8">
            <w:pPr>
              <w:jc w:val="center"/>
              <w:rPr>
                <w:bCs/>
              </w:rPr>
            </w:pPr>
            <w:r w:rsidRPr="00CD062A">
              <w:rPr>
                <w:color w:val="000000"/>
              </w:rPr>
              <w:t>Филе минтая</w:t>
            </w:r>
          </w:p>
        </w:tc>
        <w:tc>
          <w:tcPr>
            <w:tcW w:w="1473" w:type="dxa"/>
            <w:tcBorders>
              <w:top w:val="single" w:sz="4" w:space="0" w:color="auto"/>
              <w:left w:val="single" w:sz="4" w:space="0" w:color="auto"/>
              <w:bottom w:val="single" w:sz="4" w:space="0" w:color="auto"/>
              <w:right w:val="single" w:sz="4" w:space="0" w:color="auto"/>
            </w:tcBorders>
          </w:tcPr>
          <w:p w14:paraId="2D814905" w14:textId="2195776C" w:rsidR="005B0ABA" w:rsidRPr="00CD062A" w:rsidRDefault="005B0ABA" w:rsidP="00C661D8">
            <w:pPr>
              <w:jc w:val="center"/>
              <w:rPr>
                <w:bCs/>
              </w:rPr>
            </w:pPr>
            <w:r w:rsidRPr="00CD062A">
              <w:t>10.20.14.1</w:t>
            </w:r>
            <w:r>
              <w:t>20</w:t>
            </w:r>
          </w:p>
        </w:tc>
        <w:tc>
          <w:tcPr>
            <w:tcW w:w="589" w:type="dxa"/>
            <w:tcBorders>
              <w:top w:val="single" w:sz="4" w:space="0" w:color="auto"/>
              <w:left w:val="single" w:sz="4" w:space="0" w:color="auto"/>
              <w:bottom w:val="single" w:sz="4" w:space="0" w:color="auto"/>
              <w:right w:val="single" w:sz="4" w:space="0" w:color="auto"/>
            </w:tcBorders>
          </w:tcPr>
          <w:p w14:paraId="53DB0E8C" w14:textId="427B1D58" w:rsidR="005B0ABA" w:rsidRPr="00CD062A" w:rsidRDefault="005B0ABA" w:rsidP="00C661D8">
            <w:pPr>
              <w:jc w:val="center"/>
              <w:rPr>
                <w:bCs/>
              </w:rPr>
            </w:pPr>
            <w:r w:rsidRPr="00CD062A">
              <w:t>О</w:t>
            </w:r>
          </w:p>
        </w:tc>
        <w:tc>
          <w:tcPr>
            <w:tcW w:w="4812" w:type="dxa"/>
            <w:tcBorders>
              <w:top w:val="single" w:sz="4" w:space="0" w:color="auto"/>
              <w:left w:val="single" w:sz="4" w:space="0" w:color="auto"/>
              <w:bottom w:val="single" w:sz="4" w:space="0" w:color="auto"/>
              <w:right w:val="single" w:sz="4" w:space="0" w:color="auto"/>
            </w:tcBorders>
          </w:tcPr>
          <w:p w14:paraId="1A515594" w14:textId="34EB54A6" w:rsidR="005B0ABA" w:rsidRPr="00CD062A" w:rsidRDefault="005B0ABA" w:rsidP="00C661D8">
            <w:pPr>
              <w:pStyle w:val="ae"/>
              <w:rPr>
                <w:color w:val="000000"/>
                <w:sz w:val="22"/>
                <w:szCs w:val="22"/>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3D4CDB58" w14:textId="0D3787C9"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8878ADF" w14:textId="21B415DF" w:rsidR="005B0ABA" w:rsidRPr="00CD062A" w:rsidRDefault="005B0ABA" w:rsidP="00C661D8">
            <w:pPr>
              <w:jc w:val="center"/>
              <w:rPr>
                <w:bCs/>
              </w:rPr>
            </w:pPr>
            <w:r w:rsidRPr="00CD062A">
              <w:rPr>
                <w:color w:val="000000"/>
              </w:rPr>
              <w:t>1</w:t>
            </w:r>
            <w:r>
              <w:rPr>
                <w:color w:val="000000"/>
              </w:rPr>
              <w:t>50</w:t>
            </w:r>
          </w:p>
        </w:tc>
      </w:tr>
      <w:tr w:rsidR="005B0ABA" w:rsidRPr="00CD062A" w14:paraId="7949522E"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52646ABD"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715FA9ED" w14:textId="13DD9425" w:rsidR="005B0ABA" w:rsidRPr="00CD062A" w:rsidRDefault="005B0ABA" w:rsidP="00C661D8">
            <w:pPr>
              <w:jc w:val="center"/>
              <w:rPr>
                <w:bCs/>
              </w:rPr>
            </w:pPr>
            <w:r w:rsidRPr="00CD062A">
              <w:rPr>
                <w:color w:val="000000"/>
              </w:rPr>
              <w:t>Мясо свинины</w:t>
            </w:r>
          </w:p>
        </w:tc>
        <w:tc>
          <w:tcPr>
            <w:tcW w:w="1473" w:type="dxa"/>
            <w:tcBorders>
              <w:top w:val="single" w:sz="4" w:space="0" w:color="000000"/>
              <w:left w:val="single" w:sz="4" w:space="0" w:color="000000"/>
              <w:bottom w:val="single" w:sz="4" w:space="0" w:color="000000"/>
            </w:tcBorders>
          </w:tcPr>
          <w:p w14:paraId="6881D41E" w14:textId="4072CC5B" w:rsidR="005B0ABA" w:rsidRPr="00CD062A" w:rsidRDefault="005B0ABA" w:rsidP="00C661D8">
            <w:pPr>
              <w:jc w:val="center"/>
              <w:rPr>
                <w:bCs/>
              </w:rPr>
            </w:pPr>
            <w:r w:rsidRPr="00CD062A">
              <w:rPr>
                <w:bCs/>
              </w:rPr>
              <w:t>10.11.32.130</w:t>
            </w:r>
          </w:p>
        </w:tc>
        <w:tc>
          <w:tcPr>
            <w:tcW w:w="589" w:type="dxa"/>
            <w:tcBorders>
              <w:top w:val="single" w:sz="4" w:space="0" w:color="000000"/>
              <w:left w:val="single" w:sz="4" w:space="0" w:color="000000"/>
              <w:bottom w:val="single" w:sz="4" w:space="0" w:color="000000"/>
              <w:right w:val="single" w:sz="4" w:space="0" w:color="000000"/>
            </w:tcBorders>
          </w:tcPr>
          <w:p w14:paraId="57B367AD" w14:textId="6F5C5397" w:rsidR="005B0ABA" w:rsidRPr="00CD062A" w:rsidRDefault="005B0ABA" w:rsidP="00C661D8">
            <w:pPr>
              <w:jc w:val="center"/>
              <w:rPr>
                <w:bCs/>
              </w:rPr>
            </w:pPr>
            <w:r w:rsidRPr="00CD062A">
              <w:rPr>
                <w:bCs/>
              </w:rPr>
              <w:t>О</w:t>
            </w:r>
          </w:p>
        </w:tc>
        <w:tc>
          <w:tcPr>
            <w:tcW w:w="4812" w:type="dxa"/>
            <w:tcBorders>
              <w:top w:val="single" w:sz="4" w:space="0" w:color="000000"/>
              <w:left w:val="single" w:sz="4" w:space="0" w:color="000000"/>
              <w:bottom w:val="single" w:sz="4" w:space="0" w:color="000000"/>
              <w:right w:val="single" w:sz="4" w:space="0" w:color="000000"/>
            </w:tcBorders>
          </w:tcPr>
          <w:p w14:paraId="57B5BAAF" w14:textId="431B2352"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71C79DEB" w14:textId="424F6B60"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202321E" w14:textId="1C06EEC8" w:rsidR="005B0ABA" w:rsidRPr="00CD062A" w:rsidRDefault="005B0ABA" w:rsidP="00C661D8">
            <w:pPr>
              <w:jc w:val="center"/>
              <w:rPr>
                <w:bCs/>
              </w:rPr>
            </w:pPr>
            <w:r w:rsidRPr="00CD062A">
              <w:rPr>
                <w:color w:val="000000"/>
              </w:rPr>
              <w:t>1</w:t>
            </w:r>
            <w:r>
              <w:rPr>
                <w:color w:val="000000"/>
              </w:rPr>
              <w:t>32</w:t>
            </w:r>
          </w:p>
        </w:tc>
      </w:tr>
      <w:tr w:rsidR="005B0ABA" w:rsidRPr="00CD062A" w14:paraId="39024397"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0CE2B223"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6FD8B344" w14:textId="3CEB7E6F" w:rsidR="005B0ABA" w:rsidRPr="00CD062A" w:rsidRDefault="005B0ABA" w:rsidP="00C661D8">
            <w:pPr>
              <w:jc w:val="center"/>
              <w:rPr>
                <w:bCs/>
              </w:rPr>
            </w:pPr>
            <w:r w:rsidRPr="00CD062A">
              <w:rPr>
                <w:color w:val="000000"/>
              </w:rPr>
              <w:t xml:space="preserve">Мясо говядина </w:t>
            </w:r>
          </w:p>
        </w:tc>
        <w:tc>
          <w:tcPr>
            <w:tcW w:w="1473" w:type="dxa"/>
            <w:tcBorders>
              <w:top w:val="single" w:sz="4" w:space="0" w:color="000000"/>
              <w:left w:val="single" w:sz="4" w:space="0" w:color="000000"/>
              <w:bottom w:val="single" w:sz="4" w:space="0" w:color="000000"/>
            </w:tcBorders>
          </w:tcPr>
          <w:p w14:paraId="67622DA3" w14:textId="05C731D5" w:rsidR="005B0ABA" w:rsidRPr="00CD062A" w:rsidRDefault="005B0ABA" w:rsidP="00C661D8">
            <w:pPr>
              <w:jc w:val="center"/>
              <w:rPr>
                <w:bCs/>
              </w:rPr>
            </w:pPr>
            <w:r w:rsidRPr="00CD062A">
              <w:rPr>
                <w:bCs/>
              </w:rPr>
              <w:t>10.11.31.130</w:t>
            </w:r>
          </w:p>
        </w:tc>
        <w:tc>
          <w:tcPr>
            <w:tcW w:w="589" w:type="dxa"/>
            <w:tcBorders>
              <w:top w:val="single" w:sz="4" w:space="0" w:color="000000"/>
              <w:left w:val="single" w:sz="4" w:space="0" w:color="000000"/>
              <w:bottom w:val="single" w:sz="4" w:space="0" w:color="000000"/>
              <w:right w:val="single" w:sz="4" w:space="0" w:color="000000"/>
            </w:tcBorders>
          </w:tcPr>
          <w:p w14:paraId="3C7DC2D2" w14:textId="43522C3F" w:rsidR="005B0ABA" w:rsidRPr="00CD062A" w:rsidRDefault="005B0ABA" w:rsidP="00C661D8">
            <w:pPr>
              <w:jc w:val="center"/>
              <w:rPr>
                <w:bCs/>
              </w:rPr>
            </w:pPr>
            <w:r w:rsidRPr="00CD062A">
              <w:rPr>
                <w:bCs/>
              </w:rPr>
              <w:t>О</w:t>
            </w:r>
          </w:p>
        </w:tc>
        <w:tc>
          <w:tcPr>
            <w:tcW w:w="4812" w:type="dxa"/>
            <w:tcBorders>
              <w:top w:val="single" w:sz="4" w:space="0" w:color="000000"/>
              <w:left w:val="single" w:sz="4" w:space="0" w:color="000000"/>
              <w:bottom w:val="single" w:sz="4" w:space="0" w:color="000000"/>
              <w:right w:val="single" w:sz="4" w:space="0" w:color="000000"/>
            </w:tcBorders>
          </w:tcPr>
          <w:p w14:paraId="65DC4253" w14:textId="0326D16A"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4DE96902" w14:textId="19ABB15A"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0E6E5011" w14:textId="3EAD98B6" w:rsidR="005B0ABA" w:rsidRPr="00CD062A" w:rsidRDefault="005B0ABA" w:rsidP="00C661D8">
            <w:pPr>
              <w:jc w:val="center"/>
              <w:rPr>
                <w:bCs/>
              </w:rPr>
            </w:pPr>
            <w:r>
              <w:rPr>
                <w:color w:val="000000"/>
              </w:rPr>
              <w:t>95</w:t>
            </w:r>
          </w:p>
        </w:tc>
      </w:tr>
      <w:tr w:rsidR="005B0ABA" w:rsidRPr="00CD062A" w14:paraId="0D727FD1" w14:textId="77777777" w:rsidTr="005B0ABA">
        <w:trPr>
          <w:trHeight w:val="273"/>
        </w:trPr>
        <w:tc>
          <w:tcPr>
            <w:tcW w:w="622" w:type="dxa"/>
            <w:tcBorders>
              <w:top w:val="single" w:sz="4" w:space="0" w:color="000000"/>
              <w:left w:val="single" w:sz="4" w:space="0" w:color="000000"/>
              <w:bottom w:val="single" w:sz="4" w:space="0" w:color="000000"/>
            </w:tcBorders>
            <w:shd w:val="clear" w:color="auto" w:fill="auto"/>
          </w:tcPr>
          <w:p w14:paraId="26E7C02A"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23C3C99A" w14:textId="6F25704C" w:rsidR="005B0ABA" w:rsidRPr="00CD062A" w:rsidRDefault="005B0ABA" w:rsidP="00C661D8">
            <w:pPr>
              <w:jc w:val="center"/>
              <w:rPr>
                <w:bCs/>
              </w:rPr>
            </w:pPr>
            <w:r w:rsidRPr="00CD062A">
              <w:rPr>
                <w:color w:val="000000"/>
              </w:rPr>
              <w:t xml:space="preserve">Яйцо куриное </w:t>
            </w:r>
          </w:p>
        </w:tc>
        <w:tc>
          <w:tcPr>
            <w:tcW w:w="1473" w:type="dxa"/>
            <w:tcBorders>
              <w:top w:val="single" w:sz="4" w:space="0" w:color="000000"/>
              <w:left w:val="single" w:sz="4" w:space="0" w:color="000000"/>
              <w:bottom w:val="single" w:sz="4" w:space="0" w:color="000000"/>
            </w:tcBorders>
          </w:tcPr>
          <w:p w14:paraId="2919D138" w14:textId="060ECF82" w:rsidR="005B0ABA" w:rsidRPr="00CD062A" w:rsidRDefault="005B0ABA" w:rsidP="00C661D8">
            <w:pPr>
              <w:jc w:val="center"/>
              <w:rPr>
                <w:bCs/>
              </w:rPr>
            </w:pPr>
            <w:r w:rsidRPr="00CD062A">
              <w:rPr>
                <w:bCs/>
              </w:rPr>
              <w:t>01.47.21.000</w:t>
            </w:r>
          </w:p>
        </w:tc>
        <w:tc>
          <w:tcPr>
            <w:tcW w:w="589" w:type="dxa"/>
            <w:tcBorders>
              <w:top w:val="single" w:sz="4" w:space="0" w:color="000000"/>
              <w:left w:val="single" w:sz="4" w:space="0" w:color="000000"/>
              <w:bottom w:val="single" w:sz="4" w:space="0" w:color="000000"/>
              <w:right w:val="single" w:sz="4" w:space="0" w:color="000000"/>
            </w:tcBorders>
          </w:tcPr>
          <w:p w14:paraId="5E7C14A1" w14:textId="5E67E4D4" w:rsidR="005B0ABA" w:rsidRPr="00CD062A" w:rsidRDefault="005B0ABA" w:rsidP="00C661D8">
            <w:pPr>
              <w:jc w:val="center"/>
              <w:rPr>
                <w:bCs/>
              </w:rPr>
            </w:pPr>
            <w:r w:rsidRPr="00CD062A">
              <w:rPr>
                <w:bCs/>
              </w:rPr>
              <w:t>П</w:t>
            </w:r>
          </w:p>
        </w:tc>
        <w:tc>
          <w:tcPr>
            <w:tcW w:w="4812" w:type="dxa"/>
            <w:tcBorders>
              <w:top w:val="single" w:sz="4" w:space="0" w:color="000000"/>
              <w:left w:val="single" w:sz="4" w:space="0" w:color="000000"/>
              <w:bottom w:val="single" w:sz="4" w:space="0" w:color="000000"/>
              <w:right w:val="single" w:sz="4" w:space="0" w:color="000000"/>
            </w:tcBorders>
          </w:tcPr>
          <w:p w14:paraId="094C6FEB" w14:textId="033C9412"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546E395A" w14:textId="0A7AA4A7" w:rsidR="005B0ABA" w:rsidRPr="00CD062A" w:rsidRDefault="005B0ABA" w:rsidP="00C661D8">
            <w:pPr>
              <w:jc w:val="center"/>
              <w:rPr>
                <w:bCs/>
              </w:rPr>
            </w:pPr>
            <w:r w:rsidRPr="00CD062A">
              <w:rPr>
                <w:color w:val="000000"/>
              </w:rPr>
              <w:t>ШТ</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239B0744" w14:textId="6C4D3A1C" w:rsidR="005B0ABA" w:rsidRPr="00CD062A" w:rsidRDefault="005B0ABA" w:rsidP="00C661D8">
            <w:pPr>
              <w:jc w:val="center"/>
              <w:rPr>
                <w:bCs/>
              </w:rPr>
            </w:pPr>
            <w:r w:rsidRPr="00CD062A">
              <w:rPr>
                <w:color w:val="000000"/>
              </w:rPr>
              <w:t xml:space="preserve">3 </w:t>
            </w:r>
            <w:r>
              <w:rPr>
                <w:color w:val="000000"/>
              </w:rPr>
              <w:t>440</w:t>
            </w:r>
          </w:p>
        </w:tc>
      </w:tr>
      <w:tr w:rsidR="005B0ABA" w:rsidRPr="00CD062A" w14:paraId="0F62C62A"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7C9E2CAB"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5B24A1B8" w14:textId="3F9E57B5" w:rsidR="005B0ABA" w:rsidRPr="00CD062A" w:rsidRDefault="005B0ABA" w:rsidP="00C661D8">
            <w:pPr>
              <w:jc w:val="center"/>
              <w:rPr>
                <w:bCs/>
              </w:rPr>
            </w:pPr>
            <w:r w:rsidRPr="00CD062A">
              <w:rPr>
                <w:color w:val="000000"/>
              </w:rPr>
              <w:t xml:space="preserve">Филе куриное </w:t>
            </w:r>
          </w:p>
        </w:tc>
        <w:tc>
          <w:tcPr>
            <w:tcW w:w="1473" w:type="dxa"/>
            <w:tcBorders>
              <w:top w:val="single" w:sz="4" w:space="0" w:color="auto"/>
              <w:left w:val="single" w:sz="4" w:space="0" w:color="auto"/>
              <w:bottom w:val="single" w:sz="4" w:space="0" w:color="auto"/>
              <w:right w:val="single" w:sz="4" w:space="0" w:color="auto"/>
            </w:tcBorders>
          </w:tcPr>
          <w:p w14:paraId="275CE497" w14:textId="27B9B916" w:rsidR="005B0ABA" w:rsidRPr="00CD062A" w:rsidRDefault="005B0ABA" w:rsidP="00C661D8">
            <w:pPr>
              <w:jc w:val="center"/>
              <w:rPr>
                <w:bCs/>
              </w:rPr>
            </w:pPr>
            <w:r w:rsidRPr="00CD062A">
              <w:rPr>
                <w:bCs/>
              </w:rPr>
              <w:t>10.12.10.110</w:t>
            </w:r>
          </w:p>
        </w:tc>
        <w:tc>
          <w:tcPr>
            <w:tcW w:w="589" w:type="dxa"/>
            <w:tcBorders>
              <w:top w:val="single" w:sz="4" w:space="0" w:color="auto"/>
              <w:left w:val="single" w:sz="4" w:space="0" w:color="auto"/>
              <w:bottom w:val="single" w:sz="4" w:space="0" w:color="auto"/>
              <w:right w:val="single" w:sz="4" w:space="0" w:color="auto"/>
            </w:tcBorders>
          </w:tcPr>
          <w:p w14:paraId="31BA390B" w14:textId="2785965E" w:rsidR="005B0ABA" w:rsidRPr="00CD062A" w:rsidRDefault="005B0ABA" w:rsidP="00C661D8">
            <w:pPr>
              <w:jc w:val="center"/>
              <w:rPr>
                <w:bCs/>
              </w:rPr>
            </w:pPr>
            <w:r w:rsidRPr="00CD062A">
              <w:rPr>
                <w:bCs/>
              </w:rPr>
              <w:t>О</w:t>
            </w:r>
          </w:p>
        </w:tc>
        <w:tc>
          <w:tcPr>
            <w:tcW w:w="4812" w:type="dxa"/>
            <w:tcBorders>
              <w:top w:val="single" w:sz="4" w:space="0" w:color="auto"/>
              <w:left w:val="single" w:sz="4" w:space="0" w:color="auto"/>
              <w:bottom w:val="single" w:sz="4" w:space="0" w:color="auto"/>
              <w:right w:val="single" w:sz="4" w:space="0" w:color="auto"/>
            </w:tcBorders>
          </w:tcPr>
          <w:p w14:paraId="2BF73C63" w14:textId="460931BC"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46D47B6E" w14:textId="030B2C20"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0900027" w14:textId="247149A4" w:rsidR="005B0ABA" w:rsidRPr="00CD062A" w:rsidRDefault="005B0ABA" w:rsidP="00C661D8">
            <w:pPr>
              <w:jc w:val="center"/>
              <w:rPr>
                <w:bCs/>
              </w:rPr>
            </w:pPr>
            <w:r>
              <w:rPr>
                <w:color w:val="000000"/>
              </w:rPr>
              <w:t>87</w:t>
            </w:r>
          </w:p>
        </w:tc>
      </w:tr>
      <w:tr w:rsidR="005B0ABA" w:rsidRPr="00CD062A" w14:paraId="74D10AB5"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5B59059C"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01390F09" w14:textId="772A7B8D" w:rsidR="005B0ABA" w:rsidRPr="00CD062A" w:rsidRDefault="005B0ABA" w:rsidP="00C661D8">
            <w:pPr>
              <w:jc w:val="center"/>
              <w:rPr>
                <w:bCs/>
              </w:rPr>
            </w:pPr>
            <w:r w:rsidRPr="00CD062A">
              <w:rPr>
                <w:color w:val="000000"/>
              </w:rPr>
              <w:t xml:space="preserve">Грудка куриная </w:t>
            </w:r>
          </w:p>
        </w:tc>
        <w:tc>
          <w:tcPr>
            <w:tcW w:w="1473" w:type="dxa"/>
            <w:tcBorders>
              <w:top w:val="single" w:sz="4" w:space="0" w:color="000000"/>
              <w:left w:val="single" w:sz="4" w:space="0" w:color="000000"/>
              <w:bottom w:val="single" w:sz="4" w:space="0" w:color="000000"/>
            </w:tcBorders>
          </w:tcPr>
          <w:p w14:paraId="05028C30" w14:textId="35A7848E" w:rsidR="005B0ABA" w:rsidRPr="00CD062A" w:rsidRDefault="005B0ABA" w:rsidP="00C661D8">
            <w:pPr>
              <w:jc w:val="center"/>
              <w:rPr>
                <w:bCs/>
              </w:rPr>
            </w:pPr>
            <w:r w:rsidRPr="00CD062A">
              <w:rPr>
                <w:bCs/>
              </w:rPr>
              <w:t>10.12.10.110</w:t>
            </w:r>
          </w:p>
        </w:tc>
        <w:tc>
          <w:tcPr>
            <w:tcW w:w="589" w:type="dxa"/>
            <w:tcBorders>
              <w:top w:val="single" w:sz="4" w:space="0" w:color="000000"/>
              <w:left w:val="single" w:sz="4" w:space="0" w:color="000000"/>
              <w:bottom w:val="single" w:sz="4" w:space="0" w:color="000000"/>
              <w:right w:val="single" w:sz="4" w:space="0" w:color="000000"/>
            </w:tcBorders>
          </w:tcPr>
          <w:p w14:paraId="4DC8BE97" w14:textId="4F7AF2BF" w:rsidR="005B0ABA" w:rsidRPr="00CD062A" w:rsidRDefault="005B0ABA" w:rsidP="00C661D8">
            <w:pPr>
              <w:jc w:val="center"/>
              <w:rPr>
                <w:bCs/>
              </w:rPr>
            </w:pPr>
            <w:r w:rsidRPr="00CD062A">
              <w:rPr>
                <w:bCs/>
              </w:rPr>
              <w:t>О</w:t>
            </w:r>
          </w:p>
        </w:tc>
        <w:tc>
          <w:tcPr>
            <w:tcW w:w="4812" w:type="dxa"/>
            <w:tcBorders>
              <w:top w:val="single" w:sz="4" w:space="0" w:color="000000"/>
              <w:left w:val="single" w:sz="4" w:space="0" w:color="000000"/>
              <w:bottom w:val="single" w:sz="4" w:space="0" w:color="000000"/>
              <w:right w:val="single" w:sz="4" w:space="0" w:color="000000"/>
            </w:tcBorders>
          </w:tcPr>
          <w:p w14:paraId="49214BE9" w14:textId="69C5D6CD"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1D6A12EC" w14:textId="59884E2D"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0964A315" w14:textId="5ACEA7C7" w:rsidR="005B0ABA" w:rsidRPr="00CD062A" w:rsidRDefault="005B0ABA" w:rsidP="00C661D8">
            <w:pPr>
              <w:jc w:val="center"/>
              <w:rPr>
                <w:bCs/>
              </w:rPr>
            </w:pPr>
            <w:r>
              <w:rPr>
                <w:color w:val="000000"/>
              </w:rPr>
              <w:t>78</w:t>
            </w:r>
          </w:p>
        </w:tc>
      </w:tr>
      <w:tr w:rsidR="005B0ABA" w:rsidRPr="00CD062A" w14:paraId="4A0471B0"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1294B6CC"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6E355918" w14:textId="49B81E8F" w:rsidR="005B0ABA" w:rsidRPr="00CD062A" w:rsidRDefault="005B0ABA" w:rsidP="00C661D8">
            <w:pPr>
              <w:jc w:val="center"/>
              <w:rPr>
                <w:bCs/>
              </w:rPr>
            </w:pPr>
            <w:r w:rsidRPr="00CD062A">
              <w:rPr>
                <w:color w:val="000000"/>
              </w:rPr>
              <w:t>Бедро куриное</w:t>
            </w:r>
          </w:p>
        </w:tc>
        <w:tc>
          <w:tcPr>
            <w:tcW w:w="1473" w:type="dxa"/>
            <w:tcBorders>
              <w:top w:val="single" w:sz="4" w:space="0" w:color="000000"/>
              <w:left w:val="single" w:sz="4" w:space="0" w:color="000000"/>
              <w:bottom w:val="single" w:sz="4" w:space="0" w:color="000000"/>
            </w:tcBorders>
          </w:tcPr>
          <w:p w14:paraId="0FA7D546" w14:textId="3CDEC713" w:rsidR="005B0ABA" w:rsidRPr="00CD062A" w:rsidRDefault="005B0ABA" w:rsidP="00C661D8">
            <w:pPr>
              <w:jc w:val="center"/>
              <w:rPr>
                <w:bCs/>
              </w:rPr>
            </w:pPr>
            <w:r w:rsidRPr="00CD062A">
              <w:rPr>
                <w:bCs/>
              </w:rPr>
              <w:t>10.12.10.110</w:t>
            </w:r>
          </w:p>
        </w:tc>
        <w:tc>
          <w:tcPr>
            <w:tcW w:w="589" w:type="dxa"/>
            <w:tcBorders>
              <w:top w:val="single" w:sz="4" w:space="0" w:color="000000"/>
              <w:left w:val="single" w:sz="4" w:space="0" w:color="000000"/>
              <w:bottom w:val="single" w:sz="4" w:space="0" w:color="000000"/>
              <w:right w:val="single" w:sz="4" w:space="0" w:color="000000"/>
            </w:tcBorders>
          </w:tcPr>
          <w:p w14:paraId="34AD931B" w14:textId="01BF2C75" w:rsidR="005B0ABA" w:rsidRPr="00CD062A" w:rsidRDefault="005B0ABA" w:rsidP="00C661D8">
            <w:pPr>
              <w:jc w:val="center"/>
              <w:rPr>
                <w:bCs/>
              </w:rPr>
            </w:pPr>
            <w:r w:rsidRPr="00CD062A">
              <w:rPr>
                <w:bCs/>
              </w:rPr>
              <w:t>О</w:t>
            </w:r>
          </w:p>
        </w:tc>
        <w:tc>
          <w:tcPr>
            <w:tcW w:w="4812" w:type="dxa"/>
            <w:tcBorders>
              <w:top w:val="single" w:sz="4" w:space="0" w:color="000000"/>
              <w:left w:val="single" w:sz="4" w:space="0" w:color="000000"/>
              <w:bottom w:val="single" w:sz="4" w:space="0" w:color="000000"/>
              <w:right w:val="single" w:sz="4" w:space="0" w:color="000000"/>
            </w:tcBorders>
          </w:tcPr>
          <w:p w14:paraId="022C935D" w14:textId="65CE630B" w:rsidR="005B0ABA" w:rsidRPr="00CD062A" w:rsidRDefault="005B0ABA" w:rsidP="00C661D8">
            <w:pPr>
              <w:rPr>
                <w:color w:val="000000"/>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031DF6EF" w14:textId="485D2BAB" w:rsidR="005B0ABA" w:rsidRPr="00CD062A" w:rsidRDefault="005B0ABA" w:rsidP="00C661D8">
            <w:pPr>
              <w:jc w:val="center"/>
              <w:rPr>
                <w:bCs/>
              </w:rPr>
            </w:pPr>
            <w:r w:rsidRPr="00CD062A">
              <w:rPr>
                <w:color w:val="000000"/>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2F96DF62" w14:textId="60A1F111" w:rsidR="005B0ABA" w:rsidRPr="00CD062A" w:rsidRDefault="005B0ABA" w:rsidP="00C661D8">
            <w:pPr>
              <w:jc w:val="center"/>
              <w:rPr>
                <w:bCs/>
              </w:rPr>
            </w:pPr>
            <w:r>
              <w:rPr>
                <w:color w:val="000000"/>
              </w:rPr>
              <w:t>50</w:t>
            </w:r>
          </w:p>
        </w:tc>
      </w:tr>
      <w:tr w:rsidR="005B0ABA" w:rsidRPr="00CD062A" w14:paraId="7FF9EDDF"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278A3CE3"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7D4EA308" w14:textId="3EF634E2" w:rsidR="005B0ABA" w:rsidRPr="00CD062A" w:rsidRDefault="005B0ABA" w:rsidP="00C661D8">
            <w:pPr>
              <w:jc w:val="center"/>
              <w:rPr>
                <w:bCs/>
              </w:rPr>
            </w:pPr>
          </w:p>
        </w:tc>
        <w:tc>
          <w:tcPr>
            <w:tcW w:w="1473" w:type="dxa"/>
            <w:tcBorders>
              <w:top w:val="single" w:sz="4" w:space="0" w:color="000000"/>
              <w:left w:val="single" w:sz="4" w:space="0" w:color="000000"/>
              <w:bottom w:val="single" w:sz="4" w:space="0" w:color="000000"/>
            </w:tcBorders>
          </w:tcPr>
          <w:p w14:paraId="4CD1708D" w14:textId="0657A1F0" w:rsidR="005B0ABA" w:rsidRPr="00CD062A" w:rsidRDefault="005B0ABA" w:rsidP="00C661D8">
            <w:pPr>
              <w:jc w:val="center"/>
              <w:rPr>
                <w:bCs/>
              </w:rPr>
            </w:pPr>
          </w:p>
        </w:tc>
        <w:tc>
          <w:tcPr>
            <w:tcW w:w="589" w:type="dxa"/>
            <w:tcBorders>
              <w:top w:val="single" w:sz="4" w:space="0" w:color="000000"/>
              <w:left w:val="single" w:sz="4" w:space="0" w:color="000000"/>
              <w:bottom w:val="single" w:sz="4" w:space="0" w:color="000000"/>
              <w:right w:val="single" w:sz="4" w:space="0" w:color="000000"/>
            </w:tcBorders>
          </w:tcPr>
          <w:p w14:paraId="19D7BACD" w14:textId="6AEC33E0" w:rsidR="005B0ABA" w:rsidRPr="00CD062A" w:rsidRDefault="005B0ABA" w:rsidP="00C661D8">
            <w:pPr>
              <w:jc w:val="center"/>
              <w:rPr>
                <w:bCs/>
              </w:rPr>
            </w:pPr>
          </w:p>
        </w:tc>
        <w:tc>
          <w:tcPr>
            <w:tcW w:w="4812" w:type="dxa"/>
            <w:tcBorders>
              <w:top w:val="single" w:sz="4" w:space="0" w:color="000000"/>
              <w:left w:val="single" w:sz="4" w:space="0" w:color="000000"/>
              <w:bottom w:val="single" w:sz="4" w:space="0" w:color="000000"/>
              <w:right w:val="single" w:sz="4" w:space="0" w:color="000000"/>
            </w:tcBorders>
          </w:tcPr>
          <w:p w14:paraId="0BC75B09" w14:textId="39BA7E67"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79FC2E53" w14:textId="028F015B" w:rsidR="005B0ABA" w:rsidRPr="00CD062A" w:rsidRDefault="005B0ABA" w:rsidP="00C661D8">
            <w:pPr>
              <w:jc w:val="center"/>
              <w:rPr>
                <w:bCs/>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5A8A1FFC" w14:textId="43339F9B" w:rsidR="005B0ABA" w:rsidRPr="00CD062A" w:rsidRDefault="005B0ABA" w:rsidP="00C661D8">
            <w:pPr>
              <w:jc w:val="center"/>
              <w:rPr>
                <w:bCs/>
              </w:rPr>
            </w:pPr>
          </w:p>
        </w:tc>
      </w:tr>
      <w:tr w:rsidR="005B0ABA" w:rsidRPr="00CD062A" w14:paraId="6406B990"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3227705C"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2E0E4613" w14:textId="2E7EC2D9" w:rsidR="005B0ABA" w:rsidRPr="00CD062A" w:rsidRDefault="005B0ABA" w:rsidP="00C661D8">
            <w:pPr>
              <w:jc w:val="center"/>
              <w:rPr>
                <w:bCs/>
              </w:rPr>
            </w:pPr>
          </w:p>
        </w:tc>
        <w:tc>
          <w:tcPr>
            <w:tcW w:w="1473" w:type="dxa"/>
            <w:tcBorders>
              <w:top w:val="single" w:sz="4" w:space="0" w:color="000000"/>
              <w:left w:val="single" w:sz="4" w:space="0" w:color="000000"/>
              <w:bottom w:val="single" w:sz="4" w:space="0" w:color="000000"/>
            </w:tcBorders>
          </w:tcPr>
          <w:p w14:paraId="74A319C5" w14:textId="5005B887" w:rsidR="005B0ABA" w:rsidRPr="00CD062A" w:rsidRDefault="005B0ABA" w:rsidP="00C661D8">
            <w:pPr>
              <w:jc w:val="center"/>
              <w:rPr>
                <w:bCs/>
              </w:rPr>
            </w:pPr>
          </w:p>
        </w:tc>
        <w:tc>
          <w:tcPr>
            <w:tcW w:w="589" w:type="dxa"/>
            <w:tcBorders>
              <w:top w:val="single" w:sz="4" w:space="0" w:color="000000"/>
              <w:left w:val="single" w:sz="4" w:space="0" w:color="000000"/>
              <w:bottom w:val="single" w:sz="4" w:space="0" w:color="000000"/>
              <w:right w:val="single" w:sz="4" w:space="0" w:color="000000"/>
            </w:tcBorders>
          </w:tcPr>
          <w:p w14:paraId="302096B9" w14:textId="0684E7A4" w:rsidR="005B0ABA" w:rsidRPr="00CD062A" w:rsidRDefault="005B0ABA" w:rsidP="00C661D8">
            <w:pPr>
              <w:jc w:val="center"/>
              <w:rPr>
                <w:bCs/>
              </w:rPr>
            </w:pPr>
          </w:p>
        </w:tc>
        <w:tc>
          <w:tcPr>
            <w:tcW w:w="4812" w:type="dxa"/>
            <w:tcBorders>
              <w:top w:val="single" w:sz="4" w:space="0" w:color="000000"/>
              <w:left w:val="single" w:sz="4" w:space="0" w:color="000000"/>
              <w:bottom w:val="single" w:sz="4" w:space="0" w:color="000000"/>
              <w:right w:val="single" w:sz="4" w:space="0" w:color="000000"/>
            </w:tcBorders>
          </w:tcPr>
          <w:p w14:paraId="0B410FA0" w14:textId="4290145A" w:rsidR="005B0ABA" w:rsidRPr="00992728" w:rsidRDefault="005B0ABA" w:rsidP="00C661D8">
            <w:pPr>
              <w:pStyle w:val="af"/>
              <w:widowControl w:val="0"/>
              <w:spacing w:before="0" w:beforeAutospacing="0" w:after="0" w:afterAutospacing="0"/>
              <w:rPr>
                <w:bCs/>
                <w:sz w:val="22"/>
                <w:szCs w:val="22"/>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5A011729" w14:textId="33B734D4" w:rsidR="005B0ABA" w:rsidRPr="00CD062A" w:rsidRDefault="005B0ABA" w:rsidP="00C661D8">
            <w:pPr>
              <w:jc w:val="center"/>
              <w:rPr>
                <w:bCs/>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6E255E9" w14:textId="16726FFA" w:rsidR="005B0ABA" w:rsidRPr="00CD062A" w:rsidRDefault="005B0ABA" w:rsidP="00C661D8">
            <w:pPr>
              <w:jc w:val="center"/>
              <w:rPr>
                <w:bCs/>
              </w:rPr>
            </w:pPr>
          </w:p>
        </w:tc>
      </w:tr>
      <w:tr w:rsidR="005B0ABA" w:rsidRPr="00CD062A" w14:paraId="6D4C49B4"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7109B522"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1C76C1CE" w14:textId="555D4EED" w:rsidR="005B0ABA" w:rsidRPr="00CD062A" w:rsidRDefault="005B0ABA" w:rsidP="00C661D8">
            <w:pPr>
              <w:jc w:val="center"/>
              <w:rPr>
                <w:bCs/>
              </w:rPr>
            </w:pPr>
          </w:p>
        </w:tc>
        <w:tc>
          <w:tcPr>
            <w:tcW w:w="1473" w:type="dxa"/>
            <w:tcBorders>
              <w:top w:val="single" w:sz="4" w:space="0" w:color="000000"/>
              <w:left w:val="single" w:sz="4" w:space="0" w:color="000000"/>
              <w:bottom w:val="single" w:sz="4" w:space="0" w:color="000000"/>
            </w:tcBorders>
          </w:tcPr>
          <w:p w14:paraId="12F5B768" w14:textId="77A9C3BE" w:rsidR="005B0ABA" w:rsidRPr="00CD062A" w:rsidRDefault="005B0ABA" w:rsidP="00C661D8">
            <w:pPr>
              <w:jc w:val="center"/>
              <w:rPr>
                <w:bCs/>
              </w:rPr>
            </w:pPr>
          </w:p>
        </w:tc>
        <w:tc>
          <w:tcPr>
            <w:tcW w:w="589" w:type="dxa"/>
            <w:tcBorders>
              <w:top w:val="single" w:sz="4" w:space="0" w:color="000000"/>
              <w:left w:val="single" w:sz="4" w:space="0" w:color="000000"/>
              <w:bottom w:val="single" w:sz="4" w:space="0" w:color="000000"/>
              <w:right w:val="single" w:sz="4" w:space="0" w:color="000000"/>
            </w:tcBorders>
          </w:tcPr>
          <w:p w14:paraId="7789D3C4" w14:textId="46C75492" w:rsidR="005B0ABA" w:rsidRPr="00CD062A" w:rsidRDefault="005B0ABA" w:rsidP="00C661D8">
            <w:pPr>
              <w:jc w:val="center"/>
              <w:rPr>
                <w:bCs/>
              </w:rPr>
            </w:pPr>
          </w:p>
        </w:tc>
        <w:tc>
          <w:tcPr>
            <w:tcW w:w="4812" w:type="dxa"/>
            <w:tcBorders>
              <w:top w:val="single" w:sz="4" w:space="0" w:color="000000"/>
              <w:left w:val="single" w:sz="4" w:space="0" w:color="000000"/>
              <w:bottom w:val="single" w:sz="4" w:space="0" w:color="000000"/>
              <w:right w:val="single" w:sz="4" w:space="0" w:color="000000"/>
            </w:tcBorders>
          </w:tcPr>
          <w:p w14:paraId="6130FA82" w14:textId="2C699FDB" w:rsidR="005B0ABA" w:rsidRPr="00CD062A" w:rsidRDefault="005B0ABA" w:rsidP="00C661D8">
            <w:pPr>
              <w:widowControl w:val="0"/>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2F0728CA" w14:textId="68044B50" w:rsidR="005B0ABA" w:rsidRPr="00CD062A" w:rsidRDefault="005B0ABA" w:rsidP="00C661D8">
            <w:pPr>
              <w:jc w:val="center"/>
              <w:rPr>
                <w:bCs/>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0B4A5E0" w14:textId="07CA39F2" w:rsidR="005B0ABA" w:rsidRPr="00CD062A" w:rsidRDefault="005B0ABA" w:rsidP="00C661D8">
            <w:pPr>
              <w:jc w:val="center"/>
              <w:rPr>
                <w:bCs/>
              </w:rPr>
            </w:pPr>
          </w:p>
        </w:tc>
      </w:tr>
      <w:tr w:rsidR="005B0ABA" w:rsidRPr="00CD062A" w14:paraId="39A617DA" w14:textId="77777777" w:rsidTr="005B0ABA">
        <w:trPr>
          <w:trHeight w:val="816"/>
        </w:trPr>
        <w:tc>
          <w:tcPr>
            <w:tcW w:w="622" w:type="dxa"/>
            <w:tcBorders>
              <w:top w:val="single" w:sz="4" w:space="0" w:color="000000"/>
              <w:left w:val="single" w:sz="4" w:space="0" w:color="000000"/>
              <w:bottom w:val="single" w:sz="4" w:space="0" w:color="000000"/>
            </w:tcBorders>
            <w:shd w:val="clear" w:color="auto" w:fill="auto"/>
          </w:tcPr>
          <w:p w14:paraId="22B47B99" w14:textId="77777777" w:rsidR="005B0ABA" w:rsidRPr="00CD062A" w:rsidRDefault="005B0ABA" w:rsidP="00C661D8">
            <w:pPr>
              <w:pStyle w:val="ad"/>
              <w:numPr>
                <w:ilvl w:val="0"/>
                <w:numId w:val="2"/>
              </w:numPr>
              <w:spacing w:after="0" w:line="240" w:lineRule="auto"/>
              <w:ind w:hanging="720"/>
              <w:jc w:val="center"/>
              <w:rPr>
                <w:rFonts w:ascii="Times New Roman" w:hAnsi="Times New Roman" w:cs="Times New Roman"/>
                <w:bCs/>
              </w:rPr>
            </w:pPr>
          </w:p>
        </w:tc>
        <w:tc>
          <w:tcPr>
            <w:tcW w:w="1890" w:type="dxa"/>
            <w:tcBorders>
              <w:top w:val="single" w:sz="4" w:space="0" w:color="000000"/>
              <w:left w:val="single" w:sz="4" w:space="0" w:color="000000"/>
              <w:bottom w:val="single" w:sz="4" w:space="0" w:color="000000"/>
            </w:tcBorders>
            <w:shd w:val="clear" w:color="auto" w:fill="auto"/>
          </w:tcPr>
          <w:p w14:paraId="00F66425" w14:textId="6FD4F2A1" w:rsidR="005B0ABA" w:rsidRPr="00CD062A" w:rsidRDefault="005B0ABA" w:rsidP="00C661D8">
            <w:pPr>
              <w:jc w:val="center"/>
              <w:rPr>
                <w:bCs/>
              </w:rPr>
            </w:pPr>
          </w:p>
        </w:tc>
        <w:tc>
          <w:tcPr>
            <w:tcW w:w="1473" w:type="dxa"/>
            <w:tcBorders>
              <w:top w:val="single" w:sz="4" w:space="0" w:color="000000"/>
              <w:left w:val="single" w:sz="4" w:space="0" w:color="000000"/>
              <w:bottom w:val="single" w:sz="4" w:space="0" w:color="000000"/>
            </w:tcBorders>
          </w:tcPr>
          <w:p w14:paraId="076C7E77" w14:textId="52325432" w:rsidR="005B0ABA" w:rsidRPr="00CD062A" w:rsidRDefault="005B0ABA" w:rsidP="00C661D8">
            <w:pPr>
              <w:jc w:val="center"/>
              <w:rPr>
                <w:bCs/>
              </w:rPr>
            </w:pPr>
          </w:p>
        </w:tc>
        <w:tc>
          <w:tcPr>
            <w:tcW w:w="589" w:type="dxa"/>
            <w:tcBorders>
              <w:top w:val="single" w:sz="4" w:space="0" w:color="000000"/>
              <w:left w:val="single" w:sz="4" w:space="0" w:color="000000"/>
              <w:bottom w:val="single" w:sz="4" w:space="0" w:color="000000"/>
              <w:right w:val="single" w:sz="4" w:space="0" w:color="000000"/>
            </w:tcBorders>
          </w:tcPr>
          <w:p w14:paraId="683C5659" w14:textId="20CF77C4" w:rsidR="005B0ABA" w:rsidRPr="00CD062A" w:rsidRDefault="005B0ABA" w:rsidP="00C661D8">
            <w:pPr>
              <w:jc w:val="center"/>
              <w:rPr>
                <w:bCs/>
              </w:rPr>
            </w:pPr>
          </w:p>
        </w:tc>
        <w:tc>
          <w:tcPr>
            <w:tcW w:w="4812" w:type="dxa"/>
            <w:tcBorders>
              <w:top w:val="single" w:sz="4" w:space="0" w:color="000000"/>
              <w:left w:val="single" w:sz="4" w:space="0" w:color="000000"/>
              <w:bottom w:val="single" w:sz="4" w:space="0" w:color="000000"/>
              <w:right w:val="single" w:sz="4" w:space="0" w:color="000000"/>
            </w:tcBorders>
          </w:tcPr>
          <w:p w14:paraId="3E6F6370" w14:textId="6B266242" w:rsidR="005B0ABA" w:rsidRPr="00CD062A" w:rsidRDefault="005B0ABA" w:rsidP="00C661D8">
            <w:pPr>
              <w:rPr>
                <w:bCs/>
              </w:rPr>
            </w:pPr>
          </w:p>
        </w:tc>
        <w:tc>
          <w:tcPr>
            <w:tcW w:w="693" w:type="dxa"/>
            <w:tcBorders>
              <w:top w:val="single" w:sz="4" w:space="0" w:color="000000"/>
              <w:left w:val="single" w:sz="4" w:space="0" w:color="000000"/>
              <w:bottom w:val="single" w:sz="4" w:space="0" w:color="000000"/>
              <w:right w:val="single" w:sz="4" w:space="0" w:color="auto"/>
            </w:tcBorders>
            <w:shd w:val="clear" w:color="auto" w:fill="auto"/>
          </w:tcPr>
          <w:p w14:paraId="52468F43" w14:textId="421E55D4" w:rsidR="005B0ABA" w:rsidRPr="00CD062A" w:rsidRDefault="005B0ABA" w:rsidP="00C661D8">
            <w:pPr>
              <w:jc w:val="center"/>
              <w:rPr>
                <w:bCs/>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77F2D36E" w14:textId="7C221220" w:rsidR="005B0ABA" w:rsidRPr="00CD062A" w:rsidRDefault="005B0ABA" w:rsidP="00C661D8">
            <w:pPr>
              <w:jc w:val="center"/>
              <w:rPr>
                <w:bCs/>
              </w:rPr>
            </w:pPr>
          </w:p>
        </w:tc>
      </w:tr>
    </w:tbl>
    <w:p w14:paraId="33EDC775" w14:textId="77777777" w:rsidR="008E75CE" w:rsidRPr="00FF75E0" w:rsidRDefault="008E75CE" w:rsidP="008E75CE">
      <w:pPr>
        <w:suppressAutoHyphens/>
        <w:jc w:val="both"/>
        <w:rPr>
          <w:i/>
          <w:iCs/>
          <w:shd w:val="clear" w:color="auto" w:fill="FFFFFF"/>
        </w:rPr>
      </w:pPr>
      <w:r w:rsidRPr="00FF75E0">
        <w:rPr>
          <w:i/>
          <w:iCs/>
          <w:shd w:val="clear" w:color="auto" w:fill="FFFFFF"/>
        </w:rPr>
        <w:t>При осуществлении закупок на вышеуказанные товары распространяются меры национального режима в виде «ограничения»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409B55C" w14:textId="77777777" w:rsidR="008E75CE" w:rsidRPr="00992728" w:rsidRDefault="008E75CE" w:rsidP="008E75CE">
      <w:pPr>
        <w:suppressAutoHyphens/>
        <w:jc w:val="both"/>
      </w:pPr>
      <w:r w:rsidRPr="00992728">
        <w:rPr>
          <w:b/>
          <w:lang w:eastAsia="ar-SA"/>
        </w:rPr>
        <w:lastRenderedPageBreak/>
        <w:t xml:space="preserve">2. Место поставки: </w:t>
      </w:r>
      <w:r w:rsidRPr="00992728">
        <w:t>620012, Россия, Свердловская обл., г. Екатеринбург, ул. Уральских рабочих, 36А.</w:t>
      </w:r>
    </w:p>
    <w:p w14:paraId="437F6CCE" w14:textId="7CF4EF07" w:rsidR="008E75CE" w:rsidRPr="00992728" w:rsidRDefault="008E75CE" w:rsidP="008E75CE">
      <w:pPr>
        <w:suppressAutoHyphens/>
        <w:jc w:val="both"/>
        <w:rPr>
          <w:lang w:eastAsia="ar-SA"/>
        </w:rPr>
      </w:pPr>
      <w:r w:rsidRPr="00992728">
        <w:rPr>
          <w:b/>
          <w:lang w:eastAsia="ar-SA"/>
        </w:rPr>
        <w:t>3. Период поставки товара:</w:t>
      </w:r>
      <w:r w:rsidRPr="00992728">
        <w:rPr>
          <w:lang w:eastAsia="ar-SA"/>
        </w:rPr>
        <w:t xml:space="preserve"> </w:t>
      </w:r>
      <w:r w:rsidR="00FF47ED">
        <w:rPr>
          <w:lang w:eastAsia="ar-SA"/>
        </w:rPr>
        <w:t>с момента заключения договора</w:t>
      </w:r>
      <w:r w:rsidRPr="00992728">
        <w:rPr>
          <w:lang w:eastAsia="ar-SA"/>
        </w:rPr>
        <w:t xml:space="preserve"> по 30 </w:t>
      </w:r>
      <w:r>
        <w:rPr>
          <w:lang w:eastAsia="ar-SA"/>
        </w:rPr>
        <w:t>сентября</w:t>
      </w:r>
      <w:r w:rsidRPr="00992728">
        <w:rPr>
          <w:lang w:eastAsia="ar-SA"/>
        </w:rPr>
        <w:t xml:space="preserve"> 2025 года, по заявке Заказчика.</w:t>
      </w:r>
    </w:p>
    <w:p w14:paraId="0A7DE146" w14:textId="77777777" w:rsidR="008E75CE" w:rsidRPr="00CD062A" w:rsidRDefault="008E75CE" w:rsidP="008E75CE">
      <w:pPr>
        <w:suppressAutoHyphens/>
        <w:jc w:val="both"/>
        <w:rPr>
          <w:lang w:eastAsia="ar-SA"/>
        </w:rPr>
      </w:pPr>
      <w:r w:rsidRPr="00CD062A">
        <w:rPr>
          <w:lang w:eastAsia="ar-SA"/>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1A37E404" w14:textId="77777777" w:rsidR="008E75CE" w:rsidRPr="00CD062A" w:rsidRDefault="008E75CE" w:rsidP="008E75CE">
      <w:pPr>
        <w:suppressAutoHyphens/>
        <w:jc w:val="both"/>
        <w:rPr>
          <w:b/>
          <w:lang w:eastAsia="ar-SA"/>
        </w:rPr>
      </w:pPr>
      <w:r w:rsidRPr="00CD062A">
        <w:rPr>
          <w:b/>
          <w:lang w:eastAsia="ar-SA"/>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14:paraId="6D334006" w14:textId="77777777" w:rsidR="008E75CE" w:rsidRPr="00CD062A" w:rsidRDefault="008E75CE" w:rsidP="008E75CE">
      <w:pPr>
        <w:suppressAutoHyphens/>
        <w:jc w:val="both"/>
        <w:rPr>
          <w:lang w:eastAsia="ar-SA"/>
        </w:rPr>
      </w:pPr>
      <w:r w:rsidRPr="00CD062A">
        <w:rPr>
          <w:lang w:eastAsia="ar-SA"/>
        </w:rPr>
        <w:t xml:space="preserve">4.1. Качество и безопасность поставляемого товара должны соответствовать требованиям и нормам, установленным: </w:t>
      </w:r>
    </w:p>
    <w:p w14:paraId="622C0676" w14:textId="77777777" w:rsidR="008E75CE" w:rsidRPr="00CD062A" w:rsidRDefault="008E75CE" w:rsidP="008E75CE">
      <w:pPr>
        <w:suppressAutoHyphens/>
        <w:jc w:val="both"/>
        <w:rPr>
          <w:lang w:eastAsia="ar-SA"/>
        </w:rPr>
      </w:pPr>
      <w:r w:rsidRPr="00CD062A">
        <w:rPr>
          <w:lang w:eastAsia="ar-SA"/>
        </w:rPr>
        <w:t>- Федеральным законом от 02.01.2000 № 29-ФЗ «О качестве и безопасности пищевых продуктов»;</w:t>
      </w:r>
    </w:p>
    <w:p w14:paraId="4E00C671" w14:textId="77777777" w:rsidR="008E75CE" w:rsidRPr="00CD062A" w:rsidRDefault="008E75CE" w:rsidP="008E75CE">
      <w:pPr>
        <w:suppressAutoHyphens/>
        <w:jc w:val="both"/>
        <w:rPr>
          <w:lang w:eastAsia="ar-SA"/>
        </w:rPr>
      </w:pPr>
      <w:r w:rsidRPr="00CD062A">
        <w:rPr>
          <w:lang w:eastAsia="ar-SA"/>
        </w:rPr>
        <w:t xml:space="preserve">- </w:t>
      </w:r>
      <w:r w:rsidRPr="00CD062A">
        <w:t>Федеральным закон от 30.03.1999 № 52-ФЗ «О санитарно-эпидемиологическом благополучии населения»;</w:t>
      </w:r>
    </w:p>
    <w:p w14:paraId="0EC9B445" w14:textId="77777777" w:rsidR="008E75CE" w:rsidRPr="00CD062A" w:rsidRDefault="008E75CE" w:rsidP="008E75CE">
      <w:pPr>
        <w:suppressAutoHyphens/>
        <w:jc w:val="both"/>
        <w:rPr>
          <w:lang w:eastAsia="ar-SA"/>
        </w:rPr>
      </w:pPr>
      <w:r w:rsidRPr="00CD062A">
        <w:rPr>
          <w:lang w:eastAsia="ar-SA"/>
        </w:rPr>
        <w:t>- СанПиН 2.3.2.1324-03 «Гигиенические требования к срокам годности и условиям хранения пищевых продуктов»;</w:t>
      </w:r>
    </w:p>
    <w:p w14:paraId="6B157F06" w14:textId="77777777" w:rsidR="008E75CE" w:rsidRPr="00CD062A" w:rsidRDefault="008E75CE" w:rsidP="008E75CE">
      <w:pPr>
        <w:suppressAutoHyphens/>
        <w:jc w:val="both"/>
      </w:pPr>
      <w:r w:rsidRPr="00CD062A">
        <w:rPr>
          <w:lang w:eastAsia="ar-SA"/>
        </w:rPr>
        <w:t xml:space="preserve">- </w:t>
      </w:r>
      <w:r w:rsidRPr="00CD062A">
        <w:t>СанПиН 2.3.2.1078-01 «Гигиенические требования к безопасности и пищевой ценности пищевых продуктов»;</w:t>
      </w:r>
    </w:p>
    <w:p w14:paraId="32B6FFB8" w14:textId="77777777" w:rsidR="008E75CE" w:rsidRPr="00CD062A" w:rsidRDefault="008E75CE" w:rsidP="008E75CE">
      <w:pPr>
        <w:suppressAutoHyphens/>
        <w:jc w:val="both"/>
        <w:rPr>
          <w:lang w:eastAsia="ar-SA"/>
        </w:rPr>
      </w:pPr>
      <w:r w:rsidRPr="00CD062A">
        <w:rPr>
          <w:lang w:eastAsia="ar-SA"/>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317CF71C" w14:textId="77777777" w:rsidR="008E75CE" w:rsidRPr="00CD062A" w:rsidRDefault="008E75CE" w:rsidP="008E75CE">
      <w:pPr>
        <w:suppressAutoHyphens/>
        <w:jc w:val="both"/>
        <w:rPr>
          <w:lang w:eastAsia="ar-SA"/>
        </w:rPr>
      </w:pPr>
      <w:r w:rsidRPr="00CD062A">
        <w:rPr>
          <w:lang w:eastAsia="ar-SA"/>
        </w:rPr>
        <w:t>- ТР ТС 021/2011 «О безопасности пищевой продукции»;</w:t>
      </w:r>
    </w:p>
    <w:p w14:paraId="2220A8AB" w14:textId="77777777" w:rsidR="008E75CE" w:rsidRPr="00CD062A" w:rsidRDefault="008E75CE" w:rsidP="008E75CE">
      <w:pPr>
        <w:suppressAutoHyphens/>
        <w:jc w:val="both"/>
        <w:rPr>
          <w:lang w:eastAsia="ar-SA"/>
        </w:rPr>
      </w:pPr>
      <w:r w:rsidRPr="00CD062A">
        <w:rPr>
          <w:lang w:eastAsia="ar-SA"/>
        </w:rPr>
        <w:t>- ТР ТС 022/2011 «Пищевая продукция в части ее маркировки»;</w:t>
      </w:r>
    </w:p>
    <w:p w14:paraId="59F36423" w14:textId="77777777" w:rsidR="008E75CE" w:rsidRPr="00CD062A" w:rsidRDefault="008E75CE" w:rsidP="008E75CE">
      <w:pPr>
        <w:suppressAutoHyphens/>
        <w:jc w:val="both"/>
        <w:rPr>
          <w:lang w:eastAsia="ar-SA"/>
        </w:rPr>
      </w:pPr>
      <w:r w:rsidRPr="00CD062A">
        <w:rPr>
          <w:lang w:eastAsia="ar-SA"/>
        </w:rPr>
        <w:t>- ТР ТС 005/2011 «О безопасности упаковки»;</w:t>
      </w:r>
    </w:p>
    <w:p w14:paraId="69557F82" w14:textId="77777777" w:rsidR="008E75CE" w:rsidRPr="00CD062A" w:rsidRDefault="008E75CE" w:rsidP="008E75CE">
      <w:pPr>
        <w:suppressAutoHyphens/>
        <w:jc w:val="both"/>
        <w:rPr>
          <w:lang w:eastAsia="ar-SA"/>
        </w:rPr>
      </w:pPr>
      <w:r w:rsidRPr="00CD062A">
        <w:rPr>
          <w:lang w:eastAsia="ar-SA"/>
        </w:rPr>
        <w:t>- ТР ЕАЭС 040/2016 «О безопасности рыбы и рыбной продукции»;</w:t>
      </w:r>
    </w:p>
    <w:p w14:paraId="1009948B" w14:textId="77777777" w:rsidR="008E75CE" w:rsidRDefault="008E75CE" w:rsidP="008E75CE">
      <w:pPr>
        <w:suppressAutoHyphens/>
        <w:jc w:val="both"/>
        <w:rPr>
          <w:lang w:eastAsia="ar-SA"/>
        </w:rPr>
      </w:pPr>
      <w:r w:rsidRPr="00CD062A">
        <w:rPr>
          <w:lang w:eastAsia="ar-SA"/>
        </w:rPr>
        <w:t>- ТР ТС 034/2013 «О безопасности мяса и мясной продукции»;</w:t>
      </w:r>
    </w:p>
    <w:p w14:paraId="5A9444B4" w14:textId="77777777" w:rsidR="008E75CE" w:rsidRPr="00CD062A" w:rsidRDefault="008E75CE" w:rsidP="008E75CE">
      <w:pPr>
        <w:suppressAutoHyphens/>
        <w:jc w:val="both"/>
        <w:rPr>
          <w:lang w:eastAsia="ar-SA"/>
        </w:rPr>
      </w:pPr>
      <w:r w:rsidRPr="00CD062A">
        <w:rPr>
          <w:lang w:eastAsia="ar-SA"/>
        </w:rPr>
        <w:t>- ТР ТС 033/2013 «О безопасности молока и молочной продукции»;</w:t>
      </w:r>
    </w:p>
    <w:p w14:paraId="051C8DAD" w14:textId="77777777" w:rsidR="008E75CE" w:rsidRPr="00CD062A" w:rsidRDefault="008E75CE" w:rsidP="008E75CE">
      <w:pPr>
        <w:suppressAutoHyphens/>
        <w:jc w:val="both"/>
        <w:rPr>
          <w:lang w:eastAsia="ar-SA"/>
        </w:rPr>
      </w:pPr>
      <w:r w:rsidRPr="00CD062A">
        <w:rPr>
          <w:lang w:eastAsia="ar-SA"/>
        </w:rPr>
        <w:t>- Иными нормативными правовыми актами, нормативными и техническими документами, устанавливающими требования к качеству такого вида товаров.</w:t>
      </w:r>
    </w:p>
    <w:p w14:paraId="3373E8FC" w14:textId="77777777" w:rsidR="008E75CE" w:rsidRPr="00CD062A" w:rsidRDefault="008E75CE" w:rsidP="008E75CE">
      <w:pPr>
        <w:suppressAutoHyphens/>
        <w:jc w:val="both"/>
        <w:rPr>
          <w:lang w:eastAsia="ar-SA"/>
        </w:rPr>
      </w:pPr>
      <w:bookmarkStart w:id="6" w:name="_Hlk1388127"/>
      <w:r w:rsidRPr="00CD062A">
        <w:rPr>
          <w:lang w:eastAsia="ar-SA"/>
        </w:rPr>
        <w:t xml:space="preserve">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w:t>
      </w:r>
      <w:r w:rsidRPr="00CD062A">
        <w:t>Транспортная упаковка товара обеспечивает сохранность товара при транспортировке, хранении и погрузочно-разгрузочных работах.</w:t>
      </w:r>
    </w:p>
    <w:p w14:paraId="00BDDBCD" w14:textId="77777777" w:rsidR="008E75CE" w:rsidRPr="00CD062A" w:rsidRDefault="008E75CE" w:rsidP="008E75CE">
      <w:pPr>
        <w:tabs>
          <w:tab w:val="left" w:pos="142"/>
        </w:tabs>
        <w:suppressAutoHyphens/>
        <w:jc w:val="both"/>
        <w:rPr>
          <w:lang w:eastAsia="ar-SA"/>
        </w:rPr>
      </w:pPr>
      <w:r w:rsidRPr="00CD062A">
        <w:rPr>
          <w:lang w:eastAsia="ar-SA"/>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0EA5E932" w14:textId="77777777" w:rsidR="008E75CE" w:rsidRPr="00CD062A" w:rsidRDefault="008E75CE" w:rsidP="008E75CE">
      <w:pPr>
        <w:suppressAutoHyphens/>
        <w:jc w:val="both"/>
        <w:rPr>
          <w:lang w:eastAsia="ar-SA"/>
        </w:rPr>
      </w:pPr>
      <w:r w:rsidRPr="00CD062A">
        <w:rPr>
          <w:lang w:eastAsia="ar-SA"/>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14:paraId="0DEFCC9B" w14:textId="77777777" w:rsidR="008E75CE" w:rsidRPr="00CD062A" w:rsidRDefault="008E75CE" w:rsidP="008E75CE">
      <w:pPr>
        <w:suppressAutoHyphens/>
        <w:jc w:val="both"/>
        <w:rPr>
          <w:lang w:eastAsia="ar-SA"/>
        </w:rPr>
      </w:pPr>
      <w:r w:rsidRPr="00CD062A">
        <w:rPr>
          <w:lang w:eastAsia="ar-SA"/>
        </w:rPr>
        <w:t>4.5. Ветеринарные сопроводительные документы на товар должны быть оформлены в соответствии с приказом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bookmarkEnd w:id="6"/>
    <w:p w14:paraId="43890015" w14:textId="77777777" w:rsidR="008E75CE" w:rsidRPr="00CD062A" w:rsidRDefault="008E75CE" w:rsidP="008E75CE">
      <w:pPr>
        <w:suppressAutoHyphens/>
        <w:jc w:val="both"/>
        <w:rPr>
          <w:b/>
          <w:bCs/>
          <w:iCs/>
          <w:lang w:eastAsia="ar-SA"/>
        </w:rPr>
      </w:pPr>
      <w:r w:rsidRPr="00CD062A">
        <w:rPr>
          <w:b/>
          <w:bCs/>
          <w:iCs/>
          <w:lang w:eastAsia="ar-SA"/>
        </w:rPr>
        <w:t>5. Требования к сроку и (или) объему предоставления гарантий качества товаров:</w:t>
      </w:r>
    </w:p>
    <w:p w14:paraId="79D4F670" w14:textId="77777777" w:rsidR="008E75CE" w:rsidRPr="00CD062A" w:rsidRDefault="008E75CE" w:rsidP="008E75CE">
      <w:pPr>
        <w:suppressAutoHyphens/>
        <w:jc w:val="both"/>
        <w:rPr>
          <w:iCs/>
          <w:lang w:eastAsia="ar-SA"/>
        </w:rPr>
      </w:pPr>
      <w:r w:rsidRPr="00CD062A">
        <w:rPr>
          <w:iCs/>
          <w:lang w:eastAsia="ar-SA"/>
        </w:rPr>
        <w:t>5.1. Остаточный срок годности составляет не менее 80 % от общего срока годности, установленного заводом изготовителем (производителем).</w:t>
      </w:r>
    </w:p>
    <w:p w14:paraId="79FF0FE2" w14:textId="77777777" w:rsidR="008E75CE" w:rsidRPr="00CD062A" w:rsidRDefault="008E75CE" w:rsidP="008E75CE">
      <w:pPr>
        <w:suppressAutoHyphens/>
        <w:jc w:val="both"/>
        <w:rPr>
          <w:iCs/>
          <w:lang w:eastAsia="ar-SA"/>
        </w:rPr>
      </w:pPr>
      <w:r w:rsidRPr="00CD062A">
        <w:rPr>
          <w:iCs/>
          <w:lang w:eastAsia="ar-SA"/>
        </w:rPr>
        <w:t>5.2.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49115234" w14:textId="77777777" w:rsidR="008E75CE" w:rsidRPr="00CD062A" w:rsidRDefault="008E75CE" w:rsidP="008E75CE">
      <w:pPr>
        <w:suppressAutoHyphens/>
        <w:jc w:val="both"/>
        <w:rPr>
          <w:iCs/>
          <w:lang w:eastAsia="ar-SA"/>
        </w:rPr>
      </w:pPr>
      <w:r w:rsidRPr="00CD062A">
        <w:rPr>
          <w:iCs/>
          <w:lang w:eastAsia="ar-SA"/>
        </w:rPr>
        <w:t>5.3. Наличие недостатков и сроки их устранения фиксируются Сторонами в двухстороннем акте выявленных недостатков.</w:t>
      </w:r>
    </w:p>
    <w:p w14:paraId="388B6D88" w14:textId="77777777" w:rsidR="008E75CE" w:rsidRPr="00CD062A" w:rsidRDefault="008E75CE" w:rsidP="008E75CE">
      <w:pPr>
        <w:suppressAutoHyphens/>
        <w:jc w:val="both"/>
        <w:rPr>
          <w:b/>
          <w:bCs/>
          <w:iCs/>
          <w:lang w:eastAsia="ar-SA"/>
        </w:rPr>
      </w:pPr>
      <w:r w:rsidRPr="00CD062A">
        <w:rPr>
          <w:b/>
          <w:bCs/>
          <w:iCs/>
          <w:lang w:eastAsia="ar-SA"/>
        </w:rPr>
        <w:t>6. Требования к условиям поставки товара, отгрузке товара:</w:t>
      </w:r>
    </w:p>
    <w:p w14:paraId="57F5CFAC" w14:textId="77777777" w:rsidR="008E75CE" w:rsidRPr="00CD062A" w:rsidRDefault="008E75CE" w:rsidP="008E75CE">
      <w:pPr>
        <w:suppressAutoHyphens/>
        <w:jc w:val="both"/>
        <w:rPr>
          <w:iCs/>
          <w:lang w:eastAsia="ar-SA"/>
        </w:rPr>
      </w:pPr>
      <w:r w:rsidRPr="00CD062A">
        <w:rPr>
          <w:iCs/>
          <w:lang w:eastAsia="ar-SA"/>
        </w:rPr>
        <w:lastRenderedPageBreak/>
        <w:t>6.1. Поставка осуществляется по заявке,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14:paraId="0C2CEE73" w14:textId="77777777" w:rsidR="008E75CE" w:rsidRPr="00CD062A" w:rsidRDefault="008E75CE" w:rsidP="008E75CE">
      <w:pPr>
        <w:suppressAutoHyphens/>
        <w:jc w:val="both"/>
        <w:rPr>
          <w:iCs/>
          <w:lang w:eastAsia="ar-SA"/>
        </w:rPr>
      </w:pPr>
      <w:r w:rsidRPr="00CD062A">
        <w:rPr>
          <w:iCs/>
          <w:lang w:eastAsia="ar-SA"/>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14:paraId="32C47A02" w14:textId="77777777" w:rsidR="008E75CE" w:rsidRPr="00CD062A" w:rsidRDefault="008E75CE" w:rsidP="008E75CE">
      <w:pPr>
        <w:suppressAutoHyphens/>
        <w:jc w:val="both"/>
        <w:rPr>
          <w:iCs/>
          <w:lang w:eastAsia="ar-SA"/>
        </w:rPr>
      </w:pPr>
      <w:r w:rsidRPr="00CD062A">
        <w:rPr>
          <w:iCs/>
          <w:lang w:eastAsia="ar-SA"/>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14:paraId="36897C76" w14:textId="77777777" w:rsidR="008E75CE" w:rsidRPr="00CD062A" w:rsidRDefault="008E75CE" w:rsidP="008E75CE">
      <w:pPr>
        <w:suppressAutoHyphens/>
        <w:jc w:val="both"/>
        <w:rPr>
          <w:iCs/>
          <w:lang w:eastAsia="ar-SA"/>
        </w:rPr>
      </w:pPr>
      <w:r w:rsidRPr="00CD062A">
        <w:rPr>
          <w:iCs/>
          <w:lang w:eastAsia="ar-SA"/>
        </w:rPr>
        <w:t>6.4. Товар должен сопровождаться следующими документами:</w:t>
      </w:r>
    </w:p>
    <w:p w14:paraId="53789D9F" w14:textId="77777777" w:rsidR="008E75CE" w:rsidRPr="00CD062A" w:rsidRDefault="008E75CE" w:rsidP="008E75CE">
      <w:pPr>
        <w:suppressAutoHyphens/>
        <w:jc w:val="both"/>
        <w:rPr>
          <w:iCs/>
          <w:lang w:eastAsia="ar-SA"/>
        </w:rPr>
      </w:pPr>
      <w:r w:rsidRPr="00CD062A">
        <w:rPr>
          <w:iCs/>
          <w:lang w:eastAsia="ar-SA"/>
        </w:rPr>
        <w:t>– товарная накладная (ТОРГ-12) или УПД (оригиналы);</w:t>
      </w:r>
    </w:p>
    <w:p w14:paraId="5543C609" w14:textId="77777777" w:rsidR="008E75CE" w:rsidRPr="00CD062A" w:rsidRDefault="008E75CE" w:rsidP="008E75CE">
      <w:pPr>
        <w:suppressAutoHyphens/>
        <w:jc w:val="both"/>
        <w:rPr>
          <w:iCs/>
          <w:lang w:eastAsia="ar-SA"/>
        </w:rPr>
      </w:pPr>
      <w:r w:rsidRPr="00CD062A">
        <w:rPr>
          <w:iCs/>
          <w:lang w:eastAsia="ar-SA"/>
        </w:rPr>
        <w:t>– счет на оплату (оригиналы);</w:t>
      </w:r>
    </w:p>
    <w:p w14:paraId="241128FA" w14:textId="77777777" w:rsidR="008E75CE" w:rsidRPr="00CD062A" w:rsidRDefault="008E75CE" w:rsidP="008E75CE">
      <w:pPr>
        <w:suppressAutoHyphens/>
        <w:jc w:val="both"/>
        <w:rPr>
          <w:iCs/>
          <w:lang w:eastAsia="ar-SA"/>
        </w:rPr>
      </w:pPr>
      <w:r w:rsidRPr="00CD062A">
        <w:rPr>
          <w:iCs/>
          <w:lang w:eastAsia="ar-SA"/>
        </w:rPr>
        <w:t>– счет-фактура или УПД (оригиналы);</w:t>
      </w:r>
    </w:p>
    <w:p w14:paraId="415DD344" w14:textId="77777777" w:rsidR="008E75CE" w:rsidRPr="00CD062A" w:rsidRDefault="008E75CE" w:rsidP="008E75CE">
      <w:pPr>
        <w:suppressAutoHyphens/>
        <w:jc w:val="both"/>
        <w:rPr>
          <w:iCs/>
          <w:lang w:eastAsia="ar-SA"/>
        </w:rPr>
      </w:pPr>
      <w:r w:rsidRPr="00CD062A">
        <w:rPr>
          <w:iCs/>
          <w:lang w:eastAsia="ar-SA"/>
        </w:rPr>
        <w:t>– копия сертификата соответствия или декларации соответствия.</w:t>
      </w:r>
    </w:p>
    <w:p w14:paraId="477EA661" w14:textId="77777777" w:rsidR="008E75CE" w:rsidRPr="00CD062A" w:rsidRDefault="008E75CE" w:rsidP="008E75CE">
      <w:pPr>
        <w:suppressAutoHyphens/>
        <w:jc w:val="both"/>
        <w:rPr>
          <w:iCs/>
          <w:lang w:eastAsia="ar-SA"/>
        </w:rPr>
      </w:pPr>
      <w:r w:rsidRPr="00CD062A">
        <w:rPr>
          <w:iCs/>
          <w:lang w:eastAsia="ar-SA"/>
        </w:rPr>
        <w:t>6.5. По окончании поставки товара в полном объеме на основании товарно-транспортных накладных Поставщик и Заказчик подписывают акт сверки.</w:t>
      </w:r>
    </w:p>
    <w:p w14:paraId="60C1A670" w14:textId="77777777" w:rsidR="008E75CE" w:rsidRPr="00CD062A" w:rsidRDefault="008E75CE" w:rsidP="008E75CE">
      <w:pPr>
        <w:pStyle w:val="docdata"/>
        <w:spacing w:before="0" w:beforeAutospacing="0" w:after="0" w:afterAutospacing="0"/>
        <w:jc w:val="both"/>
        <w:rPr>
          <w:b/>
          <w:bCs/>
          <w:sz w:val="22"/>
          <w:szCs w:val="22"/>
        </w:rPr>
      </w:pPr>
    </w:p>
    <w:p w14:paraId="001AF04E" w14:textId="77777777" w:rsidR="008E75CE" w:rsidRPr="00CD062A" w:rsidRDefault="008E75CE" w:rsidP="008E75CE">
      <w:pPr>
        <w:suppressAutoHyphens/>
        <w:jc w:val="both"/>
      </w:pPr>
    </w:p>
    <w:p w14:paraId="2CDD3DA7" w14:textId="77777777" w:rsidR="003F1720" w:rsidRPr="00FA05B8" w:rsidRDefault="003F1720" w:rsidP="0099319A">
      <w:pPr>
        <w:jc w:val="right"/>
      </w:pPr>
    </w:p>
    <w:p w14:paraId="69E595D1" w14:textId="6AFEBED4" w:rsidR="00846D03" w:rsidRPr="00FA05B8" w:rsidRDefault="00846D03" w:rsidP="00846D03">
      <w:pPr>
        <w:tabs>
          <w:tab w:val="num" w:pos="993"/>
        </w:tabs>
        <w:jc w:val="both"/>
      </w:pPr>
    </w:p>
    <w:tbl>
      <w:tblPr>
        <w:tblW w:w="10215" w:type="dxa"/>
        <w:jc w:val="center"/>
        <w:tblLayout w:type="fixed"/>
        <w:tblLook w:val="04A0" w:firstRow="1" w:lastRow="0" w:firstColumn="1" w:lastColumn="0" w:noHBand="0" w:noVBand="1"/>
      </w:tblPr>
      <w:tblGrid>
        <w:gridCol w:w="5234"/>
        <w:gridCol w:w="4981"/>
      </w:tblGrid>
      <w:tr w:rsidR="00846D03" w:rsidRPr="00FA05B8" w14:paraId="31CFE18C" w14:textId="77777777" w:rsidTr="005F1864">
        <w:trPr>
          <w:trHeight w:val="1461"/>
          <w:jc w:val="center"/>
        </w:trPr>
        <w:tc>
          <w:tcPr>
            <w:tcW w:w="5234" w:type="dxa"/>
          </w:tcPr>
          <w:p w14:paraId="27B16485" w14:textId="77777777" w:rsidR="00846D03" w:rsidRPr="00FA05B8" w:rsidRDefault="00846D03" w:rsidP="005F1864">
            <w:pPr>
              <w:tabs>
                <w:tab w:val="left" w:pos="0"/>
              </w:tabs>
              <w:jc w:val="center"/>
              <w:rPr>
                <w:b/>
                <w:bCs/>
              </w:rPr>
            </w:pPr>
          </w:p>
          <w:p w14:paraId="5B6A03E1" w14:textId="77777777" w:rsidR="00846D03" w:rsidRPr="00FA05B8" w:rsidRDefault="00846D03" w:rsidP="00E14A06">
            <w:pPr>
              <w:tabs>
                <w:tab w:val="left" w:pos="0"/>
              </w:tabs>
              <w:jc w:val="center"/>
              <w:rPr>
                <w:b/>
                <w:bCs/>
              </w:rPr>
            </w:pPr>
            <w:r w:rsidRPr="00FA05B8">
              <w:rPr>
                <w:b/>
                <w:bCs/>
              </w:rPr>
              <w:t>Поставщик:</w:t>
            </w:r>
          </w:p>
          <w:p w14:paraId="0D23A61C" w14:textId="77777777" w:rsidR="00846D03" w:rsidRPr="00FA05B8" w:rsidRDefault="00846D03" w:rsidP="005F1864">
            <w:pPr>
              <w:pBdr>
                <w:bottom w:val="single" w:sz="12" w:space="1" w:color="auto"/>
              </w:pBdr>
              <w:jc w:val="center"/>
            </w:pPr>
          </w:p>
          <w:p w14:paraId="2BA82BB5" w14:textId="77777777" w:rsidR="00846D03" w:rsidRPr="00FA05B8" w:rsidRDefault="00846D03" w:rsidP="005F1864">
            <w:pPr>
              <w:jc w:val="center"/>
            </w:pPr>
            <w:r w:rsidRPr="00FA05B8">
              <w:t>(подпись)</w:t>
            </w:r>
          </w:p>
          <w:p w14:paraId="6DA186AF" w14:textId="77777777" w:rsidR="00846D03" w:rsidRPr="00FA05B8" w:rsidRDefault="00846D03" w:rsidP="005F1864">
            <w:r w:rsidRPr="00FA05B8">
              <w:t xml:space="preserve">                   М.П.</w:t>
            </w:r>
          </w:p>
        </w:tc>
        <w:tc>
          <w:tcPr>
            <w:tcW w:w="4981" w:type="dxa"/>
          </w:tcPr>
          <w:p w14:paraId="68B8CFCC" w14:textId="77777777" w:rsidR="00846D03" w:rsidRPr="00FA05B8" w:rsidRDefault="00846D03" w:rsidP="005F1864">
            <w:pPr>
              <w:pBdr>
                <w:bottom w:val="single" w:sz="12" w:space="1" w:color="auto"/>
              </w:pBdr>
              <w:jc w:val="center"/>
              <w:rPr>
                <w:b/>
              </w:rPr>
            </w:pPr>
          </w:p>
          <w:p w14:paraId="1508B86D" w14:textId="77777777" w:rsidR="00846D03" w:rsidRPr="00FA05B8" w:rsidRDefault="00846D03" w:rsidP="005F1864">
            <w:pPr>
              <w:pBdr>
                <w:bottom w:val="single" w:sz="12" w:space="1" w:color="auto"/>
              </w:pBdr>
              <w:jc w:val="center"/>
              <w:rPr>
                <w:b/>
              </w:rPr>
            </w:pPr>
            <w:r w:rsidRPr="00FA05B8">
              <w:rPr>
                <w:b/>
              </w:rPr>
              <w:t>Заказчик:</w:t>
            </w:r>
          </w:p>
          <w:p w14:paraId="0A97F5FB" w14:textId="77777777" w:rsidR="00846D03" w:rsidRPr="00FA05B8" w:rsidRDefault="00846D03" w:rsidP="005F1864">
            <w:pPr>
              <w:pBdr>
                <w:bottom w:val="single" w:sz="12" w:space="1" w:color="auto"/>
              </w:pBdr>
            </w:pPr>
          </w:p>
          <w:p w14:paraId="02C4637F" w14:textId="77777777" w:rsidR="00846D03" w:rsidRPr="00FA05B8" w:rsidRDefault="00846D03" w:rsidP="005F1864">
            <w:pPr>
              <w:jc w:val="center"/>
            </w:pPr>
            <w:r w:rsidRPr="00FA05B8">
              <w:t>(подпись)</w:t>
            </w:r>
          </w:p>
          <w:p w14:paraId="4329B349" w14:textId="77777777" w:rsidR="00846D03" w:rsidRPr="00FA05B8" w:rsidRDefault="00846D03" w:rsidP="005F1864">
            <w:r w:rsidRPr="00FA05B8">
              <w:t xml:space="preserve">                   М.П.</w:t>
            </w:r>
          </w:p>
        </w:tc>
      </w:tr>
    </w:tbl>
    <w:p w14:paraId="7460A987" w14:textId="77777777" w:rsidR="00FA05B8" w:rsidRDefault="00FA05B8" w:rsidP="00846D03">
      <w:pPr>
        <w:jc w:val="right"/>
        <w:rPr>
          <w:sz w:val="20"/>
          <w:szCs w:val="20"/>
        </w:rPr>
      </w:pPr>
    </w:p>
    <w:p w14:paraId="3B548379" w14:textId="77777777" w:rsidR="00FA05B8" w:rsidRDefault="00FA05B8" w:rsidP="00846D03">
      <w:pPr>
        <w:jc w:val="right"/>
        <w:rPr>
          <w:sz w:val="20"/>
          <w:szCs w:val="20"/>
        </w:rPr>
      </w:pPr>
    </w:p>
    <w:p w14:paraId="3444944C" w14:textId="77777777" w:rsidR="00FA05B8" w:rsidRDefault="00FA05B8" w:rsidP="00846D03">
      <w:pPr>
        <w:jc w:val="right"/>
        <w:rPr>
          <w:sz w:val="20"/>
          <w:szCs w:val="20"/>
        </w:rPr>
      </w:pPr>
    </w:p>
    <w:p w14:paraId="45F9EB32" w14:textId="662FDFDF" w:rsidR="00BE787A" w:rsidRDefault="00BE787A" w:rsidP="00846D03">
      <w:pPr>
        <w:jc w:val="right"/>
        <w:rPr>
          <w:sz w:val="20"/>
          <w:szCs w:val="20"/>
        </w:rPr>
      </w:pPr>
    </w:p>
    <w:p w14:paraId="1FC0B0DC" w14:textId="77777777" w:rsidR="00BE787A" w:rsidRDefault="00BE787A" w:rsidP="00846D03">
      <w:pPr>
        <w:jc w:val="right"/>
        <w:rPr>
          <w:sz w:val="20"/>
          <w:szCs w:val="20"/>
        </w:rPr>
      </w:pPr>
    </w:p>
    <w:p w14:paraId="3E4DBDA4" w14:textId="77777777" w:rsidR="00FA05B8" w:rsidRDefault="00FA05B8" w:rsidP="00846D03">
      <w:pPr>
        <w:jc w:val="right"/>
        <w:rPr>
          <w:sz w:val="20"/>
          <w:szCs w:val="20"/>
        </w:rPr>
      </w:pPr>
    </w:p>
    <w:p w14:paraId="47710EA0" w14:textId="1C231730" w:rsidR="00FA05B8" w:rsidRDefault="00FA05B8" w:rsidP="00846D03">
      <w:pPr>
        <w:jc w:val="right"/>
        <w:rPr>
          <w:sz w:val="20"/>
          <w:szCs w:val="20"/>
        </w:rPr>
      </w:pPr>
    </w:p>
    <w:p w14:paraId="093D483C" w14:textId="0F08D754" w:rsidR="00FC52CE" w:rsidRDefault="00FC52CE" w:rsidP="00846D03">
      <w:pPr>
        <w:jc w:val="right"/>
        <w:rPr>
          <w:sz w:val="20"/>
          <w:szCs w:val="20"/>
        </w:rPr>
      </w:pPr>
    </w:p>
    <w:p w14:paraId="61396776" w14:textId="724311AD" w:rsidR="00FC52CE" w:rsidRDefault="00FC52CE" w:rsidP="00846D03">
      <w:pPr>
        <w:jc w:val="right"/>
        <w:rPr>
          <w:sz w:val="20"/>
          <w:szCs w:val="20"/>
        </w:rPr>
      </w:pPr>
    </w:p>
    <w:p w14:paraId="120A04B3" w14:textId="2562FB67" w:rsidR="00FC52CE" w:rsidRDefault="00FC52CE" w:rsidP="00846D03">
      <w:pPr>
        <w:jc w:val="right"/>
        <w:rPr>
          <w:sz w:val="20"/>
          <w:szCs w:val="20"/>
        </w:rPr>
      </w:pPr>
    </w:p>
    <w:p w14:paraId="615376FB" w14:textId="5A086FD8" w:rsidR="00FC52CE" w:rsidRDefault="00FC52CE" w:rsidP="00846D03">
      <w:pPr>
        <w:jc w:val="right"/>
        <w:rPr>
          <w:sz w:val="20"/>
          <w:szCs w:val="20"/>
        </w:rPr>
      </w:pPr>
    </w:p>
    <w:p w14:paraId="10B7AA8E" w14:textId="7116D171" w:rsidR="00FC52CE" w:rsidRDefault="00FC52CE" w:rsidP="00846D03">
      <w:pPr>
        <w:jc w:val="right"/>
        <w:rPr>
          <w:sz w:val="20"/>
          <w:szCs w:val="20"/>
        </w:rPr>
      </w:pPr>
    </w:p>
    <w:p w14:paraId="136DBD50" w14:textId="740450D8" w:rsidR="00FC52CE" w:rsidRDefault="00FC52CE" w:rsidP="00846D03">
      <w:pPr>
        <w:jc w:val="right"/>
        <w:rPr>
          <w:sz w:val="20"/>
          <w:szCs w:val="20"/>
        </w:rPr>
      </w:pPr>
    </w:p>
    <w:p w14:paraId="649E63CE" w14:textId="2B67C10F" w:rsidR="00FC52CE" w:rsidRDefault="00FC52CE" w:rsidP="00846D03">
      <w:pPr>
        <w:jc w:val="right"/>
        <w:rPr>
          <w:sz w:val="20"/>
          <w:szCs w:val="20"/>
        </w:rPr>
      </w:pPr>
    </w:p>
    <w:p w14:paraId="46663384" w14:textId="59D32B57" w:rsidR="00FC52CE" w:rsidRDefault="00FC52CE" w:rsidP="00846D03">
      <w:pPr>
        <w:jc w:val="right"/>
        <w:rPr>
          <w:sz w:val="20"/>
          <w:szCs w:val="20"/>
        </w:rPr>
      </w:pPr>
    </w:p>
    <w:p w14:paraId="15328106" w14:textId="4D8C838B" w:rsidR="00FC52CE" w:rsidRDefault="00FC52CE" w:rsidP="00846D03">
      <w:pPr>
        <w:jc w:val="right"/>
        <w:rPr>
          <w:sz w:val="20"/>
          <w:szCs w:val="20"/>
        </w:rPr>
      </w:pPr>
    </w:p>
    <w:p w14:paraId="229F4676" w14:textId="535EE3F9" w:rsidR="00FC52CE" w:rsidRDefault="00FC52CE" w:rsidP="00846D03">
      <w:pPr>
        <w:jc w:val="right"/>
        <w:rPr>
          <w:sz w:val="20"/>
          <w:szCs w:val="20"/>
        </w:rPr>
      </w:pPr>
    </w:p>
    <w:p w14:paraId="7A5CAFC1" w14:textId="50CF7952" w:rsidR="00FC52CE" w:rsidRDefault="00FC52CE" w:rsidP="00846D03">
      <w:pPr>
        <w:jc w:val="right"/>
        <w:rPr>
          <w:sz w:val="20"/>
          <w:szCs w:val="20"/>
        </w:rPr>
      </w:pPr>
    </w:p>
    <w:p w14:paraId="426E2285" w14:textId="162F1918" w:rsidR="00FC52CE" w:rsidRDefault="00FC52CE" w:rsidP="00846D03">
      <w:pPr>
        <w:jc w:val="right"/>
        <w:rPr>
          <w:sz w:val="20"/>
          <w:szCs w:val="20"/>
        </w:rPr>
      </w:pPr>
    </w:p>
    <w:p w14:paraId="27E259DA" w14:textId="319DD983" w:rsidR="00FC52CE" w:rsidRDefault="00FC52CE" w:rsidP="00846D03">
      <w:pPr>
        <w:jc w:val="right"/>
        <w:rPr>
          <w:sz w:val="20"/>
          <w:szCs w:val="20"/>
        </w:rPr>
      </w:pPr>
    </w:p>
    <w:p w14:paraId="0FAE3DDA" w14:textId="2A877DB5" w:rsidR="00FC52CE" w:rsidRDefault="00FC52CE" w:rsidP="00846D03">
      <w:pPr>
        <w:jc w:val="right"/>
        <w:rPr>
          <w:sz w:val="20"/>
          <w:szCs w:val="20"/>
        </w:rPr>
      </w:pPr>
    </w:p>
    <w:p w14:paraId="2AEE545C" w14:textId="14270B77" w:rsidR="00FC52CE" w:rsidRDefault="00FC52CE" w:rsidP="00846D03">
      <w:pPr>
        <w:jc w:val="right"/>
        <w:rPr>
          <w:sz w:val="20"/>
          <w:szCs w:val="20"/>
        </w:rPr>
      </w:pPr>
    </w:p>
    <w:p w14:paraId="38EF96FE" w14:textId="5A80620B" w:rsidR="00FC52CE" w:rsidRDefault="00FC52CE" w:rsidP="00846D03">
      <w:pPr>
        <w:jc w:val="right"/>
        <w:rPr>
          <w:sz w:val="20"/>
          <w:szCs w:val="20"/>
        </w:rPr>
      </w:pPr>
    </w:p>
    <w:p w14:paraId="0A3E1CB0" w14:textId="0BDF3381" w:rsidR="00FC52CE" w:rsidRDefault="00FC52CE" w:rsidP="00846D03">
      <w:pPr>
        <w:jc w:val="right"/>
        <w:rPr>
          <w:sz w:val="20"/>
          <w:szCs w:val="20"/>
        </w:rPr>
      </w:pPr>
    </w:p>
    <w:p w14:paraId="0CC78BBF" w14:textId="5E48D47C" w:rsidR="00FC52CE" w:rsidRDefault="00FC52CE" w:rsidP="00846D03">
      <w:pPr>
        <w:jc w:val="right"/>
        <w:rPr>
          <w:sz w:val="20"/>
          <w:szCs w:val="20"/>
        </w:rPr>
      </w:pPr>
    </w:p>
    <w:p w14:paraId="2B0C786F" w14:textId="1874F692" w:rsidR="00FC52CE" w:rsidRDefault="00FC52CE" w:rsidP="00846D03">
      <w:pPr>
        <w:jc w:val="right"/>
        <w:rPr>
          <w:sz w:val="20"/>
          <w:szCs w:val="20"/>
        </w:rPr>
      </w:pPr>
    </w:p>
    <w:p w14:paraId="5A23F403" w14:textId="3055010A" w:rsidR="00FC52CE" w:rsidRDefault="00FC52CE" w:rsidP="00846D03">
      <w:pPr>
        <w:jc w:val="right"/>
        <w:rPr>
          <w:sz w:val="20"/>
          <w:szCs w:val="20"/>
        </w:rPr>
      </w:pPr>
    </w:p>
    <w:p w14:paraId="4815B054" w14:textId="031A5C3D" w:rsidR="00FC52CE" w:rsidRDefault="00FC52CE" w:rsidP="00846D03">
      <w:pPr>
        <w:jc w:val="right"/>
        <w:rPr>
          <w:sz w:val="20"/>
          <w:szCs w:val="20"/>
        </w:rPr>
      </w:pPr>
    </w:p>
    <w:p w14:paraId="25513BD8" w14:textId="3871A357" w:rsidR="00FC52CE" w:rsidRDefault="00FC52CE" w:rsidP="00846D03">
      <w:pPr>
        <w:jc w:val="right"/>
        <w:rPr>
          <w:sz w:val="20"/>
          <w:szCs w:val="20"/>
        </w:rPr>
      </w:pPr>
    </w:p>
    <w:p w14:paraId="7A94113A" w14:textId="1D65C8FF" w:rsidR="00FC52CE" w:rsidRDefault="00FC52CE" w:rsidP="00846D03">
      <w:pPr>
        <w:jc w:val="right"/>
        <w:rPr>
          <w:sz w:val="20"/>
          <w:szCs w:val="20"/>
        </w:rPr>
      </w:pPr>
    </w:p>
    <w:p w14:paraId="64DC99E7" w14:textId="7E0926C1" w:rsidR="00FC52CE" w:rsidRDefault="00FC52CE" w:rsidP="00846D03">
      <w:pPr>
        <w:jc w:val="right"/>
        <w:rPr>
          <w:sz w:val="20"/>
          <w:szCs w:val="20"/>
        </w:rPr>
      </w:pPr>
    </w:p>
    <w:p w14:paraId="4020B346" w14:textId="418A5354" w:rsidR="00FC52CE" w:rsidRDefault="00FC52CE" w:rsidP="00846D03">
      <w:pPr>
        <w:jc w:val="right"/>
        <w:rPr>
          <w:sz w:val="20"/>
          <w:szCs w:val="20"/>
        </w:rPr>
      </w:pPr>
    </w:p>
    <w:p w14:paraId="72ABA19E" w14:textId="3D641E03" w:rsidR="00FC52CE" w:rsidRDefault="00FC52CE" w:rsidP="00846D03">
      <w:pPr>
        <w:jc w:val="right"/>
        <w:rPr>
          <w:sz w:val="20"/>
          <w:szCs w:val="20"/>
        </w:rPr>
      </w:pPr>
    </w:p>
    <w:p w14:paraId="44E03D6B" w14:textId="69A11406" w:rsidR="00FC52CE" w:rsidRDefault="00FC52CE" w:rsidP="00846D03">
      <w:pPr>
        <w:jc w:val="right"/>
        <w:rPr>
          <w:sz w:val="20"/>
          <w:szCs w:val="20"/>
        </w:rPr>
      </w:pPr>
    </w:p>
    <w:p w14:paraId="638A286F" w14:textId="463E06A3" w:rsidR="00FC52CE" w:rsidRDefault="00FC52CE" w:rsidP="00846D03">
      <w:pPr>
        <w:jc w:val="right"/>
        <w:rPr>
          <w:sz w:val="20"/>
          <w:szCs w:val="20"/>
        </w:rPr>
      </w:pPr>
    </w:p>
    <w:p w14:paraId="54916CA9" w14:textId="6A027A3D" w:rsidR="00FC52CE" w:rsidRDefault="00FC52CE" w:rsidP="00846D03">
      <w:pPr>
        <w:jc w:val="right"/>
        <w:rPr>
          <w:sz w:val="20"/>
          <w:szCs w:val="20"/>
        </w:rPr>
      </w:pPr>
    </w:p>
    <w:p w14:paraId="7C18771C" w14:textId="519E5E2A" w:rsidR="00FC52CE" w:rsidRDefault="00FC52CE" w:rsidP="00846D03">
      <w:pPr>
        <w:jc w:val="right"/>
        <w:rPr>
          <w:sz w:val="20"/>
          <w:szCs w:val="20"/>
        </w:rPr>
      </w:pPr>
    </w:p>
    <w:p w14:paraId="438F47CD" w14:textId="6AC25571" w:rsidR="00FC52CE" w:rsidRDefault="00FC52CE" w:rsidP="00846D03">
      <w:pPr>
        <w:jc w:val="right"/>
        <w:rPr>
          <w:sz w:val="20"/>
          <w:szCs w:val="20"/>
        </w:rPr>
      </w:pPr>
    </w:p>
    <w:p w14:paraId="3C54C550" w14:textId="77777777" w:rsidR="00FC52CE" w:rsidRDefault="00FC52CE" w:rsidP="00846D03">
      <w:pPr>
        <w:jc w:val="right"/>
        <w:rPr>
          <w:sz w:val="20"/>
          <w:szCs w:val="20"/>
        </w:rPr>
      </w:pPr>
    </w:p>
    <w:p w14:paraId="574AE5FE" w14:textId="77777777" w:rsidR="0099319A" w:rsidRDefault="0099319A" w:rsidP="00846D03">
      <w:pPr>
        <w:jc w:val="right"/>
        <w:rPr>
          <w:sz w:val="20"/>
          <w:szCs w:val="20"/>
        </w:rPr>
      </w:pPr>
      <w:r>
        <w:rPr>
          <w:sz w:val="20"/>
          <w:szCs w:val="20"/>
        </w:rPr>
        <w:lastRenderedPageBreak/>
        <w:t>Приложение № 2</w:t>
      </w:r>
    </w:p>
    <w:p w14:paraId="6F662141" w14:textId="77777777" w:rsidR="0099319A" w:rsidRDefault="0099319A" w:rsidP="0099319A">
      <w:pPr>
        <w:jc w:val="right"/>
        <w:rPr>
          <w:sz w:val="20"/>
          <w:szCs w:val="20"/>
        </w:rPr>
      </w:pPr>
      <w:proofErr w:type="gramStart"/>
      <w:r>
        <w:rPr>
          <w:sz w:val="20"/>
          <w:szCs w:val="20"/>
        </w:rPr>
        <w:t>к  Договору</w:t>
      </w:r>
      <w:proofErr w:type="gramEnd"/>
    </w:p>
    <w:p w14:paraId="3C16AE9A" w14:textId="3BD8AE53" w:rsidR="0099319A" w:rsidRDefault="0099319A" w:rsidP="0099319A">
      <w:pPr>
        <w:jc w:val="right"/>
        <w:rPr>
          <w:sz w:val="20"/>
          <w:szCs w:val="20"/>
        </w:rPr>
      </w:pPr>
      <w:r>
        <w:rPr>
          <w:sz w:val="20"/>
          <w:szCs w:val="20"/>
        </w:rPr>
        <w:t>№ _____ от «_</w:t>
      </w:r>
      <w:proofErr w:type="gramStart"/>
      <w:r>
        <w:rPr>
          <w:sz w:val="20"/>
          <w:szCs w:val="20"/>
        </w:rPr>
        <w:t>_»_</w:t>
      </w:r>
      <w:proofErr w:type="gramEnd"/>
      <w:r>
        <w:rPr>
          <w:sz w:val="20"/>
          <w:szCs w:val="20"/>
        </w:rPr>
        <w:t>_________ 20</w:t>
      </w:r>
      <w:r w:rsidR="003F1720">
        <w:rPr>
          <w:sz w:val="20"/>
          <w:szCs w:val="20"/>
        </w:rPr>
        <w:t>25</w:t>
      </w:r>
      <w:r>
        <w:rPr>
          <w:sz w:val="20"/>
          <w:szCs w:val="20"/>
        </w:rPr>
        <w:t xml:space="preserve"> г.</w:t>
      </w:r>
    </w:p>
    <w:p w14:paraId="4D352AAD" w14:textId="77777777" w:rsidR="0099319A" w:rsidRDefault="0099319A" w:rsidP="0099319A">
      <w:pPr>
        <w:jc w:val="right"/>
      </w:pPr>
    </w:p>
    <w:p w14:paraId="0BB31BCC" w14:textId="77777777" w:rsidR="0099319A" w:rsidRDefault="0099319A" w:rsidP="0099319A">
      <w:pPr>
        <w:jc w:val="center"/>
        <w:rPr>
          <w:b/>
          <w:sz w:val="22"/>
          <w:szCs w:val="22"/>
        </w:rPr>
      </w:pPr>
      <w:r>
        <w:rPr>
          <w:b/>
          <w:sz w:val="22"/>
          <w:szCs w:val="22"/>
        </w:rPr>
        <w:t>СПЕЦИФИКАЦИЯ</w:t>
      </w:r>
    </w:p>
    <w:p w14:paraId="713E18A1" w14:textId="77777777" w:rsidR="0099319A" w:rsidRDefault="0099319A" w:rsidP="0099319A">
      <w:pPr>
        <w:jc w:val="cente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64"/>
        <w:gridCol w:w="1561"/>
        <w:gridCol w:w="1735"/>
        <w:gridCol w:w="1306"/>
        <w:gridCol w:w="1843"/>
      </w:tblGrid>
      <w:tr w:rsidR="0099319A" w14:paraId="795178ED" w14:textId="77777777" w:rsidTr="0099319A">
        <w:trPr>
          <w:trHeight w:val="975"/>
        </w:trPr>
        <w:tc>
          <w:tcPr>
            <w:tcW w:w="531" w:type="dxa"/>
            <w:tcBorders>
              <w:top w:val="single" w:sz="4" w:space="0" w:color="auto"/>
              <w:left w:val="single" w:sz="4" w:space="0" w:color="auto"/>
              <w:bottom w:val="single" w:sz="4" w:space="0" w:color="auto"/>
              <w:right w:val="single" w:sz="4" w:space="0" w:color="auto"/>
            </w:tcBorders>
            <w:hideMark/>
          </w:tcPr>
          <w:p w14:paraId="7643C92D" w14:textId="77777777" w:rsidR="0099319A" w:rsidRDefault="0099319A">
            <w:pPr>
              <w:jc w:val="center"/>
              <w:rPr>
                <w:sz w:val="20"/>
                <w:szCs w:val="20"/>
              </w:rPr>
            </w:pPr>
            <w:r>
              <w:rPr>
                <w:sz w:val="20"/>
                <w:szCs w:val="20"/>
              </w:rPr>
              <w:t>№</w:t>
            </w:r>
          </w:p>
        </w:tc>
        <w:tc>
          <w:tcPr>
            <w:tcW w:w="3764" w:type="dxa"/>
            <w:tcBorders>
              <w:top w:val="single" w:sz="4" w:space="0" w:color="auto"/>
              <w:left w:val="single" w:sz="4" w:space="0" w:color="auto"/>
              <w:bottom w:val="single" w:sz="4" w:space="0" w:color="auto"/>
              <w:right w:val="single" w:sz="4" w:space="0" w:color="auto"/>
            </w:tcBorders>
            <w:hideMark/>
          </w:tcPr>
          <w:p w14:paraId="2189CABF" w14:textId="77777777" w:rsidR="0099319A" w:rsidRPr="005B0ABA" w:rsidRDefault="0099319A">
            <w:pPr>
              <w:jc w:val="center"/>
            </w:pPr>
            <w:r w:rsidRPr="005B0ABA">
              <w:rPr>
                <w:bCs/>
                <w:sz w:val="22"/>
                <w:szCs w:val="22"/>
              </w:rPr>
              <w:t>Наименование товаров, страна происхождения и производитель товара</w:t>
            </w:r>
          </w:p>
        </w:tc>
        <w:tc>
          <w:tcPr>
            <w:tcW w:w="1561" w:type="dxa"/>
            <w:tcBorders>
              <w:top w:val="single" w:sz="4" w:space="0" w:color="auto"/>
              <w:left w:val="single" w:sz="4" w:space="0" w:color="auto"/>
              <w:bottom w:val="single" w:sz="4" w:space="0" w:color="auto"/>
              <w:right w:val="single" w:sz="4" w:space="0" w:color="auto"/>
            </w:tcBorders>
            <w:hideMark/>
          </w:tcPr>
          <w:p w14:paraId="3E33BD8E" w14:textId="77777777" w:rsidR="0099319A" w:rsidRPr="005B0ABA" w:rsidRDefault="0099319A">
            <w:pPr>
              <w:jc w:val="center"/>
            </w:pPr>
            <w:r w:rsidRPr="005B0ABA">
              <w:rPr>
                <w:sz w:val="22"/>
                <w:szCs w:val="22"/>
              </w:rPr>
              <w:t>Единица измерения</w:t>
            </w:r>
          </w:p>
        </w:tc>
        <w:tc>
          <w:tcPr>
            <w:tcW w:w="1735" w:type="dxa"/>
            <w:tcBorders>
              <w:top w:val="single" w:sz="4" w:space="0" w:color="auto"/>
              <w:left w:val="single" w:sz="4" w:space="0" w:color="auto"/>
              <w:bottom w:val="single" w:sz="4" w:space="0" w:color="auto"/>
              <w:right w:val="single" w:sz="4" w:space="0" w:color="auto"/>
            </w:tcBorders>
            <w:hideMark/>
          </w:tcPr>
          <w:p w14:paraId="61FBC4F4" w14:textId="77777777" w:rsidR="0099319A" w:rsidRPr="005B0ABA" w:rsidRDefault="0099319A">
            <w:pPr>
              <w:jc w:val="center"/>
            </w:pPr>
            <w:r w:rsidRPr="005B0ABA">
              <w:rPr>
                <w:sz w:val="22"/>
                <w:szCs w:val="22"/>
              </w:rPr>
              <w:t>Кол-во</w:t>
            </w:r>
          </w:p>
        </w:tc>
        <w:tc>
          <w:tcPr>
            <w:tcW w:w="1306" w:type="dxa"/>
            <w:tcBorders>
              <w:top w:val="single" w:sz="4" w:space="0" w:color="auto"/>
              <w:left w:val="single" w:sz="4" w:space="0" w:color="auto"/>
              <w:bottom w:val="single" w:sz="4" w:space="0" w:color="auto"/>
              <w:right w:val="single" w:sz="4" w:space="0" w:color="auto"/>
            </w:tcBorders>
            <w:hideMark/>
          </w:tcPr>
          <w:p w14:paraId="12BFB2B7" w14:textId="77777777" w:rsidR="0099319A" w:rsidRDefault="0099319A">
            <w:pPr>
              <w:jc w:val="center"/>
            </w:pPr>
            <w:r>
              <w:rPr>
                <w:sz w:val="22"/>
                <w:szCs w:val="22"/>
              </w:rPr>
              <w:t>Цена за единицу товара, руб.</w:t>
            </w:r>
          </w:p>
        </w:tc>
        <w:tc>
          <w:tcPr>
            <w:tcW w:w="1843" w:type="dxa"/>
            <w:tcBorders>
              <w:top w:val="single" w:sz="4" w:space="0" w:color="auto"/>
              <w:left w:val="single" w:sz="4" w:space="0" w:color="auto"/>
              <w:bottom w:val="single" w:sz="4" w:space="0" w:color="auto"/>
              <w:right w:val="single" w:sz="4" w:space="0" w:color="auto"/>
            </w:tcBorders>
            <w:hideMark/>
          </w:tcPr>
          <w:p w14:paraId="5F37C370" w14:textId="77777777" w:rsidR="0099319A" w:rsidRDefault="0099319A">
            <w:r>
              <w:rPr>
                <w:sz w:val="22"/>
                <w:szCs w:val="22"/>
              </w:rPr>
              <w:t>Общая стоимость, в т.ч</w:t>
            </w:r>
            <w:r>
              <w:rPr>
                <w:i/>
                <w:sz w:val="22"/>
                <w:szCs w:val="22"/>
              </w:rPr>
              <w:t>. (указать с НДС/без НДС)</w:t>
            </w:r>
            <w:r>
              <w:rPr>
                <w:sz w:val="22"/>
                <w:szCs w:val="22"/>
              </w:rPr>
              <w:t xml:space="preserve"> руб.</w:t>
            </w:r>
          </w:p>
        </w:tc>
      </w:tr>
      <w:tr w:rsidR="00124C1B" w14:paraId="0CEEECE9" w14:textId="77777777" w:rsidTr="003F1720">
        <w:trPr>
          <w:cantSplit/>
          <w:trHeight w:val="330"/>
        </w:trPr>
        <w:tc>
          <w:tcPr>
            <w:tcW w:w="531" w:type="dxa"/>
            <w:tcBorders>
              <w:top w:val="single" w:sz="4" w:space="0" w:color="auto"/>
              <w:left w:val="single" w:sz="4" w:space="0" w:color="auto"/>
              <w:bottom w:val="single" w:sz="4" w:space="0" w:color="auto"/>
              <w:right w:val="single" w:sz="4" w:space="0" w:color="auto"/>
            </w:tcBorders>
            <w:hideMark/>
          </w:tcPr>
          <w:p w14:paraId="459902C0" w14:textId="77777777" w:rsidR="00124C1B" w:rsidRDefault="00124C1B">
            <w:pPr>
              <w:jc w:val="center"/>
            </w:pPr>
            <w:r>
              <w:rPr>
                <w:sz w:val="22"/>
                <w:szCs w:val="22"/>
              </w:rPr>
              <w:t>1.</w:t>
            </w:r>
          </w:p>
        </w:tc>
        <w:tc>
          <w:tcPr>
            <w:tcW w:w="3764" w:type="dxa"/>
            <w:tcBorders>
              <w:top w:val="single" w:sz="4" w:space="0" w:color="auto"/>
              <w:left w:val="single" w:sz="4" w:space="0" w:color="auto"/>
              <w:bottom w:val="single" w:sz="4" w:space="0" w:color="auto"/>
              <w:right w:val="single" w:sz="4" w:space="0" w:color="auto"/>
            </w:tcBorders>
          </w:tcPr>
          <w:p w14:paraId="1A0B53E6" w14:textId="08264E63" w:rsidR="00124C1B" w:rsidRDefault="00124C1B" w:rsidP="00D4063B">
            <w:pPr>
              <w:jc w:val="both"/>
            </w:pPr>
          </w:p>
        </w:tc>
        <w:tc>
          <w:tcPr>
            <w:tcW w:w="1561" w:type="dxa"/>
            <w:tcBorders>
              <w:top w:val="single" w:sz="4" w:space="0" w:color="auto"/>
              <w:left w:val="single" w:sz="4" w:space="0" w:color="auto"/>
              <w:bottom w:val="single" w:sz="4" w:space="0" w:color="auto"/>
              <w:right w:val="single" w:sz="4" w:space="0" w:color="auto"/>
            </w:tcBorders>
          </w:tcPr>
          <w:p w14:paraId="3F9E515B" w14:textId="793BCC5C" w:rsidR="00124C1B" w:rsidRDefault="00124C1B" w:rsidP="00D4063B">
            <w:pPr>
              <w:jc w:val="center"/>
            </w:pPr>
          </w:p>
        </w:tc>
        <w:tc>
          <w:tcPr>
            <w:tcW w:w="1735" w:type="dxa"/>
            <w:tcBorders>
              <w:top w:val="single" w:sz="4" w:space="0" w:color="auto"/>
              <w:left w:val="single" w:sz="4" w:space="0" w:color="auto"/>
              <w:bottom w:val="single" w:sz="4" w:space="0" w:color="auto"/>
              <w:right w:val="single" w:sz="4" w:space="0" w:color="auto"/>
            </w:tcBorders>
          </w:tcPr>
          <w:p w14:paraId="37A3EFBE" w14:textId="15E12457" w:rsidR="00124C1B" w:rsidRDefault="00124C1B" w:rsidP="00F162A2">
            <w:pPr>
              <w:jc w:val="center"/>
            </w:pPr>
          </w:p>
        </w:tc>
        <w:tc>
          <w:tcPr>
            <w:tcW w:w="1306" w:type="dxa"/>
            <w:tcBorders>
              <w:top w:val="single" w:sz="4" w:space="0" w:color="auto"/>
              <w:left w:val="single" w:sz="4" w:space="0" w:color="auto"/>
              <w:bottom w:val="single" w:sz="4" w:space="0" w:color="auto"/>
              <w:right w:val="single" w:sz="4" w:space="0" w:color="auto"/>
            </w:tcBorders>
          </w:tcPr>
          <w:p w14:paraId="27312424" w14:textId="77777777" w:rsidR="00124C1B" w:rsidRDefault="00124C1B">
            <w:pPr>
              <w:jc w:val="center"/>
            </w:pPr>
          </w:p>
        </w:tc>
        <w:tc>
          <w:tcPr>
            <w:tcW w:w="1843" w:type="dxa"/>
            <w:tcBorders>
              <w:top w:val="single" w:sz="4" w:space="0" w:color="auto"/>
              <w:left w:val="single" w:sz="4" w:space="0" w:color="auto"/>
              <w:bottom w:val="single" w:sz="4" w:space="0" w:color="auto"/>
              <w:right w:val="single" w:sz="4" w:space="0" w:color="auto"/>
            </w:tcBorders>
          </w:tcPr>
          <w:p w14:paraId="234443EF" w14:textId="77777777" w:rsidR="00124C1B" w:rsidRDefault="00124C1B">
            <w:pPr>
              <w:jc w:val="center"/>
            </w:pPr>
          </w:p>
        </w:tc>
      </w:tr>
      <w:tr w:rsidR="00124C1B" w14:paraId="0218AAA8" w14:textId="77777777" w:rsidTr="0099319A">
        <w:trPr>
          <w:cantSplit/>
          <w:trHeight w:val="330"/>
        </w:trPr>
        <w:tc>
          <w:tcPr>
            <w:tcW w:w="531" w:type="dxa"/>
            <w:tcBorders>
              <w:top w:val="single" w:sz="4" w:space="0" w:color="auto"/>
              <w:left w:val="single" w:sz="4" w:space="0" w:color="auto"/>
              <w:bottom w:val="single" w:sz="4" w:space="0" w:color="auto"/>
              <w:right w:val="single" w:sz="4" w:space="0" w:color="auto"/>
            </w:tcBorders>
          </w:tcPr>
          <w:p w14:paraId="45036C41" w14:textId="77777777" w:rsidR="00124C1B" w:rsidRDefault="00124C1B">
            <w:pPr>
              <w:jc w:val="center"/>
            </w:pPr>
            <w:r>
              <w:t>2.</w:t>
            </w:r>
          </w:p>
        </w:tc>
        <w:tc>
          <w:tcPr>
            <w:tcW w:w="3764" w:type="dxa"/>
            <w:tcBorders>
              <w:top w:val="single" w:sz="4" w:space="0" w:color="auto"/>
              <w:left w:val="single" w:sz="4" w:space="0" w:color="auto"/>
              <w:bottom w:val="single" w:sz="4" w:space="0" w:color="auto"/>
              <w:right w:val="single" w:sz="4" w:space="0" w:color="auto"/>
            </w:tcBorders>
          </w:tcPr>
          <w:p w14:paraId="2F5CC9A3" w14:textId="1D1ADDA3" w:rsidR="00124C1B" w:rsidRDefault="00124C1B" w:rsidP="00D4063B">
            <w:pPr>
              <w:jc w:val="both"/>
            </w:pPr>
          </w:p>
        </w:tc>
        <w:tc>
          <w:tcPr>
            <w:tcW w:w="1561" w:type="dxa"/>
            <w:tcBorders>
              <w:top w:val="single" w:sz="4" w:space="0" w:color="auto"/>
              <w:left w:val="single" w:sz="4" w:space="0" w:color="auto"/>
              <w:bottom w:val="single" w:sz="4" w:space="0" w:color="auto"/>
              <w:right w:val="single" w:sz="4" w:space="0" w:color="auto"/>
            </w:tcBorders>
          </w:tcPr>
          <w:p w14:paraId="15B04BC2" w14:textId="703ADC1B" w:rsidR="00124C1B" w:rsidRDefault="00124C1B" w:rsidP="00D4063B">
            <w:pPr>
              <w:jc w:val="center"/>
            </w:pPr>
          </w:p>
        </w:tc>
        <w:tc>
          <w:tcPr>
            <w:tcW w:w="1735" w:type="dxa"/>
            <w:tcBorders>
              <w:top w:val="single" w:sz="4" w:space="0" w:color="auto"/>
              <w:left w:val="single" w:sz="4" w:space="0" w:color="auto"/>
              <w:bottom w:val="single" w:sz="4" w:space="0" w:color="auto"/>
              <w:right w:val="single" w:sz="4" w:space="0" w:color="auto"/>
            </w:tcBorders>
          </w:tcPr>
          <w:p w14:paraId="27570747" w14:textId="737F2853" w:rsidR="00124C1B" w:rsidRDefault="00124C1B" w:rsidP="00F162A2">
            <w:pPr>
              <w:jc w:val="center"/>
            </w:pPr>
          </w:p>
        </w:tc>
        <w:tc>
          <w:tcPr>
            <w:tcW w:w="1306" w:type="dxa"/>
            <w:tcBorders>
              <w:top w:val="single" w:sz="4" w:space="0" w:color="auto"/>
              <w:left w:val="single" w:sz="4" w:space="0" w:color="auto"/>
              <w:bottom w:val="single" w:sz="4" w:space="0" w:color="auto"/>
              <w:right w:val="single" w:sz="4" w:space="0" w:color="auto"/>
            </w:tcBorders>
          </w:tcPr>
          <w:p w14:paraId="50BEF24D" w14:textId="77777777" w:rsidR="00124C1B" w:rsidRDefault="00124C1B">
            <w:pPr>
              <w:jc w:val="center"/>
            </w:pPr>
          </w:p>
        </w:tc>
        <w:tc>
          <w:tcPr>
            <w:tcW w:w="1843" w:type="dxa"/>
            <w:tcBorders>
              <w:top w:val="single" w:sz="4" w:space="0" w:color="auto"/>
              <w:left w:val="single" w:sz="4" w:space="0" w:color="auto"/>
              <w:bottom w:val="single" w:sz="4" w:space="0" w:color="auto"/>
              <w:right w:val="single" w:sz="4" w:space="0" w:color="auto"/>
            </w:tcBorders>
          </w:tcPr>
          <w:p w14:paraId="48626710" w14:textId="77777777" w:rsidR="00124C1B" w:rsidRDefault="00124C1B">
            <w:pPr>
              <w:jc w:val="center"/>
            </w:pPr>
          </w:p>
        </w:tc>
      </w:tr>
      <w:tr w:rsidR="00124C1B" w14:paraId="55F14364" w14:textId="77777777" w:rsidTr="0099319A">
        <w:trPr>
          <w:cantSplit/>
          <w:trHeight w:val="330"/>
        </w:trPr>
        <w:tc>
          <w:tcPr>
            <w:tcW w:w="531" w:type="dxa"/>
            <w:tcBorders>
              <w:top w:val="single" w:sz="4" w:space="0" w:color="auto"/>
              <w:left w:val="single" w:sz="4" w:space="0" w:color="auto"/>
              <w:bottom w:val="single" w:sz="4" w:space="0" w:color="auto"/>
              <w:right w:val="single" w:sz="4" w:space="0" w:color="auto"/>
            </w:tcBorders>
          </w:tcPr>
          <w:p w14:paraId="07579A58" w14:textId="77777777" w:rsidR="00124C1B" w:rsidRDefault="00124C1B">
            <w:pPr>
              <w:jc w:val="center"/>
            </w:pPr>
            <w:r>
              <w:t>3.</w:t>
            </w:r>
          </w:p>
        </w:tc>
        <w:tc>
          <w:tcPr>
            <w:tcW w:w="3764" w:type="dxa"/>
            <w:tcBorders>
              <w:top w:val="single" w:sz="4" w:space="0" w:color="auto"/>
              <w:left w:val="single" w:sz="4" w:space="0" w:color="auto"/>
              <w:bottom w:val="single" w:sz="4" w:space="0" w:color="auto"/>
              <w:right w:val="single" w:sz="4" w:space="0" w:color="auto"/>
            </w:tcBorders>
          </w:tcPr>
          <w:p w14:paraId="46C8D4FF" w14:textId="6D478E2C" w:rsidR="00124C1B" w:rsidRDefault="00124C1B" w:rsidP="00D4063B">
            <w:pPr>
              <w:jc w:val="both"/>
            </w:pPr>
          </w:p>
        </w:tc>
        <w:tc>
          <w:tcPr>
            <w:tcW w:w="1561" w:type="dxa"/>
            <w:tcBorders>
              <w:top w:val="single" w:sz="4" w:space="0" w:color="auto"/>
              <w:left w:val="single" w:sz="4" w:space="0" w:color="auto"/>
              <w:bottom w:val="single" w:sz="4" w:space="0" w:color="auto"/>
              <w:right w:val="single" w:sz="4" w:space="0" w:color="auto"/>
            </w:tcBorders>
          </w:tcPr>
          <w:p w14:paraId="21A01FDC" w14:textId="1189C497" w:rsidR="00124C1B" w:rsidRDefault="00124C1B" w:rsidP="00D4063B">
            <w:pPr>
              <w:jc w:val="center"/>
            </w:pPr>
          </w:p>
        </w:tc>
        <w:tc>
          <w:tcPr>
            <w:tcW w:w="1735" w:type="dxa"/>
            <w:tcBorders>
              <w:top w:val="single" w:sz="4" w:space="0" w:color="auto"/>
              <w:left w:val="single" w:sz="4" w:space="0" w:color="auto"/>
              <w:bottom w:val="single" w:sz="4" w:space="0" w:color="auto"/>
              <w:right w:val="single" w:sz="4" w:space="0" w:color="auto"/>
            </w:tcBorders>
          </w:tcPr>
          <w:p w14:paraId="16F2EE53" w14:textId="2AB58A5C" w:rsidR="00124C1B" w:rsidRDefault="00124C1B" w:rsidP="00F162A2">
            <w:pPr>
              <w:jc w:val="center"/>
            </w:pPr>
          </w:p>
        </w:tc>
        <w:tc>
          <w:tcPr>
            <w:tcW w:w="1306" w:type="dxa"/>
            <w:tcBorders>
              <w:top w:val="single" w:sz="4" w:space="0" w:color="auto"/>
              <w:left w:val="single" w:sz="4" w:space="0" w:color="auto"/>
              <w:bottom w:val="single" w:sz="4" w:space="0" w:color="auto"/>
              <w:right w:val="single" w:sz="4" w:space="0" w:color="auto"/>
            </w:tcBorders>
          </w:tcPr>
          <w:p w14:paraId="00ADB0DC" w14:textId="77777777" w:rsidR="00124C1B" w:rsidRDefault="00124C1B">
            <w:pPr>
              <w:jc w:val="center"/>
            </w:pPr>
          </w:p>
        </w:tc>
        <w:tc>
          <w:tcPr>
            <w:tcW w:w="1843" w:type="dxa"/>
            <w:tcBorders>
              <w:top w:val="single" w:sz="4" w:space="0" w:color="auto"/>
              <w:left w:val="single" w:sz="4" w:space="0" w:color="auto"/>
              <w:bottom w:val="single" w:sz="4" w:space="0" w:color="auto"/>
              <w:right w:val="single" w:sz="4" w:space="0" w:color="auto"/>
            </w:tcBorders>
          </w:tcPr>
          <w:p w14:paraId="22669F12" w14:textId="77777777" w:rsidR="00124C1B" w:rsidRDefault="00124C1B">
            <w:pPr>
              <w:jc w:val="center"/>
            </w:pPr>
          </w:p>
        </w:tc>
      </w:tr>
      <w:tr w:rsidR="00124C1B" w14:paraId="56AF81CB" w14:textId="77777777" w:rsidTr="0099319A">
        <w:trPr>
          <w:cantSplit/>
          <w:trHeight w:val="330"/>
        </w:trPr>
        <w:tc>
          <w:tcPr>
            <w:tcW w:w="531" w:type="dxa"/>
            <w:tcBorders>
              <w:top w:val="single" w:sz="4" w:space="0" w:color="auto"/>
              <w:left w:val="single" w:sz="4" w:space="0" w:color="auto"/>
              <w:bottom w:val="single" w:sz="4" w:space="0" w:color="auto"/>
              <w:right w:val="single" w:sz="4" w:space="0" w:color="auto"/>
            </w:tcBorders>
          </w:tcPr>
          <w:p w14:paraId="23B32E1B" w14:textId="77777777" w:rsidR="00124C1B" w:rsidRDefault="00124C1B">
            <w:pPr>
              <w:jc w:val="center"/>
            </w:pPr>
            <w:r>
              <w:t>4.</w:t>
            </w:r>
          </w:p>
        </w:tc>
        <w:tc>
          <w:tcPr>
            <w:tcW w:w="3764" w:type="dxa"/>
            <w:tcBorders>
              <w:top w:val="single" w:sz="4" w:space="0" w:color="auto"/>
              <w:left w:val="single" w:sz="4" w:space="0" w:color="auto"/>
              <w:bottom w:val="single" w:sz="4" w:space="0" w:color="auto"/>
              <w:right w:val="single" w:sz="4" w:space="0" w:color="auto"/>
            </w:tcBorders>
          </w:tcPr>
          <w:p w14:paraId="2BFC8AA4" w14:textId="3664BD27" w:rsidR="00124C1B" w:rsidRDefault="00124C1B" w:rsidP="00D4063B">
            <w:pPr>
              <w:jc w:val="both"/>
            </w:pPr>
          </w:p>
        </w:tc>
        <w:tc>
          <w:tcPr>
            <w:tcW w:w="1561" w:type="dxa"/>
            <w:tcBorders>
              <w:top w:val="single" w:sz="4" w:space="0" w:color="auto"/>
              <w:left w:val="single" w:sz="4" w:space="0" w:color="auto"/>
              <w:bottom w:val="single" w:sz="4" w:space="0" w:color="auto"/>
              <w:right w:val="single" w:sz="4" w:space="0" w:color="auto"/>
            </w:tcBorders>
          </w:tcPr>
          <w:p w14:paraId="125F7E56" w14:textId="6C849C15" w:rsidR="00124C1B" w:rsidRDefault="00124C1B" w:rsidP="00D4063B">
            <w:pPr>
              <w:jc w:val="center"/>
            </w:pPr>
          </w:p>
        </w:tc>
        <w:tc>
          <w:tcPr>
            <w:tcW w:w="1735" w:type="dxa"/>
            <w:tcBorders>
              <w:top w:val="single" w:sz="4" w:space="0" w:color="auto"/>
              <w:left w:val="single" w:sz="4" w:space="0" w:color="auto"/>
              <w:bottom w:val="single" w:sz="4" w:space="0" w:color="auto"/>
              <w:right w:val="single" w:sz="4" w:space="0" w:color="auto"/>
            </w:tcBorders>
          </w:tcPr>
          <w:p w14:paraId="747E6B07" w14:textId="6D262C76" w:rsidR="00124C1B" w:rsidRDefault="00124C1B" w:rsidP="00F162A2">
            <w:pPr>
              <w:jc w:val="center"/>
            </w:pPr>
          </w:p>
        </w:tc>
        <w:tc>
          <w:tcPr>
            <w:tcW w:w="1306" w:type="dxa"/>
            <w:tcBorders>
              <w:top w:val="single" w:sz="4" w:space="0" w:color="auto"/>
              <w:left w:val="single" w:sz="4" w:space="0" w:color="auto"/>
              <w:bottom w:val="single" w:sz="4" w:space="0" w:color="auto"/>
              <w:right w:val="single" w:sz="4" w:space="0" w:color="auto"/>
            </w:tcBorders>
          </w:tcPr>
          <w:p w14:paraId="30DCD7D1" w14:textId="77777777" w:rsidR="00124C1B" w:rsidRDefault="00124C1B">
            <w:pPr>
              <w:jc w:val="center"/>
            </w:pPr>
          </w:p>
        </w:tc>
        <w:tc>
          <w:tcPr>
            <w:tcW w:w="1843" w:type="dxa"/>
            <w:tcBorders>
              <w:top w:val="single" w:sz="4" w:space="0" w:color="auto"/>
              <w:left w:val="single" w:sz="4" w:space="0" w:color="auto"/>
              <w:bottom w:val="single" w:sz="4" w:space="0" w:color="auto"/>
              <w:right w:val="single" w:sz="4" w:space="0" w:color="auto"/>
            </w:tcBorders>
          </w:tcPr>
          <w:p w14:paraId="23503289" w14:textId="77777777" w:rsidR="00124C1B" w:rsidRDefault="00124C1B">
            <w:pPr>
              <w:jc w:val="center"/>
            </w:pPr>
          </w:p>
        </w:tc>
      </w:tr>
      <w:tr w:rsidR="00124C1B" w14:paraId="0366486E" w14:textId="77777777" w:rsidTr="0099319A">
        <w:trPr>
          <w:cantSplit/>
          <w:trHeight w:val="330"/>
        </w:trPr>
        <w:tc>
          <w:tcPr>
            <w:tcW w:w="531" w:type="dxa"/>
            <w:tcBorders>
              <w:top w:val="single" w:sz="4" w:space="0" w:color="auto"/>
              <w:left w:val="single" w:sz="4" w:space="0" w:color="auto"/>
              <w:bottom w:val="single" w:sz="4" w:space="0" w:color="auto"/>
              <w:right w:val="single" w:sz="4" w:space="0" w:color="auto"/>
            </w:tcBorders>
          </w:tcPr>
          <w:p w14:paraId="2613224A" w14:textId="77777777" w:rsidR="00124C1B" w:rsidRDefault="00124C1B">
            <w:pPr>
              <w:jc w:val="center"/>
            </w:pPr>
            <w:r>
              <w:t>5.</w:t>
            </w:r>
          </w:p>
        </w:tc>
        <w:tc>
          <w:tcPr>
            <w:tcW w:w="3764" w:type="dxa"/>
            <w:tcBorders>
              <w:top w:val="single" w:sz="4" w:space="0" w:color="auto"/>
              <w:left w:val="single" w:sz="4" w:space="0" w:color="auto"/>
              <w:bottom w:val="single" w:sz="4" w:space="0" w:color="auto"/>
              <w:right w:val="single" w:sz="4" w:space="0" w:color="auto"/>
            </w:tcBorders>
          </w:tcPr>
          <w:p w14:paraId="471726AE" w14:textId="78A2AEAF" w:rsidR="00124C1B" w:rsidRDefault="00124C1B" w:rsidP="004E4037">
            <w:pPr>
              <w:jc w:val="both"/>
            </w:pPr>
          </w:p>
        </w:tc>
        <w:tc>
          <w:tcPr>
            <w:tcW w:w="1561" w:type="dxa"/>
            <w:tcBorders>
              <w:top w:val="single" w:sz="4" w:space="0" w:color="auto"/>
              <w:left w:val="single" w:sz="4" w:space="0" w:color="auto"/>
              <w:bottom w:val="single" w:sz="4" w:space="0" w:color="auto"/>
              <w:right w:val="single" w:sz="4" w:space="0" w:color="auto"/>
            </w:tcBorders>
          </w:tcPr>
          <w:p w14:paraId="5E33CB15" w14:textId="4CEB4429" w:rsidR="00124C1B" w:rsidRDefault="00124C1B" w:rsidP="004E4037">
            <w:pPr>
              <w:jc w:val="center"/>
            </w:pPr>
          </w:p>
        </w:tc>
        <w:tc>
          <w:tcPr>
            <w:tcW w:w="1735" w:type="dxa"/>
            <w:tcBorders>
              <w:top w:val="single" w:sz="4" w:space="0" w:color="auto"/>
              <w:left w:val="single" w:sz="4" w:space="0" w:color="auto"/>
              <w:bottom w:val="single" w:sz="4" w:space="0" w:color="auto"/>
              <w:right w:val="single" w:sz="4" w:space="0" w:color="auto"/>
            </w:tcBorders>
          </w:tcPr>
          <w:p w14:paraId="0402D7B9" w14:textId="51B94DD2" w:rsidR="00124C1B" w:rsidRDefault="00124C1B" w:rsidP="00F162A2">
            <w:pPr>
              <w:jc w:val="center"/>
            </w:pPr>
          </w:p>
        </w:tc>
        <w:tc>
          <w:tcPr>
            <w:tcW w:w="1306" w:type="dxa"/>
            <w:tcBorders>
              <w:top w:val="single" w:sz="4" w:space="0" w:color="auto"/>
              <w:left w:val="single" w:sz="4" w:space="0" w:color="auto"/>
              <w:bottom w:val="single" w:sz="4" w:space="0" w:color="auto"/>
              <w:right w:val="single" w:sz="4" w:space="0" w:color="auto"/>
            </w:tcBorders>
          </w:tcPr>
          <w:p w14:paraId="7C1A87AE" w14:textId="77777777" w:rsidR="00124C1B" w:rsidRDefault="00124C1B">
            <w:pPr>
              <w:jc w:val="center"/>
            </w:pPr>
          </w:p>
        </w:tc>
        <w:tc>
          <w:tcPr>
            <w:tcW w:w="1843" w:type="dxa"/>
            <w:tcBorders>
              <w:top w:val="single" w:sz="4" w:space="0" w:color="auto"/>
              <w:left w:val="single" w:sz="4" w:space="0" w:color="auto"/>
              <w:bottom w:val="single" w:sz="4" w:space="0" w:color="auto"/>
              <w:right w:val="single" w:sz="4" w:space="0" w:color="auto"/>
            </w:tcBorders>
          </w:tcPr>
          <w:p w14:paraId="20D41640" w14:textId="77777777" w:rsidR="00124C1B" w:rsidRDefault="00124C1B">
            <w:pPr>
              <w:jc w:val="center"/>
            </w:pPr>
          </w:p>
        </w:tc>
      </w:tr>
    </w:tbl>
    <w:p w14:paraId="05F559C3" w14:textId="77777777" w:rsidR="00AD1EB3" w:rsidRDefault="0099319A" w:rsidP="0099319A">
      <w:pPr>
        <w:tabs>
          <w:tab w:val="left" w:pos="240"/>
        </w:tabs>
        <w:jc w:val="both"/>
        <w:rPr>
          <w:sz w:val="20"/>
          <w:szCs w:val="20"/>
        </w:rPr>
      </w:pPr>
      <w:r>
        <w:rPr>
          <w:sz w:val="20"/>
          <w:szCs w:val="20"/>
        </w:rPr>
        <w:tab/>
      </w:r>
    </w:p>
    <w:p w14:paraId="3081515A" w14:textId="77777777" w:rsidR="0099319A" w:rsidRDefault="0099319A" w:rsidP="0099319A">
      <w:pPr>
        <w:tabs>
          <w:tab w:val="left" w:pos="240"/>
        </w:tabs>
        <w:jc w:val="both"/>
        <w:rPr>
          <w:b/>
        </w:rPr>
      </w:pPr>
      <w:r>
        <w:rPr>
          <w:b/>
        </w:rPr>
        <w:t xml:space="preserve">ИТОГО цена Договора </w:t>
      </w:r>
      <w:proofErr w:type="gramStart"/>
      <w:r>
        <w:rPr>
          <w:b/>
        </w:rPr>
        <w:t>составляет:_</w:t>
      </w:r>
      <w:proofErr w:type="gramEnd"/>
      <w:r>
        <w:rPr>
          <w:b/>
        </w:rPr>
        <w:t xml:space="preserve">_____(указать значение цифрами и прописью) </w:t>
      </w:r>
      <w:proofErr w:type="spellStart"/>
      <w:r>
        <w:rPr>
          <w:b/>
        </w:rPr>
        <w:t>руб</w:t>
      </w:r>
      <w:proofErr w:type="spellEnd"/>
      <w:r>
        <w:rPr>
          <w:b/>
        </w:rPr>
        <w:t xml:space="preserve">.____коп., в т.ч. </w:t>
      </w:r>
      <w:r>
        <w:rPr>
          <w:b/>
          <w:i/>
        </w:rPr>
        <w:t>(указать с НДС/без НДС)_____</w:t>
      </w:r>
      <w:proofErr w:type="spellStart"/>
      <w:r>
        <w:rPr>
          <w:b/>
        </w:rPr>
        <w:t>руб</w:t>
      </w:r>
      <w:proofErr w:type="spellEnd"/>
      <w:r>
        <w:rPr>
          <w:b/>
        </w:rPr>
        <w:t>._____коп.</w:t>
      </w:r>
    </w:p>
    <w:p w14:paraId="6C1AB66B" w14:textId="77777777" w:rsidR="0099319A" w:rsidRDefault="0099319A" w:rsidP="0099319A">
      <w:pPr>
        <w:jc w:val="both"/>
        <w:rPr>
          <w:b/>
          <w:i/>
        </w:rPr>
      </w:pPr>
      <w:r>
        <w:rPr>
          <w:b/>
          <w:sz w:val="20"/>
          <w:szCs w:val="20"/>
        </w:rPr>
        <w:t xml:space="preserve"> </w:t>
      </w:r>
    </w:p>
    <w:p w14:paraId="57D52713" w14:textId="77777777" w:rsidR="0099319A" w:rsidRDefault="0099319A" w:rsidP="0099319A">
      <w:pPr>
        <w:pStyle w:val="ab"/>
        <w:tabs>
          <w:tab w:val="left" w:pos="708"/>
        </w:tabs>
        <w:spacing w:before="0" w:after="0"/>
        <w:rPr>
          <w:bCs/>
        </w:rPr>
      </w:pPr>
      <w:r>
        <w:rPr>
          <w:b w:val="0"/>
          <w:szCs w:val="24"/>
        </w:rPr>
        <w:t xml:space="preserve"> </w:t>
      </w:r>
    </w:p>
    <w:p w14:paraId="2748D5A7" w14:textId="77777777" w:rsidR="0099319A" w:rsidRDefault="0099319A" w:rsidP="0099319A">
      <w:pPr>
        <w:ind w:firstLine="709"/>
        <w:rPr>
          <w:bCs/>
        </w:rPr>
      </w:pPr>
    </w:p>
    <w:p w14:paraId="303921AA" w14:textId="77777777" w:rsidR="0099319A" w:rsidRDefault="0099319A" w:rsidP="0099319A">
      <w:pPr>
        <w:ind w:firstLine="709"/>
        <w:rPr>
          <w:bCs/>
        </w:rPr>
      </w:pPr>
    </w:p>
    <w:tbl>
      <w:tblPr>
        <w:tblW w:w="10215" w:type="dxa"/>
        <w:jc w:val="center"/>
        <w:tblLayout w:type="fixed"/>
        <w:tblLook w:val="04A0" w:firstRow="1" w:lastRow="0" w:firstColumn="1" w:lastColumn="0" w:noHBand="0" w:noVBand="1"/>
      </w:tblPr>
      <w:tblGrid>
        <w:gridCol w:w="5234"/>
        <w:gridCol w:w="4981"/>
      </w:tblGrid>
      <w:tr w:rsidR="0099319A" w14:paraId="2CA06515" w14:textId="77777777" w:rsidTr="0099319A">
        <w:trPr>
          <w:trHeight w:val="1461"/>
          <w:jc w:val="center"/>
        </w:trPr>
        <w:tc>
          <w:tcPr>
            <w:tcW w:w="5235" w:type="dxa"/>
          </w:tcPr>
          <w:p w14:paraId="1ACD40DD" w14:textId="77777777" w:rsidR="0099319A" w:rsidRDefault="0099319A">
            <w:pPr>
              <w:tabs>
                <w:tab w:val="left" w:pos="0"/>
              </w:tabs>
              <w:jc w:val="center"/>
              <w:rPr>
                <w:b/>
                <w:bCs/>
                <w:sz w:val="20"/>
              </w:rPr>
            </w:pPr>
            <w:r>
              <w:rPr>
                <w:b/>
                <w:bCs/>
                <w:sz w:val="20"/>
                <w:szCs w:val="22"/>
              </w:rPr>
              <w:t>Поставщик:</w:t>
            </w:r>
          </w:p>
          <w:p w14:paraId="4F3E2A69" w14:textId="77777777" w:rsidR="0099319A" w:rsidRDefault="0099319A">
            <w:pPr>
              <w:pBdr>
                <w:bottom w:val="single" w:sz="12" w:space="1" w:color="auto"/>
              </w:pBdr>
              <w:jc w:val="center"/>
              <w:rPr>
                <w:sz w:val="20"/>
              </w:rPr>
            </w:pPr>
          </w:p>
          <w:p w14:paraId="1EEDECF7" w14:textId="77777777" w:rsidR="0099319A" w:rsidRDefault="0099319A">
            <w:pPr>
              <w:pBdr>
                <w:bottom w:val="single" w:sz="12" w:space="1" w:color="auto"/>
              </w:pBdr>
              <w:jc w:val="center"/>
              <w:rPr>
                <w:sz w:val="20"/>
              </w:rPr>
            </w:pPr>
          </w:p>
          <w:p w14:paraId="28A88C02" w14:textId="77777777" w:rsidR="0099319A" w:rsidRDefault="0099319A">
            <w:pPr>
              <w:jc w:val="center"/>
              <w:rPr>
                <w:sz w:val="20"/>
              </w:rPr>
            </w:pPr>
            <w:r>
              <w:rPr>
                <w:sz w:val="20"/>
                <w:szCs w:val="22"/>
              </w:rPr>
              <w:t>(подпись)</w:t>
            </w:r>
          </w:p>
          <w:p w14:paraId="650FFF1E" w14:textId="77777777" w:rsidR="0099319A" w:rsidRDefault="0099319A">
            <w:pPr>
              <w:rPr>
                <w:sz w:val="20"/>
              </w:rPr>
            </w:pPr>
            <w:r>
              <w:rPr>
                <w:sz w:val="20"/>
                <w:szCs w:val="22"/>
              </w:rPr>
              <w:t xml:space="preserve">                   М.П.</w:t>
            </w:r>
          </w:p>
        </w:tc>
        <w:tc>
          <w:tcPr>
            <w:tcW w:w="4982" w:type="dxa"/>
          </w:tcPr>
          <w:p w14:paraId="31BB0C4C" w14:textId="77777777" w:rsidR="0099319A" w:rsidRDefault="0099319A">
            <w:pPr>
              <w:pBdr>
                <w:bottom w:val="single" w:sz="12" w:space="1" w:color="auto"/>
              </w:pBdr>
              <w:jc w:val="center"/>
              <w:rPr>
                <w:b/>
                <w:sz w:val="20"/>
              </w:rPr>
            </w:pPr>
            <w:r>
              <w:rPr>
                <w:b/>
                <w:sz w:val="20"/>
                <w:szCs w:val="22"/>
              </w:rPr>
              <w:t>Заказчик:</w:t>
            </w:r>
          </w:p>
          <w:p w14:paraId="6FD396C0" w14:textId="77777777" w:rsidR="0099319A" w:rsidRDefault="0099319A">
            <w:pPr>
              <w:pBdr>
                <w:bottom w:val="single" w:sz="12" w:space="1" w:color="auto"/>
              </w:pBdr>
              <w:jc w:val="center"/>
              <w:rPr>
                <w:sz w:val="20"/>
              </w:rPr>
            </w:pPr>
          </w:p>
          <w:p w14:paraId="234B271B" w14:textId="77777777" w:rsidR="0099319A" w:rsidRDefault="0099319A">
            <w:pPr>
              <w:pBdr>
                <w:bottom w:val="single" w:sz="12" w:space="1" w:color="auto"/>
              </w:pBdr>
              <w:rPr>
                <w:sz w:val="20"/>
              </w:rPr>
            </w:pPr>
          </w:p>
          <w:p w14:paraId="15280B41" w14:textId="77777777" w:rsidR="0099319A" w:rsidRDefault="0099319A">
            <w:pPr>
              <w:jc w:val="center"/>
              <w:rPr>
                <w:sz w:val="20"/>
              </w:rPr>
            </w:pPr>
            <w:r>
              <w:rPr>
                <w:sz w:val="20"/>
                <w:szCs w:val="22"/>
              </w:rPr>
              <w:t>(подпись)</w:t>
            </w:r>
          </w:p>
          <w:p w14:paraId="3C448B4A" w14:textId="77777777" w:rsidR="0099319A" w:rsidRDefault="0099319A">
            <w:pPr>
              <w:rPr>
                <w:sz w:val="20"/>
              </w:rPr>
            </w:pPr>
            <w:r>
              <w:rPr>
                <w:sz w:val="20"/>
                <w:szCs w:val="22"/>
              </w:rPr>
              <w:t xml:space="preserve">                   М.П.</w:t>
            </w:r>
          </w:p>
        </w:tc>
      </w:tr>
    </w:tbl>
    <w:p w14:paraId="2052B03F" w14:textId="77777777" w:rsidR="0099319A" w:rsidRDefault="0099319A" w:rsidP="0099319A">
      <w:pPr>
        <w:pStyle w:val="ConsNonformat"/>
        <w:widowControl/>
        <w:ind w:right="0"/>
        <w:jc w:val="center"/>
        <w:rPr>
          <w:rFonts w:ascii="Times New Roman" w:hAnsi="Times New Roman" w:cs="Times New Roman"/>
          <w:b/>
          <w:sz w:val="24"/>
          <w:szCs w:val="24"/>
        </w:rPr>
      </w:pPr>
    </w:p>
    <w:p w14:paraId="1F401DA8" w14:textId="77777777" w:rsidR="0099319A" w:rsidRDefault="0099319A" w:rsidP="0099319A">
      <w:pPr>
        <w:jc w:val="right"/>
        <w:rPr>
          <w:sz w:val="20"/>
          <w:szCs w:val="20"/>
        </w:rPr>
      </w:pPr>
    </w:p>
    <w:p w14:paraId="79BE756B" w14:textId="77777777" w:rsidR="0099319A" w:rsidRDefault="0099319A" w:rsidP="0099319A">
      <w:pPr>
        <w:jc w:val="right"/>
        <w:rPr>
          <w:sz w:val="20"/>
          <w:szCs w:val="20"/>
        </w:rPr>
      </w:pPr>
    </w:p>
    <w:p w14:paraId="1AAB7D57" w14:textId="77777777" w:rsidR="0099319A" w:rsidRDefault="0099319A" w:rsidP="0099319A">
      <w:pPr>
        <w:jc w:val="right"/>
        <w:rPr>
          <w:sz w:val="20"/>
          <w:szCs w:val="20"/>
        </w:rPr>
      </w:pPr>
    </w:p>
    <w:p w14:paraId="3FF422A3" w14:textId="77777777" w:rsidR="0099319A" w:rsidRDefault="0099319A" w:rsidP="0099319A">
      <w:pPr>
        <w:jc w:val="right"/>
        <w:rPr>
          <w:sz w:val="20"/>
          <w:szCs w:val="20"/>
        </w:rPr>
      </w:pPr>
    </w:p>
    <w:p w14:paraId="13E18B41" w14:textId="77777777" w:rsidR="0099319A" w:rsidRDefault="0099319A" w:rsidP="0099319A">
      <w:pPr>
        <w:jc w:val="right"/>
        <w:rPr>
          <w:sz w:val="20"/>
          <w:szCs w:val="20"/>
        </w:rPr>
      </w:pPr>
    </w:p>
    <w:p w14:paraId="4EA7ED64" w14:textId="77777777" w:rsidR="0099319A" w:rsidRDefault="0099319A" w:rsidP="0099319A">
      <w:pPr>
        <w:jc w:val="right"/>
        <w:rPr>
          <w:sz w:val="20"/>
          <w:szCs w:val="20"/>
        </w:rPr>
      </w:pPr>
    </w:p>
    <w:p w14:paraId="5B66B5AA" w14:textId="77777777" w:rsidR="0099319A" w:rsidRDefault="0099319A" w:rsidP="0099319A">
      <w:pPr>
        <w:jc w:val="right"/>
        <w:rPr>
          <w:sz w:val="20"/>
          <w:szCs w:val="20"/>
        </w:rPr>
      </w:pPr>
    </w:p>
    <w:p w14:paraId="0E5424EF" w14:textId="77777777" w:rsidR="0099319A" w:rsidRDefault="0099319A" w:rsidP="0099319A">
      <w:pPr>
        <w:jc w:val="right"/>
        <w:rPr>
          <w:sz w:val="20"/>
          <w:szCs w:val="20"/>
        </w:rPr>
      </w:pPr>
    </w:p>
    <w:p w14:paraId="4D19A70F" w14:textId="77777777" w:rsidR="0099319A" w:rsidRDefault="0099319A" w:rsidP="0099319A">
      <w:pPr>
        <w:jc w:val="right"/>
        <w:rPr>
          <w:sz w:val="20"/>
          <w:szCs w:val="20"/>
        </w:rPr>
      </w:pPr>
    </w:p>
    <w:p w14:paraId="6C2ADA2A" w14:textId="77777777" w:rsidR="000D438A" w:rsidRDefault="000D438A" w:rsidP="0099319A">
      <w:pPr>
        <w:jc w:val="right"/>
        <w:rPr>
          <w:sz w:val="20"/>
          <w:szCs w:val="20"/>
        </w:rPr>
      </w:pPr>
    </w:p>
    <w:p w14:paraId="430076CB" w14:textId="77777777" w:rsidR="000D438A" w:rsidRDefault="000D438A" w:rsidP="0099319A">
      <w:pPr>
        <w:jc w:val="right"/>
        <w:rPr>
          <w:sz w:val="20"/>
          <w:szCs w:val="20"/>
        </w:rPr>
      </w:pPr>
    </w:p>
    <w:p w14:paraId="03DA1534" w14:textId="77777777" w:rsidR="000D438A" w:rsidRDefault="000D438A" w:rsidP="0099319A">
      <w:pPr>
        <w:jc w:val="right"/>
        <w:rPr>
          <w:sz w:val="20"/>
          <w:szCs w:val="20"/>
        </w:rPr>
      </w:pPr>
    </w:p>
    <w:p w14:paraId="606C1BFE" w14:textId="77777777" w:rsidR="000D438A" w:rsidRDefault="000D438A" w:rsidP="0099319A">
      <w:pPr>
        <w:jc w:val="right"/>
        <w:rPr>
          <w:sz w:val="20"/>
          <w:szCs w:val="20"/>
        </w:rPr>
      </w:pPr>
    </w:p>
    <w:p w14:paraId="2E7AD0A4" w14:textId="77777777" w:rsidR="0099319A" w:rsidRDefault="0099319A" w:rsidP="0099319A">
      <w:pPr>
        <w:jc w:val="right"/>
        <w:rPr>
          <w:sz w:val="20"/>
          <w:szCs w:val="20"/>
        </w:rPr>
      </w:pPr>
    </w:p>
    <w:p w14:paraId="38A2F699" w14:textId="77777777" w:rsidR="00BE787A" w:rsidRDefault="00BE787A" w:rsidP="0099319A">
      <w:pPr>
        <w:jc w:val="right"/>
        <w:rPr>
          <w:sz w:val="20"/>
          <w:szCs w:val="20"/>
        </w:rPr>
      </w:pPr>
    </w:p>
    <w:p w14:paraId="5EDB2F4F" w14:textId="77777777" w:rsidR="00BE787A" w:rsidRDefault="00BE787A" w:rsidP="0099319A">
      <w:pPr>
        <w:jc w:val="right"/>
        <w:rPr>
          <w:sz w:val="20"/>
          <w:szCs w:val="20"/>
        </w:rPr>
      </w:pPr>
    </w:p>
    <w:p w14:paraId="5DF7EBB5" w14:textId="77777777" w:rsidR="0099319A" w:rsidRDefault="0099319A" w:rsidP="0099319A"/>
    <w:p w14:paraId="0B1A7691" w14:textId="77777777" w:rsidR="0024552F" w:rsidRDefault="0024552F"/>
    <w:sectPr w:rsidR="0024552F" w:rsidSect="009931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6209D"/>
    <w:multiLevelType w:val="hybridMultilevel"/>
    <w:tmpl w:val="CED2F22E"/>
    <w:lvl w:ilvl="0" w:tplc="6EE4A894">
      <w:start w:val="1"/>
      <w:numFmt w:val="decimal"/>
      <w:lvlText w:val="%1."/>
      <w:lvlJc w:val="left"/>
      <w:pPr>
        <w:ind w:left="720" w:hanging="360"/>
      </w:pPr>
      <w:rPr>
        <w:rFonts w:hint="default"/>
      </w:rPr>
    </w:lvl>
    <w:lvl w:ilvl="1" w:tplc="BF3AB28A">
      <w:start w:val="1"/>
      <w:numFmt w:val="lowerLetter"/>
      <w:lvlText w:val="%2."/>
      <w:lvlJc w:val="left"/>
      <w:pPr>
        <w:ind w:left="1440" w:hanging="360"/>
      </w:pPr>
    </w:lvl>
    <w:lvl w:ilvl="2" w:tplc="02D85B7A">
      <w:start w:val="1"/>
      <w:numFmt w:val="lowerRoman"/>
      <w:lvlText w:val="%3."/>
      <w:lvlJc w:val="right"/>
      <w:pPr>
        <w:ind w:left="2160" w:hanging="180"/>
      </w:pPr>
    </w:lvl>
    <w:lvl w:ilvl="3" w:tplc="B31E02A0">
      <w:start w:val="1"/>
      <w:numFmt w:val="decimal"/>
      <w:lvlText w:val="%4."/>
      <w:lvlJc w:val="left"/>
      <w:pPr>
        <w:ind w:left="2880" w:hanging="360"/>
      </w:pPr>
    </w:lvl>
    <w:lvl w:ilvl="4" w:tplc="FEACC65E">
      <w:start w:val="1"/>
      <w:numFmt w:val="lowerLetter"/>
      <w:lvlText w:val="%5."/>
      <w:lvlJc w:val="left"/>
      <w:pPr>
        <w:ind w:left="3600" w:hanging="360"/>
      </w:pPr>
    </w:lvl>
    <w:lvl w:ilvl="5" w:tplc="8E248BDC">
      <w:start w:val="1"/>
      <w:numFmt w:val="lowerRoman"/>
      <w:lvlText w:val="%6."/>
      <w:lvlJc w:val="right"/>
      <w:pPr>
        <w:ind w:left="4320" w:hanging="180"/>
      </w:pPr>
    </w:lvl>
    <w:lvl w:ilvl="6" w:tplc="D9EA83B2">
      <w:start w:val="1"/>
      <w:numFmt w:val="decimal"/>
      <w:lvlText w:val="%7."/>
      <w:lvlJc w:val="left"/>
      <w:pPr>
        <w:ind w:left="5040" w:hanging="360"/>
      </w:pPr>
    </w:lvl>
    <w:lvl w:ilvl="7" w:tplc="D6DA1F9A">
      <w:start w:val="1"/>
      <w:numFmt w:val="lowerLetter"/>
      <w:lvlText w:val="%8."/>
      <w:lvlJc w:val="left"/>
      <w:pPr>
        <w:ind w:left="5760" w:hanging="360"/>
      </w:pPr>
    </w:lvl>
    <w:lvl w:ilvl="8" w:tplc="B2D07496">
      <w:start w:val="1"/>
      <w:numFmt w:val="lowerRoman"/>
      <w:lvlText w:val="%9."/>
      <w:lvlJc w:val="right"/>
      <w:pPr>
        <w:ind w:left="6480" w:hanging="180"/>
      </w:pPr>
    </w:lvl>
  </w:abstractNum>
  <w:abstractNum w:abstractNumId="1" w15:restartNumberingAfterBreak="0">
    <w:nsid w:val="4C761A41"/>
    <w:multiLevelType w:val="hybridMultilevel"/>
    <w:tmpl w:val="A600C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9A"/>
    <w:rsid w:val="000035B3"/>
    <w:rsid w:val="00045422"/>
    <w:rsid w:val="00077330"/>
    <w:rsid w:val="000849C4"/>
    <w:rsid w:val="000D438A"/>
    <w:rsid w:val="00124C1B"/>
    <w:rsid w:val="00214DC0"/>
    <w:rsid w:val="0024347E"/>
    <w:rsid w:val="0024552F"/>
    <w:rsid w:val="002C4F84"/>
    <w:rsid w:val="002E0EE8"/>
    <w:rsid w:val="00343142"/>
    <w:rsid w:val="003A59ED"/>
    <w:rsid w:val="003A5CF8"/>
    <w:rsid w:val="003F1720"/>
    <w:rsid w:val="00434133"/>
    <w:rsid w:val="00481D8E"/>
    <w:rsid w:val="005B0ABA"/>
    <w:rsid w:val="00627B73"/>
    <w:rsid w:val="006D430A"/>
    <w:rsid w:val="00785C3F"/>
    <w:rsid w:val="007B2EDD"/>
    <w:rsid w:val="00846D03"/>
    <w:rsid w:val="008643DA"/>
    <w:rsid w:val="008E75CE"/>
    <w:rsid w:val="008F2D23"/>
    <w:rsid w:val="00910411"/>
    <w:rsid w:val="0099319A"/>
    <w:rsid w:val="00995BC6"/>
    <w:rsid w:val="009C7CFD"/>
    <w:rsid w:val="009D5212"/>
    <w:rsid w:val="00A575DB"/>
    <w:rsid w:val="00AD1EB3"/>
    <w:rsid w:val="00B10954"/>
    <w:rsid w:val="00BA3180"/>
    <w:rsid w:val="00BC49EF"/>
    <w:rsid w:val="00BE787A"/>
    <w:rsid w:val="00C17CCF"/>
    <w:rsid w:val="00C328E4"/>
    <w:rsid w:val="00C64623"/>
    <w:rsid w:val="00C862C0"/>
    <w:rsid w:val="00D46C3A"/>
    <w:rsid w:val="00D86542"/>
    <w:rsid w:val="00DB40F8"/>
    <w:rsid w:val="00DD725A"/>
    <w:rsid w:val="00E14A06"/>
    <w:rsid w:val="00FA04BD"/>
    <w:rsid w:val="00FA05B8"/>
    <w:rsid w:val="00FB0FE1"/>
    <w:rsid w:val="00FC52CE"/>
    <w:rsid w:val="00FE2A7C"/>
    <w:rsid w:val="00FE605F"/>
    <w:rsid w:val="00FF4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C87B"/>
  <w15:docId w15:val="{525DA12A-1267-4504-8194-20CCA555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1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319A"/>
    <w:pPr>
      <w:keepNext/>
      <w:spacing w:before="240" w:after="60"/>
      <w:outlineLvl w:val="0"/>
    </w:pPr>
    <w:rPr>
      <w:rFonts w:ascii="Arial" w:hAnsi="Arial" w:cs="Arial"/>
      <w:b/>
      <w:bCs/>
      <w:kern w:val="32"/>
      <w:sz w:val="32"/>
      <w:szCs w:val="32"/>
    </w:rPr>
  </w:style>
  <w:style w:type="paragraph" w:styleId="5">
    <w:name w:val="heading 5"/>
    <w:basedOn w:val="a"/>
    <w:next w:val="a"/>
    <w:link w:val="50"/>
    <w:semiHidden/>
    <w:unhideWhenUsed/>
    <w:qFormat/>
    <w:rsid w:val="0099319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319A"/>
    <w:rPr>
      <w:rFonts w:ascii="Arial" w:eastAsia="Times New Roman" w:hAnsi="Arial" w:cs="Arial"/>
      <w:b/>
      <w:bCs/>
      <w:kern w:val="32"/>
      <w:sz w:val="32"/>
      <w:szCs w:val="32"/>
      <w:lang w:eastAsia="ru-RU"/>
    </w:rPr>
  </w:style>
  <w:style w:type="character" w:customStyle="1" w:styleId="50">
    <w:name w:val="Заголовок 5 Знак"/>
    <w:basedOn w:val="a0"/>
    <w:link w:val="5"/>
    <w:semiHidden/>
    <w:rsid w:val="0099319A"/>
    <w:rPr>
      <w:rFonts w:ascii="Times New Roman" w:eastAsia="Times New Roman" w:hAnsi="Times New Roman" w:cs="Times New Roman"/>
      <w:b/>
      <w:bCs/>
      <w:i/>
      <w:iCs/>
      <w:sz w:val="26"/>
      <w:szCs w:val="26"/>
      <w:lang w:eastAsia="ru-RU"/>
    </w:rPr>
  </w:style>
  <w:style w:type="character" w:customStyle="1" w:styleId="11">
    <w:name w:val="Основной текст Знак1"/>
    <w:aliases w:val="body text Знак Знак,Основной текст Знак1 Знак Знак,body text Знак1,Основной текст Знак Знак Знак Знак,body text Знак Знак Знак Знак Знак,Основной текст Знак1 Знак Знак Знак Знак Знак,body text Знак1 Знак Знак Знак"/>
    <w:link w:val="a3"/>
    <w:semiHidden/>
    <w:locked/>
    <w:rsid w:val="0099319A"/>
    <w:rPr>
      <w:sz w:val="24"/>
      <w:szCs w:val="24"/>
    </w:rPr>
  </w:style>
  <w:style w:type="paragraph" w:styleId="a3">
    <w:name w:val="Body Text"/>
    <w:aliases w:val="body text Знак,Основной текст Знак1 Знак,body text,Основной текст Знак Знак Знак,body text Знак Знак Знак Знак,Основной текст Знак1 Знак Знак Знак Знак,body text Знак1 Знак Знак,Основной текст Знак2 Знак"/>
    <w:basedOn w:val="a"/>
    <w:link w:val="11"/>
    <w:semiHidden/>
    <w:unhideWhenUsed/>
    <w:rsid w:val="0099319A"/>
    <w:pPr>
      <w:spacing w:after="120"/>
      <w:jc w:val="both"/>
    </w:pPr>
    <w:rPr>
      <w:rFonts w:asciiTheme="minorHAnsi" w:eastAsiaTheme="minorHAnsi" w:hAnsiTheme="minorHAnsi" w:cstheme="minorBidi"/>
    </w:rPr>
  </w:style>
  <w:style w:type="character" w:customStyle="1" w:styleId="a4">
    <w:name w:val="Основной текст Знак"/>
    <w:basedOn w:val="a0"/>
    <w:uiPriority w:val="99"/>
    <w:semiHidden/>
    <w:rsid w:val="0099319A"/>
    <w:rPr>
      <w:rFonts w:ascii="Times New Roman" w:eastAsia="Times New Roman" w:hAnsi="Times New Roman" w:cs="Times New Roman"/>
      <w:sz w:val="24"/>
      <w:szCs w:val="24"/>
      <w:lang w:eastAsia="ru-RU"/>
    </w:rPr>
  </w:style>
  <w:style w:type="character" w:customStyle="1" w:styleId="a5">
    <w:name w:val="Дата Знак"/>
    <w:aliases w:val="Знак15 Знак"/>
    <w:basedOn w:val="a0"/>
    <w:link w:val="a6"/>
    <w:semiHidden/>
    <w:locked/>
    <w:rsid w:val="0099319A"/>
    <w:rPr>
      <w:sz w:val="24"/>
    </w:rPr>
  </w:style>
  <w:style w:type="paragraph" w:styleId="a6">
    <w:name w:val="Date"/>
    <w:aliases w:val="Знак15"/>
    <w:basedOn w:val="a"/>
    <w:next w:val="a"/>
    <w:link w:val="a5"/>
    <w:semiHidden/>
    <w:unhideWhenUsed/>
    <w:rsid w:val="0099319A"/>
    <w:pPr>
      <w:spacing w:after="60"/>
      <w:jc w:val="both"/>
    </w:pPr>
    <w:rPr>
      <w:rFonts w:asciiTheme="minorHAnsi" w:eastAsiaTheme="minorHAnsi" w:hAnsiTheme="minorHAnsi" w:cstheme="minorBidi"/>
      <w:szCs w:val="22"/>
      <w:lang w:eastAsia="en-US"/>
    </w:rPr>
  </w:style>
  <w:style w:type="character" w:customStyle="1" w:styleId="12">
    <w:name w:val="Дата Знак1"/>
    <w:basedOn w:val="a0"/>
    <w:uiPriority w:val="99"/>
    <w:semiHidden/>
    <w:rsid w:val="0099319A"/>
    <w:rPr>
      <w:rFonts w:ascii="Times New Roman" w:eastAsia="Times New Roman" w:hAnsi="Times New Roman" w:cs="Times New Roman"/>
      <w:sz w:val="24"/>
      <w:szCs w:val="24"/>
      <w:lang w:eastAsia="ru-RU"/>
    </w:rPr>
  </w:style>
  <w:style w:type="paragraph" w:styleId="2">
    <w:name w:val="Body Text 2"/>
    <w:basedOn w:val="a"/>
    <w:link w:val="20"/>
    <w:unhideWhenUsed/>
    <w:rsid w:val="0099319A"/>
    <w:pPr>
      <w:spacing w:after="120" w:line="480" w:lineRule="auto"/>
    </w:pPr>
  </w:style>
  <w:style w:type="character" w:customStyle="1" w:styleId="20">
    <w:name w:val="Основной текст 2 Знак"/>
    <w:basedOn w:val="a0"/>
    <w:link w:val="2"/>
    <w:rsid w:val="0099319A"/>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99319A"/>
    <w:pPr>
      <w:spacing w:after="120"/>
    </w:pPr>
    <w:rPr>
      <w:sz w:val="16"/>
      <w:szCs w:val="16"/>
    </w:rPr>
  </w:style>
  <w:style w:type="character" w:customStyle="1" w:styleId="30">
    <w:name w:val="Основной текст 3 Знак"/>
    <w:basedOn w:val="a0"/>
    <w:link w:val="3"/>
    <w:semiHidden/>
    <w:rsid w:val="0099319A"/>
    <w:rPr>
      <w:rFonts w:ascii="Times New Roman" w:eastAsia="Times New Roman" w:hAnsi="Times New Roman" w:cs="Times New Roman"/>
      <w:sz w:val="16"/>
      <w:szCs w:val="16"/>
      <w:lang w:eastAsia="ru-RU"/>
    </w:rPr>
  </w:style>
  <w:style w:type="paragraph" w:styleId="a7">
    <w:name w:val="Plain Text"/>
    <w:basedOn w:val="a"/>
    <w:link w:val="a8"/>
    <w:semiHidden/>
    <w:unhideWhenUsed/>
    <w:rsid w:val="0099319A"/>
    <w:rPr>
      <w:rFonts w:ascii="Courier New" w:hAnsi="Courier New" w:cs="Courier New"/>
      <w:sz w:val="20"/>
      <w:szCs w:val="20"/>
    </w:rPr>
  </w:style>
  <w:style w:type="character" w:customStyle="1" w:styleId="a8">
    <w:name w:val="Текст Знак"/>
    <w:basedOn w:val="a0"/>
    <w:link w:val="a7"/>
    <w:semiHidden/>
    <w:rsid w:val="0099319A"/>
    <w:rPr>
      <w:rFonts w:ascii="Courier New" w:eastAsia="Times New Roman" w:hAnsi="Courier New" w:cs="Courier New"/>
      <w:sz w:val="20"/>
      <w:szCs w:val="20"/>
      <w:lang w:eastAsia="ru-RU"/>
    </w:rPr>
  </w:style>
  <w:style w:type="paragraph" w:styleId="a9">
    <w:name w:val="No Spacing"/>
    <w:link w:val="aa"/>
    <w:uiPriority w:val="99"/>
    <w:qFormat/>
    <w:rsid w:val="0099319A"/>
    <w:pPr>
      <w:spacing w:after="0" w:line="240" w:lineRule="auto"/>
      <w:jc w:val="both"/>
    </w:pPr>
    <w:rPr>
      <w:rFonts w:ascii="Times New Roman" w:eastAsia="Times New Roman" w:hAnsi="Times New Roman" w:cs="Times New Roman"/>
      <w:sz w:val="24"/>
      <w:szCs w:val="24"/>
      <w:lang w:eastAsia="ru-RU"/>
    </w:rPr>
  </w:style>
  <w:style w:type="character" w:customStyle="1" w:styleId="ConsPlusNormal">
    <w:name w:val="ConsPlusNormal Знак Знак Знак"/>
    <w:link w:val="ConsPlusNormal0"/>
    <w:locked/>
    <w:rsid w:val="0099319A"/>
    <w:rPr>
      <w:rFonts w:ascii="Arial" w:hAnsi="Arial" w:cs="Arial"/>
    </w:rPr>
  </w:style>
  <w:style w:type="paragraph" w:customStyle="1" w:styleId="ConsPlusNormal0">
    <w:name w:val="ConsPlusNormal Знак Знак"/>
    <w:link w:val="ConsPlusNormal"/>
    <w:rsid w:val="0099319A"/>
    <w:pPr>
      <w:autoSpaceDE w:val="0"/>
      <w:autoSpaceDN w:val="0"/>
      <w:adjustRightInd w:val="0"/>
      <w:spacing w:after="0" w:line="240" w:lineRule="auto"/>
      <w:ind w:firstLine="720"/>
    </w:pPr>
    <w:rPr>
      <w:rFonts w:ascii="Arial" w:hAnsi="Arial" w:cs="Arial"/>
    </w:rPr>
  </w:style>
  <w:style w:type="paragraph" w:customStyle="1" w:styleId="ab">
    <w:name w:val="Тендерные данные"/>
    <w:basedOn w:val="a"/>
    <w:semiHidden/>
    <w:rsid w:val="0099319A"/>
    <w:pPr>
      <w:tabs>
        <w:tab w:val="left" w:pos="1985"/>
      </w:tabs>
      <w:spacing w:before="120" w:after="60"/>
      <w:jc w:val="both"/>
    </w:pPr>
    <w:rPr>
      <w:b/>
      <w:szCs w:val="20"/>
    </w:rPr>
  </w:style>
  <w:style w:type="paragraph" w:customStyle="1" w:styleId="ConsNormal">
    <w:name w:val="ConsNormal"/>
    <w:semiHidden/>
    <w:rsid w:val="009931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931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rsid w:val="009931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931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24">
    <w:name w:val="xl24"/>
    <w:basedOn w:val="a"/>
    <w:rsid w:val="0099319A"/>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character" w:styleId="ac">
    <w:name w:val="Hyperlink"/>
    <w:uiPriority w:val="99"/>
    <w:unhideWhenUsed/>
    <w:rsid w:val="008643DA"/>
    <w:rPr>
      <w:color w:val="0000FF"/>
      <w:u w:val="single"/>
    </w:rPr>
  </w:style>
  <w:style w:type="paragraph" w:customStyle="1" w:styleId="docdata">
    <w:name w:val="docdata"/>
    <w:aliases w:val="docy,v5,15087,bqiaagaaeyqcaaagiaiaaamzogaabsc6aaaaaaaaaaaaaaaaaaaaaaaaaaaaaaaaaaaaaaaaaaaaaaaaaaaaaaaaaaaaaaaaaaaaaaaaaaaaaaaaaaaaaaaaaaaaaaaaaaaaaaaaaaaaaaaaaaaaaaaaaaaaaaaaaaaaaaaaaaaaaaaaaaaaaaaaaaaaaaaaaaaaaaaaaaaaaaaaaaaaaaaaaaaaaaaaaaaaaaa"/>
    <w:basedOn w:val="a"/>
    <w:rsid w:val="00FE2A7C"/>
    <w:pPr>
      <w:spacing w:before="100" w:beforeAutospacing="1" w:after="100" w:afterAutospacing="1"/>
    </w:pPr>
  </w:style>
  <w:style w:type="paragraph" w:styleId="ad">
    <w:name w:val="List Paragraph"/>
    <w:basedOn w:val="a"/>
    <w:uiPriority w:val="34"/>
    <w:qFormat/>
    <w:rsid w:val="00FE2A7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e">
    <w:name w:val="Содержимое таблицы"/>
    <w:basedOn w:val="a"/>
    <w:rsid w:val="00FE2A7C"/>
    <w:pPr>
      <w:suppressLineNumbers/>
      <w:suppressAutoHyphens/>
    </w:pPr>
    <w:rPr>
      <w:lang w:eastAsia="zh-CN"/>
    </w:rPr>
  </w:style>
  <w:style w:type="paragraph" w:styleId="af">
    <w:name w:val="Normal (Web)"/>
    <w:basedOn w:val="a"/>
    <w:uiPriority w:val="99"/>
    <w:unhideWhenUsed/>
    <w:rsid w:val="00FE2A7C"/>
    <w:pPr>
      <w:spacing w:before="100" w:beforeAutospacing="1" w:after="100" w:afterAutospacing="1"/>
    </w:pPr>
  </w:style>
  <w:style w:type="character" w:customStyle="1" w:styleId="aa">
    <w:name w:val="Без интервала Знак"/>
    <w:link w:val="a9"/>
    <w:uiPriority w:val="99"/>
    <w:rsid w:val="00FE2A7C"/>
    <w:rPr>
      <w:rFonts w:ascii="Times New Roman" w:eastAsia="Times New Roman" w:hAnsi="Times New Roman" w:cs="Times New Roman"/>
      <w:sz w:val="24"/>
      <w:szCs w:val="24"/>
      <w:lang w:eastAsia="ru-RU"/>
    </w:rPr>
  </w:style>
  <w:style w:type="paragraph" w:customStyle="1" w:styleId="9916">
    <w:name w:val="9916"/>
    <w:aliases w:val="bqiaagaaeyqcaaagiaiaaamjjgaabtemaaaaaaaaaaaaaaaaaaaaaaaaaaaaaaaaaaaaaaaaaaaaaaaaaaaaaaaaaaaaaaaaaaaaaaaaaaaaaaaaaaaaaaaaaaaaaaaaaaaaaaaaaaaaaaaaaaaaaaaaaaaaaaaaaaaaaaaaaaaaaaaaaaaaaaaaaaaaaaaaaaaaaaaaaaaaaaaaaaaaaaaaaaaaaaaaaaaaaaaa"/>
    <w:basedOn w:val="a"/>
    <w:rsid w:val="00FE2A7C"/>
    <w:pPr>
      <w:spacing w:before="100" w:beforeAutospacing="1" w:after="100" w:afterAutospacing="1"/>
    </w:pPr>
  </w:style>
  <w:style w:type="paragraph" w:customStyle="1" w:styleId="16634">
    <w:name w:val="16634"/>
    <w:aliases w:val="bqiaagaaeyqcaaagiaiaaanhqaaabw9aaaaaaaaaaaaaaaaaaaaaaaaaaaaaaaaaaaaaaaaaaaaaaaaaaaaaaaaaaaaaaaaaaaaaaaaaaaaaaaaaaaaaaaaaaaaaaaaaaaaaaaaaaaaaaaaaaaaaaaaaaaaaaaaaaaaaaaaaaaaaaaaaaaaaaaaaaaaaaaaaaaaaaaaaaaaaaaaaaaaaaaaaaaaaaaaaaaaaaaa"/>
    <w:basedOn w:val="a"/>
    <w:uiPriority w:val="99"/>
    <w:rsid w:val="00FE2A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60473">
      <w:bodyDiv w:val="1"/>
      <w:marLeft w:val="0"/>
      <w:marRight w:val="0"/>
      <w:marTop w:val="0"/>
      <w:marBottom w:val="0"/>
      <w:divBdr>
        <w:top w:val="none" w:sz="0" w:space="0" w:color="auto"/>
        <w:left w:val="none" w:sz="0" w:space="0" w:color="auto"/>
        <w:bottom w:val="none" w:sz="0" w:space="0" w:color="auto"/>
        <w:right w:val="none" w:sz="0" w:space="0" w:color="auto"/>
      </w:divBdr>
    </w:div>
    <w:div w:id="139122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5057/92d969e26a4326c5d02fa79b8f9cf4994ee5633b/" TargetMode="External"/><Relationship Id="rId3" Type="http://schemas.openxmlformats.org/officeDocument/2006/relationships/styles" Target="styles.xml"/><Relationship Id="rId7" Type="http://schemas.openxmlformats.org/officeDocument/2006/relationships/hyperlink" Target="http://www.consultant.ru/document/cons_doc_LAW_19702/58dfb94af2d30178f6bfdd70fad25ec5a89377c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559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44624/f4823c3311874efd0ecdfa668c9705968edbc4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5A092-D95F-4FE7-B6B2-40C000DD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3937</Words>
  <Characters>22441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Lorik</cp:lastModifiedBy>
  <cp:revision>17</cp:revision>
  <dcterms:created xsi:type="dcterms:W3CDTF">2025-02-17T04:24:00Z</dcterms:created>
  <dcterms:modified xsi:type="dcterms:W3CDTF">2025-07-09T10:44:00Z</dcterms:modified>
</cp:coreProperties>
</file>