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B7A" w:rsidRPr="00696DA8" w:rsidRDefault="00DB7B7A" w:rsidP="00DB7B7A">
      <w:pPr>
        <w:tabs>
          <w:tab w:val="left" w:pos="1418"/>
        </w:tabs>
        <w:spacing w:before="240" w:after="60"/>
        <w:jc w:val="center"/>
        <w:outlineLvl w:val="0"/>
        <w:rPr>
          <w:rFonts w:ascii="Times New Roman" w:eastAsia="Times New Roman" w:hAnsi="Times New Roman" w:cs="Times New Roman"/>
          <w:b/>
          <w:bCs/>
          <w:color w:val="000000"/>
          <w:kern w:val="28"/>
          <w:sz w:val="28"/>
          <w:szCs w:val="32"/>
          <w:lang w:eastAsia="ru-RU"/>
        </w:rPr>
      </w:pPr>
      <w:r w:rsidRPr="00696DA8">
        <w:rPr>
          <w:rFonts w:ascii="Times New Roman" w:eastAsia="Times New Roman" w:hAnsi="Times New Roman" w:cs="Times New Roman"/>
          <w:b/>
          <w:bCs/>
          <w:color w:val="000000"/>
          <w:kern w:val="28"/>
          <w:sz w:val="28"/>
          <w:szCs w:val="32"/>
          <w:lang w:eastAsia="ru-RU"/>
        </w:rPr>
        <w:t>Описание объекта закупки*</w:t>
      </w:r>
    </w:p>
    <w:p w:rsidR="00A774AD" w:rsidRDefault="006D1CDE" w:rsidP="006744F3">
      <w:pPr>
        <w:spacing w:after="0" w:line="240" w:lineRule="auto"/>
        <w:jc w:val="center"/>
        <w:rPr>
          <w:rFonts w:ascii="Times New Roman" w:eastAsia="Times New Roman" w:hAnsi="Times New Roman" w:cs="Times New Roman"/>
          <w:b/>
          <w:sz w:val="24"/>
          <w:szCs w:val="24"/>
          <w:lang w:eastAsia="ru-RU"/>
        </w:rPr>
      </w:pPr>
      <w:r w:rsidRPr="00BB5B55">
        <w:rPr>
          <w:rFonts w:ascii="Times New Roman" w:eastAsia="Times New Roman" w:hAnsi="Times New Roman" w:cs="Times New Roman"/>
          <w:b/>
          <w:sz w:val="24"/>
          <w:szCs w:val="24"/>
          <w:lang w:eastAsia="ru-RU"/>
        </w:rPr>
        <w:t xml:space="preserve">Поставка </w:t>
      </w:r>
      <w:r w:rsidR="002B6383">
        <w:rPr>
          <w:rFonts w:ascii="Times New Roman" w:eastAsia="Times New Roman" w:hAnsi="Times New Roman" w:cs="Times New Roman"/>
          <w:b/>
          <w:sz w:val="24"/>
          <w:szCs w:val="24"/>
          <w:lang w:eastAsia="ru-RU"/>
        </w:rPr>
        <w:t>продуктов питания</w:t>
      </w:r>
    </w:p>
    <w:p w:rsidR="0099786F" w:rsidRPr="00444BF9" w:rsidRDefault="0099786F" w:rsidP="006744F3">
      <w:pPr>
        <w:spacing w:after="0" w:line="240" w:lineRule="auto"/>
        <w:jc w:val="center"/>
        <w:rPr>
          <w:rFonts w:ascii="Times New Roman" w:eastAsia="Times New Roman" w:hAnsi="Times New Roman" w:cs="Times New Roman"/>
          <w:b/>
          <w:sz w:val="24"/>
          <w:szCs w:val="24"/>
          <w:lang w:eastAsia="ru-RU"/>
        </w:rPr>
      </w:pPr>
    </w:p>
    <w:tbl>
      <w:tblPr>
        <w:tblW w:w="49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531"/>
        <w:gridCol w:w="6232"/>
        <w:gridCol w:w="41"/>
        <w:gridCol w:w="1304"/>
        <w:gridCol w:w="49"/>
        <w:gridCol w:w="1223"/>
      </w:tblGrid>
      <w:tr w:rsidR="00A774AD" w:rsidRPr="00A774AD" w:rsidTr="001021A7">
        <w:trPr>
          <w:trHeight w:val="865"/>
        </w:trPr>
        <w:tc>
          <w:tcPr>
            <w:tcW w:w="283" w:type="pct"/>
            <w:tcBorders>
              <w:top w:val="single" w:sz="8" w:space="0" w:color="000000"/>
              <w:left w:val="single" w:sz="8" w:space="0" w:color="000000"/>
              <w:bottom w:val="single" w:sz="4" w:space="0" w:color="auto"/>
              <w:right w:val="single" w:sz="8" w:space="0" w:color="000000"/>
            </w:tcBorders>
            <w:vAlign w:val="center"/>
            <w:hideMark/>
          </w:tcPr>
          <w:p w:rsidR="00A774AD" w:rsidRPr="00A774AD" w:rsidRDefault="00A774AD" w:rsidP="00A774AD">
            <w:pPr>
              <w:spacing w:after="0" w:line="240" w:lineRule="auto"/>
              <w:jc w:val="center"/>
              <w:rPr>
                <w:rFonts w:ascii="Times New Roman" w:eastAsia="Times New Roman" w:hAnsi="Times New Roman" w:cs="Times New Roman"/>
                <w:b/>
                <w:color w:val="000000"/>
                <w:lang w:eastAsia="ru-RU"/>
              </w:rPr>
            </w:pPr>
            <w:r w:rsidRPr="00A774AD">
              <w:rPr>
                <w:rFonts w:ascii="Times New Roman" w:eastAsia="Times New Roman" w:hAnsi="Times New Roman" w:cs="Times New Roman"/>
                <w:b/>
                <w:color w:val="000000"/>
                <w:lang w:eastAsia="ru-RU"/>
              </w:rPr>
              <w:t xml:space="preserve">№ </w:t>
            </w:r>
          </w:p>
          <w:p w:rsidR="00A774AD" w:rsidRPr="00A774AD" w:rsidRDefault="00A774AD" w:rsidP="00A774AD">
            <w:pPr>
              <w:spacing w:after="0" w:line="240" w:lineRule="auto"/>
              <w:jc w:val="center"/>
              <w:rPr>
                <w:rFonts w:ascii="Times New Roman" w:eastAsia="Times New Roman" w:hAnsi="Times New Roman" w:cs="Times New Roman"/>
                <w:b/>
                <w:color w:val="000000"/>
                <w:lang w:eastAsia="ru-RU"/>
              </w:rPr>
            </w:pPr>
            <w:proofErr w:type="gramStart"/>
            <w:r w:rsidRPr="00A774AD">
              <w:rPr>
                <w:rFonts w:ascii="Times New Roman" w:eastAsia="Times New Roman" w:hAnsi="Times New Roman" w:cs="Times New Roman"/>
                <w:b/>
                <w:color w:val="000000"/>
                <w:lang w:eastAsia="ru-RU"/>
              </w:rPr>
              <w:t>п</w:t>
            </w:r>
            <w:proofErr w:type="gramEnd"/>
            <w:r w:rsidRPr="00A774AD">
              <w:rPr>
                <w:rFonts w:ascii="Times New Roman" w:eastAsia="Times New Roman" w:hAnsi="Times New Roman" w:cs="Times New Roman"/>
                <w:b/>
                <w:color w:val="000000"/>
                <w:lang w:eastAsia="ru-RU"/>
              </w:rPr>
              <w:t>/п</w:t>
            </w:r>
          </w:p>
        </w:tc>
        <w:tc>
          <w:tcPr>
            <w:tcW w:w="3344" w:type="pct"/>
            <w:gridSpan w:val="2"/>
            <w:tcBorders>
              <w:top w:val="single" w:sz="8" w:space="0" w:color="000000"/>
              <w:left w:val="single" w:sz="8" w:space="0" w:color="000000"/>
              <w:bottom w:val="single" w:sz="8" w:space="0" w:color="000000"/>
              <w:right w:val="single" w:sz="8" w:space="0" w:color="000000"/>
            </w:tcBorders>
            <w:vAlign w:val="center"/>
            <w:hideMark/>
          </w:tcPr>
          <w:p w:rsidR="00A774AD" w:rsidRPr="00A774AD" w:rsidRDefault="00A774AD" w:rsidP="00A774AD">
            <w:pPr>
              <w:spacing w:after="0" w:line="240" w:lineRule="auto"/>
              <w:jc w:val="center"/>
              <w:rPr>
                <w:rFonts w:ascii="Times New Roman" w:eastAsia="Times New Roman" w:hAnsi="Times New Roman" w:cs="Times New Roman"/>
                <w:b/>
                <w:color w:val="000000"/>
                <w:lang w:eastAsia="ru-RU"/>
              </w:rPr>
            </w:pPr>
            <w:r w:rsidRPr="00A774AD">
              <w:rPr>
                <w:rFonts w:ascii="Times New Roman" w:eastAsia="Times New Roman" w:hAnsi="Times New Roman" w:cs="Times New Roman"/>
                <w:b/>
                <w:color w:val="000000"/>
                <w:lang w:eastAsia="ru-RU"/>
              </w:rPr>
              <w:t>Наименование товаров, функциональные, технические, качественные, эксплуатационные характеристики объекта закупки</w:t>
            </w:r>
          </w:p>
        </w:tc>
        <w:tc>
          <w:tcPr>
            <w:tcW w:w="695" w:type="pct"/>
            <w:tcBorders>
              <w:top w:val="single" w:sz="8" w:space="0" w:color="000000"/>
              <w:left w:val="single" w:sz="8" w:space="0" w:color="000000"/>
              <w:bottom w:val="single" w:sz="8" w:space="0" w:color="000000"/>
              <w:right w:val="single" w:sz="8" w:space="0" w:color="000000"/>
            </w:tcBorders>
            <w:vAlign w:val="center"/>
            <w:hideMark/>
          </w:tcPr>
          <w:p w:rsidR="00A774AD" w:rsidRPr="00A774AD" w:rsidRDefault="00A774AD" w:rsidP="00A774AD">
            <w:pPr>
              <w:spacing w:after="0" w:line="240" w:lineRule="auto"/>
              <w:jc w:val="center"/>
              <w:rPr>
                <w:rFonts w:ascii="Times New Roman" w:eastAsia="Times New Roman" w:hAnsi="Times New Roman" w:cs="Times New Roman"/>
                <w:b/>
                <w:color w:val="000000"/>
                <w:lang w:eastAsia="ru-RU"/>
              </w:rPr>
            </w:pPr>
            <w:r w:rsidRPr="00A774AD">
              <w:rPr>
                <w:rFonts w:ascii="Times New Roman" w:eastAsia="Times New Roman" w:hAnsi="Times New Roman" w:cs="Times New Roman"/>
                <w:b/>
                <w:color w:val="000000"/>
                <w:lang w:eastAsia="ru-RU"/>
              </w:rPr>
              <w:t>Ед. изм.</w:t>
            </w:r>
          </w:p>
        </w:tc>
        <w:tc>
          <w:tcPr>
            <w:tcW w:w="678" w:type="pct"/>
            <w:gridSpan w:val="2"/>
            <w:tcBorders>
              <w:top w:val="single" w:sz="8" w:space="0" w:color="000000"/>
              <w:left w:val="single" w:sz="8" w:space="0" w:color="000000"/>
              <w:bottom w:val="single" w:sz="8" w:space="0" w:color="000000"/>
              <w:right w:val="single" w:sz="8" w:space="0" w:color="000000"/>
            </w:tcBorders>
            <w:vAlign w:val="center"/>
            <w:hideMark/>
          </w:tcPr>
          <w:p w:rsidR="00A774AD" w:rsidRPr="00A774AD" w:rsidRDefault="00A774AD" w:rsidP="00A774AD">
            <w:pPr>
              <w:spacing w:after="0" w:line="240" w:lineRule="auto"/>
              <w:jc w:val="center"/>
              <w:rPr>
                <w:rFonts w:ascii="Times New Roman" w:eastAsia="Times New Roman" w:hAnsi="Times New Roman" w:cs="Times New Roman"/>
                <w:b/>
                <w:color w:val="000000"/>
                <w:lang w:eastAsia="ru-RU"/>
              </w:rPr>
            </w:pPr>
            <w:r w:rsidRPr="00A774AD">
              <w:rPr>
                <w:rFonts w:ascii="Times New Roman" w:eastAsia="Times New Roman" w:hAnsi="Times New Roman" w:cs="Times New Roman"/>
                <w:b/>
                <w:color w:val="000000"/>
                <w:lang w:eastAsia="ru-RU"/>
              </w:rPr>
              <w:t>Кол-во (объем)</w:t>
            </w:r>
          </w:p>
        </w:tc>
      </w:tr>
      <w:tr w:rsidR="00A774AD" w:rsidRPr="00A774AD" w:rsidTr="0099786F">
        <w:trPr>
          <w:trHeight w:val="848"/>
        </w:trPr>
        <w:tc>
          <w:tcPr>
            <w:tcW w:w="5000" w:type="pct"/>
            <w:gridSpan w:val="6"/>
            <w:tcBorders>
              <w:top w:val="single" w:sz="8" w:space="0" w:color="000000"/>
              <w:left w:val="single" w:sz="8" w:space="0" w:color="000000"/>
              <w:bottom w:val="single" w:sz="8" w:space="0" w:color="000000"/>
              <w:right w:val="single" w:sz="8" w:space="0" w:color="000000"/>
            </w:tcBorders>
            <w:vAlign w:val="center"/>
            <w:hideMark/>
          </w:tcPr>
          <w:p w:rsidR="00A774AD" w:rsidRPr="008B2E01" w:rsidRDefault="007E1618" w:rsidP="00A774AD">
            <w:pPr>
              <w:spacing w:after="0" w:line="240" w:lineRule="auto"/>
              <w:rPr>
                <w:rFonts w:ascii="Times New Roman" w:eastAsia="Times New Roman" w:hAnsi="Times New Roman" w:cs="Times New Roman"/>
                <w:color w:val="FF0000"/>
                <w:sz w:val="24"/>
                <w:szCs w:val="24"/>
                <w:lang w:eastAsia="ru-RU"/>
              </w:rPr>
            </w:pPr>
            <w:r w:rsidRPr="007E1618">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 №5     «Синичка» города Белово»</w:t>
            </w:r>
          </w:p>
        </w:tc>
      </w:tr>
      <w:tr w:rsidR="001C1E0E" w:rsidRPr="00A774AD" w:rsidTr="00C02282">
        <w:trPr>
          <w:trHeight w:val="3681"/>
        </w:trPr>
        <w:tc>
          <w:tcPr>
            <w:tcW w:w="283" w:type="pct"/>
            <w:tcBorders>
              <w:top w:val="single" w:sz="8" w:space="0" w:color="000000"/>
              <w:left w:val="single" w:sz="8" w:space="0" w:color="000000"/>
              <w:bottom w:val="single" w:sz="8" w:space="0" w:color="000000"/>
              <w:right w:val="single" w:sz="8" w:space="0" w:color="000000"/>
            </w:tcBorders>
            <w:hideMark/>
          </w:tcPr>
          <w:p w:rsidR="001C1E0E" w:rsidRPr="00916036" w:rsidRDefault="001C1E0E" w:rsidP="005F7EA0">
            <w:r w:rsidRPr="00916036">
              <w:t>1</w:t>
            </w:r>
          </w:p>
        </w:tc>
        <w:tc>
          <w:tcPr>
            <w:tcW w:w="3322" w:type="pct"/>
            <w:tcBorders>
              <w:top w:val="single" w:sz="8" w:space="0" w:color="000000"/>
              <w:left w:val="single" w:sz="8" w:space="0" w:color="000000"/>
              <w:bottom w:val="single" w:sz="8" w:space="0" w:color="000000"/>
              <w:right w:val="single" w:sz="4" w:space="0" w:color="auto"/>
            </w:tcBorders>
            <w:vAlign w:val="center"/>
            <w:hideMark/>
          </w:tcPr>
          <w:p w:rsidR="001C1E0E" w:rsidRPr="00450F71" w:rsidRDefault="001C1E0E" w:rsidP="00332AE5">
            <w:pPr>
              <w:rPr>
                <w:rFonts w:ascii="Times New Roman" w:hAnsi="Times New Roman"/>
                <w:b/>
                <w:color w:val="000000"/>
              </w:rPr>
            </w:pPr>
            <w:r w:rsidRPr="00450F71">
              <w:rPr>
                <w:rFonts w:ascii="Times New Roman" w:hAnsi="Times New Roman"/>
                <w:b/>
                <w:color w:val="000000"/>
              </w:rPr>
              <w:t>Мясо кур (тушки кур 1 сорта, цыплят бройлеров 1 сорта, потрошенные, замороженные) (ГОСТ 31962-2013)</w:t>
            </w:r>
          </w:p>
          <w:p w:rsidR="001C1E0E" w:rsidRPr="0099786F" w:rsidRDefault="001C1E0E" w:rsidP="00332AE5">
            <w:pPr>
              <w:rPr>
                <w:rFonts w:ascii="Times New Roman" w:hAnsi="Times New Roman"/>
                <w:shd w:val="clear" w:color="auto" w:fill="FFFFFF"/>
              </w:rPr>
            </w:pPr>
            <w:r w:rsidRPr="00450F71">
              <w:rPr>
                <w:rFonts w:ascii="Times New Roman" w:hAnsi="Times New Roman"/>
              </w:rPr>
              <w:t>Упитанность:</w:t>
            </w:r>
            <w:r w:rsidRPr="00450F71">
              <w:rPr>
                <w:rFonts w:ascii="Times New Roman" w:hAnsi="Times New Roman"/>
                <w:shd w:val="clear" w:color="auto" w:fill="FFFFFF"/>
              </w:rPr>
              <w:t xml:space="preserve"> Мышцы развиты хорошо. Форма груди округлая. Киль грудной кости не выделяется. Отложения подкожного жира в области нижней части живота незначительные</w:t>
            </w:r>
            <w:r>
              <w:rPr>
                <w:rFonts w:ascii="Times New Roman" w:hAnsi="Times New Roman"/>
                <w:shd w:val="clear" w:color="auto" w:fill="FFFFFF"/>
              </w:rPr>
              <w:t xml:space="preserve">              </w:t>
            </w:r>
            <w:r w:rsidRPr="00450F71">
              <w:rPr>
                <w:rFonts w:ascii="Times New Roman" w:hAnsi="Times New Roman"/>
                <w:shd w:val="clear" w:color="auto" w:fill="FFFFFF"/>
              </w:rPr>
              <w:t>Запах: Свойственный свежему мясу данного вида птицы</w:t>
            </w:r>
            <w:r>
              <w:rPr>
                <w:rFonts w:ascii="Times New Roman" w:hAnsi="Times New Roman"/>
                <w:shd w:val="clear" w:color="auto" w:fill="FFFFFF"/>
              </w:rPr>
              <w:t xml:space="preserve">           </w:t>
            </w:r>
            <w:r w:rsidRPr="00450F71">
              <w:rPr>
                <w:rFonts w:ascii="Times New Roman" w:hAnsi="Times New Roman"/>
                <w:shd w:val="clear" w:color="auto" w:fill="FFFFFF"/>
              </w:rPr>
              <w:t>Цвет: мышечной ткан</w:t>
            </w:r>
            <w:proofErr w:type="gramStart"/>
            <w:r w:rsidRPr="00450F71">
              <w:rPr>
                <w:rFonts w:ascii="Times New Roman" w:hAnsi="Times New Roman"/>
                <w:shd w:val="clear" w:color="auto" w:fill="FFFFFF"/>
              </w:rPr>
              <w:t>и-</w:t>
            </w:r>
            <w:proofErr w:type="gramEnd"/>
            <w:r w:rsidRPr="00450F71">
              <w:rPr>
                <w:rFonts w:ascii="Times New Roman" w:hAnsi="Times New Roman"/>
                <w:shd w:val="clear" w:color="auto" w:fill="FFFFFF"/>
              </w:rPr>
              <w:t xml:space="preserve"> от бледно-розового до розового, кожи- бледно-желтый с розовым оттенком или без него, подкожного и внутреннего жира - бледно-желтый или желтый. Не допускается наличие пеньков, волосовидного пера. Кожа чистая, без разрывов, царапин, пятен, ссадин и кровоподтеков. Костная система без переломов и деформаций.</w:t>
            </w:r>
          </w:p>
        </w:tc>
        <w:tc>
          <w:tcPr>
            <w:tcW w:w="743" w:type="pct"/>
            <w:gridSpan w:val="3"/>
            <w:tcBorders>
              <w:top w:val="single" w:sz="8" w:space="0" w:color="000000"/>
              <w:left w:val="single" w:sz="4" w:space="0" w:color="auto"/>
              <w:bottom w:val="single" w:sz="8" w:space="0" w:color="000000"/>
              <w:right w:val="single" w:sz="4" w:space="0" w:color="auto"/>
            </w:tcBorders>
            <w:vAlign w:val="center"/>
            <w:hideMark/>
          </w:tcPr>
          <w:p w:rsidR="001C1E0E" w:rsidRPr="001021A7" w:rsidRDefault="001C1E0E" w:rsidP="00332AE5">
            <w:pPr>
              <w:spacing w:after="0" w:line="240" w:lineRule="auto"/>
              <w:jc w:val="center"/>
              <w:rPr>
                <w:rFonts w:ascii="Times New Roman" w:eastAsia="Times New Roman" w:hAnsi="Times New Roman" w:cs="Times New Roman"/>
                <w:color w:val="000000"/>
                <w:lang w:eastAsia="ru-RU"/>
              </w:rPr>
            </w:pPr>
            <w:r w:rsidRPr="001021A7">
              <w:rPr>
                <w:rFonts w:ascii="Times New Roman" w:eastAsia="Times New Roman" w:hAnsi="Times New Roman" w:cs="Times New Roman"/>
                <w:color w:val="000000"/>
                <w:lang w:eastAsia="ru-RU"/>
              </w:rPr>
              <w:t>Килограмм    (</w:t>
            </w:r>
            <w:proofErr w:type="gramStart"/>
            <w:r w:rsidRPr="001021A7">
              <w:rPr>
                <w:rFonts w:ascii="Times New Roman" w:eastAsia="Times New Roman" w:hAnsi="Times New Roman" w:cs="Times New Roman"/>
                <w:color w:val="000000"/>
                <w:lang w:eastAsia="ru-RU"/>
              </w:rPr>
              <w:t>кг</w:t>
            </w:r>
            <w:proofErr w:type="gramEnd"/>
            <w:r w:rsidRPr="001021A7">
              <w:rPr>
                <w:rFonts w:ascii="Times New Roman" w:eastAsia="Times New Roman" w:hAnsi="Times New Roman" w:cs="Times New Roman"/>
                <w:color w:val="000000"/>
                <w:lang w:eastAsia="ru-RU"/>
              </w:rPr>
              <w:t>)</w:t>
            </w:r>
          </w:p>
        </w:tc>
        <w:tc>
          <w:tcPr>
            <w:tcW w:w="652" w:type="pct"/>
            <w:tcBorders>
              <w:top w:val="single" w:sz="8" w:space="0" w:color="000000"/>
              <w:left w:val="single" w:sz="4" w:space="0" w:color="auto"/>
              <w:bottom w:val="single" w:sz="8" w:space="0" w:color="000000"/>
              <w:right w:val="single" w:sz="8" w:space="0" w:color="000000"/>
            </w:tcBorders>
            <w:vAlign w:val="center"/>
          </w:tcPr>
          <w:p w:rsidR="001C1E0E" w:rsidRPr="00BD4D95" w:rsidRDefault="000C1A5A" w:rsidP="00710A65">
            <w:pPr>
              <w:jc w:val="center"/>
              <w:rPr>
                <w:rFonts w:ascii="Times New Roman" w:hAnsi="Times New Roman" w:cs="Times New Roman"/>
              </w:rPr>
            </w:pPr>
            <w:r>
              <w:rPr>
                <w:rFonts w:ascii="Times New Roman" w:hAnsi="Times New Roman" w:cs="Times New Roman"/>
              </w:rPr>
              <w:t>60</w:t>
            </w:r>
          </w:p>
        </w:tc>
      </w:tr>
      <w:tr w:rsidR="001C1E0E" w:rsidRPr="00A774AD" w:rsidTr="00C02282">
        <w:trPr>
          <w:trHeight w:val="560"/>
        </w:trPr>
        <w:tc>
          <w:tcPr>
            <w:tcW w:w="283" w:type="pct"/>
            <w:tcBorders>
              <w:top w:val="single" w:sz="8" w:space="0" w:color="000000"/>
              <w:left w:val="single" w:sz="8" w:space="0" w:color="000000"/>
              <w:bottom w:val="single" w:sz="8" w:space="0" w:color="000000"/>
              <w:right w:val="single" w:sz="8" w:space="0" w:color="000000"/>
            </w:tcBorders>
          </w:tcPr>
          <w:p w:rsidR="001C1E0E" w:rsidRPr="00916036" w:rsidRDefault="001C1E0E" w:rsidP="005F7EA0">
            <w:r w:rsidRPr="00916036">
              <w:t>2</w:t>
            </w:r>
          </w:p>
        </w:tc>
        <w:tc>
          <w:tcPr>
            <w:tcW w:w="3322" w:type="pct"/>
            <w:tcBorders>
              <w:top w:val="single" w:sz="8" w:space="0" w:color="000000"/>
              <w:left w:val="single" w:sz="8" w:space="0" w:color="000000"/>
              <w:bottom w:val="single" w:sz="8" w:space="0" w:color="000000"/>
              <w:right w:val="single" w:sz="4" w:space="0" w:color="auto"/>
            </w:tcBorders>
          </w:tcPr>
          <w:p w:rsidR="001C1E0E" w:rsidRPr="00ED3FA6" w:rsidRDefault="001C1E0E" w:rsidP="004F0FDE">
            <w:pPr>
              <w:rPr>
                <w:rFonts w:ascii="Times New Roman" w:hAnsi="Times New Roman"/>
                <w:b/>
                <w:lang w:eastAsia="ru-RU"/>
              </w:rPr>
            </w:pPr>
            <w:proofErr w:type="gramStart"/>
            <w:r w:rsidRPr="00ED3FA6">
              <w:rPr>
                <w:rFonts w:ascii="Times New Roman" w:hAnsi="Times New Roman"/>
                <w:b/>
                <w:lang w:eastAsia="ru-RU"/>
              </w:rPr>
              <w:t>П</w:t>
            </w:r>
            <w:proofErr w:type="gramEnd"/>
            <w:r w:rsidRPr="00ED3FA6">
              <w:rPr>
                <w:rFonts w:ascii="Times New Roman" w:hAnsi="Times New Roman"/>
                <w:b/>
                <w:lang w:eastAsia="ru-RU"/>
              </w:rPr>
              <w:t>/ф из мяса птицы (филе грудки) охлажденный с температурой от -2</w:t>
            </w:r>
            <w:r w:rsidRPr="00ED3FA6">
              <w:rPr>
                <w:rFonts w:ascii="Times New Roman" w:hAnsi="Times New Roman"/>
                <w:b/>
                <w:vertAlign w:val="superscript"/>
                <w:lang w:eastAsia="ru-RU"/>
              </w:rPr>
              <w:t>о</w:t>
            </w:r>
            <w:r w:rsidRPr="00ED3FA6">
              <w:rPr>
                <w:rFonts w:ascii="Times New Roman" w:hAnsi="Times New Roman"/>
                <w:b/>
                <w:lang w:eastAsia="ru-RU"/>
              </w:rPr>
              <w:t>С до +4</w:t>
            </w:r>
            <w:r w:rsidRPr="00ED3FA6">
              <w:rPr>
                <w:rFonts w:ascii="Times New Roman" w:hAnsi="Times New Roman"/>
                <w:b/>
                <w:vertAlign w:val="superscript"/>
                <w:lang w:eastAsia="ru-RU"/>
              </w:rPr>
              <w:t>о</w:t>
            </w:r>
            <w:r w:rsidRPr="00ED3FA6">
              <w:rPr>
                <w:rFonts w:ascii="Times New Roman" w:hAnsi="Times New Roman"/>
                <w:b/>
                <w:lang w:eastAsia="ru-RU"/>
              </w:rPr>
              <w:t>С включительно, (ГОСТ 31962-2013).</w:t>
            </w:r>
          </w:p>
          <w:p w:rsidR="001C1E0E" w:rsidRPr="0099786F" w:rsidRDefault="001C1E0E" w:rsidP="004F0FDE">
            <w:pPr>
              <w:rPr>
                <w:rFonts w:ascii="Times New Roman" w:hAnsi="Times New Roman"/>
                <w:shd w:val="clear" w:color="auto" w:fill="FFFFFF"/>
              </w:rPr>
            </w:pPr>
            <w:r>
              <w:rPr>
                <w:rFonts w:ascii="Times New Roman" w:hAnsi="Times New Roman"/>
                <w:lang w:eastAsia="ru-RU"/>
              </w:rPr>
              <w:t xml:space="preserve">Полуфабрикат хорошо обескровлен, чистый, без посторонних запахов, фекальных загрязнений, видимых кровеносных сгустков, холодильных ожогов, пятен от разлитой желчи. Цвет от </w:t>
            </w:r>
            <w:proofErr w:type="gramStart"/>
            <w:r>
              <w:rPr>
                <w:rFonts w:ascii="Times New Roman" w:hAnsi="Times New Roman"/>
                <w:lang w:eastAsia="ru-RU"/>
              </w:rPr>
              <w:t>бледно-розового</w:t>
            </w:r>
            <w:proofErr w:type="gramEnd"/>
            <w:r>
              <w:rPr>
                <w:rFonts w:ascii="Times New Roman" w:hAnsi="Times New Roman"/>
                <w:lang w:eastAsia="ru-RU"/>
              </w:rPr>
              <w:t xml:space="preserve"> до розового.</w:t>
            </w:r>
          </w:p>
        </w:tc>
        <w:tc>
          <w:tcPr>
            <w:tcW w:w="743" w:type="pct"/>
            <w:gridSpan w:val="3"/>
            <w:tcBorders>
              <w:top w:val="single" w:sz="8" w:space="0" w:color="000000"/>
              <w:left w:val="single" w:sz="4" w:space="0" w:color="auto"/>
              <w:bottom w:val="single" w:sz="8" w:space="0" w:color="000000"/>
              <w:right w:val="single" w:sz="4" w:space="0" w:color="auto"/>
            </w:tcBorders>
            <w:vAlign w:val="center"/>
          </w:tcPr>
          <w:p w:rsidR="001C1E0E" w:rsidRPr="001021A7" w:rsidRDefault="001C1E0E" w:rsidP="00332AE5">
            <w:pPr>
              <w:jc w:val="center"/>
              <w:rPr>
                <w:rFonts w:ascii="Calibri" w:eastAsia="Times New Roman" w:hAnsi="Calibri" w:cs="Times New Roman"/>
                <w:lang w:eastAsia="ru-RU"/>
              </w:rPr>
            </w:pPr>
            <w:r w:rsidRPr="001021A7">
              <w:rPr>
                <w:rFonts w:ascii="Times New Roman" w:eastAsia="Times New Roman" w:hAnsi="Times New Roman" w:cs="Times New Roman"/>
                <w:color w:val="000000"/>
                <w:lang w:eastAsia="ru-RU"/>
              </w:rPr>
              <w:t>Килограмм    (</w:t>
            </w:r>
            <w:proofErr w:type="gramStart"/>
            <w:r w:rsidRPr="001021A7">
              <w:rPr>
                <w:rFonts w:ascii="Times New Roman" w:eastAsia="Times New Roman" w:hAnsi="Times New Roman" w:cs="Times New Roman"/>
                <w:color w:val="000000"/>
                <w:lang w:eastAsia="ru-RU"/>
              </w:rPr>
              <w:t>кг</w:t>
            </w:r>
            <w:proofErr w:type="gramEnd"/>
            <w:r w:rsidRPr="001021A7">
              <w:rPr>
                <w:rFonts w:ascii="Times New Roman" w:eastAsia="Times New Roman" w:hAnsi="Times New Roman" w:cs="Times New Roman"/>
                <w:color w:val="000000"/>
                <w:lang w:eastAsia="ru-RU"/>
              </w:rPr>
              <w:t>)</w:t>
            </w:r>
          </w:p>
        </w:tc>
        <w:tc>
          <w:tcPr>
            <w:tcW w:w="652" w:type="pct"/>
            <w:tcBorders>
              <w:top w:val="single" w:sz="8" w:space="0" w:color="000000"/>
              <w:left w:val="single" w:sz="4" w:space="0" w:color="auto"/>
              <w:bottom w:val="single" w:sz="8" w:space="0" w:color="000000"/>
              <w:right w:val="single" w:sz="8" w:space="0" w:color="000000"/>
            </w:tcBorders>
            <w:vAlign w:val="center"/>
          </w:tcPr>
          <w:p w:rsidR="001C1E0E" w:rsidRPr="00BD4D95" w:rsidRDefault="000C1A5A" w:rsidP="00710A65">
            <w:pPr>
              <w:jc w:val="center"/>
              <w:rPr>
                <w:rFonts w:ascii="Times New Roman" w:hAnsi="Times New Roman" w:cs="Times New Roman"/>
              </w:rPr>
            </w:pPr>
            <w:r>
              <w:rPr>
                <w:rFonts w:ascii="Times New Roman" w:hAnsi="Times New Roman" w:cs="Times New Roman"/>
              </w:rPr>
              <w:t>40</w:t>
            </w:r>
          </w:p>
        </w:tc>
      </w:tr>
      <w:tr w:rsidR="001C1E0E" w:rsidRPr="00A774AD" w:rsidTr="00C02282">
        <w:trPr>
          <w:trHeight w:val="560"/>
        </w:trPr>
        <w:tc>
          <w:tcPr>
            <w:tcW w:w="283" w:type="pct"/>
            <w:tcBorders>
              <w:top w:val="single" w:sz="8" w:space="0" w:color="000000"/>
              <w:left w:val="single" w:sz="8" w:space="0" w:color="000000"/>
              <w:bottom w:val="single" w:sz="8" w:space="0" w:color="000000"/>
              <w:right w:val="single" w:sz="8" w:space="0" w:color="000000"/>
            </w:tcBorders>
            <w:hideMark/>
          </w:tcPr>
          <w:p w:rsidR="001C1E0E" w:rsidRPr="00916036" w:rsidRDefault="001C1E0E" w:rsidP="005F7EA0">
            <w:r w:rsidRPr="00916036">
              <w:t>3</w:t>
            </w:r>
          </w:p>
        </w:tc>
        <w:tc>
          <w:tcPr>
            <w:tcW w:w="3322" w:type="pct"/>
            <w:tcBorders>
              <w:top w:val="single" w:sz="8" w:space="0" w:color="000000"/>
              <w:left w:val="single" w:sz="8" w:space="0" w:color="000000"/>
              <w:bottom w:val="single" w:sz="8" w:space="0" w:color="000000"/>
              <w:right w:val="single" w:sz="4" w:space="0" w:color="auto"/>
            </w:tcBorders>
            <w:hideMark/>
          </w:tcPr>
          <w:p w:rsidR="001C1E0E" w:rsidRPr="00450F71" w:rsidRDefault="001C1E0E" w:rsidP="00121706">
            <w:pPr>
              <w:rPr>
                <w:rFonts w:ascii="Times New Roman" w:hAnsi="Times New Roman"/>
                <w:b/>
                <w:color w:val="000000"/>
              </w:rPr>
            </w:pPr>
            <w:r w:rsidRPr="00450F71">
              <w:rPr>
                <w:rFonts w:ascii="Times New Roman" w:hAnsi="Times New Roman"/>
                <w:b/>
                <w:color w:val="000000"/>
              </w:rPr>
              <w:t>Печень говяжья замороженная (ГОСТ 32244-2013).</w:t>
            </w:r>
          </w:p>
          <w:p w:rsidR="001C1E0E" w:rsidRPr="0099786F" w:rsidRDefault="001C1E0E" w:rsidP="00121706">
            <w:pPr>
              <w:rPr>
                <w:rFonts w:ascii="Times New Roman" w:hAnsi="Times New Roman"/>
                <w:shd w:val="clear" w:color="auto" w:fill="FFFFFF"/>
              </w:rPr>
            </w:pPr>
            <w:r w:rsidRPr="00450F71">
              <w:rPr>
                <w:rFonts w:ascii="Times New Roman" w:hAnsi="Times New Roman"/>
              </w:rPr>
              <w:t>Внешний вид:</w:t>
            </w:r>
            <w:r w:rsidRPr="00450F71">
              <w:rPr>
                <w:rFonts w:ascii="Times New Roman" w:hAnsi="Times New Roman"/>
                <w:shd w:val="clear" w:color="auto" w:fill="FFFFFF"/>
              </w:rPr>
              <w:t xml:space="preserve"> Без наружных кровеносных сосудов и желчных протоков; без лимфатических узлов, желчного пузыря и прирезей посторонних тканей.</w:t>
            </w:r>
            <w:r>
              <w:rPr>
                <w:rFonts w:ascii="Times New Roman" w:hAnsi="Times New Roman"/>
                <w:shd w:val="clear" w:color="auto" w:fill="FFFFFF"/>
              </w:rPr>
              <w:t xml:space="preserve">                                                </w:t>
            </w:r>
            <w:r w:rsidRPr="00450F71">
              <w:rPr>
                <w:rFonts w:ascii="Times New Roman" w:hAnsi="Times New Roman"/>
                <w:shd w:val="clear" w:color="auto" w:fill="FFFFFF"/>
              </w:rPr>
              <w:t xml:space="preserve">Цвет: От </w:t>
            </w:r>
            <w:proofErr w:type="gramStart"/>
            <w:r w:rsidRPr="00450F71">
              <w:rPr>
                <w:rFonts w:ascii="Times New Roman" w:hAnsi="Times New Roman"/>
                <w:shd w:val="clear" w:color="auto" w:fill="FFFFFF"/>
              </w:rPr>
              <w:t>светло-коричневого</w:t>
            </w:r>
            <w:proofErr w:type="gramEnd"/>
            <w:r w:rsidRPr="00450F71">
              <w:rPr>
                <w:rFonts w:ascii="Times New Roman" w:hAnsi="Times New Roman"/>
                <w:shd w:val="clear" w:color="auto" w:fill="FFFFFF"/>
              </w:rPr>
              <w:t xml:space="preserve"> до темно-коричневого с оттенками.</w:t>
            </w:r>
            <w:r>
              <w:rPr>
                <w:rFonts w:ascii="Times New Roman" w:hAnsi="Times New Roman"/>
                <w:shd w:val="clear" w:color="auto" w:fill="FFFFFF"/>
              </w:rPr>
              <w:t xml:space="preserve">                                                                                       </w:t>
            </w:r>
            <w:r w:rsidRPr="00450F71">
              <w:rPr>
                <w:rFonts w:ascii="Times New Roman" w:hAnsi="Times New Roman"/>
                <w:shd w:val="clear" w:color="auto" w:fill="FFFFFF"/>
              </w:rPr>
              <w:t xml:space="preserve">Запах: </w:t>
            </w:r>
            <w:proofErr w:type="gramStart"/>
            <w:r w:rsidRPr="00450F71">
              <w:rPr>
                <w:rFonts w:ascii="Times New Roman" w:hAnsi="Times New Roman"/>
              </w:rPr>
              <w:t>Свойственный</w:t>
            </w:r>
            <w:proofErr w:type="gramEnd"/>
            <w:r w:rsidRPr="00450F71">
              <w:rPr>
                <w:rFonts w:ascii="Times New Roman" w:hAnsi="Times New Roman"/>
              </w:rPr>
              <w:t xml:space="preserve"> доброкачественным субпродуктам, характерный для конкретного наименования, без постороннего запаха.</w:t>
            </w:r>
            <w:r w:rsidRPr="00450F71">
              <w:t xml:space="preserve"> </w:t>
            </w:r>
            <w:r w:rsidRPr="00994E31">
              <w:rPr>
                <w:rFonts w:ascii="Times New Roman" w:hAnsi="Times New Roman"/>
              </w:rPr>
              <w:t xml:space="preserve">Срок хранения не более 6 мес., фасовка от </w:t>
            </w:r>
            <w:smartTag w:uri="urn:schemas-microsoft-com:office:smarttags" w:element="metricconverter">
              <w:smartTagPr>
                <w:attr w:name="ProductID" w:val="20 кг"/>
              </w:smartTagPr>
              <w:r w:rsidRPr="00994E31">
                <w:rPr>
                  <w:rFonts w:ascii="Times New Roman" w:hAnsi="Times New Roman"/>
                </w:rPr>
                <w:t>1 кг</w:t>
              </w:r>
              <w:r>
                <w:rPr>
                  <w:rFonts w:ascii="Times New Roman" w:hAnsi="Times New Roman"/>
                </w:rPr>
                <w:t xml:space="preserve"> </w:t>
              </w:r>
            </w:smartTag>
            <w:r w:rsidRPr="00994E31">
              <w:rPr>
                <w:rFonts w:ascii="Times New Roman" w:hAnsi="Times New Roman"/>
              </w:rPr>
              <w:t xml:space="preserve">до </w:t>
            </w:r>
            <w:smartTag w:uri="urn:schemas-microsoft-com:office:smarttags" w:element="metricconverter">
              <w:smartTagPr>
                <w:attr w:name="ProductID" w:val="20 кг"/>
              </w:smartTagPr>
              <w:r w:rsidRPr="00994E31">
                <w:rPr>
                  <w:rFonts w:ascii="Times New Roman" w:hAnsi="Times New Roman"/>
                </w:rPr>
                <w:t>20 кг</w:t>
              </w:r>
            </w:smartTag>
            <w:r>
              <w:rPr>
                <w:rFonts w:ascii="Times New Roman" w:hAnsi="Times New Roman"/>
                <w:shd w:val="clear" w:color="auto" w:fill="FFFFFF"/>
              </w:rPr>
              <w:t xml:space="preserve"> </w:t>
            </w:r>
            <w:r>
              <w:rPr>
                <w:rFonts w:ascii="Times New Roman" w:hAnsi="Times New Roman"/>
                <w:lang w:eastAsia="ru-RU"/>
              </w:rPr>
              <w:t>мяса.</w:t>
            </w:r>
          </w:p>
        </w:tc>
        <w:tc>
          <w:tcPr>
            <w:tcW w:w="743" w:type="pct"/>
            <w:gridSpan w:val="3"/>
            <w:tcBorders>
              <w:top w:val="single" w:sz="8" w:space="0" w:color="000000"/>
              <w:left w:val="single" w:sz="4" w:space="0" w:color="auto"/>
              <w:bottom w:val="single" w:sz="8" w:space="0" w:color="000000"/>
              <w:right w:val="single" w:sz="4" w:space="0" w:color="auto"/>
            </w:tcBorders>
            <w:vAlign w:val="center"/>
            <w:hideMark/>
          </w:tcPr>
          <w:p w:rsidR="001C1E0E" w:rsidRPr="001021A7" w:rsidRDefault="001C1E0E" w:rsidP="00332AE5">
            <w:pPr>
              <w:spacing w:after="0" w:line="240" w:lineRule="auto"/>
              <w:jc w:val="center"/>
              <w:rPr>
                <w:rFonts w:ascii="Times New Roman" w:eastAsia="Times New Roman" w:hAnsi="Times New Roman" w:cs="Times New Roman"/>
                <w:color w:val="000000"/>
                <w:lang w:eastAsia="ru-RU"/>
              </w:rPr>
            </w:pPr>
            <w:r w:rsidRPr="001021A7">
              <w:rPr>
                <w:rFonts w:ascii="Times New Roman" w:eastAsia="Times New Roman" w:hAnsi="Times New Roman" w:cs="Times New Roman"/>
                <w:color w:val="000000"/>
                <w:lang w:eastAsia="ru-RU"/>
              </w:rPr>
              <w:t>Килограмм    (кг)</w:t>
            </w:r>
          </w:p>
        </w:tc>
        <w:tc>
          <w:tcPr>
            <w:tcW w:w="652" w:type="pct"/>
            <w:tcBorders>
              <w:top w:val="single" w:sz="8" w:space="0" w:color="000000"/>
              <w:left w:val="single" w:sz="4" w:space="0" w:color="auto"/>
              <w:bottom w:val="single" w:sz="8" w:space="0" w:color="000000"/>
              <w:right w:val="single" w:sz="8" w:space="0" w:color="000000"/>
            </w:tcBorders>
            <w:vAlign w:val="center"/>
          </w:tcPr>
          <w:p w:rsidR="001C1E0E" w:rsidRPr="00BD4D95" w:rsidRDefault="000C1A5A" w:rsidP="00710A65">
            <w:pPr>
              <w:jc w:val="center"/>
              <w:rPr>
                <w:rFonts w:ascii="Times New Roman" w:hAnsi="Times New Roman" w:cs="Times New Roman"/>
              </w:rPr>
            </w:pPr>
            <w:r>
              <w:rPr>
                <w:rFonts w:ascii="Times New Roman" w:hAnsi="Times New Roman" w:cs="Times New Roman"/>
              </w:rPr>
              <w:t>80</w:t>
            </w:r>
          </w:p>
        </w:tc>
      </w:tr>
      <w:tr w:rsidR="001C1E0E" w:rsidRPr="00A774AD" w:rsidTr="00C02282">
        <w:trPr>
          <w:trHeight w:val="548"/>
        </w:trPr>
        <w:tc>
          <w:tcPr>
            <w:tcW w:w="283" w:type="pct"/>
            <w:tcBorders>
              <w:top w:val="single" w:sz="8" w:space="0" w:color="000000"/>
              <w:left w:val="single" w:sz="8" w:space="0" w:color="000000"/>
              <w:bottom w:val="single" w:sz="8" w:space="0" w:color="000000"/>
              <w:right w:val="single" w:sz="8" w:space="0" w:color="000000"/>
            </w:tcBorders>
          </w:tcPr>
          <w:p w:rsidR="001C1E0E" w:rsidRPr="00916036" w:rsidRDefault="001C1E0E" w:rsidP="005F7EA0">
            <w:r w:rsidRPr="00916036">
              <w:t>4</w:t>
            </w:r>
          </w:p>
        </w:tc>
        <w:tc>
          <w:tcPr>
            <w:tcW w:w="3322" w:type="pct"/>
            <w:tcBorders>
              <w:top w:val="single" w:sz="8" w:space="0" w:color="000000"/>
              <w:left w:val="single" w:sz="8" w:space="0" w:color="000000"/>
              <w:bottom w:val="single" w:sz="8" w:space="0" w:color="000000"/>
              <w:right w:val="single" w:sz="4" w:space="0" w:color="auto"/>
            </w:tcBorders>
            <w:vAlign w:val="center"/>
          </w:tcPr>
          <w:p w:rsidR="001C1E0E" w:rsidRDefault="001C1E0E" w:rsidP="007409B1">
            <w:pPr>
              <w:rPr>
                <w:rFonts w:ascii="Times New Roman" w:hAnsi="Times New Roman"/>
                <w:b/>
                <w:color w:val="000000"/>
                <w:lang w:eastAsia="ru-RU"/>
              </w:rPr>
            </w:pPr>
            <w:r>
              <w:rPr>
                <w:rFonts w:ascii="Times New Roman" w:hAnsi="Times New Roman"/>
                <w:b/>
                <w:color w:val="000000"/>
                <w:lang w:eastAsia="ru-RU"/>
              </w:rPr>
              <w:t>Минтай с/</w:t>
            </w:r>
            <w:proofErr w:type="gramStart"/>
            <w:r>
              <w:rPr>
                <w:rFonts w:ascii="Times New Roman" w:hAnsi="Times New Roman"/>
                <w:b/>
                <w:color w:val="000000"/>
                <w:lang w:eastAsia="ru-RU"/>
              </w:rPr>
              <w:t>м</w:t>
            </w:r>
            <w:proofErr w:type="gramEnd"/>
            <w:r>
              <w:rPr>
                <w:rFonts w:ascii="Times New Roman" w:hAnsi="Times New Roman"/>
                <w:b/>
                <w:color w:val="000000"/>
                <w:lang w:eastAsia="ru-RU"/>
              </w:rPr>
              <w:t>, потрошенный</w:t>
            </w:r>
            <w:r w:rsidRPr="00436FD5">
              <w:rPr>
                <w:rFonts w:ascii="Times New Roman" w:hAnsi="Times New Roman"/>
                <w:b/>
                <w:color w:val="000000"/>
                <w:lang w:eastAsia="ru-RU"/>
              </w:rPr>
              <w:t xml:space="preserve"> обезглавленный, 1 сорт (ГОСТ 32366-2023).</w:t>
            </w:r>
          </w:p>
          <w:p w:rsidR="001C1E0E" w:rsidRPr="00436FD5" w:rsidRDefault="001C1E0E" w:rsidP="007409B1">
            <w:pPr>
              <w:rPr>
                <w:rFonts w:ascii="Times New Roman" w:hAnsi="Times New Roman"/>
                <w:color w:val="000000"/>
                <w:lang w:eastAsia="ru-RU"/>
              </w:rPr>
            </w:pPr>
            <w:r>
              <w:rPr>
                <w:rFonts w:ascii="Times New Roman" w:hAnsi="Times New Roman"/>
                <w:color w:val="000000"/>
                <w:lang w:eastAsia="ru-RU"/>
              </w:rPr>
              <w:t xml:space="preserve">Тушки рыбы целые, плотные, поверхность ровная, чистая, без </w:t>
            </w:r>
            <w:proofErr w:type="spellStart"/>
            <w:r>
              <w:rPr>
                <w:rFonts w:ascii="Times New Roman" w:hAnsi="Times New Roman"/>
                <w:color w:val="000000"/>
                <w:lang w:eastAsia="ru-RU"/>
              </w:rPr>
              <w:t>наружних</w:t>
            </w:r>
            <w:proofErr w:type="spellEnd"/>
            <w:r>
              <w:rPr>
                <w:rFonts w:ascii="Times New Roman" w:hAnsi="Times New Roman"/>
                <w:color w:val="000000"/>
                <w:lang w:eastAsia="ru-RU"/>
              </w:rPr>
              <w:t xml:space="preserve"> повреждений. Допускаются незначительные впадины на поверхности боков. После размораживания поверхность чистая. Окраска свойственная данному виду рыбы. Консистенция плотная или мягкая. Запах после </w:t>
            </w:r>
            <w:r>
              <w:rPr>
                <w:rFonts w:ascii="Times New Roman" w:hAnsi="Times New Roman"/>
                <w:color w:val="000000"/>
                <w:lang w:eastAsia="ru-RU"/>
              </w:rPr>
              <w:lastRenderedPageBreak/>
              <w:t>размораживания свойственный свежей рыбы, без посторонних запахов.</w:t>
            </w:r>
          </w:p>
        </w:tc>
        <w:tc>
          <w:tcPr>
            <w:tcW w:w="743" w:type="pct"/>
            <w:gridSpan w:val="3"/>
            <w:tcBorders>
              <w:top w:val="single" w:sz="8" w:space="0" w:color="000000"/>
              <w:left w:val="single" w:sz="4" w:space="0" w:color="auto"/>
              <w:bottom w:val="single" w:sz="8" w:space="0" w:color="000000"/>
              <w:right w:val="single" w:sz="4" w:space="0" w:color="auto"/>
            </w:tcBorders>
            <w:vAlign w:val="center"/>
          </w:tcPr>
          <w:p w:rsidR="001C1E0E" w:rsidRPr="001021A7" w:rsidRDefault="001C1E0E" w:rsidP="00332AE5">
            <w:pPr>
              <w:spacing w:after="0" w:line="240" w:lineRule="auto"/>
              <w:jc w:val="center"/>
              <w:rPr>
                <w:rFonts w:ascii="Times New Roman" w:eastAsia="Times New Roman" w:hAnsi="Times New Roman" w:cs="Times New Roman"/>
                <w:color w:val="000000"/>
                <w:lang w:eastAsia="ru-RU"/>
              </w:rPr>
            </w:pPr>
            <w:r w:rsidRPr="001021A7">
              <w:rPr>
                <w:rFonts w:ascii="Times New Roman" w:eastAsia="Times New Roman" w:hAnsi="Times New Roman" w:cs="Times New Roman"/>
                <w:color w:val="000000"/>
                <w:lang w:eastAsia="ru-RU"/>
              </w:rPr>
              <w:lastRenderedPageBreak/>
              <w:t>Килограмм    (</w:t>
            </w:r>
            <w:proofErr w:type="gramStart"/>
            <w:r w:rsidRPr="001021A7">
              <w:rPr>
                <w:rFonts w:ascii="Times New Roman" w:eastAsia="Times New Roman" w:hAnsi="Times New Roman" w:cs="Times New Roman"/>
                <w:color w:val="000000"/>
                <w:lang w:eastAsia="ru-RU"/>
              </w:rPr>
              <w:t>кг</w:t>
            </w:r>
            <w:proofErr w:type="gramEnd"/>
            <w:r w:rsidRPr="001021A7">
              <w:rPr>
                <w:rFonts w:ascii="Times New Roman" w:eastAsia="Times New Roman" w:hAnsi="Times New Roman" w:cs="Times New Roman"/>
                <w:color w:val="000000"/>
                <w:lang w:eastAsia="ru-RU"/>
              </w:rPr>
              <w:t>)</w:t>
            </w:r>
          </w:p>
        </w:tc>
        <w:tc>
          <w:tcPr>
            <w:tcW w:w="652" w:type="pct"/>
            <w:tcBorders>
              <w:top w:val="single" w:sz="8" w:space="0" w:color="000000"/>
              <w:left w:val="single" w:sz="4" w:space="0" w:color="auto"/>
              <w:bottom w:val="single" w:sz="8" w:space="0" w:color="000000"/>
              <w:right w:val="single" w:sz="8" w:space="0" w:color="000000"/>
            </w:tcBorders>
            <w:vAlign w:val="center"/>
          </w:tcPr>
          <w:p w:rsidR="001C1E0E" w:rsidRPr="00BD4D95" w:rsidRDefault="000C1A5A" w:rsidP="008B2E01">
            <w:pPr>
              <w:jc w:val="center"/>
              <w:rPr>
                <w:rFonts w:ascii="Times New Roman" w:hAnsi="Times New Roman" w:cs="Times New Roman"/>
              </w:rPr>
            </w:pPr>
            <w:r>
              <w:rPr>
                <w:rFonts w:ascii="Times New Roman" w:hAnsi="Times New Roman" w:cs="Times New Roman"/>
              </w:rPr>
              <w:t>90</w:t>
            </w:r>
          </w:p>
        </w:tc>
      </w:tr>
      <w:tr w:rsidR="001C1E0E" w:rsidRPr="00A774AD" w:rsidTr="00C02282">
        <w:trPr>
          <w:trHeight w:val="560"/>
        </w:trPr>
        <w:tc>
          <w:tcPr>
            <w:tcW w:w="283" w:type="pct"/>
            <w:tcBorders>
              <w:top w:val="single" w:sz="8" w:space="0" w:color="000000"/>
              <w:left w:val="single" w:sz="8" w:space="0" w:color="000000"/>
              <w:bottom w:val="single" w:sz="8" w:space="0" w:color="000000"/>
              <w:right w:val="single" w:sz="8" w:space="0" w:color="000000"/>
            </w:tcBorders>
          </w:tcPr>
          <w:p w:rsidR="001C1E0E" w:rsidRPr="00916036" w:rsidRDefault="001C1E0E" w:rsidP="005F7EA0">
            <w:r w:rsidRPr="00916036">
              <w:lastRenderedPageBreak/>
              <w:t>5</w:t>
            </w:r>
          </w:p>
        </w:tc>
        <w:tc>
          <w:tcPr>
            <w:tcW w:w="3322" w:type="pct"/>
            <w:tcBorders>
              <w:top w:val="single" w:sz="8" w:space="0" w:color="000000"/>
              <w:left w:val="single" w:sz="8" w:space="0" w:color="000000"/>
              <w:bottom w:val="single" w:sz="8" w:space="0" w:color="000000"/>
              <w:right w:val="single" w:sz="4" w:space="0" w:color="auto"/>
            </w:tcBorders>
            <w:vAlign w:val="center"/>
          </w:tcPr>
          <w:p w:rsidR="001C1E0E" w:rsidRDefault="001C1E0E" w:rsidP="007409B1">
            <w:pPr>
              <w:spacing w:after="0" w:line="240" w:lineRule="auto"/>
              <w:rPr>
                <w:rFonts w:ascii="Times New Roman" w:eastAsia="Times New Roman" w:hAnsi="Times New Roman" w:cs="Times New Roman"/>
                <w:b/>
                <w:lang w:eastAsia="ru-RU"/>
              </w:rPr>
            </w:pPr>
            <w:r w:rsidRPr="002B0C11">
              <w:rPr>
                <w:rFonts w:ascii="Times New Roman" w:eastAsia="Times New Roman" w:hAnsi="Times New Roman" w:cs="Times New Roman"/>
                <w:b/>
                <w:lang w:eastAsia="ru-RU"/>
              </w:rPr>
              <w:t xml:space="preserve">Филе рыбы (минтай) мороженное, </w:t>
            </w:r>
            <w:proofErr w:type="gramStart"/>
            <w:r w:rsidRPr="002B0C11">
              <w:rPr>
                <w:rFonts w:ascii="Times New Roman" w:eastAsia="Times New Roman" w:hAnsi="Times New Roman" w:cs="Times New Roman"/>
                <w:b/>
                <w:lang w:eastAsia="ru-RU"/>
              </w:rPr>
              <w:t>в</w:t>
            </w:r>
            <w:proofErr w:type="gramEnd"/>
            <w:r w:rsidRPr="002B0C11">
              <w:rPr>
                <w:rFonts w:ascii="Times New Roman" w:eastAsia="Times New Roman" w:hAnsi="Times New Roman" w:cs="Times New Roman"/>
                <w:b/>
                <w:lang w:eastAsia="ru-RU"/>
              </w:rPr>
              <w:t>/с (ГОСТ 3948-2016).</w:t>
            </w:r>
          </w:p>
          <w:p w:rsidR="001C1E0E" w:rsidRPr="002B0C11" w:rsidRDefault="001C1E0E" w:rsidP="007409B1">
            <w:pPr>
              <w:spacing w:after="0" w:line="240" w:lineRule="auto"/>
              <w:rPr>
                <w:rFonts w:ascii="Times New Roman" w:eastAsia="Times New Roman" w:hAnsi="Times New Roman" w:cs="Times New Roman"/>
                <w:b/>
                <w:lang w:eastAsia="ru-RU"/>
              </w:rPr>
            </w:pPr>
          </w:p>
          <w:p w:rsidR="001C1E0E" w:rsidRDefault="001C1E0E" w:rsidP="007409B1">
            <w:pPr>
              <w:rPr>
                <w:rFonts w:ascii="Times New Roman" w:hAnsi="Times New Roman"/>
                <w:b/>
                <w:color w:val="000000"/>
                <w:lang w:eastAsia="ru-RU"/>
              </w:rPr>
            </w:pPr>
            <w:r w:rsidRPr="002B0C11">
              <w:rPr>
                <w:rFonts w:ascii="Times New Roman" w:eastAsia="Times New Roman" w:hAnsi="Times New Roman" w:cs="Times New Roman"/>
                <w:lang w:eastAsia="ru-RU"/>
              </w:rPr>
              <w:t xml:space="preserve">Внешний вид </w:t>
            </w:r>
            <w:proofErr w:type="gramStart"/>
            <w:r w:rsidRPr="002B0C11">
              <w:rPr>
                <w:rFonts w:ascii="Times New Roman" w:eastAsia="Times New Roman" w:hAnsi="Times New Roman" w:cs="Times New Roman"/>
                <w:lang w:eastAsia="ru-RU"/>
              </w:rPr>
              <w:t>мороженных</w:t>
            </w:r>
            <w:proofErr w:type="gramEnd"/>
            <w:r w:rsidRPr="002B0C11">
              <w:rPr>
                <w:rFonts w:ascii="Times New Roman" w:eastAsia="Times New Roman" w:hAnsi="Times New Roman" w:cs="Times New Roman"/>
                <w:lang w:eastAsia="ru-RU"/>
              </w:rPr>
              <w:t xml:space="preserve"> блоков: целые, плотные, с ровной поверхностью, без значительных перепадов по высоте блоков, поверхность чистая. Консистенция мяса после размораживания плотная или мягкая, свойственная данному виду рыбы, после варки нежная, сочная, присущая данному виду рыбы. Цвет мяса свойственный данному виду рыбы, не связанные с окислением жира. Запах после размораживания свойственный свежей рыбы, без посторонних запахов.</w:t>
            </w:r>
          </w:p>
        </w:tc>
        <w:tc>
          <w:tcPr>
            <w:tcW w:w="743" w:type="pct"/>
            <w:gridSpan w:val="3"/>
            <w:tcBorders>
              <w:top w:val="single" w:sz="8" w:space="0" w:color="000000"/>
              <w:left w:val="single" w:sz="4" w:space="0" w:color="auto"/>
              <w:bottom w:val="single" w:sz="8" w:space="0" w:color="000000"/>
              <w:right w:val="single" w:sz="4" w:space="0" w:color="auto"/>
            </w:tcBorders>
            <w:vAlign w:val="center"/>
          </w:tcPr>
          <w:p w:rsidR="001C1E0E" w:rsidRPr="001021A7" w:rsidRDefault="001C1E0E" w:rsidP="00332AE5">
            <w:pPr>
              <w:spacing w:after="0" w:line="240" w:lineRule="auto"/>
              <w:jc w:val="center"/>
              <w:rPr>
                <w:rFonts w:ascii="Times New Roman" w:eastAsia="Times New Roman" w:hAnsi="Times New Roman" w:cs="Times New Roman"/>
                <w:color w:val="000000"/>
                <w:lang w:eastAsia="ru-RU"/>
              </w:rPr>
            </w:pPr>
            <w:r w:rsidRPr="001021A7">
              <w:rPr>
                <w:rFonts w:ascii="Times New Roman" w:eastAsia="Times New Roman" w:hAnsi="Times New Roman" w:cs="Times New Roman"/>
                <w:color w:val="000000"/>
                <w:lang w:eastAsia="ru-RU"/>
              </w:rPr>
              <w:t>Килограмм    (кг)</w:t>
            </w:r>
          </w:p>
        </w:tc>
        <w:tc>
          <w:tcPr>
            <w:tcW w:w="652" w:type="pct"/>
            <w:tcBorders>
              <w:top w:val="single" w:sz="8" w:space="0" w:color="000000"/>
              <w:left w:val="single" w:sz="4" w:space="0" w:color="auto"/>
              <w:bottom w:val="single" w:sz="8" w:space="0" w:color="000000"/>
              <w:right w:val="single" w:sz="8" w:space="0" w:color="000000"/>
            </w:tcBorders>
            <w:vAlign w:val="center"/>
          </w:tcPr>
          <w:p w:rsidR="001C1E0E" w:rsidRPr="00BD4D95" w:rsidRDefault="000C1A5A" w:rsidP="00710A65">
            <w:pPr>
              <w:jc w:val="center"/>
              <w:rPr>
                <w:rFonts w:ascii="Times New Roman" w:hAnsi="Times New Roman" w:cs="Times New Roman"/>
              </w:rPr>
            </w:pPr>
            <w:r>
              <w:rPr>
                <w:rFonts w:ascii="Times New Roman" w:hAnsi="Times New Roman" w:cs="Times New Roman"/>
              </w:rPr>
              <w:t>40</w:t>
            </w:r>
          </w:p>
        </w:tc>
      </w:tr>
      <w:tr w:rsidR="001C1E0E" w:rsidRPr="00A774AD" w:rsidTr="00C02282">
        <w:trPr>
          <w:trHeight w:val="973"/>
        </w:trPr>
        <w:tc>
          <w:tcPr>
            <w:tcW w:w="283" w:type="pct"/>
            <w:tcBorders>
              <w:top w:val="single" w:sz="8" w:space="0" w:color="000000"/>
              <w:left w:val="single" w:sz="8" w:space="0" w:color="000000"/>
              <w:bottom w:val="single" w:sz="8" w:space="0" w:color="000000"/>
              <w:right w:val="single" w:sz="8" w:space="0" w:color="000000"/>
            </w:tcBorders>
          </w:tcPr>
          <w:p w:rsidR="001C1E0E" w:rsidRPr="00916036" w:rsidRDefault="001C1E0E" w:rsidP="005F7EA0">
            <w:r w:rsidRPr="00916036">
              <w:t>6</w:t>
            </w:r>
          </w:p>
        </w:tc>
        <w:tc>
          <w:tcPr>
            <w:tcW w:w="3322" w:type="pct"/>
            <w:tcBorders>
              <w:top w:val="single" w:sz="8" w:space="0" w:color="000000"/>
              <w:left w:val="single" w:sz="8" w:space="0" w:color="000000"/>
              <w:bottom w:val="single" w:sz="8" w:space="0" w:color="000000"/>
              <w:right w:val="single" w:sz="4" w:space="0" w:color="auto"/>
            </w:tcBorders>
          </w:tcPr>
          <w:p w:rsidR="001C1E0E" w:rsidRPr="00450F71" w:rsidRDefault="001C1E0E" w:rsidP="00121706">
            <w:pPr>
              <w:rPr>
                <w:rFonts w:ascii="Times New Roman" w:hAnsi="Times New Roman"/>
                <w:b/>
                <w:color w:val="000000"/>
              </w:rPr>
            </w:pPr>
            <w:r w:rsidRPr="00450F71">
              <w:rPr>
                <w:rFonts w:ascii="Times New Roman" w:hAnsi="Times New Roman"/>
                <w:b/>
                <w:color w:val="000000"/>
              </w:rPr>
              <w:t>Мясо говядины без кости (тазобедренная часть), замороженное (ГОСТ 31797-2012).</w:t>
            </w:r>
          </w:p>
          <w:p w:rsidR="001C1E0E" w:rsidRPr="002B6383" w:rsidRDefault="001C1E0E" w:rsidP="00121706">
            <w:pPr>
              <w:rPr>
                <w:rFonts w:ascii="Times New Roman" w:hAnsi="Times New Roman"/>
                <w:shd w:val="clear" w:color="auto" w:fill="FFFFFF"/>
              </w:rPr>
            </w:pPr>
            <w:r w:rsidRPr="00450F71">
              <w:rPr>
                <w:rFonts w:ascii="Times New Roman" w:hAnsi="Times New Roman"/>
              </w:rPr>
              <w:t>Цвет на поверхности:</w:t>
            </w:r>
            <w:r w:rsidRPr="00450F71">
              <w:rPr>
                <w:rFonts w:ascii="Times New Roman" w:hAnsi="Times New Roman"/>
                <w:shd w:val="clear" w:color="auto" w:fill="FFFFFF"/>
              </w:rPr>
              <w:t xml:space="preserve"> Бледно-розового или бледно-красного цвета; у размороженного красного цвета</w:t>
            </w:r>
            <w:r>
              <w:rPr>
                <w:rFonts w:ascii="Times New Roman" w:hAnsi="Times New Roman"/>
                <w:shd w:val="clear" w:color="auto" w:fill="FFFFFF"/>
              </w:rPr>
              <w:t xml:space="preserve">                                        </w:t>
            </w:r>
            <w:r w:rsidRPr="00450F71">
              <w:rPr>
                <w:rFonts w:ascii="Times New Roman" w:hAnsi="Times New Roman"/>
                <w:shd w:val="clear" w:color="auto" w:fill="FFFFFF"/>
              </w:rPr>
              <w:t>Мышцы на разрезе: Слегка влажные, не оставляют влажного пятна на фильтрованной бумаге; цвет от светло-красного до темно-красного</w:t>
            </w:r>
            <w:r>
              <w:rPr>
                <w:rFonts w:ascii="Times New Roman" w:hAnsi="Times New Roman"/>
                <w:shd w:val="clear" w:color="auto" w:fill="FFFFFF"/>
              </w:rPr>
              <w:t xml:space="preserve">                                                                       </w:t>
            </w:r>
            <w:r w:rsidRPr="00450F71">
              <w:rPr>
                <w:rFonts w:ascii="Times New Roman" w:hAnsi="Times New Roman"/>
                <w:shd w:val="clear" w:color="auto" w:fill="FFFFFF"/>
              </w:rPr>
              <w:t>Консистенция:</w:t>
            </w:r>
            <w:r w:rsidRPr="00450F71">
              <w:rPr>
                <w:rFonts w:ascii="Times New Roman" w:hAnsi="Times New Roman"/>
              </w:rPr>
              <w:t xml:space="preserve"> На разрезе мясо плотное, упругое; образующаяся при надавливании пальцем ямка быстро </w:t>
            </w:r>
            <w:r w:rsidRPr="002B6383">
              <w:rPr>
                <w:rFonts w:ascii="Times New Roman" w:hAnsi="Times New Roman" w:cs="Times New Roman"/>
              </w:rPr>
              <w:t>выравнивается</w:t>
            </w:r>
            <w:r w:rsidRPr="002B6383">
              <w:rPr>
                <w:rFonts w:ascii="Times New Roman" w:hAnsi="Times New Roman" w:cs="Times New Roman"/>
                <w:shd w:val="clear" w:color="auto" w:fill="FFFFFF"/>
              </w:rPr>
              <w:t xml:space="preserve">                                                                                          </w:t>
            </w:r>
            <w:r w:rsidRPr="002B6383">
              <w:rPr>
                <w:rFonts w:ascii="Times New Roman" w:hAnsi="Times New Roman" w:cs="Times New Roman"/>
              </w:rPr>
              <w:t>Запах: Специфический, свойственный свежему мясу                 Состояние жира:</w:t>
            </w:r>
            <w:r w:rsidRPr="002B6383">
              <w:rPr>
                <w:rFonts w:ascii="Times New Roman" w:hAnsi="Times New Roman" w:cs="Times New Roman"/>
                <w:shd w:val="clear" w:color="auto" w:fill="FFFFFF"/>
              </w:rPr>
              <w:t xml:space="preserve"> Имеет белый, желтоватый или желтый цвет; консистенция твердая, при надавливании крошится. У размороженного мяса жир мягкий, частично окрашен в ярко-красный цвет                                                                                          Состояние сухожилий: Сухожилия упругие, плотные, поверхность суставов гладкая, блестящая. У размороженного мяса сухожилия мягкие, рыхлые, окрашены в ярко-красный цвет.                                                                                                            Фасовка: 5-</w:t>
            </w:r>
            <w:smartTag w:uri="urn:schemas-microsoft-com:office:smarttags" w:element="metricconverter">
              <w:smartTagPr>
                <w:attr w:name="ProductID" w:val="10 кг"/>
              </w:smartTagPr>
              <w:r w:rsidRPr="002B6383">
                <w:rPr>
                  <w:rFonts w:ascii="Times New Roman" w:hAnsi="Times New Roman" w:cs="Times New Roman"/>
                  <w:shd w:val="clear" w:color="auto" w:fill="FFFFFF"/>
                </w:rPr>
                <w:t>10 кг</w:t>
              </w:r>
            </w:smartTag>
            <w:r w:rsidRPr="002B6383">
              <w:rPr>
                <w:rFonts w:ascii="Times New Roman" w:hAnsi="Times New Roman" w:cs="Times New Roman"/>
                <w:shd w:val="clear" w:color="auto" w:fill="FFFFFF"/>
              </w:rPr>
              <w:t>.</w:t>
            </w:r>
          </w:p>
        </w:tc>
        <w:tc>
          <w:tcPr>
            <w:tcW w:w="743" w:type="pct"/>
            <w:gridSpan w:val="3"/>
            <w:tcBorders>
              <w:top w:val="single" w:sz="8" w:space="0" w:color="000000"/>
              <w:left w:val="single" w:sz="4" w:space="0" w:color="auto"/>
              <w:bottom w:val="single" w:sz="8" w:space="0" w:color="000000"/>
              <w:right w:val="single" w:sz="4" w:space="0" w:color="auto"/>
            </w:tcBorders>
            <w:vAlign w:val="center"/>
          </w:tcPr>
          <w:p w:rsidR="001C1E0E" w:rsidRPr="001021A7" w:rsidRDefault="001C1E0E" w:rsidP="00332AE5">
            <w:pPr>
              <w:jc w:val="center"/>
              <w:rPr>
                <w:rFonts w:ascii="Times New Roman" w:eastAsia="Times New Roman" w:hAnsi="Times New Roman" w:cs="Times New Roman"/>
                <w:color w:val="000000"/>
                <w:lang w:eastAsia="ru-RU"/>
              </w:rPr>
            </w:pPr>
            <w:r w:rsidRPr="002B0C11">
              <w:rPr>
                <w:rFonts w:ascii="Times New Roman" w:eastAsia="Times New Roman" w:hAnsi="Times New Roman" w:cs="Times New Roman"/>
                <w:color w:val="000000"/>
                <w:lang w:eastAsia="ru-RU"/>
              </w:rPr>
              <w:t>Килограмм    (кг)</w:t>
            </w:r>
          </w:p>
        </w:tc>
        <w:tc>
          <w:tcPr>
            <w:tcW w:w="652" w:type="pct"/>
            <w:tcBorders>
              <w:top w:val="single" w:sz="8" w:space="0" w:color="000000"/>
              <w:left w:val="single" w:sz="4" w:space="0" w:color="auto"/>
              <w:bottom w:val="single" w:sz="8" w:space="0" w:color="000000"/>
              <w:right w:val="single" w:sz="8" w:space="0" w:color="000000"/>
            </w:tcBorders>
            <w:vAlign w:val="center"/>
          </w:tcPr>
          <w:p w:rsidR="001C1E0E" w:rsidRPr="00BD4D95" w:rsidRDefault="000C1A5A" w:rsidP="00710A65">
            <w:pPr>
              <w:jc w:val="center"/>
              <w:rPr>
                <w:rFonts w:ascii="Times New Roman" w:hAnsi="Times New Roman" w:cs="Times New Roman"/>
              </w:rPr>
            </w:pPr>
            <w:r>
              <w:rPr>
                <w:rFonts w:ascii="Times New Roman" w:hAnsi="Times New Roman" w:cs="Times New Roman"/>
              </w:rPr>
              <w:t>135</w:t>
            </w:r>
          </w:p>
        </w:tc>
      </w:tr>
      <w:tr w:rsidR="001C1E0E" w:rsidRPr="00A774AD" w:rsidTr="00C02282">
        <w:trPr>
          <w:trHeight w:val="2799"/>
        </w:trPr>
        <w:tc>
          <w:tcPr>
            <w:tcW w:w="283" w:type="pct"/>
            <w:tcBorders>
              <w:top w:val="single" w:sz="8" w:space="0" w:color="000000"/>
              <w:left w:val="single" w:sz="8" w:space="0" w:color="000000"/>
              <w:bottom w:val="single" w:sz="8" w:space="0" w:color="000000"/>
              <w:right w:val="single" w:sz="8" w:space="0" w:color="000000"/>
            </w:tcBorders>
          </w:tcPr>
          <w:p w:rsidR="001C1E0E" w:rsidRPr="00916036" w:rsidRDefault="001C1E0E" w:rsidP="005F7EA0">
            <w:r w:rsidRPr="00916036">
              <w:t>7</w:t>
            </w:r>
          </w:p>
        </w:tc>
        <w:tc>
          <w:tcPr>
            <w:tcW w:w="3322" w:type="pct"/>
            <w:tcBorders>
              <w:top w:val="single" w:sz="8" w:space="0" w:color="000000"/>
              <w:left w:val="single" w:sz="8" w:space="0" w:color="000000"/>
              <w:bottom w:val="single" w:sz="8" w:space="0" w:color="000000"/>
              <w:right w:val="single" w:sz="4" w:space="0" w:color="auto"/>
            </w:tcBorders>
          </w:tcPr>
          <w:p w:rsidR="001C1E0E" w:rsidRPr="000C1A5A" w:rsidRDefault="001C1E0E" w:rsidP="00121706">
            <w:pPr>
              <w:spacing w:after="0" w:line="240" w:lineRule="auto"/>
              <w:rPr>
                <w:rFonts w:ascii="Times New Roman" w:eastAsia="Times New Roman" w:hAnsi="Times New Roman" w:cs="Times New Roman"/>
                <w:color w:val="000000"/>
              </w:rPr>
            </w:pPr>
            <w:r w:rsidRPr="000C1A5A">
              <w:rPr>
                <w:rFonts w:ascii="Times New Roman" w:eastAsia="Times New Roman" w:hAnsi="Times New Roman" w:cs="Times New Roman"/>
                <w:b/>
                <w:color w:val="000000"/>
              </w:rPr>
              <w:t>Фарш говяжий, категории</w:t>
            </w:r>
            <w:proofErr w:type="gramStart"/>
            <w:r w:rsidRPr="000C1A5A">
              <w:rPr>
                <w:rFonts w:ascii="Times New Roman" w:eastAsia="Times New Roman" w:hAnsi="Times New Roman" w:cs="Times New Roman"/>
                <w:b/>
                <w:color w:val="000000"/>
              </w:rPr>
              <w:t xml:space="preserve"> А</w:t>
            </w:r>
            <w:proofErr w:type="gramEnd"/>
            <w:r w:rsidRPr="000C1A5A">
              <w:rPr>
                <w:rFonts w:ascii="Times New Roman" w:eastAsia="Times New Roman" w:hAnsi="Times New Roman" w:cs="Times New Roman"/>
                <w:b/>
                <w:color w:val="000000"/>
              </w:rPr>
              <w:t>, замороженный (ГОСТ 55365-2012</w:t>
            </w:r>
            <w:r w:rsidRPr="000C1A5A">
              <w:rPr>
                <w:rFonts w:ascii="Times New Roman" w:eastAsia="Times New Roman" w:hAnsi="Times New Roman" w:cs="Times New Roman"/>
                <w:color w:val="000000"/>
              </w:rPr>
              <w:t>)</w:t>
            </w:r>
          </w:p>
          <w:p w:rsidR="001C1E0E" w:rsidRPr="002B0C11" w:rsidRDefault="001C1E0E" w:rsidP="00121706">
            <w:pPr>
              <w:spacing w:after="0" w:line="240" w:lineRule="auto"/>
              <w:rPr>
                <w:rFonts w:ascii="Times New Roman" w:eastAsia="Times New Roman" w:hAnsi="Times New Roman" w:cs="Times New Roman"/>
                <w:color w:val="000000"/>
                <w:sz w:val="20"/>
                <w:szCs w:val="20"/>
              </w:rPr>
            </w:pPr>
          </w:p>
          <w:p w:rsidR="001C1E0E" w:rsidRPr="002B0C11" w:rsidRDefault="001C1E0E" w:rsidP="00121706">
            <w:pPr>
              <w:spacing w:after="0" w:line="240" w:lineRule="auto"/>
              <w:rPr>
                <w:rFonts w:ascii="Times New Roman" w:eastAsia="Times New Roman" w:hAnsi="Times New Roman" w:cs="Times New Roman"/>
                <w:sz w:val="20"/>
                <w:szCs w:val="20"/>
                <w:shd w:val="clear" w:color="auto" w:fill="FFFFFF"/>
              </w:rPr>
            </w:pPr>
            <w:r w:rsidRPr="002B0C11">
              <w:rPr>
                <w:rFonts w:ascii="Times New Roman" w:eastAsia="Times New Roman" w:hAnsi="Times New Roman" w:cs="Times New Roman"/>
                <w:sz w:val="20"/>
                <w:szCs w:val="20"/>
              </w:rPr>
              <w:t xml:space="preserve">Внешний вид: </w:t>
            </w:r>
            <w:r w:rsidRPr="002B0C11">
              <w:rPr>
                <w:rFonts w:ascii="Times New Roman" w:eastAsia="Times New Roman" w:hAnsi="Times New Roman" w:cs="Times New Roman"/>
                <w:sz w:val="20"/>
                <w:szCs w:val="20"/>
                <w:shd w:val="clear" w:color="auto" w:fill="FFFFFF"/>
              </w:rPr>
              <w:t>Однородная мясная масса без костей, хрящей, сухожилий, грубой соединительной ткани, кровяных сгустков и пленок. Для фарша в оболочке - батоны с чистой сухой поверхностью, без повреждения оболочки, без поперечных перевязок, с закрепленными концами</w:t>
            </w:r>
          </w:p>
          <w:p w:rsidR="001C1E0E" w:rsidRPr="002B0C11" w:rsidRDefault="001C1E0E" w:rsidP="00121706">
            <w:pPr>
              <w:spacing w:after="0" w:line="240" w:lineRule="auto"/>
              <w:rPr>
                <w:rFonts w:ascii="Times New Roman" w:eastAsia="Times New Roman" w:hAnsi="Times New Roman" w:cs="Times New Roman"/>
                <w:sz w:val="20"/>
                <w:szCs w:val="20"/>
                <w:shd w:val="clear" w:color="auto" w:fill="FFFFFF"/>
              </w:rPr>
            </w:pPr>
            <w:r w:rsidRPr="002B0C11">
              <w:rPr>
                <w:rFonts w:ascii="Times New Roman" w:eastAsia="Times New Roman" w:hAnsi="Times New Roman" w:cs="Times New Roman"/>
                <w:sz w:val="20"/>
                <w:szCs w:val="20"/>
                <w:shd w:val="clear" w:color="auto" w:fill="FFFFFF"/>
              </w:rPr>
              <w:t>Степень измельчения: не бол</w:t>
            </w:r>
            <w:bookmarkStart w:id="0" w:name="_GoBack"/>
            <w:bookmarkEnd w:id="0"/>
            <w:r w:rsidRPr="002B0C11">
              <w:rPr>
                <w:rFonts w:ascii="Times New Roman" w:eastAsia="Times New Roman" w:hAnsi="Times New Roman" w:cs="Times New Roman"/>
                <w:sz w:val="20"/>
                <w:szCs w:val="20"/>
                <w:shd w:val="clear" w:color="auto" w:fill="FFFFFF"/>
              </w:rPr>
              <w:t>ее 8,0</w:t>
            </w:r>
          </w:p>
          <w:p w:rsidR="001C1E0E" w:rsidRPr="002B0C11" w:rsidRDefault="001C1E0E" w:rsidP="00121706">
            <w:pPr>
              <w:spacing w:after="0" w:line="240" w:lineRule="auto"/>
              <w:rPr>
                <w:rFonts w:ascii="Times New Roman" w:eastAsia="Times New Roman" w:hAnsi="Times New Roman" w:cs="Times New Roman"/>
                <w:sz w:val="20"/>
                <w:szCs w:val="20"/>
                <w:shd w:val="clear" w:color="auto" w:fill="FFFFFF"/>
              </w:rPr>
            </w:pPr>
            <w:r w:rsidRPr="002B0C11">
              <w:rPr>
                <w:rFonts w:ascii="Times New Roman" w:eastAsia="Times New Roman" w:hAnsi="Times New Roman" w:cs="Times New Roman"/>
                <w:sz w:val="20"/>
                <w:szCs w:val="20"/>
                <w:shd w:val="clear" w:color="auto" w:fill="FFFFFF"/>
              </w:rPr>
              <w:t>Цвет: От светло-розового до темно-красного</w:t>
            </w:r>
          </w:p>
          <w:p w:rsidR="001C1E0E" w:rsidRPr="002B0C11" w:rsidRDefault="001C1E0E" w:rsidP="00121706">
            <w:pPr>
              <w:spacing w:after="0" w:line="240" w:lineRule="auto"/>
              <w:rPr>
                <w:rFonts w:ascii="Times New Roman" w:eastAsia="Times New Roman" w:hAnsi="Times New Roman" w:cs="Times New Roman"/>
                <w:sz w:val="20"/>
                <w:szCs w:val="20"/>
                <w:shd w:val="clear" w:color="auto" w:fill="FFFFFF"/>
              </w:rPr>
            </w:pPr>
            <w:r w:rsidRPr="002B0C11">
              <w:rPr>
                <w:rFonts w:ascii="Times New Roman" w:eastAsia="Times New Roman" w:hAnsi="Times New Roman" w:cs="Times New Roman"/>
                <w:sz w:val="20"/>
                <w:szCs w:val="20"/>
                <w:shd w:val="clear" w:color="auto" w:fill="FFFFFF"/>
              </w:rPr>
              <w:t>Запах: Свойственный доброкачественному продукту</w:t>
            </w:r>
          </w:p>
          <w:p w:rsidR="001C1E0E" w:rsidRPr="002B0C11" w:rsidRDefault="001C1E0E" w:rsidP="00121706">
            <w:pPr>
              <w:spacing w:after="0" w:line="240" w:lineRule="auto"/>
              <w:rPr>
                <w:rFonts w:ascii="Times New Roman" w:eastAsia="Times New Roman" w:hAnsi="Times New Roman" w:cs="Times New Roman"/>
                <w:sz w:val="20"/>
                <w:szCs w:val="20"/>
                <w:shd w:val="clear" w:color="auto" w:fill="FFFFFF"/>
              </w:rPr>
            </w:pPr>
            <w:r w:rsidRPr="002B0C11">
              <w:rPr>
                <w:rFonts w:ascii="Times New Roman" w:eastAsia="Times New Roman" w:hAnsi="Times New Roman" w:cs="Times New Roman"/>
                <w:sz w:val="20"/>
                <w:szCs w:val="20"/>
                <w:shd w:val="clear" w:color="auto" w:fill="FFFFFF"/>
              </w:rPr>
              <w:t xml:space="preserve">Температура в толще продукта: не выше  минус 18 градусов. </w:t>
            </w:r>
          </w:p>
          <w:p w:rsidR="001C1E0E" w:rsidRPr="002B0C11" w:rsidRDefault="001C1E0E" w:rsidP="00121706">
            <w:pPr>
              <w:spacing w:after="0" w:line="240" w:lineRule="auto"/>
              <w:rPr>
                <w:rFonts w:ascii="Times New Roman" w:eastAsia="Times New Roman" w:hAnsi="Times New Roman" w:cs="Times New Roman"/>
                <w:sz w:val="20"/>
                <w:szCs w:val="20"/>
                <w:shd w:val="clear" w:color="auto" w:fill="FFFFFF"/>
              </w:rPr>
            </w:pPr>
            <w:r w:rsidRPr="002B0C11">
              <w:rPr>
                <w:rFonts w:ascii="Times New Roman" w:eastAsia="Times New Roman" w:hAnsi="Times New Roman" w:cs="Times New Roman"/>
                <w:sz w:val="20"/>
                <w:szCs w:val="20"/>
                <w:shd w:val="clear" w:color="auto" w:fill="FFFFFF"/>
              </w:rPr>
              <w:t>Упаковка: п/э мешок.</w:t>
            </w:r>
          </w:p>
          <w:p w:rsidR="001C1E0E" w:rsidRPr="00710A65" w:rsidRDefault="001C1E0E" w:rsidP="00710A65">
            <w:pPr>
              <w:spacing w:after="0" w:line="240" w:lineRule="auto"/>
              <w:rPr>
                <w:rFonts w:ascii="Times New Roman" w:eastAsia="Times New Roman" w:hAnsi="Times New Roman" w:cs="Times New Roman"/>
                <w:sz w:val="20"/>
                <w:szCs w:val="20"/>
              </w:rPr>
            </w:pPr>
            <w:r w:rsidRPr="002B0C11">
              <w:rPr>
                <w:rFonts w:ascii="Times New Roman" w:eastAsia="Times New Roman" w:hAnsi="Times New Roman" w:cs="Times New Roman"/>
                <w:sz w:val="20"/>
                <w:szCs w:val="20"/>
                <w:shd w:val="clear" w:color="auto" w:fill="FFFFFF"/>
              </w:rPr>
              <w:t xml:space="preserve">Фасовка не более  </w:t>
            </w:r>
            <w:smartTag w:uri="urn:schemas-microsoft-com:office:smarttags" w:element="metricconverter">
              <w:smartTagPr>
                <w:attr w:name="ProductID" w:val="20 кг"/>
              </w:smartTagPr>
              <w:r w:rsidRPr="002B0C11">
                <w:rPr>
                  <w:rFonts w:ascii="Times New Roman" w:eastAsia="Times New Roman" w:hAnsi="Times New Roman" w:cs="Times New Roman"/>
                  <w:sz w:val="20"/>
                  <w:szCs w:val="20"/>
                  <w:shd w:val="clear" w:color="auto" w:fill="FFFFFF"/>
                </w:rPr>
                <w:t>1 кг</w:t>
              </w:r>
            </w:smartTag>
            <w:r w:rsidRPr="002B0C11">
              <w:rPr>
                <w:rFonts w:ascii="Times New Roman" w:eastAsia="Times New Roman" w:hAnsi="Times New Roman" w:cs="Times New Roman"/>
                <w:sz w:val="20"/>
                <w:szCs w:val="20"/>
                <w:shd w:val="clear" w:color="auto" w:fill="FFFFFF"/>
              </w:rPr>
              <w:t>.</w:t>
            </w:r>
          </w:p>
        </w:tc>
        <w:tc>
          <w:tcPr>
            <w:tcW w:w="743" w:type="pct"/>
            <w:gridSpan w:val="3"/>
            <w:tcBorders>
              <w:top w:val="single" w:sz="8" w:space="0" w:color="000000"/>
              <w:left w:val="single" w:sz="4" w:space="0" w:color="auto"/>
              <w:bottom w:val="single" w:sz="8" w:space="0" w:color="000000"/>
              <w:right w:val="single" w:sz="4" w:space="0" w:color="auto"/>
            </w:tcBorders>
            <w:vAlign w:val="center"/>
          </w:tcPr>
          <w:p w:rsidR="001C1E0E" w:rsidRPr="001021A7" w:rsidRDefault="001C1E0E" w:rsidP="00332AE5">
            <w:pPr>
              <w:jc w:val="center"/>
              <w:rPr>
                <w:rFonts w:ascii="Times New Roman" w:eastAsia="Times New Roman" w:hAnsi="Times New Roman" w:cs="Times New Roman"/>
                <w:color w:val="000000"/>
                <w:lang w:eastAsia="ru-RU"/>
              </w:rPr>
            </w:pPr>
            <w:r w:rsidRPr="002B0C11">
              <w:rPr>
                <w:rFonts w:ascii="Times New Roman" w:eastAsia="Times New Roman" w:hAnsi="Times New Roman" w:cs="Times New Roman"/>
                <w:color w:val="000000"/>
                <w:lang w:eastAsia="ru-RU"/>
              </w:rPr>
              <w:t>Килограмм    (кг)</w:t>
            </w:r>
          </w:p>
        </w:tc>
        <w:tc>
          <w:tcPr>
            <w:tcW w:w="652" w:type="pct"/>
            <w:tcBorders>
              <w:top w:val="single" w:sz="8" w:space="0" w:color="000000"/>
              <w:left w:val="single" w:sz="4" w:space="0" w:color="auto"/>
              <w:bottom w:val="single" w:sz="8" w:space="0" w:color="000000"/>
              <w:right w:val="single" w:sz="8" w:space="0" w:color="000000"/>
            </w:tcBorders>
            <w:vAlign w:val="center"/>
          </w:tcPr>
          <w:p w:rsidR="001C1E0E" w:rsidRPr="00BD4D95" w:rsidRDefault="000C1A5A" w:rsidP="00710A65">
            <w:pPr>
              <w:jc w:val="center"/>
              <w:rPr>
                <w:rFonts w:ascii="Times New Roman" w:hAnsi="Times New Roman" w:cs="Times New Roman"/>
              </w:rPr>
            </w:pPr>
            <w:r>
              <w:rPr>
                <w:rFonts w:ascii="Times New Roman" w:hAnsi="Times New Roman" w:cs="Times New Roman"/>
              </w:rPr>
              <w:t>55</w:t>
            </w:r>
          </w:p>
        </w:tc>
      </w:tr>
      <w:tr w:rsidR="001C1E0E" w:rsidRPr="00A774AD" w:rsidTr="00C02282">
        <w:trPr>
          <w:trHeight w:val="2799"/>
        </w:trPr>
        <w:tc>
          <w:tcPr>
            <w:tcW w:w="283" w:type="pct"/>
            <w:tcBorders>
              <w:top w:val="single" w:sz="8" w:space="0" w:color="000000"/>
              <w:left w:val="single" w:sz="8" w:space="0" w:color="000000"/>
              <w:bottom w:val="single" w:sz="8" w:space="0" w:color="000000"/>
              <w:right w:val="single" w:sz="8" w:space="0" w:color="000000"/>
            </w:tcBorders>
          </w:tcPr>
          <w:p w:rsidR="001C1E0E" w:rsidRPr="00916036" w:rsidRDefault="001C1E0E" w:rsidP="005F7EA0">
            <w:r w:rsidRPr="00916036">
              <w:lastRenderedPageBreak/>
              <w:t>8</w:t>
            </w:r>
          </w:p>
        </w:tc>
        <w:tc>
          <w:tcPr>
            <w:tcW w:w="3322" w:type="pct"/>
            <w:tcBorders>
              <w:top w:val="single" w:sz="8" w:space="0" w:color="000000"/>
              <w:left w:val="single" w:sz="8" w:space="0" w:color="000000"/>
              <w:bottom w:val="single" w:sz="8" w:space="0" w:color="000000"/>
              <w:right w:val="single" w:sz="4" w:space="0" w:color="auto"/>
            </w:tcBorders>
          </w:tcPr>
          <w:p w:rsidR="001C1E0E" w:rsidRDefault="001C1E0E" w:rsidP="007409B1">
            <w:pPr>
              <w:spacing w:after="0" w:line="240" w:lineRule="auto"/>
              <w:rPr>
                <w:rFonts w:ascii="Times New Roman" w:eastAsia="Times New Roman" w:hAnsi="Times New Roman" w:cs="Times New Roman"/>
                <w:b/>
                <w:lang w:eastAsia="ru-RU"/>
              </w:rPr>
            </w:pPr>
            <w:r w:rsidRPr="002B0C11">
              <w:rPr>
                <w:rFonts w:ascii="Times New Roman" w:eastAsia="Times New Roman" w:hAnsi="Times New Roman" w:cs="Times New Roman"/>
                <w:b/>
                <w:lang w:eastAsia="ru-RU"/>
              </w:rPr>
              <w:t xml:space="preserve">Полуфабрикат крупнокусковой для детского питания (окорок) с/м (ГОСТ </w:t>
            </w:r>
            <w:proofErr w:type="gramStart"/>
            <w:r w:rsidRPr="002B0C11">
              <w:rPr>
                <w:rFonts w:ascii="Times New Roman" w:eastAsia="Times New Roman" w:hAnsi="Times New Roman" w:cs="Times New Roman"/>
                <w:b/>
                <w:lang w:eastAsia="ru-RU"/>
              </w:rPr>
              <w:t>Р</w:t>
            </w:r>
            <w:proofErr w:type="gramEnd"/>
            <w:r w:rsidRPr="002B0C11">
              <w:rPr>
                <w:rFonts w:ascii="Times New Roman" w:eastAsia="Times New Roman" w:hAnsi="Times New Roman" w:cs="Times New Roman"/>
                <w:b/>
                <w:lang w:eastAsia="ru-RU"/>
              </w:rPr>
              <w:t xml:space="preserve"> 54754-2021).</w:t>
            </w:r>
          </w:p>
          <w:p w:rsidR="001C1E0E" w:rsidRPr="002B0C11" w:rsidRDefault="001C1E0E" w:rsidP="007409B1">
            <w:pPr>
              <w:spacing w:after="0" w:line="240" w:lineRule="auto"/>
              <w:rPr>
                <w:rFonts w:ascii="Times New Roman" w:eastAsia="Times New Roman" w:hAnsi="Times New Roman" w:cs="Times New Roman"/>
                <w:b/>
                <w:lang w:eastAsia="ru-RU"/>
              </w:rPr>
            </w:pPr>
          </w:p>
          <w:p w:rsidR="001C1E0E" w:rsidRPr="002B0C11" w:rsidRDefault="001C1E0E" w:rsidP="007409B1">
            <w:pPr>
              <w:spacing w:after="0" w:line="240" w:lineRule="auto"/>
              <w:rPr>
                <w:rFonts w:ascii="Times New Roman" w:eastAsia="Times New Roman" w:hAnsi="Times New Roman" w:cs="Times New Roman"/>
                <w:b/>
                <w:color w:val="000000"/>
                <w:sz w:val="20"/>
                <w:szCs w:val="20"/>
              </w:rPr>
            </w:pPr>
            <w:r w:rsidRPr="002B0C11">
              <w:rPr>
                <w:rFonts w:ascii="Times New Roman" w:eastAsia="Times New Roman" w:hAnsi="Times New Roman" w:cs="Times New Roman"/>
                <w:lang w:eastAsia="ru-RU"/>
              </w:rPr>
              <w:t xml:space="preserve">Внешний вид: куски зачищены от сухожилий и грубых поверхностных пленок, с оставлением межмышечной соединительной, жировой ткани и естественной поверхностной пленки  сохраняющей природную форму мышц. Поверхность ровная, не заветренная, края заровнены, без глубоких надрезов мышечной ткани (не более 10мм.), слой подкожного жира не более </w:t>
            </w:r>
            <w:smartTag w:uri="urn:schemas-microsoft-com:office:smarttags" w:element="metricconverter">
              <w:smartTagPr>
                <w:attr w:name="ProductID" w:val="5 мм"/>
              </w:smartTagPr>
              <w:r w:rsidRPr="002B0C11">
                <w:rPr>
                  <w:rFonts w:ascii="Times New Roman" w:eastAsia="Times New Roman" w:hAnsi="Times New Roman" w:cs="Times New Roman"/>
                  <w:lang w:eastAsia="ru-RU"/>
                </w:rPr>
                <w:t>5 мм</w:t>
              </w:r>
            </w:smartTag>
            <w:r w:rsidRPr="002B0C11">
              <w:rPr>
                <w:rFonts w:ascii="Times New Roman" w:eastAsia="Times New Roman" w:hAnsi="Times New Roman" w:cs="Times New Roman"/>
                <w:lang w:eastAsia="ru-RU"/>
              </w:rPr>
              <w:t xml:space="preserve">. Цвет и </w:t>
            </w:r>
            <w:proofErr w:type="gramStart"/>
            <w:r w:rsidRPr="002B0C11">
              <w:rPr>
                <w:rFonts w:ascii="Times New Roman" w:eastAsia="Times New Roman" w:hAnsi="Times New Roman" w:cs="Times New Roman"/>
                <w:lang w:eastAsia="ru-RU"/>
              </w:rPr>
              <w:t>запах</w:t>
            </w:r>
            <w:proofErr w:type="gramEnd"/>
            <w:r w:rsidRPr="002B0C11">
              <w:rPr>
                <w:rFonts w:ascii="Times New Roman" w:eastAsia="Times New Roman" w:hAnsi="Times New Roman" w:cs="Times New Roman"/>
                <w:lang w:eastAsia="ru-RU"/>
              </w:rPr>
              <w:t xml:space="preserve"> характерные для доброкачественного мяса.</w:t>
            </w:r>
          </w:p>
        </w:tc>
        <w:tc>
          <w:tcPr>
            <w:tcW w:w="743" w:type="pct"/>
            <w:gridSpan w:val="3"/>
            <w:tcBorders>
              <w:top w:val="single" w:sz="8" w:space="0" w:color="000000"/>
              <w:left w:val="single" w:sz="4" w:space="0" w:color="auto"/>
              <w:bottom w:val="single" w:sz="8" w:space="0" w:color="000000"/>
              <w:right w:val="single" w:sz="4" w:space="0" w:color="auto"/>
            </w:tcBorders>
            <w:vAlign w:val="center"/>
          </w:tcPr>
          <w:p w:rsidR="001C1E0E" w:rsidRPr="002B0C11" w:rsidRDefault="001C1E0E" w:rsidP="00332AE5">
            <w:pPr>
              <w:jc w:val="center"/>
              <w:rPr>
                <w:rFonts w:ascii="Times New Roman" w:eastAsia="Times New Roman" w:hAnsi="Times New Roman" w:cs="Times New Roman"/>
                <w:color w:val="000000"/>
                <w:lang w:eastAsia="ru-RU"/>
              </w:rPr>
            </w:pPr>
            <w:r w:rsidRPr="002B0C11">
              <w:rPr>
                <w:rFonts w:ascii="Times New Roman" w:eastAsia="Times New Roman" w:hAnsi="Times New Roman" w:cs="Times New Roman"/>
                <w:color w:val="000000"/>
                <w:lang w:eastAsia="ru-RU"/>
              </w:rPr>
              <w:t>Килограмм    (</w:t>
            </w:r>
            <w:proofErr w:type="gramStart"/>
            <w:r w:rsidRPr="002B0C11">
              <w:rPr>
                <w:rFonts w:ascii="Times New Roman" w:eastAsia="Times New Roman" w:hAnsi="Times New Roman" w:cs="Times New Roman"/>
                <w:color w:val="000000"/>
                <w:lang w:eastAsia="ru-RU"/>
              </w:rPr>
              <w:t>кг</w:t>
            </w:r>
            <w:proofErr w:type="gramEnd"/>
            <w:r w:rsidRPr="002B0C11">
              <w:rPr>
                <w:rFonts w:ascii="Times New Roman" w:eastAsia="Times New Roman" w:hAnsi="Times New Roman" w:cs="Times New Roman"/>
                <w:color w:val="000000"/>
                <w:lang w:eastAsia="ru-RU"/>
              </w:rPr>
              <w:t>)</w:t>
            </w:r>
          </w:p>
        </w:tc>
        <w:tc>
          <w:tcPr>
            <w:tcW w:w="652" w:type="pct"/>
            <w:tcBorders>
              <w:top w:val="single" w:sz="8" w:space="0" w:color="000000"/>
              <w:left w:val="single" w:sz="4" w:space="0" w:color="auto"/>
              <w:bottom w:val="single" w:sz="8" w:space="0" w:color="000000"/>
              <w:right w:val="single" w:sz="8" w:space="0" w:color="000000"/>
            </w:tcBorders>
            <w:vAlign w:val="center"/>
          </w:tcPr>
          <w:p w:rsidR="001C1E0E" w:rsidRPr="00BD4D95" w:rsidRDefault="000C1A5A" w:rsidP="00710A65">
            <w:pPr>
              <w:jc w:val="center"/>
              <w:rPr>
                <w:rFonts w:ascii="Times New Roman" w:hAnsi="Times New Roman" w:cs="Times New Roman"/>
              </w:rPr>
            </w:pPr>
            <w:r>
              <w:rPr>
                <w:rFonts w:ascii="Times New Roman" w:hAnsi="Times New Roman" w:cs="Times New Roman"/>
              </w:rPr>
              <w:t>35</w:t>
            </w:r>
          </w:p>
        </w:tc>
      </w:tr>
      <w:tr w:rsidR="000C1A5A" w:rsidRPr="00A774AD" w:rsidTr="000C1A5A">
        <w:trPr>
          <w:trHeight w:val="1850"/>
        </w:trPr>
        <w:tc>
          <w:tcPr>
            <w:tcW w:w="283" w:type="pct"/>
            <w:tcBorders>
              <w:top w:val="single" w:sz="8" w:space="0" w:color="000000"/>
              <w:left w:val="single" w:sz="8" w:space="0" w:color="000000"/>
              <w:bottom w:val="single" w:sz="8" w:space="0" w:color="000000"/>
              <w:right w:val="single" w:sz="8" w:space="0" w:color="000000"/>
            </w:tcBorders>
          </w:tcPr>
          <w:p w:rsidR="000C1A5A" w:rsidRPr="00916036" w:rsidRDefault="000C1A5A" w:rsidP="005F7EA0">
            <w:r>
              <w:t>9</w:t>
            </w:r>
          </w:p>
        </w:tc>
        <w:tc>
          <w:tcPr>
            <w:tcW w:w="3322" w:type="pct"/>
            <w:tcBorders>
              <w:top w:val="single" w:sz="8" w:space="0" w:color="000000"/>
              <w:left w:val="single" w:sz="8" w:space="0" w:color="000000"/>
              <w:bottom w:val="single" w:sz="8" w:space="0" w:color="000000"/>
              <w:right w:val="single" w:sz="4" w:space="0" w:color="auto"/>
            </w:tcBorders>
          </w:tcPr>
          <w:p w:rsidR="000C1A5A" w:rsidRDefault="000C1A5A" w:rsidP="000C1A5A">
            <w:pPr>
              <w:spacing w:after="0" w:line="240" w:lineRule="auto"/>
              <w:rPr>
                <w:rFonts w:ascii="Times New Roman" w:eastAsia="Times New Roman" w:hAnsi="Times New Roman" w:cs="Times New Roman"/>
                <w:b/>
                <w:lang w:eastAsia="ru-RU"/>
              </w:rPr>
            </w:pPr>
            <w:proofErr w:type="gramStart"/>
            <w:r w:rsidRPr="000C1A5A">
              <w:rPr>
                <w:rFonts w:ascii="Times New Roman" w:eastAsia="Times New Roman" w:hAnsi="Times New Roman" w:cs="Times New Roman"/>
                <w:b/>
                <w:lang w:eastAsia="ru-RU"/>
              </w:rPr>
              <w:t>Консервы рыбные (сайра) натуральные с добавлением масла, 250 гр. ГОСТ 13865-2000).</w:t>
            </w:r>
            <w:proofErr w:type="gramEnd"/>
          </w:p>
          <w:p w:rsidR="000C1A5A" w:rsidRPr="000C1A5A" w:rsidRDefault="000C1A5A" w:rsidP="000C1A5A">
            <w:pPr>
              <w:spacing w:after="0" w:line="240" w:lineRule="auto"/>
              <w:rPr>
                <w:rFonts w:ascii="Times New Roman" w:eastAsia="Times New Roman" w:hAnsi="Times New Roman" w:cs="Times New Roman"/>
                <w:b/>
                <w:lang w:eastAsia="ru-RU"/>
              </w:rPr>
            </w:pPr>
          </w:p>
          <w:p w:rsidR="000C1A5A" w:rsidRPr="000C1A5A" w:rsidRDefault="000C1A5A" w:rsidP="000C1A5A">
            <w:pPr>
              <w:spacing w:after="0" w:line="240" w:lineRule="auto"/>
              <w:rPr>
                <w:rFonts w:ascii="Times New Roman" w:eastAsia="Times New Roman" w:hAnsi="Times New Roman" w:cs="Times New Roman"/>
                <w:lang w:eastAsia="ru-RU"/>
              </w:rPr>
            </w:pPr>
            <w:r w:rsidRPr="000C1A5A">
              <w:rPr>
                <w:rFonts w:ascii="Times New Roman" w:eastAsia="Times New Roman" w:hAnsi="Times New Roman" w:cs="Times New Roman"/>
                <w:lang w:eastAsia="ru-RU"/>
              </w:rPr>
              <w:t>Вкус приятный, свойственный консервам данного вида, без постороннего вкуса и горечи. Запах приятный, свойственный консервам данного вида, без постороннего запаха, консистенция мяса рыбы сочная, костей мягкая.</w:t>
            </w:r>
            <w:r w:rsidRPr="000C1A5A">
              <w:rPr>
                <w:rFonts w:ascii="Times New Roman" w:eastAsia="Times New Roman" w:hAnsi="Times New Roman" w:cs="Times New Roman"/>
                <w:lang w:eastAsia="ru-RU"/>
              </w:rPr>
              <w:tab/>
            </w:r>
          </w:p>
        </w:tc>
        <w:tc>
          <w:tcPr>
            <w:tcW w:w="743" w:type="pct"/>
            <w:gridSpan w:val="3"/>
            <w:tcBorders>
              <w:top w:val="single" w:sz="8" w:space="0" w:color="000000"/>
              <w:left w:val="single" w:sz="4" w:space="0" w:color="auto"/>
              <w:bottom w:val="single" w:sz="8" w:space="0" w:color="000000"/>
              <w:right w:val="single" w:sz="4" w:space="0" w:color="auto"/>
            </w:tcBorders>
            <w:vAlign w:val="center"/>
          </w:tcPr>
          <w:p w:rsidR="000C1A5A" w:rsidRPr="000C1A5A" w:rsidRDefault="000C1A5A" w:rsidP="00332AE5">
            <w:pPr>
              <w:jc w:val="center"/>
              <w:rPr>
                <w:rFonts w:ascii="Times New Roman" w:eastAsia="Times New Roman" w:hAnsi="Times New Roman" w:cs="Times New Roman"/>
                <w:color w:val="000000"/>
                <w:lang w:eastAsia="ru-RU"/>
              </w:rPr>
            </w:pPr>
            <w:r w:rsidRPr="000C1A5A">
              <w:rPr>
                <w:rFonts w:ascii="Times New Roman" w:eastAsia="Times New Roman" w:hAnsi="Times New Roman" w:cs="Times New Roman"/>
                <w:color w:val="000000"/>
                <w:lang w:eastAsia="ru-RU"/>
              </w:rPr>
              <w:t>Штука (</w:t>
            </w:r>
            <w:proofErr w:type="spellStart"/>
            <w:proofErr w:type="gramStart"/>
            <w:r w:rsidRPr="000C1A5A">
              <w:rPr>
                <w:rFonts w:ascii="Times New Roman" w:eastAsia="Times New Roman" w:hAnsi="Times New Roman" w:cs="Times New Roman"/>
                <w:color w:val="000000"/>
                <w:lang w:eastAsia="ru-RU"/>
              </w:rPr>
              <w:t>шт</w:t>
            </w:r>
            <w:proofErr w:type="spellEnd"/>
            <w:proofErr w:type="gramEnd"/>
            <w:r w:rsidRPr="000C1A5A">
              <w:rPr>
                <w:rFonts w:ascii="Times New Roman" w:eastAsia="Times New Roman" w:hAnsi="Times New Roman" w:cs="Times New Roman"/>
                <w:color w:val="000000"/>
                <w:lang w:eastAsia="ru-RU"/>
              </w:rPr>
              <w:t>)</w:t>
            </w:r>
          </w:p>
        </w:tc>
        <w:tc>
          <w:tcPr>
            <w:tcW w:w="652" w:type="pct"/>
            <w:tcBorders>
              <w:top w:val="single" w:sz="8" w:space="0" w:color="000000"/>
              <w:left w:val="single" w:sz="4" w:space="0" w:color="auto"/>
              <w:bottom w:val="single" w:sz="8" w:space="0" w:color="000000"/>
              <w:right w:val="single" w:sz="8" w:space="0" w:color="000000"/>
            </w:tcBorders>
            <w:vAlign w:val="center"/>
          </w:tcPr>
          <w:p w:rsidR="000C1A5A" w:rsidRPr="00BD4D95" w:rsidRDefault="000C1A5A" w:rsidP="00710A65">
            <w:pPr>
              <w:jc w:val="center"/>
              <w:rPr>
                <w:rFonts w:ascii="Times New Roman" w:hAnsi="Times New Roman" w:cs="Times New Roman"/>
              </w:rPr>
            </w:pPr>
            <w:r>
              <w:rPr>
                <w:rFonts w:ascii="Times New Roman" w:hAnsi="Times New Roman" w:cs="Times New Roman"/>
              </w:rPr>
              <w:t>35</w:t>
            </w:r>
          </w:p>
        </w:tc>
      </w:tr>
    </w:tbl>
    <w:p w:rsidR="0099786F" w:rsidRDefault="0099786F" w:rsidP="0099786F">
      <w:pPr>
        <w:rPr>
          <w:rFonts w:ascii="Times New Roman" w:eastAsia="Times New Roman" w:hAnsi="Times New Roman" w:cs="Times New Roman"/>
          <w:b/>
          <w:sz w:val="24"/>
          <w:szCs w:val="24"/>
          <w:lang w:eastAsia="ru-RU"/>
        </w:rPr>
      </w:pPr>
    </w:p>
    <w:p w:rsidR="007E1618" w:rsidRPr="007E1618" w:rsidRDefault="00E319E4" w:rsidP="007E1618">
      <w:pPr>
        <w:rPr>
          <w:rFonts w:ascii="Times New Roman" w:eastAsia="Times New Roman" w:hAnsi="Times New Roman" w:cs="Times New Roman"/>
          <w:sz w:val="24"/>
          <w:szCs w:val="24"/>
          <w:lang w:eastAsia="ru-RU"/>
        </w:rPr>
      </w:pPr>
      <w:r w:rsidRPr="00444BF9">
        <w:rPr>
          <w:rFonts w:ascii="Times New Roman" w:eastAsia="Times New Roman" w:hAnsi="Times New Roman" w:cs="Times New Roman"/>
          <w:b/>
          <w:sz w:val="24"/>
          <w:szCs w:val="24"/>
          <w:lang w:eastAsia="ru-RU"/>
        </w:rPr>
        <w:t xml:space="preserve"> </w:t>
      </w:r>
      <w:r w:rsidR="00412243" w:rsidRPr="00444BF9">
        <w:rPr>
          <w:rFonts w:ascii="Times New Roman" w:eastAsia="Times New Roman" w:hAnsi="Times New Roman" w:cs="Times New Roman"/>
          <w:b/>
          <w:sz w:val="24"/>
          <w:szCs w:val="24"/>
          <w:lang w:eastAsia="ru-RU"/>
        </w:rPr>
        <w:t>Место поставки товаров:</w:t>
      </w:r>
      <w:r w:rsidR="00412243" w:rsidRPr="00444BF9">
        <w:rPr>
          <w:rFonts w:ascii="Times New Roman" w:eastAsia="Times New Roman" w:hAnsi="Times New Roman" w:cs="Times New Roman"/>
          <w:sz w:val="24"/>
          <w:szCs w:val="24"/>
          <w:lang w:eastAsia="ru-RU"/>
        </w:rPr>
        <w:t xml:space="preserve">  </w:t>
      </w:r>
      <w:r w:rsidR="00A774AD">
        <w:rPr>
          <w:rFonts w:ascii="Times New Roman" w:eastAsia="Times New Roman" w:hAnsi="Times New Roman" w:cs="Times New Roman"/>
          <w:i/>
          <w:sz w:val="24"/>
          <w:szCs w:val="24"/>
          <w:lang w:eastAsia="ru-RU"/>
        </w:rPr>
        <w:t xml:space="preserve">                                                                                             </w:t>
      </w:r>
      <w:r w:rsidR="007E1618" w:rsidRPr="007E1618">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 №5     «Синичка» города Белово»</w:t>
      </w:r>
    </w:p>
    <w:p w:rsidR="007E1618" w:rsidRPr="007E1618" w:rsidRDefault="007E1618" w:rsidP="007E1618">
      <w:pPr>
        <w:rPr>
          <w:rFonts w:ascii="Times New Roman" w:eastAsia="Times New Roman" w:hAnsi="Times New Roman" w:cs="Times New Roman"/>
          <w:sz w:val="24"/>
          <w:szCs w:val="24"/>
          <w:lang w:eastAsia="ru-RU"/>
        </w:rPr>
      </w:pPr>
      <w:r w:rsidRPr="007E1618">
        <w:rPr>
          <w:rFonts w:ascii="Times New Roman" w:eastAsia="Times New Roman" w:hAnsi="Times New Roman" w:cs="Times New Roman"/>
          <w:sz w:val="24"/>
          <w:szCs w:val="24"/>
          <w:lang w:eastAsia="ru-RU"/>
        </w:rPr>
        <w:t xml:space="preserve">Адрес: </w:t>
      </w:r>
      <w:proofErr w:type="spellStart"/>
      <w:r w:rsidRPr="007E1618">
        <w:rPr>
          <w:rFonts w:ascii="Times New Roman" w:eastAsia="Times New Roman" w:hAnsi="Times New Roman" w:cs="Times New Roman"/>
          <w:sz w:val="24"/>
          <w:szCs w:val="24"/>
          <w:lang w:eastAsia="ru-RU"/>
        </w:rPr>
        <w:t>ул</w:t>
      </w:r>
      <w:proofErr w:type="spellEnd"/>
      <w:proofErr w:type="gramStart"/>
      <w:r w:rsidRPr="007E1618">
        <w:rPr>
          <w:rFonts w:ascii="Times New Roman" w:eastAsia="Times New Roman" w:hAnsi="Times New Roman" w:cs="Times New Roman"/>
          <w:sz w:val="24"/>
          <w:szCs w:val="24"/>
          <w:lang w:eastAsia="ru-RU"/>
        </w:rPr>
        <w:t xml:space="preserve"> .</w:t>
      </w:r>
      <w:proofErr w:type="gramEnd"/>
      <w:r w:rsidRPr="007E1618">
        <w:rPr>
          <w:rFonts w:ascii="Times New Roman" w:eastAsia="Times New Roman" w:hAnsi="Times New Roman" w:cs="Times New Roman"/>
          <w:sz w:val="24"/>
          <w:szCs w:val="24"/>
          <w:lang w:eastAsia="ru-RU"/>
        </w:rPr>
        <w:t xml:space="preserve">Ермака, 8, </w:t>
      </w:r>
      <w:proofErr w:type="spellStart"/>
      <w:r w:rsidRPr="007E1618">
        <w:rPr>
          <w:rFonts w:ascii="Times New Roman" w:eastAsia="Times New Roman" w:hAnsi="Times New Roman" w:cs="Times New Roman"/>
          <w:sz w:val="24"/>
          <w:szCs w:val="24"/>
          <w:lang w:eastAsia="ru-RU"/>
        </w:rPr>
        <w:t>пгт</w:t>
      </w:r>
      <w:proofErr w:type="spellEnd"/>
      <w:r w:rsidRPr="007E1618">
        <w:rPr>
          <w:rFonts w:ascii="Times New Roman" w:eastAsia="Times New Roman" w:hAnsi="Times New Roman" w:cs="Times New Roman"/>
          <w:sz w:val="24"/>
          <w:szCs w:val="24"/>
          <w:lang w:eastAsia="ru-RU"/>
        </w:rPr>
        <w:t>. Новый Городок, г. Белово, Кемеровская обл</w:t>
      </w:r>
      <w:proofErr w:type="gramStart"/>
      <w:r w:rsidRPr="007E1618">
        <w:rPr>
          <w:rFonts w:ascii="Times New Roman" w:eastAsia="Times New Roman" w:hAnsi="Times New Roman" w:cs="Times New Roman"/>
          <w:sz w:val="24"/>
          <w:szCs w:val="24"/>
          <w:lang w:eastAsia="ru-RU"/>
        </w:rPr>
        <w:t>.-</w:t>
      </w:r>
      <w:proofErr w:type="gramEnd"/>
      <w:r w:rsidRPr="007E1618">
        <w:rPr>
          <w:rFonts w:ascii="Times New Roman" w:eastAsia="Times New Roman" w:hAnsi="Times New Roman" w:cs="Times New Roman"/>
          <w:sz w:val="24"/>
          <w:szCs w:val="24"/>
          <w:lang w:eastAsia="ru-RU"/>
        </w:rPr>
        <w:t>Кузбасс, 652645</w:t>
      </w:r>
    </w:p>
    <w:p w:rsidR="00412243" w:rsidRPr="00055E9B" w:rsidRDefault="00352AC9" w:rsidP="007E1618">
      <w:pPr>
        <w:rPr>
          <w:rFonts w:ascii="Times New Roman" w:hAnsi="Times New Roman"/>
          <w:bCs/>
          <w:color w:val="000000"/>
          <w:sz w:val="24"/>
          <w:szCs w:val="24"/>
        </w:rPr>
      </w:pPr>
      <w:r w:rsidRPr="00444BF9">
        <w:rPr>
          <w:rFonts w:ascii="Times New Roman" w:eastAsia="Times New Roman" w:hAnsi="Times New Roman" w:cs="Times New Roman"/>
          <w:sz w:val="24"/>
          <w:szCs w:val="24"/>
          <w:lang w:eastAsia="ru-RU"/>
        </w:rPr>
        <w:t xml:space="preserve"> </w:t>
      </w:r>
      <w:r w:rsidR="00412243" w:rsidRPr="00444BF9">
        <w:rPr>
          <w:rFonts w:ascii="Times New Roman" w:eastAsia="Times New Roman" w:hAnsi="Times New Roman" w:cs="Times New Roman"/>
          <w:b/>
          <w:sz w:val="24"/>
          <w:szCs w:val="24"/>
          <w:lang w:eastAsia="ru-RU"/>
        </w:rPr>
        <w:t>Срок поставки товаров:</w:t>
      </w:r>
      <w:r w:rsidR="00412243" w:rsidRPr="00444BF9">
        <w:rPr>
          <w:rFonts w:ascii="Times New Roman" w:eastAsia="Times New Roman" w:hAnsi="Times New Roman" w:cs="Times New Roman"/>
          <w:sz w:val="24"/>
          <w:szCs w:val="24"/>
          <w:lang w:eastAsia="ru-RU"/>
        </w:rPr>
        <w:t xml:space="preserve">  </w:t>
      </w:r>
      <w:r w:rsidR="00A774AD">
        <w:rPr>
          <w:rFonts w:ascii="Times New Roman" w:eastAsia="Times New Roman" w:hAnsi="Times New Roman" w:cs="Times New Roman"/>
          <w:sz w:val="24"/>
          <w:szCs w:val="24"/>
          <w:lang w:eastAsia="ru-RU"/>
        </w:rPr>
        <w:t xml:space="preserve">                                                                                                          </w:t>
      </w:r>
      <w:r w:rsidR="00412243" w:rsidRPr="00444BF9">
        <w:rPr>
          <w:rFonts w:ascii="Times New Roman" w:eastAsia="Times New Roman" w:hAnsi="Times New Roman" w:cs="Times New Roman"/>
          <w:color w:val="000000"/>
          <w:sz w:val="24"/>
          <w:szCs w:val="24"/>
          <w:lang w:eastAsia="ru-RU"/>
        </w:rPr>
        <w:t xml:space="preserve">Поставка товара осуществляется </w:t>
      </w:r>
      <w:r w:rsidR="0085206F">
        <w:rPr>
          <w:rFonts w:ascii="Times New Roman" w:hAnsi="Times New Roman"/>
          <w:bCs/>
          <w:color w:val="000000"/>
          <w:sz w:val="24"/>
          <w:szCs w:val="24"/>
        </w:rPr>
        <w:t xml:space="preserve">с </w:t>
      </w:r>
      <w:r w:rsidR="00FA1488">
        <w:rPr>
          <w:rFonts w:ascii="Times New Roman" w:hAnsi="Times New Roman"/>
          <w:bCs/>
          <w:color w:val="000000"/>
          <w:sz w:val="24"/>
          <w:szCs w:val="24"/>
        </w:rPr>
        <w:t>01.10.2025г. по 31.12.2025г</w:t>
      </w:r>
      <w:r w:rsidR="00FA1488">
        <w:rPr>
          <w:rFonts w:ascii="Times New Roman" w:hAnsi="Times New Roman"/>
          <w:sz w:val="24"/>
          <w:szCs w:val="24"/>
        </w:rPr>
        <w:t>.</w:t>
      </w:r>
      <w:r w:rsidR="00FA1488">
        <w:rPr>
          <w:rFonts w:ascii="Times New Roman" w:hAnsi="Times New Roman"/>
          <w:kern w:val="24"/>
          <w:sz w:val="24"/>
          <w:szCs w:val="24"/>
        </w:rPr>
        <w:t xml:space="preserve"> </w:t>
      </w:r>
      <w:r w:rsidR="00412243" w:rsidRPr="00444BF9">
        <w:rPr>
          <w:rFonts w:ascii="Times New Roman" w:eastAsia="Times New Roman" w:hAnsi="Times New Roman" w:cs="Times New Roman"/>
          <w:sz w:val="24"/>
          <w:szCs w:val="24"/>
          <w:lang w:eastAsia="ru-RU"/>
        </w:rPr>
        <w:t>Поставка осуществляется  отдельными партиями по заявке Заказчика в течение 3 (трех) рабочих дней после поступления заявки Поставщику до 14-30 часов местного времени.</w:t>
      </w:r>
    </w:p>
    <w:p w:rsidR="009278D2" w:rsidRDefault="009278D2" w:rsidP="00606623">
      <w:pPr>
        <w:spacing w:after="0" w:line="240" w:lineRule="auto"/>
        <w:jc w:val="both"/>
        <w:rPr>
          <w:rFonts w:ascii="Times New Roman" w:eastAsia="Times New Roman" w:hAnsi="Times New Roman" w:cs="Times New Roman"/>
          <w:b/>
          <w:sz w:val="24"/>
          <w:szCs w:val="24"/>
          <w:lang w:eastAsia="ru-RU"/>
        </w:rPr>
      </w:pPr>
    </w:p>
    <w:p w:rsidR="00710A65" w:rsidRDefault="00710A65" w:rsidP="00606623">
      <w:pPr>
        <w:spacing w:after="0" w:line="240" w:lineRule="auto"/>
        <w:jc w:val="both"/>
        <w:rPr>
          <w:rFonts w:ascii="Times New Roman" w:eastAsia="Times New Roman" w:hAnsi="Times New Roman" w:cs="Times New Roman"/>
          <w:b/>
          <w:sz w:val="24"/>
          <w:szCs w:val="24"/>
          <w:lang w:eastAsia="ru-RU"/>
        </w:rPr>
      </w:pPr>
    </w:p>
    <w:p w:rsidR="002B6383" w:rsidRPr="00444BF9" w:rsidRDefault="002B6383" w:rsidP="00606623">
      <w:pPr>
        <w:spacing w:after="0" w:line="240" w:lineRule="auto"/>
        <w:jc w:val="both"/>
        <w:rPr>
          <w:rFonts w:ascii="Times New Roman" w:eastAsia="Times New Roman" w:hAnsi="Times New Roman" w:cs="Times New Roman"/>
          <w:b/>
          <w:sz w:val="24"/>
          <w:szCs w:val="24"/>
          <w:lang w:eastAsia="ru-RU"/>
        </w:rPr>
      </w:pPr>
    </w:p>
    <w:p w:rsidR="00412243" w:rsidRPr="00444BF9" w:rsidRDefault="00412243" w:rsidP="00A774AD">
      <w:pPr>
        <w:spacing w:after="0" w:line="240" w:lineRule="auto"/>
        <w:jc w:val="both"/>
        <w:rPr>
          <w:rFonts w:ascii="Times New Roman" w:eastAsia="Times New Roman" w:hAnsi="Times New Roman" w:cs="Times New Roman"/>
          <w:sz w:val="24"/>
          <w:szCs w:val="24"/>
          <w:lang w:eastAsia="ru-RU"/>
        </w:rPr>
      </w:pPr>
      <w:r w:rsidRPr="00444BF9">
        <w:rPr>
          <w:rFonts w:ascii="Times New Roman" w:eastAsia="Times New Roman" w:hAnsi="Times New Roman" w:cs="Times New Roman"/>
          <w:b/>
          <w:sz w:val="24"/>
          <w:szCs w:val="24"/>
          <w:lang w:eastAsia="ru-RU"/>
        </w:rPr>
        <w:t>Гарантийный срок, объем предоставления гарантий качества товаров:</w:t>
      </w:r>
      <w:r w:rsidRPr="00444BF9">
        <w:rPr>
          <w:rFonts w:ascii="Times New Roman" w:eastAsia="Times New Roman" w:hAnsi="Times New Roman" w:cs="Times New Roman"/>
          <w:sz w:val="24"/>
          <w:szCs w:val="24"/>
          <w:lang w:eastAsia="ru-RU"/>
        </w:rPr>
        <w:t xml:space="preserve">   </w:t>
      </w:r>
    </w:p>
    <w:p w:rsidR="00412243" w:rsidRPr="00444BF9" w:rsidRDefault="00412243" w:rsidP="00412243">
      <w:pPr>
        <w:spacing w:after="0" w:line="240" w:lineRule="auto"/>
        <w:jc w:val="both"/>
        <w:rPr>
          <w:rFonts w:ascii="Times New Roman" w:eastAsia="Times New Roman" w:hAnsi="Times New Roman" w:cs="Times New Roman"/>
          <w:sz w:val="24"/>
          <w:szCs w:val="24"/>
          <w:lang w:eastAsia="ru-RU"/>
        </w:rPr>
      </w:pPr>
      <w:r w:rsidRPr="00444BF9">
        <w:rPr>
          <w:rFonts w:ascii="Times New Roman" w:eastAsia="Times New Roman" w:hAnsi="Times New Roman" w:cs="Times New Roman"/>
          <w:sz w:val="24"/>
          <w:szCs w:val="24"/>
          <w:lang w:eastAsia="ru-RU"/>
        </w:rPr>
        <w:t>Остаточный срок годности поставляемого Товара должен быть не менее показателя обозначенного в описании объекта закупки.</w:t>
      </w:r>
    </w:p>
    <w:p w:rsidR="00412243" w:rsidRPr="00444BF9" w:rsidRDefault="00412243" w:rsidP="00412243">
      <w:pPr>
        <w:spacing w:after="0" w:line="240" w:lineRule="auto"/>
        <w:jc w:val="both"/>
        <w:rPr>
          <w:rFonts w:ascii="Times New Roman" w:eastAsia="Times New Roman" w:hAnsi="Times New Roman" w:cs="Times New Roman"/>
          <w:sz w:val="24"/>
          <w:szCs w:val="24"/>
          <w:lang w:eastAsia="ru-RU"/>
        </w:rPr>
      </w:pPr>
      <w:r w:rsidRPr="00444BF9">
        <w:rPr>
          <w:rFonts w:ascii="Times New Roman" w:eastAsia="Times New Roman" w:hAnsi="Times New Roman" w:cs="Times New Roman"/>
          <w:sz w:val="24"/>
          <w:szCs w:val="24"/>
          <w:lang w:eastAsia="ru-RU"/>
        </w:rPr>
        <w:t>При поставке товара обязательное наличие следующих документов:</w:t>
      </w:r>
    </w:p>
    <w:p w:rsidR="00412243" w:rsidRPr="00444BF9" w:rsidRDefault="00412243" w:rsidP="00412243">
      <w:pPr>
        <w:spacing w:after="0" w:line="240" w:lineRule="auto"/>
        <w:jc w:val="both"/>
        <w:rPr>
          <w:rFonts w:ascii="Times New Roman" w:eastAsia="Times New Roman" w:hAnsi="Times New Roman" w:cs="Times New Roman"/>
          <w:sz w:val="24"/>
          <w:szCs w:val="24"/>
          <w:lang w:eastAsia="ru-RU"/>
        </w:rPr>
      </w:pPr>
      <w:r w:rsidRPr="00444BF9">
        <w:rPr>
          <w:rFonts w:ascii="Times New Roman" w:eastAsia="Times New Roman" w:hAnsi="Times New Roman" w:cs="Times New Roman"/>
          <w:sz w:val="24"/>
          <w:szCs w:val="24"/>
          <w:lang w:eastAsia="ru-RU"/>
        </w:rPr>
        <w:t>- личная медицинская книжка установленного образца лицу, сопровождающему продукты;</w:t>
      </w:r>
    </w:p>
    <w:p w:rsidR="00412243" w:rsidRPr="00444BF9" w:rsidRDefault="00412243" w:rsidP="00412243">
      <w:pPr>
        <w:spacing w:after="0" w:line="240" w:lineRule="auto"/>
        <w:jc w:val="both"/>
        <w:rPr>
          <w:rFonts w:ascii="Times New Roman" w:eastAsia="Times New Roman" w:hAnsi="Times New Roman" w:cs="Times New Roman"/>
          <w:sz w:val="24"/>
          <w:szCs w:val="24"/>
          <w:lang w:eastAsia="ru-RU"/>
        </w:rPr>
      </w:pPr>
      <w:r w:rsidRPr="00444BF9">
        <w:rPr>
          <w:rFonts w:ascii="Times New Roman" w:eastAsia="Times New Roman" w:hAnsi="Times New Roman" w:cs="Times New Roman"/>
          <w:sz w:val="24"/>
          <w:szCs w:val="24"/>
          <w:lang w:eastAsia="ru-RU"/>
        </w:rPr>
        <w:t>- документы, подтверждающие качество товара.</w:t>
      </w:r>
    </w:p>
    <w:p w:rsidR="008E0510" w:rsidRPr="008E0510" w:rsidRDefault="008E0510" w:rsidP="008E0510">
      <w:pPr>
        <w:spacing w:after="0" w:line="240" w:lineRule="auto"/>
        <w:ind w:firstLine="567"/>
        <w:jc w:val="both"/>
        <w:rPr>
          <w:rFonts w:ascii="Times New Roman" w:eastAsia="Times New Roman" w:hAnsi="Times New Roman" w:cs="Times New Roman"/>
          <w:sz w:val="24"/>
          <w:szCs w:val="24"/>
          <w:lang w:eastAsia="ru-RU"/>
        </w:rPr>
      </w:pPr>
      <w:r w:rsidRPr="008E0510">
        <w:rPr>
          <w:rFonts w:ascii="Times New Roman" w:eastAsia="Times New Roman" w:hAnsi="Times New Roman" w:cs="Times New Roman"/>
          <w:sz w:val="24"/>
          <w:szCs w:val="24"/>
          <w:lang w:eastAsia="ru-RU"/>
        </w:rPr>
        <w:t>Поставщик обязан заменить Товар несоответствующего качества, осуществить допоставку Товара или возвратить Заказчику уплаченную за него стоимость в течение 1 (одного) календарного дня со дня выставления Заказчиком соответствующего требования.</w:t>
      </w:r>
    </w:p>
    <w:p w:rsidR="008E0510" w:rsidRPr="008E0510" w:rsidRDefault="008E0510" w:rsidP="008E0510">
      <w:pPr>
        <w:spacing w:after="0" w:line="240" w:lineRule="auto"/>
        <w:rPr>
          <w:rFonts w:ascii="Times New Roman" w:eastAsia="Times New Roman" w:hAnsi="Times New Roman" w:cs="Times New Roman"/>
          <w:sz w:val="24"/>
          <w:szCs w:val="24"/>
          <w:lang w:eastAsia="ru-RU"/>
        </w:rPr>
      </w:pPr>
    </w:p>
    <w:p w:rsidR="008E0510" w:rsidRPr="008E0510" w:rsidRDefault="008E0510" w:rsidP="008E0510">
      <w:pPr>
        <w:spacing w:after="0" w:line="240" w:lineRule="auto"/>
        <w:jc w:val="both"/>
        <w:rPr>
          <w:rFonts w:ascii="Times New Roman" w:eastAsia="Times New Roman" w:hAnsi="Times New Roman" w:cs="Times New Roman"/>
          <w:sz w:val="24"/>
          <w:szCs w:val="24"/>
          <w:lang w:eastAsia="ru-RU"/>
        </w:rPr>
      </w:pPr>
      <w:r w:rsidRPr="008E0510">
        <w:rPr>
          <w:rFonts w:ascii="Times New Roman" w:eastAsia="Times New Roman" w:hAnsi="Times New Roman" w:cs="Times New Roman"/>
          <w:b/>
          <w:bCs/>
          <w:sz w:val="24"/>
          <w:szCs w:val="24"/>
          <w:lang w:eastAsia="ru-RU"/>
        </w:rPr>
        <w:t>Предоплата:</w:t>
      </w:r>
      <w:r w:rsidRPr="008E0510">
        <w:rPr>
          <w:rFonts w:ascii="Times New Roman" w:eastAsia="Times New Roman" w:hAnsi="Times New Roman" w:cs="Times New Roman"/>
          <w:sz w:val="24"/>
          <w:szCs w:val="24"/>
          <w:lang w:eastAsia="ru-RU"/>
        </w:rPr>
        <w:t xml:space="preserve"> не предусмотрена</w:t>
      </w:r>
    </w:p>
    <w:p w:rsidR="008E0510" w:rsidRPr="008E0510" w:rsidRDefault="008E0510" w:rsidP="008E0510">
      <w:pPr>
        <w:spacing w:after="0" w:line="240" w:lineRule="auto"/>
        <w:rPr>
          <w:rFonts w:ascii="Times New Roman" w:eastAsia="Times New Roman" w:hAnsi="Times New Roman" w:cs="Times New Roman"/>
          <w:sz w:val="24"/>
          <w:szCs w:val="24"/>
          <w:lang w:eastAsia="ru-RU"/>
        </w:rPr>
      </w:pPr>
    </w:p>
    <w:p w:rsidR="008E0510" w:rsidRPr="008E0510" w:rsidRDefault="008E0510" w:rsidP="008E0510">
      <w:pPr>
        <w:spacing w:after="0" w:line="240" w:lineRule="auto"/>
        <w:jc w:val="both"/>
        <w:rPr>
          <w:rFonts w:ascii="Times New Roman" w:eastAsia="Times New Roman" w:hAnsi="Times New Roman" w:cs="Times New Roman"/>
          <w:sz w:val="24"/>
          <w:szCs w:val="24"/>
          <w:lang w:eastAsia="ru-RU"/>
        </w:rPr>
      </w:pPr>
      <w:r w:rsidRPr="008E0510">
        <w:rPr>
          <w:rFonts w:ascii="Times New Roman" w:eastAsia="Times New Roman" w:hAnsi="Times New Roman" w:cs="Times New Roman"/>
          <w:b/>
          <w:bCs/>
          <w:sz w:val="24"/>
          <w:szCs w:val="24"/>
          <w:lang w:eastAsia="ru-RU"/>
        </w:rPr>
        <w:t>Прочие условия:</w:t>
      </w:r>
    </w:p>
    <w:p w:rsidR="008E0510" w:rsidRDefault="008E0510" w:rsidP="008E0510">
      <w:pPr>
        <w:spacing w:after="0" w:line="240" w:lineRule="auto"/>
        <w:ind w:firstLine="567"/>
        <w:jc w:val="both"/>
        <w:rPr>
          <w:rFonts w:ascii="Times New Roman" w:eastAsia="Times New Roman" w:hAnsi="Times New Roman" w:cs="Times New Roman"/>
          <w:sz w:val="24"/>
          <w:szCs w:val="24"/>
          <w:lang w:eastAsia="ru-RU"/>
        </w:rPr>
      </w:pPr>
      <w:r w:rsidRPr="008E0510">
        <w:rPr>
          <w:rFonts w:ascii="Times New Roman" w:eastAsia="Times New Roman" w:hAnsi="Times New Roman" w:cs="Times New Roman"/>
          <w:sz w:val="24"/>
          <w:szCs w:val="24"/>
          <w:lang w:eastAsia="ru-RU"/>
        </w:rPr>
        <w:t>Поставка товара производится силами Поставщика, в упаковке и при температуре, которые обеспечивали бы его сохранность от всякого рода повреждений при транспортировке и хранении. Для перевозки товара должны использоваться специально предназначенные или специально оборудованные для таких целей транспортные средства.    </w:t>
      </w:r>
    </w:p>
    <w:p w:rsidR="002B6383" w:rsidRPr="008E0510" w:rsidRDefault="002B6383" w:rsidP="008E0510">
      <w:pPr>
        <w:spacing w:after="0" w:line="240" w:lineRule="auto"/>
        <w:ind w:firstLine="567"/>
        <w:jc w:val="both"/>
        <w:rPr>
          <w:rFonts w:ascii="Times New Roman" w:eastAsia="Times New Roman" w:hAnsi="Times New Roman" w:cs="Times New Roman"/>
          <w:sz w:val="24"/>
          <w:szCs w:val="24"/>
          <w:lang w:eastAsia="ru-RU"/>
        </w:rPr>
      </w:pPr>
    </w:p>
    <w:p w:rsidR="008E0510" w:rsidRPr="008E0510" w:rsidRDefault="008E0510" w:rsidP="008E0510">
      <w:pPr>
        <w:spacing w:after="0" w:line="240" w:lineRule="auto"/>
        <w:ind w:firstLine="567"/>
        <w:jc w:val="both"/>
        <w:rPr>
          <w:rFonts w:ascii="Times New Roman" w:eastAsia="Times New Roman" w:hAnsi="Times New Roman" w:cs="Times New Roman"/>
          <w:sz w:val="24"/>
          <w:szCs w:val="24"/>
          <w:lang w:eastAsia="ru-RU"/>
        </w:rPr>
      </w:pPr>
      <w:r w:rsidRPr="008E0510">
        <w:rPr>
          <w:rFonts w:ascii="Times New Roman" w:eastAsia="Times New Roman" w:hAnsi="Times New Roman" w:cs="Times New Roman"/>
          <w:sz w:val="24"/>
          <w:szCs w:val="24"/>
          <w:lang w:eastAsia="ru-RU"/>
        </w:rPr>
        <w:lastRenderedPageBreak/>
        <w:t>При поставке товара качество, маркировка, упаковка поставляемого товара должны соответствовать требованиям государственных стандартов Российской Федерации, техническим условиям производителя, санитарным правилам и нормам, иным нормативным документам по техническому регулированию и иным законодательным актам. Маркировка товара должна обеспечивать полную и однозначную идентификацию каждой единицы товара при его приемке.   </w:t>
      </w:r>
    </w:p>
    <w:p w:rsidR="008E0510" w:rsidRPr="008E0510" w:rsidRDefault="008E0510" w:rsidP="008E0510">
      <w:pPr>
        <w:spacing w:after="0" w:line="240" w:lineRule="auto"/>
        <w:ind w:firstLine="567"/>
        <w:jc w:val="both"/>
        <w:rPr>
          <w:rFonts w:ascii="Times New Roman" w:eastAsia="Times New Roman" w:hAnsi="Times New Roman" w:cs="Times New Roman"/>
          <w:sz w:val="24"/>
          <w:szCs w:val="24"/>
          <w:lang w:eastAsia="ru-RU"/>
        </w:rPr>
      </w:pPr>
      <w:r w:rsidRPr="008E0510">
        <w:rPr>
          <w:rFonts w:ascii="Times New Roman" w:eastAsia="Times New Roman" w:hAnsi="Times New Roman" w:cs="Times New Roman"/>
          <w:sz w:val="24"/>
          <w:szCs w:val="24"/>
          <w:lang w:eastAsia="ru-RU"/>
        </w:rPr>
        <w:t>При поставке товара в обязательном порядке предоставляются документы, подтверждающие качество и безопасность товара, в соответствии с действующим законодательством РФ -  личная медицинская книжка установленного образца, выданная лицу, сопровождающему товар. В случае непредставления документов в соответствии с настоящим пунктом, условие контракта о сроке поставки, считается нарушенным Поставщиком.</w:t>
      </w:r>
    </w:p>
    <w:p w:rsidR="008E0510" w:rsidRPr="008E0510" w:rsidRDefault="008E0510" w:rsidP="008E0510">
      <w:pPr>
        <w:spacing w:after="0" w:line="240" w:lineRule="auto"/>
        <w:ind w:firstLine="567"/>
        <w:jc w:val="both"/>
        <w:rPr>
          <w:rFonts w:ascii="Times New Roman" w:eastAsia="Times New Roman" w:hAnsi="Times New Roman" w:cs="Times New Roman"/>
          <w:sz w:val="24"/>
          <w:szCs w:val="24"/>
          <w:lang w:eastAsia="ru-RU"/>
        </w:rPr>
      </w:pPr>
      <w:r w:rsidRPr="008E0510">
        <w:rPr>
          <w:rFonts w:ascii="Times New Roman" w:eastAsia="Times New Roman" w:hAnsi="Times New Roman" w:cs="Times New Roman"/>
          <w:sz w:val="24"/>
          <w:szCs w:val="24"/>
          <w:lang w:eastAsia="ru-RU"/>
        </w:rPr>
        <w:t>Заказчик вправе провести экспертизу поставленных товаров своими силами, или к ее проведению могут привлекаться эксперты, экспертные организации на основании контрактов, заключенных в соответствии с Законом № 44-ФЗ, в том числе в случае установления факта поставки товаров ненадлежащего качества. Расходы на экспертизу несет Поставщик, за исключением случаев, когда экспертизой установлено отсутствие нарушений Поставщиком настоящего контракта или причинной связи между действиями Поставщика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8E0510" w:rsidRPr="008E0510" w:rsidRDefault="008E0510" w:rsidP="008E0510">
      <w:pPr>
        <w:spacing w:after="0" w:line="240" w:lineRule="auto"/>
        <w:ind w:firstLine="567"/>
        <w:jc w:val="both"/>
        <w:rPr>
          <w:rFonts w:ascii="Times New Roman" w:eastAsia="Times New Roman" w:hAnsi="Times New Roman" w:cs="Times New Roman"/>
          <w:sz w:val="24"/>
          <w:szCs w:val="24"/>
          <w:lang w:eastAsia="ru-RU"/>
        </w:rPr>
      </w:pPr>
      <w:r w:rsidRPr="008E0510">
        <w:rPr>
          <w:rFonts w:ascii="Times New Roman" w:eastAsia="Times New Roman" w:hAnsi="Times New Roman" w:cs="Times New Roman"/>
          <w:sz w:val="24"/>
          <w:szCs w:val="24"/>
          <w:lang w:eastAsia="ru-RU"/>
        </w:rPr>
        <w:t>При установлении факта ненадлежащего исполнения настоящего контракта, Заказчик направляет Поставщику соответствующее Извещение не позднее одного рабочего дня, с момента установления данного факта. Заказчик составляет Акт ненадлежащего исполнения контракта, который является основанием для применения к Поставщику мер ответственности, предусмотренных контрактом.</w:t>
      </w:r>
    </w:p>
    <w:p w:rsidR="00511C44" w:rsidRDefault="00644605" w:rsidP="00511C44">
      <w:pPr>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ru-RU"/>
        </w:rPr>
        <w:t xml:space="preserve">        </w:t>
      </w:r>
      <w:r w:rsidR="00511C44">
        <w:rPr>
          <w:rFonts w:ascii="Times New Roman" w:hAnsi="Times New Roman"/>
          <w:sz w:val="24"/>
          <w:szCs w:val="24"/>
        </w:rPr>
        <w:t xml:space="preserve">        В составе заявки участник закупки предоставляет на электронную почту edu-blinova@mail.ru подтверждение принадлежности к СМСП, документы подтверждающие качество предлагаемой продукции, подтверждение опыта, квалификации работы, деловая репутация.</w:t>
      </w:r>
    </w:p>
    <w:p w:rsidR="006F610B" w:rsidRPr="00444BF9" w:rsidRDefault="006F610B" w:rsidP="00511C44">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6F610B" w:rsidRPr="00444BF9" w:rsidRDefault="006F610B" w:rsidP="006F610B">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6F610B" w:rsidRPr="00444BF9" w:rsidRDefault="006F610B" w:rsidP="006F610B">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DB7B7A" w:rsidRPr="00444BF9" w:rsidRDefault="00DB7B7A" w:rsidP="008E4AA0">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sectPr w:rsidR="00DB7B7A" w:rsidRPr="00444BF9" w:rsidSect="006744F3">
      <w:pgSz w:w="11906" w:h="16838"/>
      <w:pgMar w:top="851"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A22" w:rsidRDefault="003A2A22" w:rsidP="00444BF9">
      <w:pPr>
        <w:spacing w:after="0" w:line="240" w:lineRule="auto"/>
      </w:pPr>
      <w:r>
        <w:separator/>
      </w:r>
    </w:p>
  </w:endnote>
  <w:endnote w:type="continuationSeparator" w:id="0">
    <w:p w:rsidR="003A2A22" w:rsidRDefault="003A2A22" w:rsidP="00444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A22" w:rsidRDefault="003A2A22" w:rsidP="00444BF9">
      <w:pPr>
        <w:spacing w:after="0" w:line="240" w:lineRule="auto"/>
      </w:pPr>
      <w:r>
        <w:separator/>
      </w:r>
    </w:p>
  </w:footnote>
  <w:footnote w:type="continuationSeparator" w:id="0">
    <w:p w:rsidR="003A2A22" w:rsidRDefault="003A2A22" w:rsidP="00444B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6C9"/>
    <w:rsid w:val="00005536"/>
    <w:rsid w:val="000205C7"/>
    <w:rsid w:val="00024FC4"/>
    <w:rsid w:val="000406CB"/>
    <w:rsid w:val="0004093C"/>
    <w:rsid w:val="00055E9B"/>
    <w:rsid w:val="000677FF"/>
    <w:rsid w:val="000A2115"/>
    <w:rsid w:val="000C1A5A"/>
    <w:rsid w:val="001021A7"/>
    <w:rsid w:val="00132A3D"/>
    <w:rsid w:val="00167F82"/>
    <w:rsid w:val="0017525E"/>
    <w:rsid w:val="001C1E0E"/>
    <w:rsid w:val="001D0C0E"/>
    <w:rsid w:val="0021511A"/>
    <w:rsid w:val="002219F4"/>
    <w:rsid w:val="00251E30"/>
    <w:rsid w:val="002B0C11"/>
    <w:rsid w:val="002B24B3"/>
    <w:rsid w:val="002B6383"/>
    <w:rsid w:val="002C41E8"/>
    <w:rsid w:val="0030784E"/>
    <w:rsid w:val="003270D1"/>
    <w:rsid w:val="00352AC9"/>
    <w:rsid w:val="003A2A22"/>
    <w:rsid w:val="003C5765"/>
    <w:rsid w:val="00406E65"/>
    <w:rsid w:val="00412243"/>
    <w:rsid w:val="004165B5"/>
    <w:rsid w:val="00424B5E"/>
    <w:rsid w:val="00444BF9"/>
    <w:rsid w:val="004F0FDE"/>
    <w:rsid w:val="00500C60"/>
    <w:rsid w:val="00511C44"/>
    <w:rsid w:val="0052652D"/>
    <w:rsid w:val="00536290"/>
    <w:rsid w:val="00580334"/>
    <w:rsid w:val="005E4F44"/>
    <w:rsid w:val="00606623"/>
    <w:rsid w:val="00644605"/>
    <w:rsid w:val="006744F3"/>
    <w:rsid w:val="006B37D1"/>
    <w:rsid w:val="006C5B20"/>
    <w:rsid w:val="006D1CDE"/>
    <w:rsid w:val="006F5FF3"/>
    <w:rsid w:val="006F610B"/>
    <w:rsid w:val="00710A65"/>
    <w:rsid w:val="00735BA2"/>
    <w:rsid w:val="007409B1"/>
    <w:rsid w:val="007A3C93"/>
    <w:rsid w:val="007D09EB"/>
    <w:rsid w:val="007D7C84"/>
    <w:rsid w:val="007E1618"/>
    <w:rsid w:val="007E2A01"/>
    <w:rsid w:val="0085206F"/>
    <w:rsid w:val="00873836"/>
    <w:rsid w:val="008908A9"/>
    <w:rsid w:val="008A66A6"/>
    <w:rsid w:val="008B2E01"/>
    <w:rsid w:val="008B73C4"/>
    <w:rsid w:val="008C350D"/>
    <w:rsid w:val="008E0510"/>
    <w:rsid w:val="008E4AA0"/>
    <w:rsid w:val="008F3403"/>
    <w:rsid w:val="009015BB"/>
    <w:rsid w:val="009055E5"/>
    <w:rsid w:val="00921C48"/>
    <w:rsid w:val="009259C5"/>
    <w:rsid w:val="009278D2"/>
    <w:rsid w:val="00950632"/>
    <w:rsid w:val="00975D2E"/>
    <w:rsid w:val="009866E2"/>
    <w:rsid w:val="0099786F"/>
    <w:rsid w:val="009A2659"/>
    <w:rsid w:val="00A419C6"/>
    <w:rsid w:val="00A774AD"/>
    <w:rsid w:val="00AB558A"/>
    <w:rsid w:val="00B00225"/>
    <w:rsid w:val="00B4132C"/>
    <w:rsid w:val="00B927F1"/>
    <w:rsid w:val="00BA73BF"/>
    <w:rsid w:val="00C35A99"/>
    <w:rsid w:val="00C36D09"/>
    <w:rsid w:val="00C46013"/>
    <w:rsid w:val="00CC0AF2"/>
    <w:rsid w:val="00D54DA2"/>
    <w:rsid w:val="00D622F8"/>
    <w:rsid w:val="00DB555B"/>
    <w:rsid w:val="00DB7B7A"/>
    <w:rsid w:val="00DC0647"/>
    <w:rsid w:val="00DC140E"/>
    <w:rsid w:val="00DF0E21"/>
    <w:rsid w:val="00E14B0E"/>
    <w:rsid w:val="00E319E4"/>
    <w:rsid w:val="00E350D7"/>
    <w:rsid w:val="00E747F0"/>
    <w:rsid w:val="00E866C9"/>
    <w:rsid w:val="00EC54BC"/>
    <w:rsid w:val="00EC7D64"/>
    <w:rsid w:val="00ED4615"/>
    <w:rsid w:val="00F4290F"/>
    <w:rsid w:val="00FA1488"/>
    <w:rsid w:val="00FF33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5B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4B0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4B0E"/>
    <w:rPr>
      <w:rFonts w:ascii="Tahoma" w:hAnsi="Tahoma" w:cs="Tahoma"/>
      <w:sz w:val="16"/>
      <w:szCs w:val="16"/>
    </w:rPr>
  </w:style>
  <w:style w:type="paragraph" w:styleId="a5">
    <w:name w:val="header"/>
    <w:basedOn w:val="a"/>
    <w:link w:val="a6"/>
    <w:uiPriority w:val="99"/>
    <w:unhideWhenUsed/>
    <w:rsid w:val="00444BF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44BF9"/>
  </w:style>
  <w:style w:type="paragraph" w:styleId="a7">
    <w:name w:val="footer"/>
    <w:basedOn w:val="a"/>
    <w:link w:val="a8"/>
    <w:uiPriority w:val="99"/>
    <w:unhideWhenUsed/>
    <w:rsid w:val="00444BF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44BF9"/>
  </w:style>
  <w:style w:type="paragraph" w:customStyle="1" w:styleId="formattext">
    <w:name w:val="formattext"/>
    <w:basedOn w:val="a"/>
    <w:rsid w:val="008B73C4"/>
    <w:pPr>
      <w:spacing w:before="100" w:beforeAutospacing="1" w:after="100" w:afterAutospacing="1" w:line="240" w:lineRule="auto"/>
    </w:pPr>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5B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4B0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4B0E"/>
    <w:rPr>
      <w:rFonts w:ascii="Tahoma" w:hAnsi="Tahoma" w:cs="Tahoma"/>
      <w:sz w:val="16"/>
      <w:szCs w:val="16"/>
    </w:rPr>
  </w:style>
  <w:style w:type="paragraph" w:styleId="a5">
    <w:name w:val="header"/>
    <w:basedOn w:val="a"/>
    <w:link w:val="a6"/>
    <w:uiPriority w:val="99"/>
    <w:unhideWhenUsed/>
    <w:rsid w:val="00444BF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44BF9"/>
  </w:style>
  <w:style w:type="paragraph" w:styleId="a7">
    <w:name w:val="footer"/>
    <w:basedOn w:val="a"/>
    <w:link w:val="a8"/>
    <w:uiPriority w:val="99"/>
    <w:unhideWhenUsed/>
    <w:rsid w:val="00444BF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44BF9"/>
  </w:style>
  <w:style w:type="paragraph" w:customStyle="1" w:styleId="formattext">
    <w:name w:val="formattext"/>
    <w:basedOn w:val="a"/>
    <w:rsid w:val="008B73C4"/>
    <w:pPr>
      <w:spacing w:before="100" w:beforeAutospacing="1" w:after="100" w:afterAutospacing="1" w:line="240" w:lineRule="auto"/>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693237">
      <w:bodyDiv w:val="1"/>
      <w:marLeft w:val="0"/>
      <w:marRight w:val="0"/>
      <w:marTop w:val="0"/>
      <w:marBottom w:val="0"/>
      <w:divBdr>
        <w:top w:val="none" w:sz="0" w:space="0" w:color="auto"/>
        <w:left w:val="none" w:sz="0" w:space="0" w:color="auto"/>
        <w:bottom w:val="none" w:sz="0" w:space="0" w:color="auto"/>
        <w:right w:val="none" w:sz="0" w:space="0" w:color="auto"/>
      </w:divBdr>
    </w:div>
    <w:div w:id="1508519104">
      <w:bodyDiv w:val="1"/>
      <w:marLeft w:val="0"/>
      <w:marRight w:val="0"/>
      <w:marTop w:val="0"/>
      <w:marBottom w:val="0"/>
      <w:divBdr>
        <w:top w:val="none" w:sz="0" w:space="0" w:color="auto"/>
        <w:left w:val="none" w:sz="0" w:space="0" w:color="auto"/>
        <w:bottom w:val="none" w:sz="0" w:space="0" w:color="auto"/>
        <w:right w:val="none" w:sz="0" w:space="0" w:color="auto"/>
      </w:divBdr>
    </w:div>
    <w:div w:id="1962105110">
      <w:bodyDiv w:val="1"/>
      <w:marLeft w:val="0"/>
      <w:marRight w:val="0"/>
      <w:marTop w:val="0"/>
      <w:marBottom w:val="0"/>
      <w:divBdr>
        <w:top w:val="none" w:sz="0" w:space="0" w:color="auto"/>
        <w:left w:val="none" w:sz="0" w:space="0" w:color="auto"/>
        <w:bottom w:val="none" w:sz="0" w:space="0" w:color="auto"/>
        <w:right w:val="none" w:sz="0" w:space="0" w:color="auto"/>
      </w:divBdr>
    </w:div>
    <w:div w:id="209901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4</Pages>
  <Words>1388</Words>
  <Characters>7913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Торги</dc:creator>
  <cp:keywords/>
  <dc:description/>
  <cp:lastModifiedBy>Дмитриева Н.А.</cp:lastModifiedBy>
  <cp:revision>83</cp:revision>
  <cp:lastPrinted>2021-02-26T02:29:00Z</cp:lastPrinted>
  <dcterms:created xsi:type="dcterms:W3CDTF">2019-12-04T09:09:00Z</dcterms:created>
  <dcterms:modified xsi:type="dcterms:W3CDTF">2025-07-21T06:15:00Z</dcterms:modified>
</cp:coreProperties>
</file>