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1E7" w:rsidRPr="004B51E7" w:rsidRDefault="004B51E7" w:rsidP="004B51E7">
      <w:pPr>
        <w:tabs>
          <w:tab w:val="left" w:pos="993"/>
        </w:tabs>
        <w:jc w:val="center"/>
        <w:rPr>
          <w:b/>
          <w:sz w:val="24"/>
          <w:szCs w:val="24"/>
        </w:rPr>
      </w:pPr>
      <w:r w:rsidRPr="004B51E7">
        <w:rPr>
          <w:b/>
          <w:sz w:val="24"/>
          <w:szCs w:val="24"/>
        </w:rPr>
        <w:t>Автономное стационарное учреждение социального обслуживания Омской области</w:t>
      </w:r>
    </w:p>
    <w:p w:rsidR="004B51E7" w:rsidRPr="004B51E7" w:rsidRDefault="004B51E7" w:rsidP="004B51E7">
      <w:pPr>
        <w:tabs>
          <w:tab w:val="left" w:pos="993"/>
        </w:tabs>
        <w:jc w:val="center"/>
        <w:rPr>
          <w:b/>
          <w:sz w:val="24"/>
          <w:szCs w:val="24"/>
        </w:rPr>
      </w:pPr>
      <w:r w:rsidRPr="004B51E7">
        <w:rPr>
          <w:b/>
          <w:sz w:val="24"/>
          <w:szCs w:val="24"/>
        </w:rPr>
        <w:t>"Пушкинский дом-интернат"</w:t>
      </w:r>
    </w:p>
    <w:p w:rsidR="004B51E7" w:rsidRPr="004B51E7" w:rsidRDefault="004B51E7" w:rsidP="004B51E7">
      <w:pPr>
        <w:widowControl w:val="0"/>
        <w:jc w:val="center"/>
        <w:rPr>
          <w:b/>
          <w:sz w:val="24"/>
          <w:szCs w:val="24"/>
        </w:rPr>
      </w:pPr>
    </w:p>
    <w:p w:rsidR="001878DC" w:rsidRDefault="001878DC" w:rsidP="004B51E7">
      <w:pPr>
        <w:widowControl w:val="0"/>
        <w:tabs>
          <w:tab w:val="left" w:pos="4200"/>
        </w:tabs>
        <w:jc w:val="right"/>
        <w:rPr>
          <w:sz w:val="24"/>
          <w:szCs w:val="24"/>
        </w:rPr>
      </w:pPr>
    </w:p>
    <w:p w:rsidR="001878DC" w:rsidRDefault="001878DC" w:rsidP="004B51E7">
      <w:pPr>
        <w:widowControl w:val="0"/>
        <w:tabs>
          <w:tab w:val="left" w:pos="4200"/>
        </w:tabs>
        <w:jc w:val="right"/>
        <w:rPr>
          <w:sz w:val="24"/>
          <w:szCs w:val="24"/>
        </w:rPr>
      </w:pPr>
    </w:p>
    <w:p w:rsidR="001878DC" w:rsidRDefault="001878DC" w:rsidP="004B51E7">
      <w:pPr>
        <w:widowControl w:val="0"/>
        <w:tabs>
          <w:tab w:val="left" w:pos="4200"/>
        </w:tabs>
        <w:jc w:val="right"/>
        <w:rPr>
          <w:sz w:val="24"/>
          <w:szCs w:val="24"/>
        </w:rPr>
      </w:pPr>
    </w:p>
    <w:p w:rsidR="004B51E7" w:rsidRPr="004B51E7" w:rsidRDefault="004B51E7" w:rsidP="004B51E7">
      <w:pPr>
        <w:widowControl w:val="0"/>
        <w:tabs>
          <w:tab w:val="left" w:pos="4200"/>
        </w:tabs>
        <w:jc w:val="right"/>
        <w:rPr>
          <w:sz w:val="24"/>
          <w:szCs w:val="24"/>
        </w:rPr>
      </w:pPr>
      <w:r w:rsidRPr="004B51E7">
        <w:rPr>
          <w:sz w:val="24"/>
          <w:szCs w:val="24"/>
        </w:rPr>
        <w:t>УТВЕРЖДАЮ</w:t>
      </w:r>
    </w:p>
    <w:p w:rsidR="004B51E7" w:rsidRPr="004B51E7" w:rsidRDefault="00D7376F" w:rsidP="004B51E7">
      <w:pPr>
        <w:widowControl w:val="0"/>
        <w:tabs>
          <w:tab w:val="left" w:pos="4200"/>
        </w:tabs>
        <w:jc w:val="right"/>
        <w:rPr>
          <w:sz w:val="24"/>
          <w:szCs w:val="24"/>
        </w:rPr>
      </w:pPr>
      <w:r>
        <w:rPr>
          <w:sz w:val="24"/>
          <w:szCs w:val="24"/>
        </w:rPr>
        <w:t>Д</w:t>
      </w:r>
      <w:r w:rsidR="004B51E7" w:rsidRPr="004B51E7">
        <w:rPr>
          <w:sz w:val="24"/>
          <w:szCs w:val="24"/>
        </w:rPr>
        <w:t>иректор</w:t>
      </w:r>
    </w:p>
    <w:p w:rsidR="004B51E7" w:rsidRPr="004B51E7" w:rsidRDefault="004B51E7" w:rsidP="004B51E7">
      <w:pPr>
        <w:widowControl w:val="0"/>
        <w:tabs>
          <w:tab w:val="left" w:pos="4200"/>
        </w:tabs>
        <w:jc w:val="right"/>
        <w:rPr>
          <w:sz w:val="24"/>
          <w:szCs w:val="24"/>
        </w:rPr>
      </w:pPr>
      <w:r w:rsidRPr="004B51E7">
        <w:rPr>
          <w:sz w:val="24"/>
          <w:szCs w:val="24"/>
        </w:rPr>
        <w:t>АСУСО "Пушкинский ДИ"</w:t>
      </w:r>
    </w:p>
    <w:p w:rsidR="004B51E7" w:rsidRPr="004B51E7" w:rsidRDefault="004B51E7" w:rsidP="004B51E7">
      <w:pPr>
        <w:widowControl w:val="0"/>
        <w:tabs>
          <w:tab w:val="left" w:pos="4200"/>
        </w:tabs>
        <w:jc w:val="right"/>
        <w:rPr>
          <w:sz w:val="24"/>
          <w:szCs w:val="24"/>
        </w:rPr>
      </w:pPr>
      <w:r w:rsidRPr="004B51E7">
        <w:rPr>
          <w:sz w:val="24"/>
          <w:szCs w:val="24"/>
        </w:rPr>
        <w:t>_________________</w:t>
      </w:r>
      <w:r w:rsidR="00D7376F">
        <w:rPr>
          <w:sz w:val="24"/>
          <w:szCs w:val="24"/>
        </w:rPr>
        <w:t>А.В. Денисов</w:t>
      </w:r>
    </w:p>
    <w:p w:rsidR="004B51E7" w:rsidRPr="004B51E7" w:rsidRDefault="004B51E7" w:rsidP="004B51E7">
      <w:pPr>
        <w:widowControl w:val="0"/>
        <w:tabs>
          <w:tab w:val="left" w:pos="4200"/>
        </w:tabs>
        <w:jc w:val="right"/>
        <w:rPr>
          <w:sz w:val="24"/>
          <w:szCs w:val="24"/>
        </w:rPr>
      </w:pPr>
      <w:r w:rsidRPr="004B51E7">
        <w:rPr>
          <w:sz w:val="24"/>
          <w:szCs w:val="24"/>
        </w:rPr>
        <w:t>«</w:t>
      </w:r>
      <w:r w:rsidR="00FE3A41">
        <w:rPr>
          <w:sz w:val="24"/>
          <w:szCs w:val="24"/>
        </w:rPr>
        <w:t>_______</w:t>
      </w:r>
      <w:r w:rsidRPr="004B51E7">
        <w:rPr>
          <w:sz w:val="24"/>
          <w:szCs w:val="24"/>
        </w:rPr>
        <w:t xml:space="preserve">» </w:t>
      </w:r>
      <w:r w:rsidR="00D81BC3">
        <w:rPr>
          <w:sz w:val="24"/>
          <w:szCs w:val="24"/>
        </w:rPr>
        <w:t>_____________</w:t>
      </w:r>
      <w:r w:rsidRPr="004B51E7">
        <w:rPr>
          <w:sz w:val="24"/>
          <w:szCs w:val="24"/>
        </w:rPr>
        <w:t xml:space="preserve"> 2025 г.</w:t>
      </w:r>
    </w:p>
    <w:p w:rsidR="004B51E7" w:rsidRPr="004B51E7" w:rsidRDefault="004B51E7" w:rsidP="004B51E7">
      <w:pPr>
        <w:spacing w:before="60" w:after="60"/>
        <w:rPr>
          <w:rFonts w:eastAsia="Calibri"/>
          <w:sz w:val="24"/>
          <w:szCs w:val="24"/>
        </w:rPr>
      </w:pPr>
    </w:p>
    <w:p w:rsidR="004B51E7" w:rsidRPr="004B51E7" w:rsidRDefault="004B51E7" w:rsidP="004B51E7">
      <w:pPr>
        <w:keepNext/>
        <w:keepLines/>
        <w:widowControl w:val="0"/>
        <w:suppressLineNumbers/>
        <w:rPr>
          <w:rFonts w:eastAsia="Calibri"/>
          <w:b/>
          <w:bCs/>
          <w:sz w:val="24"/>
          <w:szCs w:val="24"/>
        </w:rPr>
      </w:pPr>
    </w:p>
    <w:p w:rsidR="004B51E7" w:rsidRPr="004B51E7" w:rsidRDefault="004B51E7" w:rsidP="004B51E7">
      <w:pPr>
        <w:keepNext/>
        <w:keepLines/>
        <w:widowControl w:val="0"/>
        <w:suppressLineNumbers/>
        <w:rPr>
          <w:rFonts w:eastAsia="Calibri"/>
          <w:b/>
          <w:bCs/>
          <w:sz w:val="24"/>
          <w:szCs w:val="24"/>
        </w:rPr>
      </w:pPr>
    </w:p>
    <w:p w:rsidR="004B51E7" w:rsidRPr="004B51E7" w:rsidRDefault="004B51E7" w:rsidP="004B51E7">
      <w:pPr>
        <w:keepNext/>
        <w:keepLines/>
        <w:widowControl w:val="0"/>
        <w:suppressLineNumbers/>
        <w:rPr>
          <w:rFonts w:eastAsia="Calibri"/>
          <w:b/>
          <w:bCs/>
          <w:sz w:val="24"/>
          <w:szCs w:val="24"/>
        </w:rPr>
      </w:pPr>
    </w:p>
    <w:p w:rsidR="004B51E7" w:rsidRPr="004B51E7" w:rsidRDefault="004B51E7" w:rsidP="004B51E7">
      <w:pPr>
        <w:keepNext/>
        <w:keepLines/>
        <w:widowControl w:val="0"/>
        <w:suppressLineNumbers/>
        <w:jc w:val="center"/>
        <w:rPr>
          <w:rFonts w:eastAsia="Calibri"/>
          <w:b/>
          <w:bCs/>
          <w:sz w:val="24"/>
          <w:szCs w:val="24"/>
        </w:rPr>
      </w:pPr>
      <w:r w:rsidRPr="004B51E7">
        <w:rPr>
          <w:rFonts w:eastAsia="Calibri"/>
          <w:b/>
          <w:bCs/>
          <w:sz w:val="24"/>
          <w:szCs w:val="24"/>
        </w:rPr>
        <w:t>ДОКУМЕНТАЦИЯ ОБ АУКЦИОНЕ В ЭЛЕКТРОННОЙ ФОРМЕ</w:t>
      </w:r>
    </w:p>
    <w:p w:rsidR="004B51E7" w:rsidRPr="004B51E7" w:rsidRDefault="004B51E7" w:rsidP="004B51E7">
      <w:pPr>
        <w:keepNext/>
        <w:keepLines/>
        <w:widowControl w:val="0"/>
        <w:suppressLineNumbers/>
        <w:jc w:val="center"/>
        <w:rPr>
          <w:rFonts w:eastAsia="Calibri"/>
          <w:b/>
          <w:sz w:val="24"/>
          <w:szCs w:val="24"/>
        </w:rPr>
      </w:pPr>
    </w:p>
    <w:p w:rsidR="004B51E7" w:rsidRPr="004B51E7" w:rsidRDefault="004B51E7" w:rsidP="004B51E7">
      <w:pPr>
        <w:widowControl w:val="0"/>
        <w:jc w:val="center"/>
        <w:rPr>
          <w:rFonts w:eastAsia="Calibri"/>
          <w:sz w:val="24"/>
          <w:szCs w:val="24"/>
        </w:rPr>
      </w:pPr>
      <w:r w:rsidRPr="004B51E7">
        <w:rPr>
          <w:rFonts w:eastAsia="Calibri"/>
          <w:sz w:val="24"/>
          <w:szCs w:val="24"/>
        </w:rPr>
        <w:t xml:space="preserve">Наименование объекта закупки: </w:t>
      </w:r>
      <w:r w:rsidR="00D7376F">
        <w:rPr>
          <w:color w:val="000000"/>
          <w:sz w:val="24"/>
          <w:szCs w:val="24"/>
          <w:shd w:val="clear" w:color="auto" w:fill="FFFFFF"/>
        </w:rPr>
        <w:t>п</w:t>
      </w:r>
      <w:r w:rsidRPr="004B51E7">
        <w:rPr>
          <w:color w:val="000000"/>
          <w:sz w:val="24"/>
          <w:szCs w:val="24"/>
          <w:shd w:val="clear" w:color="auto" w:fill="FFFFFF"/>
        </w:rPr>
        <w:t xml:space="preserve">оставка </w:t>
      </w:r>
      <w:r w:rsidR="00A2285E">
        <w:rPr>
          <w:color w:val="000000"/>
          <w:sz w:val="24"/>
          <w:szCs w:val="24"/>
          <w:shd w:val="clear" w:color="auto" w:fill="FFFFFF"/>
        </w:rPr>
        <w:t xml:space="preserve">продуктов питания (овощи, фрукты) </w:t>
      </w:r>
      <w:r w:rsidR="001878DC" w:rsidRPr="001878DC">
        <w:rPr>
          <w:color w:val="000000"/>
          <w:sz w:val="24"/>
          <w:szCs w:val="24"/>
          <w:shd w:val="clear" w:color="auto" w:fill="FFFFFF"/>
        </w:rPr>
        <w:t>для нужд АСУСО "Пушкинский ДИ"</w:t>
      </w:r>
    </w:p>
    <w:p w:rsidR="004B51E7" w:rsidRPr="004B51E7" w:rsidRDefault="004B51E7" w:rsidP="004B51E7">
      <w:pPr>
        <w:spacing w:line="276" w:lineRule="auto"/>
        <w:jc w:val="center"/>
        <w:rPr>
          <w:rFonts w:eastAsia="Calibri"/>
          <w:sz w:val="24"/>
          <w:szCs w:val="24"/>
        </w:rPr>
      </w:pPr>
    </w:p>
    <w:p w:rsidR="004B51E7" w:rsidRPr="004B51E7" w:rsidRDefault="004B51E7" w:rsidP="004B51E7">
      <w:pPr>
        <w:spacing w:line="276" w:lineRule="auto"/>
        <w:jc w:val="center"/>
        <w:rPr>
          <w:rFonts w:eastAsia="Calibri"/>
          <w:sz w:val="24"/>
          <w:szCs w:val="24"/>
        </w:rPr>
      </w:pPr>
    </w:p>
    <w:p w:rsidR="0064026F" w:rsidRPr="004B51E7" w:rsidRDefault="0064026F" w:rsidP="0064026F">
      <w:pPr>
        <w:keepNext/>
        <w:jc w:val="center"/>
        <w:rPr>
          <w:spacing w:val="-2"/>
          <w:kern w:val="2"/>
          <w:sz w:val="24"/>
          <w:szCs w:val="24"/>
        </w:rPr>
      </w:pPr>
    </w:p>
    <w:p w:rsidR="0064026F" w:rsidRDefault="0064026F" w:rsidP="0064026F">
      <w:pPr>
        <w:keepNext/>
        <w:jc w:val="center"/>
        <w:rPr>
          <w:spacing w:val="-2"/>
          <w:kern w:val="2"/>
          <w:sz w:val="28"/>
          <w:szCs w:val="28"/>
        </w:rPr>
      </w:pPr>
    </w:p>
    <w:p w:rsidR="002751C9" w:rsidRDefault="002751C9" w:rsidP="0064026F">
      <w:pPr>
        <w:keepNext/>
        <w:jc w:val="center"/>
        <w:rPr>
          <w:spacing w:val="-2"/>
          <w:kern w:val="2"/>
          <w:sz w:val="28"/>
          <w:szCs w:val="28"/>
        </w:rPr>
      </w:pPr>
    </w:p>
    <w:p w:rsidR="002751C9" w:rsidRDefault="002751C9" w:rsidP="0064026F">
      <w:pPr>
        <w:keepNext/>
        <w:jc w:val="center"/>
        <w:rPr>
          <w:spacing w:val="-2"/>
          <w:kern w:val="2"/>
          <w:sz w:val="28"/>
          <w:szCs w:val="28"/>
        </w:rPr>
      </w:pPr>
    </w:p>
    <w:p w:rsidR="002751C9" w:rsidRDefault="002751C9" w:rsidP="0064026F">
      <w:pPr>
        <w:keepNext/>
        <w:jc w:val="center"/>
        <w:rPr>
          <w:spacing w:val="-2"/>
          <w:kern w:val="2"/>
          <w:sz w:val="28"/>
          <w:szCs w:val="28"/>
        </w:rPr>
      </w:pPr>
    </w:p>
    <w:p w:rsidR="002751C9" w:rsidRDefault="002751C9" w:rsidP="0064026F">
      <w:pPr>
        <w:keepNext/>
        <w:jc w:val="center"/>
        <w:rPr>
          <w:spacing w:val="-2"/>
          <w:kern w:val="2"/>
          <w:sz w:val="28"/>
          <w:szCs w:val="28"/>
        </w:rPr>
      </w:pPr>
    </w:p>
    <w:p w:rsidR="002751C9" w:rsidRDefault="002751C9" w:rsidP="0064026F">
      <w:pPr>
        <w:keepNext/>
        <w:jc w:val="center"/>
        <w:rPr>
          <w:spacing w:val="-2"/>
          <w:kern w:val="2"/>
          <w:sz w:val="28"/>
          <w:szCs w:val="28"/>
        </w:rPr>
      </w:pPr>
    </w:p>
    <w:p w:rsidR="001878DC" w:rsidRDefault="001878DC" w:rsidP="0064026F">
      <w:pPr>
        <w:keepNext/>
        <w:jc w:val="center"/>
        <w:rPr>
          <w:spacing w:val="-2"/>
          <w:kern w:val="2"/>
          <w:sz w:val="28"/>
          <w:szCs w:val="28"/>
        </w:rPr>
      </w:pPr>
    </w:p>
    <w:p w:rsidR="001878DC" w:rsidRDefault="001878DC" w:rsidP="0064026F">
      <w:pPr>
        <w:keepNext/>
        <w:jc w:val="center"/>
        <w:rPr>
          <w:spacing w:val="-2"/>
          <w:kern w:val="2"/>
          <w:sz w:val="28"/>
          <w:szCs w:val="28"/>
        </w:rPr>
      </w:pPr>
    </w:p>
    <w:p w:rsidR="001878DC" w:rsidRDefault="001878DC" w:rsidP="0064026F">
      <w:pPr>
        <w:keepNext/>
        <w:jc w:val="center"/>
        <w:rPr>
          <w:spacing w:val="-2"/>
          <w:kern w:val="2"/>
          <w:sz w:val="28"/>
          <w:szCs w:val="28"/>
        </w:rPr>
      </w:pPr>
    </w:p>
    <w:p w:rsidR="001878DC" w:rsidRDefault="001878DC" w:rsidP="0064026F">
      <w:pPr>
        <w:keepNext/>
        <w:jc w:val="center"/>
        <w:rPr>
          <w:spacing w:val="-2"/>
          <w:kern w:val="2"/>
          <w:sz w:val="28"/>
          <w:szCs w:val="28"/>
        </w:rPr>
      </w:pPr>
    </w:p>
    <w:p w:rsidR="0064026F" w:rsidRDefault="0064026F" w:rsidP="0064026F">
      <w:pPr>
        <w:keepNext/>
        <w:jc w:val="center"/>
        <w:rPr>
          <w:spacing w:val="-2"/>
          <w:kern w:val="2"/>
          <w:sz w:val="28"/>
          <w:szCs w:val="28"/>
        </w:rPr>
      </w:pPr>
    </w:p>
    <w:p w:rsidR="002B4BD5" w:rsidRDefault="002B4BD5" w:rsidP="0064026F">
      <w:pPr>
        <w:keepNext/>
        <w:jc w:val="center"/>
        <w:rPr>
          <w:spacing w:val="-2"/>
          <w:kern w:val="2"/>
          <w:sz w:val="28"/>
          <w:szCs w:val="28"/>
        </w:rPr>
      </w:pPr>
    </w:p>
    <w:p w:rsidR="0064026F" w:rsidRDefault="0064026F" w:rsidP="0064026F">
      <w:pPr>
        <w:keepNext/>
        <w:jc w:val="center"/>
        <w:rPr>
          <w:spacing w:val="-2"/>
          <w:kern w:val="2"/>
          <w:sz w:val="28"/>
          <w:szCs w:val="28"/>
        </w:rPr>
      </w:pPr>
    </w:p>
    <w:p w:rsidR="0064026F" w:rsidRDefault="0064026F" w:rsidP="0064026F">
      <w:pPr>
        <w:keepNext/>
        <w:jc w:val="center"/>
        <w:rPr>
          <w:spacing w:val="-2"/>
          <w:kern w:val="2"/>
          <w:sz w:val="28"/>
          <w:szCs w:val="28"/>
        </w:rPr>
      </w:pPr>
    </w:p>
    <w:p w:rsidR="0064026F" w:rsidRDefault="0064026F" w:rsidP="0064026F">
      <w:pPr>
        <w:keepNext/>
        <w:jc w:val="center"/>
        <w:rPr>
          <w:spacing w:val="-2"/>
          <w:kern w:val="2"/>
          <w:sz w:val="28"/>
          <w:szCs w:val="28"/>
        </w:rPr>
      </w:pPr>
    </w:p>
    <w:p w:rsidR="00FE3A41" w:rsidRDefault="00FE3A41" w:rsidP="0064026F">
      <w:pPr>
        <w:keepNext/>
        <w:jc w:val="center"/>
        <w:rPr>
          <w:spacing w:val="-2"/>
          <w:kern w:val="2"/>
          <w:sz w:val="28"/>
          <w:szCs w:val="28"/>
        </w:rPr>
      </w:pPr>
    </w:p>
    <w:p w:rsidR="00FE3A41" w:rsidRDefault="00FE3A41" w:rsidP="0064026F">
      <w:pPr>
        <w:keepNext/>
        <w:jc w:val="center"/>
        <w:rPr>
          <w:spacing w:val="-2"/>
          <w:kern w:val="2"/>
          <w:sz w:val="28"/>
          <w:szCs w:val="28"/>
        </w:rPr>
      </w:pPr>
    </w:p>
    <w:p w:rsidR="00FE3A41" w:rsidRDefault="00FE3A41" w:rsidP="0064026F">
      <w:pPr>
        <w:keepNext/>
        <w:jc w:val="center"/>
        <w:rPr>
          <w:spacing w:val="-2"/>
          <w:kern w:val="2"/>
          <w:sz w:val="28"/>
          <w:szCs w:val="28"/>
        </w:rPr>
      </w:pPr>
    </w:p>
    <w:p w:rsidR="00FE3A41" w:rsidRDefault="00FE3A41" w:rsidP="0064026F">
      <w:pPr>
        <w:keepNext/>
        <w:jc w:val="center"/>
        <w:rPr>
          <w:spacing w:val="-2"/>
          <w:kern w:val="2"/>
          <w:sz w:val="28"/>
          <w:szCs w:val="28"/>
        </w:rPr>
      </w:pPr>
    </w:p>
    <w:p w:rsidR="00FE3A41" w:rsidRDefault="00FE3A41" w:rsidP="0064026F">
      <w:pPr>
        <w:keepNext/>
        <w:jc w:val="center"/>
        <w:rPr>
          <w:spacing w:val="-2"/>
          <w:kern w:val="2"/>
          <w:sz w:val="28"/>
          <w:szCs w:val="28"/>
        </w:rPr>
      </w:pPr>
    </w:p>
    <w:p w:rsidR="00EE63F1" w:rsidRDefault="00EE63F1" w:rsidP="00A2285E">
      <w:pPr>
        <w:keepNext/>
        <w:rPr>
          <w:spacing w:val="-2"/>
          <w:kern w:val="2"/>
          <w:sz w:val="28"/>
          <w:szCs w:val="28"/>
        </w:rPr>
      </w:pPr>
    </w:p>
    <w:p w:rsidR="00D7376F" w:rsidRDefault="00D7376F" w:rsidP="00A2285E">
      <w:pPr>
        <w:keepNext/>
        <w:rPr>
          <w:spacing w:val="-2"/>
          <w:kern w:val="2"/>
          <w:sz w:val="28"/>
          <w:szCs w:val="28"/>
        </w:rPr>
      </w:pPr>
    </w:p>
    <w:p w:rsidR="00D7376F" w:rsidRDefault="00D7376F" w:rsidP="00A2285E">
      <w:pPr>
        <w:keepNext/>
        <w:rPr>
          <w:spacing w:val="-2"/>
          <w:kern w:val="2"/>
          <w:sz w:val="28"/>
          <w:szCs w:val="28"/>
        </w:rPr>
      </w:pPr>
    </w:p>
    <w:p w:rsidR="00D7376F" w:rsidRDefault="00D7376F" w:rsidP="00A2285E">
      <w:pPr>
        <w:keepNext/>
        <w:rPr>
          <w:spacing w:val="-2"/>
          <w:kern w:val="2"/>
          <w:sz w:val="28"/>
          <w:szCs w:val="28"/>
        </w:rPr>
      </w:pPr>
    </w:p>
    <w:p w:rsidR="00D7376F" w:rsidRDefault="00D7376F" w:rsidP="00A2285E">
      <w:pPr>
        <w:keepNext/>
        <w:rPr>
          <w:spacing w:val="-2"/>
          <w:kern w:val="2"/>
          <w:sz w:val="28"/>
          <w:szCs w:val="28"/>
        </w:rPr>
      </w:pPr>
    </w:p>
    <w:p w:rsidR="00175175" w:rsidRPr="000943D8" w:rsidRDefault="000943D8" w:rsidP="0064026F">
      <w:pPr>
        <w:keepNext/>
        <w:jc w:val="center"/>
        <w:rPr>
          <w:b/>
          <w:bCs/>
          <w:spacing w:val="-2"/>
          <w:kern w:val="2"/>
          <w:sz w:val="28"/>
          <w:szCs w:val="28"/>
        </w:rPr>
      </w:pPr>
      <w:r w:rsidRPr="000943D8">
        <w:rPr>
          <w:b/>
          <w:bCs/>
          <w:spacing w:val="-2"/>
          <w:kern w:val="2"/>
          <w:sz w:val="28"/>
          <w:szCs w:val="28"/>
        </w:rPr>
        <w:t>202</w:t>
      </w:r>
      <w:r w:rsidR="00924E90">
        <w:rPr>
          <w:b/>
          <w:bCs/>
          <w:spacing w:val="-2"/>
          <w:kern w:val="2"/>
          <w:sz w:val="28"/>
          <w:szCs w:val="28"/>
        </w:rPr>
        <w:t xml:space="preserve">5 </w:t>
      </w:r>
      <w:r w:rsidR="007A2379">
        <w:rPr>
          <w:b/>
          <w:bCs/>
          <w:spacing w:val="-2"/>
          <w:kern w:val="2"/>
          <w:sz w:val="28"/>
          <w:szCs w:val="28"/>
        </w:rPr>
        <w:t>г.</w:t>
      </w:r>
    </w:p>
    <w:p w:rsidR="00E47A11" w:rsidRDefault="00E47A11">
      <w:pPr>
        <w:rPr>
          <w:b/>
          <w:color w:val="000000"/>
          <w:spacing w:val="-2"/>
          <w:kern w:val="2"/>
          <w:sz w:val="28"/>
          <w:szCs w:val="28"/>
        </w:rPr>
      </w:pPr>
      <w:r>
        <w:rPr>
          <w:b/>
          <w:color w:val="000000"/>
          <w:spacing w:val="-2"/>
          <w:kern w:val="2"/>
          <w:sz w:val="28"/>
          <w:szCs w:val="28"/>
        </w:rPr>
        <w:br w:type="page"/>
      </w:r>
    </w:p>
    <w:p w:rsidR="00433EEB" w:rsidRPr="0064026F" w:rsidRDefault="00FE4E20" w:rsidP="00AA54C7">
      <w:pPr>
        <w:jc w:val="center"/>
        <w:rPr>
          <w:rFonts w:ascii="Arial" w:hAnsi="Arial" w:cs="Arial"/>
          <w:b/>
          <w:color w:val="000000"/>
          <w:spacing w:val="-2"/>
          <w:kern w:val="2"/>
          <w:sz w:val="28"/>
          <w:szCs w:val="28"/>
        </w:rPr>
      </w:pPr>
      <w:r w:rsidRPr="0064026F">
        <w:rPr>
          <w:b/>
          <w:color w:val="000000"/>
          <w:spacing w:val="-2"/>
          <w:kern w:val="2"/>
          <w:sz w:val="28"/>
          <w:szCs w:val="28"/>
        </w:rPr>
        <w:lastRenderedPageBreak/>
        <w:t>Содержание документации об аукционе</w:t>
      </w:r>
      <w:r w:rsidR="00A3258D">
        <w:rPr>
          <w:b/>
          <w:color w:val="000000"/>
          <w:spacing w:val="-2"/>
          <w:kern w:val="2"/>
          <w:sz w:val="28"/>
          <w:szCs w:val="28"/>
        </w:rPr>
        <w:t xml:space="preserve"> в электронной форме</w:t>
      </w:r>
    </w:p>
    <w:p w:rsidR="00433EEB" w:rsidRPr="00E12E4A" w:rsidRDefault="00433EEB">
      <w:pPr>
        <w:keepNext/>
        <w:spacing w:line="300" w:lineRule="exact"/>
        <w:jc w:val="center"/>
        <w:rPr>
          <w:sz w:val="22"/>
          <w:szCs w:val="22"/>
        </w:rPr>
      </w:pPr>
    </w:p>
    <w:p w:rsidR="00433EEB" w:rsidRPr="00E12E4A" w:rsidRDefault="004027CC">
      <w:pPr>
        <w:tabs>
          <w:tab w:val="left" w:pos="1440"/>
          <w:tab w:val="right" w:leader="dot" w:pos="9923"/>
        </w:tabs>
        <w:spacing w:before="100"/>
        <w:rPr>
          <w:b/>
          <w:color w:val="000000" w:themeColor="text1"/>
          <w:sz w:val="22"/>
          <w:szCs w:val="22"/>
        </w:rPr>
      </w:pPr>
      <w:r w:rsidRPr="004027CC">
        <w:rPr>
          <w:color w:val="000000" w:themeColor="text1"/>
          <w:sz w:val="22"/>
          <w:szCs w:val="22"/>
        </w:rPr>
        <w:fldChar w:fldCharType="begin"/>
      </w:r>
      <w:r w:rsidR="00FE4E20" w:rsidRPr="00E12E4A">
        <w:rPr>
          <w:b/>
          <w:bCs/>
          <w:caps/>
          <w:color w:val="000000" w:themeColor="text1"/>
          <w:sz w:val="22"/>
          <w:szCs w:val="22"/>
        </w:rPr>
        <w:instrText>TOC \z \o "1-3" \u \h</w:instrText>
      </w:r>
      <w:r w:rsidRPr="004027CC">
        <w:rPr>
          <w:b/>
          <w:bCs/>
          <w:caps/>
          <w:color w:val="000000" w:themeColor="text1"/>
          <w:sz w:val="22"/>
          <w:szCs w:val="22"/>
        </w:rPr>
        <w:fldChar w:fldCharType="separate"/>
      </w:r>
      <w:r w:rsidR="00CD24A3">
        <w:rPr>
          <w:b/>
          <w:bCs/>
          <w:caps/>
          <w:color w:val="000000" w:themeColor="text1"/>
          <w:sz w:val="22"/>
          <w:szCs w:val="22"/>
        </w:rPr>
        <w:t>РАЗДЕЛ</w:t>
      </w:r>
      <w:r w:rsidR="00FE4E20" w:rsidRPr="00E12E4A">
        <w:rPr>
          <w:b/>
          <w:bCs/>
          <w:caps/>
          <w:color w:val="000000" w:themeColor="text1"/>
          <w:sz w:val="22"/>
          <w:szCs w:val="22"/>
        </w:rPr>
        <w:t xml:space="preserve"> 1. Общие положения</w:t>
      </w:r>
    </w:p>
    <w:p w:rsidR="00250E87" w:rsidRDefault="00CD24A3">
      <w:pPr>
        <w:tabs>
          <w:tab w:val="left" w:pos="1440"/>
          <w:tab w:val="right" w:leader="dot" w:pos="9923"/>
        </w:tabs>
        <w:spacing w:before="100"/>
        <w:rPr>
          <w:b/>
          <w:bCs/>
          <w:caps/>
          <w:color w:val="000000" w:themeColor="text1"/>
          <w:sz w:val="22"/>
          <w:szCs w:val="22"/>
        </w:rPr>
      </w:pPr>
      <w:r>
        <w:rPr>
          <w:b/>
          <w:bCs/>
          <w:caps/>
          <w:color w:val="000000" w:themeColor="text1"/>
          <w:sz w:val="22"/>
          <w:szCs w:val="22"/>
        </w:rPr>
        <w:t>РАЗДЕЛ</w:t>
      </w:r>
      <w:r w:rsidR="00FE4E20" w:rsidRPr="00E12E4A">
        <w:rPr>
          <w:b/>
          <w:bCs/>
          <w:caps/>
          <w:color w:val="000000" w:themeColor="text1"/>
          <w:sz w:val="22"/>
          <w:szCs w:val="22"/>
        </w:rPr>
        <w:t xml:space="preserve"> 2. Информационная карта </w:t>
      </w:r>
    </w:p>
    <w:p w:rsidR="00433EEB" w:rsidRPr="00E12E4A" w:rsidRDefault="00CD24A3">
      <w:pPr>
        <w:tabs>
          <w:tab w:val="left" w:pos="1440"/>
          <w:tab w:val="right" w:leader="dot" w:pos="9923"/>
        </w:tabs>
        <w:spacing w:before="100"/>
        <w:rPr>
          <w:b/>
          <w:color w:val="000000" w:themeColor="text1"/>
          <w:sz w:val="22"/>
          <w:szCs w:val="22"/>
        </w:rPr>
      </w:pPr>
      <w:r>
        <w:rPr>
          <w:b/>
          <w:color w:val="000000" w:themeColor="text1"/>
          <w:sz w:val="22"/>
          <w:szCs w:val="22"/>
        </w:rPr>
        <w:t>РАЗДЕЛ</w:t>
      </w:r>
      <w:r w:rsidR="00134760">
        <w:rPr>
          <w:b/>
          <w:color w:val="000000" w:themeColor="text1"/>
          <w:sz w:val="22"/>
          <w:szCs w:val="22"/>
        </w:rPr>
        <w:t xml:space="preserve"> 3. ОПИСАНИЕ </w:t>
      </w:r>
      <w:r w:rsidR="00250E87">
        <w:rPr>
          <w:b/>
          <w:color w:val="000000" w:themeColor="text1"/>
          <w:sz w:val="22"/>
          <w:szCs w:val="22"/>
        </w:rPr>
        <w:t>ОБЪЕКТА</w:t>
      </w:r>
      <w:r w:rsidR="00134760">
        <w:rPr>
          <w:b/>
          <w:color w:val="000000" w:themeColor="text1"/>
          <w:sz w:val="22"/>
          <w:szCs w:val="22"/>
        </w:rPr>
        <w:t xml:space="preserve"> ЗАКУПКИ</w:t>
      </w:r>
    </w:p>
    <w:p w:rsidR="00F30873" w:rsidRDefault="00F30873" w:rsidP="00F30873">
      <w:pPr>
        <w:tabs>
          <w:tab w:val="left" w:pos="1440"/>
          <w:tab w:val="right" w:leader="dot" w:pos="9923"/>
        </w:tabs>
        <w:spacing w:before="100"/>
        <w:rPr>
          <w:b/>
          <w:color w:val="000000" w:themeColor="text1"/>
          <w:sz w:val="22"/>
          <w:szCs w:val="22"/>
        </w:rPr>
      </w:pPr>
      <w:r>
        <w:rPr>
          <w:b/>
          <w:color w:val="000000" w:themeColor="text1"/>
          <w:sz w:val="22"/>
          <w:szCs w:val="22"/>
        </w:rPr>
        <w:t>РАЗДЕЛ</w:t>
      </w:r>
      <w:r w:rsidR="00B118CE">
        <w:rPr>
          <w:b/>
          <w:color w:val="000000" w:themeColor="text1"/>
          <w:sz w:val="22"/>
          <w:szCs w:val="22"/>
        </w:rPr>
        <w:t>4</w:t>
      </w:r>
      <w:r w:rsidRPr="00E12E4A">
        <w:rPr>
          <w:b/>
          <w:color w:val="000000" w:themeColor="text1"/>
          <w:sz w:val="22"/>
          <w:szCs w:val="22"/>
        </w:rPr>
        <w:t xml:space="preserve">. ПРОЕКТ ДОГОВОРА </w:t>
      </w:r>
    </w:p>
    <w:p w:rsidR="00B118CE" w:rsidRDefault="00B118CE" w:rsidP="00B118CE">
      <w:pPr>
        <w:tabs>
          <w:tab w:val="left" w:pos="1440"/>
          <w:tab w:val="right" w:leader="dot" w:pos="9923"/>
          <w:tab w:val="right" w:leader="dot" w:pos="10064"/>
        </w:tabs>
        <w:spacing w:before="100"/>
        <w:rPr>
          <w:b/>
          <w:bCs/>
          <w:caps/>
          <w:color w:val="000000" w:themeColor="text1"/>
          <w:sz w:val="22"/>
          <w:szCs w:val="22"/>
        </w:rPr>
      </w:pPr>
      <w:r>
        <w:rPr>
          <w:b/>
          <w:bCs/>
          <w:caps/>
          <w:color w:val="000000" w:themeColor="text1"/>
          <w:sz w:val="22"/>
          <w:szCs w:val="22"/>
        </w:rPr>
        <w:t>РАЗДЕЛ5</w:t>
      </w:r>
      <w:r w:rsidRPr="00E12E4A">
        <w:rPr>
          <w:b/>
          <w:bCs/>
          <w:caps/>
          <w:color w:val="000000" w:themeColor="text1"/>
          <w:sz w:val="22"/>
          <w:szCs w:val="22"/>
        </w:rPr>
        <w:t>. обоснование начальной (максимальной) цены договора. Сведения о начальной (максимальной) цене договора, о начальной (максимальной) цене единицы каждого товара, работы, услуги, являющихся предметом закупки</w:t>
      </w:r>
    </w:p>
    <w:p w:rsidR="00B5408F" w:rsidRPr="00A05B2D" w:rsidRDefault="00B5408F" w:rsidP="00B5408F">
      <w:pPr>
        <w:tabs>
          <w:tab w:val="left" w:pos="1440"/>
          <w:tab w:val="right" w:leader="dot" w:pos="9923"/>
        </w:tabs>
        <w:spacing w:before="100"/>
        <w:rPr>
          <w:b/>
          <w:color w:val="000000"/>
          <w:sz w:val="22"/>
          <w:szCs w:val="22"/>
        </w:rPr>
      </w:pPr>
      <w:r w:rsidRPr="00A05B2D">
        <w:rPr>
          <w:b/>
          <w:color w:val="000000"/>
          <w:sz w:val="22"/>
          <w:szCs w:val="22"/>
        </w:rPr>
        <w:t>ПРИЛОЖЕНИЯ К ДОКУМЕНТАЦИИ ОБ АУКЦИОНЕ</w:t>
      </w:r>
    </w:p>
    <w:p w:rsidR="00B5408F" w:rsidRPr="00E12E4A" w:rsidRDefault="00B5408F">
      <w:pPr>
        <w:tabs>
          <w:tab w:val="left" w:pos="1440"/>
          <w:tab w:val="right" w:leader="dot" w:pos="9923"/>
          <w:tab w:val="right" w:leader="dot" w:pos="10064"/>
        </w:tabs>
        <w:spacing w:before="100"/>
        <w:rPr>
          <w:b/>
          <w:bCs/>
          <w:caps/>
          <w:color w:val="000000" w:themeColor="text1"/>
          <w:sz w:val="22"/>
          <w:szCs w:val="22"/>
          <w:u w:val="single"/>
        </w:rPr>
      </w:pPr>
    </w:p>
    <w:p w:rsidR="00433EEB" w:rsidRDefault="004027CC">
      <w:pPr>
        <w:keepNext/>
        <w:tabs>
          <w:tab w:val="right" w:leader="dot" w:pos="9923"/>
        </w:tabs>
        <w:spacing w:line="360" w:lineRule="auto"/>
        <w:rPr>
          <w:rFonts w:ascii="Arial" w:hAnsi="Arial" w:cs="Arial"/>
          <w:b/>
          <w:color w:val="0000FF"/>
          <w:sz w:val="24"/>
          <w:szCs w:val="24"/>
        </w:rPr>
      </w:pPr>
      <w:r w:rsidRPr="00E12E4A">
        <w:rPr>
          <w:b/>
          <w:color w:val="000000" w:themeColor="text1"/>
          <w:sz w:val="22"/>
          <w:szCs w:val="22"/>
        </w:rPr>
        <w:fldChar w:fldCharType="end"/>
      </w:r>
    </w:p>
    <w:p w:rsidR="00433EEB" w:rsidRDefault="00FE4E20">
      <w:pPr>
        <w:rPr>
          <w:b/>
          <w:sz w:val="22"/>
          <w:szCs w:val="22"/>
        </w:rPr>
      </w:pPr>
      <w:r>
        <w:br w:type="page"/>
      </w:r>
    </w:p>
    <w:p w:rsidR="00433EEB" w:rsidRPr="00926E22" w:rsidRDefault="001B2B10">
      <w:pPr>
        <w:keepNext/>
        <w:tabs>
          <w:tab w:val="right" w:leader="dot" w:pos="9923"/>
        </w:tabs>
        <w:spacing w:line="360" w:lineRule="auto"/>
        <w:jc w:val="center"/>
        <w:rPr>
          <w:b/>
          <w:sz w:val="24"/>
          <w:szCs w:val="22"/>
        </w:rPr>
      </w:pPr>
      <w:r w:rsidRPr="00926E22">
        <w:rPr>
          <w:b/>
          <w:sz w:val="24"/>
          <w:szCs w:val="22"/>
        </w:rPr>
        <w:lastRenderedPageBreak/>
        <w:t>РАЗДЕЛ 1. ОБЩИЕ ПОЛОЖЕНИЯ</w:t>
      </w:r>
    </w:p>
    <w:p w:rsidR="00B5408F" w:rsidRPr="00A05B2D" w:rsidRDefault="00B5408F" w:rsidP="00B5408F">
      <w:pPr>
        <w:keepNext/>
        <w:numPr>
          <w:ilvl w:val="1"/>
          <w:numId w:val="14"/>
        </w:numPr>
        <w:spacing w:line="276" w:lineRule="auto"/>
        <w:jc w:val="both"/>
        <w:rPr>
          <w:b/>
          <w:sz w:val="22"/>
          <w:szCs w:val="22"/>
        </w:rPr>
      </w:pPr>
      <w:bookmarkStart w:id="0" w:name="_Ref119427085"/>
      <w:r w:rsidRPr="00A05B2D">
        <w:rPr>
          <w:b/>
          <w:sz w:val="22"/>
          <w:szCs w:val="22"/>
        </w:rPr>
        <w:t>Законодательное регулирование</w:t>
      </w:r>
    </w:p>
    <w:p w:rsidR="00F032F6" w:rsidRPr="00F032F6" w:rsidRDefault="00F032F6" w:rsidP="00F032F6">
      <w:pPr>
        <w:pStyle w:val="af6"/>
        <w:spacing w:after="0"/>
        <w:ind w:left="0" w:firstLine="709"/>
        <w:jc w:val="both"/>
        <w:rPr>
          <w:sz w:val="22"/>
          <w:szCs w:val="24"/>
        </w:rPr>
      </w:pPr>
      <w:r w:rsidRPr="00F032F6">
        <w:rPr>
          <w:sz w:val="22"/>
          <w:szCs w:val="24"/>
        </w:rPr>
        <w:t>Закупка проводится способом аукциона в электронной форме, при которой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путем снижения начальной (максимальной) цены договора, указанной в извещении о проведении аукциона, а в случае, если в извещении указана цена единицы товара, работы, услуги и максимальная цена договора, то участник закупки, предложивший наиболее низкую цену единицы (сумму единичных расценок) товаров, работ, услуг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участник закупки, заявка которого соответствует требованиям, установленным Документацией о закупке, и который предложил наиболее высокую цену за право заключить договор.</w:t>
      </w:r>
    </w:p>
    <w:p w:rsidR="00B5408F" w:rsidRDefault="00B5408F" w:rsidP="00D86769">
      <w:pPr>
        <w:keepNext/>
        <w:tabs>
          <w:tab w:val="right" w:leader="dot" w:pos="9923"/>
        </w:tabs>
        <w:ind w:firstLine="709"/>
        <w:jc w:val="both"/>
        <w:rPr>
          <w:sz w:val="22"/>
          <w:szCs w:val="22"/>
        </w:rPr>
      </w:pPr>
      <w:r w:rsidRPr="00A05B2D">
        <w:rPr>
          <w:sz w:val="22"/>
          <w:szCs w:val="22"/>
        </w:rPr>
        <w:t xml:space="preserve">Настоящая документация об аукционе в электронной формена право заключения договора на </w:t>
      </w:r>
      <w:r w:rsidR="00D86769" w:rsidRPr="00D86769">
        <w:rPr>
          <w:sz w:val="22"/>
          <w:szCs w:val="24"/>
        </w:rPr>
        <w:t xml:space="preserve">поставку </w:t>
      </w:r>
      <w:r w:rsidR="00A2285E" w:rsidRPr="00A2285E">
        <w:rPr>
          <w:color w:val="000000"/>
          <w:sz w:val="22"/>
          <w:szCs w:val="22"/>
          <w:shd w:val="clear" w:color="auto" w:fill="FFFFFF"/>
        </w:rPr>
        <w:t>продуктов питания (овощи, фрукты)</w:t>
      </w:r>
      <w:r w:rsidR="00D86769" w:rsidRPr="00D86769">
        <w:rPr>
          <w:sz w:val="22"/>
          <w:szCs w:val="24"/>
        </w:rPr>
        <w:t xml:space="preserve">для нужд </w:t>
      </w:r>
      <w:r w:rsidR="004B51E7" w:rsidRPr="004B51E7">
        <w:rPr>
          <w:sz w:val="22"/>
          <w:szCs w:val="24"/>
        </w:rPr>
        <w:t xml:space="preserve">АСУСО "Пушкинский ДИ" </w:t>
      </w:r>
      <w:r w:rsidRPr="00A05B2D">
        <w:rPr>
          <w:sz w:val="22"/>
          <w:szCs w:val="22"/>
        </w:rPr>
        <w:t xml:space="preserve">(далее - документация об аукционе) разработана Заказчиком– </w:t>
      </w:r>
      <w:r w:rsidR="00FE3A41">
        <w:rPr>
          <w:sz w:val="22"/>
          <w:szCs w:val="22"/>
        </w:rPr>
        <w:t>а</w:t>
      </w:r>
      <w:r w:rsidR="004B51E7" w:rsidRPr="004B51E7">
        <w:rPr>
          <w:sz w:val="22"/>
          <w:szCs w:val="22"/>
        </w:rPr>
        <w:t>втономн</w:t>
      </w:r>
      <w:r w:rsidR="00FE3A41">
        <w:rPr>
          <w:sz w:val="22"/>
          <w:szCs w:val="22"/>
        </w:rPr>
        <w:t>ым</w:t>
      </w:r>
      <w:r w:rsidR="004B51E7" w:rsidRPr="004B51E7">
        <w:rPr>
          <w:sz w:val="22"/>
          <w:szCs w:val="22"/>
        </w:rPr>
        <w:t xml:space="preserve"> стационарн</w:t>
      </w:r>
      <w:r w:rsidR="00FE3A41">
        <w:rPr>
          <w:sz w:val="22"/>
          <w:szCs w:val="22"/>
        </w:rPr>
        <w:t>ым</w:t>
      </w:r>
      <w:r w:rsidR="004B51E7" w:rsidRPr="004B51E7">
        <w:rPr>
          <w:sz w:val="22"/>
          <w:szCs w:val="22"/>
        </w:rPr>
        <w:t xml:space="preserve"> учреждение</w:t>
      </w:r>
      <w:r w:rsidR="00FE3A41">
        <w:rPr>
          <w:sz w:val="22"/>
          <w:szCs w:val="22"/>
        </w:rPr>
        <w:t>м</w:t>
      </w:r>
      <w:r w:rsidR="004B51E7" w:rsidRPr="004B51E7">
        <w:rPr>
          <w:sz w:val="22"/>
          <w:szCs w:val="22"/>
        </w:rPr>
        <w:t xml:space="preserve"> социального обслуживания Омской области "Пушкинский дом-интернат" </w:t>
      </w:r>
      <w:r w:rsidRPr="00A05B2D">
        <w:rPr>
          <w:sz w:val="22"/>
          <w:szCs w:val="22"/>
        </w:rPr>
        <w:t xml:space="preserve">в соответствии с положениями Гражданского кодекса Российской Федерации, Бюджетного кодекса Российской Федерации, Федерального закона Российской Федерации от 18 июля 2011 года № 223-ФЗ «О закупках товаров, работ, услуг отдельными видами юридических лиц», Федерального закона от 26 июля 2006 г. № 135-ФЗ «О защите конкуренции», Федерального закона от 25 декабря 2008 г. № 273-ФЗ «О противодействии коррупции», Федерального закона от 06.04.2011 № 63 «Об электронной подписи», другими законодательными и нормативными правовыми актами Российской Федерации в сфере осуществления закупок, а так же принятыми в соответствии с ними нормативными правовыми актами, регламентирующими правила закупки, и Положением о закупке товаров, работ, услуг </w:t>
      </w:r>
      <w:r w:rsidR="004B51E7" w:rsidRPr="004B51E7">
        <w:rPr>
          <w:sz w:val="22"/>
          <w:szCs w:val="22"/>
        </w:rPr>
        <w:t>АСУСО "Пушкинский ДИ"</w:t>
      </w:r>
      <w:r w:rsidR="004B51E7">
        <w:rPr>
          <w:sz w:val="22"/>
          <w:szCs w:val="22"/>
        </w:rPr>
        <w:t>.</w:t>
      </w:r>
    </w:p>
    <w:bookmarkEnd w:id="0"/>
    <w:p w:rsidR="00D240F5" w:rsidRPr="00F032F6" w:rsidRDefault="00D240F5" w:rsidP="00F032F6">
      <w:pPr>
        <w:pStyle w:val="af6"/>
        <w:spacing w:after="0"/>
        <w:ind w:left="0" w:firstLine="709"/>
        <w:jc w:val="both"/>
        <w:rPr>
          <w:sz w:val="22"/>
          <w:szCs w:val="24"/>
        </w:rPr>
      </w:pPr>
      <w:r w:rsidRPr="00F032F6">
        <w:rPr>
          <w:sz w:val="22"/>
          <w:szCs w:val="24"/>
        </w:rPr>
        <w:t xml:space="preserve">В соответствии с Положением о закупке настоящая Документация о закупке содержит всю необходимую для участия в закупке информацию, а также описание порядка проведения закупки. Для участия в закупке участники должны своевременно подготовить и подать заявки на участие в ней. Порядок подготовки заявки на участие в закупке и требования к ним, требования к участникам закупки и порядку подтверждения соответствия этим требованиям, сведения о сроке, месте и порядке проведения отдельных процедур закупки определены в «Информационной карте закупки» </w:t>
      </w:r>
      <w:r w:rsidR="00F032F6">
        <w:rPr>
          <w:sz w:val="22"/>
          <w:szCs w:val="24"/>
        </w:rPr>
        <w:t>разделе</w:t>
      </w:r>
      <w:r w:rsidRPr="00F032F6">
        <w:rPr>
          <w:sz w:val="22"/>
          <w:szCs w:val="24"/>
        </w:rPr>
        <w:t xml:space="preserve"> Документации о закупке. </w:t>
      </w:r>
    </w:p>
    <w:p w:rsidR="00D240F5" w:rsidRPr="00F032F6" w:rsidRDefault="00D240F5" w:rsidP="00F032F6">
      <w:pPr>
        <w:ind w:firstLine="709"/>
        <w:jc w:val="both"/>
        <w:rPr>
          <w:sz w:val="22"/>
          <w:szCs w:val="24"/>
        </w:rPr>
      </w:pPr>
      <w:r w:rsidRPr="00F032F6">
        <w:rPr>
          <w:sz w:val="22"/>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(в т.ч. путем указания на товарный знак, модель, возможность поставки эквивалентной продукции),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к объему закупки определены в </w:t>
      </w:r>
      <w:r w:rsidR="00063E22">
        <w:rPr>
          <w:sz w:val="22"/>
          <w:szCs w:val="24"/>
        </w:rPr>
        <w:t>разделе</w:t>
      </w:r>
      <w:r w:rsidRPr="00F032F6">
        <w:rPr>
          <w:sz w:val="22"/>
          <w:szCs w:val="24"/>
        </w:rPr>
        <w:t xml:space="preserve"> 3 Документации о закупке (далее  «Техническое задание»,  «ТЗ»).</w:t>
      </w:r>
    </w:p>
    <w:p w:rsidR="00D240F5" w:rsidRDefault="00D240F5" w:rsidP="00F032F6">
      <w:pPr>
        <w:ind w:firstLine="709"/>
        <w:jc w:val="both"/>
        <w:rPr>
          <w:sz w:val="22"/>
          <w:szCs w:val="24"/>
        </w:rPr>
      </w:pPr>
      <w:r w:rsidRPr="00F032F6">
        <w:rPr>
          <w:sz w:val="22"/>
          <w:szCs w:val="24"/>
        </w:rPr>
        <w:t>Проект договора, который будет заключен по результатам закупки, размещен в разделе 5 «Проект договора» Документации о закупке.</w:t>
      </w:r>
    </w:p>
    <w:p w:rsidR="00D76CD3" w:rsidRDefault="00D76CD3" w:rsidP="00F032F6">
      <w:pPr>
        <w:ind w:firstLine="709"/>
        <w:jc w:val="both"/>
        <w:rPr>
          <w:sz w:val="22"/>
          <w:szCs w:val="24"/>
        </w:rPr>
      </w:pPr>
    </w:p>
    <w:p w:rsidR="00D76CD3" w:rsidRPr="00D76CD3" w:rsidRDefault="00D76CD3" w:rsidP="00D76CD3">
      <w:pPr>
        <w:ind w:firstLine="709"/>
        <w:jc w:val="both"/>
        <w:rPr>
          <w:b/>
          <w:bCs/>
          <w:sz w:val="22"/>
          <w:szCs w:val="24"/>
        </w:rPr>
      </w:pPr>
      <w:r w:rsidRPr="00D76CD3">
        <w:rPr>
          <w:b/>
          <w:bCs/>
          <w:sz w:val="22"/>
          <w:szCs w:val="24"/>
        </w:rPr>
        <w:t>1.</w:t>
      </w:r>
      <w:r>
        <w:rPr>
          <w:b/>
          <w:bCs/>
          <w:sz w:val="22"/>
          <w:szCs w:val="24"/>
        </w:rPr>
        <w:t>2</w:t>
      </w:r>
      <w:r w:rsidRPr="00D76CD3">
        <w:rPr>
          <w:b/>
          <w:bCs/>
          <w:sz w:val="22"/>
          <w:szCs w:val="24"/>
        </w:rPr>
        <w:t>.</w:t>
      </w:r>
      <w:r w:rsidRPr="00D76CD3">
        <w:rPr>
          <w:b/>
          <w:bCs/>
          <w:sz w:val="22"/>
          <w:szCs w:val="24"/>
        </w:rPr>
        <w:tab/>
        <w:t>Особенности проведения конкурентных закупок в электронной форме</w:t>
      </w:r>
    </w:p>
    <w:p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.1. При осуществлении закупки в электронной форме направление участниками такой закупки запросов о даче разъяснений положений извещения о проведении закупки, размещение в ЕИС таких разъяснений, подача участниками закупки в электронной форме заявок на участие в закупке в электронной форме, предоставление комиссии доступа к указанным заявкам, сопоставление ценовых предложений участников закупки в электронной форме, формирование проектов протоколов, составляемых в соответствии с требованиями Закона№ 223-ФЗ, обеспечиваются оператором электронной площадки на электронной площадке.</w:t>
      </w:r>
    </w:p>
    <w:p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.2. Функционирование электронной площадки осуществляется в соответствии с правилами, действующими на электронной площадке с учётом положений Закона № 223-ФЗ. В случаях, не урегулированных такими правилами, Заказчик руководствуется правилами, установленными в Положении о закупке.</w:t>
      </w:r>
    </w:p>
    <w:p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.3. Участнику закупки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.4. 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rsidR="00D76CD3" w:rsidRPr="00D76CD3" w:rsidRDefault="00D76CD3" w:rsidP="00D76CD3">
      <w:pPr>
        <w:ind w:firstLine="709"/>
        <w:jc w:val="both"/>
        <w:rPr>
          <w:sz w:val="22"/>
          <w:szCs w:val="24"/>
        </w:rPr>
      </w:pPr>
      <w:r w:rsidRPr="00D76CD3">
        <w:rPr>
          <w:sz w:val="22"/>
          <w:szCs w:val="24"/>
        </w:rPr>
        <w:lastRenderedPageBreak/>
        <w:t>1.</w:t>
      </w:r>
      <w:r>
        <w:rPr>
          <w:sz w:val="22"/>
          <w:szCs w:val="24"/>
        </w:rPr>
        <w:t>2</w:t>
      </w:r>
      <w:r w:rsidRPr="00D76CD3">
        <w:rPr>
          <w:sz w:val="22"/>
          <w:szCs w:val="24"/>
        </w:rPr>
        <w:t>.5. 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в электронной форме, Заказчика, оператора электронной площадки.</w:t>
      </w:r>
    </w:p>
    <w:p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.6. При направлении оператором электронной площадки Заказчику электронных документов, полученных от участника закупки в электронной форме, до подведения результатов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 223-ФЗ.</w:t>
      </w:r>
    </w:p>
    <w:p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.7. При осуществлении закупки в электронной форме проведение переговоров Заказчика с оператором электронной площадки и оператора электронной площадки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закупке в электронной форме и (или) условия для разглашения конфиденциальной информации.</w:t>
      </w:r>
    </w:p>
    <w:p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.8. Оператором электронной площадки обеспечивается конфиденциальность информации:</w:t>
      </w:r>
    </w:p>
    <w:p w:rsidR="00D76CD3" w:rsidRPr="00D76CD3" w:rsidRDefault="00D76CD3" w:rsidP="00D76CD3">
      <w:pPr>
        <w:ind w:firstLine="709"/>
        <w:jc w:val="both"/>
        <w:rPr>
          <w:sz w:val="22"/>
          <w:szCs w:val="24"/>
        </w:rPr>
      </w:pPr>
      <w:r w:rsidRPr="00D76CD3">
        <w:rPr>
          <w:sz w:val="22"/>
          <w:szCs w:val="24"/>
        </w:rPr>
        <w:t>1)</w:t>
      </w:r>
      <w:r w:rsidRPr="00D76CD3">
        <w:rPr>
          <w:sz w:val="22"/>
          <w:szCs w:val="24"/>
        </w:rPr>
        <w:tab/>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566E2F" w:rsidRDefault="00D76CD3" w:rsidP="00566E2F">
      <w:pPr>
        <w:ind w:firstLine="709"/>
        <w:jc w:val="both"/>
        <w:rPr>
          <w:sz w:val="22"/>
          <w:szCs w:val="24"/>
        </w:rPr>
      </w:pPr>
      <w:r w:rsidRPr="00D76CD3">
        <w:rPr>
          <w:sz w:val="22"/>
          <w:szCs w:val="24"/>
        </w:rPr>
        <w:t>2)</w:t>
      </w:r>
      <w:r w:rsidRPr="00D76CD3">
        <w:rPr>
          <w:sz w:val="22"/>
          <w:szCs w:val="24"/>
        </w:rPr>
        <w:tab/>
        <w:t xml:space="preserve">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Законом №223-ФЗ и соглашением, предусмотренным частью </w:t>
      </w:r>
      <w:r w:rsidR="00256451" w:rsidRPr="00D76CD3">
        <w:rPr>
          <w:sz w:val="22"/>
          <w:szCs w:val="24"/>
        </w:rPr>
        <w:t>2 статьи</w:t>
      </w:r>
      <w:r w:rsidRPr="00D76CD3">
        <w:rPr>
          <w:sz w:val="22"/>
          <w:szCs w:val="24"/>
        </w:rPr>
        <w:t xml:space="preserve"> 3.3 Закона №223-ФЗ, доступа к данным заявкам.</w:t>
      </w:r>
      <w:bookmarkStart w:id="1" w:name="_Toc248770795"/>
      <w:bookmarkStart w:id="2" w:name="_Toc379718783"/>
      <w:bookmarkStart w:id="3" w:name="_Toc387991525"/>
      <w:bookmarkStart w:id="4" w:name="_Toc116124625"/>
    </w:p>
    <w:p w:rsidR="00566E2F" w:rsidRPr="00566E2F" w:rsidRDefault="00566E2F" w:rsidP="00566E2F">
      <w:pPr>
        <w:ind w:firstLine="709"/>
        <w:jc w:val="both"/>
        <w:rPr>
          <w:sz w:val="22"/>
          <w:szCs w:val="24"/>
        </w:rPr>
      </w:pPr>
      <w:r w:rsidRPr="00566E2F">
        <w:rPr>
          <w:b/>
          <w:bCs/>
          <w:sz w:val="22"/>
          <w:szCs w:val="24"/>
        </w:rPr>
        <w:t>1.3. Требования к формату, наименованию, размеру и составу файлов заявки участника</w:t>
      </w:r>
      <w:bookmarkEnd w:id="1"/>
      <w:bookmarkEnd w:id="2"/>
      <w:bookmarkEnd w:id="3"/>
      <w:bookmarkEnd w:id="4"/>
    </w:p>
    <w:p w:rsidR="00566E2F" w:rsidRPr="00566E2F" w:rsidRDefault="001B4E08" w:rsidP="00566E2F">
      <w:pPr>
        <w:ind w:firstLine="709"/>
        <w:jc w:val="both"/>
        <w:rPr>
          <w:sz w:val="22"/>
          <w:szCs w:val="24"/>
        </w:rPr>
      </w:pPr>
      <w:r>
        <w:rPr>
          <w:sz w:val="22"/>
          <w:szCs w:val="24"/>
        </w:rPr>
        <w:t xml:space="preserve">1.3.1. </w:t>
      </w:r>
      <w:r w:rsidR="00566E2F" w:rsidRPr="00566E2F">
        <w:rPr>
          <w:sz w:val="22"/>
          <w:szCs w:val="24"/>
        </w:rPr>
        <w:t xml:space="preserve">Заявка на участие в закупке подается в электронном виде (в форме электронных документов и/или графических образов оригиналов документов – далее файлов) через электронную площадку в соответствии с ее регламентом. </w:t>
      </w:r>
    </w:p>
    <w:p w:rsidR="00566E2F" w:rsidRPr="00566E2F" w:rsidRDefault="001B4E08" w:rsidP="00566E2F">
      <w:pPr>
        <w:ind w:firstLine="709"/>
        <w:jc w:val="both"/>
        <w:rPr>
          <w:sz w:val="22"/>
          <w:szCs w:val="24"/>
        </w:rPr>
      </w:pPr>
      <w:r>
        <w:rPr>
          <w:sz w:val="22"/>
          <w:szCs w:val="24"/>
        </w:rPr>
        <w:t xml:space="preserve">1.3.2. </w:t>
      </w:r>
      <w:r w:rsidR="00566E2F" w:rsidRPr="00566E2F">
        <w:rPr>
          <w:sz w:val="22"/>
          <w:szCs w:val="24"/>
        </w:rPr>
        <w:t xml:space="preserve">Все файлы заявки участника закупки должны иметь распространенные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 </w:t>
      </w:r>
    </w:p>
    <w:p w:rsidR="00566E2F" w:rsidRPr="00566E2F" w:rsidRDefault="001B4E08" w:rsidP="00566E2F">
      <w:pPr>
        <w:ind w:firstLine="709"/>
        <w:jc w:val="both"/>
        <w:rPr>
          <w:sz w:val="22"/>
          <w:szCs w:val="24"/>
        </w:rPr>
      </w:pPr>
      <w:r>
        <w:rPr>
          <w:sz w:val="22"/>
          <w:szCs w:val="24"/>
        </w:rPr>
        <w:t xml:space="preserve">1.3.3. </w:t>
      </w:r>
      <w:r w:rsidR="00566E2F" w:rsidRPr="00566E2F">
        <w:rPr>
          <w:sz w:val="22"/>
          <w:szCs w:val="24"/>
        </w:rPr>
        <w:t xml:space="preserve">Документы, подготовленные </w:t>
      </w:r>
      <w:r w:rsidR="00CE3094" w:rsidRPr="00566E2F">
        <w:rPr>
          <w:sz w:val="22"/>
          <w:szCs w:val="24"/>
        </w:rPr>
        <w:t>участником,</w:t>
      </w:r>
      <w:r w:rsidR="00566E2F" w:rsidRPr="00566E2F">
        <w:rPr>
          <w:sz w:val="22"/>
          <w:szCs w:val="24"/>
        </w:rPr>
        <w:t xml:space="preserve"> размещаются в виде файлов в формате с ра</w:t>
      </w:r>
      <w:r w:rsidR="00256451">
        <w:rPr>
          <w:sz w:val="22"/>
          <w:szCs w:val="24"/>
        </w:rPr>
        <w:t xml:space="preserve">сширением «doc», «docх», «rtf» </w:t>
      </w:r>
      <w:r w:rsidR="00566E2F" w:rsidRPr="00566E2F">
        <w:rPr>
          <w:sz w:val="22"/>
          <w:szCs w:val="24"/>
        </w:rPr>
        <w:t xml:space="preserve">(или аналогичных отрытых форматов) и позволяющих открыть их с помощью текстовых редакторов пакета приложений MicrosoftOffice и допускающих после сохранения возможность поиска, копирования и редактирования произвольного фрагмента текста документа. </w:t>
      </w:r>
    </w:p>
    <w:p w:rsidR="00566E2F" w:rsidRPr="00566E2F" w:rsidRDefault="001B4E08" w:rsidP="00566E2F">
      <w:pPr>
        <w:ind w:firstLine="709"/>
        <w:jc w:val="both"/>
        <w:rPr>
          <w:sz w:val="22"/>
          <w:szCs w:val="24"/>
        </w:rPr>
      </w:pPr>
      <w:r>
        <w:rPr>
          <w:sz w:val="22"/>
          <w:szCs w:val="24"/>
        </w:rPr>
        <w:t xml:space="preserve">1.3.4. </w:t>
      </w:r>
      <w:r w:rsidR="00566E2F" w:rsidRPr="00566E2F">
        <w:rPr>
          <w:sz w:val="22"/>
          <w:szCs w:val="24"/>
        </w:rPr>
        <w:t xml:space="preserve">Участник может дополнительно (информационно) приложить документыв других форматах (pdf, jpeg и т.д.). Данные документы могут использоваться Заказчиком для уточнения информации представленной участником закупки. </w:t>
      </w:r>
    </w:p>
    <w:p w:rsidR="00566E2F" w:rsidRPr="00566E2F" w:rsidRDefault="001B4E08" w:rsidP="00566E2F">
      <w:pPr>
        <w:ind w:firstLine="709"/>
        <w:jc w:val="both"/>
        <w:rPr>
          <w:sz w:val="22"/>
          <w:szCs w:val="24"/>
        </w:rPr>
      </w:pPr>
      <w:r>
        <w:rPr>
          <w:sz w:val="22"/>
          <w:szCs w:val="24"/>
        </w:rPr>
        <w:t xml:space="preserve">1.3.5. </w:t>
      </w:r>
      <w:r w:rsidR="00566E2F" w:rsidRPr="00566E2F">
        <w:rPr>
          <w:sz w:val="22"/>
          <w:szCs w:val="24"/>
        </w:rPr>
        <w:t xml:space="preserve">Документы, представленные в графических образах оригиналов документов, должны быть представлены в формате обеспечивающих сохранение всех аутентичных признаков подлинности (графической подписи лица, печати (при наличии)). </w:t>
      </w:r>
    </w:p>
    <w:p w:rsidR="00566E2F" w:rsidRPr="00566E2F" w:rsidRDefault="001B4E08" w:rsidP="00566E2F">
      <w:pPr>
        <w:ind w:firstLine="709"/>
        <w:jc w:val="both"/>
        <w:rPr>
          <w:sz w:val="22"/>
          <w:szCs w:val="24"/>
        </w:rPr>
      </w:pPr>
      <w:r>
        <w:rPr>
          <w:sz w:val="22"/>
          <w:szCs w:val="24"/>
        </w:rPr>
        <w:t xml:space="preserve">1.3.6. </w:t>
      </w:r>
      <w:r w:rsidR="00566E2F" w:rsidRPr="00566E2F">
        <w:rPr>
          <w:sz w:val="22"/>
          <w:szCs w:val="24"/>
        </w:rPr>
        <w:t>Наименование файла должно позволять идентифицировать документ(-ы).</w:t>
      </w:r>
    </w:p>
    <w:p w:rsidR="00566E2F" w:rsidRPr="00566E2F" w:rsidRDefault="001B4E08" w:rsidP="00566E2F">
      <w:pPr>
        <w:ind w:firstLine="709"/>
        <w:jc w:val="both"/>
        <w:rPr>
          <w:sz w:val="22"/>
          <w:szCs w:val="24"/>
        </w:rPr>
      </w:pPr>
      <w:r>
        <w:rPr>
          <w:sz w:val="22"/>
          <w:szCs w:val="24"/>
        </w:rPr>
        <w:t xml:space="preserve">1.3.7. </w:t>
      </w:r>
      <w:r w:rsidR="00566E2F" w:rsidRPr="00566E2F">
        <w:rPr>
          <w:sz w:val="22"/>
          <w:szCs w:val="24"/>
        </w:rPr>
        <w:t>Требуется, чтобы каждому документу соответствовал отдельный файл за исключением случаев, указанных ниже:</w:t>
      </w:r>
    </w:p>
    <w:p w:rsidR="00566E2F" w:rsidRPr="00566E2F" w:rsidRDefault="001B4E08" w:rsidP="00566E2F">
      <w:pPr>
        <w:ind w:firstLine="709"/>
        <w:jc w:val="both"/>
        <w:rPr>
          <w:sz w:val="22"/>
          <w:szCs w:val="24"/>
        </w:rPr>
      </w:pPr>
      <w:r>
        <w:rPr>
          <w:sz w:val="22"/>
          <w:szCs w:val="24"/>
        </w:rPr>
        <w:t xml:space="preserve">1) </w:t>
      </w:r>
      <w:r w:rsidR="00566E2F" w:rsidRPr="00566E2F">
        <w:rPr>
          <w:sz w:val="22"/>
          <w:szCs w:val="24"/>
        </w:rPr>
        <w:t>Размер файла по одному документу превышает максимально допустимый размер, установленный ЭП. В таком случае разрешается разбить документ на несколько файлов и указать количество страниц документа в файле.</w:t>
      </w:r>
    </w:p>
    <w:p w:rsidR="00566E2F" w:rsidRPr="00566E2F" w:rsidRDefault="001B4E08" w:rsidP="00566E2F">
      <w:pPr>
        <w:ind w:firstLine="709"/>
        <w:jc w:val="both"/>
        <w:rPr>
          <w:sz w:val="22"/>
          <w:szCs w:val="24"/>
        </w:rPr>
      </w:pPr>
      <w:r>
        <w:rPr>
          <w:sz w:val="22"/>
          <w:szCs w:val="24"/>
        </w:rPr>
        <w:t xml:space="preserve">2) </w:t>
      </w:r>
      <w:r w:rsidR="00566E2F" w:rsidRPr="00566E2F">
        <w:rPr>
          <w:sz w:val="22"/>
          <w:szCs w:val="24"/>
        </w:rPr>
        <w:t xml:space="preserve">Документы могут быть сгруппированы без ущерба для их восприятия. Например, копии: удостоверений, трудовых книжек, дипломов и т.п. </w:t>
      </w:r>
    </w:p>
    <w:p w:rsidR="00566E2F" w:rsidRPr="00566E2F" w:rsidRDefault="001B4E08" w:rsidP="00566E2F">
      <w:pPr>
        <w:ind w:firstLine="709"/>
        <w:jc w:val="both"/>
        <w:rPr>
          <w:sz w:val="22"/>
          <w:szCs w:val="24"/>
        </w:rPr>
      </w:pPr>
      <w:r>
        <w:rPr>
          <w:sz w:val="22"/>
          <w:szCs w:val="24"/>
        </w:rPr>
        <w:t xml:space="preserve">3) </w:t>
      </w:r>
      <w:r w:rsidR="00566E2F" w:rsidRPr="00566E2F">
        <w:rPr>
          <w:sz w:val="22"/>
          <w:szCs w:val="24"/>
        </w:rPr>
        <w:t xml:space="preserve">Представляются документы (акты, счет-фактуры и т.д.), подтверждающие факт исполнения участником договора (контракта). </w:t>
      </w:r>
    </w:p>
    <w:p w:rsidR="00566E2F" w:rsidRPr="00566E2F" w:rsidRDefault="001B4E08" w:rsidP="00566E2F">
      <w:pPr>
        <w:ind w:firstLine="709"/>
        <w:jc w:val="both"/>
        <w:rPr>
          <w:sz w:val="22"/>
          <w:szCs w:val="24"/>
        </w:rPr>
      </w:pPr>
      <w:r>
        <w:rPr>
          <w:sz w:val="22"/>
          <w:szCs w:val="24"/>
        </w:rPr>
        <w:t xml:space="preserve">4) </w:t>
      </w:r>
      <w:r w:rsidR="00566E2F" w:rsidRPr="00566E2F">
        <w:rPr>
          <w:sz w:val="22"/>
          <w:szCs w:val="24"/>
        </w:rPr>
        <w:t xml:space="preserve">Наименование файла + формат (расширение) файла (включая файлы, размещенные в архивах) должны иметь уникальное значение и не повторяться. Файлы, размещенные в архиве, указываются в следующем виде: «наименование архивного файла», знак «/» «наименование файла». </w:t>
      </w:r>
    </w:p>
    <w:p w:rsidR="00566E2F" w:rsidRPr="00F032F6" w:rsidRDefault="00566E2F" w:rsidP="00D76CD3">
      <w:pPr>
        <w:ind w:firstLine="709"/>
        <w:jc w:val="both"/>
        <w:rPr>
          <w:sz w:val="22"/>
          <w:szCs w:val="24"/>
        </w:rPr>
      </w:pPr>
    </w:p>
    <w:p w:rsidR="00433EEB" w:rsidRDefault="00FE4E20" w:rsidP="00995FC4">
      <w:pPr>
        <w:keepNext/>
        <w:tabs>
          <w:tab w:val="right" w:leader="dot" w:pos="9923"/>
        </w:tabs>
        <w:spacing w:line="360" w:lineRule="auto"/>
        <w:jc w:val="both"/>
        <w:rPr>
          <w:sz w:val="22"/>
          <w:szCs w:val="22"/>
        </w:rPr>
      </w:pPr>
      <w:r>
        <w:br w:type="page"/>
      </w:r>
    </w:p>
    <w:p w:rsidR="00433EEB" w:rsidRDefault="001B2B10">
      <w:pPr>
        <w:keepNext/>
        <w:tabs>
          <w:tab w:val="right" w:leader="dot" w:pos="9923"/>
        </w:tabs>
        <w:spacing w:line="360" w:lineRule="auto"/>
        <w:jc w:val="center"/>
        <w:rPr>
          <w:b/>
          <w:color w:val="0000FF"/>
          <w:sz w:val="22"/>
          <w:szCs w:val="22"/>
        </w:rPr>
      </w:pPr>
      <w:bookmarkStart w:id="5" w:name="_Hlk93841318"/>
      <w:r>
        <w:rPr>
          <w:b/>
          <w:sz w:val="22"/>
          <w:szCs w:val="22"/>
        </w:rPr>
        <w:lastRenderedPageBreak/>
        <w:t>РАЗДЕЛ 2. ИНФОРМАЦИОННАЯ КАРТА</w:t>
      </w:r>
      <w:bookmarkEnd w:id="5"/>
    </w:p>
    <w:tbl>
      <w:tblPr>
        <w:tblStyle w:val="1d"/>
        <w:tblW w:w="10490" w:type="dxa"/>
        <w:tblInd w:w="-8" w:type="dxa"/>
        <w:tblCellMar>
          <w:left w:w="101" w:type="dxa"/>
        </w:tblCellMar>
        <w:tblLook w:val="0000"/>
      </w:tblPr>
      <w:tblGrid>
        <w:gridCol w:w="493"/>
        <w:gridCol w:w="3760"/>
        <w:gridCol w:w="3827"/>
        <w:gridCol w:w="2410"/>
      </w:tblGrid>
      <w:tr w:rsidR="00433EEB" w:rsidTr="00A457F0">
        <w:trPr>
          <w:trHeight w:val="139"/>
        </w:trPr>
        <w:tc>
          <w:tcPr>
            <w:tcW w:w="493" w:type="dxa"/>
            <w:tcBorders>
              <w:top w:val="single" w:sz="6" w:space="0" w:color="000000"/>
              <w:left w:val="single" w:sz="6" w:space="0" w:color="000000"/>
              <w:bottom w:val="single" w:sz="6" w:space="0" w:color="000000"/>
              <w:right w:val="single" w:sz="6" w:space="0" w:color="000000"/>
            </w:tcBorders>
          </w:tcPr>
          <w:p w:rsidR="00433EEB" w:rsidRDefault="00FE4E20">
            <w:pPr>
              <w:widowControl w:val="0"/>
              <w:tabs>
                <w:tab w:val="left" w:pos="182"/>
                <w:tab w:val="left" w:pos="546"/>
              </w:tabs>
              <w:jc w:val="center"/>
              <w:rPr>
                <w:b/>
                <w:sz w:val="22"/>
                <w:szCs w:val="22"/>
              </w:rPr>
            </w:pPr>
            <w:r>
              <w:rPr>
                <w:b/>
                <w:sz w:val="22"/>
                <w:szCs w:val="22"/>
              </w:rPr>
              <w:t>№</w:t>
            </w:r>
          </w:p>
        </w:tc>
        <w:tc>
          <w:tcPr>
            <w:tcW w:w="3760" w:type="dxa"/>
            <w:tcBorders>
              <w:top w:val="single" w:sz="6" w:space="0" w:color="000000"/>
              <w:left w:val="single" w:sz="6" w:space="0" w:color="000000"/>
              <w:bottom w:val="single" w:sz="6" w:space="0" w:color="000000"/>
              <w:right w:val="single" w:sz="6" w:space="0" w:color="000000"/>
            </w:tcBorders>
          </w:tcPr>
          <w:p w:rsidR="00433EEB" w:rsidRDefault="00FE4E20" w:rsidP="00E01708">
            <w:pPr>
              <w:widowControl w:val="0"/>
              <w:tabs>
                <w:tab w:val="left" w:pos="1276"/>
              </w:tabs>
              <w:rPr>
                <w:b/>
                <w:sz w:val="22"/>
                <w:szCs w:val="22"/>
              </w:rPr>
            </w:pPr>
            <w:r>
              <w:rPr>
                <w:b/>
                <w:sz w:val="22"/>
                <w:szCs w:val="22"/>
              </w:rPr>
              <w:t>Описание</w:t>
            </w:r>
          </w:p>
        </w:tc>
        <w:tc>
          <w:tcPr>
            <w:tcW w:w="6237" w:type="dxa"/>
            <w:gridSpan w:val="2"/>
            <w:tcBorders>
              <w:top w:val="single" w:sz="6" w:space="0" w:color="000000"/>
              <w:left w:val="single" w:sz="6" w:space="0" w:color="000000"/>
              <w:bottom w:val="single" w:sz="6" w:space="0" w:color="000000"/>
              <w:right w:val="single" w:sz="6" w:space="0" w:color="000000"/>
            </w:tcBorders>
          </w:tcPr>
          <w:p w:rsidR="00433EEB" w:rsidRDefault="00FE4E20" w:rsidP="00F7707B">
            <w:pPr>
              <w:widowControl w:val="0"/>
              <w:tabs>
                <w:tab w:val="left" w:pos="1276"/>
              </w:tabs>
              <w:ind w:right="152"/>
              <w:jc w:val="center"/>
              <w:rPr>
                <w:b/>
                <w:sz w:val="22"/>
                <w:szCs w:val="22"/>
              </w:rPr>
            </w:pPr>
            <w:r>
              <w:rPr>
                <w:b/>
                <w:sz w:val="22"/>
                <w:szCs w:val="22"/>
              </w:rPr>
              <w:t>Данные</w:t>
            </w:r>
          </w:p>
        </w:tc>
      </w:tr>
      <w:tr w:rsidR="0050158D" w:rsidTr="00A457F0">
        <w:trPr>
          <w:trHeight w:val="124"/>
        </w:trPr>
        <w:tc>
          <w:tcPr>
            <w:tcW w:w="493" w:type="dxa"/>
            <w:tcBorders>
              <w:top w:val="single" w:sz="6" w:space="0" w:color="000000"/>
              <w:left w:val="single" w:sz="6" w:space="0" w:color="000000"/>
              <w:bottom w:val="single" w:sz="6" w:space="0" w:color="000000"/>
              <w:right w:val="single" w:sz="6" w:space="0" w:color="000000"/>
            </w:tcBorders>
          </w:tcPr>
          <w:p w:rsidR="0050158D" w:rsidRDefault="0050158D" w:rsidP="009A1038">
            <w:pPr>
              <w:widowControl w:val="0"/>
              <w:numPr>
                <w:ilvl w:val="0"/>
                <w:numId w:val="1"/>
              </w:numPr>
              <w:tabs>
                <w:tab w:val="left" w:pos="182"/>
                <w:tab w:val="left" w:pos="546"/>
              </w:tabs>
              <w:ind w:left="0" w:firstLine="0"/>
              <w:rPr>
                <w:b/>
                <w:sz w:val="22"/>
                <w:szCs w:val="22"/>
              </w:rPr>
            </w:pPr>
          </w:p>
        </w:tc>
        <w:tc>
          <w:tcPr>
            <w:tcW w:w="3760" w:type="dxa"/>
            <w:tcBorders>
              <w:top w:val="single" w:sz="6" w:space="0" w:color="000000"/>
              <w:left w:val="single" w:sz="6" w:space="0" w:color="000000"/>
              <w:bottom w:val="single" w:sz="6" w:space="0" w:color="000000"/>
              <w:right w:val="single" w:sz="6" w:space="0" w:color="000000"/>
            </w:tcBorders>
          </w:tcPr>
          <w:p w:rsidR="0050158D" w:rsidRDefault="0050158D" w:rsidP="00E01708">
            <w:pPr>
              <w:widowControl w:val="0"/>
              <w:rPr>
                <w:sz w:val="22"/>
                <w:szCs w:val="22"/>
              </w:rPr>
            </w:pPr>
            <w:r>
              <w:rPr>
                <w:sz w:val="22"/>
                <w:szCs w:val="22"/>
              </w:rPr>
              <w:t>Способ закупки</w:t>
            </w:r>
          </w:p>
        </w:tc>
        <w:tc>
          <w:tcPr>
            <w:tcW w:w="623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0158D" w:rsidRPr="001929FD" w:rsidRDefault="0050158D" w:rsidP="00A3258D">
            <w:pPr>
              <w:widowControl w:val="0"/>
              <w:tabs>
                <w:tab w:val="left" w:pos="1276"/>
              </w:tabs>
              <w:ind w:right="70"/>
              <w:jc w:val="both"/>
              <w:rPr>
                <w:bCs/>
                <w:sz w:val="22"/>
                <w:szCs w:val="22"/>
              </w:rPr>
            </w:pPr>
            <w:r w:rsidRPr="001929FD">
              <w:rPr>
                <w:bCs/>
                <w:sz w:val="22"/>
                <w:szCs w:val="22"/>
              </w:rPr>
              <w:t>Аукцион в электронной форме</w:t>
            </w:r>
          </w:p>
        </w:tc>
      </w:tr>
      <w:tr w:rsidR="0050158D" w:rsidTr="00A457F0">
        <w:tc>
          <w:tcPr>
            <w:tcW w:w="493" w:type="dxa"/>
            <w:tcBorders>
              <w:top w:val="single" w:sz="6" w:space="0" w:color="000000"/>
              <w:left w:val="single" w:sz="6" w:space="0" w:color="000000"/>
              <w:bottom w:val="single" w:sz="6" w:space="0" w:color="000000"/>
              <w:right w:val="single" w:sz="6" w:space="0" w:color="000000"/>
            </w:tcBorders>
          </w:tcPr>
          <w:p w:rsidR="0050158D" w:rsidRDefault="0050158D" w:rsidP="009A1038">
            <w:pPr>
              <w:widowControl w:val="0"/>
              <w:numPr>
                <w:ilvl w:val="0"/>
                <w:numId w:val="1"/>
              </w:numPr>
              <w:tabs>
                <w:tab w:val="left" w:pos="182"/>
                <w:tab w:val="left" w:pos="546"/>
              </w:tabs>
              <w:ind w:left="0" w:firstLine="0"/>
              <w:rPr>
                <w:b/>
                <w:sz w:val="22"/>
                <w:szCs w:val="22"/>
              </w:rPr>
            </w:pPr>
          </w:p>
        </w:tc>
        <w:tc>
          <w:tcPr>
            <w:tcW w:w="3760" w:type="dxa"/>
            <w:tcBorders>
              <w:top w:val="single" w:sz="6" w:space="0" w:color="000000"/>
              <w:left w:val="single" w:sz="6" w:space="0" w:color="000000"/>
              <w:bottom w:val="single" w:sz="6" w:space="0" w:color="000000"/>
              <w:right w:val="single" w:sz="6" w:space="0" w:color="000000"/>
            </w:tcBorders>
          </w:tcPr>
          <w:p w:rsidR="0050158D" w:rsidRDefault="0050158D" w:rsidP="00E01708">
            <w:pPr>
              <w:widowControl w:val="0"/>
              <w:rPr>
                <w:bCs/>
                <w:sz w:val="22"/>
                <w:szCs w:val="22"/>
              </w:rPr>
            </w:pPr>
            <w:r>
              <w:rPr>
                <w:bCs/>
                <w:sz w:val="22"/>
                <w:szCs w:val="22"/>
              </w:rPr>
              <w:t>Закупка, участниками которой являются только субъекты малого и среднего предпринимательства</w:t>
            </w:r>
          </w:p>
        </w:tc>
        <w:tc>
          <w:tcPr>
            <w:tcW w:w="623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50158D" w:rsidRPr="001929FD" w:rsidRDefault="00CD24A3" w:rsidP="00CD24A3">
            <w:pPr>
              <w:widowControl w:val="0"/>
              <w:ind w:right="70"/>
              <w:jc w:val="both"/>
              <w:rPr>
                <w:bCs/>
                <w:sz w:val="22"/>
                <w:szCs w:val="22"/>
              </w:rPr>
            </w:pPr>
            <w:r>
              <w:rPr>
                <w:bCs/>
                <w:sz w:val="22"/>
                <w:szCs w:val="22"/>
              </w:rPr>
              <w:t>Не установлено</w:t>
            </w:r>
          </w:p>
        </w:tc>
      </w:tr>
      <w:tr w:rsidR="00433EEB" w:rsidTr="00A457F0">
        <w:tc>
          <w:tcPr>
            <w:tcW w:w="493" w:type="dxa"/>
            <w:tcBorders>
              <w:top w:val="single" w:sz="6" w:space="0" w:color="000000"/>
              <w:left w:val="single" w:sz="6" w:space="0" w:color="000000"/>
              <w:bottom w:val="single" w:sz="6" w:space="0" w:color="000000"/>
              <w:right w:val="single" w:sz="6" w:space="0" w:color="000000"/>
            </w:tcBorders>
          </w:tcPr>
          <w:p w:rsidR="00433EEB" w:rsidRDefault="00433EEB" w:rsidP="009A1038">
            <w:pPr>
              <w:widowControl w:val="0"/>
              <w:numPr>
                <w:ilvl w:val="0"/>
                <w:numId w:val="1"/>
              </w:numPr>
              <w:tabs>
                <w:tab w:val="left" w:pos="182"/>
                <w:tab w:val="left" w:pos="546"/>
              </w:tabs>
              <w:ind w:left="0" w:firstLine="0"/>
              <w:rPr>
                <w:b/>
                <w:sz w:val="22"/>
                <w:szCs w:val="22"/>
              </w:rPr>
            </w:pPr>
          </w:p>
        </w:tc>
        <w:tc>
          <w:tcPr>
            <w:tcW w:w="3760" w:type="dxa"/>
            <w:tcBorders>
              <w:top w:val="single" w:sz="6" w:space="0" w:color="000000"/>
              <w:left w:val="single" w:sz="6" w:space="0" w:color="000000"/>
              <w:bottom w:val="single" w:sz="6" w:space="0" w:color="000000"/>
              <w:right w:val="single" w:sz="6" w:space="0" w:color="000000"/>
            </w:tcBorders>
          </w:tcPr>
          <w:p w:rsidR="00433EEB" w:rsidRDefault="00FE4E20" w:rsidP="00E01708">
            <w:pPr>
              <w:widowControl w:val="0"/>
            </w:pPr>
            <w:r>
              <w:rPr>
                <w:sz w:val="22"/>
                <w:szCs w:val="22"/>
              </w:rPr>
              <w:t xml:space="preserve">Требование о привлечении к исполнению договора  </w:t>
            </w:r>
            <w:r>
              <w:rPr>
                <w:rFonts w:eastAsia="Calibri"/>
                <w:sz w:val="22"/>
                <w:szCs w:val="22"/>
              </w:rPr>
              <w:t>соисполнителей</w:t>
            </w:r>
            <w:r>
              <w:rPr>
                <w:sz w:val="22"/>
                <w:szCs w:val="22"/>
              </w:rPr>
              <w:t xml:space="preserve"> (субподрядчиков</w:t>
            </w:r>
            <w:r>
              <w:rPr>
                <w:rFonts w:eastAsia="Calibri"/>
                <w:sz w:val="22"/>
                <w:szCs w:val="22"/>
              </w:rPr>
              <w:t>)</w:t>
            </w:r>
            <w:r>
              <w:rPr>
                <w:sz w:val="22"/>
                <w:szCs w:val="22"/>
              </w:rPr>
              <w:t xml:space="preserve"> из числа субъектов малого и среднего предпринимательства</w:t>
            </w:r>
          </w:p>
        </w:tc>
        <w:tc>
          <w:tcPr>
            <w:tcW w:w="6237" w:type="dxa"/>
            <w:gridSpan w:val="2"/>
            <w:tcBorders>
              <w:top w:val="single" w:sz="6" w:space="0" w:color="000000"/>
              <w:left w:val="single" w:sz="6" w:space="0" w:color="000000"/>
              <w:bottom w:val="single" w:sz="6" w:space="0" w:color="000000"/>
              <w:right w:val="single" w:sz="6" w:space="0" w:color="000000"/>
            </w:tcBorders>
          </w:tcPr>
          <w:p w:rsidR="00433EEB" w:rsidRDefault="00FE4E20" w:rsidP="00F7707B">
            <w:pPr>
              <w:widowControl w:val="0"/>
              <w:ind w:right="152"/>
              <w:jc w:val="both"/>
              <w:rPr>
                <w:bCs/>
                <w:sz w:val="22"/>
                <w:szCs w:val="22"/>
              </w:rPr>
            </w:pPr>
            <w:r>
              <w:rPr>
                <w:bCs/>
                <w:sz w:val="22"/>
                <w:szCs w:val="22"/>
              </w:rPr>
              <w:t>Не установлено</w:t>
            </w:r>
          </w:p>
        </w:tc>
      </w:tr>
      <w:tr w:rsidR="00433EEB" w:rsidTr="00A457F0">
        <w:tc>
          <w:tcPr>
            <w:tcW w:w="493" w:type="dxa"/>
            <w:tcBorders>
              <w:top w:val="single" w:sz="6" w:space="0" w:color="000000"/>
              <w:left w:val="single" w:sz="6" w:space="0" w:color="000000"/>
              <w:bottom w:val="single" w:sz="6" w:space="0" w:color="000000"/>
              <w:right w:val="single" w:sz="6" w:space="0" w:color="000000"/>
            </w:tcBorders>
          </w:tcPr>
          <w:p w:rsidR="00433EEB" w:rsidRDefault="00433EEB" w:rsidP="009A1038">
            <w:pPr>
              <w:widowControl w:val="0"/>
              <w:numPr>
                <w:ilvl w:val="0"/>
                <w:numId w:val="1"/>
              </w:numPr>
              <w:tabs>
                <w:tab w:val="left" w:pos="182"/>
                <w:tab w:val="left" w:pos="546"/>
              </w:tabs>
              <w:ind w:left="0" w:firstLine="0"/>
              <w:rPr>
                <w:b/>
                <w:sz w:val="22"/>
                <w:szCs w:val="22"/>
              </w:rPr>
            </w:pPr>
          </w:p>
        </w:tc>
        <w:tc>
          <w:tcPr>
            <w:tcW w:w="3760" w:type="dxa"/>
            <w:tcBorders>
              <w:top w:val="single" w:sz="6" w:space="0" w:color="000000"/>
              <w:left w:val="single" w:sz="6" w:space="0" w:color="000000"/>
              <w:bottom w:val="single" w:sz="6" w:space="0" w:color="000000"/>
              <w:right w:val="single" w:sz="6" w:space="0" w:color="000000"/>
            </w:tcBorders>
          </w:tcPr>
          <w:p w:rsidR="00433EEB" w:rsidRPr="009B62E9" w:rsidRDefault="00114122" w:rsidP="00E01708">
            <w:pPr>
              <w:widowControl w:val="0"/>
              <w:rPr>
                <w:sz w:val="22"/>
                <w:szCs w:val="22"/>
              </w:rPr>
            </w:pPr>
            <w:r w:rsidRPr="009B62E9">
              <w:rPr>
                <w:sz w:val="22"/>
                <w:szCs w:val="22"/>
              </w:rPr>
              <w:t>Наименование, место нахождения, почтовый адрес Заказчика, адрес электронной почты, номер контактного телефона заказчика</w:t>
            </w:r>
          </w:p>
        </w:tc>
        <w:tc>
          <w:tcPr>
            <w:tcW w:w="6237" w:type="dxa"/>
            <w:gridSpan w:val="2"/>
            <w:tcBorders>
              <w:top w:val="single" w:sz="6" w:space="0" w:color="000000"/>
              <w:left w:val="single" w:sz="6" w:space="0" w:color="000000"/>
              <w:bottom w:val="single" w:sz="6" w:space="0" w:color="000000"/>
              <w:right w:val="single" w:sz="6" w:space="0" w:color="000000"/>
            </w:tcBorders>
          </w:tcPr>
          <w:p w:rsidR="004B51E7" w:rsidRPr="004B51E7" w:rsidRDefault="004B51E7" w:rsidP="004B51E7">
            <w:pPr>
              <w:widowControl w:val="0"/>
              <w:jc w:val="both"/>
              <w:rPr>
                <w:bCs/>
                <w:color w:val="000000"/>
                <w:sz w:val="22"/>
                <w:szCs w:val="22"/>
              </w:rPr>
            </w:pPr>
            <w:r w:rsidRPr="004B51E7">
              <w:rPr>
                <w:bCs/>
                <w:color w:val="000000"/>
                <w:sz w:val="22"/>
                <w:szCs w:val="22"/>
              </w:rPr>
              <w:t>Автономное стационарное учреждение социального обслуживания Омской области "Пушкинский дом-интернат" Почтовый адрес: 644540, Омская область, Омский р-н, Пушкинское СП, п. Хвойный, ул. Хвойная, д.1а;</w:t>
            </w:r>
          </w:p>
          <w:p w:rsidR="004B51E7" w:rsidRPr="004B51E7" w:rsidRDefault="004B51E7" w:rsidP="004B51E7">
            <w:pPr>
              <w:widowControl w:val="0"/>
              <w:jc w:val="both"/>
              <w:rPr>
                <w:bCs/>
                <w:color w:val="000000"/>
                <w:sz w:val="22"/>
                <w:szCs w:val="22"/>
              </w:rPr>
            </w:pPr>
            <w:r w:rsidRPr="004B51E7">
              <w:rPr>
                <w:bCs/>
                <w:color w:val="000000"/>
                <w:sz w:val="22"/>
                <w:szCs w:val="22"/>
              </w:rPr>
              <w:t>Контактное лицо: АбишевБотажанАманжолович.</w:t>
            </w:r>
          </w:p>
          <w:p w:rsidR="004B51E7" w:rsidRPr="00A53F39" w:rsidRDefault="004B51E7" w:rsidP="004B51E7">
            <w:pPr>
              <w:widowControl w:val="0"/>
              <w:jc w:val="both"/>
              <w:rPr>
                <w:bCs/>
                <w:color w:val="000000"/>
                <w:sz w:val="22"/>
                <w:szCs w:val="22"/>
              </w:rPr>
            </w:pPr>
            <w:r w:rsidRPr="006F3E3C">
              <w:rPr>
                <w:bCs/>
                <w:color w:val="000000"/>
                <w:sz w:val="22"/>
                <w:szCs w:val="22"/>
                <w:lang w:val="en-US"/>
              </w:rPr>
              <w:t>e</w:t>
            </w:r>
            <w:r w:rsidRPr="00A53F39">
              <w:rPr>
                <w:bCs/>
                <w:color w:val="000000"/>
                <w:sz w:val="22"/>
                <w:szCs w:val="22"/>
              </w:rPr>
              <w:t>-</w:t>
            </w:r>
            <w:r w:rsidRPr="006F3E3C">
              <w:rPr>
                <w:bCs/>
                <w:color w:val="000000"/>
                <w:sz w:val="22"/>
                <w:szCs w:val="22"/>
                <w:lang w:val="en-US"/>
              </w:rPr>
              <w:t>mail</w:t>
            </w:r>
            <w:r w:rsidRPr="00A53F39">
              <w:rPr>
                <w:bCs/>
                <w:color w:val="000000"/>
                <w:sz w:val="22"/>
                <w:szCs w:val="22"/>
              </w:rPr>
              <w:t xml:space="preserve">: </w:t>
            </w:r>
            <w:r w:rsidRPr="006F3E3C">
              <w:rPr>
                <w:bCs/>
                <w:color w:val="000000"/>
                <w:sz w:val="22"/>
                <w:szCs w:val="22"/>
                <w:lang w:val="en-US"/>
              </w:rPr>
              <w:t>pushkinsky</w:t>
            </w:r>
            <w:r w:rsidRPr="00A53F39">
              <w:rPr>
                <w:bCs/>
                <w:color w:val="000000"/>
                <w:sz w:val="22"/>
                <w:szCs w:val="22"/>
              </w:rPr>
              <w:t>_</w:t>
            </w:r>
            <w:r w:rsidRPr="006F3E3C">
              <w:rPr>
                <w:bCs/>
                <w:color w:val="000000"/>
                <w:sz w:val="22"/>
                <w:szCs w:val="22"/>
                <w:lang w:val="en-US"/>
              </w:rPr>
              <w:t>internat</w:t>
            </w:r>
            <w:r w:rsidRPr="00A53F39">
              <w:rPr>
                <w:bCs/>
                <w:color w:val="000000"/>
                <w:sz w:val="22"/>
                <w:szCs w:val="22"/>
              </w:rPr>
              <w:t>@</w:t>
            </w:r>
            <w:r w:rsidRPr="006F3E3C">
              <w:rPr>
                <w:bCs/>
                <w:color w:val="000000"/>
                <w:sz w:val="22"/>
                <w:szCs w:val="22"/>
                <w:lang w:val="en-US"/>
              </w:rPr>
              <w:t>mail</w:t>
            </w:r>
            <w:r w:rsidRPr="00A53F39">
              <w:rPr>
                <w:bCs/>
                <w:color w:val="000000"/>
                <w:sz w:val="22"/>
                <w:szCs w:val="22"/>
              </w:rPr>
              <w:t>.</w:t>
            </w:r>
            <w:r w:rsidRPr="006F3E3C">
              <w:rPr>
                <w:bCs/>
                <w:color w:val="000000"/>
                <w:sz w:val="22"/>
                <w:szCs w:val="22"/>
                <w:lang w:val="en-US"/>
              </w:rPr>
              <w:t>ru</w:t>
            </w:r>
          </w:p>
          <w:p w:rsidR="004B51E7" w:rsidRPr="004B51E7" w:rsidRDefault="004B51E7" w:rsidP="004B51E7">
            <w:pPr>
              <w:widowControl w:val="0"/>
              <w:jc w:val="both"/>
              <w:rPr>
                <w:bCs/>
                <w:color w:val="000000"/>
                <w:sz w:val="22"/>
                <w:szCs w:val="22"/>
              </w:rPr>
            </w:pPr>
            <w:r w:rsidRPr="004B51E7">
              <w:rPr>
                <w:bCs/>
                <w:color w:val="000000"/>
                <w:sz w:val="22"/>
                <w:szCs w:val="22"/>
              </w:rPr>
              <w:t>Телефон: +7 9040714123</w:t>
            </w:r>
          </w:p>
          <w:p w:rsidR="00D95557" w:rsidRPr="00EB6B03" w:rsidRDefault="004B51E7" w:rsidP="00D7376F">
            <w:pPr>
              <w:widowControl w:val="0"/>
              <w:tabs>
                <w:tab w:val="left" w:pos="709"/>
              </w:tabs>
              <w:jc w:val="both"/>
              <w:rPr>
                <w:snapToGrid w:val="0"/>
                <w:spacing w:val="-5"/>
              </w:rPr>
            </w:pPr>
            <w:r w:rsidRPr="004B51E7">
              <w:rPr>
                <w:bCs/>
                <w:color w:val="000000"/>
                <w:sz w:val="22"/>
                <w:szCs w:val="22"/>
              </w:rPr>
              <w:t xml:space="preserve">Руководитель: </w:t>
            </w:r>
            <w:r w:rsidR="00D7376F">
              <w:rPr>
                <w:snapToGrid w:val="0"/>
                <w:spacing w:val="-5"/>
                <w:sz w:val="22"/>
                <w:szCs w:val="22"/>
              </w:rPr>
              <w:t>Денисов Андрей Вадимович</w:t>
            </w:r>
          </w:p>
        </w:tc>
      </w:tr>
      <w:tr w:rsidR="00433EEB" w:rsidTr="00A457F0">
        <w:tc>
          <w:tcPr>
            <w:tcW w:w="493" w:type="dxa"/>
            <w:tcBorders>
              <w:top w:val="single" w:sz="6" w:space="0" w:color="000000"/>
              <w:left w:val="single" w:sz="6" w:space="0" w:color="000000"/>
              <w:bottom w:val="single" w:sz="6" w:space="0" w:color="000000"/>
              <w:right w:val="single" w:sz="6" w:space="0" w:color="000000"/>
            </w:tcBorders>
          </w:tcPr>
          <w:p w:rsidR="00433EEB" w:rsidRPr="009B62E9" w:rsidRDefault="00433EEB" w:rsidP="009A1038">
            <w:pPr>
              <w:widowControl w:val="0"/>
              <w:numPr>
                <w:ilvl w:val="0"/>
                <w:numId w:val="1"/>
              </w:numPr>
              <w:tabs>
                <w:tab w:val="left" w:pos="182"/>
                <w:tab w:val="left" w:pos="546"/>
              </w:tabs>
              <w:ind w:left="0" w:firstLine="0"/>
              <w:rPr>
                <w:b/>
                <w:sz w:val="22"/>
                <w:szCs w:val="22"/>
              </w:rPr>
            </w:pPr>
          </w:p>
        </w:tc>
        <w:tc>
          <w:tcPr>
            <w:tcW w:w="3760" w:type="dxa"/>
            <w:tcBorders>
              <w:top w:val="single" w:sz="6" w:space="0" w:color="000000"/>
              <w:left w:val="single" w:sz="6" w:space="0" w:color="000000"/>
              <w:bottom w:val="single" w:sz="6" w:space="0" w:color="000000"/>
              <w:right w:val="single" w:sz="6" w:space="0" w:color="000000"/>
            </w:tcBorders>
          </w:tcPr>
          <w:p w:rsidR="00433EEB" w:rsidRPr="009B62E9" w:rsidRDefault="004C5825" w:rsidP="00E01708">
            <w:pPr>
              <w:widowControl w:val="0"/>
              <w:rPr>
                <w:sz w:val="22"/>
                <w:szCs w:val="22"/>
              </w:rPr>
            </w:pPr>
            <w:r w:rsidRPr="009B62E9">
              <w:rPr>
                <w:sz w:val="22"/>
                <w:szCs w:val="22"/>
              </w:rPr>
              <w:t>Контактное</w:t>
            </w:r>
            <w:r w:rsidR="00FE4E20" w:rsidRPr="009B62E9">
              <w:rPr>
                <w:sz w:val="22"/>
                <w:szCs w:val="22"/>
              </w:rPr>
              <w:t xml:space="preserve"> лицо Заказчика</w:t>
            </w:r>
            <w:r w:rsidR="007E64D8" w:rsidRPr="009B62E9">
              <w:rPr>
                <w:sz w:val="22"/>
                <w:szCs w:val="22"/>
              </w:rPr>
              <w:t xml:space="preserve"> по процедуре</w:t>
            </w:r>
          </w:p>
        </w:tc>
        <w:tc>
          <w:tcPr>
            <w:tcW w:w="6237" w:type="dxa"/>
            <w:gridSpan w:val="2"/>
            <w:tcBorders>
              <w:top w:val="single" w:sz="6" w:space="0" w:color="000000"/>
              <w:left w:val="single" w:sz="6" w:space="0" w:color="000000"/>
              <w:bottom w:val="single" w:sz="6" w:space="0" w:color="000000"/>
              <w:right w:val="single" w:sz="6" w:space="0" w:color="000000"/>
            </w:tcBorders>
          </w:tcPr>
          <w:p w:rsidR="0048326A" w:rsidRPr="009A1038" w:rsidRDefault="004B51E7" w:rsidP="0048326A">
            <w:pPr>
              <w:keepNext/>
              <w:suppressAutoHyphens/>
              <w:ind w:right="102"/>
              <w:jc w:val="both"/>
              <w:rPr>
                <w:sz w:val="22"/>
                <w:szCs w:val="22"/>
                <w:lang w:eastAsia="ar-SA"/>
              </w:rPr>
            </w:pPr>
            <w:r w:rsidRPr="004B51E7">
              <w:rPr>
                <w:bCs/>
                <w:color w:val="000000"/>
                <w:sz w:val="22"/>
                <w:szCs w:val="22"/>
              </w:rPr>
              <w:t>Ответственное лицо за закупку: АбишевБотажанАманжолович</w:t>
            </w:r>
          </w:p>
        </w:tc>
      </w:tr>
      <w:tr w:rsidR="00433EEB" w:rsidTr="00A457F0">
        <w:trPr>
          <w:trHeight w:val="267"/>
        </w:trPr>
        <w:tc>
          <w:tcPr>
            <w:tcW w:w="493" w:type="dxa"/>
            <w:tcBorders>
              <w:top w:val="single" w:sz="6" w:space="0" w:color="000000"/>
              <w:left w:val="single" w:sz="6" w:space="0" w:color="000000"/>
              <w:bottom w:val="single" w:sz="6" w:space="0" w:color="000000"/>
              <w:right w:val="single" w:sz="6" w:space="0" w:color="000000"/>
            </w:tcBorders>
          </w:tcPr>
          <w:p w:rsidR="00433EEB" w:rsidRDefault="00433EEB" w:rsidP="009A1038">
            <w:pPr>
              <w:widowControl w:val="0"/>
              <w:numPr>
                <w:ilvl w:val="0"/>
                <w:numId w:val="1"/>
              </w:numPr>
              <w:tabs>
                <w:tab w:val="left" w:pos="182"/>
                <w:tab w:val="left" w:pos="546"/>
              </w:tabs>
              <w:ind w:left="0" w:firstLine="0"/>
              <w:rPr>
                <w:b/>
                <w:sz w:val="22"/>
                <w:szCs w:val="22"/>
              </w:rPr>
            </w:pPr>
          </w:p>
        </w:tc>
        <w:tc>
          <w:tcPr>
            <w:tcW w:w="3760" w:type="dxa"/>
            <w:tcBorders>
              <w:top w:val="single" w:sz="6" w:space="0" w:color="000000"/>
              <w:left w:val="single" w:sz="6" w:space="0" w:color="000000"/>
              <w:bottom w:val="single" w:sz="6" w:space="0" w:color="000000"/>
              <w:right w:val="single" w:sz="6" w:space="0" w:color="000000"/>
            </w:tcBorders>
          </w:tcPr>
          <w:p w:rsidR="00433EEB" w:rsidRPr="009B62E9" w:rsidRDefault="00FE4E20" w:rsidP="00E01708">
            <w:pPr>
              <w:widowControl w:val="0"/>
              <w:rPr>
                <w:sz w:val="22"/>
                <w:szCs w:val="22"/>
              </w:rPr>
            </w:pPr>
            <w:r w:rsidRPr="009B62E9">
              <w:rPr>
                <w:sz w:val="22"/>
                <w:szCs w:val="22"/>
              </w:rPr>
              <w:t>Предмет договора</w:t>
            </w:r>
          </w:p>
        </w:tc>
        <w:tc>
          <w:tcPr>
            <w:tcW w:w="6237" w:type="dxa"/>
            <w:gridSpan w:val="2"/>
            <w:tcBorders>
              <w:top w:val="single" w:sz="6" w:space="0" w:color="000000"/>
              <w:left w:val="single" w:sz="6" w:space="0" w:color="000000"/>
              <w:bottom w:val="single" w:sz="6" w:space="0" w:color="000000"/>
              <w:right w:val="single" w:sz="6" w:space="0" w:color="000000"/>
            </w:tcBorders>
          </w:tcPr>
          <w:p w:rsidR="00433EEB" w:rsidRDefault="00114122" w:rsidP="00D86769">
            <w:pPr>
              <w:widowControl w:val="0"/>
              <w:jc w:val="both"/>
              <w:rPr>
                <w:sz w:val="22"/>
                <w:szCs w:val="22"/>
              </w:rPr>
            </w:pPr>
            <w:r w:rsidRPr="00D81BC3">
              <w:rPr>
                <w:sz w:val="22"/>
                <w:szCs w:val="22"/>
              </w:rPr>
              <w:t>А</w:t>
            </w:r>
            <w:r w:rsidR="00B92CBC" w:rsidRPr="00D81BC3">
              <w:rPr>
                <w:sz w:val="22"/>
                <w:szCs w:val="22"/>
              </w:rPr>
              <w:t>укцион</w:t>
            </w:r>
            <w:r w:rsidRPr="00D81BC3">
              <w:rPr>
                <w:sz w:val="22"/>
                <w:szCs w:val="22"/>
              </w:rPr>
              <w:t xml:space="preserve"> в электронной форме</w:t>
            </w:r>
            <w:r w:rsidR="00CD24A3" w:rsidRPr="00D81BC3">
              <w:rPr>
                <w:sz w:val="22"/>
                <w:szCs w:val="22"/>
              </w:rPr>
              <w:t xml:space="preserve">на право заключения договора </w:t>
            </w:r>
            <w:r w:rsidR="00804DCC" w:rsidRPr="00D81BC3">
              <w:rPr>
                <w:sz w:val="22"/>
                <w:szCs w:val="22"/>
              </w:rPr>
              <w:t xml:space="preserve">на </w:t>
            </w:r>
            <w:r w:rsidR="00D86769" w:rsidRPr="00D81BC3">
              <w:rPr>
                <w:sz w:val="22"/>
                <w:szCs w:val="22"/>
              </w:rPr>
              <w:t xml:space="preserve">поставку </w:t>
            </w:r>
            <w:r w:rsidR="00A2285E" w:rsidRPr="00A2285E">
              <w:rPr>
                <w:color w:val="000000"/>
                <w:sz w:val="22"/>
                <w:szCs w:val="22"/>
                <w:shd w:val="clear" w:color="auto" w:fill="FFFFFF"/>
              </w:rPr>
              <w:t>продуктов питания (овощи, фрукты)</w:t>
            </w:r>
            <w:r w:rsidR="00D86769" w:rsidRPr="00D81BC3">
              <w:rPr>
                <w:sz w:val="22"/>
                <w:szCs w:val="22"/>
              </w:rPr>
              <w:t xml:space="preserve">для нужд </w:t>
            </w:r>
            <w:r w:rsidR="004B51E7" w:rsidRPr="00D81BC3">
              <w:rPr>
                <w:sz w:val="22"/>
                <w:szCs w:val="22"/>
              </w:rPr>
              <w:t>АСУСО "Пушкинский ДИ"</w:t>
            </w:r>
            <w:r w:rsidR="00B92CBC" w:rsidRPr="00D81BC3">
              <w:rPr>
                <w:sz w:val="22"/>
                <w:szCs w:val="22"/>
              </w:rPr>
              <w:t>с качественными, техническими, функциональными характеристиками</w:t>
            </w:r>
            <w:r w:rsidR="00B92CBC" w:rsidRPr="00B92CBC">
              <w:rPr>
                <w:sz w:val="22"/>
                <w:szCs w:val="22"/>
              </w:rPr>
              <w:t xml:space="preserve"> и в объеме, указанном в </w:t>
            </w:r>
            <w:r w:rsidR="00CD24A3">
              <w:rPr>
                <w:sz w:val="22"/>
                <w:szCs w:val="22"/>
              </w:rPr>
              <w:t>Разделе</w:t>
            </w:r>
            <w:r w:rsidR="00B92CBC" w:rsidRPr="00B92CBC">
              <w:rPr>
                <w:sz w:val="22"/>
                <w:szCs w:val="22"/>
              </w:rPr>
              <w:t xml:space="preserve"> 3 «</w:t>
            </w:r>
            <w:r w:rsidR="00134760">
              <w:rPr>
                <w:sz w:val="22"/>
                <w:szCs w:val="22"/>
              </w:rPr>
              <w:t xml:space="preserve">Описание </w:t>
            </w:r>
            <w:r w:rsidR="00134760" w:rsidRPr="00900733">
              <w:rPr>
                <w:sz w:val="22"/>
                <w:szCs w:val="22"/>
              </w:rPr>
              <w:t>предмета закупки</w:t>
            </w:r>
            <w:r w:rsidR="00B92CBC" w:rsidRPr="00900733">
              <w:rPr>
                <w:sz w:val="22"/>
                <w:szCs w:val="22"/>
              </w:rPr>
              <w:t>» документации об аукционе в электронной форме.</w:t>
            </w:r>
          </w:p>
        </w:tc>
      </w:tr>
      <w:tr w:rsidR="00433EEB" w:rsidTr="00A457F0">
        <w:trPr>
          <w:trHeight w:val="3383"/>
        </w:trPr>
        <w:tc>
          <w:tcPr>
            <w:tcW w:w="493" w:type="dxa"/>
            <w:tcBorders>
              <w:top w:val="single" w:sz="6" w:space="0" w:color="000000"/>
              <w:left w:val="single" w:sz="6" w:space="0" w:color="000000"/>
              <w:bottom w:val="single" w:sz="6" w:space="0" w:color="000000"/>
              <w:right w:val="single" w:sz="6" w:space="0" w:color="000000"/>
            </w:tcBorders>
          </w:tcPr>
          <w:p w:rsidR="00433EEB" w:rsidRDefault="00433EEB" w:rsidP="009A1038">
            <w:pPr>
              <w:widowControl w:val="0"/>
              <w:numPr>
                <w:ilvl w:val="0"/>
                <w:numId w:val="1"/>
              </w:numPr>
              <w:tabs>
                <w:tab w:val="left" w:pos="182"/>
                <w:tab w:val="left" w:pos="546"/>
              </w:tabs>
              <w:ind w:left="0" w:firstLine="0"/>
              <w:rPr>
                <w:b/>
                <w:sz w:val="22"/>
                <w:szCs w:val="22"/>
              </w:rPr>
            </w:pPr>
          </w:p>
        </w:tc>
        <w:tc>
          <w:tcPr>
            <w:tcW w:w="3760" w:type="dxa"/>
            <w:tcBorders>
              <w:top w:val="single" w:sz="6" w:space="0" w:color="000000"/>
              <w:left w:val="single" w:sz="6" w:space="0" w:color="000000"/>
              <w:bottom w:val="single" w:sz="6" w:space="0" w:color="000000"/>
              <w:right w:val="single" w:sz="6" w:space="0" w:color="000000"/>
            </w:tcBorders>
          </w:tcPr>
          <w:p w:rsidR="00433EEB" w:rsidRDefault="00FE4E20" w:rsidP="00E01708">
            <w:pPr>
              <w:widowControl w:val="0"/>
              <w:rPr>
                <w:sz w:val="22"/>
                <w:szCs w:val="22"/>
              </w:rPr>
            </w:pPr>
            <w:r>
              <w:rPr>
                <w:sz w:val="22"/>
                <w:szCs w:val="22"/>
              </w:rPr>
              <w:t>Официальный сайт, на котором размещена документация об аукционе</w:t>
            </w:r>
          </w:p>
          <w:p w:rsidR="00433EEB" w:rsidRDefault="00FE4E20" w:rsidP="00E01708">
            <w:pPr>
              <w:widowControl w:val="0"/>
              <w:rPr>
                <w:sz w:val="22"/>
                <w:szCs w:val="22"/>
              </w:rPr>
            </w:pPr>
            <w:r>
              <w:rPr>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6237" w:type="dxa"/>
            <w:gridSpan w:val="2"/>
            <w:tcBorders>
              <w:top w:val="single" w:sz="6" w:space="0" w:color="000000"/>
              <w:left w:val="single" w:sz="6" w:space="0" w:color="000000"/>
              <w:bottom w:val="single" w:sz="6" w:space="0" w:color="000000"/>
              <w:right w:val="single" w:sz="6" w:space="0" w:color="000000"/>
            </w:tcBorders>
          </w:tcPr>
          <w:p w:rsidR="00612BA1" w:rsidRPr="00D81BC3" w:rsidRDefault="00612BA1" w:rsidP="00612BA1">
            <w:pPr>
              <w:jc w:val="both"/>
              <w:rPr>
                <w:b/>
                <w:bCs/>
                <w:color w:val="FF0000"/>
                <w:sz w:val="22"/>
                <w:szCs w:val="22"/>
                <w:highlight w:val="yellow"/>
              </w:rPr>
            </w:pPr>
            <w:r w:rsidRPr="00FA65BF">
              <w:rPr>
                <w:sz w:val="22"/>
                <w:szCs w:val="22"/>
              </w:rPr>
              <w:t>Документация доступна для ознакомления со дня размещения извещения о закупке на официальном сайте</w:t>
            </w:r>
            <w:hyperlink r:id="rId8" w:history="1">
              <w:r w:rsidRPr="00FA65BF">
                <w:rPr>
                  <w:rStyle w:val="affa"/>
                  <w:sz w:val="22"/>
                  <w:szCs w:val="22"/>
                </w:rPr>
                <w:t>http://zakupki.gov.ru</w:t>
              </w:r>
            </w:hyperlink>
            <w:r w:rsidRPr="00FA65BF">
              <w:rPr>
                <w:sz w:val="22"/>
                <w:szCs w:val="22"/>
              </w:rPr>
              <w:t xml:space="preserve"> и на электронной </w:t>
            </w:r>
            <w:r>
              <w:rPr>
                <w:sz w:val="22"/>
                <w:szCs w:val="22"/>
              </w:rPr>
              <w:t xml:space="preserve">торговой </w:t>
            </w:r>
            <w:r w:rsidRPr="00FA65BF">
              <w:rPr>
                <w:sz w:val="22"/>
                <w:szCs w:val="22"/>
              </w:rPr>
              <w:t>площадке</w:t>
            </w:r>
            <w:hyperlink r:id="rId9" w:history="1">
              <w:r w:rsidRPr="007806E8">
                <w:rPr>
                  <w:rStyle w:val="affa"/>
                  <w:rFonts w:eastAsia="Calibri"/>
                  <w:sz w:val="22"/>
                </w:rPr>
                <w:t>https://etp-region.ru</w:t>
              </w:r>
            </w:hyperlink>
            <w:r w:rsidRPr="00E73D9F">
              <w:rPr>
                <w:b/>
                <w:bCs/>
                <w:sz w:val="22"/>
                <w:szCs w:val="22"/>
              </w:rPr>
              <w:t xml:space="preserve">с </w:t>
            </w:r>
            <w:r w:rsidRPr="00D81BC3">
              <w:rPr>
                <w:b/>
                <w:bCs/>
                <w:sz w:val="22"/>
                <w:szCs w:val="22"/>
                <w:highlight w:val="yellow"/>
              </w:rPr>
              <w:t>«</w:t>
            </w:r>
            <w:r w:rsidR="00947F31">
              <w:rPr>
                <w:b/>
                <w:bCs/>
                <w:sz w:val="22"/>
                <w:szCs w:val="22"/>
                <w:highlight w:val="yellow"/>
              </w:rPr>
              <w:t>30</w:t>
            </w:r>
            <w:r w:rsidRPr="00D81BC3">
              <w:rPr>
                <w:b/>
                <w:bCs/>
                <w:sz w:val="22"/>
                <w:szCs w:val="22"/>
                <w:highlight w:val="yellow"/>
              </w:rPr>
              <w:t xml:space="preserve">» </w:t>
            </w:r>
            <w:r w:rsidR="001E1901">
              <w:rPr>
                <w:b/>
                <w:bCs/>
                <w:sz w:val="22"/>
                <w:szCs w:val="22"/>
                <w:highlight w:val="yellow"/>
              </w:rPr>
              <w:t>июля</w:t>
            </w:r>
            <w:r w:rsidR="00947F31">
              <w:rPr>
                <w:b/>
                <w:bCs/>
                <w:sz w:val="22"/>
                <w:szCs w:val="22"/>
                <w:highlight w:val="yellow"/>
              </w:rPr>
              <w:t xml:space="preserve"> </w:t>
            </w:r>
            <w:r w:rsidR="00E47A11" w:rsidRPr="00D81BC3">
              <w:rPr>
                <w:b/>
                <w:bCs/>
                <w:sz w:val="22"/>
                <w:szCs w:val="22"/>
                <w:highlight w:val="yellow"/>
              </w:rPr>
              <w:t>202</w:t>
            </w:r>
            <w:r w:rsidR="00924E90" w:rsidRPr="00D81BC3">
              <w:rPr>
                <w:b/>
                <w:bCs/>
                <w:sz w:val="22"/>
                <w:szCs w:val="22"/>
                <w:highlight w:val="yellow"/>
              </w:rPr>
              <w:t xml:space="preserve">5 </w:t>
            </w:r>
            <w:r w:rsidRPr="00D81BC3">
              <w:rPr>
                <w:b/>
                <w:bCs/>
                <w:sz w:val="22"/>
                <w:szCs w:val="22"/>
                <w:highlight w:val="yellow"/>
              </w:rPr>
              <w:t xml:space="preserve">г. по </w:t>
            </w:r>
            <w:r w:rsidR="008D32E6" w:rsidRPr="00D81BC3">
              <w:rPr>
                <w:b/>
                <w:bCs/>
                <w:sz w:val="22"/>
                <w:szCs w:val="22"/>
                <w:highlight w:val="yellow"/>
              </w:rPr>
              <w:t>«</w:t>
            </w:r>
            <w:r w:rsidR="00947F31">
              <w:rPr>
                <w:b/>
                <w:bCs/>
                <w:sz w:val="22"/>
                <w:szCs w:val="22"/>
                <w:highlight w:val="yellow"/>
              </w:rPr>
              <w:t>15</w:t>
            </w:r>
            <w:r w:rsidRPr="00D81BC3">
              <w:rPr>
                <w:b/>
                <w:bCs/>
                <w:sz w:val="22"/>
                <w:szCs w:val="22"/>
                <w:highlight w:val="yellow"/>
              </w:rPr>
              <w:t xml:space="preserve">» </w:t>
            </w:r>
            <w:r w:rsidR="00362CA9">
              <w:rPr>
                <w:b/>
                <w:bCs/>
                <w:sz w:val="22"/>
                <w:szCs w:val="22"/>
                <w:highlight w:val="yellow"/>
              </w:rPr>
              <w:t>августа</w:t>
            </w:r>
            <w:r w:rsidR="00E47A11" w:rsidRPr="00D81BC3">
              <w:rPr>
                <w:b/>
                <w:bCs/>
                <w:sz w:val="22"/>
                <w:szCs w:val="22"/>
                <w:highlight w:val="yellow"/>
              </w:rPr>
              <w:t>202</w:t>
            </w:r>
            <w:r w:rsidR="00924E90" w:rsidRPr="00D81BC3">
              <w:rPr>
                <w:b/>
                <w:bCs/>
                <w:sz w:val="22"/>
                <w:szCs w:val="22"/>
                <w:highlight w:val="yellow"/>
              </w:rPr>
              <w:t>5</w:t>
            </w:r>
            <w:r w:rsidR="00947F31">
              <w:rPr>
                <w:b/>
                <w:bCs/>
                <w:sz w:val="22"/>
                <w:szCs w:val="22"/>
                <w:highlight w:val="yellow"/>
              </w:rPr>
              <w:t xml:space="preserve"> </w:t>
            </w:r>
            <w:r w:rsidR="001E1901">
              <w:rPr>
                <w:b/>
                <w:bCs/>
                <w:sz w:val="22"/>
                <w:szCs w:val="22"/>
                <w:highlight w:val="yellow"/>
              </w:rPr>
              <w:t>г. до 10</w:t>
            </w:r>
            <w:r w:rsidRPr="00D81BC3">
              <w:rPr>
                <w:b/>
                <w:bCs/>
                <w:sz w:val="22"/>
                <w:szCs w:val="22"/>
                <w:highlight w:val="yellow"/>
              </w:rPr>
              <w:t xml:space="preserve"> час. 00 мин. (местное время заказчика).</w:t>
            </w:r>
          </w:p>
          <w:p w:rsidR="00566E2F" w:rsidRPr="00566E2F" w:rsidRDefault="00566E2F" w:rsidP="00566E2F">
            <w:pPr>
              <w:jc w:val="both"/>
              <w:rPr>
                <w:sz w:val="22"/>
                <w:szCs w:val="22"/>
              </w:rPr>
            </w:pPr>
            <w:r w:rsidRPr="00D81BC3">
              <w:rPr>
                <w:sz w:val="22"/>
                <w:szCs w:val="22"/>
                <w:highlight w:val="yellow"/>
              </w:rPr>
              <w:t>Язык Документации: русский.</w:t>
            </w:r>
          </w:p>
          <w:p w:rsidR="0048326A" w:rsidRDefault="00566E2F" w:rsidP="00566E2F">
            <w:pPr>
              <w:jc w:val="both"/>
              <w:rPr>
                <w:sz w:val="22"/>
                <w:szCs w:val="22"/>
              </w:rPr>
            </w:pPr>
            <w:r w:rsidRPr="00566E2F">
              <w:rPr>
                <w:sz w:val="22"/>
                <w:szCs w:val="22"/>
              </w:rPr>
              <w:t>Предоставление Документации о закупке осуществляется с момента ее опубликования и до окончания срока подачи заявок на участие в закупке путем самостоятельного скачивания с сайта Единой информационной системы (с официального сайта www.zakupki.gov.ru) или с сайта оператора ЭП (</w:t>
            </w:r>
            <w:hyperlink r:id="rId10" w:history="1">
              <w:r w:rsidRPr="007806E8">
                <w:rPr>
                  <w:rStyle w:val="affa"/>
                  <w:rFonts w:eastAsia="Calibri"/>
                  <w:sz w:val="22"/>
                </w:rPr>
                <w:t>https://etp-region.ru</w:t>
              </w:r>
            </w:hyperlink>
            <w:r w:rsidRPr="00566E2F">
              <w:rPr>
                <w:sz w:val="22"/>
                <w:szCs w:val="22"/>
              </w:rPr>
              <w:t>). Плата за предоставление документации о закупке не установлена. Предоставление Документации на бумажном носителе не предусмотрено.</w:t>
            </w:r>
          </w:p>
        </w:tc>
      </w:tr>
      <w:tr w:rsidR="00433EEB" w:rsidTr="00A457F0">
        <w:tc>
          <w:tcPr>
            <w:tcW w:w="493" w:type="dxa"/>
            <w:tcBorders>
              <w:top w:val="single" w:sz="6" w:space="0" w:color="000000"/>
              <w:left w:val="single" w:sz="6" w:space="0" w:color="000000"/>
              <w:bottom w:val="single" w:sz="6" w:space="0" w:color="000000"/>
              <w:right w:val="single" w:sz="6" w:space="0" w:color="000000"/>
            </w:tcBorders>
          </w:tcPr>
          <w:p w:rsidR="00433EEB" w:rsidRDefault="00433EEB" w:rsidP="009A1038">
            <w:pPr>
              <w:widowControl w:val="0"/>
              <w:numPr>
                <w:ilvl w:val="0"/>
                <w:numId w:val="1"/>
              </w:numPr>
              <w:tabs>
                <w:tab w:val="left" w:pos="182"/>
                <w:tab w:val="left" w:pos="546"/>
              </w:tabs>
              <w:ind w:left="0" w:firstLine="0"/>
              <w:rPr>
                <w:b/>
                <w:sz w:val="22"/>
                <w:szCs w:val="22"/>
              </w:rPr>
            </w:pPr>
          </w:p>
        </w:tc>
        <w:tc>
          <w:tcPr>
            <w:tcW w:w="3760" w:type="dxa"/>
            <w:tcBorders>
              <w:top w:val="single" w:sz="6" w:space="0" w:color="000000"/>
              <w:left w:val="single" w:sz="6" w:space="0" w:color="000000"/>
              <w:bottom w:val="single" w:sz="6" w:space="0" w:color="000000"/>
              <w:right w:val="single" w:sz="6" w:space="0" w:color="000000"/>
            </w:tcBorders>
          </w:tcPr>
          <w:p w:rsidR="00433EEB" w:rsidRPr="00714908" w:rsidRDefault="00895886" w:rsidP="00E01708">
            <w:pPr>
              <w:widowControl w:val="0"/>
              <w:rPr>
                <w:color w:val="000000" w:themeColor="text1"/>
                <w:sz w:val="22"/>
                <w:szCs w:val="22"/>
              </w:rPr>
            </w:pPr>
            <w:r w:rsidRPr="00714908">
              <w:rPr>
                <w:color w:val="000000" w:themeColor="text1"/>
                <w:sz w:val="22"/>
                <w:szCs w:val="22"/>
              </w:rPr>
              <w:t>Наименование оператора</w:t>
            </w:r>
            <w:r w:rsidR="00FE4E20" w:rsidRPr="00714908">
              <w:rPr>
                <w:color w:val="000000" w:themeColor="text1"/>
                <w:sz w:val="22"/>
                <w:szCs w:val="22"/>
              </w:rPr>
              <w:t xml:space="preserve"> электронной площадки</w:t>
            </w:r>
            <w:r w:rsidRPr="00714908">
              <w:rPr>
                <w:color w:val="000000" w:themeColor="text1"/>
                <w:sz w:val="22"/>
                <w:szCs w:val="22"/>
              </w:rPr>
              <w:t>.</w:t>
            </w:r>
          </w:p>
          <w:p w:rsidR="00433EEB" w:rsidRDefault="00FE4E20" w:rsidP="00E01708">
            <w:pPr>
              <w:widowControl w:val="0"/>
              <w:rPr>
                <w:sz w:val="22"/>
                <w:szCs w:val="22"/>
              </w:rPr>
            </w:pPr>
            <w:r w:rsidRPr="00714908">
              <w:rPr>
                <w:color w:val="000000" w:themeColor="text1"/>
                <w:sz w:val="22"/>
                <w:szCs w:val="22"/>
              </w:rPr>
              <w:t>Адрес электронной площадки в сети Интернет</w:t>
            </w:r>
          </w:p>
        </w:tc>
        <w:tc>
          <w:tcPr>
            <w:tcW w:w="6237" w:type="dxa"/>
            <w:gridSpan w:val="2"/>
            <w:tcBorders>
              <w:top w:val="single" w:sz="6" w:space="0" w:color="000000"/>
              <w:left w:val="single" w:sz="6" w:space="0" w:color="000000"/>
              <w:bottom w:val="single" w:sz="6" w:space="0" w:color="000000"/>
              <w:right w:val="single" w:sz="6" w:space="0" w:color="000000"/>
            </w:tcBorders>
          </w:tcPr>
          <w:p w:rsidR="008A3B55" w:rsidRDefault="008A3B55" w:rsidP="008A3B55">
            <w:pPr>
              <w:jc w:val="both"/>
              <w:rPr>
                <w:sz w:val="22"/>
                <w:szCs w:val="22"/>
              </w:rPr>
            </w:pPr>
            <w:r w:rsidRPr="008A3B55">
              <w:rPr>
                <w:sz w:val="22"/>
                <w:szCs w:val="22"/>
              </w:rPr>
              <w:t xml:space="preserve">Оператором электронной торговой площадки является </w:t>
            </w:r>
            <w:r>
              <w:rPr>
                <w:bCs/>
                <w:color w:val="000000" w:themeColor="text1"/>
                <w:sz w:val="22"/>
                <w:szCs w:val="22"/>
              </w:rPr>
              <w:t>ООО</w:t>
            </w:r>
            <w:r w:rsidRPr="00FA65BF">
              <w:rPr>
                <w:bCs/>
                <w:color w:val="000000" w:themeColor="text1"/>
                <w:sz w:val="22"/>
                <w:szCs w:val="22"/>
              </w:rPr>
              <w:t xml:space="preserve"> «</w:t>
            </w:r>
            <w:r>
              <w:rPr>
                <w:bCs/>
                <w:color w:val="000000" w:themeColor="text1"/>
                <w:sz w:val="22"/>
                <w:szCs w:val="22"/>
              </w:rPr>
              <w:t>РЕГИОН</w:t>
            </w:r>
            <w:r w:rsidRPr="00FA65BF">
              <w:rPr>
                <w:bCs/>
                <w:color w:val="000000" w:themeColor="text1"/>
                <w:sz w:val="22"/>
                <w:szCs w:val="22"/>
              </w:rPr>
              <w:t>»</w:t>
            </w:r>
            <w:r w:rsidRPr="008A3B55">
              <w:rPr>
                <w:sz w:val="22"/>
                <w:szCs w:val="22"/>
              </w:rPr>
              <w:t xml:space="preserve">, адрес электронной торговой площадки в сети «Интернет»: </w:t>
            </w:r>
            <w:hyperlink r:id="rId11" w:history="1">
              <w:r w:rsidRPr="007806E8">
                <w:rPr>
                  <w:rStyle w:val="affa"/>
                  <w:rFonts w:eastAsia="Calibri"/>
                  <w:sz w:val="22"/>
                </w:rPr>
                <w:t>https://etp-region.ru</w:t>
              </w:r>
            </w:hyperlink>
            <w:r w:rsidRPr="008A3B55">
              <w:rPr>
                <w:sz w:val="22"/>
                <w:szCs w:val="22"/>
              </w:rPr>
              <w:t>.</w:t>
            </w:r>
          </w:p>
          <w:p w:rsidR="00433EEB" w:rsidRPr="008A3B55" w:rsidRDefault="008A3B55" w:rsidP="008A3B55">
            <w:pPr>
              <w:jc w:val="both"/>
              <w:rPr>
                <w:sz w:val="22"/>
                <w:szCs w:val="22"/>
              </w:rPr>
            </w:pPr>
            <w:r>
              <w:rPr>
                <w:sz w:val="22"/>
                <w:szCs w:val="22"/>
              </w:rPr>
              <w:t>П</w:t>
            </w:r>
            <w:r w:rsidRPr="008A3B55">
              <w:rPr>
                <w:sz w:val="22"/>
                <w:szCs w:val="22"/>
              </w:rPr>
              <w:t>одача заявок в форме электронного документа для участия в аукционе осуществляется участником процедуры закупки через оператора электронной торговой площадкив порядке, предусмотренном регламентом функционирования данной электронной торговой площадки.</w:t>
            </w:r>
          </w:p>
        </w:tc>
      </w:tr>
      <w:tr w:rsidR="00433EEB" w:rsidRPr="00BC43B8" w:rsidTr="00A457F0">
        <w:trPr>
          <w:trHeight w:val="6638"/>
        </w:trPr>
        <w:tc>
          <w:tcPr>
            <w:tcW w:w="493" w:type="dxa"/>
            <w:tcBorders>
              <w:top w:val="single" w:sz="6" w:space="0" w:color="000000"/>
              <w:left w:val="single" w:sz="6" w:space="0" w:color="000000"/>
              <w:bottom w:val="single" w:sz="6" w:space="0" w:color="000000"/>
              <w:right w:val="single" w:sz="6" w:space="0" w:color="000000"/>
            </w:tcBorders>
          </w:tcPr>
          <w:p w:rsidR="00433EEB" w:rsidRPr="00BC43B8" w:rsidRDefault="00433EEB" w:rsidP="009A1038">
            <w:pPr>
              <w:widowControl w:val="0"/>
              <w:numPr>
                <w:ilvl w:val="0"/>
                <w:numId w:val="1"/>
              </w:numPr>
              <w:tabs>
                <w:tab w:val="left" w:pos="182"/>
                <w:tab w:val="left" w:pos="546"/>
              </w:tabs>
              <w:ind w:left="0" w:firstLine="0"/>
              <w:jc w:val="center"/>
              <w:rPr>
                <w:b/>
                <w:sz w:val="22"/>
                <w:szCs w:val="22"/>
              </w:rPr>
            </w:pPr>
          </w:p>
        </w:tc>
        <w:tc>
          <w:tcPr>
            <w:tcW w:w="3760" w:type="dxa"/>
            <w:tcBorders>
              <w:top w:val="single" w:sz="6" w:space="0" w:color="000000"/>
              <w:left w:val="single" w:sz="6" w:space="0" w:color="000000"/>
              <w:bottom w:val="single" w:sz="6" w:space="0" w:color="000000"/>
              <w:right w:val="single" w:sz="6" w:space="0" w:color="000000"/>
            </w:tcBorders>
          </w:tcPr>
          <w:p w:rsidR="00433EEB" w:rsidRPr="00BC43B8" w:rsidRDefault="00FE4E20" w:rsidP="004570D4">
            <w:pPr>
              <w:widowControl w:val="0"/>
              <w:rPr>
                <w:sz w:val="22"/>
                <w:szCs w:val="22"/>
              </w:rPr>
            </w:pPr>
            <w:r w:rsidRPr="00BC43B8">
              <w:rPr>
                <w:sz w:val="22"/>
                <w:szCs w:val="22"/>
              </w:rPr>
              <w:t xml:space="preserve">Описание предмета закупки  </w:t>
            </w:r>
          </w:p>
          <w:p w:rsidR="000E42B9" w:rsidRPr="00BC43B8" w:rsidRDefault="00FE4E20" w:rsidP="004570D4">
            <w:pPr>
              <w:widowControl w:val="0"/>
              <w:rPr>
                <w:sz w:val="22"/>
                <w:szCs w:val="22"/>
              </w:rPr>
            </w:pPr>
            <w:r w:rsidRPr="00BC43B8">
              <w:rPr>
                <w:sz w:val="22"/>
                <w:szCs w:val="22"/>
              </w:rPr>
              <w:t>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p w:rsidR="000E42B9" w:rsidRPr="00BC43B8" w:rsidRDefault="000E42B9" w:rsidP="004570D4">
            <w:pPr>
              <w:widowControl w:val="0"/>
              <w:rPr>
                <w:sz w:val="22"/>
                <w:szCs w:val="22"/>
              </w:rPr>
            </w:pPr>
          </w:p>
          <w:p w:rsidR="00433EEB" w:rsidRPr="00BC43B8" w:rsidRDefault="000E42B9" w:rsidP="004570D4">
            <w:pPr>
              <w:widowControl w:val="0"/>
            </w:pPr>
            <w:r w:rsidRPr="00BC43B8">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6237" w:type="dxa"/>
            <w:gridSpan w:val="2"/>
            <w:tcBorders>
              <w:top w:val="single" w:sz="6" w:space="0" w:color="000000"/>
              <w:left w:val="single" w:sz="6" w:space="0" w:color="000000"/>
              <w:bottom w:val="single" w:sz="6" w:space="0" w:color="000000"/>
              <w:right w:val="single" w:sz="6" w:space="0" w:color="000000"/>
            </w:tcBorders>
          </w:tcPr>
          <w:p w:rsidR="00D86769" w:rsidRDefault="004C6F1C" w:rsidP="00D86769">
            <w:pPr>
              <w:jc w:val="both"/>
              <w:rPr>
                <w:b/>
                <w:sz w:val="22"/>
                <w:szCs w:val="22"/>
              </w:rPr>
            </w:pPr>
            <w:r w:rsidRPr="00EB6B03">
              <w:rPr>
                <w:b/>
                <w:sz w:val="22"/>
                <w:szCs w:val="22"/>
              </w:rPr>
              <w:t xml:space="preserve">Поставка </w:t>
            </w:r>
            <w:r w:rsidR="00A2285E" w:rsidRPr="00A2285E">
              <w:rPr>
                <w:b/>
                <w:color w:val="000000"/>
                <w:sz w:val="22"/>
                <w:szCs w:val="22"/>
                <w:shd w:val="clear" w:color="auto" w:fill="FFFFFF"/>
              </w:rPr>
              <w:t>продуктов питания (овощи, фрукты)</w:t>
            </w:r>
            <w:r w:rsidR="001878DC" w:rsidRPr="00EB6B03">
              <w:rPr>
                <w:b/>
                <w:sz w:val="22"/>
                <w:szCs w:val="22"/>
              </w:rPr>
              <w:t xml:space="preserve"> для нужд АСУСО "Пушкинский ДИ"</w:t>
            </w:r>
          </w:p>
          <w:p w:rsidR="004C6F1C" w:rsidRDefault="004C6F1C" w:rsidP="00D86769">
            <w:pPr>
              <w:jc w:val="both"/>
              <w:rPr>
                <w:b/>
                <w:sz w:val="22"/>
                <w:szCs w:val="22"/>
              </w:rPr>
            </w:pPr>
          </w:p>
          <w:p w:rsidR="005109A1" w:rsidRPr="005109A1" w:rsidRDefault="005109A1" w:rsidP="005109A1">
            <w:pPr>
              <w:jc w:val="both"/>
              <w:rPr>
                <w:bCs/>
                <w:sz w:val="22"/>
                <w:szCs w:val="22"/>
              </w:rPr>
            </w:pPr>
            <w:r w:rsidRPr="005109A1">
              <w:rPr>
                <w:bCs/>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об объеме закупаемых услуг, работ и показатели, позволяющие определить их соответствие установленным Заказчиком требованиям, приведены в Описании предмета закупки (</w:t>
            </w:r>
            <w:r>
              <w:rPr>
                <w:bCs/>
                <w:sz w:val="22"/>
                <w:szCs w:val="22"/>
              </w:rPr>
              <w:t>Раздел</w:t>
            </w:r>
            <w:r w:rsidRPr="005109A1">
              <w:rPr>
                <w:bCs/>
                <w:sz w:val="22"/>
                <w:szCs w:val="22"/>
              </w:rPr>
              <w:t xml:space="preserve"> 3) настоящего извещения.</w:t>
            </w:r>
          </w:p>
          <w:p w:rsidR="005109A1" w:rsidRPr="005109A1" w:rsidRDefault="005109A1" w:rsidP="005109A1">
            <w:pPr>
              <w:jc w:val="both"/>
              <w:rPr>
                <w:bCs/>
                <w:sz w:val="22"/>
                <w:szCs w:val="22"/>
              </w:rPr>
            </w:pPr>
            <w:r w:rsidRPr="005109A1">
              <w:rPr>
                <w:bCs/>
                <w:sz w:val="22"/>
                <w:szCs w:val="22"/>
              </w:rPr>
              <w:t>Объем, содержание работ и другие, предъявляемые к ним требования, определяются Описанием предмета закупки (</w:t>
            </w:r>
            <w:r>
              <w:rPr>
                <w:bCs/>
                <w:sz w:val="22"/>
                <w:szCs w:val="22"/>
              </w:rPr>
              <w:t>Раздел</w:t>
            </w:r>
            <w:r w:rsidRPr="005109A1">
              <w:rPr>
                <w:bCs/>
                <w:sz w:val="22"/>
                <w:szCs w:val="22"/>
              </w:rPr>
              <w:t xml:space="preserve"> 3).</w:t>
            </w:r>
          </w:p>
          <w:p w:rsidR="00433EEB" w:rsidRPr="00BC43B8" w:rsidRDefault="005109A1" w:rsidP="005109A1">
            <w:pPr>
              <w:jc w:val="both"/>
              <w:rPr>
                <w:bCs/>
                <w:sz w:val="22"/>
                <w:szCs w:val="22"/>
              </w:rPr>
            </w:pPr>
            <w:r w:rsidRPr="005109A1">
              <w:rPr>
                <w:bCs/>
                <w:sz w:val="22"/>
                <w:szCs w:val="22"/>
              </w:rPr>
              <w:t>Требования стандартов, технических регламентов или иных нормативных документов, которым должны соответствовать услуги, работы, используемые при оказании услуг, выполнении работ товары, а также требования к подтверждающим документам (сертификатам, заключениям, инструкциям, гарантийным талонам и т.п.), требования к объему закупаемых услуг, работ, количеству используемых при выполнении работ товаров, их размерам, комплектации, упаковке, требования к  гарантийному сроку услуг, работ, используемых при оказании услуг, выполнении работ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  формы, сроки  порядок оплаты услуги, работы и иные условия исполнения договора приведены в Описании предмета закупки (</w:t>
            </w:r>
            <w:r>
              <w:rPr>
                <w:bCs/>
                <w:sz w:val="22"/>
                <w:szCs w:val="22"/>
              </w:rPr>
              <w:t>Раздел</w:t>
            </w:r>
            <w:r w:rsidRPr="005109A1">
              <w:rPr>
                <w:bCs/>
                <w:sz w:val="22"/>
                <w:szCs w:val="22"/>
              </w:rPr>
              <w:t xml:space="preserve"> 3) и проекте договора (</w:t>
            </w:r>
            <w:r>
              <w:rPr>
                <w:bCs/>
                <w:sz w:val="22"/>
                <w:szCs w:val="22"/>
              </w:rPr>
              <w:t>Раздел</w:t>
            </w:r>
            <w:r w:rsidRPr="005109A1">
              <w:rPr>
                <w:bCs/>
                <w:sz w:val="22"/>
                <w:szCs w:val="22"/>
              </w:rPr>
              <w:t xml:space="preserve"> 4) настоящей документации о проведении электронного аукциона.</w:t>
            </w:r>
          </w:p>
        </w:tc>
      </w:tr>
      <w:tr w:rsidR="00666F5B" w:rsidRPr="00BC43B8" w:rsidTr="00A457F0">
        <w:tc>
          <w:tcPr>
            <w:tcW w:w="493" w:type="dxa"/>
            <w:tcBorders>
              <w:top w:val="single" w:sz="6" w:space="0" w:color="000000"/>
              <w:left w:val="single" w:sz="6" w:space="0" w:color="000000"/>
              <w:bottom w:val="single" w:sz="6" w:space="0" w:color="000000"/>
              <w:right w:val="single" w:sz="6" w:space="0" w:color="000000"/>
            </w:tcBorders>
          </w:tcPr>
          <w:p w:rsidR="00666F5B" w:rsidRPr="00BC43B8" w:rsidRDefault="00666F5B" w:rsidP="009A1038">
            <w:pPr>
              <w:widowControl w:val="0"/>
              <w:numPr>
                <w:ilvl w:val="0"/>
                <w:numId w:val="1"/>
              </w:numPr>
              <w:tabs>
                <w:tab w:val="left" w:pos="182"/>
                <w:tab w:val="left" w:pos="546"/>
              </w:tabs>
              <w:ind w:left="0" w:firstLine="0"/>
              <w:jc w:val="center"/>
              <w:rPr>
                <w:b/>
                <w:sz w:val="22"/>
                <w:szCs w:val="22"/>
              </w:rPr>
            </w:pPr>
          </w:p>
        </w:tc>
        <w:tc>
          <w:tcPr>
            <w:tcW w:w="3760" w:type="dxa"/>
            <w:tcBorders>
              <w:top w:val="single" w:sz="6" w:space="0" w:color="000000"/>
              <w:left w:val="single" w:sz="6" w:space="0" w:color="000000"/>
              <w:bottom w:val="single" w:sz="6" w:space="0" w:color="000000"/>
              <w:right w:val="single" w:sz="6" w:space="0" w:color="000000"/>
            </w:tcBorders>
          </w:tcPr>
          <w:p w:rsidR="00666F5B" w:rsidRPr="00BC43B8" w:rsidRDefault="00666F5B" w:rsidP="004570D4">
            <w:pPr>
              <w:widowControl w:val="0"/>
              <w:rPr>
                <w:sz w:val="22"/>
                <w:szCs w:val="22"/>
              </w:rPr>
            </w:pPr>
            <w:r w:rsidRPr="00BC43B8">
              <w:rPr>
                <w:sz w:val="22"/>
                <w:szCs w:val="22"/>
              </w:rPr>
              <w:t xml:space="preserve">Место, условия и сроки </w:t>
            </w:r>
            <w:r w:rsidR="000850F6" w:rsidRPr="00BC43B8">
              <w:rPr>
                <w:sz w:val="22"/>
                <w:szCs w:val="22"/>
              </w:rPr>
              <w:t xml:space="preserve">поставки товаров, оказания </w:t>
            </w:r>
            <w:r w:rsidRPr="00BC43B8">
              <w:rPr>
                <w:sz w:val="22"/>
                <w:szCs w:val="22"/>
              </w:rPr>
              <w:t>услуг (выполнения работ) и (или) последовательность их оказания (выполнения).</w:t>
            </w:r>
          </w:p>
          <w:p w:rsidR="00666F5B" w:rsidRPr="00BC43B8" w:rsidRDefault="00666F5B" w:rsidP="004570D4">
            <w:pPr>
              <w:widowControl w:val="0"/>
              <w:rPr>
                <w:sz w:val="22"/>
                <w:szCs w:val="22"/>
              </w:rPr>
            </w:pPr>
            <w:r w:rsidRPr="00BC43B8">
              <w:rPr>
                <w:sz w:val="22"/>
                <w:szCs w:val="22"/>
              </w:rPr>
              <w:t>Порядок приемки оказанных услуг</w:t>
            </w:r>
          </w:p>
        </w:tc>
        <w:tc>
          <w:tcPr>
            <w:tcW w:w="6237" w:type="dxa"/>
            <w:gridSpan w:val="2"/>
            <w:tcBorders>
              <w:top w:val="single" w:sz="6" w:space="0" w:color="000000"/>
              <w:left w:val="single" w:sz="6" w:space="0" w:color="000000"/>
              <w:bottom w:val="single" w:sz="6" w:space="0" w:color="000000"/>
              <w:right w:val="single" w:sz="6" w:space="0" w:color="000000"/>
            </w:tcBorders>
          </w:tcPr>
          <w:p w:rsidR="009A1038" w:rsidRDefault="004F4746" w:rsidP="008D32E6">
            <w:pPr>
              <w:jc w:val="both"/>
              <w:rPr>
                <w:b/>
                <w:bCs/>
                <w:sz w:val="22"/>
                <w:szCs w:val="22"/>
              </w:rPr>
            </w:pPr>
            <w:r w:rsidRPr="00681BBC">
              <w:rPr>
                <w:b/>
                <w:bCs/>
                <w:sz w:val="22"/>
                <w:szCs w:val="22"/>
              </w:rPr>
              <w:t>Место поставки товаров/выполнения работ/оказания услуг:</w:t>
            </w:r>
          </w:p>
          <w:p w:rsidR="00D81BC3" w:rsidRPr="00EB6B03" w:rsidRDefault="00D81BC3" w:rsidP="00D81BC3">
            <w:pPr>
              <w:widowControl w:val="0"/>
              <w:jc w:val="both"/>
              <w:rPr>
                <w:sz w:val="22"/>
                <w:szCs w:val="22"/>
                <w:lang w:eastAsia="en-US"/>
              </w:rPr>
            </w:pPr>
            <w:r w:rsidRPr="00EB6B03">
              <w:rPr>
                <w:sz w:val="22"/>
                <w:szCs w:val="22"/>
                <w:lang w:eastAsia="en-US"/>
              </w:rPr>
              <w:t>Омская область, Омский район</w:t>
            </w:r>
            <w:r w:rsidR="00EB6B03">
              <w:rPr>
                <w:sz w:val="22"/>
                <w:szCs w:val="22"/>
                <w:lang w:eastAsia="en-US"/>
              </w:rPr>
              <w:t>,</w:t>
            </w:r>
            <w:r w:rsidRPr="00EB6B03">
              <w:rPr>
                <w:sz w:val="22"/>
                <w:szCs w:val="22"/>
                <w:lang w:eastAsia="en-US"/>
              </w:rPr>
              <w:t xml:space="preserve"> п. Хвойный, ул. Хвойная, д. 1 А; </w:t>
            </w:r>
          </w:p>
          <w:p w:rsidR="004C6F1C" w:rsidRPr="00EB6B03" w:rsidRDefault="00D81BC3" w:rsidP="00D81BC3">
            <w:pPr>
              <w:widowControl w:val="0"/>
              <w:shd w:val="clear" w:color="auto" w:fill="FFFFFF"/>
              <w:tabs>
                <w:tab w:val="left" w:leader="underscore" w:pos="8774"/>
              </w:tabs>
              <w:jc w:val="both"/>
              <w:rPr>
                <w:b/>
                <w:bCs/>
                <w:sz w:val="22"/>
                <w:szCs w:val="22"/>
              </w:rPr>
            </w:pPr>
            <w:r w:rsidRPr="00EB6B03">
              <w:rPr>
                <w:sz w:val="22"/>
                <w:szCs w:val="22"/>
                <w:lang w:eastAsia="en-US"/>
              </w:rPr>
              <w:t>Ом</w:t>
            </w:r>
            <w:r w:rsidR="00EB6B03">
              <w:rPr>
                <w:sz w:val="22"/>
                <w:szCs w:val="22"/>
                <w:lang w:eastAsia="en-US"/>
              </w:rPr>
              <w:t xml:space="preserve">ская область, Омский район, п. </w:t>
            </w:r>
            <w:r w:rsidRPr="00EB6B03">
              <w:rPr>
                <w:sz w:val="22"/>
                <w:szCs w:val="22"/>
                <w:lang w:eastAsia="en-US"/>
              </w:rPr>
              <w:t>Андреевский, ул. Центральная, д. 8</w:t>
            </w:r>
          </w:p>
          <w:p w:rsidR="00D86769" w:rsidRPr="00EB6B03" w:rsidRDefault="007C30B4" w:rsidP="00D86769">
            <w:pPr>
              <w:widowControl w:val="0"/>
              <w:shd w:val="clear" w:color="auto" w:fill="FFFFFF"/>
              <w:tabs>
                <w:tab w:val="left" w:leader="underscore" w:pos="8774"/>
              </w:tabs>
              <w:jc w:val="both"/>
              <w:rPr>
                <w:color w:val="000000"/>
                <w:sz w:val="22"/>
              </w:rPr>
            </w:pPr>
            <w:r w:rsidRPr="00EB6B03">
              <w:rPr>
                <w:b/>
                <w:bCs/>
                <w:sz w:val="22"/>
                <w:szCs w:val="22"/>
              </w:rPr>
              <w:t xml:space="preserve">Срок </w:t>
            </w:r>
            <w:r w:rsidR="004C5825" w:rsidRPr="00EB6B03">
              <w:rPr>
                <w:b/>
                <w:bCs/>
                <w:sz w:val="22"/>
                <w:szCs w:val="22"/>
              </w:rPr>
              <w:t>поставки товаров/выполнения работ/оказания услуг</w:t>
            </w:r>
            <w:r w:rsidRPr="00EB6B03">
              <w:rPr>
                <w:b/>
                <w:bCs/>
                <w:sz w:val="22"/>
                <w:szCs w:val="22"/>
              </w:rPr>
              <w:t>:</w:t>
            </w:r>
            <w:r w:rsidR="00A2285E">
              <w:rPr>
                <w:color w:val="000000"/>
                <w:sz w:val="22"/>
              </w:rPr>
              <w:t>с 01 сентября 2025 года – 31 декабря 2025 года.</w:t>
            </w:r>
          </w:p>
          <w:p w:rsidR="007A0A00" w:rsidRDefault="007A0A00" w:rsidP="007A0A00">
            <w:pPr>
              <w:contextualSpacing/>
              <w:jc w:val="both"/>
              <w:rPr>
                <w:sz w:val="22"/>
                <w:szCs w:val="22"/>
              </w:rPr>
            </w:pPr>
          </w:p>
          <w:p w:rsidR="00666F5B" w:rsidRPr="00BC43B8" w:rsidRDefault="00666F5B" w:rsidP="004570D4">
            <w:pPr>
              <w:contextualSpacing/>
              <w:jc w:val="both"/>
              <w:rPr>
                <w:sz w:val="22"/>
                <w:szCs w:val="22"/>
              </w:rPr>
            </w:pPr>
            <w:r w:rsidRPr="00BC43B8">
              <w:rPr>
                <w:bCs/>
                <w:sz w:val="22"/>
                <w:szCs w:val="22"/>
              </w:rPr>
              <w:t xml:space="preserve">Требования к </w:t>
            </w:r>
            <w:r w:rsidRPr="00BC43B8">
              <w:rPr>
                <w:sz w:val="22"/>
                <w:szCs w:val="22"/>
              </w:rPr>
              <w:t xml:space="preserve">месту, условиям, срокам </w:t>
            </w:r>
            <w:r w:rsidR="006F3E3C">
              <w:rPr>
                <w:sz w:val="22"/>
                <w:szCs w:val="22"/>
              </w:rPr>
              <w:t xml:space="preserve">поставки товара, </w:t>
            </w:r>
            <w:r w:rsidR="00A35F05">
              <w:rPr>
                <w:sz w:val="22"/>
                <w:szCs w:val="22"/>
              </w:rPr>
              <w:t>выполнения работ</w:t>
            </w:r>
            <w:r w:rsidRPr="00BC43B8">
              <w:rPr>
                <w:sz w:val="22"/>
                <w:szCs w:val="22"/>
              </w:rPr>
              <w:t xml:space="preserve">, и (или) последовательность их </w:t>
            </w:r>
            <w:r w:rsidR="00A35F05">
              <w:rPr>
                <w:sz w:val="22"/>
                <w:szCs w:val="22"/>
              </w:rPr>
              <w:t>выполнения</w:t>
            </w:r>
            <w:r w:rsidRPr="00BC43B8">
              <w:rPr>
                <w:sz w:val="22"/>
                <w:szCs w:val="22"/>
              </w:rPr>
              <w:t xml:space="preserve"> определены в </w:t>
            </w:r>
            <w:r w:rsidR="00B90BCB" w:rsidRPr="00BC43B8">
              <w:rPr>
                <w:sz w:val="22"/>
                <w:szCs w:val="22"/>
              </w:rPr>
              <w:t>Описании предмета закупки</w:t>
            </w:r>
            <w:r w:rsidRPr="00BC43B8">
              <w:rPr>
                <w:sz w:val="22"/>
                <w:szCs w:val="22"/>
              </w:rPr>
              <w:t xml:space="preserve"> (</w:t>
            </w:r>
            <w:r w:rsidR="00622DDE" w:rsidRPr="00BC43B8">
              <w:rPr>
                <w:sz w:val="22"/>
                <w:szCs w:val="22"/>
              </w:rPr>
              <w:t>Раздел</w:t>
            </w:r>
            <w:r w:rsidRPr="00BC43B8">
              <w:rPr>
                <w:sz w:val="22"/>
                <w:szCs w:val="22"/>
              </w:rPr>
              <w:t xml:space="preserve"> 3 документации об аукционе) и проекте договора (</w:t>
            </w:r>
            <w:r w:rsidR="00622DDE" w:rsidRPr="00BC43B8">
              <w:rPr>
                <w:sz w:val="22"/>
                <w:szCs w:val="22"/>
              </w:rPr>
              <w:t>Раздел</w:t>
            </w:r>
            <w:r w:rsidRPr="00BC43B8">
              <w:rPr>
                <w:sz w:val="22"/>
                <w:szCs w:val="22"/>
              </w:rPr>
              <w:t xml:space="preserve"> 4 документации об аукционе)</w:t>
            </w:r>
          </w:p>
          <w:p w:rsidR="00670447" w:rsidRPr="00BC43B8" w:rsidRDefault="00B5408F" w:rsidP="00612BA1">
            <w:pPr>
              <w:widowControl w:val="0"/>
              <w:contextualSpacing/>
              <w:jc w:val="both"/>
              <w:rPr>
                <w:bCs/>
                <w:sz w:val="22"/>
                <w:szCs w:val="22"/>
              </w:rPr>
            </w:pPr>
            <w:r w:rsidRPr="004E0EB6">
              <w:rPr>
                <w:sz w:val="22"/>
                <w:szCs w:val="22"/>
                <w:shd w:val="clear" w:color="auto" w:fill="FFFFFF"/>
              </w:rPr>
              <w:t xml:space="preserve">Порядок </w:t>
            </w:r>
            <w:r w:rsidR="006F3E3C" w:rsidRPr="004E0EB6">
              <w:rPr>
                <w:sz w:val="22"/>
                <w:szCs w:val="22"/>
                <w:shd w:val="clear" w:color="auto" w:fill="FFFFFF"/>
              </w:rPr>
              <w:t xml:space="preserve">приемки </w:t>
            </w:r>
            <w:r w:rsidR="006F3E3C">
              <w:rPr>
                <w:sz w:val="22"/>
                <w:szCs w:val="22"/>
                <w:shd w:val="clear" w:color="auto" w:fill="FFFFFF"/>
              </w:rPr>
              <w:t xml:space="preserve">товара, </w:t>
            </w:r>
            <w:r w:rsidRPr="004E0EB6">
              <w:rPr>
                <w:sz w:val="22"/>
                <w:szCs w:val="22"/>
              </w:rPr>
              <w:t>выполнения работ</w:t>
            </w:r>
            <w:r w:rsidRPr="004E0EB6">
              <w:rPr>
                <w:sz w:val="22"/>
                <w:szCs w:val="22"/>
                <w:shd w:val="clear" w:color="auto" w:fill="FFFFFF"/>
              </w:rPr>
              <w:t>определен в проекте договора (</w:t>
            </w:r>
            <w:r w:rsidR="0011085B">
              <w:rPr>
                <w:sz w:val="22"/>
                <w:szCs w:val="22"/>
                <w:shd w:val="clear" w:color="auto" w:fill="FFFFFF"/>
              </w:rPr>
              <w:t>Раздел</w:t>
            </w:r>
            <w:r w:rsidRPr="004E0EB6">
              <w:rPr>
                <w:sz w:val="22"/>
                <w:szCs w:val="22"/>
                <w:shd w:val="clear" w:color="auto" w:fill="FFFFFF"/>
              </w:rPr>
              <w:t xml:space="preserve"> 4 документации об аукционе)</w:t>
            </w:r>
          </w:p>
        </w:tc>
      </w:tr>
      <w:tr w:rsidR="00433EEB" w:rsidRPr="00BC43B8" w:rsidTr="00A457F0">
        <w:tc>
          <w:tcPr>
            <w:tcW w:w="493" w:type="dxa"/>
            <w:tcBorders>
              <w:top w:val="single" w:sz="6" w:space="0" w:color="000000"/>
              <w:left w:val="single" w:sz="6" w:space="0" w:color="000000"/>
              <w:bottom w:val="single" w:sz="6" w:space="0" w:color="000000"/>
              <w:right w:val="single" w:sz="6" w:space="0" w:color="000000"/>
            </w:tcBorders>
          </w:tcPr>
          <w:p w:rsidR="00433EEB" w:rsidRPr="00BC43B8" w:rsidRDefault="00433EEB" w:rsidP="004570D4">
            <w:pPr>
              <w:widowControl w:val="0"/>
              <w:numPr>
                <w:ilvl w:val="0"/>
                <w:numId w:val="1"/>
              </w:numPr>
              <w:tabs>
                <w:tab w:val="left" w:pos="182"/>
                <w:tab w:val="left" w:pos="546"/>
              </w:tabs>
              <w:ind w:left="0" w:firstLine="0"/>
              <w:jc w:val="center"/>
              <w:rPr>
                <w:b/>
                <w:sz w:val="22"/>
                <w:szCs w:val="22"/>
              </w:rPr>
            </w:pPr>
          </w:p>
        </w:tc>
        <w:tc>
          <w:tcPr>
            <w:tcW w:w="3760" w:type="dxa"/>
            <w:tcBorders>
              <w:top w:val="single" w:sz="6" w:space="0" w:color="000000"/>
              <w:left w:val="single" w:sz="6" w:space="0" w:color="000000"/>
              <w:bottom w:val="single" w:sz="6" w:space="0" w:color="000000"/>
              <w:right w:val="single" w:sz="6" w:space="0" w:color="000000"/>
            </w:tcBorders>
          </w:tcPr>
          <w:p w:rsidR="002A596E" w:rsidRPr="00BC43B8" w:rsidRDefault="00FE4E20" w:rsidP="004570D4">
            <w:pPr>
              <w:widowControl w:val="0"/>
              <w:rPr>
                <w:sz w:val="22"/>
                <w:szCs w:val="22"/>
              </w:rPr>
            </w:pPr>
            <w:r w:rsidRPr="00944575">
              <w:rPr>
                <w:sz w:val="22"/>
                <w:szCs w:val="22"/>
              </w:rPr>
              <w:t>Сведения о начальной (максимальной) цене договора, а также сведения о начальной</w:t>
            </w:r>
            <w:r w:rsidRPr="00BC43B8">
              <w:rPr>
                <w:sz w:val="22"/>
                <w:szCs w:val="22"/>
              </w:rPr>
              <w:t xml:space="preserve"> (максимальной) цене единицы каждого товара, услуги, работы, являющихся предметом закупки (в случае, если предмет закупки состоит из нескольких видов товаров, услуг, работ), либо формула цены, устанавливающая правила расчета сумм, подлежащих уплате Заказчиком исполнителю (подрядчику, поставщику) в ходе исполнения договора, </w:t>
            </w:r>
          </w:p>
          <w:p w:rsidR="00433EEB" w:rsidRPr="00BC43B8" w:rsidRDefault="00FE4E20" w:rsidP="004570D4">
            <w:pPr>
              <w:widowControl w:val="0"/>
            </w:pPr>
            <w:r w:rsidRPr="00BC43B8">
              <w:rPr>
                <w:sz w:val="22"/>
                <w:szCs w:val="22"/>
              </w:rPr>
              <w:lastRenderedPageBreak/>
              <w:t xml:space="preserve">и максимальное значение цены договора, а также сведения о начальной (максимальной) цене единицы каждого товара, услуги, работы,  являющихся предметом закупки (в случае, если предмет закупки состоит из нескольких видов </w:t>
            </w:r>
            <w:r w:rsidR="000E5E6D" w:rsidRPr="00BC43B8">
              <w:rPr>
                <w:sz w:val="22"/>
                <w:szCs w:val="22"/>
              </w:rPr>
              <w:t>товаров, услуг, работ</w:t>
            </w:r>
            <w:r w:rsidRPr="00BC43B8">
              <w:rPr>
                <w:sz w:val="22"/>
                <w:szCs w:val="22"/>
              </w:rPr>
              <w:t>), либо цена единицы товара, услуги,  работы, и максимальное значение цены договора</w:t>
            </w:r>
          </w:p>
        </w:tc>
        <w:tc>
          <w:tcPr>
            <w:tcW w:w="6237" w:type="dxa"/>
            <w:gridSpan w:val="2"/>
            <w:tcBorders>
              <w:top w:val="single" w:sz="6" w:space="0" w:color="000000"/>
              <w:left w:val="single" w:sz="6" w:space="0" w:color="000000"/>
              <w:bottom w:val="single" w:sz="6" w:space="0" w:color="000000"/>
              <w:right w:val="single" w:sz="6" w:space="0" w:color="000000"/>
            </w:tcBorders>
          </w:tcPr>
          <w:p w:rsidR="00A2285E" w:rsidRDefault="00A2285E" w:rsidP="00A2285E">
            <w:pPr>
              <w:jc w:val="both"/>
              <w:rPr>
                <w:b/>
                <w:bCs/>
                <w:color w:val="000000"/>
                <w:sz w:val="24"/>
                <w:szCs w:val="24"/>
              </w:rPr>
            </w:pPr>
            <w:r>
              <w:rPr>
                <w:b/>
                <w:bCs/>
                <w:color w:val="000000"/>
              </w:rPr>
              <w:lastRenderedPageBreak/>
              <w:t xml:space="preserve">2 406 840,00  </w:t>
            </w:r>
          </w:p>
          <w:p w:rsidR="004C5825" w:rsidRDefault="004C5825" w:rsidP="004C5825">
            <w:pPr>
              <w:jc w:val="both"/>
              <w:rPr>
                <w:b/>
                <w:sz w:val="22"/>
                <w:szCs w:val="22"/>
              </w:rPr>
            </w:pPr>
            <w:r w:rsidRPr="00A35F05">
              <w:rPr>
                <w:b/>
                <w:sz w:val="22"/>
                <w:szCs w:val="22"/>
              </w:rPr>
              <w:t xml:space="preserve">Метод обоснования начальной (максимальной) цены договора: </w:t>
            </w:r>
            <w:r w:rsidR="00D86769">
              <w:rPr>
                <w:bCs/>
                <w:sz w:val="22"/>
                <w:szCs w:val="22"/>
              </w:rPr>
              <w:t>сопоставимых рыночных цен (анализ рынка).</w:t>
            </w:r>
          </w:p>
          <w:p w:rsidR="00A35F05" w:rsidRDefault="00A35F05" w:rsidP="00DE5487">
            <w:pPr>
              <w:jc w:val="both"/>
              <w:rPr>
                <w:b/>
                <w:sz w:val="22"/>
                <w:szCs w:val="22"/>
              </w:rPr>
            </w:pPr>
          </w:p>
          <w:p w:rsidR="00433EEB" w:rsidRPr="00BC43B8" w:rsidRDefault="00DE5487" w:rsidP="00DE5487">
            <w:pPr>
              <w:jc w:val="both"/>
            </w:pPr>
            <w:r w:rsidRPr="004E0EB6">
              <w:rPr>
                <w:sz w:val="22"/>
                <w:szCs w:val="22"/>
              </w:rPr>
              <w:t xml:space="preserve">Обоснование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представлены в </w:t>
            </w:r>
            <w:r w:rsidR="0011085B">
              <w:rPr>
                <w:sz w:val="22"/>
                <w:szCs w:val="22"/>
              </w:rPr>
              <w:t>Разделе</w:t>
            </w:r>
            <w:r w:rsidRPr="004E0EB6">
              <w:rPr>
                <w:sz w:val="22"/>
                <w:szCs w:val="22"/>
              </w:rPr>
              <w:t xml:space="preserve"> 5 настоящей документации об аукционе</w:t>
            </w:r>
          </w:p>
        </w:tc>
      </w:tr>
      <w:tr w:rsidR="00433EEB" w:rsidRPr="00BC43B8" w:rsidTr="00A457F0">
        <w:tc>
          <w:tcPr>
            <w:tcW w:w="493" w:type="dxa"/>
            <w:tcBorders>
              <w:top w:val="single" w:sz="6" w:space="0" w:color="000000"/>
              <w:left w:val="single" w:sz="6" w:space="0" w:color="000000"/>
              <w:bottom w:val="single" w:sz="6" w:space="0" w:color="000000"/>
              <w:right w:val="single" w:sz="6" w:space="0" w:color="000000"/>
            </w:tcBorders>
          </w:tcPr>
          <w:p w:rsidR="00433EEB" w:rsidRPr="00BC43B8" w:rsidRDefault="00433EEB" w:rsidP="004570D4">
            <w:pPr>
              <w:widowControl w:val="0"/>
              <w:numPr>
                <w:ilvl w:val="0"/>
                <w:numId w:val="1"/>
              </w:numPr>
              <w:tabs>
                <w:tab w:val="left" w:pos="182"/>
                <w:tab w:val="left" w:pos="546"/>
              </w:tabs>
              <w:ind w:left="0" w:firstLine="0"/>
              <w:jc w:val="center"/>
              <w:rPr>
                <w:b/>
                <w:sz w:val="22"/>
                <w:szCs w:val="22"/>
              </w:rPr>
            </w:pPr>
          </w:p>
        </w:tc>
        <w:tc>
          <w:tcPr>
            <w:tcW w:w="3760" w:type="dxa"/>
            <w:tcBorders>
              <w:top w:val="single" w:sz="6" w:space="0" w:color="000000"/>
              <w:left w:val="single" w:sz="6" w:space="0" w:color="000000"/>
              <w:bottom w:val="single" w:sz="6" w:space="0" w:color="000000"/>
              <w:right w:val="single" w:sz="6" w:space="0" w:color="000000"/>
            </w:tcBorders>
          </w:tcPr>
          <w:p w:rsidR="00433EEB" w:rsidRPr="00BC43B8" w:rsidRDefault="00FE4E20" w:rsidP="004570D4">
            <w:pPr>
              <w:widowControl w:val="0"/>
            </w:pPr>
            <w:r w:rsidRPr="00BC43B8">
              <w:rPr>
                <w:sz w:val="22"/>
                <w:szCs w:val="22"/>
              </w:rPr>
              <w:t>Сведения о валюте, используемой для формирования цены договора и расчетов с исполнителями (подрядчиками, поставщиками)</w:t>
            </w:r>
          </w:p>
        </w:tc>
        <w:tc>
          <w:tcPr>
            <w:tcW w:w="6237" w:type="dxa"/>
            <w:gridSpan w:val="2"/>
            <w:tcBorders>
              <w:top w:val="single" w:sz="6" w:space="0" w:color="000000"/>
              <w:left w:val="single" w:sz="6" w:space="0" w:color="000000"/>
              <w:bottom w:val="single" w:sz="6" w:space="0" w:color="000000"/>
              <w:right w:val="single" w:sz="6" w:space="0" w:color="000000"/>
            </w:tcBorders>
          </w:tcPr>
          <w:p w:rsidR="00433EEB" w:rsidRPr="00BC43B8" w:rsidRDefault="00FE4E20" w:rsidP="004570D4">
            <w:pPr>
              <w:widowControl w:val="0"/>
              <w:jc w:val="both"/>
            </w:pPr>
            <w:r w:rsidRPr="00BC43B8">
              <w:rPr>
                <w:sz w:val="22"/>
                <w:szCs w:val="22"/>
              </w:rPr>
              <w:t xml:space="preserve">Валютой, используемой для формирования цены договора и расчетов с </w:t>
            </w:r>
            <w:r w:rsidR="007E19EC" w:rsidRPr="00BC43B8">
              <w:rPr>
                <w:sz w:val="22"/>
                <w:szCs w:val="22"/>
              </w:rPr>
              <w:t xml:space="preserve">поставщиками (исполнителями, </w:t>
            </w:r>
            <w:r w:rsidR="00CD4E70" w:rsidRPr="00BC43B8">
              <w:rPr>
                <w:sz w:val="22"/>
                <w:szCs w:val="22"/>
              </w:rPr>
              <w:t>подрядчиками</w:t>
            </w:r>
            <w:r w:rsidR="007E19EC" w:rsidRPr="00BC43B8">
              <w:rPr>
                <w:sz w:val="22"/>
                <w:szCs w:val="22"/>
              </w:rPr>
              <w:t>)</w:t>
            </w:r>
            <w:r w:rsidRPr="00BC43B8">
              <w:rPr>
                <w:sz w:val="22"/>
                <w:szCs w:val="22"/>
              </w:rPr>
              <w:t xml:space="preserve"> является рубль Российской Федерации. При оплате заключенного договора иностранная валюта не используется</w:t>
            </w:r>
          </w:p>
        </w:tc>
      </w:tr>
      <w:tr w:rsidR="007E19EC" w:rsidRPr="00BC43B8" w:rsidTr="00A457F0">
        <w:trPr>
          <w:trHeight w:val="191"/>
        </w:trPr>
        <w:tc>
          <w:tcPr>
            <w:tcW w:w="493" w:type="dxa"/>
            <w:tcBorders>
              <w:top w:val="single" w:sz="6" w:space="0" w:color="000000"/>
              <w:left w:val="single" w:sz="6" w:space="0" w:color="000000"/>
              <w:bottom w:val="single" w:sz="6" w:space="0" w:color="000000"/>
              <w:right w:val="single" w:sz="6" w:space="0" w:color="000000"/>
            </w:tcBorders>
          </w:tcPr>
          <w:p w:rsidR="007E19EC" w:rsidRPr="00BC43B8" w:rsidRDefault="007E19EC" w:rsidP="004570D4">
            <w:pPr>
              <w:widowControl w:val="0"/>
              <w:numPr>
                <w:ilvl w:val="0"/>
                <w:numId w:val="1"/>
              </w:numPr>
              <w:tabs>
                <w:tab w:val="left" w:pos="182"/>
                <w:tab w:val="left" w:pos="546"/>
              </w:tabs>
              <w:ind w:left="0" w:firstLine="0"/>
              <w:jc w:val="center"/>
              <w:rPr>
                <w:b/>
                <w:sz w:val="22"/>
                <w:szCs w:val="22"/>
              </w:rPr>
            </w:pPr>
          </w:p>
        </w:tc>
        <w:tc>
          <w:tcPr>
            <w:tcW w:w="3760" w:type="dxa"/>
            <w:tcBorders>
              <w:top w:val="single" w:sz="6" w:space="0" w:color="000000"/>
              <w:left w:val="single" w:sz="6" w:space="0" w:color="000000"/>
              <w:bottom w:val="single" w:sz="6" w:space="0" w:color="000000"/>
              <w:right w:val="single" w:sz="6" w:space="0" w:color="000000"/>
            </w:tcBorders>
          </w:tcPr>
          <w:p w:rsidR="007E19EC" w:rsidRPr="00BC43B8" w:rsidRDefault="007E19EC" w:rsidP="004570D4">
            <w:pPr>
              <w:widowControl w:val="0"/>
              <w:rPr>
                <w:sz w:val="22"/>
                <w:szCs w:val="22"/>
              </w:rPr>
            </w:pPr>
            <w:r w:rsidRPr="00BC43B8">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gridSpan w:val="2"/>
            <w:tcBorders>
              <w:top w:val="single" w:sz="6" w:space="0" w:color="000000"/>
              <w:left w:val="single" w:sz="6" w:space="0" w:color="000000"/>
              <w:bottom w:val="single" w:sz="6" w:space="0" w:color="000000"/>
              <w:right w:val="single" w:sz="6" w:space="0" w:color="000000"/>
            </w:tcBorders>
          </w:tcPr>
          <w:p w:rsidR="007E19EC" w:rsidRPr="00BC43B8" w:rsidRDefault="007E19EC" w:rsidP="004570D4">
            <w:pPr>
              <w:widowControl w:val="0"/>
              <w:jc w:val="both"/>
              <w:rPr>
                <w:sz w:val="22"/>
                <w:szCs w:val="22"/>
              </w:rPr>
            </w:pPr>
            <w:r w:rsidRPr="00BC43B8">
              <w:rPr>
                <w:sz w:val="22"/>
                <w:szCs w:val="22"/>
              </w:rPr>
              <w:t>Не применяется</w:t>
            </w:r>
          </w:p>
        </w:tc>
      </w:tr>
      <w:tr w:rsidR="007E19EC" w:rsidRPr="00BC43B8" w:rsidTr="00A457F0">
        <w:tc>
          <w:tcPr>
            <w:tcW w:w="493" w:type="dxa"/>
            <w:tcBorders>
              <w:top w:val="single" w:sz="6" w:space="0" w:color="000000"/>
              <w:left w:val="single" w:sz="6" w:space="0" w:color="000000"/>
              <w:bottom w:val="single" w:sz="6" w:space="0" w:color="000000"/>
              <w:right w:val="single" w:sz="6" w:space="0" w:color="000000"/>
            </w:tcBorders>
          </w:tcPr>
          <w:p w:rsidR="007E19EC" w:rsidRPr="00BC43B8" w:rsidRDefault="007E19EC" w:rsidP="004570D4">
            <w:pPr>
              <w:widowControl w:val="0"/>
              <w:numPr>
                <w:ilvl w:val="0"/>
                <w:numId w:val="1"/>
              </w:numPr>
              <w:tabs>
                <w:tab w:val="left" w:pos="182"/>
                <w:tab w:val="left" w:pos="546"/>
              </w:tabs>
              <w:ind w:left="0" w:firstLine="0"/>
              <w:jc w:val="center"/>
              <w:rPr>
                <w:b/>
                <w:sz w:val="22"/>
                <w:szCs w:val="22"/>
              </w:rPr>
            </w:pPr>
          </w:p>
        </w:tc>
        <w:tc>
          <w:tcPr>
            <w:tcW w:w="3760" w:type="dxa"/>
            <w:tcBorders>
              <w:top w:val="single" w:sz="6" w:space="0" w:color="000000"/>
              <w:left w:val="single" w:sz="6" w:space="0" w:color="000000"/>
              <w:bottom w:val="single" w:sz="6" w:space="0" w:color="000000"/>
              <w:right w:val="single" w:sz="6" w:space="0" w:color="000000"/>
            </w:tcBorders>
          </w:tcPr>
          <w:p w:rsidR="007E19EC" w:rsidRPr="00BC43B8" w:rsidRDefault="007E19EC" w:rsidP="004570D4">
            <w:pPr>
              <w:widowControl w:val="0"/>
              <w:rPr>
                <w:sz w:val="22"/>
                <w:szCs w:val="22"/>
              </w:rPr>
            </w:pPr>
            <w:r w:rsidRPr="00BC43B8">
              <w:rPr>
                <w:sz w:val="22"/>
                <w:szCs w:val="22"/>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237" w:type="dxa"/>
            <w:gridSpan w:val="2"/>
            <w:tcBorders>
              <w:top w:val="single" w:sz="6" w:space="0" w:color="000000"/>
              <w:left w:val="single" w:sz="6" w:space="0" w:color="000000"/>
              <w:bottom w:val="single" w:sz="6" w:space="0" w:color="000000"/>
              <w:right w:val="single" w:sz="6" w:space="0" w:color="000000"/>
            </w:tcBorders>
          </w:tcPr>
          <w:p w:rsidR="007E19EC" w:rsidRPr="00BC43B8" w:rsidRDefault="00E700AE" w:rsidP="00965C8B">
            <w:pPr>
              <w:widowControl w:val="0"/>
              <w:jc w:val="both"/>
              <w:rPr>
                <w:b/>
                <w:sz w:val="22"/>
                <w:szCs w:val="22"/>
              </w:rPr>
            </w:pPr>
            <w:r w:rsidRPr="00E700AE">
              <w:rPr>
                <w:sz w:val="22"/>
                <w:szCs w:val="22"/>
              </w:rPr>
              <w:t>Цена договора включает в себя: стоимость товара, расходы, связанные с доставкой, разгрузкой-погрузкой,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договора.</w:t>
            </w:r>
          </w:p>
        </w:tc>
      </w:tr>
      <w:tr w:rsidR="007E19EC" w:rsidRPr="00BC43B8" w:rsidTr="00A457F0">
        <w:tc>
          <w:tcPr>
            <w:tcW w:w="493" w:type="dxa"/>
            <w:tcBorders>
              <w:top w:val="single" w:sz="6" w:space="0" w:color="000000"/>
              <w:left w:val="single" w:sz="6" w:space="0" w:color="000000"/>
              <w:bottom w:val="single" w:sz="6" w:space="0" w:color="000000"/>
              <w:right w:val="single" w:sz="6" w:space="0" w:color="000000"/>
            </w:tcBorders>
          </w:tcPr>
          <w:p w:rsidR="007E19EC" w:rsidRPr="00BC43B8" w:rsidRDefault="007E19EC" w:rsidP="004570D4">
            <w:pPr>
              <w:widowControl w:val="0"/>
              <w:numPr>
                <w:ilvl w:val="0"/>
                <w:numId w:val="1"/>
              </w:numPr>
              <w:tabs>
                <w:tab w:val="left" w:pos="182"/>
                <w:tab w:val="left" w:pos="546"/>
              </w:tabs>
              <w:ind w:left="0" w:firstLine="0"/>
              <w:jc w:val="center"/>
              <w:rPr>
                <w:b/>
                <w:sz w:val="22"/>
                <w:szCs w:val="22"/>
              </w:rPr>
            </w:pPr>
          </w:p>
        </w:tc>
        <w:tc>
          <w:tcPr>
            <w:tcW w:w="3760" w:type="dxa"/>
            <w:tcBorders>
              <w:top w:val="single" w:sz="6" w:space="0" w:color="000000"/>
              <w:left w:val="single" w:sz="6" w:space="0" w:color="000000"/>
              <w:bottom w:val="single" w:sz="6" w:space="0" w:color="000000"/>
              <w:right w:val="single" w:sz="6" w:space="0" w:color="000000"/>
            </w:tcBorders>
          </w:tcPr>
          <w:p w:rsidR="007E19EC" w:rsidRPr="00BC43B8" w:rsidRDefault="007E19EC" w:rsidP="004570D4">
            <w:pPr>
              <w:widowControl w:val="0"/>
            </w:pPr>
            <w:r w:rsidRPr="00BC43B8">
              <w:rPr>
                <w:sz w:val="22"/>
                <w:szCs w:val="22"/>
              </w:rPr>
              <w:t>Форма, сроки и порядок оплаты товара, услуги, работы</w:t>
            </w:r>
          </w:p>
        </w:tc>
        <w:tc>
          <w:tcPr>
            <w:tcW w:w="6237" w:type="dxa"/>
            <w:gridSpan w:val="2"/>
            <w:tcBorders>
              <w:top w:val="single" w:sz="6" w:space="0" w:color="000000"/>
              <w:left w:val="single" w:sz="6" w:space="0" w:color="000000"/>
              <w:bottom w:val="single" w:sz="6" w:space="0" w:color="000000"/>
              <w:right w:val="single" w:sz="6" w:space="0" w:color="000000"/>
            </w:tcBorders>
          </w:tcPr>
          <w:p w:rsidR="00E700AE" w:rsidRDefault="00E700AE" w:rsidP="00747224">
            <w:pPr>
              <w:widowControl w:val="0"/>
              <w:jc w:val="both"/>
              <w:rPr>
                <w:color w:val="000000"/>
                <w:sz w:val="22"/>
                <w:szCs w:val="22"/>
              </w:rPr>
            </w:pPr>
            <w:r w:rsidRPr="00E700AE">
              <w:rPr>
                <w:color w:val="000000"/>
                <w:sz w:val="22"/>
                <w:szCs w:val="22"/>
              </w:rPr>
              <w:t>Оплата за поставленный Товар производится Заказчиком в течени</w:t>
            </w:r>
            <w:r w:rsidR="00D7376F">
              <w:rPr>
                <w:color w:val="000000"/>
                <w:sz w:val="22"/>
                <w:szCs w:val="22"/>
              </w:rPr>
              <w:t>е</w:t>
            </w:r>
            <w:r w:rsidRPr="00E700AE">
              <w:rPr>
                <w:color w:val="000000"/>
                <w:sz w:val="22"/>
                <w:szCs w:val="22"/>
              </w:rPr>
              <w:t xml:space="preserve"> 7 (семи) рабочих дней со дня подписания Заказчиком документов о приемке.</w:t>
            </w:r>
          </w:p>
          <w:p w:rsidR="00E700AE" w:rsidRDefault="00E700AE" w:rsidP="00747224">
            <w:pPr>
              <w:widowControl w:val="0"/>
              <w:jc w:val="both"/>
              <w:rPr>
                <w:color w:val="000000"/>
                <w:sz w:val="22"/>
                <w:szCs w:val="22"/>
              </w:rPr>
            </w:pPr>
          </w:p>
          <w:p w:rsidR="00D446EE" w:rsidRPr="00295D08" w:rsidRDefault="00747224" w:rsidP="00747224">
            <w:pPr>
              <w:widowControl w:val="0"/>
              <w:jc w:val="both"/>
              <w:rPr>
                <w:color w:val="000000"/>
                <w:sz w:val="22"/>
                <w:szCs w:val="22"/>
              </w:rPr>
            </w:pPr>
            <w:r w:rsidRPr="00747224">
              <w:rPr>
                <w:color w:val="000000"/>
                <w:sz w:val="22"/>
                <w:szCs w:val="22"/>
              </w:rPr>
              <w:t>Форма оплаты: безналичный расчёт. Авансирование не предусмотрено.</w:t>
            </w:r>
          </w:p>
        </w:tc>
      </w:tr>
      <w:tr w:rsidR="00295D08" w:rsidRPr="00BC43B8" w:rsidTr="00A457F0">
        <w:tc>
          <w:tcPr>
            <w:tcW w:w="493" w:type="dxa"/>
            <w:tcBorders>
              <w:top w:val="single" w:sz="6" w:space="0" w:color="000000"/>
              <w:left w:val="single" w:sz="6" w:space="0" w:color="000000"/>
              <w:bottom w:val="single" w:sz="6" w:space="0" w:color="000000"/>
              <w:right w:val="single" w:sz="6" w:space="0" w:color="000000"/>
            </w:tcBorders>
          </w:tcPr>
          <w:p w:rsidR="00295D08" w:rsidRPr="009A1038" w:rsidRDefault="00295D08" w:rsidP="004570D4">
            <w:pPr>
              <w:widowControl w:val="0"/>
              <w:numPr>
                <w:ilvl w:val="0"/>
                <w:numId w:val="1"/>
              </w:numPr>
              <w:tabs>
                <w:tab w:val="left" w:pos="182"/>
                <w:tab w:val="left" w:pos="546"/>
              </w:tabs>
              <w:ind w:left="0" w:firstLine="0"/>
              <w:jc w:val="center"/>
              <w:rPr>
                <w:b/>
                <w:sz w:val="22"/>
                <w:szCs w:val="22"/>
              </w:rPr>
            </w:pPr>
          </w:p>
        </w:tc>
        <w:tc>
          <w:tcPr>
            <w:tcW w:w="3760" w:type="dxa"/>
            <w:tcBorders>
              <w:top w:val="single" w:sz="6" w:space="0" w:color="000000"/>
              <w:left w:val="single" w:sz="6" w:space="0" w:color="000000"/>
              <w:bottom w:val="single" w:sz="6" w:space="0" w:color="000000"/>
              <w:right w:val="single" w:sz="6" w:space="0" w:color="000000"/>
            </w:tcBorders>
          </w:tcPr>
          <w:p w:rsidR="00295D08" w:rsidRPr="00EE63F1" w:rsidRDefault="00295D08" w:rsidP="004570D4">
            <w:pPr>
              <w:widowControl w:val="0"/>
              <w:rPr>
                <w:sz w:val="22"/>
                <w:szCs w:val="22"/>
              </w:rPr>
            </w:pPr>
            <w:r w:rsidRPr="00EE63F1">
              <w:rPr>
                <w:sz w:val="22"/>
                <w:szCs w:val="22"/>
              </w:rPr>
              <w:t>Источник финансирования</w:t>
            </w:r>
          </w:p>
        </w:tc>
        <w:tc>
          <w:tcPr>
            <w:tcW w:w="6237" w:type="dxa"/>
            <w:gridSpan w:val="2"/>
            <w:tcBorders>
              <w:top w:val="single" w:sz="6" w:space="0" w:color="000000"/>
              <w:left w:val="single" w:sz="6" w:space="0" w:color="000000"/>
              <w:bottom w:val="single" w:sz="6" w:space="0" w:color="000000"/>
              <w:right w:val="single" w:sz="6" w:space="0" w:color="000000"/>
            </w:tcBorders>
          </w:tcPr>
          <w:p w:rsidR="00295D08" w:rsidRPr="00EE63F1" w:rsidRDefault="006F3E3C" w:rsidP="00DE5487">
            <w:pPr>
              <w:widowControl w:val="0"/>
              <w:contextualSpacing/>
              <w:jc w:val="both"/>
              <w:rPr>
                <w:color w:val="000000"/>
                <w:sz w:val="22"/>
                <w:szCs w:val="22"/>
              </w:rPr>
            </w:pPr>
            <w:r w:rsidRPr="00EE63F1">
              <w:rPr>
                <w:color w:val="000000"/>
                <w:sz w:val="22"/>
                <w:szCs w:val="22"/>
                <w:lang w:eastAsia="ar-SA"/>
              </w:rPr>
              <w:t>Средства,</w:t>
            </w:r>
            <w:r w:rsidR="005B148D" w:rsidRPr="00EE63F1">
              <w:rPr>
                <w:color w:val="000000"/>
                <w:sz w:val="22"/>
                <w:szCs w:val="22"/>
                <w:lang w:eastAsia="ar-SA"/>
              </w:rPr>
              <w:t xml:space="preserve"> полученные от платных услуг и иной приносящей доход деятельности</w:t>
            </w:r>
            <w:r w:rsidR="00A2285E">
              <w:rPr>
                <w:color w:val="000000"/>
                <w:sz w:val="22"/>
                <w:szCs w:val="22"/>
                <w:lang w:eastAsia="ar-SA"/>
              </w:rPr>
              <w:t>/средства областного бюджета.</w:t>
            </w:r>
          </w:p>
        </w:tc>
      </w:tr>
      <w:tr w:rsidR="007E19EC" w:rsidRPr="00BC43B8" w:rsidTr="00A457F0">
        <w:tc>
          <w:tcPr>
            <w:tcW w:w="493" w:type="dxa"/>
            <w:tcBorders>
              <w:top w:val="single" w:sz="6" w:space="0" w:color="000000"/>
              <w:left w:val="single" w:sz="6" w:space="0" w:color="000000"/>
              <w:bottom w:val="single" w:sz="6" w:space="0" w:color="000000"/>
              <w:right w:val="single" w:sz="6" w:space="0" w:color="000000"/>
            </w:tcBorders>
          </w:tcPr>
          <w:p w:rsidR="007E19EC" w:rsidRPr="00BC43B8" w:rsidRDefault="007E19EC" w:rsidP="004570D4">
            <w:pPr>
              <w:widowControl w:val="0"/>
              <w:numPr>
                <w:ilvl w:val="0"/>
                <w:numId w:val="1"/>
              </w:numPr>
              <w:tabs>
                <w:tab w:val="left" w:pos="182"/>
                <w:tab w:val="left" w:pos="546"/>
              </w:tabs>
              <w:ind w:left="0" w:firstLine="0"/>
              <w:jc w:val="center"/>
              <w:rPr>
                <w:b/>
                <w:sz w:val="22"/>
                <w:szCs w:val="22"/>
              </w:rPr>
            </w:pPr>
          </w:p>
        </w:tc>
        <w:tc>
          <w:tcPr>
            <w:tcW w:w="3760" w:type="dxa"/>
            <w:tcBorders>
              <w:top w:val="single" w:sz="6" w:space="0" w:color="000000"/>
              <w:left w:val="single" w:sz="6" w:space="0" w:color="000000"/>
              <w:bottom w:val="single" w:sz="6" w:space="0" w:color="000000"/>
              <w:right w:val="single" w:sz="6" w:space="0" w:color="000000"/>
            </w:tcBorders>
            <w:vAlign w:val="center"/>
          </w:tcPr>
          <w:p w:rsidR="007E19EC" w:rsidRPr="00BC43B8" w:rsidRDefault="007E19EC" w:rsidP="004570D4">
            <w:pPr>
              <w:widowControl w:val="0"/>
              <w:rPr>
                <w:sz w:val="22"/>
                <w:szCs w:val="22"/>
              </w:rPr>
            </w:pPr>
            <w:r w:rsidRPr="00BC43B8">
              <w:rPr>
                <w:sz w:val="22"/>
                <w:szCs w:val="22"/>
              </w:rPr>
              <w:t>Форма, порядок, дата начала и дата окончания срока предоставления участникам закупки разъяснений положений документации о закупке</w:t>
            </w:r>
          </w:p>
        </w:tc>
        <w:tc>
          <w:tcPr>
            <w:tcW w:w="6237" w:type="dxa"/>
            <w:gridSpan w:val="2"/>
            <w:tcBorders>
              <w:top w:val="single" w:sz="6" w:space="0" w:color="000000"/>
              <w:left w:val="single" w:sz="6" w:space="0" w:color="000000"/>
              <w:bottom w:val="single" w:sz="6" w:space="0" w:color="000000"/>
              <w:right w:val="single" w:sz="6" w:space="0" w:color="000000"/>
            </w:tcBorders>
            <w:vAlign w:val="center"/>
          </w:tcPr>
          <w:p w:rsidR="007E19EC" w:rsidRPr="00BC43B8" w:rsidRDefault="007E19EC" w:rsidP="004570D4">
            <w:pPr>
              <w:autoSpaceDE w:val="0"/>
              <w:autoSpaceDN w:val="0"/>
              <w:adjustRightInd w:val="0"/>
              <w:jc w:val="both"/>
              <w:rPr>
                <w:sz w:val="22"/>
                <w:szCs w:val="22"/>
              </w:rPr>
            </w:pPr>
            <w:r w:rsidRPr="00BC43B8">
              <w:rPr>
                <w:sz w:val="22"/>
                <w:szCs w:val="22"/>
              </w:rPr>
              <w:t>Любой участник закупки вправе направить на адрес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rsidR="007E19EC" w:rsidRPr="00BC43B8" w:rsidRDefault="007E19EC" w:rsidP="004570D4">
            <w:pPr>
              <w:autoSpaceDE w:val="0"/>
              <w:autoSpaceDN w:val="0"/>
              <w:adjustRightInd w:val="0"/>
              <w:rPr>
                <w:rFonts w:eastAsia="Calibri"/>
                <w:sz w:val="22"/>
                <w:szCs w:val="22"/>
              </w:rPr>
            </w:pPr>
            <w:r w:rsidRPr="00BC43B8">
              <w:rPr>
                <w:rFonts w:eastAsia="Calibri"/>
                <w:bCs/>
                <w:i/>
                <w:sz w:val="22"/>
                <w:szCs w:val="22"/>
              </w:rPr>
              <w:t>Форма:</w:t>
            </w:r>
            <w:r w:rsidRPr="00BC43B8">
              <w:rPr>
                <w:rFonts w:eastAsia="Calibri"/>
                <w:sz w:val="22"/>
                <w:szCs w:val="22"/>
              </w:rPr>
              <w:t xml:space="preserve"> произвольная, в виде электронного документа.</w:t>
            </w:r>
          </w:p>
          <w:p w:rsidR="007E19EC" w:rsidRPr="00BC43B8" w:rsidRDefault="007E19EC" w:rsidP="004570D4">
            <w:pPr>
              <w:widowControl w:val="0"/>
              <w:jc w:val="both"/>
              <w:rPr>
                <w:sz w:val="22"/>
                <w:szCs w:val="22"/>
              </w:rPr>
            </w:pPr>
            <w:r w:rsidRPr="00BC43B8">
              <w:rPr>
                <w:sz w:val="22"/>
                <w:szCs w:val="22"/>
              </w:rPr>
              <w:t>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rsidR="007E19EC" w:rsidRPr="00BC43B8" w:rsidRDefault="007E19EC" w:rsidP="004570D4">
            <w:pPr>
              <w:widowControl w:val="0"/>
              <w:jc w:val="both"/>
              <w:rPr>
                <w:sz w:val="22"/>
                <w:szCs w:val="22"/>
              </w:rPr>
            </w:pPr>
            <w:r w:rsidRPr="00BC43B8">
              <w:rPr>
                <w:sz w:val="22"/>
                <w:szCs w:val="22"/>
              </w:rPr>
              <w:t xml:space="preserve">Дата начала и окончания срока предоставления участникам электронного аукциона разъяснений положений извещения о проведении аукциона в электронной форме и (или) документации о закупке: </w:t>
            </w:r>
          </w:p>
          <w:p w:rsidR="007E19EC" w:rsidRPr="00D81BC3" w:rsidRDefault="007E19EC" w:rsidP="004570D4">
            <w:pPr>
              <w:widowControl w:val="0"/>
              <w:jc w:val="both"/>
              <w:rPr>
                <w:b/>
                <w:i/>
                <w:sz w:val="22"/>
                <w:szCs w:val="22"/>
                <w:highlight w:val="yellow"/>
              </w:rPr>
            </w:pPr>
            <w:r w:rsidRPr="00D81BC3">
              <w:rPr>
                <w:b/>
                <w:i/>
                <w:sz w:val="22"/>
                <w:szCs w:val="22"/>
                <w:highlight w:val="yellow"/>
              </w:rPr>
              <w:t>дата начала - «</w:t>
            </w:r>
            <w:r w:rsidR="00947F31">
              <w:rPr>
                <w:b/>
                <w:i/>
                <w:sz w:val="22"/>
                <w:szCs w:val="22"/>
                <w:highlight w:val="yellow"/>
              </w:rPr>
              <w:t>30</w:t>
            </w:r>
            <w:r w:rsidRPr="00D81BC3">
              <w:rPr>
                <w:b/>
                <w:i/>
                <w:sz w:val="22"/>
                <w:szCs w:val="22"/>
                <w:highlight w:val="yellow"/>
              </w:rPr>
              <w:t xml:space="preserve">» </w:t>
            </w:r>
            <w:r w:rsidR="00E0394C">
              <w:rPr>
                <w:b/>
                <w:i/>
                <w:sz w:val="22"/>
                <w:szCs w:val="22"/>
                <w:highlight w:val="yellow"/>
              </w:rPr>
              <w:t>июля</w:t>
            </w:r>
            <w:r w:rsidR="00E47A11" w:rsidRPr="00D81BC3">
              <w:rPr>
                <w:b/>
                <w:i/>
                <w:sz w:val="22"/>
                <w:szCs w:val="22"/>
                <w:highlight w:val="yellow"/>
              </w:rPr>
              <w:t>202</w:t>
            </w:r>
            <w:r w:rsidR="00924E90" w:rsidRPr="00D81BC3">
              <w:rPr>
                <w:b/>
                <w:i/>
                <w:sz w:val="22"/>
                <w:szCs w:val="22"/>
                <w:highlight w:val="yellow"/>
              </w:rPr>
              <w:t>5</w:t>
            </w:r>
            <w:r w:rsidRPr="00D81BC3">
              <w:rPr>
                <w:b/>
                <w:i/>
                <w:sz w:val="22"/>
                <w:szCs w:val="22"/>
                <w:highlight w:val="yellow"/>
              </w:rPr>
              <w:t xml:space="preserve"> года</w:t>
            </w:r>
          </w:p>
          <w:p w:rsidR="00A138E2" w:rsidRPr="00E73D9F" w:rsidRDefault="007E19EC" w:rsidP="004570D4">
            <w:pPr>
              <w:widowControl w:val="0"/>
              <w:jc w:val="both"/>
            </w:pPr>
            <w:r w:rsidRPr="00D81BC3">
              <w:rPr>
                <w:b/>
                <w:i/>
                <w:sz w:val="22"/>
                <w:szCs w:val="22"/>
                <w:highlight w:val="yellow"/>
              </w:rPr>
              <w:lastRenderedPageBreak/>
              <w:t xml:space="preserve">дата окончания - </w:t>
            </w:r>
            <w:r w:rsidR="00A35F05" w:rsidRPr="00D81BC3">
              <w:rPr>
                <w:b/>
                <w:i/>
                <w:sz w:val="22"/>
                <w:szCs w:val="22"/>
                <w:highlight w:val="yellow"/>
              </w:rPr>
              <w:t>«</w:t>
            </w:r>
            <w:r w:rsidR="00947F31">
              <w:rPr>
                <w:b/>
                <w:i/>
                <w:sz w:val="22"/>
                <w:szCs w:val="22"/>
                <w:highlight w:val="yellow"/>
              </w:rPr>
              <w:t>11</w:t>
            </w:r>
            <w:r w:rsidR="00A35F05" w:rsidRPr="00D81BC3">
              <w:rPr>
                <w:b/>
                <w:i/>
                <w:sz w:val="22"/>
                <w:szCs w:val="22"/>
                <w:highlight w:val="yellow"/>
              </w:rPr>
              <w:t xml:space="preserve">» </w:t>
            </w:r>
            <w:r w:rsidR="00362CA9">
              <w:rPr>
                <w:b/>
                <w:i/>
                <w:sz w:val="22"/>
                <w:szCs w:val="22"/>
                <w:highlight w:val="yellow"/>
              </w:rPr>
              <w:t xml:space="preserve">августа </w:t>
            </w:r>
            <w:r w:rsidR="00A35F05" w:rsidRPr="00D81BC3">
              <w:rPr>
                <w:b/>
                <w:i/>
                <w:sz w:val="22"/>
                <w:szCs w:val="22"/>
                <w:highlight w:val="yellow"/>
              </w:rPr>
              <w:t>202</w:t>
            </w:r>
            <w:r w:rsidR="00924E90" w:rsidRPr="00D81BC3">
              <w:rPr>
                <w:b/>
                <w:i/>
                <w:sz w:val="22"/>
                <w:szCs w:val="22"/>
                <w:highlight w:val="yellow"/>
              </w:rPr>
              <w:t>5</w:t>
            </w:r>
            <w:r w:rsidR="00A35F05" w:rsidRPr="00D81BC3">
              <w:rPr>
                <w:b/>
                <w:i/>
                <w:sz w:val="22"/>
                <w:szCs w:val="22"/>
                <w:highlight w:val="yellow"/>
              </w:rPr>
              <w:t xml:space="preserve"> г. до 0</w:t>
            </w:r>
            <w:r w:rsidR="009A1038" w:rsidRPr="00D81BC3">
              <w:rPr>
                <w:b/>
                <w:i/>
                <w:sz w:val="22"/>
                <w:szCs w:val="22"/>
                <w:highlight w:val="yellow"/>
              </w:rPr>
              <w:t>8</w:t>
            </w:r>
            <w:r w:rsidR="00A35F05" w:rsidRPr="00D81BC3">
              <w:rPr>
                <w:b/>
                <w:i/>
                <w:sz w:val="22"/>
                <w:szCs w:val="22"/>
                <w:highlight w:val="yellow"/>
              </w:rPr>
              <w:t xml:space="preserve"> час. </w:t>
            </w:r>
            <w:r w:rsidR="009A1038" w:rsidRPr="00D81BC3">
              <w:rPr>
                <w:b/>
                <w:i/>
                <w:sz w:val="22"/>
                <w:szCs w:val="22"/>
                <w:highlight w:val="yellow"/>
              </w:rPr>
              <w:t>59</w:t>
            </w:r>
            <w:r w:rsidR="00A35F05" w:rsidRPr="00D81BC3">
              <w:rPr>
                <w:b/>
                <w:i/>
                <w:sz w:val="22"/>
                <w:szCs w:val="22"/>
                <w:highlight w:val="yellow"/>
              </w:rPr>
              <w:t xml:space="preserve"> мин. (местное время заказчика).</w:t>
            </w:r>
          </w:p>
          <w:p w:rsidR="007E19EC" w:rsidRPr="00A138E2" w:rsidRDefault="00A138E2" w:rsidP="004570D4">
            <w:pPr>
              <w:widowControl w:val="0"/>
              <w:jc w:val="both"/>
              <w:rPr>
                <w:bCs/>
                <w:iCs/>
                <w:sz w:val="22"/>
                <w:szCs w:val="22"/>
              </w:rPr>
            </w:pPr>
            <w:r w:rsidRPr="00A138E2">
              <w:rPr>
                <w:bCs/>
                <w:iCs/>
                <w:sz w:val="22"/>
                <w:szCs w:val="22"/>
              </w:rPr>
              <w:t xml:space="preserve">если запрос поступил </w:t>
            </w:r>
            <w:r>
              <w:rPr>
                <w:bCs/>
                <w:iCs/>
                <w:sz w:val="22"/>
                <w:szCs w:val="22"/>
              </w:rPr>
              <w:t xml:space="preserve">не </w:t>
            </w:r>
            <w:r w:rsidRPr="00A138E2">
              <w:rPr>
                <w:bCs/>
                <w:iCs/>
                <w:sz w:val="22"/>
                <w:szCs w:val="22"/>
              </w:rPr>
              <w:t>позднее чем за три рабочих дня до даты окончания срока подачи заявок на участие в аукционе в электронной форме</w:t>
            </w:r>
          </w:p>
          <w:p w:rsidR="007E19EC" w:rsidRPr="00BC43B8" w:rsidRDefault="007E19EC" w:rsidP="004570D4">
            <w:pPr>
              <w:widowControl w:val="0"/>
              <w:jc w:val="both"/>
              <w:rPr>
                <w:sz w:val="22"/>
                <w:szCs w:val="22"/>
              </w:rPr>
            </w:pPr>
            <w:r w:rsidRPr="00BC43B8">
              <w:rPr>
                <w:sz w:val="22"/>
                <w:szCs w:val="22"/>
              </w:rPr>
              <w:t>Разъяснения положений извещения о проведении аукциона в электронной форме и (или) документации о закупке 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аукционе в электронной форме, такие разъяснения размещаются в единой информационной системе.</w:t>
            </w:r>
          </w:p>
        </w:tc>
      </w:tr>
      <w:tr w:rsidR="00295D08" w:rsidRPr="00BC43B8" w:rsidTr="00A457F0">
        <w:tc>
          <w:tcPr>
            <w:tcW w:w="493" w:type="dxa"/>
            <w:tcBorders>
              <w:top w:val="single" w:sz="6" w:space="0" w:color="000000"/>
              <w:left w:val="single" w:sz="6" w:space="0" w:color="000000"/>
              <w:bottom w:val="single" w:sz="6" w:space="0" w:color="000000"/>
              <w:right w:val="single" w:sz="6" w:space="0" w:color="000000"/>
            </w:tcBorders>
          </w:tcPr>
          <w:p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760" w:type="dxa"/>
            <w:tcBorders>
              <w:top w:val="single" w:sz="6" w:space="0" w:color="000000"/>
              <w:left w:val="single" w:sz="6" w:space="0" w:color="000000"/>
              <w:bottom w:val="single" w:sz="6" w:space="0" w:color="000000"/>
              <w:right w:val="single" w:sz="6" w:space="0" w:color="000000"/>
            </w:tcBorders>
            <w:vAlign w:val="center"/>
          </w:tcPr>
          <w:p w:rsidR="00295D08" w:rsidRDefault="00295D08" w:rsidP="00295D08">
            <w:pPr>
              <w:widowControl w:val="0"/>
              <w:rPr>
                <w:sz w:val="22"/>
                <w:szCs w:val="22"/>
              </w:rPr>
            </w:pPr>
            <w:r w:rsidRPr="00A325AD">
              <w:rPr>
                <w:sz w:val="22"/>
                <w:szCs w:val="22"/>
              </w:rPr>
              <w:t>Участники закупки</w:t>
            </w:r>
          </w:p>
        </w:tc>
        <w:tc>
          <w:tcPr>
            <w:tcW w:w="6237" w:type="dxa"/>
            <w:gridSpan w:val="2"/>
            <w:tcBorders>
              <w:top w:val="single" w:sz="6" w:space="0" w:color="000000"/>
              <w:left w:val="single" w:sz="6" w:space="0" w:color="000000"/>
              <w:bottom w:val="single" w:sz="6" w:space="0" w:color="000000"/>
              <w:right w:val="single" w:sz="6" w:space="0" w:color="000000"/>
            </w:tcBorders>
          </w:tcPr>
          <w:p w:rsidR="00295D08" w:rsidRPr="002D5B0A" w:rsidRDefault="00295D08" w:rsidP="00295D08">
            <w:pPr>
              <w:jc w:val="both"/>
              <w:rPr>
                <w:sz w:val="22"/>
                <w:szCs w:val="22"/>
              </w:rPr>
            </w:pPr>
            <w:r w:rsidRPr="00A325AD">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rsidR="00295D08" w:rsidRPr="00BC43B8" w:rsidTr="00A457F0">
        <w:tc>
          <w:tcPr>
            <w:tcW w:w="493" w:type="dxa"/>
            <w:tcBorders>
              <w:top w:val="single" w:sz="6" w:space="0" w:color="000000"/>
              <w:left w:val="single" w:sz="6" w:space="0" w:color="000000"/>
              <w:bottom w:val="single" w:sz="6" w:space="0" w:color="000000"/>
              <w:right w:val="single" w:sz="6" w:space="0" w:color="000000"/>
            </w:tcBorders>
          </w:tcPr>
          <w:p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760" w:type="dxa"/>
            <w:tcBorders>
              <w:top w:val="single" w:sz="6" w:space="0" w:color="000000"/>
              <w:left w:val="single" w:sz="6" w:space="0" w:color="000000"/>
              <w:bottom w:val="single" w:sz="6" w:space="0" w:color="000000"/>
              <w:right w:val="single" w:sz="6" w:space="0" w:color="000000"/>
            </w:tcBorders>
            <w:vAlign w:val="center"/>
          </w:tcPr>
          <w:p w:rsidR="00295D08" w:rsidRPr="00BC43B8" w:rsidRDefault="00295D08" w:rsidP="00295D08">
            <w:pPr>
              <w:widowControl w:val="0"/>
              <w:rPr>
                <w:sz w:val="22"/>
                <w:szCs w:val="22"/>
              </w:rPr>
            </w:pPr>
            <w:r>
              <w:rPr>
                <w:sz w:val="22"/>
                <w:szCs w:val="22"/>
              </w:rPr>
              <w:t>Обязательные т</w:t>
            </w:r>
            <w:r w:rsidRPr="00BC43B8">
              <w:rPr>
                <w:sz w:val="22"/>
                <w:szCs w:val="22"/>
              </w:rPr>
              <w:t xml:space="preserve">ребования к участникам закупки </w:t>
            </w:r>
          </w:p>
        </w:tc>
        <w:tc>
          <w:tcPr>
            <w:tcW w:w="6237" w:type="dxa"/>
            <w:gridSpan w:val="2"/>
            <w:tcBorders>
              <w:top w:val="single" w:sz="6" w:space="0" w:color="000000"/>
              <w:left w:val="single" w:sz="6" w:space="0" w:color="000000"/>
              <w:bottom w:val="single" w:sz="6" w:space="0" w:color="000000"/>
              <w:right w:val="single" w:sz="6" w:space="0" w:color="000000"/>
            </w:tcBorders>
            <w:vAlign w:val="center"/>
          </w:tcPr>
          <w:p w:rsidR="00747224" w:rsidRDefault="009B579A" w:rsidP="009B579A">
            <w:pPr>
              <w:widowControl w:val="0"/>
              <w:jc w:val="both"/>
              <w:rPr>
                <w:sz w:val="22"/>
                <w:szCs w:val="22"/>
              </w:rPr>
            </w:pPr>
            <w:r w:rsidRPr="009B579A">
              <w:rPr>
                <w:sz w:val="22"/>
                <w:szCs w:val="22"/>
              </w:rPr>
              <w:t>1)</w:t>
            </w:r>
            <w:r w:rsidRPr="009B579A">
              <w:rPr>
                <w:sz w:val="22"/>
                <w:szCs w:val="22"/>
              </w:rPr>
              <w:tab/>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747224">
              <w:rPr>
                <w:sz w:val="22"/>
                <w:szCs w:val="22"/>
              </w:rPr>
              <w:t>:</w:t>
            </w:r>
          </w:p>
          <w:p w:rsidR="009B579A" w:rsidRPr="009B579A" w:rsidRDefault="009B579A" w:rsidP="009B579A">
            <w:pPr>
              <w:widowControl w:val="0"/>
              <w:jc w:val="both"/>
              <w:rPr>
                <w:sz w:val="22"/>
                <w:szCs w:val="22"/>
              </w:rPr>
            </w:pPr>
            <w:r w:rsidRPr="009B579A">
              <w:rPr>
                <w:sz w:val="22"/>
                <w:szCs w:val="22"/>
              </w:rPr>
              <w:t>2)</w:t>
            </w:r>
            <w:r w:rsidRPr="009B579A">
              <w:rPr>
                <w:sz w:val="22"/>
                <w:szCs w:val="22"/>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9B579A" w:rsidRPr="009B579A" w:rsidRDefault="009B579A" w:rsidP="009B579A">
            <w:pPr>
              <w:widowControl w:val="0"/>
              <w:jc w:val="both"/>
              <w:rPr>
                <w:sz w:val="22"/>
                <w:szCs w:val="22"/>
              </w:rPr>
            </w:pPr>
            <w:r w:rsidRPr="009B579A">
              <w:rPr>
                <w:sz w:val="22"/>
                <w:szCs w:val="22"/>
              </w:rPr>
              <w:t>3)</w:t>
            </w:r>
            <w:r w:rsidRPr="009B579A">
              <w:rPr>
                <w:sz w:val="22"/>
                <w:szCs w:val="22"/>
              </w:rPr>
              <w:tab/>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9B579A" w:rsidRPr="009B579A" w:rsidRDefault="009B579A" w:rsidP="009B579A">
            <w:pPr>
              <w:widowControl w:val="0"/>
              <w:jc w:val="both"/>
              <w:rPr>
                <w:sz w:val="22"/>
                <w:szCs w:val="22"/>
              </w:rPr>
            </w:pPr>
            <w:r w:rsidRPr="009B579A">
              <w:rPr>
                <w:sz w:val="22"/>
                <w:szCs w:val="22"/>
              </w:rPr>
              <w:t>4)</w:t>
            </w:r>
            <w:r w:rsidRPr="009B579A">
              <w:rPr>
                <w:sz w:val="22"/>
                <w:szCs w:val="22"/>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w:t>
            </w:r>
            <w:r w:rsidRPr="009B579A">
              <w:rPr>
                <w:sz w:val="22"/>
                <w:szCs w:val="22"/>
              </w:rPr>
              <w:lastRenderedPageBreak/>
              <w:t>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9B579A" w:rsidRPr="009B579A" w:rsidRDefault="009B579A" w:rsidP="009B579A">
            <w:pPr>
              <w:widowControl w:val="0"/>
              <w:jc w:val="both"/>
              <w:rPr>
                <w:sz w:val="22"/>
                <w:szCs w:val="22"/>
              </w:rPr>
            </w:pPr>
            <w:r w:rsidRPr="009B579A">
              <w:rPr>
                <w:sz w:val="22"/>
                <w:szCs w:val="22"/>
              </w:rPr>
              <w:t>5)</w:t>
            </w:r>
            <w:r w:rsidRPr="009B579A">
              <w:rPr>
                <w:sz w:val="22"/>
                <w:szCs w:val="22"/>
              </w:rPr>
              <w:tab/>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rsidR="009B579A" w:rsidRPr="009B579A" w:rsidRDefault="009B579A" w:rsidP="009B579A">
            <w:pPr>
              <w:widowControl w:val="0"/>
              <w:jc w:val="both"/>
              <w:rPr>
                <w:sz w:val="22"/>
                <w:szCs w:val="22"/>
              </w:rPr>
            </w:pPr>
            <w:r w:rsidRPr="009B579A">
              <w:rPr>
                <w:sz w:val="22"/>
                <w:szCs w:val="22"/>
              </w:rPr>
              <w:t>6)</w:t>
            </w:r>
            <w:r w:rsidRPr="009B579A">
              <w:rPr>
                <w:sz w:val="22"/>
                <w:szCs w:val="22"/>
              </w:rPr>
              <w:tab/>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B579A" w:rsidRPr="009B579A" w:rsidRDefault="009B579A" w:rsidP="009B579A">
            <w:pPr>
              <w:widowControl w:val="0"/>
              <w:jc w:val="both"/>
              <w:rPr>
                <w:sz w:val="22"/>
                <w:szCs w:val="22"/>
              </w:rPr>
            </w:pPr>
            <w:r w:rsidRPr="009B579A">
              <w:rPr>
                <w:sz w:val="22"/>
                <w:szCs w:val="22"/>
              </w:rPr>
              <w:t>7)</w:t>
            </w:r>
            <w:r w:rsidRPr="009B579A">
              <w:rPr>
                <w:sz w:val="22"/>
                <w:szCs w:val="22"/>
              </w:rPr>
              <w:tab/>
              <w:t xml:space="preserve">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9B579A" w:rsidRPr="009B579A" w:rsidRDefault="009B579A" w:rsidP="009B579A">
            <w:pPr>
              <w:widowControl w:val="0"/>
              <w:jc w:val="both"/>
              <w:rPr>
                <w:sz w:val="22"/>
                <w:szCs w:val="22"/>
              </w:rPr>
            </w:pPr>
            <w:r>
              <w:rPr>
                <w:sz w:val="22"/>
                <w:szCs w:val="22"/>
              </w:rPr>
              <w:t>8</w:t>
            </w:r>
            <w:r w:rsidRPr="009B579A">
              <w:rPr>
                <w:sz w:val="22"/>
                <w:szCs w:val="22"/>
              </w:rPr>
              <w:t>)</w:t>
            </w:r>
            <w:r w:rsidRPr="009B579A">
              <w:rPr>
                <w:sz w:val="22"/>
                <w:szCs w:val="22"/>
              </w:rPr>
              <w:tab/>
              <w:t>отсутствие обстоятельств, при которых должностное лицо Заказчика (руководитель Заказчика,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9B579A" w:rsidRPr="009B579A" w:rsidRDefault="009B579A" w:rsidP="009B579A">
            <w:pPr>
              <w:widowControl w:val="0"/>
              <w:jc w:val="both"/>
              <w:rPr>
                <w:sz w:val="22"/>
                <w:szCs w:val="22"/>
              </w:rPr>
            </w:pPr>
            <w:r w:rsidRPr="009B579A">
              <w:rPr>
                <w:sz w:val="22"/>
                <w:szCs w:val="22"/>
              </w:rPr>
              <w:t>а) физическим лицом (в том числе зарегистрированным в качестве индивидуального предпринимателя), являющимся участником закупки;</w:t>
            </w:r>
          </w:p>
          <w:p w:rsidR="009B579A" w:rsidRPr="009B579A" w:rsidRDefault="009B579A" w:rsidP="009B579A">
            <w:pPr>
              <w:widowControl w:val="0"/>
              <w:jc w:val="both"/>
              <w:rPr>
                <w:sz w:val="22"/>
                <w:szCs w:val="22"/>
              </w:rPr>
            </w:pPr>
            <w:r w:rsidRPr="009B579A">
              <w:rPr>
                <w:sz w:val="22"/>
                <w:szCs w:val="22"/>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9B579A" w:rsidRPr="009B579A" w:rsidRDefault="009B579A" w:rsidP="009B579A">
            <w:pPr>
              <w:widowControl w:val="0"/>
              <w:jc w:val="both"/>
              <w:rPr>
                <w:sz w:val="22"/>
                <w:szCs w:val="22"/>
              </w:rPr>
            </w:pPr>
            <w:r w:rsidRPr="009B579A">
              <w:rPr>
                <w:sz w:val="22"/>
                <w:szCs w:val="22"/>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w:t>
            </w:r>
            <w:r w:rsidRPr="009B579A">
              <w:rPr>
                <w:sz w:val="22"/>
                <w:szCs w:val="22"/>
              </w:rPr>
              <w:lastRenderedPageBreak/>
              <w:t>уставном (складочном) капитале хозяйственного товарищества или общества;</w:t>
            </w:r>
          </w:p>
          <w:p w:rsidR="009B579A" w:rsidRPr="009B579A" w:rsidRDefault="009B579A" w:rsidP="009B579A">
            <w:pPr>
              <w:widowControl w:val="0"/>
              <w:jc w:val="both"/>
              <w:rPr>
                <w:sz w:val="22"/>
                <w:szCs w:val="22"/>
              </w:rPr>
            </w:pPr>
            <w:r>
              <w:rPr>
                <w:sz w:val="22"/>
                <w:szCs w:val="22"/>
              </w:rPr>
              <w:t>9</w:t>
            </w:r>
            <w:r w:rsidRPr="009B579A">
              <w:rPr>
                <w:sz w:val="22"/>
                <w:szCs w:val="22"/>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9B579A" w:rsidRPr="009B579A" w:rsidRDefault="009B579A" w:rsidP="009B579A">
            <w:pPr>
              <w:widowControl w:val="0"/>
              <w:jc w:val="both"/>
              <w:rPr>
                <w:sz w:val="22"/>
                <w:szCs w:val="22"/>
              </w:rPr>
            </w:pPr>
            <w:r>
              <w:rPr>
                <w:sz w:val="22"/>
                <w:szCs w:val="22"/>
              </w:rPr>
              <w:t>10</w:t>
            </w:r>
            <w:r w:rsidRPr="009B579A">
              <w:rPr>
                <w:sz w:val="22"/>
                <w:szCs w:val="22"/>
              </w:rPr>
              <w:t>) участник закупки не является иностранным агентом в соответствии с Федеральным законом № 255-ФЗ.</w:t>
            </w:r>
          </w:p>
          <w:p w:rsidR="00295D08" w:rsidRPr="00BC43B8" w:rsidRDefault="009B579A" w:rsidP="00965C8B">
            <w:pPr>
              <w:widowControl w:val="0"/>
              <w:jc w:val="both"/>
              <w:rPr>
                <w:sz w:val="22"/>
                <w:szCs w:val="22"/>
              </w:rPr>
            </w:pPr>
            <w:r>
              <w:rPr>
                <w:sz w:val="22"/>
                <w:szCs w:val="22"/>
              </w:rPr>
              <w:t xml:space="preserve">11) </w:t>
            </w:r>
            <w:r w:rsidRPr="009B579A">
              <w:rPr>
                <w:sz w:val="22"/>
                <w:szCs w:val="22"/>
              </w:rPr>
              <w:t>отсутстви</w:t>
            </w:r>
            <w:r>
              <w:rPr>
                <w:sz w:val="22"/>
                <w:szCs w:val="22"/>
              </w:rPr>
              <w:t>е</w:t>
            </w:r>
            <w:r w:rsidRPr="009B579A">
              <w:rPr>
                <w:sz w:val="22"/>
                <w:szCs w:val="22"/>
              </w:rPr>
              <w:t xml:space="preserve"> сведений об участниках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 44-ФЗ.</w:t>
            </w:r>
          </w:p>
        </w:tc>
      </w:tr>
      <w:tr w:rsidR="00295D08" w:rsidRPr="00BC43B8" w:rsidTr="00A457F0">
        <w:tc>
          <w:tcPr>
            <w:tcW w:w="493" w:type="dxa"/>
            <w:tcBorders>
              <w:top w:val="single" w:sz="6" w:space="0" w:color="000000"/>
              <w:left w:val="single" w:sz="6" w:space="0" w:color="000000"/>
              <w:bottom w:val="single" w:sz="6" w:space="0" w:color="000000"/>
              <w:right w:val="single" w:sz="6" w:space="0" w:color="000000"/>
            </w:tcBorders>
          </w:tcPr>
          <w:p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760" w:type="dxa"/>
            <w:tcBorders>
              <w:top w:val="single" w:sz="6" w:space="0" w:color="000000"/>
              <w:left w:val="single" w:sz="6" w:space="0" w:color="000000"/>
              <w:bottom w:val="single" w:sz="6" w:space="0" w:color="000000"/>
              <w:right w:val="single" w:sz="6" w:space="0" w:color="000000"/>
            </w:tcBorders>
          </w:tcPr>
          <w:p w:rsidR="00295D08" w:rsidRPr="00BC43B8" w:rsidRDefault="00295D08" w:rsidP="00295D08">
            <w:pPr>
              <w:widowControl w:val="0"/>
              <w:rPr>
                <w:sz w:val="22"/>
                <w:szCs w:val="22"/>
              </w:rPr>
            </w:pPr>
            <w:r>
              <w:rPr>
                <w:color w:val="000000"/>
                <w:sz w:val="22"/>
                <w:szCs w:val="22"/>
              </w:rPr>
              <w:t>Квалификационные требования к участникам закупки</w:t>
            </w:r>
          </w:p>
        </w:tc>
        <w:tc>
          <w:tcPr>
            <w:tcW w:w="6237" w:type="dxa"/>
            <w:gridSpan w:val="2"/>
            <w:tcBorders>
              <w:top w:val="single" w:sz="6" w:space="0" w:color="000000"/>
              <w:left w:val="single" w:sz="6" w:space="0" w:color="000000"/>
              <w:bottom w:val="single" w:sz="6" w:space="0" w:color="000000"/>
              <w:right w:val="single" w:sz="6" w:space="0" w:color="000000"/>
            </w:tcBorders>
            <w:vAlign w:val="center"/>
          </w:tcPr>
          <w:p w:rsidR="00295D08" w:rsidRPr="00BC43B8" w:rsidRDefault="00295D08" w:rsidP="00295D08">
            <w:pPr>
              <w:widowControl w:val="0"/>
              <w:tabs>
                <w:tab w:val="left" w:pos="548"/>
                <w:tab w:val="left" w:pos="1438"/>
              </w:tabs>
              <w:jc w:val="both"/>
              <w:rPr>
                <w:bCs/>
                <w:sz w:val="22"/>
                <w:szCs w:val="22"/>
              </w:rPr>
            </w:pPr>
            <w:r>
              <w:rPr>
                <w:sz w:val="22"/>
                <w:szCs w:val="22"/>
              </w:rPr>
              <w:t>Не установлено</w:t>
            </w:r>
          </w:p>
        </w:tc>
      </w:tr>
      <w:tr w:rsidR="00295D08" w:rsidRPr="00BC43B8" w:rsidTr="00A457F0">
        <w:tc>
          <w:tcPr>
            <w:tcW w:w="493" w:type="dxa"/>
            <w:tcBorders>
              <w:top w:val="single" w:sz="6" w:space="0" w:color="000000"/>
              <w:left w:val="single" w:sz="6" w:space="0" w:color="000000"/>
              <w:bottom w:val="single" w:sz="6" w:space="0" w:color="000000"/>
              <w:right w:val="single" w:sz="6" w:space="0" w:color="000000"/>
            </w:tcBorders>
          </w:tcPr>
          <w:p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760" w:type="dxa"/>
            <w:tcBorders>
              <w:top w:val="single" w:sz="6" w:space="0" w:color="000000"/>
              <w:left w:val="single" w:sz="6" w:space="0" w:color="000000"/>
              <w:bottom w:val="single" w:sz="6" w:space="0" w:color="000000"/>
              <w:right w:val="single" w:sz="6" w:space="0" w:color="000000"/>
            </w:tcBorders>
            <w:vAlign w:val="center"/>
          </w:tcPr>
          <w:p w:rsidR="00295D08" w:rsidRPr="00BC43B8" w:rsidRDefault="00295D08" w:rsidP="00295D08">
            <w:pPr>
              <w:widowControl w:val="0"/>
              <w:rPr>
                <w:sz w:val="22"/>
                <w:szCs w:val="22"/>
              </w:rPr>
            </w:pPr>
            <w:r w:rsidRPr="00BC43B8">
              <w:rPr>
                <w:sz w:val="22"/>
                <w:szCs w:val="22"/>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6237" w:type="dxa"/>
            <w:gridSpan w:val="2"/>
            <w:tcBorders>
              <w:top w:val="single" w:sz="6" w:space="0" w:color="000000"/>
              <w:left w:val="single" w:sz="6" w:space="0" w:color="000000"/>
              <w:bottom w:val="single" w:sz="6" w:space="0" w:color="000000"/>
              <w:right w:val="single" w:sz="6" w:space="0" w:color="000000"/>
            </w:tcBorders>
            <w:vAlign w:val="center"/>
          </w:tcPr>
          <w:p w:rsidR="00295D08" w:rsidRPr="00BC43B8" w:rsidRDefault="00295D08" w:rsidP="00295D08">
            <w:pPr>
              <w:widowControl w:val="0"/>
              <w:tabs>
                <w:tab w:val="left" w:pos="548"/>
                <w:tab w:val="left" w:pos="1438"/>
              </w:tabs>
              <w:jc w:val="both"/>
              <w:rPr>
                <w:bCs/>
                <w:sz w:val="22"/>
                <w:szCs w:val="22"/>
              </w:rPr>
            </w:pPr>
            <w:r w:rsidRPr="00BC43B8">
              <w:rPr>
                <w:bCs/>
                <w:sz w:val="22"/>
                <w:szCs w:val="22"/>
              </w:rPr>
              <w:t>Не установлено</w:t>
            </w:r>
          </w:p>
        </w:tc>
      </w:tr>
      <w:tr w:rsidR="00295D08" w:rsidRPr="00BC43B8" w:rsidTr="00A457F0">
        <w:tc>
          <w:tcPr>
            <w:tcW w:w="493" w:type="dxa"/>
            <w:tcBorders>
              <w:top w:val="single" w:sz="6" w:space="0" w:color="000000"/>
              <w:left w:val="single" w:sz="6" w:space="0" w:color="000000"/>
              <w:bottom w:val="single" w:sz="6" w:space="0" w:color="000000"/>
              <w:right w:val="single" w:sz="6" w:space="0" w:color="000000"/>
            </w:tcBorders>
          </w:tcPr>
          <w:p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7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5D08" w:rsidRPr="00BC43B8" w:rsidRDefault="00295D08" w:rsidP="00295D08">
            <w:pPr>
              <w:widowControl w:val="0"/>
              <w:rPr>
                <w:sz w:val="22"/>
                <w:szCs w:val="22"/>
              </w:rPr>
            </w:pPr>
            <w:r w:rsidRPr="00BC43B8">
              <w:rPr>
                <w:sz w:val="22"/>
                <w:szCs w:val="22"/>
              </w:rPr>
              <w:t>Требования к содержанию, форме, оформлению и составу заявок на участие в аукционе в электронной форме, перечень документов, которые должны быть представлены в составе заявки</w:t>
            </w:r>
          </w:p>
        </w:tc>
        <w:tc>
          <w:tcPr>
            <w:tcW w:w="623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B4E08" w:rsidRPr="001B4E08" w:rsidRDefault="001B4E08" w:rsidP="001B4E08">
            <w:pPr>
              <w:jc w:val="both"/>
              <w:rPr>
                <w:bCs/>
                <w:sz w:val="22"/>
                <w:szCs w:val="22"/>
              </w:rPr>
            </w:pPr>
            <w:r w:rsidRPr="001B4E08">
              <w:rPr>
                <w:bCs/>
                <w:sz w:val="22"/>
                <w:szCs w:val="22"/>
              </w:rPr>
              <w:t>Участник закупки должен изучить Документацию о закупке, включая все инструкции, формы, условия и спецификации. Непредставление полной информации, требуемой в соответствии с Документацией, представление неверных сведений или подача заявки, не отвечающей требованиям, содержащимся в Документации, является риском участника закупки, подавшего такую заявку, который может привести к отклонению его заявки.</w:t>
            </w:r>
          </w:p>
          <w:p w:rsidR="001B4E08" w:rsidRDefault="001B4E08" w:rsidP="001B4E08">
            <w:pPr>
              <w:jc w:val="both"/>
              <w:rPr>
                <w:bCs/>
                <w:sz w:val="22"/>
                <w:szCs w:val="22"/>
              </w:rPr>
            </w:pPr>
          </w:p>
          <w:p w:rsidR="001B4E08" w:rsidRPr="001B4E08" w:rsidRDefault="001B4E08" w:rsidP="001B4E08">
            <w:pPr>
              <w:jc w:val="both"/>
              <w:rPr>
                <w:bCs/>
                <w:sz w:val="22"/>
                <w:szCs w:val="22"/>
              </w:rPr>
            </w:pPr>
            <w:r w:rsidRPr="001B4E08">
              <w:rPr>
                <w:bCs/>
                <w:sz w:val="22"/>
                <w:szCs w:val="22"/>
              </w:rPr>
              <w:t>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rsidR="001B4E08" w:rsidRDefault="001B4E08" w:rsidP="001B4E08">
            <w:pPr>
              <w:jc w:val="both"/>
              <w:rPr>
                <w:bCs/>
                <w:sz w:val="22"/>
                <w:szCs w:val="22"/>
              </w:rPr>
            </w:pPr>
          </w:p>
          <w:p w:rsidR="001B4E08" w:rsidRPr="001B4E08" w:rsidRDefault="001B4E08" w:rsidP="001B4E08">
            <w:pPr>
              <w:jc w:val="both"/>
              <w:rPr>
                <w:bCs/>
                <w:sz w:val="22"/>
                <w:szCs w:val="22"/>
              </w:rPr>
            </w:pPr>
            <w:r w:rsidRPr="001B4E08">
              <w:rPr>
                <w:bCs/>
                <w:sz w:val="22"/>
                <w:szCs w:val="22"/>
              </w:rPr>
              <w:t>Все документы, представляемые участниками в составе заявки на участие в закупке, должны быть заполнены по всем пунктам. Отсутствие или неполное представление разделов заявки может привести к отклонению заявки, если в пункте не указано иное.</w:t>
            </w:r>
          </w:p>
          <w:p w:rsidR="001B4E08" w:rsidRDefault="001B4E08" w:rsidP="001B4E08">
            <w:pPr>
              <w:jc w:val="both"/>
              <w:rPr>
                <w:bCs/>
                <w:sz w:val="22"/>
                <w:szCs w:val="22"/>
              </w:rPr>
            </w:pPr>
          </w:p>
          <w:p w:rsidR="001B4E08" w:rsidRDefault="001B4E08" w:rsidP="001B4E08">
            <w:pPr>
              <w:jc w:val="both"/>
              <w:rPr>
                <w:bCs/>
                <w:sz w:val="22"/>
                <w:szCs w:val="22"/>
              </w:rPr>
            </w:pPr>
            <w:r w:rsidRPr="001B4E08">
              <w:rPr>
                <w:bCs/>
                <w:sz w:val="22"/>
                <w:szCs w:val="22"/>
              </w:rPr>
              <w:t>Все указанные в заявке сведения и представленные документы должны быть достоверны. Ответственность за достоверность сведений и документов, указанных в заявке (в т.ч. о стране происхождения товара), несет участник закупки. Предоставление недостоверных сведений в заявке влечет к ее отклонению от участия в закупке.</w:t>
            </w:r>
          </w:p>
          <w:p w:rsidR="001B4E08" w:rsidRDefault="001B4E08" w:rsidP="001B4E08">
            <w:pPr>
              <w:jc w:val="both"/>
              <w:rPr>
                <w:bCs/>
                <w:sz w:val="22"/>
                <w:szCs w:val="22"/>
              </w:rPr>
            </w:pPr>
          </w:p>
          <w:p w:rsidR="00295D08" w:rsidRDefault="00295D08" w:rsidP="00295D08">
            <w:pPr>
              <w:jc w:val="both"/>
              <w:rPr>
                <w:bCs/>
                <w:sz w:val="22"/>
                <w:szCs w:val="22"/>
              </w:rPr>
            </w:pPr>
            <w:r w:rsidRPr="006D7D74">
              <w:rPr>
                <w:bCs/>
                <w:sz w:val="22"/>
                <w:szCs w:val="22"/>
              </w:rPr>
              <w:t>Заявка в электронной форме на участие в аукционе подается участником закупки оператору электронной торговой площадки</w:t>
            </w:r>
            <w:r w:rsidR="00843E65">
              <w:rPr>
                <w:bCs/>
                <w:sz w:val="22"/>
                <w:szCs w:val="22"/>
              </w:rPr>
              <w:t>.</w:t>
            </w:r>
          </w:p>
          <w:p w:rsidR="00965C8B" w:rsidRDefault="00965C8B" w:rsidP="00843E65">
            <w:pPr>
              <w:jc w:val="both"/>
              <w:rPr>
                <w:bCs/>
                <w:sz w:val="22"/>
                <w:szCs w:val="22"/>
              </w:rPr>
            </w:pPr>
          </w:p>
          <w:p w:rsidR="009B579A" w:rsidRPr="009B579A" w:rsidRDefault="009B579A" w:rsidP="009B579A">
            <w:pPr>
              <w:widowControl w:val="0"/>
              <w:jc w:val="both"/>
              <w:rPr>
                <w:bCs/>
                <w:sz w:val="22"/>
                <w:szCs w:val="22"/>
              </w:rPr>
            </w:pPr>
            <w:r w:rsidRPr="009B579A">
              <w:rPr>
                <w:bCs/>
                <w:sz w:val="22"/>
                <w:szCs w:val="22"/>
              </w:rPr>
              <w:t xml:space="preserve">Заявка на участие в конкурентной закупке </w:t>
            </w:r>
            <w:r>
              <w:rPr>
                <w:bCs/>
                <w:sz w:val="22"/>
                <w:szCs w:val="22"/>
              </w:rPr>
              <w:t>должна</w:t>
            </w:r>
            <w:r w:rsidRPr="009B579A">
              <w:rPr>
                <w:bCs/>
                <w:sz w:val="22"/>
                <w:szCs w:val="22"/>
              </w:rPr>
              <w:t xml:space="preserve"> содержать следующую информацию:</w:t>
            </w:r>
          </w:p>
          <w:p w:rsidR="009B579A" w:rsidRPr="009B579A" w:rsidRDefault="009B579A" w:rsidP="009B579A">
            <w:pPr>
              <w:widowControl w:val="0"/>
              <w:jc w:val="both"/>
              <w:rPr>
                <w:bCs/>
                <w:sz w:val="22"/>
                <w:szCs w:val="22"/>
              </w:rPr>
            </w:pPr>
            <w:r w:rsidRPr="009B579A">
              <w:rPr>
                <w:bCs/>
                <w:sz w:val="22"/>
                <w:szCs w:val="22"/>
              </w:rPr>
              <w:t>1)</w:t>
            </w:r>
            <w:r w:rsidRPr="009B579A">
              <w:rPr>
                <w:bCs/>
                <w:sz w:val="22"/>
                <w:szCs w:val="22"/>
              </w:rPr>
              <w:tab/>
              <w:t>информацию и документы об участнике закупки:</w:t>
            </w:r>
          </w:p>
          <w:p w:rsidR="009B579A" w:rsidRPr="009B579A" w:rsidRDefault="009B579A" w:rsidP="009B579A">
            <w:pPr>
              <w:widowControl w:val="0"/>
              <w:jc w:val="both"/>
              <w:rPr>
                <w:bCs/>
                <w:sz w:val="22"/>
                <w:szCs w:val="22"/>
              </w:rPr>
            </w:pPr>
            <w:r w:rsidRPr="009B579A">
              <w:rPr>
                <w:bCs/>
                <w:sz w:val="22"/>
                <w:szCs w:val="22"/>
              </w:rPr>
              <w:t>а)</w:t>
            </w:r>
            <w:r w:rsidRPr="009B579A">
              <w:rPr>
                <w:bCs/>
                <w:sz w:val="22"/>
                <w:szCs w:val="22"/>
              </w:rPr>
              <w:tab/>
              <w:t>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rsidR="009B579A" w:rsidRPr="009B579A" w:rsidRDefault="009B579A" w:rsidP="009B579A">
            <w:pPr>
              <w:widowControl w:val="0"/>
              <w:jc w:val="both"/>
              <w:rPr>
                <w:bCs/>
                <w:sz w:val="22"/>
                <w:szCs w:val="22"/>
              </w:rPr>
            </w:pPr>
            <w:r w:rsidRPr="009B579A">
              <w:rPr>
                <w:bCs/>
                <w:sz w:val="22"/>
                <w:szCs w:val="22"/>
              </w:rPr>
              <w:t>б)</w:t>
            </w:r>
            <w:r w:rsidRPr="009B579A">
              <w:rPr>
                <w:bCs/>
                <w:sz w:val="22"/>
                <w:szCs w:val="22"/>
              </w:rPr>
              <w:tab/>
              <w:t xml:space="preserve">выписка из единого государственного реестра юридических </w:t>
            </w:r>
            <w:r w:rsidR="00EE63F1" w:rsidRPr="009B579A">
              <w:rPr>
                <w:bCs/>
                <w:sz w:val="22"/>
                <w:szCs w:val="22"/>
              </w:rPr>
              <w:t>лиц,</w:t>
            </w:r>
            <w:r w:rsidRPr="009B579A">
              <w:rPr>
                <w:bCs/>
                <w:sz w:val="22"/>
                <w:szCs w:val="22"/>
              </w:rPr>
              <w:t xml:space="preserve"> выписка из единого государственного реестра индивидуальных </w:t>
            </w:r>
            <w:r w:rsidR="00EE63F1" w:rsidRPr="009B579A">
              <w:rPr>
                <w:bCs/>
                <w:sz w:val="22"/>
                <w:szCs w:val="22"/>
              </w:rPr>
              <w:t>предпринимателей;</w:t>
            </w:r>
          </w:p>
          <w:p w:rsidR="009B579A" w:rsidRPr="009B579A" w:rsidRDefault="009B579A" w:rsidP="009B579A">
            <w:pPr>
              <w:widowControl w:val="0"/>
              <w:jc w:val="both"/>
              <w:rPr>
                <w:bCs/>
                <w:sz w:val="22"/>
                <w:szCs w:val="22"/>
              </w:rPr>
            </w:pPr>
            <w:r w:rsidRPr="009B579A">
              <w:rPr>
                <w:bCs/>
                <w:sz w:val="22"/>
                <w:szCs w:val="22"/>
              </w:rPr>
              <w:t>в)</w:t>
            </w:r>
            <w:r w:rsidRPr="009B579A">
              <w:rPr>
                <w:bCs/>
                <w:sz w:val="22"/>
                <w:szCs w:val="22"/>
              </w:rPr>
              <w:tab/>
              <w:t xml:space="preserve">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EE63F1" w:rsidRPr="009B579A">
              <w:rPr>
                <w:bCs/>
                <w:sz w:val="22"/>
                <w:szCs w:val="22"/>
              </w:rPr>
              <w:t>государства;</w:t>
            </w:r>
          </w:p>
          <w:p w:rsidR="009B579A" w:rsidRPr="009B579A" w:rsidRDefault="009B579A" w:rsidP="009B579A">
            <w:pPr>
              <w:widowControl w:val="0"/>
              <w:jc w:val="both"/>
              <w:rPr>
                <w:bCs/>
                <w:sz w:val="22"/>
                <w:szCs w:val="22"/>
              </w:rPr>
            </w:pPr>
            <w:r w:rsidRPr="009B579A">
              <w:rPr>
                <w:bCs/>
                <w:sz w:val="22"/>
                <w:szCs w:val="22"/>
              </w:rPr>
              <w:t>г)</w:t>
            </w:r>
            <w:r w:rsidRPr="009B579A">
              <w:rPr>
                <w:bCs/>
                <w:sz w:val="22"/>
                <w:szCs w:val="22"/>
              </w:rPr>
              <w:tab/>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9B579A" w:rsidRPr="009B579A" w:rsidRDefault="009B579A" w:rsidP="009B579A">
            <w:pPr>
              <w:widowControl w:val="0"/>
              <w:jc w:val="both"/>
              <w:rPr>
                <w:bCs/>
                <w:sz w:val="22"/>
                <w:szCs w:val="22"/>
              </w:rPr>
            </w:pPr>
            <w:r w:rsidRPr="009B579A">
              <w:rPr>
                <w:bCs/>
                <w:sz w:val="22"/>
                <w:szCs w:val="22"/>
              </w:rPr>
              <w:t>д)</w:t>
            </w:r>
            <w:r w:rsidRPr="009B579A">
              <w:rPr>
                <w:bCs/>
                <w:sz w:val="22"/>
                <w:szCs w:val="22"/>
              </w:rPr>
              <w:tab/>
              <w:t>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9B579A" w:rsidRPr="009B579A" w:rsidRDefault="009B579A" w:rsidP="009B579A">
            <w:pPr>
              <w:widowControl w:val="0"/>
              <w:jc w:val="both"/>
              <w:rPr>
                <w:bCs/>
                <w:sz w:val="22"/>
                <w:szCs w:val="22"/>
              </w:rPr>
            </w:pPr>
            <w:r w:rsidRPr="009B579A">
              <w:rPr>
                <w:bCs/>
                <w:sz w:val="22"/>
                <w:szCs w:val="22"/>
              </w:rPr>
              <w:t>-</w:t>
            </w:r>
            <w:r w:rsidRPr="009B579A">
              <w:rPr>
                <w:bCs/>
                <w:sz w:val="22"/>
                <w:szCs w:val="22"/>
              </w:rPr>
              <w:tab/>
              <w:t>индивидуальным предпринимателем, если участником такой закупки является индивидуальный предприниматель;</w:t>
            </w:r>
          </w:p>
          <w:p w:rsidR="009B579A" w:rsidRPr="009B579A" w:rsidRDefault="009B579A" w:rsidP="009B579A">
            <w:pPr>
              <w:widowControl w:val="0"/>
              <w:jc w:val="both"/>
              <w:rPr>
                <w:bCs/>
                <w:sz w:val="22"/>
                <w:szCs w:val="22"/>
              </w:rPr>
            </w:pPr>
            <w:r w:rsidRPr="009B579A">
              <w:rPr>
                <w:bCs/>
                <w:sz w:val="22"/>
                <w:szCs w:val="22"/>
              </w:rPr>
              <w:t>-</w:t>
            </w:r>
            <w:r w:rsidRPr="009B579A">
              <w:rPr>
                <w:bCs/>
                <w:sz w:val="22"/>
                <w:szCs w:val="22"/>
              </w:rPr>
              <w:tab/>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9B579A" w:rsidRPr="009B579A" w:rsidRDefault="009B579A" w:rsidP="009B579A">
            <w:pPr>
              <w:widowControl w:val="0"/>
              <w:jc w:val="both"/>
              <w:rPr>
                <w:bCs/>
                <w:sz w:val="22"/>
                <w:szCs w:val="22"/>
              </w:rPr>
            </w:pPr>
            <w:r w:rsidRPr="009B579A">
              <w:rPr>
                <w:bCs/>
                <w:sz w:val="22"/>
                <w:szCs w:val="22"/>
              </w:rPr>
              <w:t>е)</w:t>
            </w:r>
            <w:r w:rsidRPr="009B579A">
              <w:rPr>
                <w:bCs/>
                <w:sz w:val="22"/>
                <w:szCs w:val="22"/>
              </w:rPr>
              <w:tab/>
              <w:t>копию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rsidR="009B579A" w:rsidRPr="009B579A" w:rsidRDefault="009B579A" w:rsidP="009B579A">
            <w:pPr>
              <w:widowControl w:val="0"/>
              <w:jc w:val="both"/>
              <w:rPr>
                <w:bCs/>
                <w:sz w:val="22"/>
                <w:szCs w:val="22"/>
              </w:rPr>
            </w:pPr>
            <w:r w:rsidRPr="009B579A">
              <w:rPr>
                <w:bCs/>
                <w:sz w:val="22"/>
                <w:szCs w:val="22"/>
              </w:rPr>
              <w:t>ж)</w:t>
            </w:r>
            <w:r w:rsidRPr="009B579A">
              <w:rPr>
                <w:bCs/>
                <w:sz w:val="22"/>
                <w:szCs w:val="22"/>
              </w:rPr>
              <w:tab/>
              <w:t xml:space="preserve">решение об одобрении или о совершении крупной сделки либо копия такого решения в случае, если требование о </w:t>
            </w:r>
            <w:r w:rsidRPr="009B579A">
              <w:rPr>
                <w:bCs/>
                <w:sz w:val="22"/>
                <w:szCs w:val="22"/>
              </w:rPr>
              <w:lastRenderedPageBreak/>
              <w:t>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rsidR="009B579A" w:rsidRPr="009B579A" w:rsidRDefault="009B579A" w:rsidP="009B579A">
            <w:pPr>
              <w:widowControl w:val="0"/>
              <w:jc w:val="both"/>
              <w:rPr>
                <w:bCs/>
                <w:sz w:val="22"/>
                <w:szCs w:val="22"/>
              </w:rPr>
            </w:pPr>
            <w:r w:rsidRPr="009B579A">
              <w:rPr>
                <w:bCs/>
                <w:sz w:val="22"/>
                <w:szCs w:val="22"/>
              </w:rPr>
              <w:t>з)</w:t>
            </w:r>
            <w:r w:rsidRPr="009B579A">
              <w:rPr>
                <w:bCs/>
                <w:sz w:val="22"/>
                <w:szCs w:val="22"/>
              </w:rPr>
              <w:tab/>
              <w:t xml:space="preserve">декларацию о соответствии участника закупки требованиям, установленным в соответствии с пунктом 7.1 </w:t>
            </w:r>
            <w:r w:rsidR="00EE63F1" w:rsidRPr="009B579A">
              <w:rPr>
                <w:bCs/>
                <w:sz w:val="22"/>
                <w:szCs w:val="22"/>
              </w:rPr>
              <w:t>Положения;</w:t>
            </w:r>
          </w:p>
          <w:p w:rsidR="00747224" w:rsidRDefault="009B579A" w:rsidP="009B579A">
            <w:pPr>
              <w:widowControl w:val="0"/>
              <w:jc w:val="both"/>
              <w:rPr>
                <w:bCs/>
                <w:sz w:val="22"/>
                <w:szCs w:val="22"/>
              </w:rPr>
            </w:pPr>
            <w:r w:rsidRPr="009B579A">
              <w:rPr>
                <w:bCs/>
                <w:sz w:val="22"/>
                <w:szCs w:val="22"/>
              </w:rPr>
              <w:t>и)</w:t>
            </w:r>
            <w:r w:rsidRPr="009B579A">
              <w:rPr>
                <w:bCs/>
                <w:sz w:val="22"/>
                <w:szCs w:val="22"/>
              </w:rPr>
              <w:tab/>
              <w:t>документы, подтверждающие соответствие участника закупки требованиям, установленным законодательством Российской Федерации</w:t>
            </w:r>
            <w:r>
              <w:rPr>
                <w:bCs/>
                <w:sz w:val="22"/>
                <w:szCs w:val="22"/>
              </w:rPr>
              <w:t xml:space="preserve"> (</w:t>
            </w:r>
            <w:r w:rsidRPr="009B579A">
              <w:rPr>
                <w:bCs/>
                <w:sz w:val="22"/>
                <w:szCs w:val="22"/>
              </w:rPr>
              <w:t>если соответствующее требование предусмотрено извещением об осуществлении такой закупки, документацией о закупке</w:t>
            </w:r>
            <w:r>
              <w:rPr>
                <w:bCs/>
                <w:sz w:val="22"/>
                <w:szCs w:val="22"/>
              </w:rPr>
              <w:t>)</w:t>
            </w:r>
            <w:r w:rsidR="00747224">
              <w:rPr>
                <w:bCs/>
                <w:sz w:val="22"/>
                <w:szCs w:val="22"/>
              </w:rPr>
              <w:t>:</w:t>
            </w:r>
          </w:p>
          <w:p w:rsidR="009B579A" w:rsidRPr="009B579A" w:rsidRDefault="009B579A" w:rsidP="009B579A">
            <w:pPr>
              <w:widowControl w:val="0"/>
              <w:jc w:val="both"/>
              <w:rPr>
                <w:bCs/>
                <w:sz w:val="22"/>
                <w:szCs w:val="22"/>
              </w:rPr>
            </w:pPr>
            <w:r w:rsidRPr="009B579A">
              <w:rPr>
                <w:bCs/>
                <w:sz w:val="22"/>
                <w:szCs w:val="22"/>
              </w:rPr>
              <w:t>к)</w:t>
            </w:r>
            <w:r w:rsidRPr="009B579A">
              <w:rPr>
                <w:bCs/>
                <w:sz w:val="22"/>
                <w:szCs w:val="22"/>
              </w:rPr>
              <w:tab/>
              <w:t xml:space="preserve">документы, подтверждающие соответствие участника закупки дополнительным требованиям, установленным в соответствии с пунктом 7.3 Положения </w:t>
            </w:r>
            <w:r>
              <w:rPr>
                <w:bCs/>
                <w:sz w:val="22"/>
                <w:szCs w:val="22"/>
              </w:rPr>
              <w:t>(</w:t>
            </w:r>
            <w:r w:rsidRPr="009B579A">
              <w:rPr>
                <w:bCs/>
                <w:sz w:val="22"/>
                <w:szCs w:val="22"/>
              </w:rPr>
              <w:t>если соответствующее требование предусмотрено извещением об осуществлении такой закупки, документацией о закупке</w:t>
            </w:r>
            <w:r>
              <w:rPr>
                <w:bCs/>
                <w:sz w:val="22"/>
                <w:szCs w:val="22"/>
              </w:rPr>
              <w:t>)</w:t>
            </w:r>
            <w:r w:rsidRPr="009B579A">
              <w:rPr>
                <w:bCs/>
                <w:sz w:val="22"/>
                <w:szCs w:val="22"/>
              </w:rPr>
              <w:t>;</w:t>
            </w:r>
          </w:p>
          <w:p w:rsidR="009B579A" w:rsidRPr="009B579A" w:rsidRDefault="009B579A" w:rsidP="009B579A">
            <w:pPr>
              <w:widowControl w:val="0"/>
              <w:jc w:val="both"/>
              <w:rPr>
                <w:bCs/>
                <w:sz w:val="22"/>
                <w:szCs w:val="22"/>
              </w:rPr>
            </w:pPr>
            <w:r w:rsidRPr="009B579A">
              <w:rPr>
                <w:bCs/>
                <w:sz w:val="22"/>
                <w:szCs w:val="22"/>
              </w:rPr>
              <w:t>л)</w:t>
            </w:r>
            <w:r w:rsidRPr="009B579A">
              <w:rPr>
                <w:bCs/>
                <w:sz w:val="22"/>
                <w:szCs w:val="22"/>
              </w:rPr>
              <w:tab/>
              <w:t>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оказанной услуги.</w:t>
            </w:r>
          </w:p>
          <w:p w:rsidR="009B579A" w:rsidRPr="009B579A" w:rsidRDefault="009B579A" w:rsidP="009B579A">
            <w:pPr>
              <w:widowControl w:val="0"/>
              <w:jc w:val="both"/>
              <w:rPr>
                <w:bCs/>
                <w:sz w:val="22"/>
                <w:szCs w:val="22"/>
              </w:rPr>
            </w:pPr>
            <w:r w:rsidRPr="009B579A">
              <w:rPr>
                <w:bCs/>
                <w:sz w:val="22"/>
                <w:szCs w:val="22"/>
              </w:rPr>
              <w:t>2)</w:t>
            </w:r>
            <w:r w:rsidRPr="009B579A">
              <w:rPr>
                <w:bCs/>
                <w:sz w:val="22"/>
                <w:szCs w:val="22"/>
              </w:rPr>
              <w:tab/>
              <w:t>предложение участника закупки в отношении объекта закупки:</w:t>
            </w:r>
          </w:p>
          <w:p w:rsidR="009B579A" w:rsidRPr="009B579A" w:rsidRDefault="009B579A" w:rsidP="009B579A">
            <w:pPr>
              <w:widowControl w:val="0"/>
              <w:jc w:val="both"/>
              <w:rPr>
                <w:bCs/>
                <w:sz w:val="22"/>
                <w:szCs w:val="22"/>
              </w:rPr>
            </w:pPr>
            <w:r w:rsidRPr="009B579A">
              <w:rPr>
                <w:bCs/>
                <w:sz w:val="22"/>
                <w:szCs w:val="22"/>
              </w:rPr>
              <w:t>а)</w:t>
            </w:r>
            <w:r w:rsidRPr="009B579A">
              <w:rPr>
                <w:bCs/>
                <w:sz w:val="22"/>
                <w:szCs w:val="22"/>
              </w:rPr>
              <w:tab/>
              <w:t>согласие участника закупки на поставку товара, выполнение работы, оказание услуги на условиях, предусмотренных извещением об осуществлении конкурентной закупки и (или) документацией о закупке и не подлежащих изменению по результатам проведения закупки;</w:t>
            </w:r>
          </w:p>
          <w:p w:rsidR="009B579A" w:rsidRPr="009B579A" w:rsidRDefault="009B579A" w:rsidP="009B579A">
            <w:pPr>
              <w:widowControl w:val="0"/>
              <w:jc w:val="both"/>
              <w:rPr>
                <w:bCs/>
                <w:sz w:val="22"/>
                <w:szCs w:val="22"/>
              </w:rPr>
            </w:pPr>
            <w:r w:rsidRPr="009B579A">
              <w:rPr>
                <w:bCs/>
                <w:sz w:val="22"/>
                <w:szCs w:val="22"/>
              </w:rPr>
              <w:t>б)</w:t>
            </w:r>
            <w:r w:rsidRPr="009B579A">
              <w:rPr>
                <w:bCs/>
                <w:sz w:val="22"/>
                <w:szCs w:val="22"/>
              </w:rPr>
              <w:tab/>
              <w:t xml:space="preserve">описание объекта закупки с указанием функциональных, технических и качественных характеристик, эксплуатационных характеристик объекта закупки (при необходимости); </w:t>
            </w:r>
          </w:p>
          <w:p w:rsidR="009B579A" w:rsidRPr="009B579A" w:rsidRDefault="009B579A" w:rsidP="009B579A">
            <w:pPr>
              <w:widowControl w:val="0"/>
              <w:jc w:val="both"/>
              <w:rPr>
                <w:bCs/>
                <w:sz w:val="22"/>
                <w:szCs w:val="22"/>
              </w:rPr>
            </w:pPr>
            <w:r w:rsidRPr="009B579A">
              <w:rPr>
                <w:bCs/>
                <w:sz w:val="22"/>
                <w:szCs w:val="22"/>
              </w:rPr>
              <w:t>в)</w:t>
            </w:r>
            <w:r w:rsidRPr="009B579A">
              <w:rPr>
                <w:bCs/>
                <w:sz w:val="22"/>
                <w:szCs w:val="22"/>
              </w:rPr>
              <w:tab/>
              <w:t>наименование страны происхождения поставляемого товара, информация и документы, определенные в соответствии с пунктом 2 части 2 статьи 3.1-4 Федерального закона № 223-ФЗ;</w:t>
            </w:r>
          </w:p>
          <w:p w:rsidR="009B579A" w:rsidRPr="009B579A" w:rsidRDefault="009B579A" w:rsidP="009B579A">
            <w:pPr>
              <w:widowControl w:val="0"/>
              <w:jc w:val="both"/>
              <w:rPr>
                <w:bCs/>
                <w:sz w:val="22"/>
                <w:szCs w:val="22"/>
              </w:rPr>
            </w:pPr>
            <w:r w:rsidRPr="009B579A">
              <w:rPr>
                <w:bCs/>
                <w:sz w:val="22"/>
                <w:szCs w:val="22"/>
              </w:rPr>
              <w:t>3)</w:t>
            </w:r>
            <w:r w:rsidRPr="009B579A">
              <w:rPr>
                <w:bCs/>
                <w:sz w:val="22"/>
                <w:szCs w:val="22"/>
              </w:rPr>
              <w:tab/>
              <w:t>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закупке:</w:t>
            </w:r>
          </w:p>
          <w:p w:rsidR="009B579A" w:rsidRPr="009B579A" w:rsidRDefault="009B579A" w:rsidP="009B579A">
            <w:pPr>
              <w:widowControl w:val="0"/>
              <w:jc w:val="both"/>
              <w:rPr>
                <w:bCs/>
                <w:sz w:val="22"/>
                <w:szCs w:val="22"/>
              </w:rPr>
            </w:pPr>
            <w:r w:rsidRPr="009B579A">
              <w:rPr>
                <w:bCs/>
                <w:sz w:val="22"/>
                <w:szCs w:val="22"/>
              </w:rPr>
              <w:t>-</w:t>
            </w:r>
            <w:r w:rsidRPr="009B579A">
              <w:rPr>
                <w:bCs/>
                <w:sz w:val="22"/>
                <w:szCs w:val="22"/>
              </w:rPr>
              <w:tab/>
              <w:t xml:space="preserve">информация с ЭП о предоставлении участником закупки обеспечения заявки, в соответствии с регламентом </w:t>
            </w:r>
            <w:r w:rsidR="00EE63F1" w:rsidRPr="009B579A">
              <w:rPr>
                <w:bCs/>
                <w:sz w:val="22"/>
                <w:szCs w:val="22"/>
              </w:rPr>
              <w:t>ЭП,</w:t>
            </w:r>
            <w:r w:rsidRPr="009B579A">
              <w:rPr>
                <w:bCs/>
                <w:sz w:val="22"/>
                <w:szCs w:val="22"/>
              </w:rPr>
              <w:t xml:space="preserve"> или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если обеспечение заявки на участие в такой закупке предоставляется участником такой закупки путем внесения денежных средств; </w:t>
            </w:r>
          </w:p>
          <w:p w:rsidR="009B579A" w:rsidRPr="009B579A" w:rsidRDefault="009B579A" w:rsidP="009B579A">
            <w:pPr>
              <w:widowControl w:val="0"/>
              <w:jc w:val="both"/>
              <w:rPr>
                <w:bCs/>
                <w:sz w:val="22"/>
                <w:szCs w:val="22"/>
              </w:rPr>
            </w:pPr>
            <w:r w:rsidRPr="009B579A">
              <w:rPr>
                <w:bCs/>
                <w:sz w:val="22"/>
                <w:szCs w:val="22"/>
              </w:rPr>
              <w:t>-</w:t>
            </w:r>
            <w:r w:rsidRPr="009B579A">
              <w:rPr>
                <w:bCs/>
                <w:sz w:val="22"/>
                <w:szCs w:val="22"/>
              </w:rPr>
              <w:tab/>
              <w:t>независимая гарантия или ее копия, если в качестве обеспечения заявки на участие в конкурентной закупке участником такой закупки предоставляется независимая гарантия;</w:t>
            </w:r>
          </w:p>
          <w:p w:rsidR="00360A2F" w:rsidRDefault="009B579A" w:rsidP="009B579A">
            <w:pPr>
              <w:widowControl w:val="0"/>
              <w:jc w:val="both"/>
              <w:rPr>
                <w:bCs/>
                <w:sz w:val="22"/>
                <w:szCs w:val="22"/>
              </w:rPr>
            </w:pPr>
            <w:r w:rsidRPr="009B579A">
              <w:rPr>
                <w:bCs/>
                <w:sz w:val="22"/>
                <w:szCs w:val="22"/>
              </w:rPr>
              <w:t>4)</w:t>
            </w:r>
            <w:r w:rsidRPr="009B579A">
              <w:rPr>
                <w:bCs/>
                <w:sz w:val="22"/>
                <w:szCs w:val="22"/>
              </w:rPr>
              <w:tab/>
              <w:t xml:space="preserve">в случаях, предусмотренных документацией о закупке, –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этом не </w:t>
            </w:r>
            <w:r w:rsidRPr="009B579A">
              <w:rPr>
                <w:bCs/>
                <w:sz w:val="22"/>
                <w:szCs w:val="22"/>
              </w:rPr>
              <w:lastRenderedPageBreak/>
              <w:t>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sidR="006A33CD">
              <w:rPr>
                <w:bCs/>
                <w:sz w:val="22"/>
                <w:szCs w:val="22"/>
              </w:rPr>
              <w:t>;</w:t>
            </w:r>
          </w:p>
          <w:p w:rsidR="006A33CD" w:rsidRPr="006A33CD" w:rsidRDefault="006A33CD" w:rsidP="006A33CD">
            <w:pPr>
              <w:pStyle w:val="aff1"/>
              <w:widowControl w:val="0"/>
              <w:spacing w:after="0"/>
              <w:ind w:left="0"/>
              <w:jc w:val="both"/>
              <w:rPr>
                <w:rFonts w:ascii="Times New Roman" w:hAnsi="Times New Roman"/>
              </w:rPr>
            </w:pPr>
            <w:r w:rsidRPr="006A33CD">
              <w:rPr>
                <w:rFonts w:ascii="Times New Roman" w:hAnsi="Times New Roman"/>
                <w:bCs/>
              </w:rPr>
              <w:t xml:space="preserve">5) </w:t>
            </w:r>
            <w:r w:rsidRPr="006A33CD">
              <w:rPr>
                <w:rFonts w:ascii="Times New Roman" w:hAnsi="Times New Roman"/>
              </w:rPr>
              <w:t>информация и документы, определенные в соответствии с пунктом 2 части 2 статьи 3.1-4 Федерального закона № 223-ФЗ:</w:t>
            </w:r>
          </w:p>
          <w:p w:rsidR="0060128D" w:rsidRDefault="0060128D" w:rsidP="006A33CD">
            <w:pPr>
              <w:jc w:val="both"/>
              <w:rPr>
                <w:bCs/>
                <w:sz w:val="22"/>
                <w:szCs w:val="22"/>
              </w:rPr>
            </w:pPr>
          </w:p>
          <w:p w:rsidR="009B579A" w:rsidRPr="0060128D" w:rsidRDefault="0060128D" w:rsidP="006A33CD">
            <w:pPr>
              <w:jc w:val="both"/>
              <w:rPr>
                <w:bCs/>
                <w:i/>
                <w:iCs/>
                <w:sz w:val="22"/>
                <w:szCs w:val="22"/>
              </w:rPr>
            </w:pPr>
            <w:r w:rsidRPr="0060128D">
              <w:rPr>
                <w:bCs/>
                <w:i/>
                <w:iCs/>
                <w:sz w:val="22"/>
                <w:szCs w:val="22"/>
              </w:rP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60128D" w:rsidRPr="00B4287F" w:rsidRDefault="0060128D" w:rsidP="0060128D">
            <w:pPr>
              <w:jc w:val="both"/>
              <w:rPr>
                <w:b/>
                <w:i/>
                <w:iCs/>
                <w:sz w:val="22"/>
                <w:szCs w:val="22"/>
              </w:rPr>
            </w:pPr>
            <w:r w:rsidRPr="00B4287F">
              <w:rPr>
                <w:b/>
                <w:i/>
                <w:iCs/>
                <w:sz w:val="22"/>
                <w:szCs w:val="22"/>
              </w:rPr>
              <w:t>для «ограничений»:</w:t>
            </w:r>
          </w:p>
          <w:p w:rsidR="0060128D" w:rsidRPr="0060128D" w:rsidRDefault="0060128D" w:rsidP="0060128D">
            <w:pPr>
              <w:jc w:val="both"/>
              <w:rPr>
                <w:bCs/>
                <w:i/>
                <w:iCs/>
                <w:sz w:val="22"/>
                <w:szCs w:val="22"/>
              </w:rPr>
            </w:pPr>
            <w:r w:rsidRPr="0060128D">
              <w:rPr>
                <w:bCs/>
                <w:i/>
                <w:iCs/>
                <w:sz w:val="22"/>
                <w:szCs w:val="22"/>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rsidR="0060128D" w:rsidRPr="0060128D" w:rsidRDefault="0060128D" w:rsidP="0060128D">
            <w:pPr>
              <w:jc w:val="both"/>
              <w:rPr>
                <w:bCs/>
                <w:i/>
                <w:iCs/>
                <w:sz w:val="22"/>
                <w:szCs w:val="22"/>
              </w:rPr>
            </w:pPr>
            <w:r w:rsidRPr="0060128D">
              <w:rPr>
                <w:bCs/>
                <w:i/>
                <w:iCs/>
                <w:sz w:val="22"/>
                <w:szCs w:val="22"/>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60128D" w:rsidRPr="0060128D" w:rsidRDefault="0060128D" w:rsidP="0060128D">
            <w:pPr>
              <w:jc w:val="both"/>
              <w:rPr>
                <w:bCs/>
                <w:i/>
                <w:iCs/>
                <w:sz w:val="22"/>
                <w:szCs w:val="22"/>
              </w:rPr>
            </w:pPr>
            <w:r w:rsidRPr="0060128D">
              <w:rPr>
                <w:bCs/>
                <w:i/>
                <w:iCs/>
                <w:sz w:val="22"/>
                <w:szCs w:val="22"/>
              </w:rPr>
              <w:t>ИЛИ</w:t>
            </w:r>
          </w:p>
          <w:p w:rsidR="0060128D" w:rsidRPr="0060128D" w:rsidRDefault="0060128D" w:rsidP="0060128D">
            <w:pPr>
              <w:jc w:val="both"/>
              <w:rPr>
                <w:bCs/>
                <w:i/>
                <w:iCs/>
                <w:sz w:val="22"/>
                <w:szCs w:val="22"/>
              </w:rPr>
            </w:pPr>
            <w:r w:rsidRPr="0060128D">
              <w:rPr>
                <w:bCs/>
                <w:i/>
                <w:iCs/>
                <w:sz w:val="22"/>
                <w:szCs w:val="22"/>
              </w:rP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60128D" w:rsidRPr="0060128D" w:rsidRDefault="0060128D" w:rsidP="0060128D">
            <w:pPr>
              <w:jc w:val="both"/>
              <w:rPr>
                <w:bCs/>
                <w:i/>
                <w:iCs/>
                <w:sz w:val="22"/>
                <w:szCs w:val="22"/>
              </w:rPr>
            </w:pPr>
            <w:r w:rsidRPr="0060128D">
              <w:rPr>
                <w:bCs/>
                <w:i/>
                <w:iCs/>
                <w:sz w:val="22"/>
                <w:szCs w:val="22"/>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r w:rsidR="00BD54F6">
              <w:rPr>
                <w:bCs/>
                <w:i/>
                <w:iCs/>
                <w:sz w:val="22"/>
                <w:szCs w:val="22"/>
              </w:rPr>
              <w:t>.</w:t>
            </w:r>
          </w:p>
          <w:p w:rsidR="0060128D" w:rsidRPr="006A33CD" w:rsidRDefault="0060128D" w:rsidP="006A33CD">
            <w:pPr>
              <w:jc w:val="both"/>
              <w:rPr>
                <w:bCs/>
                <w:sz w:val="22"/>
                <w:szCs w:val="22"/>
              </w:rPr>
            </w:pPr>
          </w:p>
          <w:p w:rsidR="00295D08" w:rsidRPr="006D7D74" w:rsidRDefault="00295D08" w:rsidP="00360A2F">
            <w:pPr>
              <w:jc w:val="both"/>
              <w:rPr>
                <w:bCs/>
                <w:sz w:val="22"/>
                <w:szCs w:val="22"/>
              </w:rPr>
            </w:pPr>
            <w:r w:rsidRPr="006D7D74">
              <w:rPr>
                <w:bCs/>
                <w:sz w:val="22"/>
                <w:szCs w:val="22"/>
              </w:rPr>
              <w:t>Участник закупки вправе подать только одну заявку на участие в аукционе в любое время с момента размещения извещения о проведении аукциона до предусмотренных документацией об аукционе даты и времени окончания срока подачи заявок на участие в таком аукционе.</w:t>
            </w:r>
          </w:p>
          <w:p w:rsidR="00C61BA5" w:rsidRDefault="00C61BA5" w:rsidP="00360A2F">
            <w:pPr>
              <w:jc w:val="both"/>
              <w:rPr>
                <w:bCs/>
                <w:sz w:val="22"/>
                <w:szCs w:val="22"/>
              </w:rPr>
            </w:pPr>
            <w:r w:rsidRPr="00C61BA5">
              <w:rPr>
                <w:bCs/>
                <w:sz w:val="22"/>
                <w:szCs w:val="22"/>
              </w:rPr>
              <w:t>В случае установления факта подачи одним участником закупки двух и более заявок на участие в закупке при условии, что поданные ранее заявки таким участником не отозваны, то все заявки от этого участника закупки остаются без рассмотрения и отклоняются Заказчиком</w:t>
            </w:r>
            <w:r>
              <w:rPr>
                <w:bCs/>
                <w:sz w:val="22"/>
                <w:szCs w:val="22"/>
              </w:rPr>
              <w:t>.</w:t>
            </w:r>
          </w:p>
          <w:p w:rsidR="00C61BA5" w:rsidRDefault="00C61BA5" w:rsidP="00360A2F">
            <w:pPr>
              <w:jc w:val="both"/>
              <w:rPr>
                <w:bCs/>
                <w:sz w:val="22"/>
                <w:szCs w:val="22"/>
              </w:rPr>
            </w:pPr>
          </w:p>
          <w:p w:rsidR="00C61BA5" w:rsidRDefault="00C61BA5" w:rsidP="00360A2F">
            <w:pPr>
              <w:jc w:val="both"/>
              <w:rPr>
                <w:bCs/>
                <w:sz w:val="22"/>
                <w:szCs w:val="22"/>
              </w:rPr>
            </w:pPr>
            <w:r w:rsidRPr="00C61BA5">
              <w:rPr>
                <w:bCs/>
                <w:sz w:val="22"/>
                <w:szCs w:val="22"/>
              </w:rPr>
              <w:t>Участник закупки вправе изменить или отозвать свою заявку до истечения срока подачи заявок. Такая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а в случае проведения закупок в электронной форме – оператором торговой площадки, до истечения срока подачи заявок на участие в закупке.</w:t>
            </w:r>
          </w:p>
          <w:p w:rsidR="00C61BA5" w:rsidRDefault="00C61BA5" w:rsidP="00295D08">
            <w:pPr>
              <w:jc w:val="both"/>
              <w:rPr>
                <w:bCs/>
                <w:sz w:val="22"/>
                <w:szCs w:val="22"/>
              </w:rPr>
            </w:pPr>
          </w:p>
          <w:p w:rsidR="00295D08" w:rsidRDefault="00295D08" w:rsidP="00295D08">
            <w:pPr>
              <w:jc w:val="both"/>
              <w:rPr>
                <w:bCs/>
                <w:sz w:val="22"/>
                <w:szCs w:val="22"/>
              </w:rPr>
            </w:pPr>
            <w:r w:rsidRPr="006D7D74">
              <w:rPr>
                <w:bCs/>
                <w:sz w:val="22"/>
                <w:szCs w:val="22"/>
              </w:rPr>
              <w:t>Ответственность за достоверность документов и информации, предоставляемых в составе заявки на участие в аукционе,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rsidR="00295D08" w:rsidRDefault="00295D08" w:rsidP="00295D08">
            <w:pPr>
              <w:jc w:val="both"/>
              <w:rPr>
                <w:bCs/>
                <w:sz w:val="22"/>
                <w:szCs w:val="22"/>
              </w:rPr>
            </w:pPr>
            <w:r w:rsidRPr="004C5AD2">
              <w:rPr>
                <w:bCs/>
                <w:sz w:val="22"/>
                <w:szCs w:val="22"/>
              </w:rPr>
              <w:t>Заявка на участие в электронном аукционе направляется участником процедуры закупки оператору электронной торговой площадки в форме электронных документов, содержащих сведения, предусмотренные настоящ</w:t>
            </w:r>
            <w:r>
              <w:rPr>
                <w:bCs/>
                <w:sz w:val="22"/>
                <w:szCs w:val="22"/>
              </w:rPr>
              <w:t>импунктом</w:t>
            </w:r>
            <w:r w:rsidRPr="004C5AD2">
              <w:rPr>
                <w:bCs/>
                <w:sz w:val="22"/>
                <w:szCs w:val="22"/>
              </w:rPr>
              <w:t>.</w:t>
            </w:r>
          </w:p>
          <w:p w:rsidR="001B4E08" w:rsidRPr="00056A7F" w:rsidRDefault="001B4E08" w:rsidP="00295D08">
            <w:pPr>
              <w:jc w:val="both"/>
              <w:rPr>
                <w:bCs/>
                <w:sz w:val="22"/>
                <w:szCs w:val="22"/>
              </w:rPr>
            </w:pPr>
            <w:r w:rsidRPr="001B4E08">
              <w:rPr>
                <w:bCs/>
                <w:sz w:val="22"/>
                <w:szCs w:val="22"/>
              </w:rPr>
              <w:t>Если в составе заявки и/или любых иных документах участником предоставляются сведения конфиденциального характера - персональные данные (согласно п. 1 ст. 3 Федерального закона от 27 июля 2006 года № 152-ФЗ «О персональных данных») сотрудников участника или иных физических лиц, которых участник планирует привлечь к исполнению заключенного по результатам закупки договора, то они считаются предоставленными с согласия всех соответствующих субъектов персональных данных (физических лиц). За получение согласия субъектов персональных данных (физических лиц) на обработку их персональных данных несет ответственность участник, предоставивший Заказчику, вышеуказанные сведения.</w:t>
            </w:r>
          </w:p>
        </w:tc>
      </w:tr>
      <w:tr w:rsidR="00295D08" w:rsidRPr="00BC43B8" w:rsidTr="00A457F0">
        <w:trPr>
          <w:trHeight w:val="269"/>
        </w:trPr>
        <w:tc>
          <w:tcPr>
            <w:tcW w:w="493" w:type="dxa"/>
            <w:tcBorders>
              <w:top w:val="single" w:sz="6" w:space="0" w:color="000000"/>
              <w:left w:val="single" w:sz="6" w:space="0" w:color="000000"/>
              <w:bottom w:val="single" w:sz="6" w:space="0" w:color="000000"/>
              <w:right w:val="single" w:sz="6" w:space="0" w:color="000000"/>
            </w:tcBorders>
          </w:tcPr>
          <w:p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760" w:type="dxa"/>
            <w:tcBorders>
              <w:top w:val="single" w:sz="6" w:space="0" w:color="000000"/>
              <w:left w:val="single" w:sz="6" w:space="0" w:color="000000"/>
              <w:bottom w:val="single" w:sz="6" w:space="0" w:color="000000"/>
              <w:right w:val="single" w:sz="6" w:space="0" w:color="000000"/>
            </w:tcBorders>
            <w:vAlign w:val="center"/>
          </w:tcPr>
          <w:p w:rsidR="00295D08" w:rsidRPr="00BC43B8" w:rsidRDefault="00295D08" w:rsidP="00295D08">
            <w:pPr>
              <w:widowControl w:val="0"/>
              <w:rPr>
                <w:sz w:val="22"/>
                <w:szCs w:val="22"/>
              </w:rPr>
            </w:pPr>
            <w:r w:rsidRPr="00BC43B8">
              <w:rPr>
                <w:sz w:val="22"/>
                <w:szCs w:val="22"/>
              </w:rPr>
              <w:t>Размер обеспечения заяв</w:t>
            </w:r>
            <w:r>
              <w:rPr>
                <w:sz w:val="22"/>
                <w:szCs w:val="22"/>
              </w:rPr>
              <w:t xml:space="preserve">ки на участие в закупке, срок и </w:t>
            </w:r>
            <w:r w:rsidRPr="00BC43B8">
              <w:rPr>
                <w:sz w:val="22"/>
                <w:szCs w:val="22"/>
              </w:rPr>
              <w:t>порядок</w:t>
            </w:r>
            <w:r>
              <w:rPr>
                <w:sz w:val="22"/>
                <w:szCs w:val="22"/>
              </w:rPr>
              <w:t xml:space="preserve"> его предоставления</w:t>
            </w:r>
          </w:p>
        </w:tc>
        <w:tc>
          <w:tcPr>
            <w:tcW w:w="6237" w:type="dxa"/>
            <w:gridSpan w:val="2"/>
            <w:tcBorders>
              <w:top w:val="single" w:sz="6" w:space="0" w:color="000000"/>
              <w:left w:val="single" w:sz="6" w:space="0" w:color="000000"/>
              <w:bottom w:val="single" w:sz="6" w:space="0" w:color="000000"/>
              <w:right w:val="single" w:sz="6" w:space="0" w:color="000000"/>
            </w:tcBorders>
          </w:tcPr>
          <w:p w:rsidR="00295D08" w:rsidRPr="00991E4E" w:rsidRDefault="00843E65" w:rsidP="00295D08">
            <w:pPr>
              <w:widowControl w:val="0"/>
              <w:jc w:val="both"/>
              <w:rPr>
                <w:b/>
                <w:i/>
                <w:iCs/>
                <w:sz w:val="22"/>
                <w:szCs w:val="22"/>
              </w:rPr>
            </w:pPr>
            <w:r>
              <w:rPr>
                <w:b/>
                <w:i/>
                <w:iCs/>
                <w:sz w:val="22"/>
                <w:szCs w:val="22"/>
              </w:rPr>
              <w:t xml:space="preserve">НЕ </w:t>
            </w:r>
            <w:r w:rsidR="00295D08" w:rsidRPr="00991E4E">
              <w:rPr>
                <w:b/>
                <w:i/>
                <w:iCs/>
                <w:sz w:val="22"/>
                <w:szCs w:val="22"/>
              </w:rPr>
              <w:t xml:space="preserve">УСТАНОВЛЕНО </w:t>
            </w:r>
          </w:p>
          <w:p w:rsidR="00295D08" w:rsidRPr="00E97E79" w:rsidRDefault="00295D08" w:rsidP="00295D08">
            <w:pPr>
              <w:widowControl w:val="0"/>
              <w:jc w:val="both"/>
              <w:rPr>
                <w:bCs/>
                <w:sz w:val="22"/>
                <w:szCs w:val="22"/>
              </w:rPr>
            </w:pPr>
          </w:p>
        </w:tc>
      </w:tr>
      <w:tr w:rsidR="00295D08" w:rsidRPr="00BC43B8" w:rsidTr="00A457F0">
        <w:tc>
          <w:tcPr>
            <w:tcW w:w="493" w:type="dxa"/>
            <w:tcBorders>
              <w:top w:val="single" w:sz="6" w:space="0" w:color="000000"/>
              <w:left w:val="single" w:sz="6" w:space="0" w:color="000000"/>
              <w:bottom w:val="single" w:sz="6" w:space="0" w:color="000000"/>
              <w:right w:val="single" w:sz="6" w:space="0" w:color="000000"/>
            </w:tcBorders>
          </w:tcPr>
          <w:p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7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5D08" w:rsidRPr="00BC43B8" w:rsidRDefault="00295D08" w:rsidP="00295D08">
            <w:pPr>
              <w:widowControl w:val="0"/>
              <w:rPr>
                <w:sz w:val="22"/>
                <w:szCs w:val="22"/>
              </w:rPr>
            </w:pPr>
            <w:r w:rsidRPr="00BC43B8">
              <w:rPr>
                <w:sz w:val="22"/>
                <w:szCs w:val="22"/>
              </w:rPr>
              <w:t xml:space="preserve">Размер обеспечения исполнения договора, срок и порядок его предоставления </w:t>
            </w:r>
          </w:p>
        </w:tc>
        <w:tc>
          <w:tcPr>
            <w:tcW w:w="623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295D08" w:rsidRPr="00991E4E" w:rsidRDefault="00843E65" w:rsidP="00295D08">
            <w:pPr>
              <w:widowControl w:val="0"/>
              <w:jc w:val="both"/>
              <w:rPr>
                <w:b/>
                <w:i/>
                <w:iCs/>
                <w:sz w:val="22"/>
                <w:szCs w:val="22"/>
              </w:rPr>
            </w:pPr>
            <w:r>
              <w:rPr>
                <w:b/>
                <w:i/>
                <w:iCs/>
                <w:sz w:val="22"/>
                <w:szCs w:val="22"/>
              </w:rPr>
              <w:t xml:space="preserve">НЕ </w:t>
            </w:r>
            <w:r w:rsidR="00295D08" w:rsidRPr="00991E4E">
              <w:rPr>
                <w:b/>
                <w:i/>
                <w:iCs/>
                <w:sz w:val="22"/>
                <w:szCs w:val="22"/>
              </w:rPr>
              <w:t xml:space="preserve">УСТАНОВЛЕНО </w:t>
            </w:r>
          </w:p>
          <w:p w:rsidR="00295D08" w:rsidRPr="00E97E79" w:rsidRDefault="00295D08" w:rsidP="00295D08">
            <w:pPr>
              <w:widowControl w:val="0"/>
              <w:jc w:val="both"/>
              <w:rPr>
                <w:bCs/>
                <w:sz w:val="22"/>
                <w:szCs w:val="22"/>
              </w:rPr>
            </w:pPr>
          </w:p>
        </w:tc>
      </w:tr>
      <w:tr w:rsidR="00573092" w:rsidRPr="00BC43B8" w:rsidTr="00A457F0">
        <w:tc>
          <w:tcPr>
            <w:tcW w:w="493" w:type="dxa"/>
            <w:tcBorders>
              <w:top w:val="single" w:sz="6" w:space="0" w:color="000000"/>
              <w:left w:val="single" w:sz="6" w:space="0" w:color="000000"/>
              <w:bottom w:val="single" w:sz="6" w:space="0" w:color="000000"/>
              <w:right w:val="single" w:sz="6" w:space="0" w:color="000000"/>
            </w:tcBorders>
          </w:tcPr>
          <w:p w:rsidR="00573092" w:rsidRPr="00BC43B8" w:rsidRDefault="00573092" w:rsidP="00295D08">
            <w:pPr>
              <w:widowControl w:val="0"/>
              <w:numPr>
                <w:ilvl w:val="0"/>
                <w:numId w:val="1"/>
              </w:numPr>
              <w:tabs>
                <w:tab w:val="left" w:pos="182"/>
                <w:tab w:val="left" w:pos="546"/>
              </w:tabs>
              <w:ind w:left="0" w:firstLine="0"/>
              <w:jc w:val="center"/>
              <w:rPr>
                <w:b/>
                <w:sz w:val="22"/>
                <w:szCs w:val="22"/>
              </w:rPr>
            </w:pPr>
          </w:p>
        </w:tc>
        <w:tc>
          <w:tcPr>
            <w:tcW w:w="3760" w:type="dxa"/>
            <w:tcBorders>
              <w:top w:val="single" w:sz="6" w:space="0" w:color="000000"/>
              <w:left w:val="single" w:sz="6" w:space="0" w:color="000000"/>
              <w:bottom w:val="single" w:sz="6" w:space="0" w:color="000000"/>
              <w:right w:val="single" w:sz="6" w:space="0" w:color="000000"/>
            </w:tcBorders>
          </w:tcPr>
          <w:p w:rsidR="00573092" w:rsidRPr="00BC43B8" w:rsidRDefault="00573092" w:rsidP="00295D08">
            <w:pPr>
              <w:widowControl w:val="0"/>
              <w:rPr>
                <w:sz w:val="22"/>
                <w:szCs w:val="22"/>
              </w:rPr>
            </w:pPr>
            <w:r w:rsidRPr="00BC43B8">
              <w:rPr>
                <w:sz w:val="22"/>
                <w:szCs w:val="22"/>
              </w:rPr>
              <w:t xml:space="preserve">Размер обеспечения исполнения </w:t>
            </w:r>
            <w:r w:rsidR="00057F2E">
              <w:rPr>
                <w:sz w:val="22"/>
                <w:szCs w:val="22"/>
              </w:rPr>
              <w:t>гарантийных обязательств по договору</w:t>
            </w:r>
            <w:r w:rsidRPr="00BC43B8">
              <w:rPr>
                <w:sz w:val="22"/>
                <w:szCs w:val="22"/>
              </w:rPr>
              <w:t>, срок и порядок его предоставления</w:t>
            </w:r>
          </w:p>
        </w:tc>
        <w:tc>
          <w:tcPr>
            <w:tcW w:w="6237" w:type="dxa"/>
            <w:gridSpan w:val="2"/>
            <w:tcBorders>
              <w:top w:val="single" w:sz="6" w:space="0" w:color="000000"/>
              <w:left w:val="single" w:sz="6" w:space="0" w:color="000000"/>
              <w:bottom w:val="single" w:sz="6" w:space="0" w:color="000000"/>
              <w:right w:val="single" w:sz="6" w:space="0" w:color="000000"/>
            </w:tcBorders>
          </w:tcPr>
          <w:p w:rsidR="00057F2E" w:rsidRDefault="00057F2E" w:rsidP="00295D08">
            <w:pPr>
              <w:widowControl w:val="0"/>
              <w:tabs>
                <w:tab w:val="left" w:pos="573"/>
              </w:tabs>
              <w:jc w:val="both"/>
              <w:rPr>
                <w:bCs/>
                <w:color w:val="000000"/>
                <w:sz w:val="22"/>
                <w:szCs w:val="22"/>
              </w:rPr>
            </w:pPr>
          </w:p>
          <w:p w:rsidR="00E26D23" w:rsidRPr="00991E4E" w:rsidRDefault="00E26D23" w:rsidP="00E26D23">
            <w:pPr>
              <w:widowControl w:val="0"/>
              <w:jc w:val="both"/>
              <w:rPr>
                <w:b/>
                <w:i/>
                <w:iCs/>
                <w:sz w:val="22"/>
                <w:szCs w:val="22"/>
              </w:rPr>
            </w:pPr>
            <w:r>
              <w:rPr>
                <w:b/>
                <w:i/>
                <w:iCs/>
                <w:sz w:val="22"/>
                <w:szCs w:val="22"/>
              </w:rPr>
              <w:t xml:space="preserve">НЕ </w:t>
            </w:r>
            <w:r w:rsidRPr="00991E4E">
              <w:rPr>
                <w:b/>
                <w:i/>
                <w:iCs/>
                <w:sz w:val="22"/>
                <w:szCs w:val="22"/>
              </w:rPr>
              <w:t xml:space="preserve">УСТАНОВЛЕНО </w:t>
            </w:r>
          </w:p>
          <w:p w:rsidR="00573092" w:rsidRPr="00BC43B8" w:rsidRDefault="00573092" w:rsidP="00295D08">
            <w:pPr>
              <w:widowControl w:val="0"/>
              <w:tabs>
                <w:tab w:val="left" w:pos="573"/>
              </w:tabs>
              <w:jc w:val="both"/>
              <w:rPr>
                <w:bCs/>
                <w:color w:val="000000"/>
                <w:sz w:val="22"/>
                <w:szCs w:val="22"/>
              </w:rPr>
            </w:pPr>
          </w:p>
        </w:tc>
      </w:tr>
      <w:tr w:rsidR="00295D08" w:rsidRPr="00BC43B8" w:rsidTr="00A457F0">
        <w:tc>
          <w:tcPr>
            <w:tcW w:w="493" w:type="dxa"/>
            <w:tcBorders>
              <w:top w:val="single" w:sz="6" w:space="0" w:color="000000"/>
              <w:left w:val="single" w:sz="6" w:space="0" w:color="000000"/>
              <w:bottom w:val="single" w:sz="6" w:space="0" w:color="000000"/>
              <w:right w:val="single" w:sz="6" w:space="0" w:color="000000"/>
            </w:tcBorders>
          </w:tcPr>
          <w:p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760" w:type="dxa"/>
            <w:tcBorders>
              <w:top w:val="single" w:sz="6" w:space="0" w:color="000000"/>
              <w:left w:val="single" w:sz="6" w:space="0" w:color="000000"/>
              <w:bottom w:val="single" w:sz="6" w:space="0" w:color="000000"/>
              <w:right w:val="single" w:sz="6" w:space="0" w:color="000000"/>
            </w:tcBorders>
          </w:tcPr>
          <w:p w:rsidR="00295D08" w:rsidRPr="00BC43B8" w:rsidRDefault="00295D08" w:rsidP="00295D08">
            <w:pPr>
              <w:widowControl w:val="0"/>
              <w:rPr>
                <w:sz w:val="22"/>
                <w:szCs w:val="22"/>
              </w:rPr>
            </w:pPr>
            <w:r w:rsidRPr="00BC43B8">
              <w:rPr>
                <w:sz w:val="22"/>
                <w:szCs w:val="22"/>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w:t>
            </w:r>
            <w:r w:rsidRPr="00BC43B8">
              <w:rPr>
                <w:sz w:val="22"/>
                <w:szCs w:val="22"/>
              </w:rPr>
              <w:lastRenderedPageBreak/>
              <w:t>количественных и качественных характеристик</w:t>
            </w:r>
          </w:p>
        </w:tc>
        <w:tc>
          <w:tcPr>
            <w:tcW w:w="6237" w:type="dxa"/>
            <w:gridSpan w:val="2"/>
            <w:tcBorders>
              <w:top w:val="single" w:sz="6" w:space="0" w:color="000000"/>
              <w:left w:val="single" w:sz="6" w:space="0" w:color="000000"/>
              <w:bottom w:val="single" w:sz="6" w:space="0" w:color="000000"/>
              <w:right w:val="single" w:sz="6" w:space="0" w:color="000000"/>
            </w:tcBorders>
          </w:tcPr>
          <w:p w:rsidR="00295D08" w:rsidRPr="00BC43B8" w:rsidRDefault="00295D08" w:rsidP="00295D08">
            <w:pPr>
              <w:widowControl w:val="0"/>
              <w:tabs>
                <w:tab w:val="left" w:pos="573"/>
              </w:tabs>
              <w:jc w:val="both"/>
              <w:rPr>
                <w:bCs/>
                <w:color w:val="000000"/>
                <w:sz w:val="22"/>
                <w:szCs w:val="22"/>
              </w:rPr>
            </w:pPr>
            <w:r w:rsidRPr="00BC43B8">
              <w:rPr>
                <w:bCs/>
                <w:color w:val="000000"/>
                <w:sz w:val="22"/>
                <w:szCs w:val="22"/>
              </w:rPr>
              <w:lastRenderedPageBreak/>
              <w:t xml:space="preserve">Заявка участника должна содержать согласие участника электронного аукциона на </w:t>
            </w:r>
            <w:r>
              <w:rPr>
                <w:bCs/>
                <w:color w:val="000000"/>
                <w:sz w:val="22"/>
                <w:szCs w:val="22"/>
              </w:rPr>
              <w:t xml:space="preserve">поставку товара, </w:t>
            </w:r>
            <w:r w:rsidRPr="00BC43B8">
              <w:rPr>
                <w:bCs/>
                <w:color w:val="000000"/>
                <w:sz w:val="22"/>
                <w:szCs w:val="22"/>
              </w:rPr>
              <w:t xml:space="preserve">оказание услуг, выполнение работ, которые являются предметом закупки. При необходимости, участник закупки обязан указать конкретные показатели используемых при </w:t>
            </w:r>
            <w:r>
              <w:rPr>
                <w:bCs/>
                <w:color w:val="000000"/>
                <w:sz w:val="22"/>
                <w:szCs w:val="22"/>
              </w:rPr>
              <w:t xml:space="preserve">поставке товара, </w:t>
            </w:r>
            <w:r w:rsidRPr="00BC43B8">
              <w:rPr>
                <w:bCs/>
                <w:color w:val="000000"/>
                <w:sz w:val="22"/>
                <w:szCs w:val="22"/>
              </w:rPr>
              <w:t>оказании услуг, выполнении работ товаров, соответствующие всем значениям параметров, значения и показатели которых установлены в Описании предмета закупки (Раздел 3) документации об аукционе.</w:t>
            </w:r>
          </w:p>
          <w:p w:rsidR="00295D08" w:rsidRPr="003F1456" w:rsidRDefault="00295D08" w:rsidP="00295D08">
            <w:pPr>
              <w:widowControl w:val="0"/>
              <w:tabs>
                <w:tab w:val="left" w:pos="573"/>
              </w:tabs>
              <w:jc w:val="both"/>
              <w:rPr>
                <w:bCs/>
                <w:color w:val="000000"/>
                <w:sz w:val="22"/>
                <w:szCs w:val="22"/>
              </w:rPr>
            </w:pPr>
            <w:r w:rsidRPr="003F1456">
              <w:rPr>
                <w:bCs/>
                <w:color w:val="000000"/>
                <w:sz w:val="22"/>
                <w:szCs w:val="22"/>
              </w:rPr>
              <w:t xml:space="preserve">Участнику закупки в своей заявке на участие в закупке на каждую единицу товара (товара, применяемого при </w:t>
            </w:r>
            <w:r w:rsidRPr="003F1456">
              <w:rPr>
                <w:bCs/>
                <w:color w:val="000000"/>
                <w:sz w:val="22"/>
                <w:szCs w:val="22"/>
              </w:rPr>
              <w:lastRenderedPageBreak/>
              <w:t>выполнении работ), являющуюся отдельно производимым товаром, для которых установлены заказчиком требования к их характеристикам, необходимо предоставить конкретное предложение (т.е. не допускающее двусмысленного толкования и сослагательного наклонения, в отсутствии слов «должен», «типа», «эквивалент», «аналог», «превышать», «как минимум»). Несоблюдение указанных требований является основанием для принятия комиссией по закупкам решения о признании заявки Участника не соответствующей требованиям, установленным документацией об аукционе. Предоставляемые участником закупки сведения не должны сопровождаться словами «эквивалент», «или эквивалент», «аналог», «типа», «должен, должна, должно быть», «не должен (-а) быть», «должен (должна)», «теоретическая», «около», «допускается», «допускаемый», «допустимое», «не хуже», «или», «следует», «требуется», «необходим/ый/ое/ая», «теоретическая», и производных однокоренных слов т.п., и/или допускать разночтения, двусмысленное толкование, за исключением случаев употребления этих слов и их производных в наименованиях показателей в соответствии с ГОСТ. Знак «-» означает, что участнику необходимо указать диапазонное значение, входящее в представленный через знак «-» диапазон значений (включая крайние значения). Значения показателей, характеристик, марок, сопровождающиеся скобками, определяют многообразие вариантов, которые требуют конкретизации, за исключением уточняющих параметров. Если показатели сопровождаются «от … до», «свыше…до» значения таких показателей требуется указать в конкретном виде*, без использования вышеназванных слов (включая крайние значения). Участник должен указать значения показателей материалов, соответствующие значениям, установленным в документации об электронном аукционе, при этом: значения показателей, сопровождающихся словами «от», «более», «выше», знаком «&gt;» должны иметь конкретное значение*, которое больше установленного; значения показателей, сопровождающихся словами «до», «менее», «ниже», знаком «Все необходимые заказчику функциональные, технические, качественные характеристики предмета закупки, в том числе товара, используемого при оказании услуг и выполнении работ должны соответствовать национальным стандартам, действующим на территории Российской Федерации (в случае, если качество товара регламентируется национальным стандартом), техническим регламентам, сводам правил и иным документам, предусмотренным законодательством Российской Федерации о техническом регулировании, а также техническим условиям производителей (в случае, если качество товара, варианта исполнения товара не регламентируется документами в области стандартизации).</w:t>
            </w:r>
          </w:p>
          <w:p w:rsidR="00295D08" w:rsidRPr="003F1456" w:rsidRDefault="00295D08" w:rsidP="00295D08">
            <w:pPr>
              <w:widowControl w:val="0"/>
              <w:tabs>
                <w:tab w:val="left" w:pos="573"/>
              </w:tabs>
              <w:jc w:val="both"/>
              <w:rPr>
                <w:bCs/>
                <w:color w:val="000000"/>
                <w:sz w:val="22"/>
                <w:szCs w:val="22"/>
              </w:rPr>
            </w:pPr>
            <w:r w:rsidRPr="003F1456">
              <w:rPr>
                <w:bCs/>
                <w:color w:val="000000"/>
                <w:sz w:val="22"/>
                <w:szCs w:val="22"/>
              </w:rPr>
              <w:t xml:space="preserve">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00E95546">
              <w:rPr>
                <w:bCs/>
                <w:color w:val="000000"/>
                <w:sz w:val="22"/>
                <w:szCs w:val="22"/>
              </w:rPr>
              <w:t>разделе</w:t>
            </w:r>
            <w:r w:rsidRPr="003F1456">
              <w:rPr>
                <w:bCs/>
                <w:color w:val="000000"/>
                <w:sz w:val="22"/>
                <w:szCs w:val="22"/>
              </w:rPr>
              <w:t xml:space="preserve"> 3 «Описание предмета закупки».</w:t>
            </w:r>
          </w:p>
          <w:p w:rsidR="00295D08" w:rsidRPr="003F1456" w:rsidRDefault="00295D08" w:rsidP="00295D08">
            <w:pPr>
              <w:widowControl w:val="0"/>
              <w:tabs>
                <w:tab w:val="left" w:pos="573"/>
              </w:tabs>
              <w:jc w:val="both"/>
              <w:rPr>
                <w:bCs/>
                <w:color w:val="000000"/>
                <w:sz w:val="22"/>
                <w:szCs w:val="22"/>
              </w:rPr>
            </w:pPr>
            <w:r w:rsidRPr="003F1456">
              <w:rPr>
                <w:bCs/>
                <w:color w:val="000000"/>
                <w:sz w:val="22"/>
                <w:szCs w:val="22"/>
              </w:rPr>
              <w:t xml:space="preserve">В случае, если в документации об электронном аукционе для определения соответствия закупаемых услуг, работ потребностям Заказчика, требования к значению какого-либо показателя указаны в виде ссылки на нормативно-техническую документацию (ГОСТы, ОСТы, Технические регламенты и т.д.) и в указанной нормативно-технической документации предлагается к использованию для одних и тех же целей </w:t>
            </w:r>
            <w:r w:rsidRPr="003F1456">
              <w:rPr>
                <w:bCs/>
                <w:color w:val="000000"/>
                <w:sz w:val="22"/>
                <w:szCs w:val="22"/>
              </w:rPr>
              <w:lastRenderedPageBreak/>
              <w:t xml:space="preserve">несколько значений показателей, и необходимость выбора конкретного значения указана в </w:t>
            </w:r>
            <w:r w:rsidR="00E95546">
              <w:rPr>
                <w:bCs/>
                <w:color w:val="000000"/>
                <w:sz w:val="22"/>
                <w:szCs w:val="22"/>
              </w:rPr>
              <w:t>разделе</w:t>
            </w:r>
            <w:r w:rsidRPr="003F1456">
              <w:rPr>
                <w:bCs/>
                <w:color w:val="000000"/>
                <w:sz w:val="22"/>
                <w:szCs w:val="22"/>
              </w:rPr>
              <w:t xml:space="preserve"> 3 «Описание предмета закупки» настоящей документации об электронном аукционе, участник закупки должен указать конкретный показатель, соответствующий значениям, установленным нормативно-технической документацией.</w:t>
            </w:r>
          </w:p>
          <w:p w:rsidR="00295D08" w:rsidRPr="00BC43B8" w:rsidRDefault="00295D08" w:rsidP="00295D08">
            <w:pPr>
              <w:widowControl w:val="0"/>
              <w:tabs>
                <w:tab w:val="left" w:pos="573"/>
              </w:tabs>
              <w:jc w:val="both"/>
              <w:rPr>
                <w:sz w:val="22"/>
                <w:szCs w:val="22"/>
              </w:rPr>
            </w:pPr>
            <w:r w:rsidRPr="00BC43B8">
              <w:rPr>
                <w:sz w:val="22"/>
                <w:szCs w:val="22"/>
              </w:rPr>
              <w:t>Если при составлении описания предмета закупки Заказчиком не использованы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необходимость в других показателях, требованиях, условных обозначениях и терминологии обусловлена потребностью Заказчика.</w:t>
            </w:r>
          </w:p>
          <w:p w:rsidR="00295D08" w:rsidRPr="00BC43B8" w:rsidRDefault="00295D08" w:rsidP="00295D08">
            <w:pPr>
              <w:widowControl w:val="0"/>
              <w:tabs>
                <w:tab w:val="left" w:pos="573"/>
              </w:tabs>
              <w:jc w:val="both"/>
              <w:rPr>
                <w:sz w:val="22"/>
                <w:szCs w:val="22"/>
              </w:rPr>
            </w:pPr>
            <w:r w:rsidRPr="00BC43B8">
              <w:rPr>
                <w:sz w:val="22"/>
                <w:szCs w:val="22"/>
              </w:rPr>
              <w:t>В случае если в документации об аукционе присутствуют ссылки на документы в области стандартизации и иные документы, которые на момент составления заявки утратили силу – в составлении заявки участникам закупки необходимо руководствоваться действующими.</w:t>
            </w:r>
          </w:p>
          <w:p w:rsidR="00295D08" w:rsidRPr="00BC43B8" w:rsidRDefault="00295D08" w:rsidP="00295D08">
            <w:pPr>
              <w:widowControl w:val="0"/>
              <w:tabs>
                <w:tab w:val="left" w:pos="573"/>
              </w:tabs>
              <w:jc w:val="both"/>
              <w:rPr>
                <w:sz w:val="22"/>
                <w:szCs w:val="22"/>
              </w:rPr>
            </w:pPr>
            <w:r w:rsidRPr="00BC43B8">
              <w:rPr>
                <w:sz w:val="22"/>
                <w:szCs w:val="22"/>
              </w:rPr>
              <w:t>Следует учесть, что если участник предлагает при оказании услуг, выполнении работ к использованию товар, эквивалентный товару (если такая возможность предусмотрена документацией), в отношении которого в документации установлен товарный знак (его словесное обозначение) (при наличии), знак обслуживания (при наличии), фирменное наименование (при наличии), помимо конкретных показателей такого товара участник обязан указать в заявке его товарный знак (его словесное обозначение) (при наличии), знак обслуживания (при наличии), фирменное наименование (при наличии), наименование страны происхождения  товара.</w:t>
            </w:r>
          </w:p>
          <w:p w:rsidR="00295D08" w:rsidRPr="00BC43B8" w:rsidRDefault="00295D08" w:rsidP="00295D08">
            <w:pPr>
              <w:widowControl w:val="0"/>
              <w:tabs>
                <w:tab w:val="left" w:pos="573"/>
              </w:tabs>
              <w:jc w:val="both"/>
              <w:rPr>
                <w:color w:val="000000"/>
                <w:sz w:val="22"/>
                <w:szCs w:val="22"/>
              </w:rPr>
            </w:pPr>
            <w:r w:rsidRPr="00BC43B8">
              <w:rPr>
                <w:sz w:val="22"/>
                <w:szCs w:val="22"/>
              </w:rPr>
              <w:t>Ответственность за достоверность сведений о конкретных показателях используемого товара, товарном знаке (его словесном обозначении) /при наличии/, знаке обслуживания /при наличии/, фирменном наименовании/при наличии/, наименовании страны происхождения товара или наименовании производителя товара /при наличии/, указанного в первой части заявки на участие в электронном аукционе, несет участник закупки.</w:t>
            </w:r>
          </w:p>
        </w:tc>
      </w:tr>
      <w:tr w:rsidR="00295D08" w:rsidRPr="00BC43B8" w:rsidTr="00A457F0">
        <w:trPr>
          <w:trHeight w:val="404"/>
        </w:trPr>
        <w:tc>
          <w:tcPr>
            <w:tcW w:w="493" w:type="dxa"/>
            <w:tcBorders>
              <w:top w:val="single" w:sz="6" w:space="0" w:color="000000"/>
              <w:left w:val="single" w:sz="6" w:space="0" w:color="000000"/>
              <w:bottom w:val="single" w:sz="6" w:space="0" w:color="000000"/>
              <w:right w:val="single" w:sz="6" w:space="0" w:color="000000"/>
            </w:tcBorders>
          </w:tcPr>
          <w:p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760" w:type="dxa"/>
            <w:tcBorders>
              <w:top w:val="single" w:sz="4" w:space="0" w:color="000000"/>
              <w:left w:val="single" w:sz="4" w:space="0" w:color="000000"/>
              <w:bottom w:val="single" w:sz="4" w:space="0" w:color="000000"/>
              <w:right w:val="single" w:sz="4" w:space="0" w:color="000000"/>
            </w:tcBorders>
            <w:vAlign w:val="center"/>
          </w:tcPr>
          <w:p w:rsidR="00295D08" w:rsidRPr="00BC43B8" w:rsidRDefault="00295D08" w:rsidP="00295D08">
            <w:pPr>
              <w:widowControl w:val="0"/>
              <w:rPr>
                <w:sz w:val="22"/>
                <w:szCs w:val="22"/>
              </w:rPr>
            </w:pPr>
            <w:r w:rsidRPr="00BC43B8">
              <w:rPr>
                <w:sz w:val="22"/>
                <w:szCs w:val="22"/>
              </w:rPr>
              <w:t>Требования к сроку и (или) объему предоставления гарантий качества товара</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rsidR="00295D08" w:rsidRPr="00BC43B8" w:rsidRDefault="00295D08" w:rsidP="00295D08">
            <w:pPr>
              <w:tabs>
                <w:tab w:val="left" w:pos="1276"/>
              </w:tabs>
              <w:jc w:val="both"/>
              <w:rPr>
                <w:sz w:val="22"/>
                <w:szCs w:val="22"/>
              </w:rPr>
            </w:pPr>
            <w:r w:rsidRPr="00BC43B8">
              <w:rPr>
                <w:sz w:val="22"/>
                <w:szCs w:val="22"/>
              </w:rPr>
              <w:t>Выполнение условий, предусмотренных в Описании предмета закупки (Раздел 3) и проекте договора (Раздел 4) настоящей документации.</w:t>
            </w:r>
          </w:p>
        </w:tc>
      </w:tr>
      <w:tr w:rsidR="00F2582A" w:rsidRPr="00BC43B8" w:rsidTr="00A457F0">
        <w:trPr>
          <w:trHeight w:val="1119"/>
        </w:trPr>
        <w:tc>
          <w:tcPr>
            <w:tcW w:w="493" w:type="dxa"/>
            <w:tcBorders>
              <w:top w:val="single" w:sz="6" w:space="0" w:color="000000"/>
              <w:left w:val="single" w:sz="6" w:space="0" w:color="000000"/>
              <w:bottom w:val="single" w:sz="6" w:space="0" w:color="000000"/>
              <w:right w:val="single" w:sz="6" w:space="0" w:color="000000"/>
            </w:tcBorders>
          </w:tcPr>
          <w:p w:rsidR="00F2582A" w:rsidRPr="00BC43B8" w:rsidRDefault="00F2582A" w:rsidP="00F2582A">
            <w:pPr>
              <w:widowControl w:val="0"/>
              <w:numPr>
                <w:ilvl w:val="0"/>
                <w:numId w:val="1"/>
              </w:numPr>
              <w:tabs>
                <w:tab w:val="left" w:pos="0"/>
                <w:tab w:val="left" w:pos="546"/>
              </w:tabs>
              <w:ind w:left="0" w:firstLine="0"/>
              <w:jc w:val="center"/>
              <w:rPr>
                <w:b/>
                <w:sz w:val="22"/>
                <w:szCs w:val="22"/>
              </w:rPr>
            </w:pPr>
          </w:p>
        </w:tc>
        <w:tc>
          <w:tcPr>
            <w:tcW w:w="3760" w:type="dxa"/>
            <w:tcBorders>
              <w:top w:val="single" w:sz="4" w:space="0" w:color="000000"/>
              <w:left w:val="single" w:sz="4" w:space="0" w:color="000000"/>
              <w:bottom w:val="single" w:sz="4" w:space="0" w:color="000000"/>
              <w:right w:val="single" w:sz="4" w:space="0" w:color="000000"/>
            </w:tcBorders>
            <w:vAlign w:val="center"/>
          </w:tcPr>
          <w:p w:rsidR="00F2582A" w:rsidRPr="00BC43B8" w:rsidRDefault="00F2582A" w:rsidP="00F2582A">
            <w:pPr>
              <w:widowControl w:val="0"/>
              <w:rPr>
                <w:sz w:val="22"/>
                <w:szCs w:val="22"/>
              </w:rPr>
            </w:pPr>
            <w:r w:rsidRPr="00BC43B8">
              <w:rPr>
                <w:sz w:val="22"/>
                <w:szCs w:val="22"/>
              </w:rPr>
              <w:t>Порядок, место, дата начала и дата окончания срока подачи заявок на участие в аукционе в электронной форме</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rsidR="00F2582A" w:rsidRPr="00D81BC3" w:rsidRDefault="00F2582A" w:rsidP="00F2582A">
            <w:pPr>
              <w:jc w:val="both"/>
              <w:rPr>
                <w:b/>
                <w:bCs/>
                <w:sz w:val="22"/>
                <w:szCs w:val="22"/>
                <w:highlight w:val="yellow"/>
              </w:rPr>
            </w:pPr>
            <w:r w:rsidRPr="00BC43B8">
              <w:rPr>
                <w:color w:val="000000"/>
                <w:sz w:val="22"/>
                <w:szCs w:val="22"/>
              </w:rPr>
              <w:t xml:space="preserve">Заявки на участие в аукционе подаются по адресу оператора электронной площадки в информационно-телекоммуникационной сети «Интернет»: </w:t>
            </w:r>
            <w:r w:rsidRPr="00BC43B8">
              <w:rPr>
                <w:sz w:val="22"/>
                <w:szCs w:val="22"/>
              </w:rPr>
              <w:t xml:space="preserve">на электронной площадке </w:t>
            </w:r>
            <w:hyperlink r:id="rId12" w:history="1">
              <w:r w:rsidRPr="008670B3">
                <w:rPr>
                  <w:rStyle w:val="affa"/>
                  <w:rFonts w:eastAsia="Calibri"/>
                  <w:color w:val="auto"/>
                  <w:sz w:val="22"/>
                  <w:u w:val="none"/>
                </w:rPr>
                <w:t>https://etp-region.ru</w:t>
              </w:r>
            </w:hyperlink>
            <w:r w:rsidRPr="00D81BC3">
              <w:rPr>
                <w:b/>
                <w:bCs/>
                <w:sz w:val="22"/>
                <w:szCs w:val="22"/>
                <w:highlight w:val="yellow"/>
              </w:rPr>
              <w:t>с «</w:t>
            </w:r>
            <w:r w:rsidR="00947F31">
              <w:rPr>
                <w:b/>
                <w:bCs/>
                <w:sz w:val="22"/>
                <w:szCs w:val="22"/>
                <w:highlight w:val="yellow"/>
              </w:rPr>
              <w:t>30</w:t>
            </w:r>
            <w:r w:rsidRPr="00D81BC3">
              <w:rPr>
                <w:b/>
                <w:bCs/>
                <w:sz w:val="22"/>
                <w:szCs w:val="22"/>
                <w:highlight w:val="yellow"/>
              </w:rPr>
              <w:t xml:space="preserve">» </w:t>
            </w:r>
            <w:r w:rsidR="00E0394C">
              <w:rPr>
                <w:b/>
                <w:bCs/>
                <w:sz w:val="22"/>
                <w:szCs w:val="22"/>
                <w:highlight w:val="yellow"/>
              </w:rPr>
              <w:t>июля</w:t>
            </w:r>
            <w:r w:rsidRPr="00D81BC3">
              <w:rPr>
                <w:b/>
                <w:bCs/>
                <w:sz w:val="22"/>
                <w:szCs w:val="22"/>
                <w:highlight w:val="yellow"/>
              </w:rPr>
              <w:t xml:space="preserve"> 2025 г. по «</w:t>
            </w:r>
            <w:r w:rsidR="00947F31">
              <w:rPr>
                <w:b/>
                <w:bCs/>
                <w:sz w:val="22"/>
                <w:szCs w:val="22"/>
                <w:highlight w:val="yellow"/>
              </w:rPr>
              <w:t>15</w:t>
            </w:r>
            <w:r w:rsidRPr="00D81BC3">
              <w:rPr>
                <w:b/>
                <w:bCs/>
                <w:sz w:val="22"/>
                <w:szCs w:val="22"/>
                <w:highlight w:val="yellow"/>
              </w:rPr>
              <w:t xml:space="preserve">» </w:t>
            </w:r>
            <w:r w:rsidR="00362CA9">
              <w:rPr>
                <w:b/>
                <w:bCs/>
                <w:sz w:val="22"/>
                <w:szCs w:val="22"/>
                <w:highlight w:val="yellow"/>
              </w:rPr>
              <w:t>августа</w:t>
            </w:r>
            <w:r w:rsidR="00E0394C">
              <w:rPr>
                <w:b/>
                <w:bCs/>
                <w:sz w:val="22"/>
                <w:szCs w:val="22"/>
                <w:highlight w:val="yellow"/>
              </w:rPr>
              <w:t xml:space="preserve"> 2025 г. до 10</w:t>
            </w:r>
            <w:r w:rsidRPr="00D81BC3">
              <w:rPr>
                <w:b/>
                <w:bCs/>
                <w:sz w:val="22"/>
                <w:szCs w:val="22"/>
                <w:highlight w:val="yellow"/>
              </w:rPr>
              <w:t xml:space="preserve"> час. 00 мин. (местное время заказчика).</w:t>
            </w:r>
          </w:p>
          <w:p w:rsidR="00F2582A" w:rsidRPr="00BC43B8" w:rsidRDefault="00F2582A" w:rsidP="00F2582A">
            <w:pPr>
              <w:widowControl w:val="0"/>
              <w:tabs>
                <w:tab w:val="left" w:pos="1276"/>
              </w:tabs>
              <w:jc w:val="both"/>
              <w:rPr>
                <w:color w:val="000000"/>
                <w:sz w:val="22"/>
                <w:szCs w:val="22"/>
              </w:rPr>
            </w:pPr>
            <w:r w:rsidRPr="00D81BC3">
              <w:rPr>
                <w:color w:val="000000"/>
                <w:sz w:val="22"/>
                <w:szCs w:val="22"/>
                <w:highlight w:val="yellow"/>
              </w:rPr>
              <w:t>Для участия в электронном аукционе</w:t>
            </w:r>
            <w:r w:rsidRPr="00BC43B8">
              <w:rPr>
                <w:color w:val="000000"/>
                <w:sz w:val="22"/>
                <w:szCs w:val="22"/>
              </w:rPr>
              <w:t xml:space="preserve"> участник закупки, получивший аккредитацию на электронной площадке, определенной для проведения настоящего электронного аукциона, подает заявку на участие в электронном аукционе.</w:t>
            </w:r>
          </w:p>
          <w:p w:rsidR="00F2582A" w:rsidRPr="00BC43B8" w:rsidRDefault="00F2582A" w:rsidP="00F2582A">
            <w:pPr>
              <w:widowControl w:val="0"/>
              <w:tabs>
                <w:tab w:val="left" w:pos="1276"/>
              </w:tabs>
              <w:jc w:val="both"/>
              <w:rPr>
                <w:color w:val="000000"/>
                <w:sz w:val="22"/>
                <w:szCs w:val="22"/>
              </w:rPr>
            </w:pPr>
            <w:r w:rsidRPr="002D5B0A">
              <w:rPr>
                <w:color w:val="000000"/>
                <w:sz w:val="22"/>
                <w:szCs w:val="22"/>
              </w:rPr>
              <w:t xml:space="preserve">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w:t>
            </w:r>
          </w:p>
        </w:tc>
      </w:tr>
      <w:tr w:rsidR="00F2582A" w:rsidRPr="00BC43B8" w:rsidTr="00A457F0">
        <w:trPr>
          <w:trHeight w:val="20"/>
        </w:trPr>
        <w:tc>
          <w:tcPr>
            <w:tcW w:w="493" w:type="dxa"/>
            <w:tcBorders>
              <w:top w:val="single" w:sz="6" w:space="0" w:color="000000"/>
              <w:left w:val="single" w:sz="6" w:space="0" w:color="000000"/>
              <w:bottom w:val="single" w:sz="6" w:space="0" w:color="000000"/>
              <w:right w:val="single" w:sz="6" w:space="0" w:color="000000"/>
            </w:tcBorders>
          </w:tcPr>
          <w:p w:rsidR="00F2582A" w:rsidRPr="00BC43B8" w:rsidRDefault="00F2582A" w:rsidP="00F2582A">
            <w:pPr>
              <w:widowControl w:val="0"/>
              <w:numPr>
                <w:ilvl w:val="0"/>
                <w:numId w:val="1"/>
              </w:numPr>
              <w:tabs>
                <w:tab w:val="left" w:pos="182"/>
                <w:tab w:val="left" w:pos="546"/>
              </w:tabs>
              <w:ind w:left="0" w:firstLine="0"/>
              <w:rPr>
                <w:b/>
                <w:sz w:val="22"/>
                <w:szCs w:val="22"/>
              </w:rPr>
            </w:pPr>
          </w:p>
        </w:tc>
        <w:tc>
          <w:tcPr>
            <w:tcW w:w="3760" w:type="dxa"/>
            <w:tcBorders>
              <w:top w:val="single" w:sz="4" w:space="0" w:color="000000"/>
              <w:left w:val="single" w:sz="4" w:space="0" w:color="000000"/>
              <w:bottom w:val="single" w:sz="4" w:space="0" w:color="000000"/>
              <w:right w:val="single" w:sz="4" w:space="0" w:color="000000"/>
            </w:tcBorders>
            <w:vAlign w:val="center"/>
          </w:tcPr>
          <w:p w:rsidR="00F2582A" w:rsidRPr="00BC43B8" w:rsidRDefault="00F2582A" w:rsidP="00F2582A">
            <w:pPr>
              <w:widowControl w:val="0"/>
              <w:rPr>
                <w:sz w:val="22"/>
                <w:szCs w:val="22"/>
              </w:rPr>
            </w:pPr>
            <w:r w:rsidRPr="00BC43B8">
              <w:rPr>
                <w:sz w:val="22"/>
                <w:szCs w:val="22"/>
              </w:rPr>
              <w:t>Место и дата рассмотрения заявок на участие в аукционе и подведения итогов закупки</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rsidR="00F2582A" w:rsidRDefault="00F2582A" w:rsidP="00F2582A">
            <w:pPr>
              <w:widowControl w:val="0"/>
              <w:tabs>
                <w:tab w:val="left" w:pos="1276"/>
              </w:tabs>
              <w:jc w:val="both"/>
              <w:rPr>
                <w:sz w:val="22"/>
                <w:szCs w:val="22"/>
              </w:rPr>
            </w:pPr>
            <w:r w:rsidRPr="002F355E">
              <w:rPr>
                <w:color w:val="000000"/>
                <w:sz w:val="22"/>
                <w:szCs w:val="22"/>
              </w:rPr>
              <w:t xml:space="preserve">Место рассмотрения заявок и подведения итогов закупки единой комиссией по осуществлению закупок </w:t>
            </w:r>
            <w:r w:rsidR="00754834" w:rsidRPr="00754834">
              <w:rPr>
                <w:bCs/>
                <w:color w:val="000000"/>
                <w:sz w:val="22"/>
                <w:szCs w:val="22"/>
              </w:rPr>
              <w:t>Автономное стационарное учреждение социального обслуживания Омской области "Пушкинский дом-интернат"</w:t>
            </w:r>
          </w:p>
          <w:p w:rsidR="00F2582A" w:rsidRPr="00FA65BF" w:rsidRDefault="00F2582A" w:rsidP="00F2582A">
            <w:pPr>
              <w:widowControl w:val="0"/>
              <w:tabs>
                <w:tab w:val="left" w:pos="1276"/>
              </w:tabs>
              <w:jc w:val="both"/>
              <w:rPr>
                <w:sz w:val="22"/>
                <w:szCs w:val="22"/>
              </w:rPr>
            </w:pPr>
          </w:p>
          <w:p w:rsidR="00F2582A" w:rsidRPr="00D81BC3" w:rsidRDefault="00F2582A" w:rsidP="00F2582A">
            <w:pPr>
              <w:widowControl w:val="0"/>
              <w:tabs>
                <w:tab w:val="left" w:pos="1276"/>
              </w:tabs>
              <w:ind w:left="93" w:right="70"/>
              <w:jc w:val="both"/>
              <w:rPr>
                <w:b/>
                <w:i/>
                <w:sz w:val="22"/>
                <w:szCs w:val="22"/>
                <w:highlight w:val="yellow"/>
                <w:lang w:eastAsia="zh-CN"/>
              </w:rPr>
            </w:pPr>
            <w:r w:rsidRPr="00D81BC3">
              <w:rPr>
                <w:b/>
                <w:i/>
                <w:sz w:val="22"/>
                <w:szCs w:val="22"/>
                <w:highlight w:val="yellow"/>
                <w:lang w:eastAsia="zh-CN"/>
              </w:rPr>
              <w:t>Дата начала рассмотрения</w:t>
            </w:r>
            <w:r w:rsidR="00947F31">
              <w:rPr>
                <w:b/>
                <w:i/>
                <w:sz w:val="22"/>
                <w:szCs w:val="22"/>
                <w:highlight w:val="yellow"/>
                <w:lang w:eastAsia="zh-CN"/>
              </w:rPr>
              <w:t xml:space="preserve"> </w:t>
            </w:r>
            <w:r w:rsidRPr="00D81BC3">
              <w:rPr>
                <w:b/>
                <w:i/>
                <w:sz w:val="22"/>
                <w:szCs w:val="22"/>
                <w:highlight w:val="yellow"/>
                <w:lang w:eastAsia="zh-CN"/>
              </w:rPr>
              <w:t>заявок:</w:t>
            </w:r>
          </w:p>
          <w:p w:rsidR="00F2582A" w:rsidRPr="00D81BC3" w:rsidRDefault="00F2582A" w:rsidP="00F2582A">
            <w:pPr>
              <w:widowControl w:val="0"/>
              <w:tabs>
                <w:tab w:val="left" w:pos="1276"/>
              </w:tabs>
              <w:ind w:left="93" w:right="70"/>
              <w:jc w:val="both"/>
              <w:rPr>
                <w:b/>
                <w:i/>
                <w:sz w:val="22"/>
                <w:szCs w:val="22"/>
                <w:highlight w:val="yellow"/>
                <w:lang w:eastAsia="zh-CN"/>
              </w:rPr>
            </w:pPr>
            <w:r w:rsidRPr="00D81BC3">
              <w:rPr>
                <w:b/>
                <w:i/>
                <w:sz w:val="22"/>
                <w:szCs w:val="22"/>
                <w:highlight w:val="yellow"/>
                <w:lang w:eastAsia="zh-CN"/>
              </w:rPr>
              <w:t>«</w:t>
            </w:r>
            <w:r w:rsidR="00947F31">
              <w:rPr>
                <w:b/>
                <w:i/>
                <w:sz w:val="22"/>
                <w:szCs w:val="22"/>
                <w:highlight w:val="yellow"/>
                <w:lang w:eastAsia="zh-CN"/>
              </w:rPr>
              <w:t>15</w:t>
            </w:r>
            <w:r w:rsidRPr="00D81BC3">
              <w:rPr>
                <w:b/>
                <w:i/>
                <w:sz w:val="22"/>
                <w:szCs w:val="22"/>
                <w:highlight w:val="yellow"/>
                <w:lang w:eastAsia="zh-CN"/>
              </w:rPr>
              <w:t xml:space="preserve">» </w:t>
            </w:r>
            <w:r w:rsidR="00362CA9">
              <w:rPr>
                <w:b/>
                <w:i/>
                <w:sz w:val="22"/>
                <w:szCs w:val="22"/>
                <w:highlight w:val="yellow"/>
                <w:lang w:eastAsia="zh-CN"/>
              </w:rPr>
              <w:t>августа</w:t>
            </w:r>
            <w:r w:rsidRPr="00D81BC3">
              <w:rPr>
                <w:b/>
                <w:i/>
                <w:sz w:val="22"/>
                <w:szCs w:val="22"/>
                <w:highlight w:val="yellow"/>
                <w:lang w:eastAsia="zh-CN"/>
              </w:rPr>
              <w:t xml:space="preserve"> 2025 г. по месту нахождения заказчика</w:t>
            </w:r>
          </w:p>
          <w:p w:rsidR="00F2582A" w:rsidRPr="00D81BC3" w:rsidRDefault="00F2582A" w:rsidP="00F2582A">
            <w:pPr>
              <w:widowControl w:val="0"/>
              <w:tabs>
                <w:tab w:val="left" w:pos="1276"/>
              </w:tabs>
              <w:ind w:left="93" w:right="70"/>
              <w:jc w:val="both"/>
              <w:rPr>
                <w:b/>
                <w:i/>
                <w:sz w:val="22"/>
                <w:szCs w:val="22"/>
                <w:highlight w:val="yellow"/>
                <w:lang w:eastAsia="zh-CN"/>
              </w:rPr>
            </w:pPr>
          </w:p>
          <w:p w:rsidR="00F2582A" w:rsidRPr="00D81BC3" w:rsidRDefault="00F2582A" w:rsidP="00F2582A">
            <w:pPr>
              <w:widowControl w:val="0"/>
              <w:tabs>
                <w:tab w:val="left" w:pos="1276"/>
              </w:tabs>
              <w:ind w:left="93" w:right="70"/>
              <w:jc w:val="both"/>
              <w:rPr>
                <w:b/>
                <w:i/>
                <w:sz w:val="22"/>
                <w:szCs w:val="22"/>
                <w:highlight w:val="yellow"/>
                <w:lang w:eastAsia="zh-CN"/>
              </w:rPr>
            </w:pPr>
            <w:r w:rsidRPr="00D81BC3">
              <w:rPr>
                <w:b/>
                <w:i/>
                <w:sz w:val="22"/>
                <w:szCs w:val="22"/>
                <w:highlight w:val="yellow"/>
                <w:lang w:eastAsia="zh-CN"/>
              </w:rPr>
              <w:t>Дата подведения итогов проведения закупки:</w:t>
            </w:r>
          </w:p>
          <w:p w:rsidR="00F2582A" w:rsidRDefault="00F2582A" w:rsidP="00F2582A">
            <w:pPr>
              <w:widowControl w:val="0"/>
              <w:tabs>
                <w:tab w:val="left" w:pos="1276"/>
              </w:tabs>
              <w:ind w:left="93" w:right="70"/>
              <w:jc w:val="both"/>
              <w:rPr>
                <w:b/>
                <w:i/>
                <w:sz w:val="22"/>
                <w:szCs w:val="22"/>
                <w:lang w:eastAsia="zh-CN"/>
              </w:rPr>
            </w:pPr>
            <w:r w:rsidRPr="00D81BC3">
              <w:rPr>
                <w:b/>
                <w:i/>
                <w:sz w:val="22"/>
                <w:szCs w:val="22"/>
                <w:highlight w:val="yellow"/>
                <w:lang w:eastAsia="zh-CN"/>
              </w:rPr>
              <w:t>«</w:t>
            </w:r>
            <w:r w:rsidR="00947F31">
              <w:rPr>
                <w:b/>
                <w:i/>
                <w:sz w:val="22"/>
                <w:szCs w:val="22"/>
                <w:highlight w:val="yellow"/>
                <w:lang w:eastAsia="zh-CN"/>
              </w:rPr>
              <w:t>18</w:t>
            </w:r>
            <w:r w:rsidRPr="00D81BC3">
              <w:rPr>
                <w:b/>
                <w:i/>
                <w:sz w:val="22"/>
                <w:szCs w:val="22"/>
                <w:highlight w:val="yellow"/>
                <w:lang w:eastAsia="zh-CN"/>
              </w:rPr>
              <w:t xml:space="preserve">» </w:t>
            </w:r>
            <w:r w:rsidR="00362CA9">
              <w:rPr>
                <w:b/>
                <w:i/>
                <w:sz w:val="22"/>
                <w:szCs w:val="22"/>
                <w:highlight w:val="yellow"/>
                <w:lang w:eastAsia="zh-CN"/>
              </w:rPr>
              <w:t>августа</w:t>
            </w:r>
            <w:r w:rsidR="00947F31">
              <w:rPr>
                <w:b/>
                <w:i/>
                <w:sz w:val="22"/>
                <w:szCs w:val="22"/>
                <w:highlight w:val="yellow"/>
                <w:lang w:eastAsia="zh-CN"/>
              </w:rPr>
              <w:t xml:space="preserve"> </w:t>
            </w:r>
            <w:r w:rsidRPr="00D81BC3">
              <w:rPr>
                <w:b/>
                <w:i/>
                <w:sz w:val="22"/>
                <w:szCs w:val="22"/>
                <w:highlight w:val="yellow"/>
                <w:lang w:eastAsia="zh-CN"/>
              </w:rPr>
              <w:t>2025 г. по месту нахождения заказчика</w:t>
            </w:r>
          </w:p>
          <w:p w:rsidR="00F2582A" w:rsidRPr="00C35FEE" w:rsidRDefault="00F2582A" w:rsidP="00F2582A">
            <w:pPr>
              <w:widowControl w:val="0"/>
              <w:tabs>
                <w:tab w:val="left" w:pos="1276"/>
              </w:tabs>
              <w:ind w:left="93" w:right="70"/>
              <w:jc w:val="both"/>
              <w:rPr>
                <w:b/>
                <w:i/>
                <w:sz w:val="22"/>
                <w:szCs w:val="22"/>
                <w:lang w:eastAsia="zh-CN"/>
              </w:rPr>
            </w:pPr>
          </w:p>
          <w:p w:rsidR="00F2582A" w:rsidRPr="00BC43B8" w:rsidRDefault="00F2582A" w:rsidP="00F2582A">
            <w:pPr>
              <w:widowControl w:val="0"/>
              <w:tabs>
                <w:tab w:val="left" w:pos="1276"/>
              </w:tabs>
              <w:jc w:val="both"/>
              <w:rPr>
                <w:sz w:val="22"/>
                <w:szCs w:val="22"/>
              </w:rPr>
            </w:pPr>
            <w:r w:rsidRPr="00BC43B8">
              <w:rPr>
                <w:sz w:val="22"/>
                <w:szCs w:val="22"/>
              </w:rPr>
              <w:t>Дата проведе</w:t>
            </w:r>
            <w:r>
              <w:rPr>
                <w:sz w:val="22"/>
                <w:szCs w:val="22"/>
              </w:rPr>
              <w:t>ния аукциона указана в пункте 30</w:t>
            </w:r>
            <w:r w:rsidRPr="00BC43B8">
              <w:rPr>
                <w:sz w:val="22"/>
                <w:szCs w:val="22"/>
              </w:rPr>
              <w:t xml:space="preserve"> настоящей Информационной карты аукциона.</w:t>
            </w:r>
          </w:p>
        </w:tc>
      </w:tr>
      <w:tr w:rsidR="00F2582A" w:rsidRPr="00BC43B8" w:rsidTr="00A457F0">
        <w:trPr>
          <w:trHeight w:val="20"/>
        </w:trPr>
        <w:tc>
          <w:tcPr>
            <w:tcW w:w="493" w:type="dxa"/>
            <w:tcBorders>
              <w:top w:val="single" w:sz="6" w:space="0" w:color="000000"/>
              <w:left w:val="single" w:sz="6" w:space="0" w:color="000000"/>
              <w:bottom w:val="single" w:sz="6" w:space="0" w:color="000000"/>
              <w:right w:val="single" w:sz="6" w:space="0" w:color="000000"/>
            </w:tcBorders>
          </w:tcPr>
          <w:p w:rsidR="00F2582A" w:rsidRPr="00BC43B8" w:rsidRDefault="00F2582A" w:rsidP="00F2582A">
            <w:pPr>
              <w:widowControl w:val="0"/>
              <w:numPr>
                <w:ilvl w:val="0"/>
                <w:numId w:val="1"/>
              </w:numPr>
              <w:tabs>
                <w:tab w:val="left" w:pos="182"/>
                <w:tab w:val="left" w:pos="546"/>
              </w:tabs>
              <w:ind w:left="0" w:firstLine="0"/>
              <w:jc w:val="center"/>
              <w:rPr>
                <w:b/>
                <w:sz w:val="22"/>
                <w:szCs w:val="22"/>
              </w:rPr>
            </w:pPr>
          </w:p>
        </w:tc>
        <w:tc>
          <w:tcPr>
            <w:tcW w:w="3760" w:type="dxa"/>
            <w:tcBorders>
              <w:top w:val="single" w:sz="4" w:space="0" w:color="000000"/>
              <w:left w:val="single" w:sz="4" w:space="0" w:color="000000"/>
              <w:bottom w:val="single" w:sz="4" w:space="0" w:color="000000"/>
              <w:right w:val="single" w:sz="4" w:space="0" w:color="000000"/>
            </w:tcBorders>
            <w:vAlign w:val="center"/>
          </w:tcPr>
          <w:p w:rsidR="00F2582A" w:rsidRPr="00BC43B8" w:rsidRDefault="00F2582A" w:rsidP="00F2582A">
            <w:pPr>
              <w:widowControl w:val="0"/>
              <w:rPr>
                <w:sz w:val="22"/>
                <w:szCs w:val="22"/>
              </w:rPr>
            </w:pPr>
            <w:r w:rsidRPr="00BC43B8">
              <w:rPr>
                <w:sz w:val="22"/>
                <w:szCs w:val="22"/>
              </w:rPr>
              <w:t>Дата проведения аукциона в электронной форме</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rsidR="00F2582A" w:rsidRDefault="00F2582A" w:rsidP="00F2582A">
            <w:pPr>
              <w:widowControl w:val="0"/>
              <w:tabs>
                <w:tab w:val="left" w:pos="1276"/>
              </w:tabs>
              <w:ind w:right="70"/>
              <w:jc w:val="both"/>
              <w:rPr>
                <w:b/>
                <w:i/>
                <w:sz w:val="22"/>
                <w:szCs w:val="22"/>
                <w:lang w:eastAsia="zh-CN"/>
              </w:rPr>
            </w:pPr>
            <w:r w:rsidRPr="00D81BC3">
              <w:rPr>
                <w:b/>
                <w:i/>
                <w:sz w:val="22"/>
                <w:szCs w:val="22"/>
                <w:highlight w:val="yellow"/>
                <w:lang w:eastAsia="zh-CN"/>
              </w:rPr>
              <w:t>«</w:t>
            </w:r>
            <w:r w:rsidR="00947F31">
              <w:rPr>
                <w:b/>
                <w:i/>
                <w:sz w:val="22"/>
                <w:szCs w:val="22"/>
                <w:highlight w:val="yellow"/>
                <w:lang w:eastAsia="zh-CN"/>
              </w:rPr>
              <w:t>15</w:t>
            </w:r>
            <w:r w:rsidRPr="00D81BC3">
              <w:rPr>
                <w:b/>
                <w:i/>
                <w:sz w:val="22"/>
                <w:szCs w:val="22"/>
                <w:highlight w:val="yellow"/>
                <w:lang w:eastAsia="zh-CN"/>
              </w:rPr>
              <w:t xml:space="preserve">» </w:t>
            </w:r>
            <w:r w:rsidR="00362CA9">
              <w:rPr>
                <w:b/>
                <w:i/>
                <w:sz w:val="22"/>
                <w:szCs w:val="22"/>
                <w:highlight w:val="yellow"/>
                <w:lang w:eastAsia="zh-CN"/>
              </w:rPr>
              <w:t>августа</w:t>
            </w:r>
            <w:r w:rsidR="00E0394C">
              <w:rPr>
                <w:b/>
                <w:i/>
                <w:sz w:val="22"/>
                <w:szCs w:val="22"/>
                <w:highlight w:val="yellow"/>
                <w:lang w:eastAsia="zh-CN"/>
              </w:rPr>
              <w:t xml:space="preserve"> 2025 г. 14</w:t>
            </w:r>
            <w:r w:rsidRPr="00D81BC3">
              <w:rPr>
                <w:b/>
                <w:i/>
                <w:sz w:val="22"/>
                <w:szCs w:val="22"/>
                <w:highlight w:val="yellow"/>
                <w:lang w:eastAsia="zh-CN"/>
              </w:rPr>
              <w:t xml:space="preserve"> ч. 00 мин. по местному времени Заказчика</w:t>
            </w:r>
          </w:p>
          <w:p w:rsidR="00F2582A" w:rsidRDefault="00F2582A" w:rsidP="00F2582A">
            <w:pPr>
              <w:widowControl w:val="0"/>
              <w:tabs>
                <w:tab w:val="left" w:pos="1276"/>
              </w:tabs>
              <w:ind w:right="70"/>
              <w:jc w:val="both"/>
              <w:rPr>
                <w:b/>
                <w:i/>
                <w:sz w:val="22"/>
                <w:szCs w:val="22"/>
                <w:lang w:eastAsia="zh-CN"/>
              </w:rPr>
            </w:pPr>
          </w:p>
          <w:p w:rsidR="00F2582A" w:rsidRPr="007725E6" w:rsidRDefault="00F2582A" w:rsidP="00F2582A">
            <w:pPr>
              <w:widowControl w:val="0"/>
              <w:tabs>
                <w:tab w:val="left" w:pos="1276"/>
              </w:tabs>
              <w:ind w:right="70"/>
              <w:jc w:val="both"/>
              <w:rPr>
                <w:bCs/>
                <w:i/>
                <w:sz w:val="22"/>
                <w:szCs w:val="22"/>
                <w:lang w:eastAsia="zh-CN"/>
              </w:rPr>
            </w:pPr>
            <w:r w:rsidRPr="007725E6">
              <w:rPr>
                <w:bCs/>
                <w:i/>
                <w:sz w:val="22"/>
                <w:szCs w:val="22"/>
                <w:lang w:eastAsia="zh-CN"/>
              </w:rPr>
              <w:t>Днем проведения процедуры подачи ценовых предложений является день окончания срока подачи заявок на участие в аукционе в электронной форме, указанной в извещении о проведении закупки, документации о закупке.</w:t>
            </w:r>
          </w:p>
          <w:p w:rsidR="00F2582A" w:rsidRPr="00E73D9F" w:rsidRDefault="00F2582A" w:rsidP="00F2582A">
            <w:pPr>
              <w:widowControl w:val="0"/>
              <w:tabs>
                <w:tab w:val="left" w:pos="1276"/>
              </w:tabs>
              <w:ind w:right="70"/>
              <w:jc w:val="both"/>
              <w:rPr>
                <w:b/>
                <w:i/>
                <w:sz w:val="22"/>
                <w:szCs w:val="22"/>
                <w:lang w:eastAsia="zh-CN"/>
              </w:rPr>
            </w:pPr>
            <w:r w:rsidRPr="007725E6">
              <w:rPr>
                <w:bCs/>
                <w:i/>
                <w:sz w:val="22"/>
                <w:szCs w:val="22"/>
                <w:lang w:eastAsia="zh-CN"/>
              </w:rPr>
              <w:t>Процедура подачи ценовых предложений начинается через два часа с момента окончания срока подачи заявок и длится не более пяти часов с момента начала. Проведения процедуры подачи ценовых предложений проводится на ЭП с использованием функционала ЭП в соответствии с регламентом работы ЭП.</w:t>
            </w:r>
          </w:p>
        </w:tc>
      </w:tr>
      <w:tr w:rsidR="00F2582A" w:rsidRPr="00BC43B8" w:rsidTr="00A457F0">
        <w:tc>
          <w:tcPr>
            <w:tcW w:w="493" w:type="dxa"/>
            <w:tcBorders>
              <w:top w:val="single" w:sz="6" w:space="0" w:color="000000"/>
              <w:left w:val="single" w:sz="6" w:space="0" w:color="000000"/>
              <w:bottom w:val="single" w:sz="6" w:space="0" w:color="000000"/>
              <w:right w:val="single" w:sz="6" w:space="0" w:color="000000"/>
            </w:tcBorders>
          </w:tcPr>
          <w:p w:rsidR="00F2582A" w:rsidRPr="00BC43B8" w:rsidRDefault="00F2582A" w:rsidP="00F2582A">
            <w:pPr>
              <w:widowControl w:val="0"/>
              <w:numPr>
                <w:ilvl w:val="0"/>
                <w:numId w:val="1"/>
              </w:numPr>
              <w:tabs>
                <w:tab w:val="left" w:pos="182"/>
                <w:tab w:val="left" w:pos="546"/>
              </w:tabs>
              <w:ind w:left="0" w:firstLine="0"/>
              <w:jc w:val="center"/>
              <w:rPr>
                <w:b/>
                <w:sz w:val="22"/>
                <w:szCs w:val="22"/>
              </w:rPr>
            </w:pPr>
          </w:p>
        </w:tc>
        <w:tc>
          <w:tcPr>
            <w:tcW w:w="3760" w:type="dxa"/>
            <w:tcBorders>
              <w:top w:val="single" w:sz="4" w:space="0" w:color="000000"/>
              <w:left w:val="single" w:sz="4" w:space="0" w:color="000000"/>
              <w:bottom w:val="single" w:sz="4" w:space="0" w:color="000000"/>
              <w:right w:val="single" w:sz="4" w:space="0" w:color="000000"/>
            </w:tcBorders>
            <w:vAlign w:val="center"/>
          </w:tcPr>
          <w:p w:rsidR="00F2582A" w:rsidRPr="00BC43B8" w:rsidRDefault="00F2582A" w:rsidP="00F2582A">
            <w:pPr>
              <w:widowControl w:val="0"/>
              <w:rPr>
                <w:sz w:val="22"/>
                <w:szCs w:val="22"/>
              </w:rPr>
            </w:pPr>
            <w:r w:rsidRPr="00BC43B8">
              <w:rPr>
                <w:sz w:val="22"/>
                <w:szCs w:val="22"/>
              </w:rPr>
              <w:t xml:space="preserve">Порядок подачи участниками закупки ценовых предложений, в том числе «шаг аукциона», </w:t>
            </w:r>
            <w:r w:rsidRPr="00BC43B8">
              <w:rPr>
                <w:sz w:val="22"/>
                <w:szCs w:val="22"/>
                <w:lang w:eastAsia="zh-CN"/>
              </w:rPr>
              <w:t>условия выбора победителя аукциона</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rsidR="00F2582A" w:rsidRPr="00BC43B8" w:rsidRDefault="00F2582A" w:rsidP="00F2582A">
            <w:pPr>
              <w:jc w:val="both"/>
              <w:rPr>
                <w:sz w:val="22"/>
                <w:szCs w:val="22"/>
              </w:rPr>
            </w:pPr>
            <w:r w:rsidRPr="00BC43B8">
              <w:rPr>
                <w:sz w:val="22"/>
                <w:szCs w:val="22"/>
              </w:rPr>
              <w:t xml:space="preserve">Проведение аукциона в электронной форме (электронного аукциона) обеспечивается оператором электронной площадки на сайте в информационно-телекоммуникационной сети «Интернет» в указанный в извещении и документации о закупке день. Правила и процедуры проведения закупки с использованием электронной торговой площадки устанавливаются регламентом работы электронной торговой площадки и документацией об аукционе с учетом Положения о закупке. </w:t>
            </w:r>
            <w:r w:rsidRPr="00BC43B8">
              <w:rPr>
                <w:rFonts w:eastAsia="Calibri"/>
                <w:bCs/>
                <w:sz w:val="22"/>
                <w:szCs w:val="22"/>
              </w:rPr>
              <w:t>Электронный аукцион проводится путем снижения начальной (максимальной) цены договора, указанной в извещении о проведении такого аукциона, в порядке, установленном регламентом электронной площадки.</w:t>
            </w:r>
          </w:p>
          <w:p w:rsidR="00F2582A" w:rsidRPr="00BC43B8" w:rsidRDefault="00F2582A" w:rsidP="00F2582A">
            <w:pPr>
              <w:tabs>
                <w:tab w:val="left" w:pos="106"/>
              </w:tabs>
              <w:autoSpaceDE w:val="0"/>
              <w:autoSpaceDN w:val="0"/>
              <w:adjustRightInd w:val="0"/>
              <w:jc w:val="both"/>
              <w:rPr>
                <w:sz w:val="22"/>
                <w:szCs w:val="22"/>
              </w:rPr>
            </w:pPr>
            <w:r w:rsidRPr="00BC43B8">
              <w:rPr>
                <w:sz w:val="22"/>
                <w:szCs w:val="22"/>
              </w:rPr>
              <w:t>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rsidR="00F2582A" w:rsidRPr="00BC43B8" w:rsidRDefault="00F2582A" w:rsidP="00F2582A">
            <w:pPr>
              <w:tabs>
                <w:tab w:val="left" w:pos="106"/>
              </w:tabs>
              <w:autoSpaceDE w:val="0"/>
              <w:autoSpaceDN w:val="0"/>
              <w:adjustRightInd w:val="0"/>
              <w:jc w:val="both"/>
              <w:rPr>
                <w:sz w:val="22"/>
                <w:szCs w:val="22"/>
              </w:rPr>
            </w:pPr>
            <w:r w:rsidRPr="00BC43B8">
              <w:rPr>
                <w:sz w:val="22"/>
                <w:szCs w:val="22"/>
              </w:rPr>
              <w:t>1) «шаг аукциона» составляет от 0,5 процента до пяти процентов начальной (максимальной) цены договора;</w:t>
            </w:r>
          </w:p>
          <w:p w:rsidR="00F2582A" w:rsidRPr="00BC43B8" w:rsidRDefault="00F2582A" w:rsidP="00F2582A">
            <w:pPr>
              <w:tabs>
                <w:tab w:val="left" w:pos="106"/>
              </w:tabs>
              <w:autoSpaceDE w:val="0"/>
              <w:autoSpaceDN w:val="0"/>
              <w:adjustRightInd w:val="0"/>
              <w:jc w:val="both"/>
              <w:rPr>
                <w:sz w:val="22"/>
                <w:szCs w:val="22"/>
              </w:rPr>
            </w:pPr>
            <w:r w:rsidRPr="00BC43B8">
              <w:rPr>
                <w:sz w:val="22"/>
                <w:szCs w:val="22"/>
              </w:rPr>
              <w:t>2) снижение текущего минимального предложения о цене договора осуществляется на величину в пределах «шага аукциона»;</w:t>
            </w:r>
          </w:p>
          <w:p w:rsidR="00F2582A" w:rsidRPr="00BC43B8" w:rsidRDefault="00F2582A" w:rsidP="00F2582A">
            <w:pPr>
              <w:tabs>
                <w:tab w:val="left" w:pos="106"/>
              </w:tabs>
              <w:autoSpaceDE w:val="0"/>
              <w:autoSpaceDN w:val="0"/>
              <w:adjustRightInd w:val="0"/>
              <w:jc w:val="both"/>
              <w:rPr>
                <w:sz w:val="22"/>
                <w:szCs w:val="22"/>
              </w:rPr>
            </w:pPr>
            <w:r w:rsidRPr="00BC43B8">
              <w:rPr>
                <w:sz w:val="22"/>
                <w:szCs w:val="22"/>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2582A" w:rsidRPr="00BC43B8" w:rsidRDefault="00F2582A" w:rsidP="00F2582A">
            <w:pPr>
              <w:tabs>
                <w:tab w:val="left" w:pos="106"/>
              </w:tabs>
              <w:autoSpaceDE w:val="0"/>
              <w:autoSpaceDN w:val="0"/>
              <w:adjustRightInd w:val="0"/>
              <w:jc w:val="both"/>
              <w:rPr>
                <w:sz w:val="22"/>
                <w:szCs w:val="22"/>
              </w:rPr>
            </w:pPr>
            <w:r w:rsidRPr="00BC43B8">
              <w:rPr>
                <w:sz w:val="22"/>
                <w:szCs w:val="22"/>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2582A" w:rsidRPr="00BC43B8" w:rsidRDefault="00F2582A" w:rsidP="00F2582A">
            <w:pPr>
              <w:tabs>
                <w:tab w:val="left" w:pos="106"/>
              </w:tabs>
              <w:autoSpaceDE w:val="0"/>
              <w:autoSpaceDN w:val="0"/>
              <w:adjustRightInd w:val="0"/>
              <w:jc w:val="both"/>
              <w:rPr>
                <w:sz w:val="22"/>
                <w:szCs w:val="22"/>
              </w:rPr>
            </w:pPr>
            <w:r w:rsidRPr="00BC43B8">
              <w:rPr>
                <w:sz w:val="22"/>
                <w:szCs w:val="22"/>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F2582A" w:rsidRPr="00BC43B8" w:rsidRDefault="00F2582A" w:rsidP="00F2582A">
            <w:pPr>
              <w:tabs>
                <w:tab w:val="left" w:pos="106"/>
              </w:tabs>
              <w:autoSpaceDE w:val="0"/>
              <w:autoSpaceDN w:val="0"/>
              <w:adjustRightInd w:val="0"/>
              <w:jc w:val="both"/>
              <w:rPr>
                <w:sz w:val="22"/>
                <w:szCs w:val="22"/>
              </w:rPr>
            </w:pPr>
            <w:r w:rsidRPr="00BC43B8">
              <w:rPr>
                <w:sz w:val="22"/>
                <w:szCs w:val="22"/>
              </w:rPr>
              <w:t>Д</w:t>
            </w:r>
            <w:r w:rsidRPr="00BC43B8">
              <w:rPr>
                <w:sz w:val="22"/>
                <w:szCs w:val="22"/>
                <w:lang w:eastAsia="zh-CN"/>
              </w:rPr>
              <w:t>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w:t>
            </w:r>
            <w:r w:rsidRPr="00BC43B8">
              <w:rPr>
                <w:sz w:val="22"/>
                <w:szCs w:val="22"/>
              </w:rPr>
              <w:t>, с участником закупки, заявка которого подана:</w:t>
            </w:r>
          </w:p>
          <w:p w:rsidR="00F2582A" w:rsidRPr="00BC43B8" w:rsidRDefault="00F2582A" w:rsidP="00F2582A">
            <w:pPr>
              <w:tabs>
                <w:tab w:val="left" w:pos="106"/>
              </w:tabs>
              <w:autoSpaceDE w:val="0"/>
              <w:autoSpaceDN w:val="0"/>
              <w:adjustRightInd w:val="0"/>
              <w:jc w:val="both"/>
              <w:rPr>
                <w:sz w:val="22"/>
                <w:szCs w:val="22"/>
              </w:rPr>
            </w:pPr>
            <w:r w:rsidRPr="00BC43B8">
              <w:rPr>
                <w:sz w:val="22"/>
                <w:szCs w:val="22"/>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rsidR="00F2582A" w:rsidRPr="00BC43B8" w:rsidRDefault="00F2582A" w:rsidP="00F2582A">
            <w:pPr>
              <w:tabs>
                <w:tab w:val="left" w:pos="106"/>
              </w:tabs>
              <w:autoSpaceDE w:val="0"/>
              <w:autoSpaceDN w:val="0"/>
              <w:adjustRightInd w:val="0"/>
              <w:jc w:val="both"/>
              <w:rPr>
                <w:sz w:val="22"/>
                <w:szCs w:val="22"/>
              </w:rPr>
            </w:pPr>
            <w:r w:rsidRPr="00BC43B8">
              <w:rPr>
                <w:sz w:val="22"/>
                <w:szCs w:val="22"/>
              </w:rPr>
              <w:lastRenderedPageBreak/>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rsidR="00F2582A" w:rsidRPr="00BC43B8" w:rsidRDefault="00F2582A" w:rsidP="00F2582A">
            <w:pPr>
              <w:tabs>
                <w:tab w:val="left" w:pos="106"/>
                <w:tab w:val="left" w:pos="540"/>
                <w:tab w:val="left" w:pos="900"/>
                <w:tab w:val="left" w:pos="1701"/>
              </w:tabs>
              <w:suppressAutoHyphens/>
              <w:jc w:val="both"/>
              <w:rPr>
                <w:sz w:val="22"/>
                <w:szCs w:val="22"/>
                <w:lang w:eastAsia="zh-CN"/>
              </w:rPr>
            </w:pPr>
            <w:r w:rsidRPr="00BC43B8">
              <w:rPr>
                <w:sz w:val="22"/>
                <w:szCs w:val="22"/>
                <w:lang w:eastAsia="zh-CN"/>
              </w:rPr>
              <w:t>При этом участник закупки признается победителем аукциона и не вправе отказаться от заключения договора.</w:t>
            </w:r>
          </w:p>
          <w:p w:rsidR="00F2582A" w:rsidRDefault="00F2582A" w:rsidP="00F2582A">
            <w:pPr>
              <w:widowControl w:val="0"/>
              <w:tabs>
                <w:tab w:val="left" w:pos="1276"/>
              </w:tabs>
              <w:jc w:val="both"/>
              <w:rPr>
                <w:sz w:val="22"/>
                <w:szCs w:val="22"/>
              </w:rPr>
            </w:pPr>
            <w:r w:rsidRPr="00BC43B8">
              <w:rPr>
                <w:sz w:val="22"/>
                <w:szCs w:val="22"/>
              </w:rPr>
              <w:t>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p w:rsidR="00F2582A" w:rsidRDefault="00F2582A" w:rsidP="00F2582A">
            <w:pPr>
              <w:widowControl w:val="0"/>
              <w:tabs>
                <w:tab w:val="left" w:pos="1276"/>
              </w:tabs>
              <w:jc w:val="both"/>
              <w:rPr>
                <w:sz w:val="22"/>
                <w:szCs w:val="22"/>
              </w:rPr>
            </w:pPr>
            <w:r>
              <w:rPr>
                <w:sz w:val="22"/>
                <w:szCs w:val="22"/>
              </w:rPr>
              <w:t>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17.14, 17.15 Положения время приема ценовых предложений на ЭП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rsidR="00F2582A" w:rsidRPr="006107FF" w:rsidRDefault="00F2582A" w:rsidP="00F2582A">
            <w:pPr>
              <w:widowControl w:val="0"/>
              <w:tabs>
                <w:tab w:val="left" w:pos="1276"/>
              </w:tabs>
              <w:jc w:val="both"/>
              <w:rPr>
                <w:sz w:val="22"/>
                <w:szCs w:val="22"/>
              </w:rPr>
            </w:pPr>
            <w:r>
              <w:rPr>
                <w:sz w:val="22"/>
                <w:szCs w:val="22"/>
              </w:rPr>
              <w:t xml:space="preserve">Не позднее десяти минут с момента окончания времени приема ценовых предложений, предусмотренного пунктом 17.18 Положения,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пунктом 17.18 Положения. Ценовое предложение участника закупки должно соответствовать требованиям подпунктов 1,2,4 пункта 17.15 Положения и может быть подано независимо от «шага аукциона».   </w:t>
            </w:r>
          </w:p>
        </w:tc>
      </w:tr>
      <w:tr w:rsidR="00295D08" w:rsidRPr="00BC43B8" w:rsidTr="00A457F0">
        <w:tc>
          <w:tcPr>
            <w:tcW w:w="493" w:type="dxa"/>
            <w:tcBorders>
              <w:top w:val="single" w:sz="6" w:space="0" w:color="000000"/>
              <w:left w:val="single" w:sz="6" w:space="0" w:color="000000"/>
              <w:bottom w:val="single" w:sz="6" w:space="0" w:color="000000"/>
              <w:right w:val="single" w:sz="6" w:space="0" w:color="000000"/>
            </w:tcBorders>
          </w:tcPr>
          <w:p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760" w:type="dxa"/>
            <w:tcBorders>
              <w:top w:val="single" w:sz="4" w:space="0" w:color="000000"/>
              <w:left w:val="single" w:sz="4" w:space="0" w:color="000000"/>
              <w:bottom w:val="single" w:sz="4" w:space="0" w:color="000000"/>
              <w:right w:val="single" w:sz="4" w:space="0" w:color="000000"/>
            </w:tcBorders>
            <w:vAlign w:val="center"/>
          </w:tcPr>
          <w:p w:rsidR="00295D08" w:rsidRPr="00BC43B8" w:rsidRDefault="00295D08" w:rsidP="00295D08">
            <w:pPr>
              <w:widowControl w:val="0"/>
              <w:rPr>
                <w:sz w:val="22"/>
                <w:szCs w:val="22"/>
              </w:rPr>
            </w:pPr>
            <w:r w:rsidRPr="00C61BA5">
              <w:rPr>
                <w:sz w:val="22"/>
                <w:szCs w:val="22"/>
              </w:rPr>
              <w:t>Порядок рассмотрения заявок на участие в аукционе</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rsidR="00550F00" w:rsidRPr="00550F00" w:rsidRDefault="00550F00" w:rsidP="00550F00">
            <w:pPr>
              <w:tabs>
                <w:tab w:val="left" w:pos="106"/>
                <w:tab w:val="left" w:pos="540"/>
                <w:tab w:val="left" w:pos="900"/>
                <w:tab w:val="left" w:pos="1701"/>
              </w:tabs>
              <w:suppressAutoHyphens/>
              <w:jc w:val="both"/>
              <w:rPr>
                <w:sz w:val="22"/>
                <w:szCs w:val="22"/>
              </w:rPr>
            </w:pPr>
            <w:r w:rsidRPr="00550F00">
              <w:rPr>
                <w:sz w:val="22"/>
                <w:szCs w:val="22"/>
              </w:rPr>
              <w:t>Срок рассмотрения заявок на участие в аукционе в электронной форме не может превышать 5 рабочих дней со дня направления заявок на участие в аукционе в электронной форме.</w:t>
            </w:r>
          </w:p>
          <w:p w:rsidR="00550F00" w:rsidRPr="00550F00" w:rsidRDefault="00550F00" w:rsidP="00550F00">
            <w:pPr>
              <w:tabs>
                <w:tab w:val="left" w:pos="106"/>
                <w:tab w:val="left" w:pos="540"/>
                <w:tab w:val="left" w:pos="900"/>
                <w:tab w:val="left" w:pos="1701"/>
              </w:tabs>
              <w:suppressAutoHyphens/>
              <w:jc w:val="both"/>
              <w:rPr>
                <w:sz w:val="22"/>
                <w:szCs w:val="22"/>
              </w:rPr>
            </w:pPr>
            <w:r w:rsidRPr="00550F00">
              <w:rPr>
                <w:sz w:val="22"/>
                <w:szCs w:val="22"/>
              </w:rPr>
              <w:t>Комиссия рассматривает заявки на участие в аукционе в электронной форме на соответствие требованиям, установленным извещением об осуществлении закупки и (или) документацией о закупке.</w:t>
            </w:r>
          </w:p>
          <w:p w:rsidR="00D8649D" w:rsidRPr="001F50CE" w:rsidRDefault="00550F00" w:rsidP="00550F00">
            <w:pPr>
              <w:tabs>
                <w:tab w:val="left" w:pos="106"/>
                <w:tab w:val="left" w:pos="540"/>
                <w:tab w:val="left" w:pos="900"/>
                <w:tab w:val="left" w:pos="1701"/>
              </w:tabs>
              <w:suppressAutoHyphens/>
              <w:jc w:val="both"/>
              <w:rPr>
                <w:sz w:val="22"/>
                <w:szCs w:val="22"/>
              </w:rPr>
            </w:pPr>
            <w:r w:rsidRPr="00550F00">
              <w:rPr>
                <w:sz w:val="22"/>
                <w:szCs w:val="22"/>
              </w:rPr>
              <w:t>Заявка на участие в аукционе в электронной форме признается соответствующей, если она соответствует требованиям извещения об осуществлении аукциона в электронной форме и (или) документации о закупке.</w:t>
            </w:r>
          </w:p>
        </w:tc>
      </w:tr>
      <w:tr w:rsidR="00295D08" w:rsidRPr="00BC43B8" w:rsidTr="00A457F0">
        <w:tc>
          <w:tcPr>
            <w:tcW w:w="493" w:type="dxa"/>
            <w:tcBorders>
              <w:top w:val="single" w:sz="6" w:space="0" w:color="000000"/>
              <w:left w:val="single" w:sz="6" w:space="0" w:color="000000"/>
              <w:bottom w:val="single" w:sz="6" w:space="0" w:color="000000"/>
              <w:right w:val="single" w:sz="6" w:space="0" w:color="000000"/>
            </w:tcBorders>
          </w:tcPr>
          <w:p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760" w:type="dxa"/>
            <w:tcBorders>
              <w:top w:val="single" w:sz="4" w:space="0" w:color="000000"/>
              <w:left w:val="single" w:sz="4" w:space="0" w:color="000000"/>
              <w:bottom w:val="single" w:sz="4" w:space="0" w:color="000000"/>
              <w:right w:val="single" w:sz="4" w:space="0" w:color="000000"/>
            </w:tcBorders>
            <w:vAlign w:val="center"/>
          </w:tcPr>
          <w:p w:rsidR="00295D08" w:rsidRPr="00BC43B8" w:rsidRDefault="00295D08" w:rsidP="00295D08">
            <w:pPr>
              <w:widowControl w:val="0"/>
              <w:rPr>
                <w:sz w:val="22"/>
                <w:szCs w:val="22"/>
              </w:rPr>
            </w:pPr>
            <w:r w:rsidRPr="00BC43B8">
              <w:rPr>
                <w:sz w:val="22"/>
                <w:szCs w:val="22"/>
              </w:rPr>
              <w:t>Условия допуска к участию в аукционе в электронной форме</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rsidR="00550F00" w:rsidRPr="00550F00" w:rsidRDefault="00550F00" w:rsidP="00550F00">
            <w:pPr>
              <w:tabs>
                <w:tab w:val="left" w:pos="106"/>
                <w:tab w:val="left" w:pos="540"/>
                <w:tab w:val="left" w:pos="900"/>
                <w:tab w:val="left" w:pos="1701"/>
              </w:tabs>
              <w:suppressAutoHyphens/>
              <w:jc w:val="both"/>
              <w:rPr>
                <w:sz w:val="22"/>
                <w:szCs w:val="22"/>
              </w:rPr>
            </w:pPr>
            <w:r w:rsidRPr="00550F00">
              <w:rPr>
                <w:sz w:val="22"/>
                <w:szCs w:val="22"/>
              </w:rPr>
              <w:t>Заявка участника аукциона в электронной форме подлежит отклонению в случаях:</w:t>
            </w:r>
          </w:p>
          <w:p w:rsidR="00550F00" w:rsidRPr="00550F00" w:rsidRDefault="00550F00" w:rsidP="00550F00">
            <w:pPr>
              <w:tabs>
                <w:tab w:val="left" w:pos="106"/>
                <w:tab w:val="left" w:pos="540"/>
                <w:tab w:val="left" w:pos="900"/>
                <w:tab w:val="left" w:pos="1701"/>
              </w:tabs>
              <w:suppressAutoHyphens/>
              <w:jc w:val="both"/>
              <w:rPr>
                <w:sz w:val="22"/>
                <w:szCs w:val="22"/>
              </w:rPr>
            </w:pPr>
            <w:r w:rsidRPr="00550F00">
              <w:rPr>
                <w:sz w:val="22"/>
                <w:szCs w:val="22"/>
              </w:rPr>
              <w:t>1) непредставления документов и (или) информации предусмотренной пунктом 17.7 Положения, или несоответствия указанной информации требованиям, установленным извещения об осуществлении закупки и (или) документацией о закупке;</w:t>
            </w:r>
          </w:p>
          <w:p w:rsidR="00550F00" w:rsidRPr="00550F00" w:rsidRDefault="00550F00" w:rsidP="00550F00">
            <w:pPr>
              <w:tabs>
                <w:tab w:val="left" w:pos="106"/>
                <w:tab w:val="left" w:pos="540"/>
                <w:tab w:val="left" w:pos="900"/>
                <w:tab w:val="left" w:pos="1701"/>
              </w:tabs>
              <w:suppressAutoHyphens/>
              <w:jc w:val="both"/>
              <w:rPr>
                <w:sz w:val="22"/>
                <w:szCs w:val="22"/>
              </w:rPr>
            </w:pPr>
            <w:r w:rsidRPr="00550F00">
              <w:rPr>
                <w:sz w:val="22"/>
                <w:szCs w:val="22"/>
              </w:rPr>
              <w:t>2) наличия в информации и документах, представленных участником закупки, недостоверных сведений на дату и время окончания срока подачи заявок на участие в таком аукционе;</w:t>
            </w:r>
          </w:p>
          <w:p w:rsidR="00550F00" w:rsidRPr="00550F00" w:rsidRDefault="00550F00" w:rsidP="00550F00">
            <w:pPr>
              <w:tabs>
                <w:tab w:val="left" w:pos="106"/>
                <w:tab w:val="left" w:pos="540"/>
                <w:tab w:val="left" w:pos="900"/>
                <w:tab w:val="left" w:pos="1701"/>
              </w:tabs>
              <w:suppressAutoHyphens/>
              <w:jc w:val="both"/>
              <w:rPr>
                <w:sz w:val="22"/>
                <w:szCs w:val="22"/>
              </w:rPr>
            </w:pPr>
            <w:r w:rsidRPr="00550F00">
              <w:rPr>
                <w:sz w:val="22"/>
                <w:szCs w:val="22"/>
              </w:rPr>
              <w:t>3) несоответствия участника закупки требованиям извещения об осуществлении закупки и (или) документации;</w:t>
            </w:r>
          </w:p>
          <w:p w:rsidR="00D8649D" w:rsidRPr="00C41DE7" w:rsidRDefault="00550F00" w:rsidP="00550F00">
            <w:pPr>
              <w:jc w:val="both"/>
              <w:rPr>
                <w:sz w:val="22"/>
                <w:szCs w:val="22"/>
              </w:rPr>
            </w:pPr>
            <w:r w:rsidRPr="00550F00">
              <w:rPr>
                <w:sz w:val="22"/>
                <w:szCs w:val="22"/>
              </w:rPr>
              <w:t>4)  предусмотренных статьей 3.1-4 Федерального закона № 223-ФЗ.</w:t>
            </w:r>
          </w:p>
        </w:tc>
      </w:tr>
      <w:tr w:rsidR="00295D08" w:rsidRPr="00BC43B8" w:rsidTr="00A457F0">
        <w:tc>
          <w:tcPr>
            <w:tcW w:w="493" w:type="dxa"/>
            <w:tcBorders>
              <w:top w:val="single" w:sz="6" w:space="0" w:color="000000"/>
              <w:left w:val="single" w:sz="6" w:space="0" w:color="000000"/>
              <w:bottom w:val="single" w:sz="6" w:space="0" w:color="000000"/>
              <w:right w:val="single" w:sz="6" w:space="0" w:color="000000"/>
            </w:tcBorders>
          </w:tcPr>
          <w:p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760" w:type="dxa"/>
            <w:tcBorders>
              <w:top w:val="single" w:sz="4" w:space="0" w:color="000000"/>
              <w:left w:val="single" w:sz="4" w:space="0" w:color="000000"/>
              <w:bottom w:val="single" w:sz="4" w:space="0" w:color="000000"/>
              <w:right w:val="single" w:sz="4" w:space="0" w:color="000000"/>
            </w:tcBorders>
          </w:tcPr>
          <w:p w:rsidR="00295D08" w:rsidRPr="00BC43B8" w:rsidRDefault="00295D08" w:rsidP="00295D08">
            <w:pPr>
              <w:widowControl w:val="0"/>
              <w:rPr>
                <w:sz w:val="22"/>
                <w:szCs w:val="22"/>
              </w:rPr>
            </w:pPr>
            <w:r w:rsidRPr="00BC43B8">
              <w:rPr>
                <w:sz w:val="22"/>
                <w:szCs w:val="22"/>
              </w:rPr>
              <w:t>Порядок заключения договора</w:t>
            </w:r>
          </w:p>
        </w:tc>
        <w:tc>
          <w:tcPr>
            <w:tcW w:w="6237" w:type="dxa"/>
            <w:gridSpan w:val="2"/>
            <w:tcBorders>
              <w:top w:val="single" w:sz="4" w:space="0" w:color="000000"/>
              <w:left w:val="single" w:sz="4" w:space="0" w:color="000000"/>
              <w:bottom w:val="single" w:sz="4" w:space="0" w:color="000000"/>
              <w:right w:val="single" w:sz="4" w:space="0" w:color="000000"/>
            </w:tcBorders>
          </w:tcPr>
          <w:p w:rsidR="00295D08" w:rsidRDefault="00295D08" w:rsidP="00295D08">
            <w:pPr>
              <w:widowControl w:val="0"/>
              <w:jc w:val="both"/>
              <w:rPr>
                <w:sz w:val="22"/>
                <w:szCs w:val="22"/>
              </w:rPr>
            </w:pPr>
            <w:r w:rsidRPr="000D707C">
              <w:rPr>
                <w:sz w:val="22"/>
                <w:szCs w:val="22"/>
              </w:rPr>
              <w:t xml:space="preserve">Договор заключается на условиях, указанных в извещении о проведении аукциона и документации об аукционе, по цене, предложенное победителем аукциона, либо в случае заключения договора с участником аукциона, который сделал </w:t>
            </w:r>
            <w:r w:rsidRPr="000D707C">
              <w:rPr>
                <w:sz w:val="22"/>
                <w:szCs w:val="22"/>
              </w:rPr>
              <w:lastRenderedPageBreak/>
              <w:t>предпоследнее предложение о цене договора (лота), по цене, предложенной таким участником. В случае, если договор заключается с физическим лицом, заказчик, если иное не предусмотрено документацией об аукционе, уменьшает цену договора, предложенную таким лицом, на размер налоговых платежей, связанных с оплатой такого договора, за исключением индивидуальных предпринимателей и иных лиц, занимающихся частной практикой.</w:t>
            </w:r>
          </w:p>
          <w:p w:rsidR="00295D08" w:rsidRDefault="00295D08" w:rsidP="00295D08">
            <w:pPr>
              <w:widowControl w:val="0"/>
              <w:jc w:val="both"/>
              <w:rPr>
                <w:sz w:val="22"/>
                <w:szCs w:val="22"/>
              </w:rPr>
            </w:pPr>
            <w:r w:rsidRPr="0088212B">
              <w:rPr>
                <w:sz w:val="22"/>
                <w:szCs w:val="22"/>
              </w:rPr>
              <w:t>Договор по результатам аукциона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аукциона.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295D08" w:rsidRPr="00BC43B8" w:rsidRDefault="00295D08" w:rsidP="00295D08">
            <w:pPr>
              <w:widowControl w:val="0"/>
              <w:jc w:val="both"/>
              <w:rPr>
                <w:sz w:val="22"/>
                <w:szCs w:val="22"/>
              </w:rPr>
            </w:pPr>
            <w:r w:rsidRPr="0088212B">
              <w:rPr>
                <w:sz w:val="22"/>
                <w:szCs w:val="22"/>
              </w:rPr>
              <w:t>Договор заключается на условиях, указанных в извещении о проведении аукциона и аукционной документации, по цене, предложенной победителем аукциона, либо в случае заключения договора с участником закупки, который сделал предпоследнее предложение о цене договора, по цене, предложенной таким участником, или иной согласованной с указанным участником закупки цене договора, не превышающей цену договора (цену лота), предложенную таким участником.</w:t>
            </w:r>
          </w:p>
        </w:tc>
      </w:tr>
      <w:tr w:rsidR="00295D08" w:rsidRPr="00BC43B8" w:rsidTr="00A457F0">
        <w:tc>
          <w:tcPr>
            <w:tcW w:w="493" w:type="dxa"/>
            <w:tcBorders>
              <w:top w:val="single" w:sz="6" w:space="0" w:color="000000"/>
              <w:left w:val="single" w:sz="6" w:space="0" w:color="000000"/>
              <w:bottom w:val="single" w:sz="6" w:space="0" w:color="000000"/>
              <w:right w:val="single" w:sz="6" w:space="0" w:color="000000"/>
            </w:tcBorders>
          </w:tcPr>
          <w:p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760" w:type="dxa"/>
            <w:tcBorders>
              <w:top w:val="single" w:sz="6" w:space="0" w:color="000000"/>
              <w:left w:val="single" w:sz="6" w:space="0" w:color="000000"/>
              <w:bottom w:val="single" w:sz="6" w:space="0" w:color="000000"/>
              <w:right w:val="single" w:sz="6" w:space="0" w:color="000000"/>
            </w:tcBorders>
            <w:vAlign w:val="center"/>
          </w:tcPr>
          <w:p w:rsidR="00295D08" w:rsidRPr="00BC43B8" w:rsidRDefault="00295D08" w:rsidP="00295D08">
            <w:pPr>
              <w:widowControl w:val="0"/>
              <w:tabs>
                <w:tab w:val="left" w:pos="1276"/>
              </w:tabs>
              <w:rPr>
                <w:color w:val="000000"/>
                <w:sz w:val="22"/>
                <w:szCs w:val="22"/>
              </w:rPr>
            </w:pPr>
            <w:r w:rsidRPr="00BC43B8">
              <w:rPr>
                <w:color w:val="000000"/>
                <w:sz w:val="22"/>
                <w:szCs w:val="22"/>
              </w:rPr>
              <w:t>Сведения о возможности Заказчика в одностороннем порядке отказаться от исполнения договора</w:t>
            </w:r>
          </w:p>
        </w:tc>
        <w:tc>
          <w:tcPr>
            <w:tcW w:w="6237" w:type="dxa"/>
            <w:gridSpan w:val="2"/>
            <w:tcBorders>
              <w:top w:val="single" w:sz="6" w:space="0" w:color="000000"/>
              <w:left w:val="single" w:sz="6" w:space="0" w:color="000000"/>
              <w:bottom w:val="single" w:sz="6" w:space="0" w:color="000000"/>
              <w:right w:val="single" w:sz="6" w:space="0" w:color="000000"/>
            </w:tcBorders>
            <w:vAlign w:val="center"/>
          </w:tcPr>
          <w:p w:rsidR="00295D08" w:rsidRPr="000D707C" w:rsidRDefault="00295D08" w:rsidP="00295D08">
            <w:pPr>
              <w:widowControl w:val="0"/>
              <w:tabs>
                <w:tab w:val="left" w:pos="1276"/>
              </w:tabs>
              <w:jc w:val="both"/>
              <w:rPr>
                <w:color w:val="000000"/>
                <w:sz w:val="22"/>
                <w:szCs w:val="22"/>
              </w:rPr>
            </w:pPr>
            <w:r w:rsidRPr="000D707C">
              <w:rPr>
                <w:color w:val="000000"/>
                <w:sz w:val="22"/>
                <w:szCs w:val="22"/>
              </w:rPr>
              <w:t xml:space="preserve">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w:t>
            </w:r>
          </w:p>
          <w:p w:rsidR="00295D08" w:rsidRPr="000D707C" w:rsidRDefault="00295D08" w:rsidP="00295D08">
            <w:pPr>
              <w:widowControl w:val="0"/>
              <w:tabs>
                <w:tab w:val="left" w:pos="1276"/>
              </w:tabs>
              <w:jc w:val="both"/>
              <w:rPr>
                <w:color w:val="000000"/>
                <w:sz w:val="22"/>
                <w:szCs w:val="22"/>
              </w:rPr>
            </w:pPr>
            <w:r w:rsidRPr="000D707C">
              <w:rPr>
                <w:color w:val="000000"/>
                <w:sz w:val="22"/>
                <w:szCs w:val="22"/>
              </w:rPr>
              <w:t xml:space="preserve">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 </w:t>
            </w:r>
          </w:p>
          <w:p w:rsidR="00295D08" w:rsidRPr="000D707C" w:rsidRDefault="00295D08" w:rsidP="00295D08">
            <w:pPr>
              <w:widowControl w:val="0"/>
              <w:tabs>
                <w:tab w:val="left" w:pos="1276"/>
              </w:tabs>
              <w:jc w:val="both"/>
              <w:rPr>
                <w:color w:val="000000"/>
                <w:sz w:val="22"/>
                <w:szCs w:val="22"/>
              </w:rPr>
            </w:pPr>
            <w:r w:rsidRPr="000D707C">
              <w:rPr>
                <w:color w:val="000000"/>
                <w:sz w:val="22"/>
                <w:szCs w:val="22"/>
              </w:rPr>
              <w:t xml:space="preserve">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Положением.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Положением. </w:t>
            </w:r>
          </w:p>
          <w:p w:rsidR="00295D08" w:rsidRPr="00BC43B8" w:rsidRDefault="00295D08" w:rsidP="00295D08">
            <w:pPr>
              <w:widowControl w:val="0"/>
              <w:tabs>
                <w:tab w:val="left" w:pos="1276"/>
              </w:tabs>
              <w:jc w:val="both"/>
              <w:rPr>
                <w:color w:val="000000"/>
                <w:sz w:val="22"/>
                <w:szCs w:val="22"/>
              </w:rPr>
            </w:pPr>
            <w:r w:rsidRPr="000D707C">
              <w:rPr>
                <w:color w:val="000000"/>
                <w:sz w:val="22"/>
                <w:szCs w:val="22"/>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w:t>
            </w:r>
            <w:r w:rsidRPr="000D707C">
              <w:rPr>
                <w:color w:val="000000"/>
                <w:sz w:val="22"/>
                <w:szCs w:val="22"/>
              </w:rPr>
              <w:lastRenderedPageBreak/>
              <w:t>выполненной работы или оказанной услуги.</w:t>
            </w:r>
          </w:p>
        </w:tc>
      </w:tr>
      <w:tr w:rsidR="00CD2D43" w:rsidRPr="00BC43B8" w:rsidTr="00A457F0">
        <w:tc>
          <w:tcPr>
            <w:tcW w:w="493" w:type="dxa"/>
            <w:tcBorders>
              <w:top w:val="single" w:sz="6" w:space="0" w:color="000000"/>
              <w:left w:val="single" w:sz="6" w:space="0" w:color="000000"/>
              <w:bottom w:val="single" w:sz="6" w:space="0" w:color="000000"/>
              <w:right w:val="single" w:sz="6" w:space="0" w:color="000000"/>
            </w:tcBorders>
          </w:tcPr>
          <w:p w:rsidR="00CD2D43" w:rsidRPr="00BC43B8" w:rsidRDefault="00CD2D43" w:rsidP="00295D08">
            <w:pPr>
              <w:widowControl w:val="0"/>
              <w:numPr>
                <w:ilvl w:val="0"/>
                <w:numId w:val="1"/>
              </w:numPr>
              <w:tabs>
                <w:tab w:val="left" w:pos="182"/>
                <w:tab w:val="left" w:pos="546"/>
              </w:tabs>
              <w:ind w:left="0" w:firstLine="0"/>
              <w:jc w:val="center"/>
              <w:rPr>
                <w:b/>
                <w:sz w:val="22"/>
                <w:szCs w:val="22"/>
              </w:rPr>
            </w:pPr>
          </w:p>
        </w:tc>
        <w:tc>
          <w:tcPr>
            <w:tcW w:w="3760" w:type="dxa"/>
            <w:tcBorders>
              <w:top w:val="single" w:sz="6" w:space="0" w:color="000000"/>
              <w:left w:val="single" w:sz="6" w:space="0" w:color="000000"/>
              <w:bottom w:val="single" w:sz="6" w:space="0" w:color="000000"/>
              <w:right w:val="single" w:sz="6" w:space="0" w:color="000000"/>
            </w:tcBorders>
            <w:vAlign w:val="center"/>
          </w:tcPr>
          <w:p w:rsidR="00CD2D43" w:rsidRPr="00BC43B8" w:rsidRDefault="00CD2D43" w:rsidP="00295D08">
            <w:pPr>
              <w:widowControl w:val="0"/>
              <w:tabs>
                <w:tab w:val="left" w:pos="1276"/>
              </w:tabs>
              <w:rPr>
                <w:color w:val="000000"/>
                <w:sz w:val="22"/>
                <w:szCs w:val="22"/>
              </w:rPr>
            </w:pPr>
            <w:r w:rsidRPr="00CD2D43">
              <w:rPr>
                <w:color w:val="000000"/>
                <w:sz w:val="22"/>
                <w:szCs w:val="22"/>
              </w:rPr>
              <w:t>Порядок направления сведений о недобросовестных участниках закупки в уполномоченный орган на ведение реестра недобросовестных поставщиков</w:t>
            </w:r>
          </w:p>
        </w:tc>
        <w:tc>
          <w:tcPr>
            <w:tcW w:w="6237" w:type="dxa"/>
            <w:gridSpan w:val="2"/>
            <w:tcBorders>
              <w:top w:val="single" w:sz="6" w:space="0" w:color="000000"/>
              <w:left w:val="single" w:sz="6" w:space="0" w:color="000000"/>
              <w:bottom w:val="single" w:sz="6" w:space="0" w:color="000000"/>
              <w:right w:val="single" w:sz="6" w:space="0" w:color="000000"/>
            </w:tcBorders>
            <w:vAlign w:val="center"/>
          </w:tcPr>
          <w:p w:rsidR="00CD2D43" w:rsidRPr="00CD2D43" w:rsidRDefault="00CD2D43" w:rsidP="00CD2D43">
            <w:pPr>
              <w:widowControl w:val="0"/>
              <w:tabs>
                <w:tab w:val="left" w:pos="1276"/>
              </w:tabs>
              <w:jc w:val="both"/>
              <w:rPr>
                <w:color w:val="000000"/>
                <w:sz w:val="22"/>
                <w:szCs w:val="22"/>
              </w:rPr>
            </w:pPr>
            <w:r w:rsidRPr="00CD2D43">
              <w:rPr>
                <w:color w:val="000000"/>
                <w:sz w:val="22"/>
                <w:szCs w:val="22"/>
              </w:rPr>
              <w:t xml:space="preserve">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w:t>
            </w:r>
          </w:p>
          <w:p w:rsidR="00CD2D43" w:rsidRPr="000D707C" w:rsidRDefault="00CD2D43" w:rsidP="00CD2D43">
            <w:pPr>
              <w:widowControl w:val="0"/>
              <w:tabs>
                <w:tab w:val="left" w:pos="1276"/>
              </w:tabs>
              <w:jc w:val="both"/>
              <w:rPr>
                <w:color w:val="000000"/>
                <w:sz w:val="22"/>
                <w:szCs w:val="22"/>
              </w:rPr>
            </w:pPr>
            <w:r w:rsidRPr="00CD2D43">
              <w:rPr>
                <w:color w:val="000000"/>
                <w:sz w:val="22"/>
                <w:szCs w:val="22"/>
              </w:rPr>
              <w:t>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осуществляется в порядке, установленном Правительством Российской Федерации.</w:t>
            </w:r>
          </w:p>
        </w:tc>
      </w:tr>
      <w:tr w:rsidR="004005B6" w:rsidRPr="00BC43B8" w:rsidTr="00A457F0">
        <w:tc>
          <w:tcPr>
            <w:tcW w:w="493" w:type="dxa"/>
            <w:tcBorders>
              <w:top w:val="single" w:sz="6" w:space="0" w:color="000000"/>
              <w:left w:val="single" w:sz="6" w:space="0" w:color="000000"/>
              <w:bottom w:val="single" w:sz="6" w:space="0" w:color="000000"/>
              <w:right w:val="single" w:sz="6" w:space="0" w:color="000000"/>
            </w:tcBorders>
          </w:tcPr>
          <w:p w:rsidR="004005B6" w:rsidRPr="00BC43B8" w:rsidRDefault="004005B6" w:rsidP="004005B6">
            <w:pPr>
              <w:widowControl w:val="0"/>
              <w:numPr>
                <w:ilvl w:val="0"/>
                <w:numId w:val="1"/>
              </w:numPr>
              <w:tabs>
                <w:tab w:val="left" w:pos="182"/>
                <w:tab w:val="left" w:pos="546"/>
              </w:tabs>
              <w:ind w:left="0" w:firstLine="0"/>
              <w:jc w:val="center"/>
              <w:rPr>
                <w:b/>
                <w:sz w:val="22"/>
                <w:szCs w:val="22"/>
              </w:rPr>
            </w:pPr>
          </w:p>
        </w:tc>
        <w:tc>
          <w:tcPr>
            <w:tcW w:w="9997" w:type="dxa"/>
            <w:gridSpan w:val="3"/>
            <w:tcBorders>
              <w:top w:val="single" w:sz="6" w:space="0" w:color="000000"/>
              <w:left w:val="single" w:sz="6" w:space="0" w:color="000000"/>
              <w:bottom w:val="single" w:sz="6" w:space="0" w:color="000000"/>
              <w:right w:val="single" w:sz="6" w:space="0" w:color="000000"/>
            </w:tcBorders>
            <w:vAlign w:val="center"/>
          </w:tcPr>
          <w:p w:rsidR="004005B6" w:rsidRPr="004005B6" w:rsidRDefault="004005B6" w:rsidP="004005B6">
            <w:pPr>
              <w:jc w:val="both"/>
              <w:rPr>
                <w:sz w:val="22"/>
                <w:szCs w:val="22"/>
              </w:rPr>
            </w:pPr>
            <w:r w:rsidRPr="004005B6">
              <w:rPr>
                <w:b/>
                <w:bCs/>
                <w:sz w:val="22"/>
                <w:szCs w:val="22"/>
              </w:rPr>
              <w:t>Предоставление национального режима при осуществлении закупок</w:t>
            </w:r>
          </w:p>
        </w:tc>
      </w:tr>
      <w:tr w:rsidR="004005B6" w:rsidRPr="00BC43B8" w:rsidTr="00A457F0">
        <w:tc>
          <w:tcPr>
            <w:tcW w:w="493" w:type="dxa"/>
            <w:tcBorders>
              <w:top w:val="single" w:sz="6" w:space="0" w:color="000000"/>
              <w:left w:val="single" w:sz="6" w:space="0" w:color="000000"/>
              <w:bottom w:val="single" w:sz="6" w:space="0" w:color="000000"/>
              <w:right w:val="single" w:sz="6" w:space="0" w:color="000000"/>
            </w:tcBorders>
          </w:tcPr>
          <w:p w:rsidR="004005B6" w:rsidRPr="00BC43B8" w:rsidRDefault="004005B6" w:rsidP="004005B6">
            <w:pPr>
              <w:widowControl w:val="0"/>
              <w:numPr>
                <w:ilvl w:val="0"/>
                <w:numId w:val="1"/>
              </w:numPr>
              <w:tabs>
                <w:tab w:val="left" w:pos="182"/>
                <w:tab w:val="left" w:pos="546"/>
              </w:tabs>
              <w:ind w:left="0" w:firstLine="0"/>
              <w:jc w:val="center"/>
              <w:rPr>
                <w:b/>
                <w:sz w:val="22"/>
                <w:szCs w:val="22"/>
              </w:rPr>
            </w:pPr>
          </w:p>
        </w:tc>
        <w:tc>
          <w:tcPr>
            <w:tcW w:w="9997" w:type="dxa"/>
            <w:gridSpan w:val="3"/>
            <w:tcBorders>
              <w:top w:val="single" w:sz="6" w:space="0" w:color="000000"/>
              <w:left w:val="single" w:sz="6" w:space="0" w:color="000000"/>
              <w:bottom w:val="single" w:sz="6" w:space="0" w:color="000000"/>
              <w:right w:val="single" w:sz="6" w:space="0" w:color="000000"/>
            </w:tcBorders>
            <w:vAlign w:val="center"/>
          </w:tcPr>
          <w:p w:rsidR="004005B6" w:rsidRPr="004005B6" w:rsidRDefault="004005B6" w:rsidP="004005B6">
            <w:pPr>
              <w:jc w:val="both"/>
              <w:rPr>
                <w:sz w:val="22"/>
                <w:szCs w:val="22"/>
              </w:rPr>
            </w:pPr>
            <w:r w:rsidRPr="004005B6">
              <w:rPr>
                <w:sz w:val="22"/>
                <w:szCs w:val="22"/>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4005B6" w:rsidRPr="00BC43B8" w:rsidTr="00A457F0">
        <w:tc>
          <w:tcPr>
            <w:tcW w:w="493" w:type="dxa"/>
            <w:tcBorders>
              <w:top w:val="single" w:sz="6" w:space="0" w:color="000000"/>
              <w:left w:val="single" w:sz="6" w:space="0" w:color="000000"/>
              <w:bottom w:val="single" w:sz="6" w:space="0" w:color="000000"/>
              <w:right w:val="single" w:sz="6" w:space="0" w:color="000000"/>
            </w:tcBorders>
          </w:tcPr>
          <w:p w:rsidR="004005B6" w:rsidRPr="00BC43B8" w:rsidRDefault="004005B6" w:rsidP="004005B6">
            <w:pPr>
              <w:widowControl w:val="0"/>
              <w:numPr>
                <w:ilvl w:val="0"/>
                <w:numId w:val="1"/>
              </w:numPr>
              <w:tabs>
                <w:tab w:val="left" w:pos="182"/>
                <w:tab w:val="left" w:pos="546"/>
              </w:tabs>
              <w:ind w:left="0" w:firstLine="0"/>
              <w:jc w:val="center"/>
              <w:rPr>
                <w:b/>
                <w:sz w:val="22"/>
                <w:szCs w:val="22"/>
              </w:rPr>
            </w:pPr>
          </w:p>
        </w:tc>
        <w:tc>
          <w:tcPr>
            <w:tcW w:w="7587" w:type="dxa"/>
            <w:gridSpan w:val="2"/>
            <w:tcBorders>
              <w:top w:val="single" w:sz="6" w:space="0" w:color="000000"/>
              <w:left w:val="single" w:sz="6" w:space="0" w:color="000000"/>
              <w:bottom w:val="single" w:sz="6" w:space="0" w:color="000000"/>
              <w:right w:val="single" w:sz="6" w:space="0" w:color="000000"/>
            </w:tcBorders>
            <w:vAlign w:val="center"/>
          </w:tcPr>
          <w:p w:rsidR="004005B6" w:rsidRPr="00BC43B8" w:rsidRDefault="004005B6" w:rsidP="004005B6">
            <w:pPr>
              <w:jc w:val="both"/>
              <w:rPr>
                <w:sz w:val="22"/>
                <w:szCs w:val="22"/>
              </w:rPr>
            </w:pPr>
            <w:r w:rsidRPr="00CC1463">
              <w:rPr>
                <w:b/>
                <w:bCs/>
                <w:sz w:val="22"/>
                <w:szCs w:val="22"/>
              </w:rPr>
              <w:t>ЗАПРЕТ</w:t>
            </w:r>
            <w:r w:rsidRPr="00CC1463">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2410" w:type="dxa"/>
            <w:tcBorders>
              <w:top w:val="single" w:sz="6" w:space="0" w:color="000000"/>
              <w:left w:val="single" w:sz="6" w:space="0" w:color="000000"/>
              <w:bottom w:val="single" w:sz="6" w:space="0" w:color="000000"/>
              <w:right w:val="single" w:sz="6" w:space="0" w:color="000000"/>
            </w:tcBorders>
            <w:vAlign w:val="center"/>
          </w:tcPr>
          <w:p w:rsidR="004005B6" w:rsidRPr="00BC43B8" w:rsidRDefault="002358E2" w:rsidP="004005B6">
            <w:pPr>
              <w:jc w:val="both"/>
              <w:rPr>
                <w:sz w:val="22"/>
                <w:szCs w:val="22"/>
              </w:rPr>
            </w:pPr>
            <w:r>
              <w:rPr>
                <w:sz w:val="22"/>
                <w:szCs w:val="22"/>
              </w:rPr>
              <w:t xml:space="preserve">НЕ </w:t>
            </w:r>
            <w:r w:rsidR="004005B6">
              <w:rPr>
                <w:sz w:val="22"/>
                <w:szCs w:val="22"/>
              </w:rPr>
              <w:t>УСТАНОВЛЕНО</w:t>
            </w:r>
          </w:p>
        </w:tc>
      </w:tr>
      <w:tr w:rsidR="004005B6" w:rsidRPr="00BC43B8" w:rsidTr="00A457F0">
        <w:tc>
          <w:tcPr>
            <w:tcW w:w="493" w:type="dxa"/>
            <w:tcBorders>
              <w:top w:val="single" w:sz="6" w:space="0" w:color="000000"/>
              <w:left w:val="single" w:sz="6" w:space="0" w:color="000000"/>
              <w:bottom w:val="single" w:sz="6" w:space="0" w:color="000000"/>
              <w:right w:val="single" w:sz="6" w:space="0" w:color="000000"/>
            </w:tcBorders>
          </w:tcPr>
          <w:p w:rsidR="004005B6" w:rsidRPr="00BC43B8" w:rsidRDefault="004005B6" w:rsidP="004005B6">
            <w:pPr>
              <w:widowControl w:val="0"/>
              <w:numPr>
                <w:ilvl w:val="0"/>
                <w:numId w:val="1"/>
              </w:numPr>
              <w:tabs>
                <w:tab w:val="left" w:pos="182"/>
                <w:tab w:val="left" w:pos="546"/>
              </w:tabs>
              <w:ind w:left="0" w:firstLine="0"/>
              <w:jc w:val="center"/>
              <w:rPr>
                <w:b/>
                <w:sz w:val="22"/>
                <w:szCs w:val="22"/>
              </w:rPr>
            </w:pPr>
          </w:p>
        </w:tc>
        <w:tc>
          <w:tcPr>
            <w:tcW w:w="7587" w:type="dxa"/>
            <w:gridSpan w:val="2"/>
            <w:tcBorders>
              <w:top w:val="single" w:sz="6" w:space="0" w:color="000000"/>
              <w:left w:val="single" w:sz="6" w:space="0" w:color="000000"/>
              <w:bottom w:val="single" w:sz="6" w:space="0" w:color="000000"/>
              <w:right w:val="single" w:sz="6" w:space="0" w:color="000000"/>
            </w:tcBorders>
            <w:vAlign w:val="center"/>
          </w:tcPr>
          <w:p w:rsidR="004005B6" w:rsidRPr="00C93D3E" w:rsidRDefault="004005B6" w:rsidP="004005B6">
            <w:pPr>
              <w:jc w:val="both"/>
              <w:rPr>
                <w:sz w:val="22"/>
                <w:szCs w:val="22"/>
              </w:rPr>
            </w:pPr>
            <w:r w:rsidRPr="00C93D3E">
              <w:rPr>
                <w:b/>
                <w:bCs/>
                <w:sz w:val="22"/>
                <w:szCs w:val="22"/>
              </w:rPr>
              <w:t>ОГРАНИЧЕНИЕ</w:t>
            </w:r>
            <w:r w:rsidRPr="00C93D3E">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2410" w:type="dxa"/>
            <w:tcBorders>
              <w:top w:val="single" w:sz="6" w:space="0" w:color="000000"/>
              <w:left w:val="single" w:sz="6" w:space="0" w:color="000000"/>
              <w:bottom w:val="single" w:sz="6" w:space="0" w:color="000000"/>
              <w:right w:val="single" w:sz="6" w:space="0" w:color="000000"/>
            </w:tcBorders>
            <w:vAlign w:val="center"/>
          </w:tcPr>
          <w:p w:rsidR="004005B6" w:rsidRPr="00C93D3E" w:rsidRDefault="00AE32BA" w:rsidP="004005B6">
            <w:pPr>
              <w:jc w:val="both"/>
              <w:rPr>
                <w:b/>
                <w:bCs/>
                <w:sz w:val="22"/>
                <w:szCs w:val="22"/>
              </w:rPr>
            </w:pPr>
            <w:r>
              <w:rPr>
                <w:b/>
                <w:bCs/>
                <w:sz w:val="22"/>
                <w:szCs w:val="22"/>
              </w:rPr>
              <w:t xml:space="preserve">НЕ </w:t>
            </w:r>
            <w:r w:rsidR="004005B6" w:rsidRPr="00C93D3E">
              <w:rPr>
                <w:b/>
                <w:bCs/>
                <w:sz w:val="22"/>
                <w:szCs w:val="22"/>
              </w:rPr>
              <w:t>УСТАНОВЛЕНО</w:t>
            </w:r>
          </w:p>
        </w:tc>
      </w:tr>
      <w:tr w:rsidR="00754834" w:rsidRPr="00BC43B8" w:rsidTr="00A457F0">
        <w:tc>
          <w:tcPr>
            <w:tcW w:w="493" w:type="dxa"/>
            <w:tcBorders>
              <w:top w:val="single" w:sz="6" w:space="0" w:color="000000"/>
              <w:left w:val="single" w:sz="6" w:space="0" w:color="000000"/>
              <w:bottom w:val="single" w:sz="6" w:space="0" w:color="000000"/>
              <w:right w:val="single" w:sz="6" w:space="0" w:color="000000"/>
            </w:tcBorders>
          </w:tcPr>
          <w:p w:rsidR="00754834" w:rsidRPr="00BC43B8" w:rsidRDefault="00754834" w:rsidP="00754834">
            <w:pPr>
              <w:widowControl w:val="0"/>
              <w:numPr>
                <w:ilvl w:val="0"/>
                <w:numId w:val="1"/>
              </w:numPr>
              <w:tabs>
                <w:tab w:val="left" w:pos="182"/>
                <w:tab w:val="left" w:pos="546"/>
              </w:tabs>
              <w:ind w:left="0" w:firstLine="0"/>
              <w:jc w:val="center"/>
              <w:rPr>
                <w:b/>
                <w:sz w:val="22"/>
                <w:szCs w:val="22"/>
              </w:rPr>
            </w:pPr>
          </w:p>
        </w:tc>
        <w:tc>
          <w:tcPr>
            <w:tcW w:w="7587" w:type="dxa"/>
            <w:gridSpan w:val="2"/>
            <w:tcBorders>
              <w:top w:val="single" w:sz="6" w:space="0" w:color="000000"/>
              <w:left w:val="single" w:sz="6" w:space="0" w:color="000000"/>
              <w:bottom w:val="single" w:sz="6" w:space="0" w:color="000000"/>
              <w:right w:val="single" w:sz="6" w:space="0" w:color="000000"/>
            </w:tcBorders>
            <w:vAlign w:val="center"/>
          </w:tcPr>
          <w:p w:rsidR="00754834" w:rsidRPr="00C93D3E" w:rsidRDefault="00754834" w:rsidP="00754834">
            <w:pPr>
              <w:jc w:val="both"/>
              <w:rPr>
                <w:sz w:val="22"/>
                <w:szCs w:val="22"/>
              </w:rPr>
            </w:pPr>
            <w:r w:rsidRPr="00C93D3E">
              <w:rPr>
                <w:b/>
                <w:bCs/>
                <w:sz w:val="22"/>
                <w:szCs w:val="22"/>
              </w:rPr>
              <w:t>ПРЕИМУЩЕСТВО</w:t>
            </w:r>
            <w:r w:rsidRPr="00C93D3E">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2410" w:type="dxa"/>
            <w:tcBorders>
              <w:top w:val="single" w:sz="6" w:space="0" w:color="000000"/>
              <w:left w:val="single" w:sz="6" w:space="0" w:color="000000"/>
              <w:bottom w:val="single" w:sz="6" w:space="0" w:color="000000"/>
              <w:right w:val="single" w:sz="6" w:space="0" w:color="000000"/>
            </w:tcBorders>
            <w:vAlign w:val="center"/>
          </w:tcPr>
          <w:p w:rsidR="00754834" w:rsidRPr="00C93D3E" w:rsidRDefault="002358E2" w:rsidP="00754834">
            <w:pPr>
              <w:jc w:val="both"/>
              <w:rPr>
                <w:b/>
                <w:bCs/>
                <w:sz w:val="22"/>
                <w:szCs w:val="22"/>
              </w:rPr>
            </w:pPr>
            <w:r w:rsidRPr="00C93D3E">
              <w:rPr>
                <w:b/>
                <w:bCs/>
                <w:sz w:val="22"/>
                <w:szCs w:val="22"/>
              </w:rPr>
              <w:t>УСТАНОВЛЕНО</w:t>
            </w:r>
          </w:p>
        </w:tc>
      </w:tr>
      <w:tr w:rsidR="004005B6" w:rsidRPr="00BC43B8" w:rsidTr="00A457F0">
        <w:tc>
          <w:tcPr>
            <w:tcW w:w="493" w:type="dxa"/>
            <w:tcBorders>
              <w:top w:val="single" w:sz="6" w:space="0" w:color="000000"/>
              <w:left w:val="single" w:sz="6" w:space="0" w:color="000000"/>
              <w:bottom w:val="single" w:sz="6" w:space="0" w:color="000000"/>
              <w:right w:val="single" w:sz="6" w:space="0" w:color="000000"/>
            </w:tcBorders>
          </w:tcPr>
          <w:p w:rsidR="004005B6" w:rsidRPr="00BC43B8" w:rsidRDefault="004005B6" w:rsidP="004005B6">
            <w:pPr>
              <w:widowControl w:val="0"/>
              <w:numPr>
                <w:ilvl w:val="0"/>
                <w:numId w:val="1"/>
              </w:numPr>
              <w:tabs>
                <w:tab w:val="left" w:pos="182"/>
                <w:tab w:val="left" w:pos="546"/>
              </w:tabs>
              <w:ind w:left="0" w:firstLine="0"/>
              <w:jc w:val="center"/>
              <w:rPr>
                <w:b/>
                <w:sz w:val="22"/>
                <w:szCs w:val="22"/>
              </w:rPr>
            </w:pPr>
          </w:p>
        </w:tc>
        <w:tc>
          <w:tcPr>
            <w:tcW w:w="3760" w:type="dxa"/>
            <w:tcBorders>
              <w:top w:val="single" w:sz="6" w:space="0" w:color="000000"/>
              <w:left w:val="single" w:sz="6" w:space="0" w:color="000000"/>
              <w:bottom w:val="single" w:sz="6" w:space="0" w:color="000000"/>
              <w:right w:val="single" w:sz="6" w:space="0" w:color="000000"/>
            </w:tcBorders>
            <w:vAlign w:val="center"/>
          </w:tcPr>
          <w:p w:rsidR="004005B6" w:rsidRPr="00BC43B8" w:rsidRDefault="004005B6" w:rsidP="004005B6">
            <w:pPr>
              <w:widowControl w:val="0"/>
              <w:tabs>
                <w:tab w:val="left" w:pos="1276"/>
              </w:tabs>
              <w:rPr>
                <w:color w:val="000000"/>
                <w:sz w:val="22"/>
                <w:szCs w:val="22"/>
              </w:rPr>
            </w:pPr>
            <w:r w:rsidRPr="00BC43B8">
              <w:rPr>
                <w:color w:val="000000"/>
                <w:sz w:val="22"/>
                <w:szCs w:val="22"/>
              </w:rPr>
              <w:t>Сведения о возможности проведения переторжки и порядок ее проведения</w:t>
            </w:r>
          </w:p>
        </w:tc>
        <w:tc>
          <w:tcPr>
            <w:tcW w:w="6237" w:type="dxa"/>
            <w:gridSpan w:val="2"/>
            <w:tcBorders>
              <w:top w:val="single" w:sz="6" w:space="0" w:color="000000"/>
              <w:left w:val="single" w:sz="6" w:space="0" w:color="000000"/>
              <w:bottom w:val="single" w:sz="6" w:space="0" w:color="000000"/>
              <w:right w:val="single" w:sz="6" w:space="0" w:color="000000"/>
            </w:tcBorders>
            <w:vAlign w:val="center"/>
          </w:tcPr>
          <w:p w:rsidR="004005B6" w:rsidRPr="00BC43B8" w:rsidRDefault="004005B6" w:rsidP="004005B6">
            <w:pPr>
              <w:widowControl w:val="0"/>
              <w:tabs>
                <w:tab w:val="left" w:pos="1276"/>
              </w:tabs>
              <w:jc w:val="both"/>
              <w:rPr>
                <w:color w:val="000000"/>
                <w:sz w:val="22"/>
                <w:szCs w:val="22"/>
              </w:rPr>
            </w:pPr>
            <w:r w:rsidRPr="00BC43B8">
              <w:rPr>
                <w:color w:val="000000"/>
                <w:sz w:val="22"/>
                <w:szCs w:val="22"/>
              </w:rPr>
              <w:t>Не предусмотрено</w:t>
            </w:r>
          </w:p>
        </w:tc>
      </w:tr>
      <w:tr w:rsidR="004005B6" w:rsidRPr="00BC43B8" w:rsidTr="00A457F0">
        <w:tc>
          <w:tcPr>
            <w:tcW w:w="493" w:type="dxa"/>
            <w:tcBorders>
              <w:top w:val="single" w:sz="6" w:space="0" w:color="000000"/>
              <w:left w:val="single" w:sz="6" w:space="0" w:color="000000"/>
              <w:bottom w:val="single" w:sz="6" w:space="0" w:color="000000"/>
              <w:right w:val="single" w:sz="6" w:space="0" w:color="000000"/>
            </w:tcBorders>
          </w:tcPr>
          <w:p w:rsidR="004005B6" w:rsidRPr="00BC43B8" w:rsidRDefault="004005B6" w:rsidP="004005B6">
            <w:pPr>
              <w:widowControl w:val="0"/>
              <w:numPr>
                <w:ilvl w:val="0"/>
                <w:numId w:val="1"/>
              </w:numPr>
              <w:tabs>
                <w:tab w:val="left" w:pos="182"/>
                <w:tab w:val="left" w:pos="546"/>
              </w:tabs>
              <w:ind w:left="0" w:firstLine="0"/>
              <w:jc w:val="center"/>
              <w:rPr>
                <w:b/>
                <w:sz w:val="22"/>
                <w:szCs w:val="22"/>
              </w:rPr>
            </w:pPr>
          </w:p>
        </w:tc>
        <w:tc>
          <w:tcPr>
            <w:tcW w:w="3760" w:type="dxa"/>
            <w:tcBorders>
              <w:top w:val="single" w:sz="6" w:space="0" w:color="000000"/>
              <w:left w:val="single" w:sz="6" w:space="0" w:color="000000"/>
              <w:bottom w:val="single" w:sz="6" w:space="0" w:color="000000"/>
              <w:right w:val="single" w:sz="6" w:space="0" w:color="000000"/>
            </w:tcBorders>
            <w:vAlign w:val="center"/>
          </w:tcPr>
          <w:p w:rsidR="004005B6" w:rsidRPr="00BC43B8" w:rsidRDefault="004005B6" w:rsidP="004005B6">
            <w:pPr>
              <w:widowControl w:val="0"/>
              <w:tabs>
                <w:tab w:val="left" w:pos="1276"/>
              </w:tabs>
              <w:rPr>
                <w:color w:val="000000"/>
                <w:sz w:val="22"/>
                <w:szCs w:val="22"/>
              </w:rPr>
            </w:pPr>
            <w:r w:rsidRPr="00BC43B8">
              <w:rPr>
                <w:color w:val="000000"/>
                <w:sz w:val="22"/>
                <w:szCs w:val="22"/>
              </w:rPr>
              <w:t>Сведения о возможности проведения предварительного квалификационного отбора и порядок его проведения</w:t>
            </w:r>
          </w:p>
        </w:tc>
        <w:tc>
          <w:tcPr>
            <w:tcW w:w="6237" w:type="dxa"/>
            <w:gridSpan w:val="2"/>
            <w:tcBorders>
              <w:top w:val="single" w:sz="6" w:space="0" w:color="000000"/>
              <w:left w:val="single" w:sz="6" w:space="0" w:color="000000"/>
              <w:bottom w:val="single" w:sz="6" w:space="0" w:color="000000"/>
              <w:right w:val="single" w:sz="6" w:space="0" w:color="000000"/>
            </w:tcBorders>
            <w:vAlign w:val="center"/>
          </w:tcPr>
          <w:p w:rsidR="004005B6" w:rsidRPr="00BC43B8" w:rsidRDefault="004005B6" w:rsidP="004005B6">
            <w:pPr>
              <w:widowControl w:val="0"/>
              <w:jc w:val="both"/>
              <w:rPr>
                <w:sz w:val="22"/>
                <w:szCs w:val="22"/>
              </w:rPr>
            </w:pPr>
            <w:r w:rsidRPr="00BC43B8">
              <w:rPr>
                <w:sz w:val="22"/>
                <w:szCs w:val="22"/>
              </w:rPr>
              <w:t>Не предусмотрено</w:t>
            </w:r>
          </w:p>
        </w:tc>
      </w:tr>
      <w:tr w:rsidR="004005B6" w:rsidRPr="00BC43B8" w:rsidTr="00A457F0">
        <w:trPr>
          <w:trHeight w:val="488"/>
        </w:trPr>
        <w:tc>
          <w:tcPr>
            <w:tcW w:w="493" w:type="dxa"/>
            <w:tcBorders>
              <w:top w:val="single" w:sz="6" w:space="0" w:color="000000"/>
              <w:left w:val="single" w:sz="6" w:space="0" w:color="000000"/>
              <w:bottom w:val="single" w:sz="6" w:space="0" w:color="000000"/>
              <w:right w:val="single" w:sz="6" w:space="0" w:color="000000"/>
            </w:tcBorders>
          </w:tcPr>
          <w:p w:rsidR="004005B6" w:rsidRPr="00BC43B8" w:rsidRDefault="004005B6" w:rsidP="004005B6">
            <w:pPr>
              <w:widowControl w:val="0"/>
              <w:numPr>
                <w:ilvl w:val="0"/>
                <w:numId w:val="1"/>
              </w:numPr>
              <w:tabs>
                <w:tab w:val="left" w:pos="182"/>
                <w:tab w:val="left" w:pos="546"/>
              </w:tabs>
              <w:ind w:left="0" w:firstLine="0"/>
              <w:jc w:val="center"/>
              <w:rPr>
                <w:b/>
                <w:sz w:val="22"/>
                <w:szCs w:val="22"/>
              </w:rPr>
            </w:pPr>
          </w:p>
        </w:tc>
        <w:tc>
          <w:tcPr>
            <w:tcW w:w="3760" w:type="dxa"/>
            <w:tcBorders>
              <w:top w:val="single" w:sz="6" w:space="0" w:color="000000"/>
              <w:left w:val="single" w:sz="6" w:space="0" w:color="000000"/>
              <w:bottom w:val="single" w:sz="6" w:space="0" w:color="000000"/>
              <w:right w:val="single" w:sz="6" w:space="0" w:color="000000"/>
            </w:tcBorders>
            <w:vAlign w:val="center"/>
          </w:tcPr>
          <w:p w:rsidR="004005B6" w:rsidRPr="00BC43B8" w:rsidRDefault="004005B6" w:rsidP="004005B6">
            <w:pPr>
              <w:widowControl w:val="0"/>
              <w:tabs>
                <w:tab w:val="left" w:pos="1276"/>
              </w:tabs>
              <w:rPr>
                <w:color w:val="000000"/>
                <w:sz w:val="22"/>
                <w:szCs w:val="22"/>
              </w:rPr>
            </w:pPr>
            <w:r w:rsidRPr="00BC43B8">
              <w:rPr>
                <w:color w:val="000000"/>
                <w:sz w:val="22"/>
                <w:szCs w:val="22"/>
              </w:rPr>
              <w:t xml:space="preserve">Сведения о праве Заказчика </w:t>
            </w:r>
            <w:r w:rsidRPr="00BC43B8">
              <w:rPr>
                <w:sz w:val="22"/>
                <w:szCs w:val="22"/>
              </w:rPr>
              <w:t>внести</w:t>
            </w:r>
            <w:r w:rsidRPr="00BC43B8">
              <w:rPr>
                <w:color w:val="000000"/>
                <w:sz w:val="22"/>
                <w:szCs w:val="22"/>
              </w:rPr>
              <w:t xml:space="preserve"> изменения в извещение и (или) документацию о закупке</w:t>
            </w:r>
          </w:p>
        </w:tc>
        <w:tc>
          <w:tcPr>
            <w:tcW w:w="6237" w:type="dxa"/>
            <w:gridSpan w:val="2"/>
            <w:tcBorders>
              <w:top w:val="single" w:sz="6" w:space="0" w:color="000000"/>
              <w:left w:val="single" w:sz="6" w:space="0" w:color="000000"/>
              <w:bottom w:val="single" w:sz="6" w:space="0" w:color="000000"/>
              <w:right w:val="single" w:sz="6" w:space="0" w:color="000000"/>
            </w:tcBorders>
            <w:vAlign w:val="center"/>
          </w:tcPr>
          <w:p w:rsidR="004005B6" w:rsidRPr="00BC43B8" w:rsidRDefault="004005B6" w:rsidP="004005B6">
            <w:pPr>
              <w:widowControl w:val="0"/>
              <w:jc w:val="both"/>
              <w:rPr>
                <w:sz w:val="22"/>
                <w:szCs w:val="22"/>
              </w:rPr>
            </w:pPr>
            <w:r w:rsidRPr="00BC43B8">
              <w:rPr>
                <w:sz w:val="22"/>
                <w:szCs w:val="22"/>
              </w:rPr>
              <w:t>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аукциона в электронной форме и (или) документацию о закупке.</w:t>
            </w:r>
          </w:p>
          <w:p w:rsidR="004005B6" w:rsidRPr="00BC43B8" w:rsidRDefault="004005B6" w:rsidP="004005B6">
            <w:pPr>
              <w:widowControl w:val="0"/>
              <w:jc w:val="both"/>
              <w:rPr>
                <w:sz w:val="22"/>
                <w:szCs w:val="22"/>
              </w:rPr>
            </w:pPr>
            <w:r w:rsidRPr="00BC43B8">
              <w:rPr>
                <w:sz w:val="22"/>
                <w:szCs w:val="22"/>
              </w:rPr>
              <w:t>Изменения, вносимые в извещение о проведении аукциона в электронной форме,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4005B6" w:rsidRPr="00BC43B8" w:rsidRDefault="004005B6" w:rsidP="004005B6">
            <w:pPr>
              <w:widowControl w:val="0"/>
              <w:jc w:val="both"/>
              <w:rPr>
                <w:sz w:val="22"/>
                <w:szCs w:val="22"/>
              </w:rPr>
            </w:pPr>
            <w:r w:rsidRPr="00BC43B8">
              <w:rPr>
                <w:sz w:val="22"/>
                <w:szCs w:val="22"/>
              </w:rPr>
              <w:t xml:space="preserve">В случае внесения изменений в извещение о проведении аукциона в электронной форме, документацию о закупке срок </w:t>
            </w:r>
            <w:r w:rsidRPr="00BC43B8">
              <w:rPr>
                <w:sz w:val="22"/>
                <w:szCs w:val="22"/>
              </w:rPr>
              <w:lastRenderedPageBreak/>
              <w:t xml:space="preserve">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оставалось не менее </w:t>
            </w:r>
            <w:r>
              <w:rPr>
                <w:sz w:val="22"/>
                <w:szCs w:val="22"/>
              </w:rPr>
              <w:t>половина срока подачи заявок</w:t>
            </w:r>
            <w:r w:rsidRPr="00BC43B8">
              <w:rPr>
                <w:sz w:val="22"/>
                <w:szCs w:val="22"/>
              </w:rPr>
              <w:t>.</w:t>
            </w:r>
          </w:p>
        </w:tc>
      </w:tr>
      <w:tr w:rsidR="004005B6" w:rsidRPr="00BC43B8" w:rsidTr="00A457F0">
        <w:trPr>
          <w:trHeight w:val="269"/>
        </w:trPr>
        <w:tc>
          <w:tcPr>
            <w:tcW w:w="493" w:type="dxa"/>
            <w:tcBorders>
              <w:top w:val="single" w:sz="6" w:space="0" w:color="000000"/>
              <w:left w:val="single" w:sz="6" w:space="0" w:color="000000"/>
              <w:bottom w:val="single" w:sz="6" w:space="0" w:color="000000"/>
              <w:right w:val="single" w:sz="6" w:space="0" w:color="000000"/>
            </w:tcBorders>
          </w:tcPr>
          <w:p w:rsidR="004005B6" w:rsidRPr="00BC43B8" w:rsidRDefault="004005B6" w:rsidP="004005B6">
            <w:pPr>
              <w:widowControl w:val="0"/>
              <w:numPr>
                <w:ilvl w:val="0"/>
                <w:numId w:val="1"/>
              </w:numPr>
              <w:tabs>
                <w:tab w:val="left" w:pos="182"/>
                <w:tab w:val="left" w:pos="546"/>
              </w:tabs>
              <w:ind w:left="0" w:firstLine="0"/>
              <w:jc w:val="center"/>
              <w:rPr>
                <w:b/>
                <w:sz w:val="22"/>
                <w:szCs w:val="22"/>
              </w:rPr>
            </w:pPr>
          </w:p>
        </w:tc>
        <w:tc>
          <w:tcPr>
            <w:tcW w:w="3760" w:type="dxa"/>
            <w:tcBorders>
              <w:top w:val="single" w:sz="6" w:space="0" w:color="000000"/>
              <w:left w:val="single" w:sz="6" w:space="0" w:color="000000"/>
              <w:bottom w:val="single" w:sz="6" w:space="0" w:color="000000"/>
              <w:right w:val="single" w:sz="6" w:space="0" w:color="000000"/>
            </w:tcBorders>
            <w:vAlign w:val="center"/>
          </w:tcPr>
          <w:p w:rsidR="004005B6" w:rsidRPr="00BC43B8" w:rsidRDefault="004005B6" w:rsidP="004005B6">
            <w:pPr>
              <w:widowControl w:val="0"/>
              <w:tabs>
                <w:tab w:val="left" w:pos="1276"/>
              </w:tabs>
              <w:rPr>
                <w:color w:val="000000"/>
                <w:sz w:val="22"/>
                <w:szCs w:val="22"/>
              </w:rPr>
            </w:pPr>
            <w:r w:rsidRPr="00BC43B8">
              <w:rPr>
                <w:color w:val="000000"/>
                <w:sz w:val="22"/>
                <w:szCs w:val="22"/>
              </w:rPr>
              <w:t>Сведения о праве Заказчика отказаться от проведения</w:t>
            </w:r>
          </w:p>
          <w:p w:rsidR="004005B6" w:rsidRPr="00BC43B8" w:rsidRDefault="004005B6" w:rsidP="004005B6">
            <w:pPr>
              <w:widowControl w:val="0"/>
              <w:tabs>
                <w:tab w:val="left" w:pos="1276"/>
              </w:tabs>
              <w:rPr>
                <w:color w:val="000000"/>
                <w:sz w:val="22"/>
                <w:szCs w:val="22"/>
              </w:rPr>
            </w:pPr>
            <w:r w:rsidRPr="00BC43B8">
              <w:rPr>
                <w:color w:val="000000"/>
                <w:sz w:val="22"/>
                <w:szCs w:val="22"/>
              </w:rPr>
              <w:t>процедуры закупки</w:t>
            </w:r>
          </w:p>
        </w:tc>
        <w:tc>
          <w:tcPr>
            <w:tcW w:w="6237" w:type="dxa"/>
            <w:gridSpan w:val="2"/>
            <w:tcBorders>
              <w:top w:val="single" w:sz="6" w:space="0" w:color="000000"/>
              <w:left w:val="single" w:sz="6" w:space="0" w:color="000000"/>
              <w:bottom w:val="single" w:sz="6" w:space="0" w:color="000000"/>
              <w:right w:val="single" w:sz="6" w:space="0" w:color="000000"/>
            </w:tcBorders>
            <w:vAlign w:val="center"/>
          </w:tcPr>
          <w:p w:rsidR="004005B6" w:rsidRPr="00BC43B8" w:rsidRDefault="004005B6" w:rsidP="004005B6">
            <w:pPr>
              <w:widowControl w:val="0"/>
              <w:jc w:val="both"/>
              <w:rPr>
                <w:sz w:val="22"/>
                <w:szCs w:val="22"/>
              </w:rPr>
            </w:pPr>
            <w:r w:rsidRPr="00BC43B8">
              <w:rPr>
                <w:sz w:val="22"/>
                <w:szCs w:val="22"/>
              </w:rPr>
              <w:t>Заказчик вправе отменить аукцион в электронной форме до наступления даты и времени окончания срока подачи заявок на участие в аукционе в электронной форме. Решение об отмене аукциона в электронной форме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отменить аукцион в электронной форме только в случае возникновения обстоятельств непреодолимой силы в соответствии с гражданским законодательством.</w:t>
            </w:r>
          </w:p>
        </w:tc>
      </w:tr>
      <w:tr w:rsidR="00F2582A" w:rsidRPr="00BC43B8" w:rsidTr="00A457F0">
        <w:trPr>
          <w:trHeight w:val="269"/>
        </w:trPr>
        <w:tc>
          <w:tcPr>
            <w:tcW w:w="493" w:type="dxa"/>
            <w:tcBorders>
              <w:top w:val="single" w:sz="6" w:space="0" w:color="000000"/>
              <w:left w:val="single" w:sz="6" w:space="0" w:color="000000"/>
              <w:bottom w:val="single" w:sz="6" w:space="0" w:color="000000"/>
              <w:right w:val="single" w:sz="6" w:space="0" w:color="000000"/>
            </w:tcBorders>
          </w:tcPr>
          <w:p w:rsidR="00F2582A" w:rsidRPr="00BC43B8" w:rsidRDefault="00F2582A" w:rsidP="00F2582A">
            <w:pPr>
              <w:widowControl w:val="0"/>
              <w:numPr>
                <w:ilvl w:val="0"/>
                <w:numId w:val="1"/>
              </w:numPr>
              <w:tabs>
                <w:tab w:val="left" w:pos="182"/>
                <w:tab w:val="left" w:pos="546"/>
              </w:tabs>
              <w:ind w:left="0" w:firstLine="0"/>
              <w:jc w:val="center"/>
              <w:rPr>
                <w:b/>
                <w:sz w:val="22"/>
                <w:szCs w:val="22"/>
              </w:rPr>
            </w:pPr>
          </w:p>
        </w:tc>
        <w:tc>
          <w:tcPr>
            <w:tcW w:w="3760" w:type="dxa"/>
            <w:tcBorders>
              <w:top w:val="single" w:sz="6" w:space="0" w:color="000000"/>
              <w:left w:val="single" w:sz="6" w:space="0" w:color="000000"/>
              <w:bottom w:val="single" w:sz="6" w:space="0" w:color="000000"/>
              <w:right w:val="single" w:sz="6" w:space="0" w:color="000000"/>
            </w:tcBorders>
            <w:vAlign w:val="center"/>
          </w:tcPr>
          <w:p w:rsidR="00F2582A" w:rsidRPr="00BC43B8" w:rsidRDefault="00F2582A" w:rsidP="00F2582A">
            <w:pPr>
              <w:widowControl w:val="0"/>
              <w:tabs>
                <w:tab w:val="left" w:pos="1276"/>
              </w:tabs>
              <w:rPr>
                <w:color w:val="000000"/>
                <w:sz w:val="22"/>
                <w:szCs w:val="22"/>
              </w:rPr>
            </w:pPr>
            <w:r w:rsidRPr="00C61BA5">
              <w:rPr>
                <w:color w:val="000000"/>
                <w:sz w:val="22"/>
                <w:szCs w:val="22"/>
              </w:rPr>
              <w:t>Признание конкурентной закупки несостоявшийся. Последствия признания закупки несостоявшейся</w:t>
            </w:r>
          </w:p>
        </w:tc>
        <w:tc>
          <w:tcPr>
            <w:tcW w:w="6237" w:type="dxa"/>
            <w:gridSpan w:val="2"/>
            <w:tcBorders>
              <w:top w:val="single" w:sz="6" w:space="0" w:color="000000"/>
              <w:left w:val="single" w:sz="6" w:space="0" w:color="000000"/>
              <w:bottom w:val="single" w:sz="6" w:space="0" w:color="000000"/>
              <w:right w:val="single" w:sz="6" w:space="0" w:color="000000"/>
            </w:tcBorders>
            <w:vAlign w:val="center"/>
          </w:tcPr>
          <w:p w:rsidR="00F2582A" w:rsidRPr="00550F00" w:rsidRDefault="00F2582A" w:rsidP="00F2582A">
            <w:pPr>
              <w:ind w:left="-15" w:right="54"/>
              <w:jc w:val="both"/>
              <w:rPr>
                <w:sz w:val="22"/>
                <w:szCs w:val="22"/>
              </w:rPr>
            </w:pPr>
            <w:r w:rsidRPr="00550F00">
              <w:rPr>
                <w:sz w:val="22"/>
                <w:szCs w:val="22"/>
              </w:rPr>
              <w:t>Закупка признается несостоявшейся в случаях, если по окончании срока подачи заявок на участие в аукционе в электронной форме:</w:t>
            </w:r>
          </w:p>
          <w:p w:rsidR="00F2582A" w:rsidRPr="00550F00" w:rsidRDefault="00F2582A" w:rsidP="00F2582A">
            <w:pPr>
              <w:ind w:left="-15" w:right="54"/>
              <w:jc w:val="both"/>
              <w:rPr>
                <w:sz w:val="22"/>
                <w:szCs w:val="22"/>
              </w:rPr>
            </w:pPr>
            <w:r w:rsidRPr="00550F00">
              <w:rPr>
                <w:sz w:val="22"/>
                <w:szCs w:val="22"/>
              </w:rPr>
              <w:t>1)</w:t>
            </w:r>
            <w:r w:rsidRPr="00550F00">
              <w:rPr>
                <w:sz w:val="22"/>
                <w:szCs w:val="22"/>
              </w:rPr>
              <w:tab/>
              <w:t>не подано ни одной заявки на участие в закупке;</w:t>
            </w:r>
          </w:p>
          <w:p w:rsidR="00F2582A" w:rsidRDefault="00F2582A" w:rsidP="00F2582A">
            <w:pPr>
              <w:ind w:left="-15" w:right="54"/>
              <w:jc w:val="both"/>
              <w:rPr>
                <w:sz w:val="22"/>
                <w:szCs w:val="22"/>
              </w:rPr>
            </w:pPr>
            <w:r w:rsidRPr="00550F00">
              <w:rPr>
                <w:sz w:val="22"/>
                <w:szCs w:val="22"/>
              </w:rPr>
              <w:t>2)</w:t>
            </w:r>
            <w:r w:rsidRPr="00550F00">
              <w:rPr>
                <w:sz w:val="22"/>
                <w:szCs w:val="22"/>
              </w:rPr>
              <w:tab/>
              <w:t>подана только одна заявка на участие в закупке.</w:t>
            </w:r>
          </w:p>
          <w:p w:rsidR="00F2582A" w:rsidRDefault="00F2582A" w:rsidP="00F2582A">
            <w:pPr>
              <w:ind w:left="-15" w:right="54"/>
              <w:jc w:val="both"/>
              <w:rPr>
                <w:sz w:val="22"/>
                <w:szCs w:val="22"/>
              </w:rPr>
            </w:pPr>
            <w:r>
              <w:rPr>
                <w:sz w:val="22"/>
                <w:szCs w:val="22"/>
              </w:rPr>
              <w:t>Если по окончании срока подачи заявок подана только одна заявка на участие в закупке, оператор ЭП направляет Заказчику документы и информацию участника закупки. Процедура подачи ценовых предложений не проводится.</w:t>
            </w:r>
          </w:p>
          <w:p w:rsidR="00F2582A" w:rsidRPr="00550F00" w:rsidRDefault="00F2582A" w:rsidP="00F2582A">
            <w:pPr>
              <w:ind w:left="-15" w:right="54"/>
              <w:jc w:val="both"/>
              <w:rPr>
                <w:sz w:val="22"/>
                <w:szCs w:val="22"/>
              </w:rPr>
            </w:pPr>
            <w:r w:rsidRPr="00550F00">
              <w:rPr>
                <w:sz w:val="22"/>
                <w:szCs w:val="22"/>
              </w:rPr>
              <w:t>Закупка признается несостоявшейся в случаях, если по результатам рассмотрения заявок на участие в аукционе в электронной форме:</w:t>
            </w:r>
          </w:p>
          <w:p w:rsidR="00F2582A" w:rsidRPr="00550F00" w:rsidRDefault="00F2582A" w:rsidP="00F2582A">
            <w:pPr>
              <w:ind w:left="-15" w:right="54"/>
              <w:jc w:val="both"/>
              <w:rPr>
                <w:sz w:val="22"/>
                <w:szCs w:val="22"/>
              </w:rPr>
            </w:pPr>
            <w:r w:rsidRPr="00550F00">
              <w:rPr>
                <w:sz w:val="22"/>
                <w:szCs w:val="22"/>
              </w:rPr>
              <w:t>1)</w:t>
            </w:r>
            <w:r w:rsidRPr="00550F00">
              <w:rPr>
                <w:sz w:val="22"/>
                <w:szCs w:val="22"/>
              </w:rPr>
              <w:tab/>
              <w:t>комиссия по осуществлению закупок отклонила все заявки на участие в закупке;</w:t>
            </w:r>
          </w:p>
          <w:p w:rsidR="00F2582A" w:rsidRDefault="00F2582A" w:rsidP="00F2582A">
            <w:pPr>
              <w:ind w:left="-15" w:right="54"/>
              <w:jc w:val="both"/>
              <w:rPr>
                <w:sz w:val="22"/>
                <w:szCs w:val="22"/>
              </w:rPr>
            </w:pPr>
            <w:r w:rsidRPr="00550F00">
              <w:rPr>
                <w:sz w:val="22"/>
                <w:szCs w:val="22"/>
              </w:rPr>
              <w:t>2)</w:t>
            </w:r>
            <w:r w:rsidRPr="00550F00">
              <w:rPr>
                <w:sz w:val="22"/>
                <w:szCs w:val="22"/>
              </w:rPr>
              <w:tab/>
              <w:t>только одна заявка на участие в закупке соответствует требованиям, установленным в извещении об осуществлении закупки и (или) документации о закупке.</w:t>
            </w:r>
          </w:p>
          <w:p w:rsidR="00F2582A" w:rsidRPr="00550F00" w:rsidRDefault="00F2582A" w:rsidP="00F2582A">
            <w:pPr>
              <w:ind w:left="-15" w:right="54"/>
              <w:jc w:val="both"/>
              <w:rPr>
                <w:sz w:val="22"/>
                <w:szCs w:val="22"/>
              </w:rPr>
            </w:pPr>
            <w:r w:rsidRPr="00550F00">
              <w:rPr>
                <w:sz w:val="22"/>
                <w:szCs w:val="22"/>
              </w:rPr>
              <w:t>Если аукцион в электронной форме признан несостоявшимся в случаях, предусмотренных подпунктом 1 пункта 17.10 Положения, подпунктом 1 пункта 17.35 Положения, Заказчик вправе заключить договор в порядке, установленном подпунктом 21 пункта 20.3.2 Положения, либо провести новую закупку.</w:t>
            </w:r>
          </w:p>
          <w:p w:rsidR="00F2582A" w:rsidRPr="00550F00" w:rsidRDefault="00F2582A" w:rsidP="00F2582A">
            <w:pPr>
              <w:ind w:left="-15" w:right="54"/>
              <w:jc w:val="both"/>
              <w:rPr>
                <w:sz w:val="22"/>
                <w:szCs w:val="22"/>
              </w:rPr>
            </w:pPr>
            <w:r w:rsidRPr="00550F00">
              <w:rPr>
                <w:sz w:val="22"/>
                <w:szCs w:val="22"/>
              </w:rPr>
              <w:t>Если аукцион в электронной форме признан несостоявшимся в случаях, предусмотренных подпунктом 2 пункта 17.10 Положения, и заявка участника закупки признана соответствующей требованиям извещения об осуществлении закупки и (или) документации о закупке, подпунктом 2 пункта 17.35 Положения, договор заключается в порядке, установленном подпунктом 20 пункта 20.3.2 Положения.</w:t>
            </w:r>
          </w:p>
          <w:p w:rsidR="00F2582A" w:rsidRPr="00550F00" w:rsidRDefault="00F2582A" w:rsidP="00F2582A">
            <w:pPr>
              <w:ind w:left="-15" w:right="54"/>
              <w:jc w:val="both"/>
              <w:rPr>
                <w:sz w:val="22"/>
                <w:szCs w:val="22"/>
              </w:rPr>
            </w:pPr>
            <w:r w:rsidRPr="00550F00">
              <w:rPr>
                <w:sz w:val="22"/>
                <w:szCs w:val="22"/>
              </w:rPr>
              <w:t>Если аукцион в электронной форме признан несостоявшимся в случае, предусмотренном пунктом 17.28 Положения, договор заключается в порядке, установленном подпунктом 22 пункта 20.3.2 Положения.</w:t>
            </w:r>
          </w:p>
          <w:p w:rsidR="00F2582A" w:rsidRPr="00BC43B8" w:rsidRDefault="00F2582A" w:rsidP="00F2582A">
            <w:pPr>
              <w:ind w:left="-15" w:right="54"/>
              <w:jc w:val="both"/>
              <w:rPr>
                <w:sz w:val="22"/>
                <w:szCs w:val="22"/>
              </w:rPr>
            </w:pPr>
            <w:r w:rsidRPr="00550F00">
              <w:rPr>
                <w:sz w:val="22"/>
                <w:szCs w:val="22"/>
              </w:rPr>
              <w:t>В случае проведения повторной закупки любым конкурентным способом Заказчик вправе изменить ее условия.</w:t>
            </w:r>
          </w:p>
        </w:tc>
      </w:tr>
      <w:tr w:rsidR="004005B6" w:rsidRPr="00BC43B8" w:rsidTr="00A457F0">
        <w:trPr>
          <w:trHeight w:val="269"/>
        </w:trPr>
        <w:tc>
          <w:tcPr>
            <w:tcW w:w="493" w:type="dxa"/>
            <w:tcBorders>
              <w:top w:val="single" w:sz="6" w:space="0" w:color="000000"/>
              <w:left w:val="single" w:sz="6" w:space="0" w:color="000000"/>
              <w:bottom w:val="single" w:sz="6" w:space="0" w:color="000000"/>
              <w:right w:val="single" w:sz="6" w:space="0" w:color="000000"/>
            </w:tcBorders>
          </w:tcPr>
          <w:p w:rsidR="004005B6" w:rsidRPr="00BC43B8" w:rsidRDefault="004005B6" w:rsidP="004005B6">
            <w:pPr>
              <w:widowControl w:val="0"/>
              <w:numPr>
                <w:ilvl w:val="0"/>
                <w:numId w:val="1"/>
              </w:numPr>
              <w:tabs>
                <w:tab w:val="left" w:pos="182"/>
                <w:tab w:val="left" w:pos="546"/>
              </w:tabs>
              <w:ind w:left="0" w:firstLine="0"/>
              <w:jc w:val="center"/>
              <w:rPr>
                <w:b/>
                <w:sz w:val="22"/>
                <w:szCs w:val="22"/>
              </w:rPr>
            </w:pPr>
          </w:p>
        </w:tc>
        <w:tc>
          <w:tcPr>
            <w:tcW w:w="3760" w:type="dxa"/>
            <w:tcBorders>
              <w:top w:val="single" w:sz="6" w:space="0" w:color="000000"/>
              <w:left w:val="single" w:sz="6" w:space="0" w:color="000000"/>
              <w:bottom w:val="single" w:sz="6" w:space="0" w:color="000000"/>
              <w:right w:val="single" w:sz="6" w:space="0" w:color="000000"/>
            </w:tcBorders>
            <w:vAlign w:val="center"/>
          </w:tcPr>
          <w:p w:rsidR="004005B6" w:rsidRPr="00C61BA5" w:rsidRDefault="004005B6" w:rsidP="004005B6">
            <w:pPr>
              <w:widowControl w:val="0"/>
              <w:tabs>
                <w:tab w:val="left" w:pos="1276"/>
              </w:tabs>
              <w:rPr>
                <w:color w:val="000000"/>
                <w:sz w:val="22"/>
                <w:szCs w:val="22"/>
              </w:rPr>
            </w:pPr>
            <w:r w:rsidRPr="00C61BA5">
              <w:rPr>
                <w:color w:val="000000"/>
                <w:sz w:val="22"/>
                <w:szCs w:val="22"/>
              </w:rPr>
              <w:t>Антидемпинговые меры при проведении закупки</w:t>
            </w:r>
          </w:p>
        </w:tc>
        <w:tc>
          <w:tcPr>
            <w:tcW w:w="6237" w:type="dxa"/>
            <w:gridSpan w:val="2"/>
            <w:tcBorders>
              <w:top w:val="single" w:sz="6" w:space="0" w:color="000000"/>
              <w:left w:val="single" w:sz="6" w:space="0" w:color="000000"/>
              <w:bottom w:val="single" w:sz="6" w:space="0" w:color="000000"/>
              <w:right w:val="single" w:sz="6" w:space="0" w:color="000000"/>
            </w:tcBorders>
            <w:vAlign w:val="center"/>
          </w:tcPr>
          <w:p w:rsidR="004005B6" w:rsidRPr="005F08A6" w:rsidRDefault="004005B6" w:rsidP="004005B6">
            <w:pPr>
              <w:ind w:left="-15" w:right="54"/>
              <w:jc w:val="both"/>
              <w:rPr>
                <w:sz w:val="22"/>
                <w:szCs w:val="22"/>
              </w:rPr>
            </w:pPr>
            <w:r>
              <w:rPr>
                <w:sz w:val="22"/>
                <w:szCs w:val="22"/>
              </w:rPr>
              <w:t>Не установлено</w:t>
            </w:r>
          </w:p>
        </w:tc>
      </w:tr>
    </w:tbl>
    <w:p w:rsidR="009964ED" w:rsidRDefault="009964ED">
      <w:pPr>
        <w:rPr>
          <w:b/>
          <w:sz w:val="24"/>
          <w:szCs w:val="22"/>
        </w:rPr>
      </w:pPr>
      <w:bookmarkStart w:id="6" w:name="_Toc420511973"/>
      <w:bookmarkEnd w:id="6"/>
    </w:p>
    <w:p w:rsidR="00A457F0" w:rsidRDefault="00A457F0">
      <w:pPr>
        <w:rPr>
          <w:b/>
          <w:sz w:val="24"/>
          <w:szCs w:val="22"/>
        </w:rPr>
      </w:pPr>
      <w:r>
        <w:rPr>
          <w:b/>
          <w:sz w:val="24"/>
          <w:szCs w:val="22"/>
        </w:rPr>
        <w:br w:type="page"/>
      </w:r>
    </w:p>
    <w:p w:rsidR="001F232E" w:rsidRPr="00F30873" w:rsidRDefault="001F232E" w:rsidP="00F30873">
      <w:pPr>
        <w:jc w:val="center"/>
        <w:rPr>
          <w:b/>
          <w:sz w:val="24"/>
          <w:szCs w:val="22"/>
        </w:rPr>
      </w:pPr>
      <w:r w:rsidRPr="00F30873">
        <w:rPr>
          <w:b/>
          <w:sz w:val="24"/>
          <w:szCs w:val="22"/>
        </w:rPr>
        <w:lastRenderedPageBreak/>
        <w:t>РАЗДЕЛ 3. ОПИСАНИЕ ОБЪЕКТА ЗАКУПКИ</w:t>
      </w:r>
    </w:p>
    <w:p w:rsidR="001F232E" w:rsidRDefault="001F232E" w:rsidP="001F232E">
      <w:pPr>
        <w:jc w:val="center"/>
        <w:rPr>
          <w:b/>
          <w:bCs/>
          <w:i/>
          <w:iCs/>
        </w:rPr>
      </w:pPr>
    </w:p>
    <w:p w:rsidR="001F232E" w:rsidRPr="00F30873" w:rsidRDefault="001F232E" w:rsidP="001F232E">
      <w:pPr>
        <w:jc w:val="center"/>
        <w:rPr>
          <w:b/>
          <w:i/>
          <w:iCs/>
          <w:sz w:val="24"/>
          <w:szCs w:val="22"/>
        </w:rPr>
      </w:pPr>
      <w:r w:rsidRPr="00F30873">
        <w:rPr>
          <w:b/>
          <w:i/>
          <w:iCs/>
          <w:sz w:val="24"/>
          <w:szCs w:val="22"/>
        </w:rPr>
        <w:t>Приложен отдельным файлом</w:t>
      </w:r>
    </w:p>
    <w:p w:rsidR="001F232E" w:rsidRDefault="001F232E" w:rsidP="001F232E">
      <w:pPr>
        <w:jc w:val="center"/>
        <w:rPr>
          <w:b/>
          <w:bCs/>
          <w:i/>
          <w:iCs/>
        </w:rPr>
      </w:pPr>
    </w:p>
    <w:p w:rsidR="001F232E" w:rsidRDefault="001F232E" w:rsidP="001F232E">
      <w:pPr>
        <w:jc w:val="center"/>
        <w:rPr>
          <w:b/>
          <w:bCs/>
          <w:i/>
          <w:iCs/>
        </w:rPr>
      </w:pPr>
    </w:p>
    <w:p w:rsidR="001F232E" w:rsidRDefault="001F232E" w:rsidP="001F232E">
      <w:pPr>
        <w:jc w:val="center"/>
        <w:rPr>
          <w:b/>
          <w:bCs/>
          <w:i/>
          <w:iCs/>
        </w:rPr>
      </w:pPr>
    </w:p>
    <w:p w:rsidR="001F232E" w:rsidRDefault="001F232E" w:rsidP="001F232E">
      <w:pPr>
        <w:jc w:val="center"/>
        <w:rPr>
          <w:b/>
          <w:bCs/>
          <w:i/>
          <w:iCs/>
        </w:rPr>
      </w:pPr>
    </w:p>
    <w:p w:rsidR="001F232E" w:rsidRDefault="001F232E" w:rsidP="001F232E">
      <w:pPr>
        <w:jc w:val="center"/>
        <w:rPr>
          <w:b/>
          <w:bCs/>
          <w:i/>
          <w:iCs/>
        </w:rPr>
      </w:pPr>
    </w:p>
    <w:p w:rsidR="001F232E" w:rsidRDefault="001F232E" w:rsidP="001F232E">
      <w:pPr>
        <w:jc w:val="center"/>
        <w:rPr>
          <w:b/>
          <w:bCs/>
          <w:i/>
          <w:iCs/>
        </w:rPr>
      </w:pPr>
    </w:p>
    <w:p w:rsidR="001F232E" w:rsidRDefault="001F232E" w:rsidP="001F232E">
      <w:pPr>
        <w:jc w:val="center"/>
        <w:rPr>
          <w:b/>
          <w:sz w:val="24"/>
          <w:szCs w:val="22"/>
        </w:rPr>
      </w:pPr>
      <w:bookmarkStart w:id="7" w:name="_Hlk141712862"/>
      <w:r w:rsidRPr="00926E22">
        <w:rPr>
          <w:b/>
          <w:sz w:val="24"/>
          <w:szCs w:val="22"/>
        </w:rPr>
        <w:t xml:space="preserve">РАЗДЕЛ </w:t>
      </w:r>
      <w:r>
        <w:rPr>
          <w:b/>
          <w:sz w:val="24"/>
          <w:szCs w:val="22"/>
        </w:rPr>
        <w:t>4</w:t>
      </w:r>
      <w:r w:rsidRPr="00926E22">
        <w:rPr>
          <w:b/>
          <w:sz w:val="24"/>
          <w:szCs w:val="22"/>
        </w:rPr>
        <w:t xml:space="preserve">. </w:t>
      </w:r>
      <w:r>
        <w:rPr>
          <w:b/>
          <w:sz w:val="24"/>
          <w:szCs w:val="22"/>
        </w:rPr>
        <w:t>ПРОЕКТ ДОГОВОРА</w:t>
      </w:r>
    </w:p>
    <w:bookmarkEnd w:id="7"/>
    <w:p w:rsidR="001F232E" w:rsidRDefault="001F232E" w:rsidP="001F232E">
      <w:pPr>
        <w:jc w:val="center"/>
        <w:rPr>
          <w:b/>
          <w:sz w:val="24"/>
          <w:szCs w:val="22"/>
        </w:rPr>
      </w:pPr>
    </w:p>
    <w:p w:rsidR="001F232E" w:rsidRPr="00F30873" w:rsidRDefault="001F232E" w:rsidP="001F232E">
      <w:pPr>
        <w:jc w:val="center"/>
        <w:rPr>
          <w:b/>
          <w:i/>
          <w:iCs/>
          <w:sz w:val="24"/>
          <w:szCs w:val="22"/>
        </w:rPr>
      </w:pPr>
      <w:r w:rsidRPr="00F30873">
        <w:rPr>
          <w:b/>
          <w:i/>
          <w:iCs/>
          <w:sz w:val="24"/>
          <w:szCs w:val="22"/>
        </w:rPr>
        <w:t>Приложен отдельным файлом</w:t>
      </w:r>
    </w:p>
    <w:p w:rsidR="001F232E" w:rsidRPr="00F30873" w:rsidRDefault="001F232E" w:rsidP="001F232E">
      <w:pPr>
        <w:jc w:val="center"/>
        <w:rPr>
          <w:b/>
          <w:i/>
          <w:iCs/>
          <w:sz w:val="24"/>
          <w:szCs w:val="22"/>
        </w:rPr>
      </w:pPr>
    </w:p>
    <w:p w:rsidR="001F232E" w:rsidRDefault="001F232E" w:rsidP="001F232E">
      <w:pPr>
        <w:jc w:val="center"/>
        <w:rPr>
          <w:b/>
          <w:bCs/>
          <w:i/>
          <w:iCs/>
        </w:rPr>
      </w:pPr>
    </w:p>
    <w:p w:rsidR="001F232E" w:rsidRDefault="001F232E" w:rsidP="001F232E">
      <w:pPr>
        <w:jc w:val="center"/>
        <w:rPr>
          <w:b/>
          <w:bCs/>
          <w:i/>
          <w:iCs/>
        </w:rPr>
      </w:pPr>
    </w:p>
    <w:p w:rsidR="001F232E" w:rsidRDefault="001F232E" w:rsidP="001F232E">
      <w:pPr>
        <w:jc w:val="center"/>
        <w:rPr>
          <w:b/>
          <w:bCs/>
          <w:i/>
          <w:iCs/>
        </w:rPr>
      </w:pPr>
    </w:p>
    <w:p w:rsidR="001F232E" w:rsidRDefault="001F232E" w:rsidP="001F232E">
      <w:pPr>
        <w:jc w:val="center"/>
        <w:rPr>
          <w:b/>
          <w:bCs/>
          <w:i/>
          <w:iCs/>
        </w:rPr>
      </w:pPr>
    </w:p>
    <w:p w:rsidR="001F232E" w:rsidRPr="007559CB" w:rsidRDefault="001F232E" w:rsidP="001F232E">
      <w:pPr>
        <w:jc w:val="center"/>
        <w:rPr>
          <w:b/>
          <w:bCs/>
          <w:i/>
          <w:iCs/>
        </w:rPr>
      </w:pPr>
    </w:p>
    <w:p w:rsidR="001F232E" w:rsidRDefault="001F232E" w:rsidP="001F232E">
      <w:pPr>
        <w:jc w:val="center"/>
        <w:rPr>
          <w:b/>
          <w:sz w:val="24"/>
          <w:szCs w:val="22"/>
        </w:rPr>
      </w:pPr>
      <w:r w:rsidRPr="00926E22">
        <w:rPr>
          <w:b/>
          <w:sz w:val="24"/>
          <w:szCs w:val="22"/>
        </w:rPr>
        <w:t xml:space="preserve">РАЗДЕЛ </w:t>
      </w:r>
      <w:r>
        <w:rPr>
          <w:b/>
          <w:sz w:val="24"/>
          <w:szCs w:val="22"/>
        </w:rPr>
        <w:t>5</w:t>
      </w:r>
      <w:r w:rsidRPr="00926E22">
        <w:rPr>
          <w:b/>
          <w:sz w:val="24"/>
          <w:szCs w:val="22"/>
        </w:rPr>
        <w:t xml:space="preserve">. </w:t>
      </w:r>
      <w:r>
        <w:rPr>
          <w:b/>
          <w:sz w:val="24"/>
          <w:szCs w:val="22"/>
        </w:rPr>
        <w:t>ОБОСНОВАНИЕ НАЧАЛЬНОЙ (МАКСИМАЛЬНОЙ) ЦЕНЫ ДОГОВОРА</w:t>
      </w:r>
    </w:p>
    <w:p w:rsidR="001F232E" w:rsidRDefault="001F232E" w:rsidP="001F232E">
      <w:pPr>
        <w:jc w:val="center"/>
        <w:rPr>
          <w:b/>
          <w:sz w:val="24"/>
          <w:szCs w:val="22"/>
        </w:rPr>
      </w:pPr>
    </w:p>
    <w:p w:rsidR="001F232E" w:rsidRPr="00F30873" w:rsidRDefault="001F232E" w:rsidP="001F232E">
      <w:pPr>
        <w:jc w:val="center"/>
        <w:rPr>
          <w:b/>
          <w:i/>
          <w:iCs/>
          <w:sz w:val="24"/>
          <w:szCs w:val="22"/>
        </w:rPr>
      </w:pPr>
      <w:r w:rsidRPr="00F30873">
        <w:rPr>
          <w:b/>
          <w:i/>
          <w:iCs/>
          <w:sz w:val="24"/>
          <w:szCs w:val="22"/>
        </w:rPr>
        <w:t>Приложен отдельным файлом</w:t>
      </w:r>
    </w:p>
    <w:p w:rsidR="001F232E" w:rsidRPr="00F30873" w:rsidRDefault="001F232E" w:rsidP="001F232E">
      <w:pPr>
        <w:jc w:val="center"/>
        <w:rPr>
          <w:b/>
          <w:i/>
          <w:iCs/>
          <w:sz w:val="24"/>
          <w:szCs w:val="22"/>
        </w:rPr>
      </w:pPr>
    </w:p>
    <w:p w:rsidR="00F30873" w:rsidRDefault="00F30873" w:rsidP="00F30873">
      <w:pPr>
        <w:pageBreakBefore/>
        <w:rPr>
          <w:rFonts w:eastAsia="Calibri"/>
          <w:b/>
          <w:bCs/>
        </w:rPr>
      </w:pPr>
    </w:p>
    <w:p w:rsidR="00F30873" w:rsidRDefault="00F30873" w:rsidP="00F30873">
      <w:pPr>
        <w:jc w:val="right"/>
        <w:rPr>
          <w:b/>
        </w:rPr>
      </w:pPr>
      <w:r>
        <w:rPr>
          <w:b/>
        </w:rPr>
        <w:t xml:space="preserve">Приложение № 1 к документации об </w:t>
      </w:r>
    </w:p>
    <w:p w:rsidR="00F30873" w:rsidRDefault="00F30873" w:rsidP="00F30873">
      <w:pPr>
        <w:jc w:val="right"/>
        <w:rPr>
          <w:b/>
        </w:rPr>
      </w:pPr>
      <w:r>
        <w:rPr>
          <w:b/>
        </w:rPr>
        <w:t xml:space="preserve">аукционе в электронной форме </w:t>
      </w:r>
    </w:p>
    <w:p w:rsidR="00F30873" w:rsidRDefault="00F30873" w:rsidP="00F30873">
      <w:pPr>
        <w:jc w:val="right"/>
        <w:rPr>
          <w:b/>
        </w:rPr>
      </w:pPr>
    </w:p>
    <w:p w:rsidR="00F30873" w:rsidRDefault="00F30873" w:rsidP="00F30873">
      <w:pPr>
        <w:jc w:val="right"/>
        <w:rPr>
          <w:b/>
        </w:rPr>
      </w:pPr>
      <w:r>
        <w:rPr>
          <w:b/>
        </w:rPr>
        <w:t>ОБРАЗЦЫ ФОРМ</w:t>
      </w:r>
    </w:p>
    <w:p w:rsidR="00F30873" w:rsidRDefault="00F30873" w:rsidP="00F30873">
      <w:pPr>
        <w:jc w:val="right"/>
        <w:rPr>
          <w:b/>
        </w:rPr>
      </w:pPr>
    </w:p>
    <w:p w:rsidR="00B10766" w:rsidRDefault="00B10766" w:rsidP="00F30873">
      <w:pPr>
        <w:jc w:val="right"/>
        <w:rPr>
          <w:rFonts w:eastAsia="Calibri"/>
          <w:bCs/>
          <w:i/>
          <w:u w:val="single"/>
        </w:rPr>
      </w:pPr>
      <w:r w:rsidRPr="007F0D05">
        <w:rPr>
          <w:b/>
        </w:rPr>
        <w:t>форма</w:t>
      </w:r>
      <w:r>
        <w:rPr>
          <w:b/>
        </w:rPr>
        <w:t xml:space="preserve"> № 1</w:t>
      </w:r>
      <w:r w:rsidR="00A2095A">
        <w:rPr>
          <w:b/>
        </w:rPr>
        <w:t xml:space="preserve"> к заявк</w:t>
      </w:r>
      <w:r w:rsidR="00C41DE7">
        <w:rPr>
          <w:b/>
        </w:rPr>
        <w:t>е</w:t>
      </w:r>
    </w:p>
    <w:p w:rsidR="00A2095A" w:rsidRDefault="00A2095A" w:rsidP="00F30873">
      <w:pPr>
        <w:jc w:val="center"/>
        <w:rPr>
          <w:b/>
        </w:rPr>
      </w:pPr>
    </w:p>
    <w:p w:rsidR="00B10766" w:rsidRDefault="00B10766" w:rsidP="00F30873">
      <w:pPr>
        <w:jc w:val="center"/>
        <w:rPr>
          <w:b/>
        </w:rPr>
      </w:pPr>
      <w:r w:rsidRPr="007F0D05">
        <w:rPr>
          <w:b/>
        </w:rPr>
        <w:t xml:space="preserve">ЗАЯВКА НА УЧАСТИЕ В </w:t>
      </w:r>
      <w:r>
        <w:rPr>
          <w:b/>
        </w:rPr>
        <w:t>АУКЦИ</w:t>
      </w:r>
      <w:r w:rsidRPr="007F0D05">
        <w:rPr>
          <w:b/>
        </w:rPr>
        <w:t xml:space="preserve">ОНЕ </w:t>
      </w:r>
      <w:r>
        <w:rPr>
          <w:b/>
        </w:rPr>
        <w:br/>
        <w:t>В ЭЛЕКТРОННОЙ ФОРМЕ</w:t>
      </w:r>
    </w:p>
    <w:p w:rsidR="001F232E" w:rsidRPr="007F0D05" w:rsidRDefault="001F232E" w:rsidP="00F30873">
      <w:pPr>
        <w:jc w:val="center"/>
        <w:rPr>
          <w:b/>
        </w:rPr>
      </w:pPr>
    </w:p>
    <w:p w:rsidR="00CD2D43" w:rsidRDefault="00CD2D43" w:rsidP="00CD2D43">
      <w:pPr>
        <w:jc w:val="both"/>
        <w:rPr>
          <w:rFonts w:eastAsia="Calibri"/>
        </w:rPr>
      </w:pPr>
      <w:r>
        <w:rPr>
          <w:bCs/>
        </w:rPr>
        <w:t xml:space="preserve">1. </w:t>
      </w:r>
      <w:r w:rsidRPr="00B9602A">
        <w:rPr>
          <w:bCs/>
        </w:rPr>
        <w:t>Изучив извещение и Документацию о заку</w:t>
      </w:r>
      <w:r>
        <w:rPr>
          <w:bCs/>
        </w:rPr>
        <w:t>п</w:t>
      </w:r>
      <w:r w:rsidRPr="00B9602A">
        <w:rPr>
          <w:bCs/>
        </w:rPr>
        <w:t xml:space="preserve">ке </w:t>
      </w:r>
      <w:r w:rsidRPr="00B9602A">
        <w:t>№</w:t>
      </w:r>
      <w:r>
        <w:t>_______________</w:t>
      </w:r>
      <w:r w:rsidR="00B10766" w:rsidRPr="007F0D05">
        <w:rPr>
          <w:rFonts w:eastAsia="Calibri"/>
        </w:rPr>
        <w:t xml:space="preserve">, </w:t>
      </w:r>
      <w:r w:rsidRPr="00CD2D43">
        <w:rPr>
          <w:rFonts w:eastAsia="Calibri"/>
        </w:rPr>
        <w:t>и принимая установленные в ней требования и условия закупки, включая все условия проекта договора</w:t>
      </w:r>
      <w:bookmarkStart w:id="8" w:name="_GoBack"/>
      <w:bookmarkEnd w:id="8"/>
      <w:r w:rsidRPr="00CD2D43">
        <w:rPr>
          <w:rFonts w:eastAsia="Calibri"/>
        </w:rPr>
        <w:t>сообщае</w:t>
      </w:r>
      <w:r>
        <w:rPr>
          <w:rFonts w:eastAsia="Calibri"/>
        </w:rPr>
        <w:t>м</w:t>
      </w:r>
      <w:r w:rsidRPr="00CD2D43">
        <w:rPr>
          <w:rFonts w:eastAsia="Calibri"/>
        </w:rPr>
        <w:t xml:space="preserve"> о согласии участвовать в закупке на условиях, установленных в указанных документах, и направляет настоящую заявку на участие в закупке.</w:t>
      </w:r>
    </w:p>
    <w:p w:rsidR="00CD2D43" w:rsidRDefault="00CD2D43" w:rsidP="00CD2D43">
      <w:pPr>
        <w:jc w:val="both"/>
        <w:rPr>
          <w:rFonts w:eastAsia="Calibri"/>
          <w:bCs/>
        </w:rPr>
      </w:pPr>
    </w:p>
    <w:p w:rsidR="00CD2D43" w:rsidRDefault="00CD2D43" w:rsidP="00F30873">
      <w:pPr>
        <w:jc w:val="both"/>
        <w:rPr>
          <w:bCs/>
        </w:rPr>
      </w:pPr>
      <w:r>
        <w:rPr>
          <w:rFonts w:eastAsia="Calibri"/>
          <w:bCs/>
        </w:rPr>
        <w:t xml:space="preserve">2. </w:t>
      </w:r>
      <w:r w:rsidR="00B10766" w:rsidRPr="007F0D05">
        <w:rPr>
          <w:rFonts w:eastAsia="Calibri"/>
          <w:bCs/>
        </w:rPr>
        <w:t xml:space="preserve">Изучив извещение о проведении </w:t>
      </w:r>
      <w:r w:rsidR="00B10766">
        <w:rPr>
          <w:rFonts w:eastAsia="Calibri"/>
          <w:bCs/>
        </w:rPr>
        <w:t>аукци</w:t>
      </w:r>
      <w:r w:rsidR="00B10766" w:rsidRPr="007F0D05">
        <w:rPr>
          <w:rFonts w:eastAsia="Calibri"/>
          <w:bCs/>
        </w:rPr>
        <w:t xml:space="preserve">она </w:t>
      </w:r>
      <w:r w:rsidR="00D71B3F">
        <w:rPr>
          <w:rFonts w:eastAsia="Calibri"/>
          <w:bCs/>
        </w:rPr>
        <w:t>___________________</w:t>
      </w:r>
      <w:r w:rsidR="00B10766" w:rsidRPr="003A3A3D">
        <w:rPr>
          <w:rFonts w:eastAsia="Calibri"/>
          <w:bCs/>
        </w:rPr>
        <w:t xml:space="preserve"> выражает согласие </w:t>
      </w:r>
      <w:r w:rsidRPr="00B9602A">
        <w:rPr>
          <w:bCs/>
        </w:rPr>
        <w:t>поставить товары/выполнить работы/оказать услуги в полном соответствии с требованиями Документации о закупке, технического задания и прилагаемого проекта договора на следующих условиях:</w:t>
      </w:r>
    </w:p>
    <w:p w:rsidR="00CD2D43" w:rsidRDefault="00CD2D43" w:rsidP="00F30873">
      <w:pPr>
        <w:autoSpaceDE w:val="0"/>
        <w:jc w:val="both"/>
        <w:rPr>
          <w:bCs/>
        </w:rPr>
      </w:pPr>
    </w:p>
    <w:tbl>
      <w:tblPr>
        <w:tblW w:w="10579" w:type="dxa"/>
        <w:jc w:val="center"/>
        <w:tblLayout w:type="fixed"/>
        <w:tblLook w:val="0000"/>
      </w:tblPr>
      <w:tblGrid>
        <w:gridCol w:w="562"/>
        <w:gridCol w:w="1980"/>
        <w:gridCol w:w="3735"/>
        <w:gridCol w:w="2244"/>
        <w:gridCol w:w="1201"/>
        <w:gridCol w:w="857"/>
      </w:tblGrid>
      <w:tr w:rsidR="00F2582A" w:rsidRPr="00BD4FE0" w:rsidTr="004B51E7">
        <w:trPr>
          <w:trHeight w:val="238"/>
          <w:jc w:val="center"/>
        </w:trPr>
        <w:tc>
          <w:tcPr>
            <w:tcW w:w="562" w:type="dxa"/>
            <w:tcBorders>
              <w:top w:val="single" w:sz="4" w:space="0" w:color="000000"/>
              <w:left w:val="single" w:sz="4" w:space="0" w:color="000000"/>
              <w:bottom w:val="single" w:sz="4" w:space="0" w:color="000000"/>
              <w:right w:val="single" w:sz="4" w:space="0" w:color="000000"/>
            </w:tcBorders>
          </w:tcPr>
          <w:p w:rsidR="00F2582A" w:rsidRPr="00BF07CB" w:rsidRDefault="00F2582A" w:rsidP="004B51E7">
            <w:pPr>
              <w:pStyle w:val="StandardWW"/>
              <w:pBdr>
                <w:top w:val="none" w:sz="0" w:space="0" w:color="000000"/>
                <w:left w:val="none" w:sz="0" w:space="0" w:color="000000"/>
                <w:bottom w:val="none" w:sz="0" w:space="0" w:color="000000"/>
                <w:right w:val="none" w:sz="0" w:space="0" w:color="000000"/>
              </w:pBdr>
              <w:spacing w:after="0" w:line="240" w:lineRule="auto"/>
              <w:jc w:val="center"/>
              <w:rPr>
                <w:sz w:val="20"/>
                <w:szCs w:val="20"/>
              </w:rPr>
            </w:pPr>
            <w:r w:rsidRPr="00BF07CB">
              <w:rPr>
                <w:rFonts w:ascii="Times New Roman" w:hAnsi="Times New Roman" w:cs="Times New Roman"/>
                <w:sz w:val="20"/>
                <w:szCs w:val="20"/>
              </w:rPr>
              <w:t>№ п/п</w:t>
            </w:r>
          </w:p>
        </w:tc>
        <w:tc>
          <w:tcPr>
            <w:tcW w:w="1980" w:type="dxa"/>
            <w:tcBorders>
              <w:top w:val="single" w:sz="4" w:space="0" w:color="000000"/>
              <w:left w:val="single" w:sz="4" w:space="0" w:color="000000"/>
              <w:bottom w:val="single" w:sz="4" w:space="0" w:color="000000"/>
              <w:right w:val="single" w:sz="4" w:space="0" w:color="000000"/>
            </w:tcBorders>
          </w:tcPr>
          <w:p w:rsidR="00F2582A" w:rsidRPr="00BF07CB" w:rsidRDefault="00F2582A" w:rsidP="004B51E7">
            <w:pPr>
              <w:pStyle w:val="StandardWW"/>
              <w:pBdr>
                <w:top w:val="none" w:sz="0" w:space="0" w:color="000000"/>
                <w:left w:val="none" w:sz="0" w:space="0" w:color="000000"/>
                <w:bottom w:val="none" w:sz="0" w:space="0" w:color="000000"/>
                <w:right w:val="none" w:sz="0" w:space="0" w:color="000000"/>
              </w:pBdr>
              <w:spacing w:after="0" w:line="240" w:lineRule="auto"/>
              <w:jc w:val="center"/>
              <w:rPr>
                <w:sz w:val="20"/>
                <w:szCs w:val="20"/>
              </w:rPr>
            </w:pPr>
            <w:r w:rsidRPr="00BF07CB">
              <w:rPr>
                <w:rFonts w:ascii="Times New Roman" w:hAnsi="Times New Roman" w:cs="Times New Roman"/>
                <w:sz w:val="20"/>
                <w:szCs w:val="20"/>
              </w:rPr>
              <w:t>Наименование товара</w:t>
            </w:r>
          </w:p>
        </w:tc>
        <w:tc>
          <w:tcPr>
            <w:tcW w:w="3735" w:type="dxa"/>
            <w:tcBorders>
              <w:top w:val="single" w:sz="4" w:space="0" w:color="000000"/>
              <w:left w:val="single" w:sz="4" w:space="0" w:color="000000"/>
              <w:bottom w:val="single" w:sz="4" w:space="0" w:color="000000"/>
              <w:right w:val="single" w:sz="4" w:space="0" w:color="000000"/>
            </w:tcBorders>
          </w:tcPr>
          <w:p w:rsidR="00F2582A" w:rsidRPr="00BF07CB" w:rsidRDefault="00F2582A" w:rsidP="004B51E7">
            <w:pPr>
              <w:pStyle w:val="StandardWW"/>
              <w:widowControl w:val="0"/>
              <w:pBdr>
                <w:top w:val="none" w:sz="0" w:space="0" w:color="000000"/>
                <w:left w:val="none" w:sz="0" w:space="0" w:color="000000"/>
                <w:bottom w:val="none" w:sz="0" w:space="0" w:color="000000"/>
                <w:right w:val="none" w:sz="0" w:space="0" w:color="000000"/>
              </w:pBdr>
              <w:spacing w:after="0" w:line="240" w:lineRule="auto"/>
              <w:jc w:val="center"/>
              <w:rPr>
                <w:rFonts w:ascii="Times New Roman" w:hAnsi="Times New Roman"/>
                <w:sz w:val="20"/>
                <w:szCs w:val="20"/>
              </w:rPr>
            </w:pPr>
            <w:r w:rsidRPr="00BF07CB">
              <w:rPr>
                <w:rFonts w:ascii="Times New Roman" w:eastAsia="NSimSun" w:hAnsi="Times New Roman" w:cs="Times New Roman"/>
                <w:color w:val="000000"/>
                <w:sz w:val="20"/>
                <w:szCs w:val="20"/>
                <w:lang w:bidi="hi-IN"/>
              </w:rPr>
              <w:t>Наименование производителя товара (при наличии). Функциональные свойства, нормативные, технические, качественные характеристики товара (вид, сорт и иные показатели). Требования к размерам, упаковке, иные показатели, связанные с определением соответствия поставляемого товара потребностям заказчика. Требование к сроку годности</w:t>
            </w:r>
          </w:p>
        </w:tc>
        <w:tc>
          <w:tcPr>
            <w:tcW w:w="2244" w:type="dxa"/>
            <w:tcBorders>
              <w:top w:val="single" w:sz="4" w:space="0" w:color="000000"/>
              <w:left w:val="single" w:sz="4" w:space="0" w:color="000000"/>
              <w:bottom w:val="single" w:sz="4" w:space="0" w:color="000000"/>
              <w:right w:val="single" w:sz="4" w:space="0" w:color="000000"/>
            </w:tcBorders>
          </w:tcPr>
          <w:p w:rsidR="00F2582A" w:rsidRPr="00BF07CB" w:rsidRDefault="00F2582A" w:rsidP="004B51E7">
            <w:pPr>
              <w:pStyle w:val="StandardWW"/>
              <w:spacing w:after="0" w:line="240" w:lineRule="auto"/>
              <w:jc w:val="center"/>
              <w:rPr>
                <w:rFonts w:ascii="Times New Roman" w:hAnsi="Times New Roman"/>
                <w:sz w:val="20"/>
                <w:szCs w:val="20"/>
              </w:rPr>
            </w:pPr>
            <w:r w:rsidRPr="00BF07CB">
              <w:rPr>
                <w:rFonts w:ascii="Times New Roman" w:hAnsi="Times New Roman" w:cs="Times New Roman"/>
                <w:sz w:val="20"/>
                <w:szCs w:val="20"/>
              </w:rPr>
              <w:t>Наименование страны происхождения товара (в соответствии с Общероссийским классификатором стран мира)</w:t>
            </w:r>
          </w:p>
          <w:p w:rsidR="00F2582A" w:rsidRPr="00BF07CB" w:rsidRDefault="00F2582A" w:rsidP="004B51E7">
            <w:pPr>
              <w:pStyle w:val="StandardWW"/>
              <w:pBdr>
                <w:top w:val="none" w:sz="0" w:space="0" w:color="000000"/>
                <w:left w:val="none" w:sz="0" w:space="0" w:color="000000"/>
                <w:bottom w:val="none" w:sz="0" w:space="0" w:color="000000"/>
                <w:right w:val="none" w:sz="0" w:space="0" w:color="000000"/>
              </w:pBdr>
              <w:spacing w:after="0" w:line="240" w:lineRule="auto"/>
              <w:jc w:val="center"/>
              <w:rPr>
                <w:rFonts w:ascii="Times New Roman" w:hAnsi="Times New Roman"/>
                <w:sz w:val="20"/>
                <w:szCs w:val="20"/>
              </w:rPr>
            </w:pPr>
          </w:p>
        </w:tc>
        <w:tc>
          <w:tcPr>
            <w:tcW w:w="1201" w:type="dxa"/>
            <w:tcBorders>
              <w:top w:val="single" w:sz="4" w:space="0" w:color="000000"/>
              <w:left w:val="single" w:sz="4" w:space="0" w:color="000000"/>
              <w:bottom w:val="single" w:sz="4" w:space="0" w:color="000000"/>
              <w:right w:val="single" w:sz="4" w:space="0" w:color="000000"/>
            </w:tcBorders>
            <w:tcMar>
              <w:left w:w="10" w:type="dxa"/>
              <w:right w:w="10" w:type="dxa"/>
            </w:tcMar>
          </w:tcPr>
          <w:p w:rsidR="00F2582A" w:rsidRPr="00BF07CB" w:rsidRDefault="00F2582A" w:rsidP="004B51E7">
            <w:pPr>
              <w:pStyle w:val="StandardWW"/>
              <w:pBdr>
                <w:top w:val="none" w:sz="0" w:space="0" w:color="000000"/>
                <w:left w:val="none" w:sz="0" w:space="0" w:color="000000"/>
                <w:bottom w:val="none" w:sz="0" w:space="0" w:color="000000"/>
                <w:right w:val="none" w:sz="0" w:space="0" w:color="000000"/>
              </w:pBdr>
              <w:spacing w:after="0" w:line="240" w:lineRule="auto"/>
              <w:jc w:val="center"/>
              <w:rPr>
                <w:rFonts w:ascii="Times New Roman" w:hAnsi="Times New Roman" w:cs="Times New Roman"/>
                <w:iCs/>
                <w:sz w:val="20"/>
                <w:szCs w:val="20"/>
              </w:rPr>
            </w:pPr>
            <w:r w:rsidRPr="00BF07CB">
              <w:rPr>
                <w:rFonts w:ascii="Times New Roman" w:hAnsi="Times New Roman" w:cs="Times New Roman"/>
                <w:iCs/>
                <w:sz w:val="20"/>
                <w:szCs w:val="20"/>
              </w:rPr>
              <w:t>Номер реестровой записи</w:t>
            </w:r>
          </w:p>
          <w:p w:rsidR="00F2582A" w:rsidRPr="00BF07CB" w:rsidRDefault="00F2582A" w:rsidP="004B51E7">
            <w:pPr>
              <w:pStyle w:val="StandardWW"/>
              <w:pBdr>
                <w:top w:val="none" w:sz="0" w:space="0" w:color="000000"/>
                <w:left w:val="none" w:sz="0" w:space="0" w:color="000000"/>
                <w:bottom w:val="none" w:sz="0" w:space="0" w:color="000000"/>
                <w:right w:val="none" w:sz="0" w:space="0" w:color="000000"/>
              </w:pBdr>
              <w:spacing w:after="0" w:line="240" w:lineRule="auto"/>
              <w:jc w:val="center"/>
              <w:rPr>
                <w:sz w:val="20"/>
                <w:szCs w:val="20"/>
              </w:rPr>
            </w:pPr>
            <w:r w:rsidRPr="00BF07CB">
              <w:rPr>
                <w:rFonts w:ascii="Times New Roman" w:hAnsi="Times New Roman" w:cs="Times New Roman"/>
                <w:iCs/>
                <w:sz w:val="20"/>
                <w:szCs w:val="20"/>
              </w:rPr>
              <w:t>(при наличии)</w:t>
            </w:r>
          </w:p>
        </w:tc>
        <w:tc>
          <w:tcPr>
            <w:tcW w:w="857" w:type="dxa"/>
            <w:tcBorders>
              <w:top w:val="single" w:sz="4" w:space="0" w:color="000000"/>
              <w:left w:val="single" w:sz="4" w:space="0" w:color="000000"/>
              <w:bottom w:val="single" w:sz="4" w:space="0" w:color="000000"/>
              <w:right w:val="single" w:sz="4" w:space="0" w:color="000000"/>
            </w:tcBorders>
          </w:tcPr>
          <w:p w:rsidR="00F2582A" w:rsidRPr="00BF07CB" w:rsidRDefault="00F2582A" w:rsidP="004B51E7">
            <w:pPr>
              <w:pStyle w:val="StandardWW"/>
              <w:pBdr>
                <w:top w:val="none" w:sz="0" w:space="0" w:color="000000"/>
                <w:left w:val="none" w:sz="0" w:space="0" w:color="000000"/>
                <w:bottom w:val="none" w:sz="0" w:space="0" w:color="000000"/>
                <w:right w:val="none" w:sz="0" w:space="0" w:color="000000"/>
              </w:pBdr>
              <w:spacing w:after="0" w:line="240" w:lineRule="auto"/>
              <w:jc w:val="center"/>
              <w:rPr>
                <w:sz w:val="20"/>
                <w:szCs w:val="20"/>
              </w:rPr>
            </w:pPr>
            <w:r w:rsidRPr="00BF07CB">
              <w:rPr>
                <w:rFonts w:ascii="Times New Roman" w:hAnsi="Times New Roman" w:cs="Times New Roman"/>
                <w:sz w:val="20"/>
                <w:szCs w:val="20"/>
              </w:rPr>
              <w:t>Ед. изм.</w:t>
            </w:r>
          </w:p>
        </w:tc>
      </w:tr>
      <w:tr w:rsidR="00F2582A" w:rsidRPr="00BD4FE0" w:rsidTr="004B51E7">
        <w:trPr>
          <w:trHeight w:val="166"/>
          <w:jc w:val="center"/>
        </w:trPr>
        <w:tc>
          <w:tcPr>
            <w:tcW w:w="562" w:type="dxa"/>
            <w:tcBorders>
              <w:top w:val="single" w:sz="4" w:space="0" w:color="000000"/>
              <w:left w:val="single" w:sz="4" w:space="0" w:color="000000"/>
              <w:bottom w:val="single" w:sz="4" w:space="0" w:color="000000"/>
              <w:right w:val="single" w:sz="4" w:space="0" w:color="000000"/>
            </w:tcBorders>
          </w:tcPr>
          <w:p w:rsidR="00F2582A" w:rsidRPr="00BF07CB" w:rsidRDefault="00F2582A" w:rsidP="004B51E7">
            <w:pPr>
              <w:pStyle w:val="StandardWW"/>
              <w:pBdr>
                <w:top w:val="none" w:sz="0" w:space="0" w:color="000000"/>
                <w:left w:val="none" w:sz="0" w:space="0" w:color="000000"/>
                <w:bottom w:val="none" w:sz="0" w:space="0" w:color="000000"/>
                <w:right w:val="none" w:sz="0" w:space="0" w:color="000000"/>
              </w:pBdr>
              <w:spacing w:after="0" w:line="240" w:lineRule="auto"/>
              <w:jc w:val="center"/>
              <w:rPr>
                <w:sz w:val="20"/>
                <w:szCs w:val="20"/>
              </w:rPr>
            </w:pPr>
            <w:r w:rsidRPr="00BF07CB">
              <w:rPr>
                <w:rFonts w:ascii="Times New Roman" w:hAnsi="Times New Roman" w:cs="Times New Roman"/>
                <w:b/>
                <w:bCs/>
                <w:sz w:val="20"/>
                <w:szCs w:val="20"/>
              </w:rPr>
              <w:t>1</w:t>
            </w:r>
          </w:p>
        </w:tc>
        <w:tc>
          <w:tcPr>
            <w:tcW w:w="1980" w:type="dxa"/>
            <w:tcBorders>
              <w:top w:val="single" w:sz="4" w:space="0" w:color="000000"/>
              <w:left w:val="single" w:sz="4" w:space="0" w:color="000000"/>
              <w:bottom w:val="single" w:sz="4" w:space="0" w:color="000000"/>
              <w:right w:val="single" w:sz="4" w:space="0" w:color="000000"/>
            </w:tcBorders>
          </w:tcPr>
          <w:p w:rsidR="00F2582A" w:rsidRPr="00BF07CB" w:rsidRDefault="00F2582A" w:rsidP="004B51E7">
            <w:pPr>
              <w:pStyle w:val="StandardWW"/>
              <w:pBdr>
                <w:top w:val="none" w:sz="0" w:space="0" w:color="000000"/>
                <w:left w:val="none" w:sz="0" w:space="0" w:color="000000"/>
                <w:bottom w:val="none" w:sz="0" w:space="0" w:color="000000"/>
                <w:right w:val="none" w:sz="0" w:space="0" w:color="000000"/>
              </w:pBdr>
              <w:spacing w:after="0" w:line="240" w:lineRule="auto"/>
              <w:jc w:val="center"/>
              <w:rPr>
                <w:sz w:val="20"/>
                <w:szCs w:val="20"/>
              </w:rPr>
            </w:pPr>
            <w:r w:rsidRPr="00BF07CB">
              <w:rPr>
                <w:rFonts w:ascii="Times New Roman" w:hAnsi="Times New Roman" w:cs="Times New Roman"/>
                <w:b/>
                <w:bCs/>
                <w:sz w:val="20"/>
                <w:szCs w:val="20"/>
              </w:rPr>
              <w:t>2</w:t>
            </w:r>
          </w:p>
        </w:tc>
        <w:tc>
          <w:tcPr>
            <w:tcW w:w="3735" w:type="dxa"/>
            <w:tcBorders>
              <w:top w:val="single" w:sz="4" w:space="0" w:color="000000"/>
              <w:left w:val="single" w:sz="4" w:space="0" w:color="000000"/>
              <w:bottom w:val="single" w:sz="4" w:space="0" w:color="000000"/>
              <w:right w:val="single" w:sz="4" w:space="0" w:color="000000"/>
            </w:tcBorders>
          </w:tcPr>
          <w:p w:rsidR="00F2582A" w:rsidRPr="00BF07CB" w:rsidRDefault="00F2582A" w:rsidP="004B51E7">
            <w:pPr>
              <w:pStyle w:val="StandardWW"/>
              <w:pBdr>
                <w:top w:val="none" w:sz="0" w:space="0" w:color="000000"/>
                <w:left w:val="none" w:sz="0" w:space="0" w:color="000000"/>
                <w:bottom w:val="none" w:sz="0" w:space="0" w:color="000000"/>
                <w:right w:val="none" w:sz="0" w:space="0" w:color="000000"/>
              </w:pBdr>
              <w:spacing w:after="0" w:line="240" w:lineRule="auto"/>
              <w:jc w:val="center"/>
              <w:rPr>
                <w:sz w:val="20"/>
                <w:szCs w:val="20"/>
              </w:rPr>
            </w:pPr>
            <w:r w:rsidRPr="00BF07CB">
              <w:rPr>
                <w:rFonts w:ascii="Times New Roman" w:hAnsi="Times New Roman" w:cs="Times New Roman"/>
                <w:b/>
                <w:bCs/>
                <w:sz w:val="20"/>
                <w:szCs w:val="20"/>
              </w:rPr>
              <w:t>3</w:t>
            </w:r>
          </w:p>
        </w:tc>
        <w:tc>
          <w:tcPr>
            <w:tcW w:w="2244" w:type="dxa"/>
            <w:tcBorders>
              <w:top w:val="single" w:sz="4" w:space="0" w:color="000000"/>
              <w:left w:val="single" w:sz="4" w:space="0" w:color="000000"/>
              <w:bottom w:val="single" w:sz="4" w:space="0" w:color="000000"/>
              <w:right w:val="single" w:sz="4" w:space="0" w:color="000000"/>
            </w:tcBorders>
          </w:tcPr>
          <w:p w:rsidR="00F2582A" w:rsidRPr="00BF07CB" w:rsidRDefault="00F2582A" w:rsidP="004B51E7">
            <w:pPr>
              <w:pStyle w:val="StandardWW"/>
              <w:pBdr>
                <w:top w:val="none" w:sz="0" w:space="0" w:color="000000"/>
                <w:left w:val="none" w:sz="0" w:space="0" w:color="000000"/>
                <w:bottom w:val="none" w:sz="0" w:space="0" w:color="000000"/>
                <w:right w:val="none" w:sz="0" w:space="0" w:color="000000"/>
              </w:pBdr>
              <w:spacing w:after="0" w:line="240" w:lineRule="auto"/>
              <w:jc w:val="center"/>
              <w:rPr>
                <w:sz w:val="20"/>
                <w:szCs w:val="20"/>
              </w:rPr>
            </w:pPr>
            <w:r w:rsidRPr="00BF07CB">
              <w:rPr>
                <w:rFonts w:ascii="Times New Roman" w:hAnsi="Times New Roman" w:cs="Times New Roman"/>
                <w:b/>
                <w:bCs/>
                <w:sz w:val="20"/>
                <w:szCs w:val="20"/>
              </w:rPr>
              <w:t>4</w:t>
            </w:r>
          </w:p>
        </w:tc>
        <w:tc>
          <w:tcPr>
            <w:tcW w:w="1201" w:type="dxa"/>
            <w:tcBorders>
              <w:top w:val="single" w:sz="4" w:space="0" w:color="000000"/>
              <w:left w:val="single" w:sz="4" w:space="0" w:color="000000"/>
              <w:bottom w:val="single" w:sz="4" w:space="0" w:color="000000"/>
              <w:right w:val="single" w:sz="4" w:space="0" w:color="000000"/>
            </w:tcBorders>
            <w:tcMar>
              <w:left w:w="10" w:type="dxa"/>
              <w:right w:w="10" w:type="dxa"/>
            </w:tcMar>
          </w:tcPr>
          <w:p w:rsidR="00F2582A" w:rsidRPr="00BF07CB" w:rsidRDefault="00F2582A" w:rsidP="004B51E7">
            <w:pPr>
              <w:pStyle w:val="StandardWW"/>
              <w:pBdr>
                <w:top w:val="none" w:sz="0" w:space="0" w:color="000000"/>
                <w:left w:val="none" w:sz="0" w:space="0" w:color="000000"/>
                <w:bottom w:val="none" w:sz="0" w:space="0" w:color="000000"/>
                <w:right w:val="none" w:sz="0" w:space="0" w:color="000000"/>
              </w:pBdr>
              <w:spacing w:after="0" w:line="240" w:lineRule="auto"/>
              <w:jc w:val="center"/>
              <w:rPr>
                <w:sz w:val="20"/>
                <w:szCs w:val="20"/>
              </w:rPr>
            </w:pPr>
            <w:r w:rsidRPr="00BF07CB">
              <w:rPr>
                <w:rFonts w:ascii="Times New Roman" w:hAnsi="Times New Roman" w:cs="Times New Roman"/>
                <w:b/>
                <w:bCs/>
                <w:sz w:val="20"/>
                <w:szCs w:val="20"/>
              </w:rPr>
              <w:t>5</w:t>
            </w:r>
          </w:p>
        </w:tc>
        <w:tc>
          <w:tcPr>
            <w:tcW w:w="857" w:type="dxa"/>
            <w:tcBorders>
              <w:top w:val="single" w:sz="4" w:space="0" w:color="000000"/>
              <w:left w:val="single" w:sz="4" w:space="0" w:color="000000"/>
              <w:bottom w:val="single" w:sz="4" w:space="0" w:color="000000"/>
              <w:right w:val="single" w:sz="4" w:space="0" w:color="000000"/>
            </w:tcBorders>
          </w:tcPr>
          <w:p w:rsidR="00F2582A" w:rsidRPr="00BF07CB" w:rsidRDefault="00F2582A" w:rsidP="004B51E7">
            <w:pPr>
              <w:pStyle w:val="StandardWW"/>
              <w:pBdr>
                <w:top w:val="none" w:sz="0" w:space="0" w:color="000000"/>
                <w:left w:val="none" w:sz="0" w:space="0" w:color="000000"/>
                <w:bottom w:val="none" w:sz="0" w:space="0" w:color="000000"/>
                <w:right w:val="none" w:sz="0" w:space="0" w:color="000000"/>
              </w:pBdr>
              <w:spacing w:after="0" w:line="240" w:lineRule="auto"/>
              <w:jc w:val="center"/>
              <w:rPr>
                <w:sz w:val="20"/>
                <w:szCs w:val="20"/>
              </w:rPr>
            </w:pPr>
            <w:r w:rsidRPr="00BF07CB">
              <w:rPr>
                <w:rFonts w:ascii="Times New Roman" w:hAnsi="Times New Roman" w:cs="Times New Roman"/>
                <w:b/>
                <w:bCs/>
                <w:sz w:val="20"/>
                <w:szCs w:val="20"/>
              </w:rPr>
              <w:t>6</w:t>
            </w:r>
          </w:p>
        </w:tc>
      </w:tr>
      <w:tr w:rsidR="00F2582A" w:rsidRPr="00BD4FE0" w:rsidTr="004B51E7">
        <w:trPr>
          <w:trHeight w:val="352"/>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2582A" w:rsidRPr="00BF07CB" w:rsidRDefault="00F2582A" w:rsidP="004B51E7">
            <w:pPr>
              <w:pStyle w:val="StandardWW"/>
              <w:pBdr>
                <w:top w:val="none" w:sz="0" w:space="0" w:color="000000"/>
                <w:left w:val="none" w:sz="0" w:space="0" w:color="000000"/>
                <w:bottom w:val="none" w:sz="0" w:space="0" w:color="000000"/>
                <w:right w:val="none" w:sz="0" w:space="0" w:color="000000"/>
              </w:pBdr>
              <w:spacing w:after="0"/>
              <w:jc w:val="center"/>
              <w:rPr>
                <w:sz w:val="20"/>
                <w:szCs w:val="20"/>
              </w:rPr>
            </w:pPr>
            <w:r w:rsidRPr="00BF07CB">
              <w:rPr>
                <w:rFonts w:ascii="Times New Roman" w:hAnsi="Times New Roman" w:cs="Times New Roman"/>
                <w:sz w:val="20"/>
                <w:szCs w:val="20"/>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F2582A" w:rsidRPr="00BF07CB" w:rsidRDefault="00F2582A" w:rsidP="004B51E7">
            <w:pPr>
              <w:pStyle w:val="StandardWW"/>
              <w:pBdr>
                <w:top w:val="none" w:sz="0" w:space="0" w:color="000000"/>
                <w:left w:val="none" w:sz="0" w:space="0" w:color="000000"/>
                <w:bottom w:val="none" w:sz="0" w:space="0" w:color="000000"/>
                <w:right w:val="none" w:sz="0" w:space="0" w:color="000000"/>
              </w:pBdr>
              <w:spacing w:after="0"/>
              <w:rPr>
                <w:rFonts w:ascii="Times New Roman" w:hAnsi="Times New Roman"/>
                <w:sz w:val="20"/>
                <w:szCs w:val="20"/>
              </w:rPr>
            </w:pPr>
          </w:p>
        </w:tc>
        <w:tc>
          <w:tcPr>
            <w:tcW w:w="3735" w:type="dxa"/>
            <w:tcBorders>
              <w:top w:val="single" w:sz="4" w:space="0" w:color="000000"/>
              <w:left w:val="single" w:sz="4" w:space="0" w:color="000000"/>
              <w:bottom w:val="single" w:sz="4" w:space="0" w:color="000000"/>
              <w:right w:val="single" w:sz="4" w:space="0" w:color="000000"/>
            </w:tcBorders>
          </w:tcPr>
          <w:p w:rsidR="00F2582A" w:rsidRPr="00BF07CB" w:rsidRDefault="00F2582A" w:rsidP="004B51E7">
            <w:pPr>
              <w:pStyle w:val="StandardWW"/>
              <w:pBdr>
                <w:top w:val="none" w:sz="0" w:space="0" w:color="000000"/>
                <w:left w:val="none" w:sz="0" w:space="0" w:color="000000"/>
                <w:bottom w:val="none" w:sz="0" w:space="0" w:color="000000"/>
                <w:right w:val="none" w:sz="0" w:space="0" w:color="000000"/>
              </w:pBdr>
              <w:spacing w:after="0"/>
              <w:jc w:val="center"/>
              <w:rPr>
                <w:rFonts w:ascii="Times New Roman" w:hAnsi="Times New Roman"/>
                <w:sz w:val="20"/>
                <w:szCs w:val="20"/>
              </w:rPr>
            </w:pPr>
          </w:p>
        </w:tc>
        <w:tc>
          <w:tcPr>
            <w:tcW w:w="2244" w:type="dxa"/>
            <w:tcBorders>
              <w:top w:val="single" w:sz="4" w:space="0" w:color="000000"/>
              <w:left w:val="single" w:sz="4" w:space="0" w:color="000000"/>
              <w:bottom w:val="single" w:sz="4" w:space="0" w:color="000000"/>
              <w:right w:val="single" w:sz="4" w:space="0" w:color="000000"/>
            </w:tcBorders>
          </w:tcPr>
          <w:p w:rsidR="00F2582A" w:rsidRPr="00BF07CB" w:rsidRDefault="00F2582A" w:rsidP="004B51E7">
            <w:pPr>
              <w:pStyle w:val="StandardWW"/>
              <w:pBdr>
                <w:top w:val="none" w:sz="0" w:space="0" w:color="000000"/>
                <w:left w:val="none" w:sz="0" w:space="0" w:color="000000"/>
                <w:bottom w:val="none" w:sz="0" w:space="0" w:color="000000"/>
                <w:right w:val="none" w:sz="0" w:space="0" w:color="000000"/>
              </w:pBdr>
              <w:spacing w:after="0"/>
              <w:jc w:val="center"/>
              <w:rPr>
                <w:rFonts w:ascii="Times New Roman" w:hAnsi="Times New Roman"/>
                <w:sz w:val="20"/>
                <w:szCs w:val="20"/>
              </w:rPr>
            </w:pPr>
          </w:p>
        </w:tc>
        <w:tc>
          <w:tcPr>
            <w:tcW w:w="1201" w:type="dxa"/>
            <w:tcBorders>
              <w:top w:val="single" w:sz="4" w:space="0" w:color="000000"/>
              <w:left w:val="single" w:sz="4" w:space="0" w:color="000000"/>
              <w:bottom w:val="single" w:sz="4" w:space="0" w:color="000000"/>
              <w:right w:val="single" w:sz="4" w:space="0" w:color="000000"/>
            </w:tcBorders>
            <w:tcMar>
              <w:left w:w="10" w:type="dxa"/>
              <w:right w:w="10" w:type="dxa"/>
            </w:tcMar>
          </w:tcPr>
          <w:p w:rsidR="00F2582A" w:rsidRPr="00BF07CB" w:rsidRDefault="00F2582A" w:rsidP="004B51E7">
            <w:pPr>
              <w:pStyle w:val="StandardWW"/>
              <w:pBdr>
                <w:top w:val="none" w:sz="0" w:space="0" w:color="000000"/>
                <w:left w:val="none" w:sz="0" w:space="0" w:color="000000"/>
                <w:bottom w:val="none" w:sz="0" w:space="0" w:color="000000"/>
                <w:right w:val="none" w:sz="0" w:space="0" w:color="000000"/>
              </w:pBdr>
              <w:spacing w:after="0"/>
              <w:jc w:val="center"/>
              <w:rPr>
                <w:rFonts w:ascii="Times New Roman" w:hAnsi="Times New Roman"/>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2582A" w:rsidRPr="00BF07CB" w:rsidRDefault="00F2582A" w:rsidP="004B51E7">
            <w:pPr>
              <w:pStyle w:val="StandardWW"/>
              <w:pBdr>
                <w:top w:val="none" w:sz="0" w:space="0" w:color="000000"/>
                <w:left w:val="none" w:sz="0" w:space="0" w:color="000000"/>
                <w:bottom w:val="none" w:sz="0" w:space="0" w:color="000000"/>
                <w:right w:val="none" w:sz="0" w:space="0" w:color="000000"/>
              </w:pBdr>
              <w:spacing w:after="0"/>
              <w:jc w:val="center"/>
              <w:rPr>
                <w:rFonts w:ascii="Times New Roman" w:hAnsi="Times New Roman"/>
                <w:sz w:val="20"/>
                <w:szCs w:val="20"/>
              </w:rPr>
            </w:pPr>
          </w:p>
        </w:tc>
      </w:tr>
    </w:tbl>
    <w:p w:rsidR="00B10766" w:rsidRDefault="00B10766" w:rsidP="00F30873">
      <w:pPr>
        <w:autoSpaceDE w:val="0"/>
      </w:pPr>
    </w:p>
    <w:p w:rsidR="00481FFB" w:rsidRPr="00481FFB" w:rsidRDefault="00481FFB" w:rsidP="00F30873">
      <w:pPr>
        <w:widowControl w:val="0"/>
        <w:outlineLvl w:val="0"/>
        <w:rPr>
          <w:b/>
          <w:lang w:eastAsia="en-US"/>
        </w:rPr>
      </w:pPr>
    </w:p>
    <w:p w:rsidR="007559CB" w:rsidRDefault="007559CB" w:rsidP="00B10766">
      <w:pPr>
        <w:autoSpaceDE w:val="0"/>
        <w:jc w:val="right"/>
        <w:rPr>
          <w:b/>
        </w:rPr>
      </w:pPr>
    </w:p>
    <w:p w:rsidR="007559CB" w:rsidRDefault="007559CB" w:rsidP="00B10766">
      <w:pPr>
        <w:autoSpaceDE w:val="0"/>
        <w:jc w:val="right"/>
        <w:rPr>
          <w:b/>
        </w:rPr>
      </w:pPr>
    </w:p>
    <w:p w:rsidR="007559CB" w:rsidRDefault="007559CB" w:rsidP="00B10766">
      <w:pPr>
        <w:autoSpaceDE w:val="0"/>
        <w:jc w:val="right"/>
        <w:rPr>
          <w:b/>
        </w:rPr>
      </w:pPr>
    </w:p>
    <w:p w:rsidR="007559CB" w:rsidRDefault="007559CB" w:rsidP="00B10766">
      <w:pPr>
        <w:autoSpaceDE w:val="0"/>
        <w:jc w:val="right"/>
        <w:rPr>
          <w:b/>
        </w:rPr>
      </w:pPr>
    </w:p>
    <w:p w:rsidR="007559CB" w:rsidRDefault="007559CB" w:rsidP="00B10766">
      <w:pPr>
        <w:autoSpaceDE w:val="0"/>
        <w:jc w:val="right"/>
        <w:rPr>
          <w:b/>
        </w:rPr>
      </w:pPr>
    </w:p>
    <w:p w:rsidR="007559CB" w:rsidRDefault="007559CB" w:rsidP="00B10766">
      <w:pPr>
        <w:autoSpaceDE w:val="0"/>
        <w:jc w:val="right"/>
        <w:rPr>
          <w:b/>
        </w:rPr>
      </w:pPr>
    </w:p>
    <w:p w:rsidR="007559CB" w:rsidRDefault="007559CB" w:rsidP="00B10766">
      <w:pPr>
        <w:autoSpaceDE w:val="0"/>
        <w:jc w:val="right"/>
        <w:rPr>
          <w:b/>
        </w:rPr>
      </w:pPr>
    </w:p>
    <w:p w:rsidR="007559CB" w:rsidRDefault="007559CB" w:rsidP="00B10766">
      <w:pPr>
        <w:autoSpaceDE w:val="0"/>
        <w:jc w:val="right"/>
        <w:rPr>
          <w:b/>
        </w:rPr>
      </w:pPr>
    </w:p>
    <w:p w:rsidR="007559CB" w:rsidRDefault="007559CB" w:rsidP="00B10766">
      <w:pPr>
        <w:autoSpaceDE w:val="0"/>
        <w:jc w:val="right"/>
        <w:rPr>
          <w:b/>
        </w:rPr>
      </w:pPr>
    </w:p>
    <w:p w:rsidR="007559CB" w:rsidRDefault="007559CB" w:rsidP="00B10766">
      <w:pPr>
        <w:autoSpaceDE w:val="0"/>
        <w:jc w:val="right"/>
        <w:rPr>
          <w:b/>
        </w:rPr>
      </w:pPr>
    </w:p>
    <w:p w:rsidR="007559CB" w:rsidRDefault="007559CB" w:rsidP="00B10766">
      <w:pPr>
        <w:autoSpaceDE w:val="0"/>
        <w:jc w:val="right"/>
        <w:rPr>
          <w:b/>
        </w:rPr>
      </w:pPr>
    </w:p>
    <w:p w:rsidR="007559CB" w:rsidRDefault="007559CB" w:rsidP="00B10766">
      <w:pPr>
        <w:autoSpaceDE w:val="0"/>
        <w:jc w:val="right"/>
        <w:rPr>
          <w:b/>
        </w:rPr>
      </w:pPr>
    </w:p>
    <w:p w:rsidR="007559CB" w:rsidRDefault="007559CB" w:rsidP="00B10766">
      <w:pPr>
        <w:autoSpaceDE w:val="0"/>
        <w:jc w:val="right"/>
        <w:rPr>
          <w:b/>
        </w:rPr>
      </w:pPr>
    </w:p>
    <w:p w:rsidR="007559CB" w:rsidRDefault="007559CB" w:rsidP="00B10766">
      <w:pPr>
        <w:autoSpaceDE w:val="0"/>
        <w:jc w:val="right"/>
        <w:rPr>
          <w:b/>
        </w:rPr>
      </w:pPr>
    </w:p>
    <w:p w:rsidR="007559CB" w:rsidRDefault="007559CB" w:rsidP="00B10766">
      <w:pPr>
        <w:autoSpaceDE w:val="0"/>
        <w:jc w:val="right"/>
        <w:rPr>
          <w:b/>
        </w:rPr>
      </w:pPr>
    </w:p>
    <w:p w:rsidR="007559CB" w:rsidRDefault="007559CB" w:rsidP="00B10766">
      <w:pPr>
        <w:autoSpaceDE w:val="0"/>
        <w:jc w:val="right"/>
        <w:rPr>
          <w:b/>
        </w:rPr>
      </w:pPr>
    </w:p>
    <w:p w:rsidR="007559CB" w:rsidRDefault="007559CB" w:rsidP="00B10766">
      <w:pPr>
        <w:autoSpaceDE w:val="0"/>
        <w:jc w:val="right"/>
        <w:rPr>
          <w:b/>
        </w:rPr>
      </w:pPr>
    </w:p>
    <w:p w:rsidR="007559CB" w:rsidRDefault="007559CB" w:rsidP="00B10766">
      <w:pPr>
        <w:autoSpaceDE w:val="0"/>
        <w:jc w:val="right"/>
        <w:rPr>
          <w:b/>
        </w:rPr>
      </w:pPr>
    </w:p>
    <w:p w:rsidR="007559CB" w:rsidRDefault="007559CB" w:rsidP="00B10766">
      <w:pPr>
        <w:autoSpaceDE w:val="0"/>
        <w:jc w:val="right"/>
        <w:rPr>
          <w:b/>
        </w:rPr>
      </w:pPr>
    </w:p>
    <w:p w:rsidR="007559CB" w:rsidRDefault="007559CB" w:rsidP="00B10766">
      <w:pPr>
        <w:autoSpaceDE w:val="0"/>
        <w:jc w:val="right"/>
        <w:rPr>
          <w:b/>
        </w:rPr>
      </w:pPr>
    </w:p>
    <w:p w:rsidR="007559CB" w:rsidRDefault="007559CB" w:rsidP="00B10766">
      <w:pPr>
        <w:autoSpaceDE w:val="0"/>
        <w:jc w:val="right"/>
        <w:rPr>
          <w:b/>
        </w:rPr>
      </w:pPr>
    </w:p>
    <w:p w:rsidR="007559CB" w:rsidRDefault="007559CB" w:rsidP="00B10766">
      <w:pPr>
        <w:autoSpaceDE w:val="0"/>
        <w:jc w:val="right"/>
        <w:rPr>
          <w:b/>
        </w:rPr>
      </w:pPr>
    </w:p>
    <w:p w:rsidR="007559CB" w:rsidRDefault="007559CB" w:rsidP="00B10766">
      <w:pPr>
        <w:autoSpaceDE w:val="0"/>
        <w:jc w:val="right"/>
        <w:rPr>
          <w:b/>
        </w:rPr>
      </w:pPr>
    </w:p>
    <w:p w:rsidR="007559CB" w:rsidRDefault="007559CB" w:rsidP="00B10766">
      <w:pPr>
        <w:autoSpaceDE w:val="0"/>
        <w:jc w:val="right"/>
        <w:rPr>
          <w:b/>
        </w:rPr>
      </w:pPr>
    </w:p>
    <w:p w:rsidR="007559CB" w:rsidRDefault="007559CB" w:rsidP="00B10766">
      <w:pPr>
        <w:autoSpaceDE w:val="0"/>
        <w:jc w:val="right"/>
        <w:rPr>
          <w:b/>
        </w:rPr>
      </w:pPr>
    </w:p>
    <w:p w:rsidR="007559CB" w:rsidRDefault="007559CB" w:rsidP="00B10766">
      <w:pPr>
        <w:autoSpaceDE w:val="0"/>
        <w:jc w:val="right"/>
        <w:rPr>
          <w:b/>
        </w:rPr>
      </w:pPr>
    </w:p>
    <w:p w:rsidR="007559CB" w:rsidRDefault="007559CB" w:rsidP="00B10766">
      <w:pPr>
        <w:autoSpaceDE w:val="0"/>
        <w:jc w:val="right"/>
        <w:rPr>
          <w:b/>
        </w:rPr>
      </w:pPr>
    </w:p>
    <w:p w:rsidR="007559CB" w:rsidRDefault="007559CB" w:rsidP="00B10766">
      <w:pPr>
        <w:autoSpaceDE w:val="0"/>
        <w:jc w:val="right"/>
        <w:rPr>
          <w:b/>
        </w:rPr>
      </w:pPr>
    </w:p>
    <w:p w:rsidR="00F876CE" w:rsidRDefault="00F876CE" w:rsidP="00B10766">
      <w:pPr>
        <w:autoSpaceDE w:val="0"/>
        <w:jc w:val="right"/>
        <w:rPr>
          <w:b/>
        </w:rPr>
      </w:pPr>
    </w:p>
    <w:p w:rsidR="007559CB" w:rsidRDefault="007559CB" w:rsidP="00B10766">
      <w:pPr>
        <w:autoSpaceDE w:val="0"/>
        <w:jc w:val="right"/>
        <w:rPr>
          <w:b/>
        </w:rPr>
      </w:pPr>
    </w:p>
    <w:p w:rsidR="003D5A1E" w:rsidRDefault="003D5A1E" w:rsidP="00B10766">
      <w:pPr>
        <w:autoSpaceDE w:val="0"/>
        <w:jc w:val="right"/>
        <w:rPr>
          <w:b/>
        </w:rPr>
      </w:pPr>
    </w:p>
    <w:p w:rsidR="003D5A1E" w:rsidRDefault="003D5A1E" w:rsidP="00B10766">
      <w:pPr>
        <w:autoSpaceDE w:val="0"/>
        <w:jc w:val="right"/>
        <w:rPr>
          <w:b/>
        </w:rPr>
      </w:pPr>
    </w:p>
    <w:p w:rsidR="003D5A1E" w:rsidRDefault="003D5A1E" w:rsidP="00B10766">
      <w:pPr>
        <w:autoSpaceDE w:val="0"/>
        <w:jc w:val="right"/>
        <w:rPr>
          <w:b/>
        </w:rPr>
      </w:pPr>
    </w:p>
    <w:p w:rsidR="00B10766" w:rsidRPr="007F0D05" w:rsidRDefault="00B10766" w:rsidP="00B10766">
      <w:pPr>
        <w:autoSpaceDE w:val="0"/>
        <w:jc w:val="right"/>
        <w:rPr>
          <w:b/>
        </w:rPr>
      </w:pPr>
      <w:r w:rsidRPr="007F0D05">
        <w:rPr>
          <w:b/>
        </w:rPr>
        <w:lastRenderedPageBreak/>
        <w:t>форма</w:t>
      </w:r>
      <w:r>
        <w:rPr>
          <w:b/>
        </w:rPr>
        <w:t xml:space="preserve"> № 2</w:t>
      </w:r>
      <w:r w:rsidR="00A2095A">
        <w:rPr>
          <w:b/>
        </w:rPr>
        <w:t>кзаявк</w:t>
      </w:r>
      <w:r w:rsidR="00C41DE7">
        <w:rPr>
          <w:b/>
        </w:rPr>
        <w:t>е</w:t>
      </w:r>
    </w:p>
    <w:p w:rsidR="00CD2D43" w:rsidRDefault="00CD2D43" w:rsidP="00B10766">
      <w:pPr>
        <w:autoSpaceDE w:val="0"/>
        <w:jc w:val="center"/>
        <w:rPr>
          <w:b/>
        </w:rPr>
      </w:pPr>
    </w:p>
    <w:p w:rsidR="00B10766" w:rsidRPr="009E0CC9" w:rsidRDefault="00CD2D43" w:rsidP="00B10766">
      <w:pPr>
        <w:autoSpaceDE w:val="0"/>
        <w:jc w:val="center"/>
        <w:rPr>
          <w:b/>
          <w:sz w:val="16"/>
          <w:szCs w:val="16"/>
        </w:rPr>
      </w:pPr>
      <w:r w:rsidRPr="00CD2D43">
        <w:rPr>
          <w:b/>
        </w:rPr>
        <w:t>АНКЕТА УЧАСТНИКА И СВЕДЕНИЯ ДЛЯ ЗАКЛЮЧЕНИЯ ДОГОВОРА</w:t>
      </w:r>
      <w:r>
        <w:rPr>
          <w:b/>
        </w:rPr>
        <w:br/>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
        <w:gridCol w:w="4820"/>
        <w:gridCol w:w="5077"/>
      </w:tblGrid>
      <w:tr w:rsidR="00CD2D43" w:rsidTr="005109A1">
        <w:tc>
          <w:tcPr>
            <w:tcW w:w="454" w:type="dxa"/>
          </w:tcPr>
          <w:p w:rsidR="00CD2D43" w:rsidRPr="00B53FCF" w:rsidRDefault="00CD2D43" w:rsidP="005109A1">
            <w:pPr>
              <w:autoSpaceDE w:val="0"/>
              <w:autoSpaceDN w:val="0"/>
              <w:adjustRightInd w:val="0"/>
              <w:contextualSpacing/>
            </w:pPr>
            <w:r>
              <w:t>1.</w:t>
            </w:r>
          </w:p>
        </w:tc>
        <w:tc>
          <w:tcPr>
            <w:tcW w:w="4820" w:type="dxa"/>
          </w:tcPr>
          <w:p w:rsidR="00CD2D43" w:rsidRDefault="00CD2D43" w:rsidP="005109A1">
            <w:pPr>
              <w:autoSpaceDE w:val="0"/>
              <w:autoSpaceDN w:val="0"/>
              <w:adjustRightInd w:val="0"/>
              <w:contextualSpacing/>
            </w:pPr>
            <w:r w:rsidRPr="00B53FCF">
              <w:t>Наименование участника закупки: полное, сокращённое (при наличии) фирменное (при наличии) наименование юридического лица в соответствии со сведениями Единого и государственного реестра юридических лиц; Фамилия, Имя, Отчество физического лица</w:t>
            </w:r>
          </w:p>
        </w:tc>
        <w:tc>
          <w:tcPr>
            <w:tcW w:w="5077" w:type="dxa"/>
          </w:tcPr>
          <w:p w:rsidR="00CD2D43" w:rsidRDefault="00CD2D43" w:rsidP="005109A1">
            <w:pPr>
              <w:autoSpaceDE w:val="0"/>
              <w:autoSpaceDN w:val="0"/>
              <w:adjustRightInd w:val="0"/>
              <w:contextualSpacing/>
            </w:pPr>
            <w:r w:rsidRPr="00C61280">
              <w:rPr>
                <w:i/>
                <w:color w:val="A6A6A6" w:themeColor="background1" w:themeShade="A6"/>
              </w:rPr>
              <w:t>Обязательно указывается полное наименование Участника, включая его организационно-правовую форму</w:t>
            </w:r>
          </w:p>
          <w:p w:rsidR="00CD2D43" w:rsidRPr="00B53FCF" w:rsidRDefault="00CD2D43" w:rsidP="005109A1">
            <w:pPr>
              <w:tabs>
                <w:tab w:val="left" w:pos="1250"/>
              </w:tabs>
            </w:pPr>
            <w:r>
              <w:tab/>
            </w:r>
          </w:p>
        </w:tc>
      </w:tr>
      <w:tr w:rsidR="00CD2D43" w:rsidTr="005109A1">
        <w:tc>
          <w:tcPr>
            <w:tcW w:w="454" w:type="dxa"/>
          </w:tcPr>
          <w:p w:rsidR="00CD2D43" w:rsidRDefault="00CD2D43" w:rsidP="005109A1">
            <w:pPr>
              <w:autoSpaceDE w:val="0"/>
              <w:autoSpaceDN w:val="0"/>
              <w:adjustRightInd w:val="0"/>
              <w:contextualSpacing/>
            </w:pPr>
            <w:r>
              <w:t>2.</w:t>
            </w:r>
          </w:p>
        </w:tc>
        <w:tc>
          <w:tcPr>
            <w:tcW w:w="4820" w:type="dxa"/>
          </w:tcPr>
          <w:p w:rsidR="00CD2D43" w:rsidRDefault="00CD2D43" w:rsidP="005109A1">
            <w:pPr>
              <w:autoSpaceDE w:val="0"/>
              <w:autoSpaceDN w:val="0"/>
              <w:adjustRightInd w:val="0"/>
              <w:contextualSpacing/>
            </w:pPr>
            <w:r>
              <w:t>Место нахождения (для юридического лица), место жительства (для физического лица):</w:t>
            </w:r>
          </w:p>
        </w:tc>
        <w:tc>
          <w:tcPr>
            <w:tcW w:w="5077" w:type="dxa"/>
          </w:tcPr>
          <w:p w:rsidR="00CD2D43" w:rsidRPr="00C61280" w:rsidRDefault="00CD2D43" w:rsidP="005109A1">
            <w:pPr>
              <w:rPr>
                <w:i/>
                <w:color w:val="A6A6A6" w:themeColor="background1" w:themeShade="A6"/>
              </w:rPr>
            </w:pPr>
            <w:r w:rsidRPr="00C61280">
              <w:rPr>
                <w:i/>
                <w:color w:val="A6A6A6" w:themeColor="background1" w:themeShade="A6"/>
              </w:rPr>
              <w:t>При формировании информации о месте нахождения или месте жительства (места пребывания) участника закупки, указываются следующие сведения:</w:t>
            </w:r>
          </w:p>
          <w:p w:rsidR="00CD2D43" w:rsidRPr="00C61280" w:rsidRDefault="00CD2D43" w:rsidP="005109A1">
            <w:pPr>
              <w:rPr>
                <w:i/>
                <w:color w:val="A6A6A6" w:themeColor="background1" w:themeShade="A6"/>
              </w:rPr>
            </w:pPr>
            <w:r w:rsidRPr="00C61280">
              <w:rPr>
                <w:i/>
                <w:color w:val="A6A6A6" w:themeColor="background1" w:themeShade="A6"/>
              </w:rPr>
              <w:t>- наименование субъекта Российской Федерации в соответствии с федеративным устройством Российской Федерации, определённым статьёй 65 Конституции Российской Федерации;</w:t>
            </w:r>
          </w:p>
          <w:p w:rsidR="00CD2D43" w:rsidRPr="00C61280" w:rsidRDefault="00CD2D43" w:rsidP="005109A1">
            <w:pPr>
              <w:rPr>
                <w:i/>
                <w:color w:val="A6A6A6" w:themeColor="background1" w:themeShade="A6"/>
              </w:rPr>
            </w:pPr>
            <w:r w:rsidRPr="00C61280">
              <w:rPr>
                <w:i/>
                <w:color w:val="A6A6A6" w:themeColor="background1" w:themeShade="A6"/>
              </w:rPr>
              <w:t xml:space="preserve">- почтовый индекс места нахождения участника закупки, </w:t>
            </w:r>
          </w:p>
          <w:p w:rsidR="00CD2D43" w:rsidRPr="00C61280" w:rsidRDefault="00CD2D43" w:rsidP="005109A1">
            <w:pPr>
              <w:rPr>
                <w:i/>
                <w:color w:val="A6A6A6" w:themeColor="background1" w:themeShade="A6"/>
              </w:rPr>
            </w:pPr>
            <w:r w:rsidRPr="00C61280">
              <w:rPr>
                <w:i/>
                <w:color w:val="A6A6A6" w:themeColor="background1" w:themeShade="A6"/>
              </w:rPr>
              <w:t xml:space="preserve">- тип населённого пункта, наименование населённого пункта, </w:t>
            </w:r>
          </w:p>
          <w:p w:rsidR="00CD2D43" w:rsidRPr="00C61280" w:rsidRDefault="00CD2D43" w:rsidP="005109A1">
            <w:pPr>
              <w:rPr>
                <w:i/>
                <w:color w:val="A6A6A6" w:themeColor="background1" w:themeShade="A6"/>
              </w:rPr>
            </w:pPr>
            <w:r w:rsidRPr="00C61280">
              <w:rPr>
                <w:i/>
                <w:color w:val="A6A6A6" w:themeColor="background1" w:themeShade="A6"/>
              </w:rPr>
              <w:t>- тип и наименование элемента планировочной структуры (квартал, микрорайон, иные) (при наличии);</w:t>
            </w:r>
          </w:p>
          <w:p w:rsidR="00CD2D43" w:rsidRPr="00C61280" w:rsidRDefault="00CD2D43" w:rsidP="005109A1">
            <w:pPr>
              <w:rPr>
                <w:i/>
                <w:color w:val="A6A6A6" w:themeColor="background1" w:themeShade="A6"/>
              </w:rPr>
            </w:pPr>
            <w:r w:rsidRPr="00C61280">
              <w:rPr>
                <w:i/>
                <w:color w:val="A6A6A6" w:themeColor="background1" w:themeShade="A6"/>
              </w:rPr>
              <w:t>- тип и наименование объекта улично-дорожной сети (улица, проспект, шоссе, переулок, проезд, набережная, площадь, иные) (при наличии);</w:t>
            </w:r>
          </w:p>
          <w:p w:rsidR="00CD2D43" w:rsidRPr="00B53FCF" w:rsidRDefault="00CD2D43" w:rsidP="005109A1">
            <w:pPr>
              <w:rPr>
                <w:i/>
                <w:color w:val="A6A6A6" w:themeColor="background1" w:themeShade="A6"/>
              </w:rPr>
            </w:pPr>
            <w:r w:rsidRPr="00C61280">
              <w:rPr>
                <w:i/>
                <w:color w:val="A6A6A6" w:themeColor="background1" w:themeShade="A6"/>
              </w:rPr>
              <w:t xml:space="preserve">- тип и цифровое или буквенно-цифровое обозначение объекта адресации (дом, владение, иные, в том числе корпус, строение, квартира, офис) (при наличии); </w:t>
            </w:r>
          </w:p>
        </w:tc>
      </w:tr>
      <w:tr w:rsidR="00CD2D43" w:rsidTr="005109A1">
        <w:tc>
          <w:tcPr>
            <w:tcW w:w="454" w:type="dxa"/>
          </w:tcPr>
          <w:p w:rsidR="00CD2D43" w:rsidRDefault="00CD2D43" w:rsidP="005109A1">
            <w:pPr>
              <w:autoSpaceDE w:val="0"/>
              <w:autoSpaceDN w:val="0"/>
              <w:adjustRightInd w:val="0"/>
              <w:contextualSpacing/>
            </w:pPr>
            <w:r>
              <w:t>3.</w:t>
            </w:r>
          </w:p>
        </w:tc>
        <w:tc>
          <w:tcPr>
            <w:tcW w:w="4820" w:type="dxa"/>
          </w:tcPr>
          <w:p w:rsidR="00CD2D43" w:rsidRDefault="00CD2D43" w:rsidP="005109A1">
            <w:pPr>
              <w:autoSpaceDE w:val="0"/>
              <w:autoSpaceDN w:val="0"/>
              <w:adjustRightInd w:val="0"/>
              <w:contextualSpacing/>
            </w:pPr>
            <w:r>
              <w:t>Почтовый адрес (для юридического лица)</w:t>
            </w:r>
          </w:p>
        </w:tc>
        <w:tc>
          <w:tcPr>
            <w:tcW w:w="5077" w:type="dxa"/>
          </w:tcPr>
          <w:p w:rsidR="00CD2D43" w:rsidRDefault="00CD2D43" w:rsidP="005109A1">
            <w:pPr>
              <w:autoSpaceDE w:val="0"/>
              <w:autoSpaceDN w:val="0"/>
              <w:adjustRightInd w:val="0"/>
              <w:contextualSpacing/>
            </w:pPr>
            <w:r w:rsidRPr="00C61280">
              <w:rPr>
                <w:i/>
                <w:color w:val="A6A6A6" w:themeColor="background1" w:themeShade="A6"/>
              </w:rPr>
              <w:t xml:space="preserve">При формировании информации о почтовом адресе, указываются сведения аналогично пункту </w:t>
            </w:r>
            <w:r>
              <w:rPr>
                <w:i/>
                <w:color w:val="A6A6A6" w:themeColor="background1" w:themeShade="A6"/>
              </w:rPr>
              <w:t>2</w:t>
            </w:r>
            <w:r w:rsidRPr="00C61280">
              <w:rPr>
                <w:i/>
                <w:color w:val="A6A6A6" w:themeColor="background1" w:themeShade="A6"/>
              </w:rPr>
              <w:t>. Данная информация указывается при отличии от адреса местонахождения участника.</w:t>
            </w:r>
          </w:p>
        </w:tc>
      </w:tr>
      <w:tr w:rsidR="00CD2D43" w:rsidTr="005109A1">
        <w:tc>
          <w:tcPr>
            <w:tcW w:w="454" w:type="dxa"/>
          </w:tcPr>
          <w:p w:rsidR="00CD2D43" w:rsidRDefault="00CD2D43" w:rsidP="005109A1">
            <w:pPr>
              <w:autoSpaceDE w:val="0"/>
              <w:autoSpaceDN w:val="0"/>
              <w:adjustRightInd w:val="0"/>
              <w:contextualSpacing/>
            </w:pPr>
            <w:r>
              <w:t>4.</w:t>
            </w:r>
          </w:p>
        </w:tc>
        <w:tc>
          <w:tcPr>
            <w:tcW w:w="4820" w:type="dxa"/>
          </w:tcPr>
          <w:p w:rsidR="00CD2D43" w:rsidRDefault="00CD2D43" w:rsidP="005109A1">
            <w:pPr>
              <w:autoSpaceDE w:val="0"/>
              <w:autoSpaceDN w:val="0"/>
              <w:adjustRightInd w:val="0"/>
              <w:contextualSpacing/>
            </w:pPr>
            <w:r>
              <w:t>Контактный телефон:</w:t>
            </w:r>
          </w:p>
        </w:tc>
        <w:tc>
          <w:tcPr>
            <w:tcW w:w="5077" w:type="dxa"/>
          </w:tcPr>
          <w:p w:rsidR="00CD2D43" w:rsidRDefault="00CD2D43" w:rsidP="005109A1">
            <w:pPr>
              <w:autoSpaceDE w:val="0"/>
              <w:autoSpaceDN w:val="0"/>
              <w:adjustRightInd w:val="0"/>
              <w:contextualSpacing/>
            </w:pPr>
            <w:r>
              <w:rPr>
                <w:i/>
                <w:color w:val="A6A6A6" w:themeColor="background1" w:themeShade="A6"/>
              </w:rPr>
              <w:t>Н</w:t>
            </w:r>
            <w:r w:rsidRPr="00C61280">
              <w:rPr>
                <w:i/>
                <w:color w:val="A6A6A6" w:themeColor="background1" w:themeShade="A6"/>
              </w:rPr>
              <w:t>еобходимо указать контактные номера телефона/факса и электронный адрес (e-mail) участника закупки. Номера телефона и факса должны быть указаны с географическим кодом ABC или негеографическим кодом DEF (для мобильных телефонов), кода страны (для иностранных участников) и дополнительного внутреннего номера (при наличии).</w:t>
            </w:r>
          </w:p>
        </w:tc>
      </w:tr>
      <w:tr w:rsidR="00CD2D43" w:rsidTr="005109A1">
        <w:tc>
          <w:tcPr>
            <w:tcW w:w="454" w:type="dxa"/>
          </w:tcPr>
          <w:p w:rsidR="00CD2D43" w:rsidRDefault="00CD2D43" w:rsidP="005109A1">
            <w:pPr>
              <w:autoSpaceDE w:val="0"/>
              <w:autoSpaceDN w:val="0"/>
              <w:adjustRightInd w:val="0"/>
              <w:contextualSpacing/>
            </w:pPr>
            <w:r>
              <w:t>5.</w:t>
            </w:r>
          </w:p>
        </w:tc>
        <w:tc>
          <w:tcPr>
            <w:tcW w:w="4820" w:type="dxa"/>
          </w:tcPr>
          <w:p w:rsidR="00CD2D43" w:rsidRDefault="00CD2D43" w:rsidP="005109A1">
            <w:pPr>
              <w:autoSpaceDE w:val="0"/>
              <w:autoSpaceDN w:val="0"/>
              <w:adjustRightInd w:val="0"/>
              <w:contextualSpacing/>
            </w:pPr>
            <w:r>
              <w:t>Факс (при наличии):</w:t>
            </w:r>
          </w:p>
        </w:tc>
        <w:tc>
          <w:tcPr>
            <w:tcW w:w="5077" w:type="dxa"/>
          </w:tcPr>
          <w:p w:rsidR="00CD2D43" w:rsidRDefault="00CD2D43" w:rsidP="005109A1">
            <w:pPr>
              <w:autoSpaceDE w:val="0"/>
              <w:autoSpaceDN w:val="0"/>
              <w:adjustRightInd w:val="0"/>
              <w:contextualSpacing/>
            </w:pPr>
          </w:p>
        </w:tc>
      </w:tr>
      <w:tr w:rsidR="00CD2D43" w:rsidTr="005109A1">
        <w:tc>
          <w:tcPr>
            <w:tcW w:w="454" w:type="dxa"/>
          </w:tcPr>
          <w:p w:rsidR="00CD2D43" w:rsidRDefault="00CD2D43" w:rsidP="005109A1">
            <w:pPr>
              <w:autoSpaceDE w:val="0"/>
              <w:autoSpaceDN w:val="0"/>
              <w:adjustRightInd w:val="0"/>
              <w:contextualSpacing/>
            </w:pPr>
            <w:r>
              <w:t>6.</w:t>
            </w:r>
          </w:p>
        </w:tc>
        <w:tc>
          <w:tcPr>
            <w:tcW w:w="4820" w:type="dxa"/>
          </w:tcPr>
          <w:p w:rsidR="00CD2D43" w:rsidRDefault="00CD2D43" w:rsidP="005109A1">
            <w:pPr>
              <w:autoSpaceDE w:val="0"/>
              <w:autoSpaceDN w:val="0"/>
              <w:adjustRightInd w:val="0"/>
              <w:contextualSpacing/>
            </w:pPr>
            <w:r w:rsidRPr="00633A65">
              <w:t>Адрес электронной почты (</w:t>
            </w:r>
            <w:r w:rsidRPr="00633A65">
              <w:rPr>
                <w:lang w:val="en-US"/>
              </w:rPr>
              <w:t>e</w:t>
            </w:r>
            <w:r w:rsidRPr="00633A65">
              <w:t>-</w:t>
            </w:r>
            <w:r w:rsidRPr="00633A65">
              <w:rPr>
                <w:lang w:val="en-US"/>
              </w:rPr>
              <w:t>mail</w:t>
            </w:r>
            <w:r w:rsidRPr="00633A65">
              <w:t>) участника закупки</w:t>
            </w:r>
          </w:p>
        </w:tc>
        <w:tc>
          <w:tcPr>
            <w:tcW w:w="5077" w:type="dxa"/>
          </w:tcPr>
          <w:p w:rsidR="00CD2D43" w:rsidRDefault="00CD2D43" w:rsidP="005109A1">
            <w:pPr>
              <w:autoSpaceDE w:val="0"/>
              <w:autoSpaceDN w:val="0"/>
              <w:adjustRightInd w:val="0"/>
              <w:contextualSpacing/>
            </w:pPr>
            <w:r w:rsidRPr="00C61280">
              <w:rPr>
                <w:i/>
                <w:color w:val="A6A6A6" w:themeColor="background1" w:themeShade="A6"/>
              </w:rPr>
              <w:t>В случае если предложение участника закупки будет признано лучшим, то на указанный в заявке электронный адрес будет выслан проект договора. В случае, уклонения победителя закупки от заключения договора, проект договора будет выслан участнику предложение, которого будет следующим по степени выгодности. Ответственность за правильное указание электронного адреса несёт участник закупки.</w:t>
            </w:r>
          </w:p>
        </w:tc>
      </w:tr>
      <w:tr w:rsidR="00CD2D43" w:rsidTr="005109A1">
        <w:tc>
          <w:tcPr>
            <w:tcW w:w="454" w:type="dxa"/>
          </w:tcPr>
          <w:p w:rsidR="00CD2D43" w:rsidRDefault="00CD2D43" w:rsidP="005109A1">
            <w:pPr>
              <w:autoSpaceDE w:val="0"/>
              <w:autoSpaceDN w:val="0"/>
              <w:adjustRightInd w:val="0"/>
              <w:contextualSpacing/>
            </w:pPr>
            <w:r>
              <w:t>7.</w:t>
            </w:r>
          </w:p>
        </w:tc>
        <w:tc>
          <w:tcPr>
            <w:tcW w:w="4820" w:type="dxa"/>
          </w:tcPr>
          <w:p w:rsidR="00CD2D43" w:rsidRDefault="00CD2D43" w:rsidP="005109A1">
            <w:pPr>
              <w:autoSpaceDE w:val="0"/>
              <w:autoSpaceDN w:val="0"/>
              <w:adjustRightInd w:val="0"/>
              <w:contextualSpacing/>
            </w:pPr>
            <w:r w:rsidRPr="00B53FCF">
              <w:t>Идентификационный номер налогоплательщика участника закупки и/или код налогоплательщика в стране регистрации или его аналог для иностранных участников закупки</w:t>
            </w:r>
          </w:p>
        </w:tc>
        <w:tc>
          <w:tcPr>
            <w:tcW w:w="5077" w:type="dxa"/>
          </w:tcPr>
          <w:p w:rsidR="00CD2D43" w:rsidRDefault="00CD2D43" w:rsidP="005109A1">
            <w:pPr>
              <w:autoSpaceDE w:val="0"/>
              <w:autoSpaceDN w:val="0"/>
              <w:adjustRightInd w:val="0"/>
              <w:contextualSpacing/>
            </w:pPr>
            <w:r w:rsidRPr="00C61280">
              <w:rPr>
                <w:i/>
                <w:color w:val="A6A6A6" w:themeColor="background1" w:themeShade="A6"/>
              </w:rPr>
              <w:t>Идентификационный номер налогоплательщика (далее ИНН) участника закупки в соответствии со свидетельством о постановке на учёт в налоговом органе. При отсутствии ИНН у физического лица в данной строке обязательно указывается информация «ИНН отсутствует»</w:t>
            </w:r>
          </w:p>
        </w:tc>
      </w:tr>
      <w:tr w:rsidR="00CD2D43" w:rsidTr="005109A1">
        <w:tc>
          <w:tcPr>
            <w:tcW w:w="454" w:type="dxa"/>
          </w:tcPr>
          <w:p w:rsidR="00CD2D43" w:rsidRDefault="00CD2D43" w:rsidP="005109A1">
            <w:pPr>
              <w:autoSpaceDE w:val="0"/>
              <w:autoSpaceDN w:val="0"/>
              <w:adjustRightInd w:val="0"/>
              <w:contextualSpacing/>
            </w:pPr>
            <w:r>
              <w:t>8.</w:t>
            </w:r>
          </w:p>
        </w:tc>
        <w:tc>
          <w:tcPr>
            <w:tcW w:w="4820" w:type="dxa"/>
          </w:tcPr>
          <w:p w:rsidR="00CD2D43" w:rsidRDefault="00CD2D43" w:rsidP="005109A1">
            <w:pPr>
              <w:autoSpaceDE w:val="0"/>
              <w:autoSpaceDN w:val="0"/>
              <w:adjustRightInd w:val="0"/>
              <w:contextualSpacing/>
            </w:pPr>
            <w:r w:rsidRPr="00B53FCF">
              <w:t>Код причины постановки (КПП) на учёт в налоговом органе (только для российских юридических лиц)</w:t>
            </w:r>
          </w:p>
        </w:tc>
        <w:tc>
          <w:tcPr>
            <w:tcW w:w="5077" w:type="dxa"/>
          </w:tcPr>
          <w:p w:rsidR="00CD2D43" w:rsidRDefault="00CD2D43" w:rsidP="005109A1">
            <w:pPr>
              <w:autoSpaceDE w:val="0"/>
              <w:autoSpaceDN w:val="0"/>
              <w:adjustRightInd w:val="0"/>
              <w:contextualSpacing/>
            </w:pPr>
          </w:p>
        </w:tc>
      </w:tr>
      <w:tr w:rsidR="00CD2D43" w:rsidTr="005109A1">
        <w:tc>
          <w:tcPr>
            <w:tcW w:w="454" w:type="dxa"/>
          </w:tcPr>
          <w:p w:rsidR="00CD2D43" w:rsidRDefault="00CD2D43" w:rsidP="005109A1">
            <w:pPr>
              <w:autoSpaceDE w:val="0"/>
              <w:autoSpaceDN w:val="0"/>
              <w:adjustRightInd w:val="0"/>
              <w:contextualSpacing/>
            </w:pPr>
            <w:r>
              <w:t>9.</w:t>
            </w:r>
          </w:p>
        </w:tc>
        <w:tc>
          <w:tcPr>
            <w:tcW w:w="4820" w:type="dxa"/>
          </w:tcPr>
          <w:p w:rsidR="00CD2D43" w:rsidRDefault="00CD2D43" w:rsidP="005109A1">
            <w:pPr>
              <w:autoSpaceDE w:val="0"/>
              <w:autoSpaceDN w:val="0"/>
              <w:adjustRightInd w:val="0"/>
              <w:contextualSpacing/>
            </w:pPr>
            <w:r w:rsidRPr="003E2735">
              <w:t>ОГРН (для юридического лица) или ОГРНИП (для индивидуального предпринимателя) участника закупки</w:t>
            </w:r>
          </w:p>
        </w:tc>
        <w:tc>
          <w:tcPr>
            <w:tcW w:w="5077" w:type="dxa"/>
          </w:tcPr>
          <w:p w:rsidR="00CD2D43" w:rsidRDefault="00CD2D43" w:rsidP="005109A1">
            <w:pPr>
              <w:autoSpaceDE w:val="0"/>
              <w:autoSpaceDN w:val="0"/>
              <w:adjustRightInd w:val="0"/>
              <w:contextualSpacing/>
            </w:pPr>
          </w:p>
        </w:tc>
      </w:tr>
      <w:tr w:rsidR="00CD2D43" w:rsidTr="005109A1">
        <w:tc>
          <w:tcPr>
            <w:tcW w:w="454" w:type="dxa"/>
          </w:tcPr>
          <w:p w:rsidR="00CD2D43" w:rsidRDefault="00CD2D43" w:rsidP="005109A1">
            <w:pPr>
              <w:autoSpaceDE w:val="0"/>
              <w:autoSpaceDN w:val="0"/>
              <w:adjustRightInd w:val="0"/>
              <w:contextualSpacing/>
            </w:pPr>
            <w:r>
              <w:t>10.</w:t>
            </w:r>
          </w:p>
        </w:tc>
        <w:tc>
          <w:tcPr>
            <w:tcW w:w="4820" w:type="dxa"/>
          </w:tcPr>
          <w:p w:rsidR="00CD2D43" w:rsidRDefault="00CD2D43" w:rsidP="005109A1">
            <w:pPr>
              <w:autoSpaceDE w:val="0"/>
              <w:autoSpaceDN w:val="0"/>
              <w:adjustRightInd w:val="0"/>
              <w:contextualSpacing/>
            </w:pPr>
            <w:r w:rsidRPr="009B4B10">
              <w:t>Код ОКПО участника (только для юридических лиц)</w:t>
            </w:r>
          </w:p>
        </w:tc>
        <w:tc>
          <w:tcPr>
            <w:tcW w:w="5077" w:type="dxa"/>
          </w:tcPr>
          <w:p w:rsidR="00CD2D43" w:rsidRDefault="00CD2D43" w:rsidP="005109A1">
            <w:pPr>
              <w:autoSpaceDE w:val="0"/>
              <w:autoSpaceDN w:val="0"/>
              <w:adjustRightInd w:val="0"/>
              <w:contextualSpacing/>
            </w:pPr>
            <w:r w:rsidRPr="00C61280">
              <w:rPr>
                <w:i/>
                <w:color w:val="A6A6A6" w:themeColor="background1" w:themeShade="A6"/>
              </w:rPr>
              <w:t>Указывается код по Общероссийскому классификатору предприятий и организаций (ОКПО), установленный участнику закупки.</w:t>
            </w:r>
          </w:p>
        </w:tc>
      </w:tr>
      <w:tr w:rsidR="00CD2D43" w:rsidTr="005109A1">
        <w:tc>
          <w:tcPr>
            <w:tcW w:w="454" w:type="dxa"/>
          </w:tcPr>
          <w:p w:rsidR="00CD2D43" w:rsidRDefault="00CD2D43" w:rsidP="005109A1">
            <w:pPr>
              <w:autoSpaceDE w:val="0"/>
              <w:autoSpaceDN w:val="0"/>
              <w:adjustRightInd w:val="0"/>
              <w:contextualSpacing/>
              <w:rPr>
                <w:b/>
              </w:rPr>
            </w:pPr>
            <w:r>
              <w:rPr>
                <w:b/>
              </w:rPr>
              <w:t>11.</w:t>
            </w:r>
          </w:p>
        </w:tc>
        <w:tc>
          <w:tcPr>
            <w:tcW w:w="4820" w:type="dxa"/>
          </w:tcPr>
          <w:p w:rsidR="00CD2D43" w:rsidRDefault="00CD2D43" w:rsidP="005109A1">
            <w:pPr>
              <w:autoSpaceDE w:val="0"/>
              <w:autoSpaceDN w:val="0"/>
              <w:adjustRightInd w:val="0"/>
              <w:contextualSpacing/>
              <w:rPr>
                <w:b/>
              </w:rPr>
            </w:pPr>
            <w:r>
              <w:rPr>
                <w:b/>
              </w:rPr>
              <w:t>Банковские реквизиты:</w:t>
            </w:r>
          </w:p>
        </w:tc>
        <w:tc>
          <w:tcPr>
            <w:tcW w:w="5077" w:type="dxa"/>
          </w:tcPr>
          <w:p w:rsidR="00CD2D43" w:rsidRDefault="00CD2D43" w:rsidP="005109A1">
            <w:pPr>
              <w:autoSpaceDE w:val="0"/>
              <w:autoSpaceDN w:val="0"/>
              <w:adjustRightInd w:val="0"/>
              <w:contextualSpacing/>
            </w:pPr>
            <w:r w:rsidRPr="00C61280">
              <w:rPr>
                <w:i/>
                <w:color w:val="A6A6A6" w:themeColor="background1" w:themeShade="A6"/>
              </w:rPr>
              <w:t xml:space="preserve">В разделе банковские реквизиты указываются сведения необходимые и достаточные для перечисления </w:t>
            </w:r>
            <w:r w:rsidRPr="00C61280">
              <w:rPr>
                <w:i/>
                <w:color w:val="A6A6A6" w:themeColor="background1" w:themeShade="A6"/>
              </w:rPr>
              <w:lastRenderedPageBreak/>
              <w:t>денежных средств участнику закупки, а именно: наименование и адрес банка, расчётный счёт участника в банке, БИК, корр. счёт, контактные телефоны банка, прочие банковские реквизиты;</w:t>
            </w:r>
          </w:p>
        </w:tc>
      </w:tr>
      <w:tr w:rsidR="00CD2D43" w:rsidTr="005109A1">
        <w:tc>
          <w:tcPr>
            <w:tcW w:w="454" w:type="dxa"/>
          </w:tcPr>
          <w:p w:rsidR="00CD2D43" w:rsidRDefault="00CD2D43" w:rsidP="005109A1">
            <w:pPr>
              <w:suppressAutoHyphens/>
              <w:contextualSpacing/>
              <w:rPr>
                <w:rStyle w:val="afff2"/>
              </w:rPr>
            </w:pPr>
          </w:p>
        </w:tc>
        <w:tc>
          <w:tcPr>
            <w:tcW w:w="4820" w:type="dxa"/>
          </w:tcPr>
          <w:p w:rsidR="00CD2D43" w:rsidRDefault="00CD2D43" w:rsidP="005109A1">
            <w:pPr>
              <w:suppressAutoHyphens/>
              <w:contextualSpacing/>
            </w:pPr>
            <w:r>
              <w:rPr>
                <w:rStyle w:val="afff2"/>
              </w:rPr>
              <w:t>Наименование обслуживающего банка</w:t>
            </w:r>
          </w:p>
        </w:tc>
        <w:tc>
          <w:tcPr>
            <w:tcW w:w="5077" w:type="dxa"/>
          </w:tcPr>
          <w:p w:rsidR="00CD2D43" w:rsidRDefault="00CD2D43" w:rsidP="005109A1">
            <w:pPr>
              <w:autoSpaceDE w:val="0"/>
              <w:autoSpaceDN w:val="0"/>
              <w:adjustRightInd w:val="0"/>
              <w:contextualSpacing/>
            </w:pPr>
          </w:p>
        </w:tc>
      </w:tr>
      <w:tr w:rsidR="00CD2D43" w:rsidTr="005109A1">
        <w:tc>
          <w:tcPr>
            <w:tcW w:w="454" w:type="dxa"/>
          </w:tcPr>
          <w:p w:rsidR="00CD2D43" w:rsidRDefault="00CD2D43" w:rsidP="005109A1">
            <w:pPr>
              <w:suppressAutoHyphens/>
              <w:contextualSpacing/>
            </w:pPr>
          </w:p>
        </w:tc>
        <w:tc>
          <w:tcPr>
            <w:tcW w:w="4820" w:type="dxa"/>
          </w:tcPr>
          <w:p w:rsidR="00CD2D43" w:rsidRDefault="00CD2D43" w:rsidP="005109A1">
            <w:pPr>
              <w:suppressAutoHyphens/>
              <w:contextualSpacing/>
              <w:rPr>
                <w:rStyle w:val="afff2"/>
              </w:rPr>
            </w:pPr>
            <w:r>
              <w:t>Расчетный счет</w:t>
            </w:r>
          </w:p>
        </w:tc>
        <w:tc>
          <w:tcPr>
            <w:tcW w:w="5077" w:type="dxa"/>
          </w:tcPr>
          <w:p w:rsidR="00CD2D43" w:rsidRDefault="00CD2D43" w:rsidP="005109A1">
            <w:pPr>
              <w:autoSpaceDE w:val="0"/>
              <w:autoSpaceDN w:val="0"/>
              <w:adjustRightInd w:val="0"/>
              <w:contextualSpacing/>
            </w:pPr>
          </w:p>
        </w:tc>
      </w:tr>
      <w:tr w:rsidR="00CD2D43" w:rsidTr="005109A1">
        <w:tc>
          <w:tcPr>
            <w:tcW w:w="454" w:type="dxa"/>
          </w:tcPr>
          <w:p w:rsidR="00CD2D43" w:rsidRDefault="00CD2D43" w:rsidP="005109A1">
            <w:pPr>
              <w:suppressAutoHyphens/>
              <w:contextualSpacing/>
              <w:rPr>
                <w:rStyle w:val="afff2"/>
              </w:rPr>
            </w:pPr>
          </w:p>
        </w:tc>
        <w:tc>
          <w:tcPr>
            <w:tcW w:w="4820" w:type="dxa"/>
          </w:tcPr>
          <w:p w:rsidR="00CD2D43" w:rsidRDefault="00CD2D43" w:rsidP="005109A1">
            <w:pPr>
              <w:suppressAutoHyphens/>
              <w:contextualSpacing/>
              <w:rPr>
                <w:rStyle w:val="afff2"/>
              </w:rPr>
            </w:pPr>
            <w:r>
              <w:rPr>
                <w:rStyle w:val="afff2"/>
              </w:rPr>
              <w:t>Корреспондентский счет</w:t>
            </w:r>
          </w:p>
        </w:tc>
        <w:tc>
          <w:tcPr>
            <w:tcW w:w="5077" w:type="dxa"/>
          </w:tcPr>
          <w:p w:rsidR="00CD2D43" w:rsidRDefault="00CD2D43" w:rsidP="005109A1">
            <w:pPr>
              <w:autoSpaceDE w:val="0"/>
              <w:autoSpaceDN w:val="0"/>
              <w:adjustRightInd w:val="0"/>
              <w:contextualSpacing/>
            </w:pPr>
          </w:p>
        </w:tc>
      </w:tr>
      <w:tr w:rsidR="00CD2D43" w:rsidTr="005109A1">
        <w:tc>
          <w:tcPr>
            <w:tcW w:w="454" w:type="dxa"/>
          </w:tcPr>
          <w:p w:rsidR="00CD2D43" w:rsidRDefault="00CD2D43" w:rsidP="005109A1">
            <w:pPr>
              <w:suppressAutoHyphens/>
              <w:contextualSpacing/>
              <w:rPr>
                <w:rStyle w:val="afff2"/>
              </w:rPr>
            </w:pPr>
          </w:p>
        </w:tc>
        <w:tc>
          <w:tcPr>
            <w:tcW w:w="4820" w:type="dxa"/>
          </w:tcPr>
          <w:p w:rsidR="00CD2D43" w:rsidRDefault="00CD2D43" w:rsidP="005109A1">
            <w:pPr>
              <w:suppressAutoHyphens/>
              <w:contextualSpacing/>
              <w:rPr>
                <w:rStyle w:val="afff2"/>
              </w:rPr>
            </w:pPr>
            <w:r>
              <w:rPr>
                <w:rStyle w:val="afff2"/>
              </w:rPr>
              <w:t>БИК</w:t>
            </w:r>
          </w:p>
        </w:tc>
        <w:tc>
          <w:tcPr>
            <w:tcW w:w="5077" w:type="dxa"/>
          </w:tcPr>
          <w:p w:rsidR="00CD2D43" w:rsidRDefault="00CD2D43" w:rsidP="005109A1">
            <w:pPr>
              <w:autoSpaceDE w:val="0"/>
              <w:autoSpaceDN w:val="0"/>
              <w:adjustRightInd w:val="0"/>
              <w:contextualSpacing/>
            </w:pPr>
          </w:p>
        </w:tc>
      </w:tr>
      <w:tr w:rsidR="00CD2D43" w:rsidTr="005109A1">
        <w:tc>
          <w:tcPr>
            <w:tcW w:w="454" w:type="dxa"/>
          </w:tcPr>
          <w:p w:rsidR="00CD2D43" w:rsidRDefault="00CD2D43" w:rsidP="005109A1">
            <w:pPr>
              <w:suppressAutoHyphens/>
              <w:contextualSpacing/>
              <w:rPr>
                <w:rStyle w:val="afff2"/>
              </w:rPr>
            </w:pPr>
            <w:r>
              <w:rPr>
                <w:rStyle w:val="afff2"/>
              </w:rPr>
              <w:t>12.</w:t>
            </w:r>
          </w:p>
        </w:tc>
        <w:tc>
          <w:tcPr>
            <w:tcW w:w="4820" w:type="dxa"/>
          </w:tcPr>
          <w:p w:rsidR="00CD2D43" w:rsidRDefault="00CD2D43" w:rsidP="005109A1">
            <w:pPr>
              <w:suppressAutoHyphens/>
              <w:contextualSpacing/>
              <w:rPr>
                <w:rStyle w:val="afff2"/>
              </w:rPr>
            </w:pPr>
            <w:r w:rsidRPr="003E2735">
              <w:rPr>
                <w:rStyle w:val="afff2"/>
              </w:rPr>
              <w:t>ФИО и должность руководителя участника закупки (директор, президент…)</w:t>
            </w:r>
          </w:p>
        </w:tc>
        <w:tc>
          <w:tcPr>
            <w:tcW w:w="5077" w:type="dxa"/>
          </w:tcPr>
          <w:p w:rsidR="00CD2D43" w:rsidRDefault="00CD2D43" w:rsidP="005109A1">
            <w:pPr>
              <w:autoSpaceDE w:val="0"/>
              <w:autoSpaceDN w:val="0"/>
              <w:adjustRightInd w:val="0"/>
              <w:contextualSpacing/>
            </w:pPr>
            <w:r w:rsidRPr="00C61280">
              <w:rPr>
                <w:i/>
                <w:color w:val="A6A6A6" w:themeColor="background1" w:themeShade="A6"/>
              </w:rPr>
              <w:t>Юридические лица должны указать должность и фамилию, имя, отчество руководителя участника закупки.  Индивидуальные предприниматели и физические лица пропускают данный раздел</w:t>
            </w:r>
            <w:r>
              <w:rPr>
                <w:i/>
                <w:color w:val="A6A6A6" w:themeColor="background1" w:themeShade="A6"/>
              </w:rPr>
              <w:t>.</w:t>
            </w:r>
          </w:p>
        </w:tc>
      </w:tr>
      <w:tr w:rsidR="00CD2D43" w:rsidTr="005109A1">
        <w:tc>
          <w:tcPr>
            <w:tcW w:w="454" w:type="dxa"/>
          </w:tcPr>
          <w:p w:rsidR="00CD2D43" w:rsidRDefault="00CD2D43" w:rsidP="005109A1">
            <w:pPr>
              <w:suppressAutoHyphens/>
              <w:contextualSpacing/>
              <w:rPr>
                <w:rStyle w:val="afff2"/>
              </w:rPr>
            </w:pPr>
            <w:r>
              <w:rPr>
                <w:rStyle w:val="afff2"/>
              </w:rPr>
              <w:t>13.</w:t>
            </w:r>
          </w:p>
        </w:tc>
        <w:tc>
          <w:tcPr>
            <w:tcW w:w="4820" w:type="dxa"/>
          </w:tcPr>
          <w:p w:rsidR="00CD2D43" w:rsidRDefault="00CD2D43" w:rsidP="005109A1">
            <w:pPr>
              <w:suppressAutoHyphens/>
              <w:contextualSpacing/>
              <w:rPr>
                <w:rStyle w:val="afff2"/>
              </w:rPr>
            </w:pPr>
            <w:r w:rsidRPr="003E2735">
              <w:rPr>
                <w:rStyle w:val="afff2"/>
              </w:rPr>
              <w:t>Основание полномочий руководителя (Устав, Положение, Решение учредителей и т.д.)</w:t>
            </w:r>
          </w:p>
        </w:tc>
        <w:tc>
          <w:tcPr>
            <w:tcW w:w="5077" w:type="dxa"/>
          </w:tcPr>
          <w:p w:rsidR="00CD2D43" w:rsidRDefault="00CD2D43" w:rsidP="005109A1">
            <w:pPr>
              <w:autoSpaceDE w:val="0"/>
              <w:autoSpaceDN w:val="0"/>
              <w:adjustRightInd w:val="0"/>
              <w:contextualSpacing/>
            </w:pPr>
            <w:r w:rsidRPr="00C61280">
              <w:rPr>
                <w:i/>
                <w:color w:val="A6A6A6" w:themeColor="background1" w:themeShade="A6"/>
              </w:rPr>
              <w:t>Юридические лица должны приложить документ, определяющие его полномочия (Устав, Решение учредителей, Приказ и т.д.).</w:t>
            </w:r>
          </w:p>
        </w:tc>
      </w:tr>
      <w:tr w:rsidR="00CD2D43" w:rsidTr="005109A1">
        <w:tc>
          <w:tcPr>
            <w:tcW w:w="454" w:type="dxa"/>
          </w:tcPr>
          <w:p w:rsidR="00CD2D43" w:rsidRDefault="00CD2D43" w:rsidP="005109A1">
            <w:pPr>
              <w:suppressAutoHyphens/>
              <w:contextualSpacing/>
              <w:rPr>
                <w:rStyle w:val="afff2"/>
              </w:rPr>
            </w:pPr>
            <w:r>
              <w:rPr>
                <w:rStyle w:val="afff2"/>
              </w:rPr>
              <w:t>14.</w:t>
            </w:r>
          </w:p>
        </w:tc>
        <w:tc>
          <w:tcPr>
            <w:tcW w:w="4820" w:type="dxa"/>
          </w:tcPr>
          <w:p w:rsidR="00CD2D43" w:rsidRDefault="00CD2D43" w:rsidP="005109A1">
            <w:pPr>
              <w:suppressAutoHyphens/>
              <w:contextualSpacing/>
              <w:rPr>
                <w:rStyle w:val="afff2"/>
              </w:rPr>
            </w:pPr>
            <w:r w:rsidRPr="003E2735">
              <w:rPr>
                <w:rStyle w:val="afff2"/>
              </w:rPr>
              <w:t>ФИО и должность лица, который будет подписывать договор от имени участника закупки (указывается, если договор будет подписывать не руководитель участника закупки)</w:t>
            </w:r>
          </w:p>
        </w:tc>
        <w:tc>
          <w:tcPr>
            <w:tcW w:w="5077" w:type="dxa"/>
          </w:tcPr>
          <w:p w:rsidR="00CD2D43" w:rsidRDefault="00CD2D43" w:rsidP="005109A1">
            <w:pPr>
              <w:autoSpaceDE w:val="0"/>
              <w:autoSpaceDN w:val="0"/>
              <w:adjustRightInd w:val="0"/>
              <w:contextualSpacing/>
            </w:pPr>
            <w:r w:rsidRPr="00C61280">
              <w:rPr>
                <w:i/>
                <w:color w:val="A6A6A6" w:themeColor="background1" w:themeShade="A6"/>
              </w:rPr>
              <w:t>В случае если договор будет подписывать не руководитель участника закупки, то участник закупки должен указать должность, ФИО (полностью) и документ, определяющие его полномочия (Устав, Положение, Доверенность и т.д.).</w:t>
            </w:r>
          </w:p>
        </w:tc>
      </w:tr>
      <w:tr w:rsidR="00CD2D43" w:rsidTr="005109A1">
        <w:tc>
          <w:tcPr>
            <w:tcW w:w="454" w:type="dxa"/>
          </w:tcPr>
          <w:p w:rsidR="00CD2D43" w:rsidRDefault="00CD2D43" w:rsidP="005109A1">
            <w:pPr>
              <w:suppressAutoHyphens/>
              <w:contextualSpacing/>
              <w:rPr>
                <w:rStyle w:val="afff2"/>
              </w:rPr>
            </w:pPr>
            <w:r>
              <w:rPr>
                <w:rStyle w:val="afff2"/>
              </w:rPr>
              <w:t>15.</w:t>
            </w:r>
          </w:p>
        </w:tc>
        <w:tc>
          <w:tcPr>
            <w:tcW w:w="4820" w:type="dxa"/>
          </w:tcPr>
          <w:p w:rsidR="00CD2D43" w:rsidRDefault="00CD2D43" w:rsidP="005109A1">
            <w:pPr>
              <w:suppressAutoHyphens/>
              <w:contextualSpacing/>
              <w:rPr>
                <w:rStyle w:val="afff2"/>
              </w:rPr>
            </w:pPr>
            <w:r w:rsidRPr="003E2735">
              <w:rPr>
                <w:rStyle w:val="afff2"/>
              </w:rPr>
              <w:t>Основание полномочий лица, подписывающего договор (Устав, Положение, Доверенность № ___ от ____ 200_ г. и т.д.)</w:t>
            </w:r>
          </w:p>
        </w:tc>
        <w:tc>
          <w:tcPr>
            <w:tcW w:w="5077" w:type="dxa"/>
          </w:tcPr>
          <w:p w:rsidR="00CD2D43" w:rsidRDefault="00CD2D43" w:rsidP="005109A1">
            <w:pPr>
              <w:autoSpaceDE w:val="0"/>
              <w:autoSpaceDN w:val="0"/>
              <w:adjustRightInd w:val="0"/>
              <w:contextualSpacing/>
            </w:pPr>
          </w:p>
        </w:tc>
      </w:tr>
      <w:tr w:rsidR="00CD2D43" w:rsidTr="005109A1">
        <w:tc>
          <w:tcPr>
            <w:tcW w:w="454" w:type="dxa"/>
          </w:tcPr>
          <w:p w:rsidR="00CD2D43" w:rsidRDefault="00CD2D43" w:rsidP="005109A1">
            <w:pPr>
              <w:suppressAutoHyphens/>
              <w:contextualSpacing/>
              <w:rPr>
                <w:rStyle w:val="afff2"/>
              </w:rPr>
            </w:pPr>
            <w:r>
              <w:rPr>
                <w:rStyle w:val="afff2"/>
              </w:rPr>
              <w:t>16.</w:t>
            </w:r>
          </w:p>
        </w:tc>
        <w:tc>
          <w:tcPr>
            <w:tcW w:w="4820" w:type="dxa"/>
          </w:tcPr>
          <w:p w:rsidR="00CD2D43" w:rsidRDefault="00CD2D43" w:rsidP="005109A1">
            <w:pPr>
              <w:suppressAutoHyphens/>
              <w:contextualSpacing/>
              <w:rPr>
                <w:rStyle w:val="afff2"/>
              </w:rPr>
            </w:pPr>
            <w:r w:rsidRPr="003E2735">
              <w:rPr>
                <w:rStyle w:val="afff2"/>
              </w:rPr>
              <w:t>Срок окончания полномочий лица уполномоченного подписать договор</w:t>
            </w:r>
          </w:p>
        </w:tc>
        <w:tc>
          <w:tcPr>
            <w:tcW w:w="5077" w:type="dxa"/>
          </w:tcPr>
          <w:p w:rsidR="00CD2D43" w:rsidRDefault="00CD2D43" w:rsidP="005109A1">
            <w:pPr>
              <w:autoSpaceDE w:val="0"/>
              <w:autoSpaceDN w:val="0"/>
              <w:adjustRightInd w:val="0"/>
              <w:contextualSpacing/>
            </w:pPr>
          </w:p>
        </w:tc>
      </w:tr>
      <w:tr w:rsidR="00CD2D43" w:rsidTr="005109A1">
        <w:tc>
          <w:tcPr>
            <w:tcW w:w="454" w:type="dxa"/>
          </w:tcPr>
          <w:p w:rsidR="00CD2D43" w:rsidRDefault="00CD2D43" w:rsidP="005109A1">
            <w:pPr>
              <w:suppressAutoHyphens/>
              <w:contextualSpacing/>
              <w:rPr>
                <w:rStyle w:val="afff2"/>
              </w:rPr>
            </w:pPr>
            <w:r>
              <w:rPr>
                <w:rStyle w:val="afff2"/>
              </w:rPr>
              <w:t>17.</w:t>
            </w:r>
          </w:p>
        </w:tc>
        <w:tc>
          <w:tcPr>
            <w:tcW w:w="4820" w:type="dxa"/>
          </w:tcPr>
          <w:p w:rsidR="00CD2D43" w:rsidRPr="003E2735" w:rsidRDefault="00CD2D43" w:rsidP="005109A1">
            <w:pPr>
              <w:suppressAutoHyphens/>
              <w:contextualSpacing/>
              <w:rPr>
                <w:rStyle w:val="afff2"/>
              </w:rPr>
            </w:pPr>
            <w:r w:rsidRPr="003E2735">
              <w:rPr>
                <w:rStyle w:val="afff2"/>
              </w:rPr>
              <w:t>ФИО, должность, телефон и электронный адрес контактного лица для получения дополнительной информации</w:t>
            </w:r>
          </w:p>
        </w:tc>
        <w:tc>
          <w:tcPr>
            <w:tcW w:w="5077" w:type="dxa"/>
          </w:tcPr>
          <w:p w:rsidR="00CD2D43" w:rsidRDefault="00CD2D43" w:rsidP="005109A1">
            <w:pPr>
              <w:autoSpaceDE w:val="0"/>
              <w:autoSpaceDN w:val="0"/>
              <w:adjustRightInd w:val="0"/>
              <w:contextualSpacing/>
            </w:pPr>
            <w:r w:rsidRPr="00C61280">
              <w:rPr>
                <w:i/>
                <w:color w:val="A6A6A6" w:themeColor="background1" w:themeShade="A6"/>
              </w:rPr>
              <w:t>Контактное лицо для оперативного обмена информацией по заключению договора. В данном разделе необходимо ФИО, должность, телефон и электронный адрес контактного лица.</w:t>
            </w:r>
          </w:p>
        </w:tc>
      </w:tr>
    </w:tbl>
    <w:p w:rsidR="0096708C" w:rsidRDefault="0096708C" w:rsidP="00B10766">
      <w:pPr>
        <w:autoSpaceDE w:val="0"/>
        <w:autoSpaceDN w:val="0"/>
        <w:adjustRightInd w:val="0"/>
        <w:jc w:val="both"/>
      </w:pPr>
    </w:p>
    <w:p w:rsidR="00B10766" w:rsidRPr="007F0D05" w:rsidRDefault="00B10766" w:rsidP="00B10766">
      <w:pPr>
        <w:autoSpaceDE w:val="0"/>
        <w:autoSpaceDN w:val="0"/>
        <w:adjustRightInd w:val="0"/>
        <w:jc w:val="both"/>
      </w:pPr>
      <w:r w:rsidRPr="007F0D05">
        <w:t>Настоящей заявкой декларируем соответствие требованиям законодательства:</w:t>
      </w:r>
    </w:p>
    <w:p w:rsidR="00550F00" w:rsidRDefault="00550F00" w:rsidP="00550F00">
      <w:pPr>
        <w:ind w:firstLine="709"/>
        <w:jc w:val="both"/>
      </w:pPr>
      <w:r>
        <w:t>1)</w:t>
      </w:r>
      <w: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550F00" w:rsidRDefault="00550F00" w:rsidP="00550F00">
      <w:pPr>
        <w:ind w:firstLine="709"/>
        <w:jc w:val="both"/>
      </w:pPr>
      <w:r>
        <w:t>2)</w:t>
      </w:r>
      <w:r>
        <w:tab/>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550F00" w:rsidRDefault="00550F00" w:rsidP="00550F00">
      <w:pPr>
        <w:ind w:firstLine="709"/>
        <w:jc w:val="both"/>
      </w:pPr>
      <w:r>
        <w:t>3)</w:t>
      </w:r>
      <w: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550F00" w:rsidRDefault="00550F00" w:rsidP="00550F00">
      <w:pPr>
        <w:ind w:firstLine="709"/>
        <w:jc w:val="both"/>
      </w:pPr>
      <w:r>
        <w:t>4)</w:t>
      </w:r>
      <w:r>
        <w:tab/>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rsidR="00550F00" w:rsidRDefault="00550F00" w:rsidP="00550F00">
      <w:pPr>
        <w:ind w:firstLine="709"/>
        <w:jc w:val="both"/>
      </w:pPr>
      <w:r>
        <w:t>5)</w:t>
      </w:r>
      <w:r>
        <w:tab/>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50F00" w:rsidRDefault="00550F00" w:rsidP="00550F00">
      <w:pPr>
        <w:ind w:firstLine="709"/>
        <w:jc w:val="both"/>
      </w:pPr>
      <w:r>
        <w:t>6)</w:t>
      </w:r>
      <w:r>
        <w:tab/>
        <w:t xml:space="preserve">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550F00" w:rsidRDefault="00550F00" w:rsidP="00550F00">
      <w:pPr>
        <w:ind w:firstLine="709"/>
        <w:jc w:val="both"/>
      </w:pPr>
      <w:r>
        <w:t>7)</w:t>
      </w:r>
      <w:r>
        <w:tab/>
        <w:t>отсутствие обстоятельств, при которых должностное лицо Заказчика (руководитель Заказчика,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50F00" w:rsidRDefault="00550F00" w:rsidP="00550F00">
      <w:pPr>
        <w:ind w:firstLine="709"/>
        <w:jc w:val="both"/>
      </w:pPr>
      <w:r>
        <w:lastRenderedPageBreak/>
        <w:t>а) физическим лицом (в том числе зарегистрированным в качестве индивидуального предпринимателя), являющимся участником закупки;</w:t>
      </w:r>
    </w:p>
    <w:p w:rsidR="00550F00" w:rsidRDefault="00550F00" w:rsidP="00550F00">
      <w:pPr>
        <w:ind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50F00" w:rsidRDefault="00550F00" w:rsidP="00550F00">
      <w:pPr>
        <w:ind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50F00" w:rsidRDefault="00550F00" w:rsidP="00550F00">
      <w:pPr>
        <w:ind w:firstLine="709"/>
        <w:jc w:val="both"/>
      </w:pPr>
      <w: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550F00" w:rsidRDefault="00550F00" w:rsidP="00550F00">
      <w:pPr>
        <w:ind w:firstLine="709"/>
        <w:jc w:val="both"/>
      </w:pPr>
      <w:r>
        <w:t>9) участник закупки не является иностранным агентом в соответствии с Федеральным законом № 255-ФЗ.</w:t>
      </w:r>
    </w:p>
    <w:p w:rsidR="00550F00" w:rsidRDefault="00550F00" w:rsidP="00550F00">
      <w:pPr>
        <w:ind w:firstLine="709"/>
        <w:jc w:val="both"/>
      </w:pPr>
      <w:r>
        <w:t>10) отсутствие сведений об участниках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 44-ФЗ.</w:t>
      </w:r>
    </w:p>
    <w:p w:rsidR="005679B0" w:rsidRPr="00B9602A" w:rsidRDefault="003D5A1E" w:rsidP="00974131">
      <w:pPr>
        <w:ind w:firstLine="709"/>
        <w:jc w:val="both"/>
      </w:pPr>
      <w:r>
        <w:t xml:space="preserve">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 </w:t>
      </w:r>
      <w:r w:rsidR="005679B0" w:rsidRPr="00B9602A">
        <w:t>Настоящим гарантируем достоверность представленной нами в заявке информации и подтверждаем право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сведения.</w:t>
      </w:r>
    </w:p>
    <w:p w:rsidR="005679B0" w:rsidRPr="00AC70E9" w:rsidRDefault="005679B0" w:rsidP="005679B0">
      <w:pPr>
        <w:ind w:firstLine="709"/>
        <w:jc w:val="both"/>
      </w:pPr>
      <w:r w:rsidRPr="00AC70E9">
        <w:t xml:space="preserve">В случае если наши предложения будут признаны лучшими, то мы берем на себя обязательства </w:t>
      </w:r>
      <w:r>
        <w:t xml:space="preserve">подписать </w:t>
      </w:r>
      <w:r w:rsidRPr="00AC70E9">
        <w:t>договор в соответствии с требованиями документации о закупке, условиями наших предложений  и в порядке, установленном в Документации.</w:t>
      </w:r>
    </w:p>
    <w:p w:rsidR="005679B0" w:rsidRPr="00B9602A" w:rsidRDefault="005679B0" w:rsidP="005679B0">
      <w:pPr>
        <w:ind w:firstLine="709"/>
        <w:jc w:val="both"/>
      </w:pPr>
      <w:r w:rsidRPr="00B9602A">
        <w:t xml:space="preserve">В случае если нашей заявке на участие в закупке будет присвоен второй номер, а победитель закупки будет признан уклонившимся от заключения договора с </w:t>
      </w:r>
      <w:r>
        <w:t>__________________________</w:t>
      </w:r>
      <w:r w:rsidRPr="00B9602A">
        <w:t>, мы обязуемся подписать данный договор в соответствии с требованиями Документации и на условиях, указанных в настоящей заявке на участие в закупке.</w:t>
      </w:r>
    </w:p>
    <w:p w:rsidR="005679B0" w:rsidRPr="00B9602A" w:rsidRDefault="005679B0" w:rsidP="005679B0">
      <w:pPr>
        <w:ind w:firstLine="709"/>
        <w:jc w:val="both"/>
      </w:pPr>
      <w:r w:rsidRPr="00B9602A">
        <w:t>Мы извещены о включении сведений о нашей организации в реестр недобросовестных поставщиков в случае уклонения нами от заключения договора.</w:t>
      </w:r>
    </w:p>
    <w:p w:rsidR="005679B0" w:rsidRDefault="005679B0" w:rsidP="005679B0">
      <w:pPr>
        <w:autoSpaceDE w:val="0"/>
        <w:autoSpaceDN w:val="0"/>
        <w:adjustRightInd w:val="0"/>
        <w:ind w:firstLine="567"/>
        <w:jc w:val="both"/>
        <w:rPr>
          <w:rFonts w:eastAsia="Calibri"/>
          <w:sz w:val="21"/>
          <w:szCs w:val="21"/>
        </w:rPr>
      </w:pPr>
    </w:p>
    <w:p w:rsidR="00D71B3F" w:rsidRPr="005679B0" w:rsidRDefault="00D71B3F" w:rsidP="00D71B3F">
      <w:pPr>
        <w:widowControl w:val="0"/>
        <w:tabs>
          <w:tab w:val="left" w:pos="0"/>
          <w:tab w:val="left" w:pos="548"/>
          <w:tab w:val="left" w:pos="1438"/>
        </w:tabs>
        <w:jc w:val="both"/>
        <w:rPr>
          <w:bCs/>
        </w:rPr>
      </w:pPr>
      <w:r w:rsidRPr="005679B0">
        <w:rPr>
          <w:bCs/>
        </w:rPr>
        <w:t>В подтверждение вышеприведенных данных к заявке прикладываются следующие документы:</w:t>
      </w:r>
    </w:p>
    <w:p w:rsidR="00D71B3F" w:rsidRPr="005679B0" w:rsidRDefault="00D71B3F" w:rsidP="00D71B3F">
      <w:pPr>
        <w:widowControl w:val="0"/>
        <w:tabs>
          <w:tab w:val="left" w:pos="0"/>
          <w:tab w:val="left" w:pos="548"/>
          <w:tab w:val="left" w:pos="1438"/>
        </w:tabs>
        <w:jc w:val="both"/>
      </w:pPr>
      <w:r w:rsidRPr="005679B0">
        <w:t>1. ___________ (название документа) ____ (количество страниц в документе);</w:t>
      </w:r>
    </w:p>
    <w:p w:rsidR="00D71B3F" w:rsidRPr="005679B0" w:rsidRDefault="00D71B3F" w:rsidP="00D71B3F">
      <w:pPr>
        <w:widowControl w:val="0"/>
        <w:tabs>
          <w:tab w:val="left" w:pos="0"/>
          <w:tab w:val="left" w:pos="548"/>
          <w:tab w:val="left" w:pos="1438"/>
        </w:tabs>
        <w:jc w:val="both"/>
      </w:pPr>
      <w:r w:rsidRPr="005679B0">
        <w:t>2. ___________ (название документа) ____ (количество страниц в документе)</w:t>
      </w:r>
    </w:p>
    <w:p w:rsidR="00B10766" w:rsidRDefault="00B10766" w:rsidP="00BC43B8"/>
    <w:p w:rsidR="004535B6" w:rsidRDefault="004535B6" w:rsidP="00BC43B8"/>
    <w:p w:rsidR="004535B6" w:rsidRDefault="004535B6" w:rsidP="00BC43B8"/>
    <w:p w:rsidR="004535B6" w:rsidRDefault="004535B6" w:rsidP="00BC43B8"/>
    <w:p w:rsidR="004B285E" w:rsidRDefault="004B285E" w:rsidP="00BC43B8"/>
    <w:p w:rsidR="004B285E" w:rsidRDefault="004B285E" w:rsidP="00BC43B8"/>
    <w:p w:rsidR="004B285E" w:rsidRDefault="004B285E" w:rsidP="00BC43B8"/>
    <w:p w:rsidR="004B285E" w:rsidRDefault="004B285E" w:rsidP="00BC43B8"/>
    <w:p w:rsidR="004B285E" w:rsidRDefault="004B285E" w:rsidP="00BC43B8"/>
    <w:p w:rsidR="004B285E" w:rsidRDefault="004B285E" w:rsidP="00BC43B8"/>
    <w:p w:rsidR="004B285E" w:rsidRDefault="004B285E" w:rsidP="00BC43B8"/>
    <w:p w:rsidR="004B285E" w:rsidRDefault="004B285E" w:rsidP="00BC43B8"/>
    <w:p w:rsidR="004B285E" w:rsidRDefault="004B285E" w:rsidP="00BC43B8"/>
    <w:p w:rsidR="004B285E" w:rsidRDefault="004B285E" w:rsidP="00BC43B8"/>
    <w:p w:rsidR="004B285E" w:rsidRDefault="004B285E" w:rsidP="00BC43B8"/>
    <w:p w:rsidR="0096708C" w:rsidRDefault="0096708C" w:rsidP="00BC43B8"/>
    <w:p w:rsidR="0096708C" w:rsidRDefault="0096708C" w:rsidP="00BC43B8"/>
    <w:p w:rsidR="0096708C" w:rsidRDefault="0096708C" w:rsidP="00BC43B8"/>
    <w:p w:rsidR="0096708C" w:rsidRDefault="0096708C" w:rsidP="00BC43B8"/>
    <w:p w:rsidR="0096708C" w:rsidRDefault="0096708C" w:rsidP="00BC43B8"/>
    <w:p w:rsidR="00B118CE" w:rsidRDefault="00B118CE" w:rsidP="00BC43B8"/>
    <w:p w:rsidR="00B118CE" w:rsidRDefault="00B118CE" w:rsidP="00BC43B8"/>
    <w:p w:rsidR="00B118CE" w:rsidRDefault="00B118CE" w:rsidP="00BC43B8"/>
    <w:p w:rsidR="0096708C" w:rsidRDefault="0096708C" w:rsidP="00BC43B8"/>
    <w:p w:rsidR="004B285E" w:rsidRDefault="004B285E" w:rsidP="00BC43B8"/>
    <w:p w:rsidR="005679B0" w:rsidRDefault="005679B0" w:rsidP="00BC43B8"/>
    <w:p w:rsidR="005679B0" w:rsidRDefault="005679B0" w:rsidP="00BC43B8"/>
    <w:p w:rsidR="005679B0" w:rsidRDefault="005679B0" w:rsidP="00BC43B8"/>
    <w:p w:rsidR="005679B0" w:rsidRDefault="005679B0" w:rsidP="00BC43B8"/>
    <w:p w:rsidR="009218F2" w:rsidRPr="00A2095A" w:rsidRDefault="009218F2" w:rsidP="009218F2">
      <w:pPr>
        <w:autoSpaceDE w:val="0"/>
        <w:jc w:val="right"/>
        <w:rPr>
          <w:b/>
        </w:rPr>
      </w:pPr>
      <w:bookmarkStart w:id="9" w:name="_Ref313304436"/>
      <w:bookmarkStart w:id="10" w:name="_Toc314507388"/>
      <w:bookmarkStart w:id="11" w:name="_Toc322209429"/>
      <w:r w:rsidRPr="007F0D05">
        <w:rPr>
          <w:b/>
        </w:rPr>
        <w:lastRenderedPageBreak/>
        <w:t>форма</w:t>
      </w:r>
      <w:r>
        <w:rPr>
          <w:b/>
        </w:rPr>
        <w:t xml:space="preserve"> № 3</w:t>
      </w:r>
      <w:r w:rsidR="00D71B3F">
        <w:rPr>
          <w:b/>
        </w:rPr>
        <w:t>к</w:t>
      </w:r>
      <w:r w:rsidR="00A2095A">
        <w:rPr>
          <w:b/>
        </w:rPr>
        <w:t>заявк</w:t>
      </w:r>
      <w:r w:rsidR="00C41DE7">
        <w:rPr>
          <w:b/>
        </w:rPr>
        <w:t>е</w:t>
      </w:r>
    </w:p>
    <w:p w:rsidR="003B6C9D" w:rsidRPr="007F0D05" w:rsidRDefault="003B6C9D" w:rsidP="009218F2">
      <w:pPr>
        <w:autoSpaceDE w:val="0"/>
        <w:jc w:val="right"/>
        <w:rPr>
          <w:b/>
        </w:rPr>
      </w:pPr>
    </w:p>
    <w:p w:rsidR="009218F2" w:rsidRPr="0033175C" w:rsidRDefault="009218F2" w:rsidP="009218F2">
      <w:pPr>
        <w:shd w:val="clear" w:color="auto" w:fill="FFFFFF"/>
        <w:contextualSpacing/>
        <w:jc w:val="center"/>
        <w:rPr>
          <w:sz w:val="24"/>
          <w:szCs w:val="24"/>
        </w:rPr>
      </w:pPr>
      <w:r w:rsidRPr="0033175C">
        <w:rPr>
          <w:sz w:val="24"/>
          <w:szCs w:val="24"/>
        </w:rPr>
        <w:t>Форма согласия участника закупки – физического лица (индивидуального предпринимателя) на обработку персональных данных</w:t>
      </w:r>
    </w:p>
    <w:p w:rsidR="009218F2" w:rsidRPr="0033175C" w:rsidRDefault="009218F2" w:rsidP="009218F2">
      <w:pPr>
        <w:shd w:val="clear" w:color="auto" w:fill="FFFFFF"/>
        <w:contextualSpacing/>
        <w:jc w:val="center"/>
        <w:rPr>
          <w:b/>
          <w:sz w:val="24"/>
          <w:szCs w:val="24"/>
        </w:rPr>
      </w:pPr>
    </w:p>
    <w:p w:rsidR="009218F2" w:rsidRPr="0033175C" w:rsidRDefault="009218F2" w:rsidP="009218F2">
      <w:pPr>
        <w:shd w:val="clear" w:color="auto" w:fill="FFFFFF"/>
        <w:contextualSpacing/>
        <w:jc w:val="center"/>
        <w:rPr>
          <w:b/>
          <w:sz w:val="24"/>
          <w:szCs w:val="24"/>
        </w:rPr>
      </w:pPr>
      <w:r w:rsidRPr="0033175C">
        <w:rPr>
          <w:b/>
          <w:sz w:val="24"/>
          <w:szCs w:val="24"/>
        </w:rPr>
        <w:t>Согласие участника закупки на обработку персональных данных</w:t>
      </w:r>
    </w:p>
    <w:p w:rsidR="009218F2" w:rsidRPr="0033175C" w:rsidRDefault="009218F2" w:rsidP="009218F2">
      <w:pPr>
        <w:shd w:val="clear" w:color="auto" w:fill="FFFFFF"/>
        <w:contextualSpacing/>
        <w:rPr>
          <w:sz w:val="24"/>
          <w:szCs w:val="24"/>
        </w:rPr>
      </w:pPr>
      <w:r w:rsidRPr="0033175C">
        <w:rPr>
          <w:sz w:val="24"/>
          <w:szCs w:val="24"/>
        </w:rPr>
        <w:t>Настоящим, _________________________________________________________________________,</w:t>
      </w:r>
    </w:p>
    <w:p w:rsidR="009218F2" w:rsidRPr="0033175C" w:rsidRDefault="009218F2" w:rsidP="009218F2">
      <w:pPr>
        <w:shd w:val="clear" w:color="auto" w:fill="FFFFFF"/>
        <w:contextualSpacing/>
        <w:rPr>
          <w:sz w:val="24"/>
          <w:szCs w:val="24"/>
          <w:vertAlign w:val="superscript"/>
        </w:rPr>
      </w:pPr>
      <w:r w:rsidRPr="0033175C">
        <w:rPr>
          <w:sz w:val="24"/>
          <w:szCs w:val="24"/>
          <w:vertAlign w:val="superscript"/>
        </w:rPr>
        <w:t xml:space="preserve">                                                                                                     (фамилия, имя, отчество участника закупки)</w:t>
      </w:r>
    </w:p>
    <w:p w:rsidR="009218F2" w:rsidRPr="0033175C" w:rsidRDefault="009218F2" w:rsidP="009218F2">
      <w:pPr>
        <w:shd w:val="clear" w:color="auto" w:fill="FFFFFF"/>
        <w:contextualSpacing/>
        <w:rPr>
          <w:sz w:val="24"/>
          <w:szCs w:val="24"/>
        </w:rPr>
      </w:pPr>
      <w:r w:rsidRPr="0033175C">
        <w:rPr>
          <w:sz w:val="24"/>
          <w:szCs w:val="24"/>
        </w:rPr>
        <w:t>Основной документ, удостоверяющий личность___________________________________________</w:t>
      </w:r>
    </w:p>
    <w:p w:rsidR="009218F2" w:rsidRPr="0033175C" w:rsidRDefault="009218F2" w:rsidP="009218F2">
      <w:pPr>
        <w:shd w:val="clear" w:color="auto" w:fill="FFFFFF"/>
        <w:tabs>
          <w:tab w:val="left" w:pos="3928"/>
        </w:tabs>
        <w:contextualSpacing/>
        <w:rPr>
          <w:sz w:val="24"/>
          <w:szCs w:val="24"/>
          <w:vertAlign w:val="superscript"/>
        </w:rPr>
      </w:pPr>
      <w:r w:rsidRPr="0033175C">
        <w:rPr>
          <w:sz w:val="24"/>
          <w:szCs w:val="24"/>
          <w:vertAlign w:val="superscript"/>
        </w:rPr>
        <w:t>(серия, номер, кем и когда выдан)</w:t>
      </w:r>
      <w:r w:rsidRPr="0033175C">
        <w:rPr>
          <w:sz w:val="24"/>
          <w:szCs w:val="24"/>
          <w:vertAlign w:val="superscript"/>
        </w:rPr>
        <w:tab/>
      </w:r>
    </w:p>
    <w:p w:rsidR="009218F2" w:rsidRPr="0033175C" w:rsidRDefault="009218F2" w:rsidP="009218F2">
      <w:pPr>
        <w:shd w:val="clear" w:color="auto" w:fill="FFFFFF"/>
        <w:contextualSpacing/>
        <w:rPr>
          <w:sz w:val="24"/>
          <w:szCs w:val="24"/>
        </w:rPr>
      </w:pPr>
      <w:r w:rsidRPr="0033175C">
        <w:rPr>
          <w:sz w:val="24"/>
          <w:szCs w:val="24"/>
        </w:rPr>
        <w:t>Адрес регистрации:_________________________________</w:t>
      </w:r>
    </w:p>
    <w:p w:rsidR="009218F2" w:rsidRPr="0033175C" w:rsidRDefault="009218F2" w:rsidP="009218F2">
      <w:pPr>
        <w:shd w:val="clear" w:color="auto" w:fill="FFFFFF"/>
        <w:contextualSpacing/>
        <w:rPr>
          <w:sz w:val="24"/>
          <w:szCs w:val="24"/>
        </w:rPr>
      </w:pPr>
      <w:r w:rsidRPr="0033175C">
        <w:rPr>
          <w:sz w:val="24"/>
          <w:szCs w:val="24"/>
        </w:rPr>
        <w:t>Дата рождения:____________________________________</w:t>
      </w:r>
    </w:p>
    <w:p w:rsidR="009218F2" w:rsidRPr="0033175C" w:rsidRDefault="009218F2" w:rsidP="009218F2">
      <w:pPr>
        <w:shd w:val="clear" w:color="auto" w:fill="FFFFFF"/>
        <w:contextualSpacing/>
        <w:rPr>
          <w:sz w:val="24"/>
          <w:szCs w:val="24"/>
        </w:rPr>
      </w:pPr>
      <w:r w:rsidRPr="0033175C">
        <w:rPr>
          <w:sz w:val="24"/>
          <w:szCs w:val="24"/>
        </w:rPr>
        <w:t>ИНН _____________________________________________</w:t>
      </w:r>
    </w:p>
    <w:p w:rsidR="009218F2" w:rsidRPr="0033175C" w:rsidRDefault="009218F2" w:rsidP="009218F2">
      <w:pPr>
        <w:shd w:val="clear" w:color="auto" w:fill="FFFFFF"/>
        <w:contextualSpacing/>
        <w:jc w:val="both"/>
        <w:rPr>
          <w:sz w:val="24"/>
          <w:szCs w:val="24"/>
        </w:rPr>
      </w:pPr>
      <w:r w:rsidRPr="0033175C">
        <w:rPr>
          <w:sz w:val="24"/>
          <w:szCs w:val="24"/>
        </w:rPr>
        <w:t>в соответствии с Федеральным законом от 01.01.2001г. №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закупочных процедурах в соответствии с Положением о закупке.</w:t>
      </w:r>
    </w:p>
    <w:p w:rsidR="009218F2" w:rsidRPr="0033175C" w:rsidRDefault="009218F2" w:rsidP="009218F2">
      <w:pPr>
        <w:shd w:val="clear" w:color="auto" w:fill="FFFFFF"/>
        <w:contextualSpacing/>
        <w:jc w:val="both"/>
        <w:rPr>
          <w:sz w:val="24"/>
          <w:szCs w:val="24"/>
        </w:rPr>
      </w:pPr>
      <w:r w:rsidRPr="0033175C">
        <w:rPr>
          <w:sz w:val="24"/>
          <w:szCs w:val="24"/>
        </w:rPr>
        <w:t xml:space="preserve">Настоящее согласие дано в отношении всех сведений, указанных в передаваемых мною в адрес </w:t>
      </w:r>
      <w:r w:rsidR="001A6F1B">
        <w:rPr>
          <w:sz w:val="24"/>
          <w:szCs w:val="24"/>
        </w:rPr>
        <w:t>______________________</w:t>
      </w:r>
      <w:r w:rsidRPr="0033175C">
        <w:rPr>
          <w:sz w:val="24"/>
          <w:szCs w:val="24"/>
        </w:rPr>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9218F2" w:rsidRPr="0033175C" w:rsidRDefault="009218F2" w:rsidP="009218F2">
      <w:pPr>
        <w:shd w:val="clear" w:color="auto" w:fill="FFFFFF"/>
        <w:contextualSpacing/>
        <w:jc w:val="both"/>
        <w:rPr>
          <w:sz w:val="24"/>
          <w:szCs w:val="24"/>
        </w:rPr>
      </w:pPr>
      <w:r w:rsidRPr="0033175C">
        <w:rPr>
          <w:sz w:val="24"/>
          <w:szCs w:val="24"/>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9218F2" w:rsidRPr="0033175C" w:rsidRDefault="009218F2" w:rsidP="009218F2">
      <w:pPr>
        <w:shd w:val="clear" w:color="auto" w:fill="FFFFFF"/>
        <w:contextualSpacing/>
        <w:jc w:val="both"/>
        <w:rPr>
          <w:sz w:val="24"/>
          <w:szCs w:val="24"/>
        </w:rPr>
      </w:pPr>
      <w:r w:rsidRPr="0033175C">
        <w:rPr>
          <w:sz w:val="24"/>
          <w:szCs w:val="24"/>
        </w:rPr>
        <w:t xml:space="preserve">Условием прекращения обработки персональных данных является получение </w:t>
      </w:r>
      <w:r w:rsidR="001A6F1B">
        <w:rPr>
          <w:sz w:val="24"/>
          <w:szCs w:val="24"/>
        </w:rPr>
        <w:t>____________________</w:t>
      </w:r>
      <w:r w:rsidRPr="0033175C">
        <w:rPr>
          <w:sz w:val="24"/>
          <w:szCs w:val="24"/>
        </w:rPr>
        <w:t>письменного уведомления об отзыве согласия на обработку персональных данных.</w:t>
      </w:r>
    </w:p>
    <w:p w:rsidR="009218F2" w:rsidRPr="0033175C" w:rsidRDefault="009218F2" w:rsidP="009218F2">
      <w:pPr>
        <w:shd w:val="clear" w:color="auto" w:fill="FFFFFF"/>
        <w:contextualSpacing/>
        <w:jc w:val="both"/>
        <w:rPr>
          <w:sz w:val="24"/>
          <w:szCs w:val="24"/>
        </w:rPr>
      </w:pPr>
      <w:r w:rsidRPr="0033175C">
        <w:rPr>
          <w:sz w:val="24"/>
          <w:szCs w:val="24"/>
        </w:rPr>
        <w:t>Настоящее подтверждение действует со дня его подписания до дня его отзыва субъектом персональных данных в письменной форме.</w:t>
      </w:r>
    </w:p>
    <w:p w:rsidR="009218F2" w:rsidRPr="0033175C" w:rsidRDefault="009218F2" w:rsidP="009218F2">
      <w:pPr>
        <w:shd w:val="clear" w:color="auto" w:fill="FFFFFF"/>
        <w:contextualSpacing/>
        <w:jc w:val="both"/>
        <w:rPr>
          <w:sz w:val="24"/>
          <w:szCs w:val="24"/>
        </w:rPr>
      </w:pPr>
      <w:r w:rsidRPr="0033175C">
        <w:rPr>
          <w:sz w:val="24"/>
          <w:szCs w:val="24"/>
        </w:rPr>
        <w:t>Подтверждаю, что ознакомлен (а) с положениями Федерального закона 152-ФЗ «О персональных данных», права и обязанности в области защиты персональных данных мне понятны.</w:t>
      </w:r>
    </w:p>
    <w:p w:rsidR="009218F2" w:rsidRPr="0033175C" w:rsidRDefault="009218F2" w:rsidP="009218F2">
      <w:pPr>
        <w:shd w:val="clear" w:color="auto" w:fill="FFFFFF"/>
        <w:contextualSpacing/>
        <w:jc w:val="both"/>
        <w:rPr>
          <w:sz w:val="24"/>
          <w:szCs w:val="24"/>
        </w:rPr>
      </w:pPr>
    </w:p>
    <w:p w:rsidR="009218F2" w:rsidRPr="0033175C" w:rsidRDefault="009218F2" w:rsidP="009218F2">
      <w:pPr>
        <w:shd w:val="clear" w:color="auto" w:fill="FFFFFF"/>
        <w:contextualSpacing/>
        <w:jc w:val="both"/>
        <w:rPr>
          <w:sz w:val="24"/>
          <w:szCs w:val="24"/>
        </w:rPr>
      </w:pPr>
      <w:r w:rsidRPr="0033175C">
        <w:rPr>
          <w:sz w:val="24"/>
          <w:szCs w:val="24"/>
        </w:rPr>
        <w:t>«___»______________  20____ г.  ____________________ (__________________)</w:t>
      </w:r>
    </w:p>
    <w:p w:rsidR="009218F2" w:rsidRDefault="009218F2" w:rsidP="009218F2">
      <w:pPr>
        <w:shd w:val="clear" w:color="auto" w:fill="FFFFFF"/>
        <w:contextualSpacing/>
        <w:jc w:val="both"/>
        <w:rPr>
          <w:sz w:val="24"/>
          <w:szCs w:val="24"/>
          <w:vertAlign w:val="superscript"/>
        </w:rPr>
      </w:pPr>
      <w:r w:rsidRPr="0033175C">
        <w:rPr>
          <w:sz w:val="24"/>
          <w:szCs w:val="24"/>
          <w:vertAlign w:val="superscript"/>
        </w:rPr>
        <w:t xml:space="preserve">(подпись)                         </w:t>
      </w:r>
    </w:p>
    <w:p w:rsidR="009218F2" w:rsidRDefault="009218F2" w:rsidP="009218F2">
      <w:pPr>
        <w:shd w:val="clear" w:color="auto" w:fill="FFFFFF"/>
        <w:contextualSpacing/>
        <w:jc w:val="both"/>
        <w:rPr>
          <w:sz w:val="24"/>
          <w:szCs w:val="24"/>
          <w:vertAlign w:val="superscript"/>
        </w:rPr>
      </w:pPr>
    </w:p>
    <w:p w:rsidR="009218F2" w:rsidRDefault="009218F2" w:rsidP="009218F2">
      <w:pPr>
        <w:shd w:val="clear" w:color="auto" w:fill="FFFFFF"/>
        <w:contextualSpacing/>
        <w:jc w:val="both"/>
        <w:rPr>
          <w:sz w:val="24"/>
          <w:szCs w:val="24"/>
          <w:vertAlign w:val="superscript"/>
        </w:rPr>
      </w:pPr>
    </w:p>
    <w:p w:rsidR="009218F2" w:rsidRDefault="009218F2" w:rsidP="009218F2">
      <w:pPr>
        <w:autoSpaceDE w:val="0"/>
        <w:jc w:val="right"/>
        <w:rPr>
          <w:b/>
        </w:rPr>
      </w:pPr>
    </w:p>
    <w:p w:rsidR="003B6C9D" w:rsidRDefault="003B6C9D" w:rsidP="009218F2">
      <w:pPr>
        <w:autoSpaceDE w:val="0"/>
        <w:jc w:val="right"/>
        <w:rPr>
          <w:b/>
        </w:rPr>
      </w:pPr>
    </w:p>
    <w:bookmarkEnd w:id="9"/>
    <w:bookmarkEnd w:id="10"/>
    <w:bookmarkEnd w:id="11"/>
    <w:p w:rsidR="00BF5783" w:rsidRDefault="00BF5783">
      <w:pPr>
        <w:rPr>
          <w:b/>
        </w:rPr>
      </w:pPr>
    </w:p>
    <w:sectPr w:rsidR="00BF5783" w:rsidSect="00EE63F1">
      <w:footnotePr>
        <w:numRestart w:val="eachSect"/>
      </w:footnotePr>
      <w:pgSz w:w="11906" w:h="16838"/>
      <w:pgMar w:top="720" w:right="624" w:bottom="720" w:left="720" w:header="0" w:footer="0" w:gutter="0"/>
      <w:cols w:space="720"/>
      <w:formProt w:val="0"/>
      <w:docGrid w:linePitch="36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BFD" w:rsidRDefault="00FB4BFD">
      <w:r>
        <w:separator/>
      </w:r>
    </w:p>
  </w:endnote>
  <w:endnote w:type="continuationSeparator" w:id="1">
    <w:p w:rsidR="00FB4BFD" w:rsidRDefault="00FB4B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ndale Sans UI">
    <w:altName w:val="Arial Unicode MS"/>
    <w:charset w:val="00"/>
    <w:family w:val="auto"/>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BFD" w:rsidRDefault="00FB4BFD">
      <w:r>
        <w:separator/>
      </w:r>
    </w:p>
  </w:footnote>
  <w:footnote w:type="continuationSeparator" w:id="1">
    <w:p w:rsidR="00FB4BFD" w:rsidRDefault="00FB4B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8"/>
    <w:multiLevelType w:val="singleLevel"/>
    <w:tmpl w:val="498E2070"/>
    <w:name w:val="WW8Num40"/>
    <w:lvl w:ilvl="0">
      <w:start w:val="1"/>
      <w:numFmt w:val="decimal"/>
      <w:lvlText w:val="%1."/>
      <w:lvlJc w:val="left"/>
      <w:pPr>
        <w:tabs>
          <w:tab w:val="num" w:pos="786"/>
        </w:tabs>
        <w:ind w:left="786" w:hanging="360"/>
      </w:pPr>
      <w:rPr>
        <w:rFonts w:ascii="Times New Roman" w:hAnsi="Times New Roman" w:cs="Times New Roman" w:hint="default"/>
      </w:rPr>
    </w:lvl>
  </w:abstractNum>
  <w:abstractNum w:abstractNumId="1">
    <w:nsid w:val="0CF37250"/>
    <w:multiLevelType w:val="multilevel"/>
    <w:tmpl w:val="559217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DAD5BB0"/>
    <w:multiLevelType w:val="multilevel"/>
    <w:tmpl w:val="4498D9C4"/>
    <w:lvl w:ilvl="0">
      <w:start w:val="3"/>
      <w:numFmt w:val="decimal"/>
      <w:lvlText w:val="%1."/>
      <w:lvlJc w:val="left"/>
      <w:pPr>
        <w:ind w:left="624" w:hanging="624"/>
      </w:pPr>
      <w:rPr>
        <w:rFonts w:cs="Times New Roman" w:hint="default"/>
      </w:rPr>
    </w:lvl>
    <w:lvl w:ilvl="1">
      <w:start w:val="3"/>
      <w:numFmt w:val="decimal"/>
      <w:suff w:val="space"/>
      <w:lvlText w:val="%1.%2."/>
      <w:lvlJc w:val="left"/>
      <w:pPr>
        <w:ind w:left="624" w:hanging="624"/>
      </w:pPr>
      <w:rPr>
        <w:rFonts w:cs="Times New Roman" w:hint="default"/>
        <w:b/>
      </w:rPr>
    </w:lvl>
    <w:lvl w:ilvl="2">
      <w:start w:val="1"/>
      <w:numFmt w:val="decimal"/>
      <w:suff w:val="space"/>
      <w:lvlText w:val="%1.%2.%3."/>
      <w:lvlJc w:val="left"/>
      <w:pPr>
        <w:ind w:left="1004" w:hanging="720"/>
      </w:pPr>
      <w:rPr>
        <w:rFonts w:cs="Times New Roman" w:hint="default"/>
        <w:b w:val="0"/>
        <w:sz w:val="20"/>
      </w:rPr>
    </w:lvl>
    <w:lvl w:ilvl="3">
      <w:start w:val="1"/>
      <w:numFmt w:val="decimal"/>
      <w:suff w:val="space"/>
      <w:lvlText w:val="%4)"/>
      <w:lvlJc w:val="left"/>
      <w:pPr>
        <w:ind w:left="720" w:hanging="720"/>
      </w:pPr>
      <w:rPr>
        <w:rFonts w:cs="Times New Roman" w:hint="default"/>
      </w:rPr>
    </w:lvl>
    <w:lvl w:ilvl="4">
      <w:start w:val="1"/>
      <w:numFmt w:val="russianLower"/>
      <w:lvlText w:val="%5)"/>
      <w:lvlJc w:val="left"/>
      <w:pPr>
        <w:ind w:left="567" w:hanging="567"/>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11830199"/>
    <w:multiLevelType w:val="hybridMultilevel"/>
    <w:tmpl w:val="0DEEC65A"/>
    <w:lvl w:ilvl="0" w:tplc="0576039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6E35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0AB71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4E5FE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30053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26222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AC8F2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E6073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DEA5A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4065771"/>
    <w:multiLevelType w:val="hybridMultilevel"/>
    <w:tmpl w:val="C3CCE532"/>
    <w:lvl w:ilvl="0" w:tplc="50764A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72679C">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18CB88">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6CCC96">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20D93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7A43F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B28ECE">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E845D8">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1AF3B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4D85AC8"/>
    <w:multiLevelType w:val="multilevel"/>
    <w:tmpl w:val="FBB29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2A17B6"/>
    <w:multiLevelType w:val="multilevel"/>
    <w:tmpl w:val="F188AD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B00049D"/>
    <w:multiLevelType w:val="hybridMultilevel"/>
    <w:tmpl w:val="6C9AC122"/>
    <w:lvl w:ilvl="0" w:tplc="DE8AF9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880CD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0C557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CCE33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02DD7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D8FD5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02DA9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5EDF1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D442F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B345F64"/>
    <w:multiLevelType w:val="hybridMultilevel"/>
    <w:tmpl w:val="72BAB594"/>
    <w:lvl w:ilvl="0" w:tplc="62A6D54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EA05A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583AD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D6FD1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A67AC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E83C4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928DE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666FD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D220F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0192257"/>
    <w:multiLevelType w:val="multilevel"/>
    <w:tmpl w:val="E28E262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5C36681"/>
    <w:multiLevelType w:val="hybridMultilevel"/>
    <w:tmpl w:val="E4761A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D4A3E6A"/>
    <w:multiLevelType w:val="hybridMultilevel"/>
    <w:tmpl w:val="231E7B9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2">
    <w:nsid w:val="306B403A"/>
    <w:multiLevelType w:val="multilevel"/>
    <w:tmpl w:val="ABEAAE90"/>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1701" w:hanging="72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475" w:hanging="108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249" w:hanging="144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13">
    <w:nsid w:val="33016C06"/>
    <w:multiLevelType w:val="multilevel"/>
    <w:tmpl w:val="C5F2909C"/>
    <w:lvl w:ilvl="0">
      <w:start w:val="1"/>
      <w:numFmt w:val="decimal"/>
      <w:lvlText w:val="%1."/>
      <w:lvlJc w:val="left"/>
      <w:pPr>
        <w:tabs>
          <w:tab w:val="num" w:pos="502"/>
        </w:tabs>
        <w:ind w:left="502" w:hanging="360"/>
      </w:p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4">
    <w:nsid w:val="33336C67"/>
    <w:multiLevelType w:val="hybridMultilevel"/>
    <w:tmpl w:val="FD565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9515C0"/>
    <w:multiLevelType w:val="hybridMultilevel"/>
    <w:tmpl w:val="235269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5CB606CB"/>
    <w:multiLevelType w:val="multilevel"/>
    <w:tmpl w:val="C5A4DE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13E5BBC"/>
    <w:multiLevelType w:val="multilevel"/>
    <w:tmpl w:val="273C84A0"/>
    <w:lvl w:ilvl="0">
      <w:start w:val="3"/>
      <w:numFmt w:val="decimal"/>
      <w:lvlText w:val="%1."/>
      <w:lvlJc w:val="left"/>
      <w:pPr>
        <w:ind w:left="624" w:hanging="624"/>
      </w:pPr>
      <w:rPr>
        <w:rFonts w:cs="Times New Roman" w:hint="default"/>
      </w:rPr>
    </w:lvl>
    <w:lvl w:ilvl="1">
      <w:start w:val="6"/>
      <w:numFmt w:val="decimal"/>
      <w:lvlText w:val="%1.%2."/>
      <w:lvlJc w:val="left"/>
      <w:pPr>
        <w:ind w:left="624" w:hanging="624"/>
      </w:pPr>
      <w:rPr>
        <w:rFonts w:cs="Times New Roman" w:hint="default"/>
      </w:rPr>
    </w:lvl>
    <w:lvl w:ilvl="2">
      <w:start w:val="1"/>
      <w:numFmt w:val="decimal"/>
      <w:lvlText w:val="%3)"/>
      <w:lvlJc w:val="left"/>
      <w:pPr>
        <w:ind w:left="1855" w:hanging="720"/>
      </w:pPr>
      <w:rPr>
        <w:rFonts w:cs="Times New Roman" w:hint="default"/>
        <w:sz w:val="20"/>
      </w:rPr>
    </w:lvl>
    <w:lvl w:ilvl="3">
      <w:start w:val="1"/>
      <w:numFmt w:val="decimal"/>
      <w:suff w:val="space"/>
      <w:lvlText w:val="%1.%2.%3.%4."/>
      <w:lvlJc w:val="left"/>
      <w:pPr>
        <w:ind w:left="720" w:hanging="720"/>
      </w:pPr>
      <w:rPr>
        <w:rFonts w:cs="Times New Roman" w:hint="default"/>
      </w:rPr>
    </w:lvl>
    <w:lvl w:ilvl="4">
      <w:start w:val="1"/>
      <w:numFmt w:val="decimal"/>
      <w:lvlText w:val="%1.%2.%3.%4.%5."/>
      <w:lvlJc w:val="left"/>
      <w:pPr>
        <w:ind w:left="567" w:hanging="567"/>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nsid w:val="63266E74"/>
    <w:multiLevelType w:val="hybridMultilevel"/>
    <w:tmpl w:val="3EF2313E"/>
    <w:lvl w:ilvl="0" w:tplc="60A89E48">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747B4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0A875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9EBEC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729D9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349F9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D4AB0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E46B6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A4835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70E834F6"/>
    <w:multiLevelType w:val="hybridMultilevel"/>
    <w:tmpl w:val="E43A07CC"/>
    <w:lvl w:ilvl="0" w:tplc="89C27CC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3CF58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6CD00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0AAEF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462FF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88C69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36094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6487B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52CFC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7C220142"/>
    <w:multiLevelType w:val="hybridMultilevel"/>
    <w:tmpl w:val="FD565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3B0772"/>
    <w:multiLevelType w:val="hybridMultilevel"/>
    <w:tmpl w:val="C08442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
  </w:num>
  <w:num w:numId="3">
    <w:abstractNumId w:val="5"/>
  </w:num>
  <w:num w:numId="4">
    <w:abstractNumId w:val="20"/>
  </w:num>
  <w:num w:numId="5">
    <w:abstractNumId w:val="14"/>
  </w:num>
  <w:num w:numId="6">
    <w:abstractNumId w:val="12"/>
  </w:num>
  <w:num w:numId="7">
    <w:abstractNumId w:val="16"/>
  </w:num>
  <w:num w:numId="8">
    <w:abstractNumId w:val="9"/>
  </w:num>
  <w:num w:numId="9">
    <w:abstractNumId w:val="21"/>
  </w:num>
  <w:num w:numId="10">
    <w:abstractNumId w:val="11"/>
  </w:num>
  <w:num w:numId="11">
    <w:abstractNumId w:val="15"/>
  </w:num>
  <w:num w:numId="12">
    <w:abstractNumId w:val="10"/>
  </w:num>
  <w:num w:numId="13">
    <w:abstractNumId w:val="0"/>
  </w:num>
  <w:num w:numId="14">
    <w:abstractNumId w:val="6"/>
  </w:num>
  <w:num w:numId="15">
    <w:abstractNumId w:val="8"/>
  </w:num>
  <w:num w:numId="16">
    <w:abstractNumId w:val="3"/>
  </w:num>
  <w:num w:numId="17">
    <w:abstractNumId w:val="4"/>
  </w:num>
  <w:num w:numId="18">
    <w:abstractNumId w:val="18"/>
  </w:num>
  <w:num w:numId="19">
    <w:abstractNumId w:val="7"/>
  </w:num>
  <w:num w:numId="20">
    <w:abstractNumId w:val="19"/>
  </w:num>
  <w:num w:numId="21">
    <w:abstractNumId w:val="2"/>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characterSpacingControl w:val="doNotCompress"/>
  <w:footnotePr>
    <w:numRestart w:val="eachSect"/>
    <w:footnote w:id="0"/>
    <w:footnote w:id="1"/>
  </w:footnotePr>
  <w:endnotePr>
    <w:endnote w:id="0"/>
    <w:endnote w:id="1"/>
  </w:endnotePr>
  <w:compat/>
  <w:rsids>
    <w:rsidRoot w:val="00433EEB"/>
    <w:rsid w:val="0000085B"/>
    <w:rsid w:val="000153E9"/>
    <w:rsid w:val="0001551F"/>
    <w:rsid w:val="000203E2"/>
    <w:rsid w:val="00020947"/>
    <w:rsid w:val="0003201C"/>
    <w:rsid w:val="000328B0"/>
    <w:rsid w:val="00040141"/>
    <w:rsid w:val="00040475"/>
    <w:rsid w:val="00042EDE"/>
    <w:rsid w:val="00044199"/>
    <w:rsid w:val="000445FD"/>
    <w:rsid w:val="000465AC"/>
    <w:rsid w:val="00046B10"/>
    <w:rsid w:val="00056A7F"/>
    <w:rsid w:val="00057EDA"/>
    <w:rsid w:val="00057F2E"/>
    <w:rsid w:val="0006292A"/>
    <w:rsid w:val="00063E22"/>
    <w:rsid w:val="00067530"/>
    <w:rsid w:val="000753FC"/>
    <w:rsid w:val="00083C97"/>
    <w:rsid w:val="000850F6"/>
    <w:rsid w:val="0009179F"/>
    <w:rsid w:val="00091ACC"/>
    <w:rsid w:val="000943D8"/>
    <w:rsid w:val="000A2332"/>
    <w:rsid w:val="000B1AE3"/>
    <w:rsid w:val="000B2CCC"/>
    <w:rsid w:val="000C7588"/>
    <w:rsid w:val="000D5D1A"/>
    <w:rsid w:val="000D60D7"/>
    <w:rsid w:val="000D707C"/>
    <w:rsid w:val="000E42B9"/>
    <w:rsid w:val="000E5E6D"/>
    <w:rsid w:val="000E6515"/>
    <w:rsid w:val="000F0068"/>
    <w:rsid w:val="000F048A"/>
    <w:rsid w:val="00102463"/>
    <w:rsid w:val="001050CD"/>
    <w:rsid w:val="0011085B"/>
    <w:rsid w:val="00112CD0"/>
    <w:rsid w:val="00112DDA"/>
    <w:rsid w:val="00113B4A"/>
    <w:rsid w:val="00114122"/>
    <w:rsid w:val="00115616"/>
    <w:rsid w:val="001170BD"/>
    <w:rsid w:val="00117A6B"/>
    <w:rsid w:val="001311F8"/>
    <w:rsid w:val="00133EF4"/>
    <w:rsid w:val="00134760"/>
    <w:rsid w:val="00135150"/>
    <w:rsid w:val="00137576"/>
    <w:rsid w:val="00140425"/>
    <w:rsid w:val="00142145"/>
    <w:rsid w:val="001441F9"/>
    <w:rsid w:val="00147528"/>
    <w:rsid w:val="00147DAD"/>
    <w:rsid w:val="0015678A"/>
    <w:rsid w:val="00156DF4"/>
    <w:rsid w:val="00157FD4"/>
    <w:rsid w:val="001610CB"/>
    <w:rsid w:val="00161BE5"/>
    <w:rsid w:val="00170A5E"/>
    <w:rsid w:val="00171558"/>
    <w:rsid w:val="00175175"/>
    <w:rsid w:val="001756FC"/>
    <w:rsid w:val="001866FF"/>
    <w:rsid w:val="00186966"/>
    <w:rsid w:val="001870CB"/>
    <w:rsid w:val="001878DC"/>
    <w:rsid w:val="001936E2"/>
    <w:rsid w:val="00196706"/>
    <w:rsid w:val="001A1B88"/>
    <w:rsid w:val="001A6F1B"/>
    <w:rsid w:val="001B2B10"/>
    <w:rsid w:val="001B4E08"/>
    <w:rsid w:val="001C1905"/>
    <w:rsid w:val="001C3616"/>
    <w:rsid w:val="001C50A5"/>
    <w:rsid w:val="001E1901"/>
    <w:rsid w:val="001E45E7"/>
    <w:rsid w:val="001E6151"/>
    <w:rsid w:val="001F000B"/>
    <w:rsid w:val="001F232E"/>
    <w:rsid w:val="001F50CE"/>
    <w:rsid w:val="002023F8"/>
    <w:rsid w:val="002163D5"/>
    <w:rsid w:val="00217B86"/>
    <w:rsid w:val="00227B99"/>
    <w:rsid w:val="0023232A"/>
    <w:rsid w:val="002358E2"/>
    <w:rsid w:val="00250694"/>
    <w:rsid w:val="00250E87"/>
    <w:rsid w:val="0025174F"/>
    <w:rsid w:val="002532F2"/>
    <w:rsid w:val="002562B6"/>
    <w:rsid w:val="00256451"/>
    <w:rsid w:val="00260E44"/>
    <w:rsid w:val="002610C8"/>
    <w:rsid w:val="002711E1"/>
    <w:rsid w:val="002739FF"/>
    <w:rsid w:val="002751C9"/>
    <w:rsid w:val="00276CF7"/>
    <w:rsid w:val="00284A19"/>
    <w:rsid w:val="0028722A"/>
    <w:rsid w:val="00291141"/>
    <w:rsid w:val="00295D08"/>
    <w:rsid w:val="00297EF0"/>
    <w:rsid w:val="002A17A5"/>
    <w:rsid w:val="002A596E"/>
    <w:rsid w:val="002A74EB"/>
    <w:rsid w:val="002A7F93"/>
    <w:rsid w:val="002B1C17"/>
    <w:rsid w:val="002B335B"/>
    <w:rsid w:val="002B4BD5"/>
    <w:rsid w:val="002B7873"/>
    <w:rsid w:val="002C304D"/>
    <w:rsid w:val="002C721D"/>
    <w:rsid w:val="002D2BF6"/>
    <w:rsid w:val="002D5B0A"/>
    <w:rsid w:val="002E002F"/>
    <w:rsid w:val="002E05F8"/>
    <w:rsid w:val="002F355E"/>
    <w:rsid w:val="002F54F7"/>
    <w:rsid w:val="002F7A41"/>
    <w:rsid w:val="00300F0A"/>
    <w:rsid w:val="00302929"/>
    <w:rsid w:val="003059E3"/>
    <w:rsid w:val="00305E6E"/>
    <w:rsid w:val="00307BB5"/>
    <w:rsid w:val="003107CB"/>
    <w:rsid w:val="00313095"/>
    <w:rsid w:val="00332FC6"/>
    <w:rsid w:val="00335A52"/>
    <w:rsid w:val="003363F5"/>
    <w:rsid w:val="00337395"/>
    <w:rsid w:val="003375A4"/>
    <w:rsid w:val="00340C44"/>
    <w:rsid w:val="00340CE3"/>
    <w:rsid w:val="00346A2D"/>
    <w:rsid w:val="003470B2"/>
    <w:rsid w:val="00350EB0"/>
    <w:rsid w:val="003569EE"/>
    <w:rsid w:val="00360A2F"/>
    <w:rsid w:val="003614BC"/>
    <w:rsid w:val="00362861"/>
    <w:rsid w:val="00362CA9"/>
    <w:rsid w:val="00363552"/>
    <w:rsid w:val="003639BE"/>
    <w:rsid w:val="003724EF"/>
    <w:rsid w:val="00385B60"/>
    <w:rsid w:val="00391736"/>
    <w:rsid w:val="00392862"/>
    <w:rsid w:val="00393DF0"/>
    <w:rsid w:val="00397D64"/>
    <w:rsid w:val="003A12F0"/>
    <w:rsid w:val="003A2297"/>
    <w:rsid w:val="003B0B7B"/>
    <w:rsid w:val="003B1CA3"/>
    <w:rsid w:val="003B40BE"/>
    <w:rsid w:val="003B6C9D"/>
    <w:rsid w:val="003C0341"/>
    <w:rsid w:val="003C1930"/>
    <w:rsid w:val="003C3439"/>
    <w:rsid w:val="003C5983"/>
    <w:rsid w:val="003C6A27"/>
    <w:rsid w:val="003D02FD"/>
    <w:rsid w:val="003D478B"/>
    <w:rsid w:val="003D5A1E"/>
    <w:rsid w:val="003E0F72"/>
    <w:rsid w:val="003E5CB9"/>
    <w:rsid w:val="003E6074"/>
    <w:rsid w:val="003F090A"/>
    <w:rsid w:val="003F1456"/>
    <w:rsid w:val="003F4065"/>
    <w:rsid w:val="003F739B"/>
    <w:rsid w:val="003F7702"/>
    <w:rsid w:val="003F7898"/>
    <w:rsid w:val="004005B6"/>
    <w:rsid w:val="00401084"/>
    <w:rsid w:val="0040160E"/>
    <w:rsid w:val="00402183"/>
    <w:rsid w:val="00402423"/>
    <w:rsid w:val="004027CC"/>
    <w:rsid w:val="00405239"/>
    <w:rsid w:val="00410326"/>
    <w:rsid w:val="004115AB"/>
    <w:rsid w:val="004202F6"/>
    <w:rsid w:val="00424524"/>
    <w:rsid w:val="00424C26"/>
    <w:rsid w:val="004256DD"/>
    <w:rsid w:val="004306C2"/>
    <w:rsid w:val="00433EEB"/>
    <w:rsid w:val="00440EA5"/>
    <w:rsid w:val="004427E1"/>
    <w:rsid w:val="00442CC2"/>
    <w:rsid w:val="00451BB6"/>
    <w:rsid w:val="0045224B"/>
    <w:rsid w:val="004535B6"/>
    <w:rsid w:val="004561D3"/>
    <w:rsid w:val="004570D4"/>
    <w:rsid w:val="00463F98"/>
    <w:rsid w:val="00465085"/>
    <w:rsid w:val="00473CB3"/>
    <w:rsid w:val="00477A2B"/>
    <w:rsid w:val="00481FFB"/>
    <w:rsid w:val="0048326A"/>
    <w:rsid w:val="0048746C"/>
    <w:rsid w:val="00490043"/>
    <w:rsid w:val="004903D7"/>
    <w:rsid w:val="00492C67"/>
    <w:rsid w:val="00496A50"/>
    <w:rsid w:val="004A15B2"/>
    <w:rsid w:val="004B021E"/>
    <w:rsid w:val="004B22EE"/>
    <w:rsid w:val="004B285E"/>
    <w:rsid w:val="004B51E7"/>
    <w:rsid w:val="004B588D"/>
    <w:rsid w:val="004B7AA3"/>
    <w:rsid w:val="004C1C5B"/>
    <w:rsid w:val="004C34F0"/>
    <w:rsid w:val="004C5825"/>
    <w:rsid w:val="004C5AD2"/>
    <w:rsid w:val="004C65CC"/>
    <w:rsid w:val="004C6F1C"/>
    <w:rsid w:val="004D0B90"/>
    <w:rsid w:val="004D51CF"/>
    <w:rsid w:val="004E7550"/>
    <w:rsid w:val="004F4746"/>
    <w:rsid w:val="004F5618"/>
    <w:rsid w:val="0050158D"/>
    <w:rsid w:val="00504BC0"/>
    <w:rsid w:val="0050756C"/>
    <w:rsid w:val="00507701"/>
    <w:rsid w:val="005109A1"/>
    <w:rsid w:val="005113DA"/>
    <w:rsid w:val="00511ECD"/>
    <w:rsid w:val="005140C2"/>
    <w:rsid w:val="00516629"/>
    <w:rsid w:val="00531956"/>
    <w:rsid w:val="00532E0B"/>
    <w:rsid w:val="005350A4"/>
    <w:rsid w:val="00537DA5"/>
    <w:rsid w:val="00544FB0"/>
    <w:rsid w:val="005501F7"/>
    <w:rsid w:val="00550F00"/>
    <w:rsid w:val="00557876"/>
    <w:rsid w:val="00561B0E"/>
    <w:rsid w:val="00564F8A"/>
    <w:rsid w:val="00566E2F"/>
    <w:rsid w:val="005679B0"/>
    <w:rsid w:val="00570911"/>
    <w:rsid w:val="00573092"/>
    <w:rsid w:val="005750E0"/>
    <w:rsid w:val="005821A7"/>
    <w:rsid w:val="00594FAC"/>
    <w:rsid w:val="00596464"/>
    <w:rsid w:val="00597FC2"/>
    <w:rsid w:val="005A1167"/>
    <w:rsid w:val="005A2207"/>
    <w:rsid w:val="005A29B1"/>
    <w:rsid w:val="005A7B7E"/>
    <w:rsid w:val="005B148D"/>
    <w:rsid w:val="005B5CB3"/>
    <w:rsid w:val="005B6F67"/>
    <w:rsid w:val="005B7723"/>
    <w:rsid w:val="005C2983"/>
    <w:rsid w:val="005C30F1"/>
    <w:rsid w:val="005C5BE9"/>
    <w:rsid w:val="005D058A"/>
    <w:rsid w:val="005D5741"/>
    <w:rsid w:val="005E2909"/>
    <w:rsid w:val="005E56C8"/>
    <w:rsid w:val="005E609A"/>
    <w:rsid w:val="005F08A6"/>
    <w:rsid w:val="005F092F"/>
    <w:rsid w:val="005F3A36"/>
    <w:rsid w:val="00600BA2"/>
    <w:rsid w:val="0060128D"/>
    <w:rsid w:val="006020A2"/>
    <w:rsid w:val="0061008A"/>
    <w:rsid w:val="006107FF"/>
    <w:rsid w:val="00612BA1"/>
    <w:rsid w:val="006214B3"/>
    <w:rsid w:val="00622DDE"/>
    <w:rsid w:val="00626759"/>
    <w:rsid w:val="0062745D"/>
    <w:rsid w:val="00627B42"/>
    <w:rsid w:val="00637B65"/>
    <w:rsid w:val="0064026F"/>
    <w:rsid w:val="00643CE0"/>
    <w:rsid w:val="006574B6"/>
    <w:rsid w:val="00660571"/>
    <w:rsid w:val="00662400"/>
    <w:rsid w:val="00666F5B"/>
    <w:rsid w:val="00670447"/>
    <w:rsid w:val="00672029"/>
    <w:rsid w:val="006755C4"/>
    <w:rsid w:val="0067650B"/>
    <w:rsid w:val="00676B1A"/>
    <w:rsid w:val="0068032B"/>
    <w:rsid w:val="00681BBC"/>
    <w:rsid w:val="00684C94"/>
    <w:rsid w:val="00690807"/>
    <w:rsid w:val="0069248A"/>
    <w:rsid w:val="006A2FC6"/>
    <w:rsid w:val="006A33CD"/>
    <w:rsid w:val="006A4AE2"/>
    <w:rsid w:val="006A734D"/>
    <w:rsid w:val="006B0A34"/>
    <w:rsid w:val="006B1A05"/>
    <w:rsid w:val="006B47C2"/>
    <w:rsid w:val="006B5257"/>
    <w:rsid w:val="006B61CC"/>
    <w:rsid w:val="006B6926"/>
    <w:rsid w:val="006B7985"/>
    <w:rsid w:val="006C42BD"/>
    <w:rsid w:val="006D227E"/>
    <w:rsid w:val="006D7D74"/>
    <w:rsid w:val="006E3536"/>
    <w:rsid w:val="006E534A"/>
    <w:rsid w:val="006E7F48"/>
    <w:rsid w:val="006F2ECB"/>
    <w:rsid w:val="006F3E3C"/>
    <w:rsid w:val="00701C06"/>
    <w:rsid w:val="00701CBF"/>
    <w:rsid w:val="00703159"/>
    <w:rsid w:val="0070699A"/>
    <w:rsid w:val="007075A6"/>
    <w:rsid w:val="00707F45"/>
    <w:rsid w:val="007101EE"/>
    <w:rsid w:val="007118FD"/>
    <w:rsid w:val="007124B9"/>
    <w:rsid w:val="00714908"/>
    <w:rsid w:val="00715197"/>
    <w:rsid w:val="0071714B"/>
    <w:rsid w:val="007212CD"/>
    <w:rsid w:val="00731EE1"/>
    <w:rsid w:val="00732197"/>
    <w:rsid w:val="007352FF"/>
    <w:rsid w:val="00737FB4"/>
    <w:rsid w:val="00747224"/>
    <w:rsid w:val="00754834"/>
    <w:rsid w:val="0075518E"/>
    <w:rsid w:val="007559CB"/>
    <w:rsid w:val="00762177"/>
    <w:rsid w:val="007628F9"/>
    <w:rsid w:val="00770B04"/>
    <w:rsid w:val="00772BA7"/>
    <w:rsid w:val="00776BA1"/>
    <w:rsid w:val="00776FF1"/>
    <w:rsid w:val="00780351"/>
    <w:rsid w:val="00782545"/>
    <w:rsid w:val="00782787"/>
    <w:rsid w:val="007929AD"/>
    <w:rsid w:val="007934EF"/>
    <w:rsid w:val="007952F2"/>
    <w:rsid w:val="007975D8"/>
    <w:rsid w:val="007A0A00"/>
    <w:rsid w:val="007A2379"/>
    <w:rsid w:val="007A4582"/>
    <w:rsid w:val="007A4C1E"/>
    <w:rsid w:val="007B38B8"/>
    <w:rsid w:val="007B672C"/>
    <w:rsid w:val="007C0531"/>
    <w:rsid w:val="007C1B58"/>
    <w:rsid w:val="007C25CD"/>
    <w:rsid w:val="007C30B4"/>
    <w:rsid w:val="007C35F4"/>
    <w:rsid w:val="007C4CD5"/>
    <w:rsid w:val="007E19EC"/>
    <w:rsid w:val="007E64D8"/>
    <w:rsid w:val="007E6622"/>
    <w:rsid w:val="007F2A87"/>
    <w:rsid w:val="007F7B3F"/>
    <w:rsid w:val="00801517"/>
    <w:rsid w:val="00801AC5"/>
    <w:rsid w:val="008029CF"/>
    <w:rsid w:val="00804DCC"/>
    <w:rsid w:val="00814257"/>
    <w:rsid w:val="00822505"/>
    <w:rsid w:val="00823142"/>
    <w:rsid w:val="00824916"/>
    <w:rsid w:val="00825439"/>
    <w:rsid w:val="00831A73"/>
    <w:rsid w:val="008333C7"/>
    <w:rsid w:val="00836375"/>
    <w:rsid w:val="00837540"/>
    <w:rsid w:val="00843154"/>
    <w:rsid w:val="00843DCB"/>
    <w:rsid w:val="00843E65"/>
    <w:rsid w:val="0084555C"/>
    <w:rsid w:val="00851404"/>
    <w:rsid w:val="00855743"/>
    <w:rsid w:val="00856F9D"/>
    <w:rsid w:val="00857282"/>
    <w:rsid w:val="00863945"/>
    <w:rsid w:val="00865DA4"/>
    <w:rsid w:val="008670B3"/>
    <w:rsid w:val="00876636"/>
    <w:rsid w:val="00876E59"/>
    <w:rsid w:val="0088212B"/>
    <w:rsid w:val="0088551F"/>
    <w:rsid w:val="00885853"/>
    <w:rsid w:val="00895886"/>
    <w:rsid w:val="008A145C"/>
    <w:rsid w:val="008A2636"/>
    <w:rsid w:val="008A3199"/>
    <w:rsid w:val="008A3B55"/>
    <w:rsid w:val="008B596E"/>
    <w:rsid w:val="008B6931"/>
    <w:rsid w:val="008C2155"/>
    <w:rsid w:val="008C5D5F"/>
    <w:rsid w:val="008D32E6"/>
    <w:rsid w:val="008E5F71"/>
    <w:rsid w:val="008F516C"/>
    <w:rsid w:val="008F7ADA"/>
    <w:rsid w:val="009004CF"/>
    <w:rsid w:val="00900733"/>
    <w:rsid w:val="00902BCF"/>
    <w:rsid w:val="00914D01"/>
    <w:rsid w:val="0091619C"/>
    <w:rsid w:val="009201F7"/>
    <w:rsid w:val="009218F2"/>
    <w:rsid w:val="00924E90"/>
    <w:rsid w:val="00926E22"/>
    <w:rsid w:val="00926FEB"/>
    <w:rsid w:val="0093429A"/>
    <w:rsid w:val="00937C1E"/>
    <w:rsid w:val="00944575"/>
    <w:rsid w:val="00945C6A"/>
    <w:rsid w:val="00945F33"/>
    <w:rsid w:val="00946C79"/>
    <w:rsid w:val="009470D6"/>
    <w:rsid w:val="00947F31"/>
    <w:rsid w:val="0095030A"/>
    <w:rsid w:val="0095315A"/>
    <w:rsid w:val="00953808"/>
    <w:rsid w:val="00960DE5"/>
    <w:rsid w:val="00961DBB"/>
    <w:rsid w:val="00962BA7"/>
    <w:rsid w:val="00965C8B"/>
    <w:rsid w:val="009668F1"/>
    <w:rsid w:val="0096708C"/>
    <w:rsid w:val="0096781C"/>
    <w:rsid w:val="009722DC"/>
    <w:rsid w:val="0097295E"/>
    <w:rsid w:val="00973101"/>
    <w:rsid w:val="00974131"/>
    <w:rsid w:val="00975243"/>
    <w:rsid w:val="009801A5"/>
    <w:rsid w:val="00982274"/>
    <w:rsid w:val="009834F2"/>
    <w:rsid w:val="00987201"/>
    <w:rsid w:val="009906F9"/>
    <w:rsid w:val="00991E4E"/>
    <w:rsid w:val="00995FC4"/>
    <w:rsid w:val="009964ED"/>
    <w:rsid w:val="009A1038"/>
    <w:rsid w:val="009A3068"/>
    <w:rsid w:val="009A7316"/>
    <w:rsid w:val="009A7864"/>
    <w:rsid w:val="009B020E"/>
    <w:rsid w:val="009B556B"/>
    <w:rsid w:val="009B579A"/>
    <w:rsid w:val="009B57AE"/>
    <w:rsid w:val="009B62E9"/>
    <w:rsid w:val="009C0E95"/>
    <w:rsid w:val="009D192D"/>
    <w:rsid w:val="009D1D04"/>
    <w:rsid w:val="009D2649"/>
    <w:rsid w:val="009D4FE9"/>
    <w:rsid w:val="009E4675"/>
    <w:rsid w:val="009E73C0"/>
    <w:rsid w:val="009F3923"/>
    <w:rsid w:val="009F4D75"/>
    <w:rsid w:val="009F55F1"/>
    <w:rsid w:val="009F5A0D"/>
    <w:rsid w:val="009F5C3B"/>
    <w:rsid w:val="00A0578A"/>
    <w:rsid w:val="00A057B4"/>
    <w:rsid w:val="00A07DF5"/>
    <w:rsid w:val="00A100B5"/>
    <w:rsid w:val="00A138E2"/>
    <w:rsid w:val="00A2095A"/>
    <w:rsid w:val="00A2285E"/>
    <w:rsid w:val="00A25ADE"/>
    <w:rsid w:val="00A25D76"/>
    <w:rsid w:val="00A267EB"/>
    <w:rsid w:val="00A27961"/>
    <w:rsid w:val="00A3258D"/>
    <w:rsid w:val="00A32609"/>
    <w:rsid w:val="00A34765"/>
    <w:rsid w:val="00A35F05"/>
    <w:rsid w:val="00A37031"/>
    <w:rsid w:val="00A37F83"/>
    <w:rsid w:val="00A4163A"/>
    <w:rsid w:val="00A43E23"/>
    <w:rsid w:val="00A457F0"/>
    <w:rsid w:val="00A51E54"/>
    <w:rsid w:val="00A53F39"/>
    <w:rsid w:val="00A55509"/>
    <w:rsid w:val="00A57F09"/>
    <w:rsid w:val="00A60CA9"/>
    <w:rsid w:val="00A619DF"/>
    <w:rsid w:val="00A61D6C"/>
    <w:rsid w:val="00A61DE2"/>
    <w:rsid w:val="00A7306A"/>
    <w:rsid w:val="00A759DD"/>
    <w:rsid w:val="00A81C01"/>
    <w:rsid w:val="00A83259"/>
    <w:rsid w:val="00A87630"/>
    <w:rsid w:val="00A92A91"/>
    <w:rsid w:val="00A9372A"/>
    <w:rsid w:val="00A9420E"/>
    <w:rsid w:val="00A94915"/>
    <w:rsid w:val="00A97E63"/>
    <w:rsid w:val="00AA54C7"/>
    <w:rsid w:val="00AB2F28"/>
    <w:rsid w:val="00AB6811"/>
    <w:rsid w:val="00AC6EEB"/>
    <w:rsid w:val="00AD45AA"/>
    <w:rsid w:val="00AD6EE2"/>
    <w:rsid w:val="00AE2288"/>
    <w:rsid w:val="00AE32BA"/>
    <w:rsid w:val="00AE48E8"/>
    <w:rsid w:val="00AE726F"/>
    <w:rsid w:val="00AF52DF"/>
    <w:rsid w:val="00B02D06"/>
    <w:rsid w:val="00B07657"/>
    <w:rsid w:val="00B10766"/>
    <w:rsid w:val="00B118CE"/>
    <w:rsid w:val="00B30563"/>
    <w:rsid w:val="00B318CA"/>
    <w:rsid w:val="00B361F2"/>
    <w:rsid w:val="00B4047C"/>
    <w:rsid w:val="00B4287F"/>
    <w:rsid w:val="00B44FF6"/>
    <w:rsid w:val="00B458D5"/>
    <w:rsid w:val="00B46746"/>
    <w:rsid w:val="00B4752A"/>
    <w:rsid w:val="00B4782A"/>
    <w:rsid w:val="00B5067B"/>
    <w:rsid w:val="00B50899"/>
    <w:rsid w:val="00B51CA9"/>
    <w:rsid w:val="00B52F23"/>
    <w:rsid w:val="00B5408F"/>
    <w:rsid w:val="00B566DC"/>
    <w:rsid w:val="00B667EE"/>
    <w:rsid w:val="00B67BED"/>
    <w:rsid w:val="00B714A3"/>
    <w:rsid w:val="00B731A6"/>
    <w:rsid w:val="00B75E83"/>
    <w:rsid w:val="00B8086F"/>
    <w:rsid w:val="00B82FB6"/>
    <w:rsid w:val="00B90BCB"/>
    <w:rsid w:val="00B92CBC"/>
    <w:rsid w:val="00B97290"/>
    <w:rsid w:val="00BA24DE"/>
    <w:rsid w:val="00BA3DD6"/>
    <w:rsid w:val="00BA43C7"/>
    <w:rsid w:val="00BA616C"/>
    <w:rsid w:val="00BA6669"/>
    <w:rsid w:val="00BA67A5"/>
    <w:rsid w:val="00BB1AE8"/>
    <w:rsid w:val="00BB1AEF"/>
    <w:rsid w:val="00BB4B07"/>
    <w:rsid w:val="00BC27F1"/>
    <w:rsid w:val="00BC351F"/>
    <w:rsid w:val="00BC3D89"/>
    <w:rsid w:val="00BC43B8"/>
    <w:rsid w:val="00BC4801"/>
    <w:rsid w:val="00BC73B7"/>
    <w:rsid w:val="00BD1837"/>
    <w:rsid w:val="00BD414B"/>
    <w:rsid w:val="00BD54F6"/>
    <w:rsid w:val="00BD5BC1"/>
    <w:rsid w:val="00BE2C08"/>
    <w:rsid w:val="00BE5F03"/>
    <w:rsid w:val="00BE7A29"/>
    <w:rsid w:val="00BF41B5"/>
    <w:rsid w:val="00BF5783"/>
    <w:rsid w:val="00C043C3"/>
    <w:rsid w:val="00C04B54"/>
    <w:rsid w:val="00C05F97"/>
    <w:rsid w:val="00C070D0"/>
    <w:rsid w:val="00C0749D"/>
    <w:rsid w:val="00C10ECA"/>
    <w:rsid w:val="00C117C2"/>
    <w:rsid w:val="00C24826"/>
    <w:rsid w:val="00C32AC0"/>
    <w:rsid w:val="00C32C5D"/>
    <w:rsid w:val="00C35DC2"/>
    <w:rsid w:val="00C41195"/>
    <w:rsid w:val="00C4142E"/>
    <w:rsid w:val="00C41DE7"/>
    <w:rsid w:val="00C42B81"/>
    <w:rsid w:val="00C43115"/>
    <w:rsid w:val="00C44DD4"/>
    <w:rsid w:val="00C4599D"/>
    <w:rsid w:val="00C50B4D"/>
    <w:rsid w:val="00C52699"/>
    <w:rsid w:val="00C61BA5"/>
    <w:rsid w:val="00C6335D"/>
    <w:rsid w:val="00C64D4D"/>
    <w:rsid w:val="00C6553B"/>
    <w:rsid w:val="00C72D43"/>
    <w:rsid w:val="00C74CFA"/>
    <w:rsid w:val="00C75F1F"/>
    <w:rsid w:val="00C804EB"/>
    <w:rsid w:val="00C8058C"/>
    <w:rsid w:val="00C907F7"/>
    <w:rsid w:val="00C930CE"/>
    <w:rsid w:val="00C933B4"/>
    <w:rsid w:val="00C93D3E"/>
    <w:rsid w:val="00C95BBD"/>
    <w:rsid w:val="00C9731E"/>
    <w:rsid w:val="00CA27F6"/>
    <w:rsid w:val="00CA4BAB"/>
    <w:rsid w:val="00CA5B54"/>
    <w:rsid w:val="00CA6D68"/>
    <w:rsid w:val="00CA7B93"/>
    <w:rsid w:val="00CB1917"/>
    <w:rsid w:val="00CB2E8E"/>
    <w:rsid w:val="00CC00BB"/>
    <w:rsid w:val="00CC0367"/>
    <w:rsid w:val="00CC1CB4"/>
    <w:rsid w:val="00CC3A06"/>
    <w:rsid w:val="00CC54CC"/>
    <w:rsid w:val="00CD1540"/>
    <w:rsid w:val="00CD24A3"/>
    <w:rsid w:val="00CD2795"/>
    <w:rsid w:val="00CD2D43"/>
    <w:rsid w:val="00CD4E70"/>
    <w:rsid w:val="00CD62B9"/>
    <w:rsid w:val="00CD65FB"/>
    <w:rsid w:val="00CE140A"/>
    <w:rsid w:val="00CE1A8D"/>
    <w:rsid w:val="00CE255B"/>
    <w:rsid w:val="00CE2FFE"/>
    <w:rsid w:val="00CE3094"/>
    <w:rsid w:val="00CF4769"/>
    <w:rsid w:val="00CF5C6C"/>
    <w:rsid w:val="00D01497"/>
    <w:rsid w:val="00D0519F"/>
    <w:rsid w:val="00D05FAB"/>
    <w:rsid w:val="00D10BBC"/>
    <w:rsid w:val="00D11872"/>
    <w:rsid w:val="00D14406"/>
    <w:rsid w:val="00D16606"/>
    <w:rsid w:val="00D240F5"/>
    <w:rsid w:val="00D325E2"/>
    <w:rsid w:val="00D338E8"/>
    <w:rsid w:val="00D33996"/>
    <w:rsid w:val="00D3547A"/>
    <w:rsid w:val="00D42FB5"/>
    <w:rsid w:val="00D446EE"/>
    <w:rsid w:val="00D448FA"/>
    <w:rsid w:val="00D453F0"/>
    <w:rsid w:val="00D45974"/>
    <w:rsid w:val="00D5169A"/>
    <w:rsid w:val="00D53964"/>
    <w:rsid w:val="00D5402F"/>
    <w:rsid w:val="00D57E25"/>
    <w:rsid w:val="00D619FF"/>
    <w:rsid w:val="00D71B3F"/>
    <w:rsid w:val="00D7376F"/>
    <w:rsid w:val="00D76CD3"/>
    <w:rsid w:val="00D81BC3"/>
    <w:rsid w:val="00D8649D"/>
    <w:rsid w:val="00D86769"/>
    <w:rsid w:val="00D900BC"/>
    <w:rsid w:val="00D922C4"/>
    <w:rsid w:val="00D93A40"/>
    <w:rsid w:val="00D94E8C"/>
    <w:rsid w:val="00D95557"/>
    <w:rsid w:val="00D96289"/>
    <w:rsid w:val="00DA513C"/>
    <w:rsid w:val="00DB0790"/>
    <w:rsid w:val="00DB2CF2"/>
    <w:rsid w:val="00DB4072"/>
    <w:rsid w:val="00DC0619"/>
    <w:rsid w:val="00DC2317"/>
    <w:rsid w:val="00DC3D54"/>
    <w:rsid w:val="00DC5E60"/>
    <w:rsid w:val="00DC69AF"/>
    <w:rsid w:val="00DD7AF3"/>
    <w:rsid w:val="00DE5487"/>
    <w:rsid w:val="00DE58A9"/>
    <w:rsid w:val="00DF1029"/>
    <w:rsid w:val="00DF127E"/>
    <w:rsid w:val="00DF7196"/>
    <w:rsid w:val="00E01708"/>
    <w:rsid w:val="00E03167"/>
    <w:rsid w:val="00E0394C"/>
    <w:rsid w:val="00E0628F"/>
    <w:rsid w:val="00E078F6"/>
    <w:rsid w:val="00E10F21"/>
    <w:rsid w:val="00E12E4A"/>
    <w:rsid w:val="00E163E0"/>
    <w:rsid w:val="00E16E52"/>
    <w:rsid w:val="00E24600"/>
    <w:rsid w:val="00E26D23"/>
    <w:rsid w:val="00E3055A"/>
    <w:rsid w:val="00E414F2"/>
    <w:rsid w:val="00E47A11"/>
    <w:rsid w:val="00E50128"/>
    <w:rsid w:val="00E513BE"/>
    <w:rsid w:val="00E57F20"/>
    <w:rsid w:val="00E60A5B"/>
    <w:rsid w:val="00E6308C"/>
    <w:rsid w:val="00E63FBA"/>
    <w:rsid w:val="00E6657E"/>
    <w:rsid w:val="00E700AE"/>
    <w:rsid w:val="00E72F32"/>
    <w:rsid w:val="00E73D9F"/>
    <w:rsid w:val="00E77E7E"/>
    <w:rsid w:val="00E833A6"/>
    <w:rsid w:val="00E837E2"/>
    <w:rsid w:val="00E85479"/>
    <w:rsid w:val="00E856B6"/>
    <w:rsid w:val="00E8714B"/>
    <w:rsid w:val="00E92D62"/>
    <w:rsid w:val="00E93950"/>
    <w:rsid w:val="00E95546"/>
    <w:rsid w:val="00E96D70"/>
    <w:rsid w:val="00E97E79"/>
    <w:rsid w:val="00EB02F3"/>
    <w:rsid w:val="00EB1918"/>
    <w:rsid w:val="00EB2DB2"/>
    <w:rsid w:val="00EB6B03"/>
    <w:rsid w:val="00EB7345"/>
    <w:rsid w:val="00EC1023"/>
    <w:rsid w:val="00EC2806"/>
    <w:rsid w:val="00EC2B2A"/>
    <w:rsid w:val="00EC2B73"/>
    <w:rsid w:val="00EC2F61"/>
    <w:rsid w:val="00EC78AA"/>
    <w:rsid w:val="00ED371E"/>
    <w:rsid w:val="00ED530E"/>
    <w:rsid w:val="00EE209E"/>
    <w:rsid w:val="00EE63F1"/>
    <w:rsid w:val="00EE697C"/>
    <w:rsid w:val="00EF0AAA"/>
    <w:rsid w:val="00EF2AD5"/>
    <w:rsid w:val="00EF7792"/>
    <w:rsid w:val="00F032F6"/>
    <w:rsid w:val="00F207D2"/>
    <w:rsid w:val="00F2366E"/>
    <w:rsid w:val="00F23804"/>
    <w:rsid w:val="00F2582A"/>
    <w:rsid w:val="00F30873"/>
    <w:rsid w:val="00F35D0A"/>
    <w:rsid w:val="00F410D8"/>
    <w:rsid w:val="00F43ECB"/>
    <w:rsid w:val="00F51957"/>
    <w:rsid w:val="00F52647"/>
    <w:rsid w:val="00F54E0E"/>
    <w:rsid w:val="00F55A89"/>
    <w:rsid w:val="00F60BF9"/>
    <w:rsid w:val="00F6441A"/>
    <w:rsid w:val="00F65CAD"/>
    <w:rsid w:val="00F741AB"/>
    <w:rsid w:val="00F7707B"/>
    <w:rsid w:val="00F82AF1"/>
    <w:rsid w:val="00F8426A"/>
    <w:rsid w:val="00F84AE6"/>
    <w:rsid w:val="00F876CE"/>
    <w:rsid w:val="00F956D2"/>
    <w:rsid w:val="00FA0C12"/>
    <w:rsid w:val="00FA3F74"/>
    <w:rsid w:val="00FA7A45"/>
    <w:rsid w:val="00FB0C61"/>
    <w:rsid w:val="00FB4B43"/>
    <w:rsid w:val="00FB4BFD"/>
    <w:rsid w:val="00FB72AD"/>
    <w:rsid w:val="00FC0E1E"/>
    <w:rsid w:val="00FC3979"/>
    <w:rsid w:val="00FC3A21"/>
    <w:rsid w:val="00FC6A20"/>
    <w:rsid w:val="00FD08BB"/>
    <w:rsid w:val="00FD6DB4"/>
    <w:rsid w:val="00FD736F"/>
    <w:rsid w:val="00FE06A9"/>
    <w:rsid w:val="00FE3A41"/>
    <w:rsid w:val="00FE4E20"/>
    <w:rsid w:val="00FE5B9B"/>
    <w:rsid w:val="00FF4ABF"/>
    <w:rsid w:val="00FF53B7"/>
    <w:rsid w:val="00FF6F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footnote reference" w:uiPriority="0"/>
    <w:lsdException w:name="page number" w:uiPriority="0"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qFormat="1"/>
    <w:lsdException w:name="Body Text 3" w:uiPriority="0"/>
    <w:lsdException w:name="Body Text Indent 3" w:qFormat="1"/>
    <w:lsdException w:name="Followed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F67"/>
    <w:rPr>
      <w:rFonts w:eastAsia="Times New Roman"/>
    </w:rPr>
  </w:style>
  <w:style w:type="paragraph" w:styleId="1">
    <w:name w:val="heading 1"/>
    <w:basedOn w:val="a"/>
    <w:next w:val="a"/>
    <w:link w:val="10"/>
    <w:qFormat/>
    <w:rsid w:val="008509A7"/>
    <w:pPr>
      <w:keepNext/>
      <w:spacing w:before="80"/>
      <w:jc w:val="center"/>
      <w:outlineLvl w:val="0"/>
    </w:pPr>
    <w:rPr>
      <w:b/>
      <w:spacing w:val="20"/>
      <w:sz w:val="24"/>
    </w:rPr>
  </w:style>
  <w:style w:type="paragraph" w:styleId="2">
    <w:name w:val="heading 2"/>
    <w:basedOn w:val="a"/>
    <w:next w:val="a"/>
    <w:uiPriority w:val="9"/>
    <w:semiHidden/>
    <w:unhideWhenUsed/>
    <w:qFormat/>
    <w:rsid w:val="005061F9"/>
    <w:pPr>
      <w:keepNext/>
      <w:spacing w:before="240" w:after="60"/>
      <w:outlineLvl w:val="1"/>
    </w:pPr>
    <w:rPr>
      <w:rFonts w:ascii="Cambria" w:hAnsi="Cambria"/>
      <w:b/>
      <w:bCs/>
      <w:i/>
      <w:iCs/>
      <w:sz w:val="28"/>
      <w:szCs w:val="28"/>
    </w:rPr>
  </w:style>
  <w:style w:type="paragraph" w:styleId="3">
    <w:name w:val="heading 3"/>
    <w:basedOn w:val="a"/>
    <w:next w:val="a"/>
    <w:link w:val="31"/>
    <w:uiPriority w:val="9"/>
    <w:unhideWhenUsed/>
    <w:qFormat/>
    <w:rsid w:val="00C043C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312214"/>
    <w:pPr>
      <w:keepNext/>
      <w:keepLines/>
      <w:spacing w:before="200"/>
      <w:outlineLvl w:val="4"/>
    </w:pPr>
    <w:rPr>
      <w:rFonts w:ascii="Cambria" w:hAnsi="Cambria"/>
      <w:color w:val="243F60"/>
    </w:rPr>
  </w:style>
  <w:style w:type="paragraph" w:styleId="9">
    <w:name w:val="heading 9"/>
    <w:basedOn w:val="a"/>
    <w:next w:val="a"/>
    <w:link w:val="90"/>
    <w:qFormat/>
    <w:rsid w:val="00FC4F51"/>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8509A7"/>
    <w:rPr>
      <w:rFonts w:ascii="Cambria" w:eastAsia="Times New Roman" w:hAnsi="Cambria" w:cs="Times New Roman"/>
      <w:b/>
      <w:bCs/>
      <w:color w:val="365F91"/>
      <w:sz w:val="28"/>
      <w:szCs w:val="28"/>
      <w:lang w:eastAsia="ru-RU"/>
    </w:rPr>
  </w:style>
  <w:style w:type="character" w:customStyle="1" w:styleId="11">
    <w:name w:val="Заголовок 1 Знак1"/>
    <w:qFormat/>
    <w:rsid w:val="008509A7"/>
    <w:rPr>
      <w:rFonts w:eastAsia="Times New Roman"/>
      <w:b/>
      <w:spacing w:val="20"/>
      <w:sz w:val="24"/>
      <w:szCs w:val="20"/>
      <w:lang w:eastAsia="ru-RU"/>
    </w:rPr>
  </w:style>
  <w:style w:type="character" w:customStyle="1" w:styleId="a3">
    <w:name w:val="Основной текст Знак"/>
    <w:qFormat/>
    <w:rsid w:val="008509A7"/>
    <w:rPr>
      <w:rFonts w:eastAsia="Times New Roman"/>
      <w:sz w:val="28"/>
      <w:szCs w:val="20"/>
      <w:lang w:eastAsia="ru-RU"/>
    </w:rPr>
  </w:style>
  <w:style w:type="character" w:customStyle="1" w:styleId="a4">
    <w:name w:val="Основной текст с отступом Знак"/>
    <w:qFormat/>
    <w:rsid w:val="008509A7"/>
    <w:rPr>
      <w:rFonts w:eastAsia="Times New Roman"/>
      <w:sz w:val="20"/>
      <w:szCs w:val="20"/>
      <w:lang w:eastAsia="ru-RU"/>
    </w:rPr>
  </w:style>
  <w:style w:type="character" w:customStyle="1" w:styleId="-">
    <w:name w:val="Интернет-ссылка"/>
    <w:basedOn w:val="a0"/>
    <w:uiPriority w:val="99"/>
    <w:semiHidden/>
    <w:unhideWhenUsed/>
    <w:rsid w:val="00502AE4"/>
    <w:rPr>
      <w:color w:val="0000FF"/>
      <w:u w:val="single"/>
    </w:rPr>
  </w:style>
  <w:style w:type="character" w:customStyle="1" w:styleId="a5">
    <w:name w:val="Название Знак"/>
    <w:qFormat/>
    <w:rsid w:val="008509A7"/>
    <w:rPr>
      <w:rFonts w:ascii="Arial" w:eastAsia="Times New Roman" w:hAnsi="Arial"/>
      <w:b/>
      <w:kern w:val="2"/>
      <w:sz w:val="32"/>
      <w:szCs w:val="20"/>
      <w:lang w:eastAsia="ru-RU"/>
    </w:rPr>
  </w:style>
  <w:style w:type="character" w:customStyle="1" w:styleId="a6">
    <w:name w:val="Текст выноски Знак"/>
    <w:uiPriority w:val="99"/>
    <w:semiHidden/>
    <w:qFormat/>
    <w:rsid w:val="00BB25B3"/>
    <w:rPr>
      <w:rFonts w:ascii="Tahoma" w:eastAsia="Times New Roman" w:hAnsi="Tahoma" w:cs="Tahoma"/>
      <w:sz w:val="16"/>
      <w:szCs w:val="16"/>
    </w:rPr>
  </w:style>
  <w:style w:type="character" w:customStyle="1" w:styleId="22">
    <w:name w:val="Основной текст 2 Знак2"/>
    <w:link w:val="20"/>
    <w:uiPriority w:val="9"/>
    <w:semiHidden/>
    <w:qFormat/>
    <w:rsid w:val="005061F9"/>
    <w:rPr>
      <w:rFonts w:ascii="Cambria" w:eastAsia="Times New Roman" w:hAnsi="Cambria" w:cs="Times New Roman"/>
      <w:b/>
      <w:bCs/>
      <w:i/>
      <w:iCs/>
      <w:sz w:val="28"/>
      <w:szCs w:val="28"/>
    </w:rPr>
  </w:style>
  <w:style w:type="character" w:customStyle="1" w:styleId="30">
    <w:name w:val="Основной текст с отступом 3 Знак"/>
    <w:uiPriority w:val="99"/>
    <w:semiHidden/>
    <w:qFormat/>
    <w:rsid w:val="00CF602B"/>
    <w:rPr>
      <w:rFonts w:eastAsia="Times New Roman"/>
      <w:sz w:val="16"/>
      <w:szCs w:val="16"/>
    </w:rPr>
  </w:style>
  <w:style w:type="character" w:customStyle="1" w:styleId="a7">
    <w:name w:val="Верхний колонтитул Знак"/>
    <w:uiPriority w:val="99"/>
    <w:qFormat/>
    <w:rsid w:val="00CA0F47"/>
    <w:rPr>
      <w:rFonts w:eastAsia="Times New Roman"/>
    </w:rPr>
  </w:style>
  <w:style w:type="character" w:customStyle="1" w:styleId="a8">
    <w:name w:val="Нижний колонтитул Знак"/>
    <w:uiPriority w:val="99"/>
    <w:qFormat/>
    <w:rsid w:val="00CA0F47"/>
    <w:rPr>
      <w:rFonts w:eastAsia="Times New Roman"/>
    </w:rPr>
  </w:style>
  <w:style w:type="character" w:customStyle="1" w:styleId="a9">
    <w:name w:val="Без интервала Знак"/>
    <w:qFormat/>
    <w:rsid w:val="00D038BD"/>
    <w:rPr>
      <w:rFonts w:eastAsia="Times New Roman"/>
      <w:lang w:val="ru-RU" w:eastAsia="ru-RU" w:bidi="ar-SA"/>
    </w:rPr>
  </w:style>
  <w:style w:type="character" w:customStyle="1" w:styleId="ConsPlusNormal">
    <w:name w:val="ConsPlusNormal Знак"/>
    <w:qFormat/>
    <w:locked/>
    <w:rsid w:val="00D038BD"/>
    <w:rPr>
      <w:rFonts w:ascii="Arial" w:eastAsia="Times New Roman" w:hAnsi="Arial" w:cs="Arial"/>
      <w:lang w:val="ru-RU" w:eastAsia="ru-RU" w:bidi="ar-SA"/>
    </w:rPr>
  </w:style>
  <w:style w:type="character" w:customStyle="1" w:styleId="aa">
    <w:name w:val="Обычный (веб) Знак"/>
    <w:qFormat/>
    <w:rsid w:val="00D038BD"/>
    <w:rPr>
      <w:rFonts w:eastAsia="Times New Roman"/>
      <w:sz w:val="24"/>
      <w:szCs w:val="24"/>
    </w:rPr>
  </w:style>
  <w:style w:type="character" w:customStyle="1" w:styleId="FontStyle36">
    <w:name w:val="Font Style36"/>
    <w:qFormat/>
    <w:rsid w:val="002C6264"/>
    <w:rPr>
      <w:rFonts w:ascii="Times New Roman" w:hAnsi="Times New Roman" w:cs="Times New Roman"/>
      <w:sz w:val="22"/>
      <w:szCs w:val="22"/>
    </w:rPr>
  </w:style>
  <w:style w:type="character" w:customStyle="1" w:styleId="FontStyle35">
    <w:name w:val="Font Style35"/>
    <w:qFormat/>
    <w:rsid w:val="002C6264"/>
    <w:rPr>
      <w:rFonts w:ascii="Times New Roman" w:hAnsi="Times New Roman" w:cs="Times New Roman"/>
      <w:b/>
      <w:bCs/>
      <w:sz w:val="22"/>
      <w:szCs w:val="22"/>
    </w:rPr>
  </w:style>
  <w:style w:type="character" w:customStyle="1" w:styleId="21">
    <w:name w:val="Основной текст 2 Знак"/>
    <w:qFormat/>
    <w:rsid w:val="00024AC5"/>
    <w:rPr>
      <w:rFonts w:ascii="Arial" w:eastAsia="Times New Roman" w:hAnsi="Arial"/>
      <w:sz w:val="22"/>
    </w:rPr>
  </w:style>
  <w:style w:type="character" w:customStyle="1" w:styleId="50">
    <w:name w:val="Заголовок 5 Знак"/>
    <w:link w:val="5"/>
    <w:uiPriority w:val="9"/>
    <w:semiHidden/>
    <w:qFormat/>
    <w:rsid w:val="00312214"/>
    <w:rPr>
      <w:rFonts w:ascii="Cambria" w:eastAsia="Times New Roman" w:hAnsi="Cambria" w:cs="Times New Roman"/>
      <w:color w:val="243F60"/>
    </w:rPr>
  </w:style>
  <w:style w:type="character" w:styleId="ab">
    <w:name w:val="Placeholder Text"/>
    <w:uiPriority w:val="99"/>
    <w:semiHidden/>
    <w:qFormat/>
    <w:rsid w:val="00312214"/>
    <w:rPr>
      <w:color w:val="808080"/>
    </w:rPr>
  </w:style>
  <w:style w:type="character" w:customStyle="1" w:styleId="apple-converted-space">
    <w:name w:val="apple-converted-space"/>
    <w:basedOn w:val="a0"/>
    <w:qFormat/>
    <w:rsid w:val="00312214"/>
  </w:style>
  <w:style w:type="character" w:styleId="ac">
    <w:name w:val="FollowedHyperlink"/>
    <w:uiPriority w:val="99"/>
    <w:semiHidden/>
    <w:unhideWhenUsed/>
    <w:qFormat/>
    <w:rsid w:val="00312214"/>
    <w:rPr>
      <w:color w:val="800080"/>
      <w:u w:val="single"/>
    </w:rPr>
  </w:style>
  <w:style w:type="character" w:styleId="ad">
    <w:name w:val="Strong"/>
    <w:uiPriority w:val="22"/>
    <w:qFormat/>
    <w:rsid w:val="00627462"/>
    <w:rPr>
      <w:b/>
      <w:bCs/>
    </w:rPr>
  </w:style>
  <w:style w:type="character" w:customStyle="1" w:styleId="90">
    <w:name w:val="Заголовок 9 Знак"/>
    <w:link w:val="9"/>
    <w:qFormat/>
    <w:rsid w:val="00FC4F51"/>
    <w:rPr>
      <w:rFonts w:ascii="Arial" w:eastAsia="Times New Roman" w:hAnsi="Arial"/>
      <w:sz w:val="22"/>
      <w:szCs w:val="22"/>
    </w:rPr>
  </w:style>
  <w:style w:type="character" w:customStyle="1" w:styleId="tztxt">
    <w:name w:val="tz_txt Знак"/>
    <w:qFormat/>
    <w:locked/>
    <w:rsid w:val="002D7A97"/>
    <w:rPr>
      <w:rFonts w:eastAsia="Times New Roman"/>
      <w:sz w:val="24"/>
      <w:szCs w:val="24"/>
    </w:rPr>
  </w:style>
  <w:style w:type="character" w:styleId="ae">
    <w:name w:val="page number"/>
    <w:basedOn w:val="a0"/>
    <w:qFormat/>
    <w:rsid w:val="00DC4487"/>
  </w:style>
  <w:style w:type="character" w:customStyle="1" w:styleId="12">
    <w:name w:val="Основной текст1"/>
    <w:qFormat/>
    <w:rsid w:val="00D00D43"/>
    <w:rPr>
      <w:rFonts w:ascii="Times New Roman" w:eastAsia="Times New Roman" w:hAnsi="Times New Roman" w:cs="Times New Roman"/>
      <w:color w:val="000000"/>
      <w:spacing w:val="0"/>
      <w:w w:val="100"/>
      <w:sz w:val="21"/>
      <w:szCs w:val="21"/>
      <w:shd w:val="clear" w:color="auto" w:fill="FFFFFF"/>
      <w:lang w:val="ru-RU" w:eastAsia="ru-RU" w:bidi="ru-RU"/>
    </w:rPr>
  </w:style>
  <w:style w:type="character" w:customStyle="1" w:styleId="af">
    <w:name w:val="Основной текст_"/>
    <w:qFormat/>
    <w:rsid w:val="00411850"/>
    <w:rPr>
      <w:rFonts w:eastAsia="Times New Roman"/>
      <w:sz w:val="21"/>
      <w:szCs w:val="21"/>
      <w:shd w:val="clear" w:color="auto" w:fill="FFFFFF"/>
    </w:rPr>
  </w:style>
  <w:style w:type="character" w:customStyle="1" w:styleId="ListLabel1">
    <w:name w:val="ListLabel 1"/>
    <w:qFormat/>
    <w:rsid w:val="00F956D2"/>
    <w:rPr>
      <w:b/>
      <w:sz w:val="24"/>
      <w:szCs w:val="24"/>
    </w:rPr>
  </w:style>
  <w:style w:type="character" w:customStyle="1" w:styleId="ListLabel2">
    <w:name w:val="ListLabel 2"/>
    <w:qFormat/>
    <w:rsid w:val="00F956D2"/>
    <w:rPr>
      <w:b w:val="0"/>
    </w:rPr>
  </w:style>
  <w:style w:type="character" w:customStyle="1" w:styleId="ListLabel3">
    <w:name w:val="ListLabel 3"/>
    <w:qFormat/>
    <w:rsid w:val="00F956D2"/>
    <w:rPr>
      <w:b w:val="0"/>
    </w:rPr>
  </w:style>
  <w:style w:type="character" w:customStyle="1" w:styleId="ListLabel4">
    <w:name w:val="ListLabel 4"/>
    <w:qFormat/>
    <w:rsid w:val="00F956D2"/>
    <w:rPr>
      <w:b w:val="0"/>
    </w:rPr>
  </w:style>
  <w:style w:type="character" w:customStyle="1" w:styleId="ListLabel5">
    <w:name w:val="ListLabel 5"/>
    <w:qFormat/>
    <w:rsid w:val="00F956D2"/>
    <w:rPr>
      <w:b w:val="0"/>
    </w:rPr>
  </w:style>
  <w:style w:type="character" w:customStyle="1" w:styleId="ListLabel6">
    <w:name w:val="ListLabel 6"/>
    <w:qFormat/>
    <w:rsid w:val="00F956D2"/>
    <w:rPr>
      <w:b w:val="0"/>
    </w:rPr>
  </w:style>
  <w:style w:type="character" w:customStyle="1" w:styleId="ListLabel7">
    <w:name w:val="ListLabel 7"/>
    <w:qFormat/>
    <w:rsid w:val="00F956D2"/>
    <w:rPr>
      <w:b w:val="0"/>
    </w:rPr>
  </w:style>
  <w:style w:type="character" w:customStyle="1" w:styleId="ListLabel8">
    <w:name w:val="ListLabel 8"/>
    <w:qFormat/>
    <w:rsid w:val="00F956D2"/>
    <w:rPr>
      <w:b w:val="0"/>
    </w:rPr>
  </w:style>
  <w:style w:type="character" w:customStyle="1" w:styleId="ListLabel9">
    <w:name w:val="ListLabel 9"/>
    <w:qFormat/>
    <w:rsid w:val="00F956D2"/>
    <w:rPr>
      <w:b w:val="0"/>
    </w:rPr>
  </w:style>
  <w:style w:type="character" w:customStyle="1" w:styleId="ListLabel10">
    <w:name w:val="ListLabel 10"/>
    <w:qFormat/>
    <w:rsid w:val="00F956D2"/>
    <w:rPr>
      <w:b w:val="0"/>
    </w:rPr>
  </w:style>
  <w:style w:type="character" w:customStyle="1" w:styleId="ListLabel11">
    <w:name w:val="ListLabel 11"/>
    <w:qFormat/>
    <w:rsid w:val="00F956D2"/>
    <w:rPr>
      <w:b/>
      <w:i w:val="0"/>
    </w:rPr>
  </w:style>
  <w:style w:type="character" w:customStyle="1" w:styleId="ListLabel12">
    <w:name w:val="ListLabel 12"/>
    <w:qFormat/>
    <w:rsid w:val="00F956D2"/>
    <w:rPr>
      <w:b/>
    </w:rPr>
  </w:style>
  <w:style w:type="character" w:customStyle="1" w:styleId="ListLabel13">
    <w:name w:val="ListLabel 13"/>
    <w:qFormat/>
    <w:rsid w:val="00F956D2"/>
    <w:rPr>
      <w:sz w:val="18"/>
      <w:szCs w:val="18"/>
    </w:rPr>
  </w:style>
  <w:style w:type="character" w:customStyle="1" w:styleId="ListLabel14">
    <w:name w:val="ListLabel 14"/>
    <w:qFormat/>
    <w:rsid w:val="00F956D2"/>
    <w:rPr>
      <w:rFonts w:cs="Courier New"/>
    </w:rPr>
  </w:style>
  <w:style w:type="character" w:customStyle="1" w:styleId="ListLabel15">
    <w:name w:val="ListLabel 15"/>
    <w:qFormat/>
    <w:rsid w:val="00F956D2"/>
    <w:rPr>
      <w:rFonts w:cs="Courier New"/>
    </w:rPr>
  </w:style>
  <w:style w:type="character" w:customStyle="1" w:styleId="ListLabel16">
    <w:name w:val="ListLabel 16"/>
    <w:qFormat/>
    <w:rsid w:val="00F956D2"/>
    <w:rPr>
      <w:rFonts w:cs="Courier New"/>
    </w:rPr>
  </w:style>
  <w:style w:type="character" w:customStyle="1" w:styleId="ListLabel17">
    <w:name w:val="ListLabel 17"/>
    <w:qFormat/>
    <w:rsid w:val="00F956D2"/>
    <w:rPr>
      <w:rFonts w:cs="Courier New"/>
    </w:rPr>
  </w:style>
  <w:style w:type="character" w:customStyle="1" w:styleId="ListLabel18">
    <w:name w:val="ListLabel 18"/>
    <w:qFormat/>
    <w:rsid w:val="00F956D2"/>
    <w:rPr>
      <w:rFonts w:cs="Courier New"/>
    </w:rPr>
  </w:style>
  <w:style w:type="character" w:customStyle="1" w:styleId="ListLabel19">
    <w:name w:val="ListLabel 19"/>
    <w:qFormat/>
    <w:rsid w:val="00F956D2"/>
    <w:rPr>
      <w:rFonts w:cs="Courier New"/>
    </w:rPr>
  </w:style>
  <w:style w:type="character" w:customStyle="1" w:styleId="ListLabel20">
    <w:name w:val="ListLabel 20"/>
    <w:qFormat/>
    <w:rsid w:val="00F956D2"/>
    <w:rPr>
      <w:rFonts w:cs="Courier New"/>
    </w:rPr>
  </w:style>
  <w:style w:type="character" w:customStyle="1" w:styleId="ListLabel21">
    <w:name w:val="ListLabel 21"/>
    <w:qFormat/>
    <w:rsid w:val="00F956D2"/>
    <w:rPr>
      <w:rFonts w:cs="Courier New"/>
    </w:rPr>
  </w:style>
  <w:style w:type="character" w:customStyle="1" w:styleId="ListLabel22">
    <w:name w:val="ListLabel 22"/>
    <w:qFormat/>
    <w:rsid w:val="00F956D2"/>
    <w:rPr>
      <w:rFonts w:cs="Courier New"/>
    </w:rPr>
  </w:style>
  <w:style w:type="character" w:customStyle="1" w:styleId="ListLabel23">
    <w:name w:val="ListLabel 23"/>
    <w:qFormat/>
    <w:rsid w:val="00F956D2"/>
    <w:rPr>
      <w:rFonts w:cs="Courier New"/>
    </w:rPr>
  </w:style>
  <w:style w:type="character" w:customStyle="1" w:styleId="ListLabel24">
    <w:name w:val="ListLabel 24"/>
    <w:qFormat/>
    <w:rsid w:val="00F956D2"/>
    <w:rPr>
      <w:rFonts w:cs="Courier New"/>
    </w:rPr>
  </w:style>
  <w:style w:type="character" w:customStyle="1" w:styleId="ListLabel25">
    <w:name w:val="ListLabel 25"/>
    <w:qFormat/>
    <w:rsid w:val="00F956D2"/>
    <w:rPr>
      <w:rFonts w:cs="Courier New"/>
    </w:rPr>
  </w:style>
  <w:style w:type="character" w:customStyle="1" w:styleId="ListLabel26">
    <w:name w:val="ListLabel 26"/>
    <w:qFormat/>
    <w:rsid w:val="00F956D2"/>
    <w:rPr>
      <w:rFonts w:cs="Courier New"/>
    </w:rPr>
  </w:style>
  <w:style w:type="character" w:customStyle="1" w:styleId="ListLabel27">
    <w:name w:val="ListLabel 27"/>
    <w:qFormat/>
    <w:rsid w:val="00F956D2"/>
    <w:rPr>
      <w:rFonts w:cs="Courier New"/>
    </w:rPr>
  </w:style>
  <w:style w:type="character" w:customStyle="1" w:styleId="ListLabel28">
    <w:name w:val="ListLabel 28"/>
    <w:qFormat/>
    <w:rsid w:val="00F956D2"/>
    <w:rPr>
      <w:rFonts w:cs="Courier New"/>
    </w:rPr>
  </w:style>
  <w:style w:type="character" w:customStyle="1" w:styleId="ListLabel29">
    <w:name w:val="ListLabel 29"/>
    <w:qFormat/>
    <w:rsid w:val="00F956D2"/>
    <w:rPr>
      <w:sz w:val="20"/>
    </w:rPr>
  </w:style>
  <w:style w:type="character" w:customStyle="1" w:styleId="ListLabel30">
    <w:name w:val="ListLabel 30"/>
    <w:qFormat/>
    <w:rsid w:val="00F956D2"/>
    <w:rPr>
      <w:sz w:val="20"/>
    </w:rPr>
  </w:style>
  <w:style w:type="character" w:customStyle="1" w:styleId="ListLabel31">
    <w:name w:val="ListLabel 31"/>
    <w:qFormat/>
    <w:rsid w:val="00F956D2"/>
    <w:rPr>
      <w:sz w:val="20"/>
    </w:rPr>
  </w:style>
  <w:style w:type="character" w:customStyle="1" w:styleId="ListLabel32">
    <w:name w:val="ListLabel 32"/>
    <w:qFormat/>
    <w:rsid w:val="00F956D2"/>
    <w:rPr>
      <w:sz w:val="20"/>
    </w:rPr>
  </w:style>
  <w:style w:type="character" w:customStyle="1" w:styleId="ListLabel33">
    <w:name w:val="ListLabel 33"/>
    <w:qFormat/>
    <w:rsid w:val="00F956D2"/>
    <w:rPr>
      <w:sz w:val="20"/>
    </w:rPr>
  </w:style>
  <w:style w:type="character" w:customStyle="1" w:styleId="ListLabel34">
    <w:name w:val="ListLabel 34"/>
    <w:qFormat/>
    <w:rsid w:val="00F956D2"/>
    <w:rPr>
      <w:sz w:val="20"/>
    </w:rPr>
  </w:style>
  <w:style w:type="character" w:customStyle="1" w:styleId="ListLabel35">
    <w:name w:val="ListLabel 35"/>
    <w:qFormat/>
    <w:rsid w:val="00F956D2"/>
    <w:rPr>
      <w:sz w:val="20"/>
    </w:rPr>
  </w:style>
  <w:style w:type="character" w:customStyle="1" w:styleId="ListLabel36">
    <w:name w:val="ListLabel 36"/>
    <w:qFormat/>
    <w:rsid w:val="00F956D2"/>
    <w:rPr>
      <w:sz w:val="20"/>
    </w:rPr>
  </w:style>
  <w:style w:type="character" w:customStyle="1" w:styleId="ListLabel37">
    <w:name w:val="ListLabel 37"/>
    <w:qFormat/>
    <w:rsid w:val="00F956D2"/>
    <w:rPr>
      <w:sz w:val="20"/>
    </w:rPr>
  </w:style>
  <w:style w:type="character" w:customStyle="1" w:styleId="ListLabel38">
    <w:name w:val="ListLabel 38"/>
    <w:qFormat/>
    <w:rsid w:val="00F956D2"/>
    <w:rPr>
      <w:sz w:val="20"/>
    </w:rPr>
  </w:style>
  <w:style w:type="character" w:customStyle="1" w:styleId="ListLabel39">
    <w:name w:val="ListLabel 39"/>
    <w:qFormat/>
    <w:rsid w:val="00F956D2"/>
    <w:rPr>
      <w:sz w:val="20"/>
    </w:rPr>
  </w:style>
  <w:style w:type="character" w:customStyle="1" w:styleId="ListLabel40">
    <w:name w:val="ListLabel 40"/>
    <w:qFormat/>
    <w:rsid w:val="00F956D2"/>
    <w:rPr>
      <w:sz w:val="20"/>
    </w:rPr>
  </w:style>
  <w:style w:type="character" w:customStyle="1" w:styleId="ListLabel41">
    <w:name w:val="ListLabel 41"/>
    <w:qFormat/>
    <w:rsid w:val="00F956D2"/>
    <w:rPr>
      <w:sz w:val="20"/>
    </w:rPr>
  </w:style>
  <w:style w:type="character" w:customStyle="1" w:styleId="ListLabel42">
    <w:name w:val="ListLabel 42"/>
    <w:qFormat/>
    <w:rsid w:val="00F956D2"/>
    <w:rPr>
      <w:sz w:val="20"/>
    </w:rPr>
  </w:style>
  <w:style w:type="character" w:customStyle="1" w:styleId="ListLabel43">
    <w:name w:val="ListLabel 43"/>
    <w:qFormat/>
    <w:rsid w:val="00F956D2"/>
    <w:rPr>
      <w:sz w:val="20"/>
    </w:rPr>
  </w:style>
  <w:style w:type="character" w:customStyle="1" w:styleId="ListLabel44">
    <w:name w:val="ListLabel 44"/>
    <w:qFormat/>
    <w:rsid w:val="00F956D2"/>
    <w:rPr>
      <w:sz w:val="20"/>
    </w:rPr>
  </w:style>
  <w:style w:type="character" w:customStyle="1" w:styleId="ListLabel45">
    <w:name w:val="ListLabel 45"/>
    <w:qFormat/>
    <w:rsid w:val="00F956D2"/>
    <w:rPr>
      <w:sz w:val="20"/>
    </w:rPr>
  </w:style>
  <w:style w:type="character" w:customStyle="1" w:styleId="ListLabel46">
    <w:name w:val="ListLabel 46"/>
    <w:qFormat/>
    <w:rsid w:val="00F956D2"/>
    <w:rPr>
      <w:sz w:val="20"/>
    </w:rPr>
  </w:style>
  <w:style w:type="character" w:customStyle="1" w:styleId="ListLabel47">
    <w:name w:val="ListLabel 47"/>
    <w:qFormat/>
    <w:rsid w:val="00F956D2"/>
    <w:rPr>
      <w:sz w:val="20"/>
    </w:rPr>
  </w:style>
  <w:style w:type="character" w:customStyle="1" w:styleId="ListLabel48">
    <w:name w:val="ListLabel 48"/>
    <w:qFormat/>
    <w:rsid w:val="00F956D2"/>
    <w:rPr>
      <w:sz w:val="20"/>
    </w:rPr>
  </w:style>
  <w:style w:type="character" w:customStyle="1" w:styleId="ListLabel49">
    <w:name w:val="ListLabel 49"/>
    <w:qFormat/>
    <w:rsid w:val="00F956D2"/>
    <w:rPr>
      <w:sz w:val="20"/>
    </w:rPr>
  </w:style>
  <w:style w:type="character" w:customStyle="1" w:styleId="ListLabel50">
    <w:name w:val="ListLabel 50"/>
    <w:qFormat/>
    <w:rsid w:val="00F956D2"/>
    <w:rPr>
      <w:sz w:val="20"/>
    </w:rPr>
  </w:style>
  <w:style w:type="character" w:customStyle="1" w:styleId="ListLabel51">
    <w:name w:val="ListLabel 51"/>
    <w:qFormat/>
    <w:rsid w:val="00F956D2"/>
    <w:rPr>
      <w:sz w:val="20"/>
    </w:rPr>
  </w:style>
  <w:style w:type="character" w:customStyle="1" w:styleId="ListLabel52">
    <w:name w:val="ListLabel 52"/>
    <w:qFormat/>
    <w:rsid w:val="00F956D2"/>
    <w:rPr>
      <w:sz w:val="20"/>
    </w:rPr>
  </w:style>
  <w:style w:type="character" w:customStyle="1" w:styleId="ListLabel53">
    <w:name w:val="ListLabel 53"/>
    <w:qFormat/>
    <w:rsid w:val="00F956D2"/>
    <w:rPr>
      <w:sz w:val="20"/>
    </w:rPr>
  </w:style>
  <w:style w:type="character" w:customStyle="1" w:styleId="ListLabel54">
    <w:name w:val="ListLabel 54"/>
    <w:qFormat/>
    <w:rsid w:val="00F956D2"/>
    <w:rPr>
      <w:sz w:val="20"/>
    </w:rPr>
  </w:style>
  <w:style w:type="character" w:customStyle="1" w:styleId="ListLabel55">
    <w:name w:val="ListLabel 55"/>
    <w:qFormat/>
    <w:rsid w:val="00F956D2"/>
    <w:rPr>
      <w:sz w:val="20"/>
    </w:rPr>
  </w:style>
  <w:style w:type="character" w:customStyle="1" w:styleId="ListLabel56">
    <w:name w:val="ListLabel 56"/>
    <w:qFormat/>
    <w:rsid w:val="00F956D2"/>
    <w:rPr>
      <w:sz w:val="20"/>
    </w:rPr>
  </w:style>
  <w:style w:type="character" w:customStyle="1" w:styleId="ListLabel57">
    <w:name w:val="ListLabel 57"/>
    <w:qFormat/>
    <w:rsid w:val="00F956D2"/>
    <w:rPr>
      <w:sz w:val="20"/>
    </w:rPr>
  </w:style>
  <w:style w:type="character" w:customStyle="1" w:styleId="ListLabel58">
    <w:name w:val="ListLabel 58"/>
    <w:qFormat/>
    <w:rsid w:val="00F956D2"/>
    <w:rPr>
      <w:sz w:val="20"/>
    </w:rPr>
  </w:style>
  <w:style w:type="character" w:customStyle="1" w:styleId="ListLabel59">
    <w:name w:val="ListLabel 59"/>
    <w:qFormat/>
    <w:rsid w:val="00F956D2"/>
    <w:rPr>
      <w:sz w:val="20"/>
    </w:rPr>
  </w:style>
  <w:style w:type="character" w:customStyle="1" w:styleId="ListLabel60">
    <w:name w:val="ListLabel 60"/>
    <w:qFormat/>
    <w:rsid w:val="00F956D2"/>
    <w:rPr>
      <w:sz w:val="20"/>
    </w:rPr>
  </w:style>
  <w:style w:type="character" w:customStyle="1" w:styleId="ListLabel61">
    <w:name w:val="ListLabel 61"/>
    <w:qFormat/>
    <w:rsid w:val="00F956D2"/>
    <w:rPr>
      <w:sz w:val="20"/>
    </w:rPr>
  </w:style>
  <w:style w:type="character" w:customStyle="1" w:styleId="ListLabel62">
    <w:name w:val="ListLabel 62"/>
    <w:qFormat/>
    <w:rsid w:val="00F956D2"/>
    <w:rPr>
      <w:sz w:val="20"/>
    </w:rPr>
  </w:style>
  <w:style w:type="character" w:customStyle="1" w:styleId="ListLabel63">
    <w:name w:val="ListLabel 63"/>
    <w:qFormat/>
    <w:rsid w:val="00F956D2"/>
    <w:rPr>
      <w:sz w:val="20"/>
    </w:rPr>
  </w:style>
  <w:style w:type="character" w:customStyle="1" w:styleId="ListLabel64">
    <w:name w:val="ListLabel 64"/>
    <w:qFormat/>
    <w:rsid w:val="00F956D2"/>
    <w:rPr>
      <w:sz w:val="20"/>
    </w:rPr>
  </w:style>
  <w:style w:type="character" w:customStyle="1" w:styleId="ListLabel65">
    <w:name w:val="ListLabel 65"/>
    <w:qFormat/>
    <w:rsid w:val="00F956D2"/>
    <w:rPr>
      <w:color w:val="0000FF"/>
      <w:sz w:val="22"/>
      <w:szCs w:val="22"/>
      <w:u w:val="single"/>
      <w:lang w:val="en-US"/>
    </w:rPr>
  </w:style>
  <w:style w:type="character" w:customStyle="1" w:styleId="ListLabel66">
    <w:name w:val="ListLabel 66"/>
    <w:qFormat/>
    <w:rsid w:val="00F956D2"/>
    <w:rPr>
      <w:color w:val="0000FF"/>
      <w:sz w:val="22"/>
      <w:szCs w:val="22"/>
      <w:u w:val="single"/>
    </w:rPr>
  </w:style>
  <w:style w:type="character" w:customStyle="1" w:styleId="ListLabel67">
    <w:name w:val="ListLabel 67"/>
    <w:qFormat/>
    <w:rsid w:val="00F956D2"/>
    <w:rPr>
      <w:sz w:val="22"/>
      <w:szCs w:val="22"/>
    </w:rPr>
  </w:style>
  <w:style w:type="character" w:customStyle="1" w:styleId="af0">
    <w:name w:val="Ссылка указателя"/>
    <w:qFormat/>
    <w:rsid w:val="00F956D2"/>
  </w:style>
  <w:style w:type="character" w:customStyle="1" w:styleId="ListLabel68">
    <w:name w:val="ListLabel 68"/>
    <w:qFormat/>
    <w:rsid w:val="00F956D2"/>
    <w:rPr>
      <w:b/>
      <w:sz w:val="24"/>
      <w:szCs w:val="24"/>
    </w:rPr>
  </w:style>
  <w:style w:type="character" w:customStyle="1" w:styleId="ListLabel69">
    <w:name w:val="ListLabel 69"/>
    <w:qFormat/>
    <w:rsid w:val="00F956D2"/>
    <w:rPr>
      <w:color w:val="0000FF"/>
      <w:sz w:val="22"/>
      <w:szCs w:val="22"/>
      <w:u w:val="single"/>
      <w:lang w:val="en-US"/>
    </w:rPr>
  </w:style>
  <w:style w:type="character" w:customStyle="1" w:styleId="ListLabel70">
    <w:name w:val="ListLabel 70"/>
    <w:qFormat/>
    <w:rsid w:val="00F956D2"/>
    <w:rPr>
      <w:color w:val="0000FF"/>
      <w:sz w:val="22"/>
      <w:szCs w:val="22"/>
      <w:u w:val="single"/>
    </w:rPr>
  </w:style>
  <w:style w:type="character" w:customStyle="1" w:styleId="ListLabel71">
    <w:name w:val="ListLabel 71"/>
    <w:qFormat/>
    <w:rsid w:val="00F956D2"/>
    <w:rPr>
      <w:color w:val="0000FF"/>
      <w:sz w:val="22"/>
      <w:szCs w:val="22"/>
      <w:u w:val="single"/>
      <w:lang w:val="en-US"/>
    </w:rPr>
  </w:style>
  <w:style w:type="character" w:customStyle="1" w:styleId="ListLabel72">
    <w:name w:val="ListLabel 72"/>
    <w:qFormat/>
    <w:rsid w:val="00F956D2"/>
    <w:rPr>
      <w:sz w:val="22"/>
      <w:szCs w:val="22"/>
    </w:rPr>
  </w:style>
  <w:style w:type="character" w:customStyle="1" w:styleId="ListLabel73">
    <w:name w:val="ListLabel 73"/>
    <w:qFormat/>
    <w:rsid w:val="00F956D2"/>
    <w:rPr>
      <w:b/>
      <w:sz w:val="24"/>
      <w:szCs w:val="24"/>
    </w:rPr>
  </w:style>
  <w:style w:type="character" w:customStyle="1" w:styleId="ListLabel74">
    <w:name w:val="ListLabel 74"/>
    <w:qFormat/>
    <w:rsid w:val="00F956D2"/>
    <w:rPr>
      <w:color w:val="0000FF"/>
      <w:sz w:val="22"/>
      <w:szCs w:val="22"/>
      <w:u w:val="single"/>
      <w:lang w:val="en-US"/>
    </w:rPr>
  </w:style>
  <w:style w:type="character" w:customStyle="1" w:styleId="ListLabel75">
    <w:name w:val="ListLabel 75"/>
    <w:qFormat/>
    <w:rsid w:val="00F956D2"/>
    <w:rPr>
      <w:color w:val="0000FF"/>
      <w:sz w:val="22"/>
      <w:szCs w:val="22"/>
      <w:u w:val="single"/>
    </w:rPr>
  </w:style>
  <w:style w:type="character" w:customStyle="1" w:styleId="ListLabel76">
    <w:name w:val="ListLabel 76"/>
    <w:qFormat/>
    <w:rsid w:val="00F956D2"/>
    <w:rPr>
      <w:color w:val="0000FF"/>
      <w:sz w:val="22"/>
      <w:szCs w:val="22"/>
      <w:u w:val="single"/>
      <w:lang w:val="en-US"/>
    </w:rPr>
  </w:style>
  <w:style w:type="character" w:customStyle="1" w:styleId="ListLabel77">
    <w:name w:val="ListLabel 77"/>
    <w:qFormat/>
    <w:rsid w:val="00F956D2"/>
    <w:rPr>
      <w:sz w:val="22"/>
      <w:szCs w:val="22"/>
    </w:rPr>
  </w:style>
  <w:style w:type="character" w:customStyle="1" w:styleId="af1">
    <w:name w:val="Текст сноски Знак"/>
    <w:basedOn w:val="a0"/>
    <w:qFormat/>
    <w:rsid w:val="00D66C38"/>
    <w:rPr>
      <w:rFonts w:eastAsia="Times New Roman"/>
    </w:rPr>
  </w:style>
  <w:style w:type="character" w:customStyle="1" w:styleId="af2">
    <w:name w:val="Привязка сноски"/>
    <w:rsid w:val="00F956D2"/>
    <w:rPr>
      <w:vertAlign w:val="superscript"/>
    </w:rPr>
  </w:style>
  <w:style w:type="character" w:customStyle="1" w:styleId="FootnoteCharacters">
    <w:name w:val="Footnote Characters"/>
    <w:basedOn w:val="a0"/>
    <w:unhideWhenUsed/>
    <w:qFormat/>
    <w:rsid w:val="00D66C38"/>
    <w:rPr>
      <w:vertAlign w:val="superscript"/>
    </w:rPr>
  </w:style>
  <w:style w:type="character" w:customStyle="1" w:styleId="af3">
    <w:name w:val="Текст концевой сноски Знак"/>
    <w:basedOn w:val="a0"/>
    <w:uiPriority w:val="99"/>
    <w:semiHidden/>
    <w:qFormat/>
    <w:rsid w:val="00F72067"/>
    <w:rPr>
      <w:rFonts w:eastAsia="Times New Roman"/>
    </w:rPr>
  </w:style>
  <w:style w:type="character" w:customStyle="1" w:styleId="af4">
    <w:name w:val="Привязка концевой сноски"/>
    <w:rsid w:val="00F956D2"/>
    <w:rPr>
      <w:vertAlign w:val="superscript"/>
    </w:rPr>
  </w:style>
  <w:style w:type="character" w:customStyle="1" w:styleId="EndnoteCharacters">
    <w:name w:val="Endnote Characters"/>
    <w:basedOn w:val="a0"/>
    <w:uiPriority w:val="99"/>
    <w:semiHidden/>
    <w:unhideWhenUsed/>
    <w:qFormat/>
    <w:rsid w:val="00F72067"/>
    <w:rPr>
      <w:vertAlign w:val="superscript"/>
    </w:rPr>
  </w:style>
  <w:style w:type="character" w:customStyle="1" w:styleId="32">
    <w:name w:val="Основной текст 3 Знак"/>
    <w:basedOn w:val="a0"/>
    <w:link w:val="33"/>
    <w:qFormat/>
    <w:rsid w:val="00F25F63"/>
    <w:rPr>
      <w:rFonts w:eastAsia="Times New Roman"/>
      <w:sz w:val="16"/>
      <w:szCs w:val="16"/>
    </w:rPr>
  </w:style>
  <w:style w:type="character" w:customStyle="1" w:styleId="ConsNormal">
    <w:name w:val="ConsNormal Знак"/>
    <w:qFormat/>
    <w:locked/>
    <w:rsid w:val="00F25F63"/>
    <w:rPr>
      <w:rFonts w:ascii="Arial" w:eastAsia="Times New Roman" w:hAnsi="Arial"/>
      <w:sz w:val="22"/>
      <w:szCs w:val="22"/>
    </w:rPr>
  </w:style>
  <w:style w:type="character" w:customStyle="1" w:styleId="13">
    <w:name w:val="Основной текст Знак1"/>
    <w:basedOn w:val="a0"/>
    <w:uiPriority w:val="99"/>
    <w:qFormat/>
    <w:rsid w:val="003D6F33"/>
    <w:rPr>
      <w:rFonts w:eastAsia="Times New Roman"/>
      <w:sz w:val="28"/>
    </w:rPr>
  </w:style>
  <w:style w:type="character" w:customStyle="1" w:styleId="23">
    <w:name w:val="Основной текст Знак2"/>
    <w:basedOn w:val="a0"/>
    <w:link w:val="af5"/>
    <w:uiPriority w:val="99"/>
    <w:qFormat/>
    <w:rsid w:val="00B062AA"/>
    <w:rPr>
      <w:rFonts w:eastAsia="Times New Roman"/>
    </w:rPr>
  </w:style>
  <w:style w:type="character" w:customStyle="1" w:styleId="14">
    <w:name w:val="Основной текст с отступом Знак1"/>
    <w:basedOn w:val="a0"/>
    <w:link w:val="af6"/>
    <w:qFormat/>
    <w:rsid w:val="00502AE4"/>
    <w:rPr>
      <w:rFonts w:eastAsia="Times New Roman"/>
    </w:rPr>
  </w:style>
  <w:style w:type="character" w:customStyle="1" w:styleId="15">
    <w:name w:val="Название Знак1"/>
    <w:basedOn w:val="a0"/>
    <w:link w:val="af7"/>
    <w:qFormat/>
    <w:rsid w:val="00502AE4"/>
    <w:rPr>
      <w:rFonts w:ascii="Arial" w:eastAsia="Times New Roman" w:hAnsi="Arial"/>
      <w:b/>
      <w:kern w:val="2"/>
      <w:sz w:val="32"/>
    </w:rPr>
  </w:style>
  <w:style w:type="character" w:customStyle="1" w:styleId="16">
    <w:name w:val="Текст выноски Знак1"/>
    <w:basedOn w:val="a0"/>
    <w:uiPriority w:val="99"/>
    <w:semiHidden/>
    <w:qFormat/>
    <w:rsid w:val="00502AE4"/>
    <w:rPr>
      <w:rFonts w:ascii="Tahoma" w:eastAsia="Times New Roman" w:hAnsi="Tahoma"/>
      <w:sz w:val="16"/>
      <w:szCs w:val="16"/>
    </w:rPr>
  </w:style>
  <w:style w:type="character" w:customStyle="1" w:styleId="310">
    <w:name w:val="Основной текст с отступом 3 Знак1"/>
    <w:basedOn w:val="a0"/>
    <w:uiPriority w:val="99"/>
    <w:semiHidden/>
    <w:qFormat/>
    <w:rsid w:val="00502AE4"/>
    <w:rPr>
      <w:rFonts w:eastAsia="Times New Roman"/>
      <w:sz w:val="16"/>
      <w:szCs w:val="16"/>
    </w:rPr>
  </w:style>
  <w:style w:type="character" w:customStyle="1" w:styleId="24">
    <w:name w:val="Текст выноски Знак2"/>
    <w:basedOn w:val="a0"/>
    <w:link w:val="af8"/>
    <w:uiPriority w:val="99"/>
    <w:qFormat/>
    <w:rsid w:val="00502AE4"/>
    <w:rPr>
      <w:rFonts w:eastAsia="Times New Roman"/>
    </w:rPr>
  </w:style>
  <w:style w:type="character" w:customStyle="1" w:styleId="210">
    <w:name w:val="Основной текст 2 Знак1"/>
    <w:basedOn w:val="a0"/>
    <w:uiPriority w:val="99"/>
    <w:semiHidden/>
    <w:qFormat/>
    <w:rsid w:val="00502AE4"/>
    <w:rPr>
      <w:rFonts w:eastAsia="Times New Roman"/>
    </w:rPr>
  </w:style>
  <w:style w:type="character" w:customStyle="1" w:styleId="af9">
    <w:name w:val="комментарий"/>
    <w:qFormat/>
    <w:rsid w:val="00502AE4"/>
    <w:rPr>
      <w:i/>
      <w:shd w:val="clear" w:color="auto" w:fill="FFFF99"/>
    </w:rPr>
  </w:style>
  <w:style w:type="character" w:customStyle="1" w:styleId="130">
    <w:name w:val="Заголовок 1 Знак3"/>
    <w:qFormat/>
    <w:rsid w:val="00502AE4"/>
    <w:rPr>
      <w:rFonts w:eastAsia="Times New Roman"/>
      <w:b/>
      <w:spacing w:val="20"/>
      <w:sz w:val="24"/>
      <w:szCs w:val="20"/>
      <w:lang w:eastAsia="ru-RU"/>
    </w:rPr>
  </w:style>
  <w:style w:type="character" w:customStyle="1" w:styleId="ListLabel78">
    <w:name w:val="ListLabel 78"/>
    <w:qFormat/>
    <w:rsid w:val="00F956D2"/>
    <w:rPr>
      <w:b/>
      <w:sz w:val="24"/>
      <w:szCs w:val="24"/>
    </w:rPr>
  </w:style>
  <w:style w:type="character" w:customStyle="1" w:styleId="ListLabel79">
    <w:name w:val="ListLabel 79"/>
    <w:qFormat/>
    <w:rsid w:val="00F956D2"/>
    <w:rPr>
      <w:rFonts w:cs="Courier New"/>
    </w:rPr>
  </w:style>
  <w:style w:type="character" w:customStyle="1" w:styleId="ListLabel80">
    <w:name w:val="ListLabel 80"/>
    <w:qFormat/>
    <w:rsid w:val="00F956D2"/>
    <w:rPr>
      <w:rFonts w:cs="Courier New"/>
    </w:rPr>
  </w:style>
  <w:style w:type="character" w:customStyle="1" w:styleId="ListLabel81">
    <w:name w:val="ListLabel 81"/>
    <w:qFormat/>
    <w:rsid w:val="00F956D2"/>
    <w:rPr>
      <w:rFonts w:cs="Courier New"/>
    </w:rPr>
  </w:style>
  <w:style w:type="character" w:customStyle="1" w:styleId="ListLabel82">
    <w:name w:val="ListLabel 82"/>
    <w:qFormat/>
    <w:rsid w:val="00F956D2"/>
    <w:rPr>
      <w:rFonts w:cs="Courier New"/>
    </w:rPr>
  </w:style>
  <w:style w:type="character" w:customStyle="1" w:styleId="ListLabel83">
    <w:name w:val="ListLabel 83"/>
    <w:qFormat/>
    <w:rsid w:val="00F956D2"/>
    <w:rPr>
      <w:rFonts w:cs="Courier New"/>
    </w:rPr>
  </w:style>
  <w:style w:type="character" w:customStyle="1" w:styleId="ListLabel84">
    <w:name w:val="ListLabel 84"/>
    <w:qFormat/>
    <w:rsid w:val="00F956D2"/>
    <w:rPr>
      <w:rFonts w:cs="Courier New"/>
    </w:rPr>
  </w:style>
  <w:style w:type="character" w:customStyle="1" w:styleId="ListLabel85">
    <w:name w:val="ListLabel 85"/>
    <w:qFormat/>
    <w:rsid w:val="00F956D2"/>
    <w:rPr>
      <w:rFonts w:cs="Courier New"/>
    </w:rPr>
  </w:style>
  <w:style w:type="character" w:customStyle="1" w:styleId="ListLabel86">
    <w:name w:val="ListLabel 86"/>
    <w:qFormat/>
    <w:rsid w:val="00F956D2"/>
    <w:rPr>
      <w:rFonts w:cs="Courier New"/>
    </w:rPr>
  </w:style>
  <w:style w:type="character" w:customStyle="1" w:styleId="ListLabel87">
    <w:name w:val="ListLabel 87"/>
    <w:qFormat/>
    <w:rsid w:val="00F956D2"/>
    <w:rPr>
      <w:rFonts w:cs="Courier New"/>
    </w:rPr>
  </w:style>
  <w:style w:type="character" w:customStyle="1" w:styleId="ListLabel88">
    <w:name w:val="ListLabel 88"/>
    <w:qFormat/>
    <w:rsid w:val="00F956D2"/>
    <w:rPr>
      <w:rFonts w:cs="Courier New"/>
    </w:rPr>
  </w:style>
  <w:style w:type="character" w:customStyle="1" w:styleId="ListLabel89">
    <w:name w:val="ListLabel 89"/>
    <w:qFormat/>
    <w:rsid w:val="00F956D2"/>
    <w:rPr>
      <w:rFonts w:cs="Courier New"/>
    </w:rPr>
  </w:style>
  <w:style w:type="character" w:customStyle="1" w:styleId="ListLabel90">
    <w:name w:val="ListLabel 90"/>
    <w:qFormat/>
    <w:rsid w:val="00F956D2"/>
    <w:rPr>
      <w:rFonts w:cs="Courier New"/>
    </w:rPr>
  </w:style>
  <w:style w:type="character" w:customStyle="1" w:styleId="ListLabel91">
    <w:name w:val="ListLabel 91"/>
    <w:qFormat/>
    <w:rsid w:val="00F956D2"/>
    <w:rPr>
      <w:rFonts w:cs="Courier New"/>
    </w:rPr>
  </w:style>
  <w:style w:type="character" w:customStyle="1" w:styleId="ListLabel92">
    <w:name w:val="ListLabel 92"/>
    <w:qFormat/>
    <w:rsid w:val="00F956D2"/>
    <w:rPr>
      <w:rFonts w:cs="Courier New"/>
    </w:rPr>
  </w:style>
  <w:style w:type="character" w:customStyle="1" w:styleId="ListLabel93">
    <w:name w:val="ListLabel 93"/>
    <w:qFormat/>
    <w:rsid w:val="00F956D2"/>
    <w:rPr>
      <w:rFonts w:cs="Courier New"/>
    </w:rPr>
  </w:style>
  <w:style w:type="character" w:customStyle="1" w:styleId="ListLabel94">
    <w:name w:val="ListLabel 94"/>
    <w:qFormat/>
    <w:rsid w:val="00F956D2"/>
    <w:rPr>
      <w:rFonts w:cs="Courier New"/>
    </w:rPr>
  </w:style>
  <w:style w:type="character" w:customStyle="1" w:styleId="ListLabel95">
    <w:name w:val="ListLabel 95"/>
    <w:qFormat/>
    <w:rsid w:val="00F956D2"/>
    <w:rPr>
      <w:rFonts w:cs="Courier New"/>
    </w:rPr>
  </w:style>
  <w:style w:type="character" w:customStyle="1" w:styleId="ListLabel96">
    <w:name w:val="ListLabel 96"/>
    <w:qFormat/>
    <w:rsid w:val="00F956D2"/>
    <w:rPr>
      <w:rFonts w:cs="Courier New"/>
    </w:rPr>
  </w:style>
  <w:style w:type="character" w:customStyle="1" w:styleId="ListLabel97">
    <w:name w:val="ListLabel 97"/>
    <w:qFormat/>
    <w:rsid w:val="00F956D2"/>
    <w:rPr>
      <w:rFonts w:cs="Courier New"/>
    </w:rPr>
  </w:style>
  <w:style w:type="character" w:customStyle="1" w:styleId="ListLabel98">
    <w:name w:val="ListLabel 98"/>
    <w:qFormat/>
    <w:rsid w:val="00F956D2"/>
    <w:rPr>
      <w:rFonts w:cs="Courier New"/>
    </w:rPr>
  </w:style>
  <w:style w:type="character" w:customStyle="1" w:styleId="ListLabel99">
    <w:name w:val="ListLabel 99"/>
    <w:qFormat/>
    <w:rsid w:val="00F956D2"/>
    <w:rPr>
      <w:rFonts w:cs="Courier New"/>
    </w:rPr>
  </w:style>
  <w:style w:type="character" w:customStyle="1" w:styleId="ListLabel100">
    <w:name w:val="ListLabel 100"/>
    <w:qFormat/>
    <w:rsid w:val="00F956D2"/>
    <w:rPr>
      <w:b w:val="0"/>
    </w:rPr>
  </w:style>
  <w:style w:type="character" w:customStyle="1" w:styleId="ListLabel101">
    <w:name w:val="ListLabel 101"/>
    <w:qFormat/>
    <w:rsid w:val="00F956D2"/>
    <w:rPr>
      <w:rFonts w:cs="Courier New"/>
    </w:rPr>
  </w:style>
  <w:style w:type="character" w:customStyle="1" w:styleId="ListLabel102">
    <w:name w:val="ListLabel 102"/>
    <w:qFormat/>
    <w:rsid w:val="00F956D2"/>
    <w:rPr>
      <w:rFonts w:cs="Courier New"/>
    </w:rPr>
  </w:style>
  <w:style w:type="character" w:customStyle="1" w:styleId="ListLabel103">
    <w:name w:val="ListLabel 103"/>
    <w:qFormat/>
    <w:rsid w:val="00F956D2"/>
    <w:rPr>
      <w:rFonts w:cs="Courier New"/>
    </w:rPr>
  </w:style>
  <w:style w:type="character" w:customStyle="1" w:styleId="ListLabel104">
    <w:name w:val="ListLabel 104"/>
    <w:qFormat/>
    <w:rsid w:val="00F956D2"/>
    <w:rPr>
      <w:rFonts w:cs="Courier New"/>
    </w:rPr>
  </w:style>
  <w:style w:type="character" w:customStyle="1" w:styleId="ListLabel105">
    <w:name w:val="ListLabel 105"/>
    <w:qFormat/>
    <w:rsid w:val="00F956D2"/>
    <w:rPr>
      <w:rFonts w:cs="Courier New"/>
    </w:rPr>
  </w:style>
  <w:style w:type="character" w:customStyle="1" w:styleId="ListLabel106">
    <w:name w:val="ListLabel 106"/>
    <w:qFormat/>
    <w:rsid w:val="00F956D2"/>
    <w:rPr>
      <w:rFonts w:cs="Courier New"/>
    </w:rPr>
  </w:style>
  <w:style w:type="character" w:customStyle="1" w:styleId="ListLabel107">
    <w:name w:val="ListLabel 107"/>
    <w:qFormat/>
    <w:rsid w:val="00F956D2"/>
    <w:rPr>
      <w:color w:val="0000FF"/>
      <w:sz w:val="22"/>
      <w:szCs w:val="22"/>
      <w:u w:val="single"/>
      <w:lang w:val="en-US"/>
    </w:rPr>
  </w:style>
  <w:style w:type="character" w:customStyle="1" w:styleId="ListLabel108">
    <w:name w:val="ListLabel 108"/>
    <w:qFormat/>
    <w:rsid w:val="00F956D2"/>
    <w:rPr>
      <w:color w:val="0000FF"/>
      <w:sz w:val="22"/>
      <w:szCs w:val="22"/>
      <w:u w:val="single"/>
    </w:rPr>
  </w:style>
  <w:style w:type="character" w:customStyle="1" w:styleId="afa">
    <w:name w:val="Символ сноски"/>
    <w:qFormat/>
    <w:rsid w:val="00F956D2"/>
  </w:style>
  <w:style w:type="character" w:customStyle="1" w:styleId="ListLabel109">
    <w:name w:val="ListLabel 109"/>
    <w:qFormat/>
    <w:rsid w:val="00F956D2"/>
    <w:rPr>
      <w:sz w:val="22"/>
      <w:szCs w:val="22"/>
    </w:rPr>
  </w:style>
  <w:style w:type="character" w:customStyle="1" w:styleId="afb">
    <w:name w:val="Символ концевой сноски"/>
    <w:qFormat/>
    <w:rsid w:val="00F956D2"/>
  </w:style>
  <w:style w:type="character" w:customStyle="1" w:styleId="ListLabel110">
    <w:name w:val="ListLabel 110"/>
    <w:qFormat/>
    <w:rsid w:val="00F956D2"/>
    <w:rPr>
      <w:color w:val="0000FF"/>
      <w:sz w:val="22"/>
      <w:szCs w:val="22"/>
      <w:u w:val="single"/>
      <w:lang w:val="en-US"/>
    </w:rPr>
  </w:style>
  <w:style w:type="character" w:customStyle="1" w:styleId="ListLabel111">
    <w:name w:val="ListLabel 111"/>
    <w:qFormat/>
    <w:rsid w:val="00F956D2"/>
    <w:rPr>
      <w:color w:val="0000FF"/>
      <w:sz w:val="22"/>
      <w:szCs w:val="22"/>
      <w:u w:val="single"/>
    </w:rPr>
  </w:style>
  <w:style w:type="character" w:customStyle="1" w:styleId="ListLabel112">
    <w:name w:val="ListLabel 112"/>
    <w:qFormat/>
    <w:rsid w:val="00F956D2"/>
    <w:rPr>
      <w:color w:val="0000FF"/>
      <w:sz w:val="22"/>
      <w:szCs w:val="22"/>
      <w:u w:val="single"/>
      <w:lang w:val="en-US"/>
    </w:rPr>
  </w:style>
  <w:style w:type="character" w:customStyle="1" w:styleId="ListLabel113">
    <w:name w:val="ListLabel 113"/>
    <w:qFormat/>
    <w:rsid w:val="00F956D2"/>
    <w:rPr>
      <w:color w:val="0000FF"/>
      <w:sz w:val="22"/>
      <w:szCs w:val="22"/>
      <w:u w:val="single"/>
    </w:rPr>
  </w:style>
  <w:style w:type="character" w:customStyle="1" w:styleId="ListLabel114">
    <w:name w:val="ListLabel 114"/>
    <w:qFormat/>
    <w:rsid w:val="00F956D2"/>
    <w:rPr>
      <w:sz w:val="22"/>
      <w:szCs w:val="22"/>
    </w:rPr>
  </w:style>
  <w:style w:type="character" w:customStyle="1" w:styleId="ListLabel115">
    <w:name w:val="ListLabel 115"/>
    <w:qFormat/>
    <w:rsid w:val="00F956D2"/>
    <w:rPr>
      <w:color w:val="0000FF"/>
      <w:sz w:val="22"/>
      <w:szCs w:val="22"/>
      <w:u w:val="single"/>
      <w:lang w:val="en-US"/>
    </w:rPr>
  </w:style>
  <w:style w:type="character" w:customStyle="1" w:styleId="ListLabel116">
    <w:name w:val="ListLabel 116"/>
    <w:qFormat/>
    <w:rsid w:val="00F956D2"/>
    <w:rPr>
      <w:color w:val="0000FF"/>
      <w:sz w:val="22"/>
      <w:szCs w:val="22"/>
      <w:u w:val="single"/>
    </w:rPr>
  </w:style>
  <w:style w:type="character" w:customStyle="1" w:styleId="ListLabel117">
    <w:name w:val="ListLabel 117"/>
    <w:qFormat/>
    <w:rsid w:val="00F956D2"/>
    <w:rPr>
      <w:color w:val="0000FF"/>
      <w:sz w:val="22"/>
      <w:szCs w:val="22"/>
      <w:u w:val="single"/>
      <w:lang w:val="en-US"/>
    </w:rPr>
  </w:style>
  <w:style w:type="character" w:customStyle="1" w:styleId="ListLabel118">
    <w:name w:val="ListLabel 118"/>
    <w:qFormat/>
    <w:rsid w:val="00F956D2"/>
    <w:rPr>
      <w:color w:val="0000FF"/>
      <w:sz w:val="22"/>
      <w:szCs w:val="22"/>
      <w:u w:val="single"/>
    </w:rPr>
  </w:style>
  <w:style w:type="character" w:customStyle="1" w:styleId="ListLabel119">
    <w:name w:val="ListLabel 119"/>
    <w:qFormat/>
    <w:rsid w:val="00F956D2"/>
    <w:rPr>
      <w:sz w:val="22"/>
      <w:szCs w:val="22"/>
    </w:rPr>
  </w:style>
  <w:style w:type="paragraph" w:customStyle="1" w:styleId="17">
    <w:name w:val="Заголовок1"/>
    <w:basedOn w:val="a"/>
    <w:next w:val="af5"/>
    <w:qFormat/>
    <w:rsid w:val="00F956D2"/>
    <w:pPr>
      <w:keepNext/>
      <w:spacing w:before="240" w:after="120"/>
    </w:pPr>
    <w:rPr>
      <w:rFonts w:ascii="Arial" w:eastAsia="Microsoft YaHei" w:hAnsi="Arial" w:cs="Arial"/>
      <w:sz w:val="28"/>
      <w:szCs w:val="28"/>
    </w:rPr>
  </w:style>
  <w:style w:type="paragraph" w:styleId="af5">
    <w:name w:val="Body Text"/>
    <w:basedOn w:val="a"/>
    <w:link w:val="23"/>
    <w:uiPriority w:val="99"/>
    <w:rsid w:val="008509A7"/>
    <w:pPr>
      <w:tabs>
        <w:tab w:val="center" w:pos="1985"/>
        <w:tab w:val="center" w:pos="2127"/>
        <w:tab w:val="left" w:pos="6096"/>
      </w:tabs>
      <w:jc w:val="both"/>
    </w:pPr>
    <w:rPr>
      <w:sz w:val="28"/>
    </w:rPr>
  </w:style>
  <w:style w:type="paragraph" w:styleId="afc">
    <w:name w:val="List"/>
    <w:basedOn w:val="af5"/>
    <w:rsid w:val="00F956D2"/>
    <w:rPr>
      <w:rFonts w:cs="Arial"/>
    </w:rPr>
  </w:style>
  <w:style w:type="paragraph" w:styleId="afd">
    <w:name w:val="caption"/>
    <w:basedOn w:val="a"/>
    <w:qFormat/>
    <w:rsid w:val="00F956D2"/>
    <w:pPr>
      <w:suppressLineNumbers/>
      <w:spacing w:before="120" w:after="120"/>
    </w:pPr>
    <w:rPr>
      <w:rFonts w:cs="Arial"/>
      <w:i/>
      <w:iCs/>
      <w:sz w:val="24"/>
      <w:szCs w:val="24"/>
    </w:rPr>
  </w:style>
  <w:style w:type="paragraph" w:styleId="afe">
    <w:name w:val="index heading"/>
    <w:basedOn w:val="a"/>
    <w:qFormat/>
    <w:rsid w:val="00F956D2"/>
    <w:pPr>
      <w:suppressLineNumbers/>
    </w:pPr>
    <w:rPr>
      <w:rFonts w:cs="Arial"/>
    </w:rPr>
  </w:style>
  <w:style w:type="paragraph" w:customStyle="1" w:styleId="18">
    <w:name w:val="Верхний колонтитул Знак1"/>
    <w:basedOn w:val="a"/>
    <w:next w:val="af5"/>
    <w:link w:val="aff"/>
    <w:qFormat/>
    <w:rsid w:val="00F956D2"/>
    <w:pPr>
      <w:keepNext/>
      <w:spacing w:before="240" w:after="120"/>
    </w:pPr>
    <w:rPr>
      <w:rFonts w:ascii="Arial" w:eastAsia="Microsoft YaHei" w:hAnsi="Arial" w:cs="Arial"/>
      <w:sz w:val="28"/>
      <w:szCs w:val="28"/>
    </w:rPr>
  </w:style>
  <w:style w:type="paragraph" w:styleId="af6">
    <w:name w:val="Body Text Indent"/>
    <w:basedOn w:val="a"/>
    <w:link w:val="14"/>
    <w:rsid w:val="008509A7"/>
    <w:pPr>
      <w:spacing w:after="120"/>
      <w:ind w:left="283"/>
    </w:pPr>
  </w:style>
  <w:style w:type="paragraph" w:styleId="af7">
    <w:name w:val="Title"/>
    <w:basedOn w:val="a"/>
    <w:link w:val="15"/>
    <w:qFormat/>
    <w:rsid w:val="008509A7"/>
    <w:pPr>
      <w:spacing w:before="240" w:after="60"/>
      <w:jc w:val="center"/>
      <w:outlineLvl w:val="0"/>
    </w:pPr>
    <w:rPr>
      <w:rFonts w:ascii="Arial" w:hAnsi="Arial"/>
      <w:b/>
      <w:kern w:val="2"/>
      <w:sz w:val="32"/>
    </w:rPr>
  </w:style>
  <w:style w:type="paragraph" w:customStyle="1" w:styleId="TimesNewRoman14">
    <w:name w:val="Стиль Название + Times New Roman 14 пт не полужирный Черный Меж..."/>
    <w:basedOn w:val="a"/>
    <w:qFormat/>
    <w:rsid w:val="008509A7"/>
    <w:pPr>
      <w:spacing w:line="300" w:lineRule="exact"/>
    </w:pPr>
    <w:rPr>
      <w:b/>
      <w:color w:val="000000"/>
      <w:spacing w:val="-2"/>
      <w:kern w:val="2"/>
      <w:sz w:val="28"/>
      <w:szCs w:val="28"/>
    </w:rPr>
  </w:style>
  <w:style w:type="paragraph" w:styleId="19">
    <w:name w:val="toc 1"/>
    <w:basedOn w:val="a"/>
    <w:next w:val="a"/>
    <w:autoRedefine/>
    <w:uiPriority w:val="39"/>
    <w:rsid w:val="008509A7"/>
    <w:pPr>
      <w:tabs>
        <w:tab w:val="left" w:pos="1440"/>
        <w:tab w:val="right" w:leader="dot" w:pos="10148"/>
      </w:tabs>
      <w:spacing w:before="100"/>
    </w:pPr>
    <w:rPr>
      <w:rFonts w:ascii="Arial" w:hAnsi="Arial" w:cs="Arial"/>
      <w:b/>
      <w:bCs/>
      <w:caps/>
      <w:sz w:val="24"/>
      <w:szCs w:val="24"/>
    </w:rPr>
  </w:style>
  <w:style w:type="paragraph" w:customStyle="1" w:styleId="ConsPlusNormal0">
    <w:name w:val="ConsPlusNormal"/>
    <w:qFormat/>
    <w:rsid w:val="008509A7"/>
    <w:pPr>
      <w:widowControl w:val="0"/>
      <w:ind w:firstLine="720"/>
    </w:pPr>
    <w:rPr>
      <w:rFonts w:ascii="Arial" w:eastAsia="Times New Roman" w:hAnsi="Arial" w:cs="Arial"/>
    </w:rPr>
  </w:style>
  <w:style w:type="paragraph" w:styleId="aff0">
    <w:name w:val="No Spacing"/>
    <w:uiPriority w:val="1"/>
    <w:qFormat/>
    <w:rsid w:val="00304BAA"/>
    <w:rPr>
      <w:rFonts w:eastAsia="Times New Roman"/>
    </w:rPr>
  </w:style>
  <w:style w:type="paragraph" w:styleId="af8">
    <w:name w:val="Balloon Text"/>
    <w:basedOn w:val="a"/>
    <w:link w:val="24"/>
    <w:uiPriority w:val="99"/>
    <w:semiHidden/>
    <w:unhideWhenUsed/>
    <w:qFormat/>
    <w:rsid w:val="00BB25B3"/>
    <w:rPr>
      <w:rFonts w:ascii="Tahoma" w:hAnsi="Tahoma"/>
      <w:sz w:val="16"/>
      <w:szCs w:val="16"/>
    </w:rPr>
  </w:style>
  <w:style w:type="paragraph" w:styleId="34">
    <w:name w:val="Body Text Indent 3"/>
    <w:basedOn w:val="a"/>
    <w:uiPriority w:val="99"/>
    <w:semiHidden/>
    <w:unhideWhenUsed/>
    <w:qFormat/>
    <w:rsid w:val="00CF602B"/>
    <w:pPr>
      <w:spacing w:after="120"/>
      <w:ind w:left="283"/>
    </w:pPr>
    <w:rPr>
      <w:sz w:val="16"/>
      <w:szCs w:val="16"/>
    </w:rPr>
  </w:style>
  <w:style w:type="paragraph" w:customStyle="1" w:styleId="Default">
    <w:name w:val="Default"/>
    <w:link w:val="Default0"/>
    <w:qFormat/>
    <w:rsid w:val="00AC36F0"/>
    <w:rPr>
      <w:color w:val="000000"/>
      <w:sz w:val="24"/>
      <w:szCs w:val="24"/>
    </w:rPr>
  </w:style>
  <w:style w:type="paragraph" w:styleId="aff1">
    <w:name w:val="List Paragraph"/>
    <w:aliases w:val="Table-Normal,RSHB_Table-Normal,List Paragraph,Bullet List,FooterText,numbered,Paragraphe de liste1,lp1,Абзац маркированнный,Маркер,Список дефисный,Заговок Марина,Use Case List Paragraph"/>
    <w:basedOn w:val="a"/>
    <w:link w:val="aff2"/>
    <w:qFormat/>
    <w:rsid w:val="00CA0F47"/>
    <w:pPr>
      <w:spacing w:after="200" w:line="276" w:lineRule="auto"/>
      <w:ind w:left="720"/>
      <w:contextualSpacing/>
    </w:pPr>
    <w:rPr>
      <w:rFonts w:ascii="Calibri" w:eastAsia="Calibri" w:hAnsi="Calibri"/>
      <w:sz w:val="22"/>
      <w:szCs w:val="22"/>
      <w:lang w:eastAsia="en-US"/>
    </w:rPr>
  </w:style>
  <w:style w:type="paragraph" w:styleId="aff">
    <w:name w:val="header"/>
    <w:basedOn w:val="a"/>
    <w:link w:val="18"/>
    <w:uiPriority w:val="99"/>
    <w:unhideWhenUsed/>
    <w:rsid w:val="00CA0F47"/>
    <w:pPr>
      <w:tabs>
        <w:tab w:val="center" w:pos="4677"/>
        <w:tab w:val="right" w:pos="9355"/>
      </w:tabs>
    </w:pPr>
  </w:style>
  <w:style w:type="paragraph" w:styleId="aff3">
    <w:name w:val="footer"/>
    <w:basedOn w:val="a"/>
    <w:uiPriority w:val="99"/>
    <w:unhideWhenUsed/>
    <w:rsid w:val="00CA0F47"/>
    <w:pPr>
      <w:tabs>
        <w:tab w:val="center" w:pos="4677"/>
        <w:tab w:val="right" w:pos="9355"/>
      </w:tabs>
    </w:pPr>
  </w:style>
  <w:style w:type="paragraph" w:styleId="aff4">
    <w:name w:val="Normal (Web)"/>
    <w:basedOn w:val="a"/>
    <w:uiPriority w:val="99"/>
    <w:qFormat/>
    <w:rsid w:val="00D038BD"/>
    <w:pPr>
      <w:spacing w:beforeAutospacing="1" w:afterAutospacing="1"/>
    </w:pPr>
    <w:rPr>
      <w:sz w:val="24"/>
      <w:szCs w:val="24"/>
    </w:rPr>
  </w:style>
  <w:style w:type="paragraph" w:customStyle="1" w:styleId="ConsPlusNonformat">
    <w:name w:val="ConsPlusNonformat"/>
    <w:qFormat/>
    <w:rsid w:val="00D038BD"/>
    <w:pPr>
      <w:widowControl w:val="0"/>
    </w:pPr>
    <w:rPr>
      <w:rFonts w:ascii="Courier New" w:eastAsia="Times New Roman" w:hAnsi="Courier New" w:cs="Courier New"/>
    </w:rPr>
  </w:style>
  <w:style w:type="paragraph" w:customStyle="1" w:styleId="1a">
    <w:name w:val="Абзац списка1"/>
    <w:basedOn w:val="a"/>
    <w:qFormat/>
    <w:rsid w:val="002C6264"/>
    <w:pPr>
      <w:ind w:left="720"/>
    </w:pPr>
    <w:rPr>
      <w:lang w:eastAsia="ar-SA"/>
    </w:rPr>
  </w:style>
  <w:style w:type="paragraph" w:customStyle="1" w:styleId="Style23">
    <w:name w:val="Style23"/>
    <w:basedOn w:val="a"/>
    <w:qFormat/>
    <w:rsid w:val="002C6264"/>
    <w:pPr>
      <w:widowControl w:val="0"/>
      <w:spacing w:line="264" w:lineRule="exact"/>
    </w:pPr>
    <w:rPr>
      <w:sz w:val="24"/>
      <w:szCs w:val="24"/>
      <w:lang w:eastAsia="ar-SA"/>
    </w:rPr>
  </w:style>
  <w:style w:type="paragraph" w:customStyle="1" w:styleId="Style21">
    <w:name w:val="Style21"/>
    <w:basedOn w:val="a"/>
    <w:qFormat/>
    <w:rsid w:val="002C6264"/>
    <w:pPr>
      <w:widowControl w:val="0"/>
      <w:spacing w:line="274" w:lineRule="exact"/>
    </w:pPr>
    <w:rPr>
      <w:sz w:val="24"/>
      <w:szCs w:val="24"/>
      <w:lang w:eastAsia="ar-SA"/>
    </w:rPr>
  </w:style>
  <w:style w:type="paragraph" w:styleId="20">
    <w:name w:val="Body Text 2"/>
    <w:basedOn w:val="a"/>
    <w:link w:val="22"/>
    <w:qFormat/>
    <w:rsid w:val="00024AC5"/>
    <w:pPr>
      <w:widowControl w:val="0"/>
      <w:jc w:val="both"/>
    </w:pPr>
    <w:rPr>
      <w:rFonts w:ascii="Arial" w:hAnsi="Arial"/>
      <w:sz w:val="22"/>
    </w:rPr>
  </w:style>
  <w:style w:type="paragraph" w:customStyle="1" w:styleId="font5">
    <w:name w:val="font5"/>
    <w:basedOn w:val="a"/>
    <w:qFormat/>
    <w:rsid w:val="00312214"/>
    <w:pPr>
      <w:spacing w:beforeAutospacing="1" w:afterAutospacing="1"/>
    </w:pPr>
    <w:rPr>
      <w:rFonts w:ascii="Arial" w:hAnsi="Arial" w:cs="Arial"/>
      <w:i/>
      <w:iCs/>
    </w:rPr>
  </w:style>
  <w:style w:type="paragraph" w:customStyle="1" w:styleId="xl65">
    <w:name w:val="xl65"/>
    <w:basedOn w:val="a"/>
    <w:qFormat/>
    <w:rsid w:val="00312214"/>
    <w:pPr>
      <w:spacing w:beforeAutospacing="1" w:afterAutospacing="1"/>
      <w:textAlignment w:val="top"/>
    </w:pPr>
    <w:rPr>
      <w:rFonts w:ascii="Arial" w:hAnsi="Arial" w:cs="Arial"/>
      <w:sz w:val="24"/>
      <w:szCs w:val="24"/>
    </w:rPr>
  </w:style>
  <w:style w:type="paragraph" w:customStyle="1" w:styleId="xl66">
    <w:name w:val="xl66"/>
    <w:basedOn w:val="a"/>
    <w:qFormat/>
    <w:rsid w:val="00312214"/>
    <w:pPr>
      <w:spacing w:beforeAutospacing="1" w:afterAutospacing="1"/>
    </w:pPr>
    <w:rPr>
      <w:rFonts w:ascii="Arial" w:hAnsi="Arial" w:cs="Arial"/>
      <w:sz w:val="24"/>
      <w:szCs w:val="24"/>
    </w:rPr>
  </w:style>
  <w:style w:type="paragraph" w:customStyle="1" w:styleId="xl67">
    <w:name w:val="xl67"/>
    <w:basedOn w:val="a"/>
    <w:qFormat/>
    <w:rsid w:val="00312214"/>
    <w:pPr>
      <w:spacing w:beforeAutospacing="1" w:afterAutospacing="1"/>
      <w:jc w:val="center"/>
      <w:textAlignment w:val="top"/>
    </w:pPr>
    <w:rPr>
      <w:rFonts w:ascii="Arial" w:hAnsi="Arial" w:cs="Arial"/>
      <w:sz w:val="24"/>
      <w:szCs w:val="24"/>
    </w:rPr>
  </w:style>
  <w:style w:type="paragraph" w:customStyle="1" w:styleId="xl68">
    <w:name w:val="xl68"/>
    <w:basedOn w:val="a"/>
    <w:qFormat/>
    <w:rsid w:val="00312214"/>
    <w:pPr>
      <w:spacing w:beforeAutospacing="1" w:afterAutospacing="1"/>
      <w:textAlignment w:val="top"/>
    </w:pPr>
    <w:rPr>
      <w:rFonts w:ascii="Arial" w:hAnsi="Arial" w:cs="Arial"/>
      <w:sz w:val="24"/>
      <w:szCs w:val="24"/>
    </w:rPr>
  </w:style>
  <w:style w:type="paragraph" w:customStyle="1" w:styleId="xl69">
    <w:name w:val="xl69"/>
    <w:basedOn w:val="a"/>
    <w:qFormat/>
    <w:rsid w:val="00312214"/>
    <w:pPr>
      <w:spacing w:beforeAutospacing="1" w:afterAutospacing="1"/>
      <w:jc w:val="center"/>
      <w:textAlignment w:val="top"/>
    </w:pPr>
    <w:rPr>
      <w:rFonts w:ascii="Arial" w:hAnsi="Arial" w:cs="Arial"/>
      <w:sz w:val="24"/>
      <w:szCs w:val="24"/>
    </w:rPr>
  </w:style>
  <w:style w:type="paragraph" w:customStyle="1" w:styleId="xl70">
    <w:name w:val="xl70"/>
    <w:basedOn w:val="a"/>
    <w:qFormat/>
    <w:rsid w:val="00312214"/>
    <w:pPr>
      <w:spacing w:beforeAutospacing="1" w:afterAutospacing="1"/>
      <w:jc w:val="right"/>
      <w:textAlignment w:val="top"/>
    </w:pPr>
    <w:rPr>
      <w:rFonts w:ascii="Arial" w:hAnsi="Arial" w:cs="Arial"/>
      <w:sz w:val="24"/>
      <w:szCs w:val="24"/>
    </w:rPr>
  </w:style>
  <w:style w:type="paragraph" w:customStyle="1" w:styleId="xl71">
    <w:name w:val="xl71"/>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2">
    <w:name w:val="xl72"/>
    <w:basedOn w:val="a"/>
    <w:qFormat/>
    <w:rsid w:val="00312214"/>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3">
    <w:name w:val="xl73"/>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4">
    <w:name w:val="xl74"/>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5">
    <w:name w:val="xl75"/>
    <w:basedOn w:val="a"/>
    <w:qFormat/>
    <w:rsid w:val="00312214"/>
    <w:pPr>
      <w:spacing w:beforeAutospacing="1" w:afterAutospacing="1"/>
      <w:jc w:val="right"/>
      <w:textAlignment w:val="top"/>
    </w:pPr>
    <w:rPr>
      <w:rFonts w:ascii="Arial" w:hAnsi="Arial" w:cs="Arial"/>
      <w:sz w:val="24"/>
      <w:szCs w:val="24"/>
    </w:rPr>
  </w:style>
  <w:style w:type="paragraph" w:customStyle="1" w:styleId="xl76">
    <w:name w:val="xl76"/>
    <w:basedOn w:val="a"/>
    <w:qFormat/>
    <w:rsid w:val="00312214"/>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7">
    <w:name w:val="xl77"/>
    <w:basedOn w:val="a"/>
    <w:qFormat/>
    <w:rsid w:val="00312214"/>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8">
    <w:name w:val="xl78"/>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79">
    <w:name w:val="xl79"/>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0">
    <w:name w:val="xl80"/>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81">
    <w:name w:val="xl81"/>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2">
    <w:name w:val="xl82"/>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3">
    <w:name w:val="xl83"/>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4">
    <w:name w:val="xl84"/>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5">
    <w:name w:val="xl85"/>
    <w:basedOn w:val="a"/>
    <w:qFormat/>
    <w:rsid w:val="00312214"/>
    <w:pPr>
      <w:pBdr>
        <w:top w:val="single" w:sz="4" w:space="0" w:color="000000"/>
        <w:left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6">
    <w:name w:val="xl86"/>
    <w:basedOn w:val="a"/>
    <w:qFormat/>
    <w:rsid w:val="00312214"/>
    <w:pPr>
      <w:pBdr>
        <w:top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7">
    <w:name w:val="xl87"/>
    <w:basedOn w:val="a"/>
    <w:qFormat/>
    <w:rsid w:val="00312214"/>
    <w:pPr>
      <w:pBdr>
        <w:top w:val="single" w:sz="4" w:space="0" w:color="000000"/>
        <w:bottom w:val="single" w:sz="4" w:space="0" w:color="000000"/>
        <w:right w:val="single" w:sz="4" w:space="0" w:color="000000"/>
      </w:pBdr>
      <w:spacing w:beforeAutospacing="1" w:afterAutospacing="1"/>
      <w:textAlignment w:val="top"/>
    </w:pPr>
    <w:rPr>
      <w:rFonts w:ascii="Arial" w:hAnsi="Arial" w:cs="Arial"/>
      <w:b/>
      <w:bCs/>
      <w:sz w:val="22"/>
      <w:szCs w:val="22"/>
    </w:rPr>
  </w:style>
  <w:style w:type="paragraph" w:customStyle="1" w:styleId="xl88">
    <w:name w:val="xl88"/>
    <w:basedOn w:val="a"/>
    <w:qFormat/>
    <w:rsid w:val="00312214"/>
    <w:pPr>
      <w:pBdr>
        <w:top w:val="single" w:sz="4" w:space="0" w:color="000000"/>
        <w:left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89">
    <w:name w:val="xl89"/>
    <w:basedOn w:val="a"/>
    <w:qFormat/>
    <w:rsid w:val="00312214"/>
    <w:pPr>
      <w:pBdr>
        <w:top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90">
    <w:name w:val="xl90"/>
    <w:basedOn w:val="a"/>
    <w:qFormat/>
    <w:rsid w:val="00312214"/>
    <w:pPr>
      <w:pBdr>
        <w:top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font6">
    <w:name w:val="font6"/>
    <w:basedOn w:val="a"/>
    <w:qFormat/>
    <w:rsid w:val="00025A27"/>
    <w:pPr>
      <w:spacing w:beforeAutospacing="1" w:afterAutospacing="1"/>
    </w:pPr>
    <w:rPr>
      <w:rFonts w:ascii="Arial" w:hAnsi="Arial" w:cs="Arial"/>
      <w:i/>
      <w:iCs/>
      <w:sz w:val="14"/>
      <w:szCs w:val="14"/>
    </w:rPr>
  </w:style>
  <w:style w:type="paragraph" w:customStyle="1" w:styleId="font7">
    <w:name w:val="font7"/>
    <w:basedOn w:val="a"/>
    <w:qFormat/>
    <w:rsid w:val="00025A27"/>
    <w:pPr>
      <w:spacing w:beforeAutospacing="1" w:afterAutospacing="1"/>
    </w:pPr>
    <w:rPr>
      <w:rFonts w:ascii="Arial" w:hAnsi="Arial" w:cs="Arial"/>
      <w:i/>
      <w:iCs/>
      <w:sz w:val="12"/>
      <w:szCs w:val="12"/>
    </w:rPr>
  </w:style>
  <w:style w:type="paragraph" w:customStyle="1" w:styleId="xl64">
    <w:name w:val="xl64"/>
    <w:basedOn w:val="a"/>
    <w:qFormat/>
    <w:rsid w:val="00025A27"/>
    <w:pPr>
      <w:spacing w:beforeAutospacing="1" w:afterAutospacing="1"/>
      <w:textAlignment w:val="top"/>
    </w:pPr>
    <w:rPr>
      <w:rFonts w:ascii="Arial" w:hAnsi="Arial" w:cs="Arial"/>
      <w:sz w:val="18"/>
      <w:szCs w:val="18"/>
    </w:rPr>
  </w:style>
  <w:style w:type="paragraph" w:customStyle="1" w:styleId="tztxt0">
    <w:name w:val="tz_txt"/>
    <w:basedOn w:val="a"/>
    <w:qFormat/>
    <w:rsid w:val="002D7A97"/>
    <w:pPr>
      <w:spacing w:after="120"/>
      <w:ind w:firstLine="709"/>
      <w:jc w:val="both"/>
    </w:pPr>
    <w:rPr>
      <w:sz w:val="24"/>
      <w:szCs w:val="24"/>
    </w:rPr>
  </w:style>
  <w:style w:type="paragraph" w:customStyle="1" w:styleId="33">
    <w:name w:val="Основной текст3"/>
    <w:basedOn w:val="a"/>
    <w:link w:val="32"/>
    <w:qFormat/>
    <w:rsid w:val="00411850"/>
    <w:pPr>
      <w:widowControl w:val="0"/>
      <w:shd w:val="clear" w:color="auto" w:fill="FFFFFF"/>
      <w:jc w:val="both"/>
    </w:pPr>
    <w:rPr>
      <w:sz w:val="21"/>
      <w:szCs w:val="21"/>
    </w:rPr>
  </w:style>
  <w:style w:type="paragraph" w:customStyle="1" w:styleId="aff5">
    <w:name w:val="Содержимое таблицы"/>
    <w:basedOn w:val="a"/>
    <w:qFormat/>
    <w:rsid w:val="00F956D2"/>
    <w:pPr>
      <w:suppressLineNumbers/>
    </w:pPr>
  </w:style>
  <w:style w:type="paragraph" w:customStyle="1" w:styleId="aff6">
    <w:name w:val="Заголовок таблицы"/>
    <w:basedOn w:val="aff5"/>
    <w:qFormat/>
    <w:rsid w:val="00F956D2"/>
    <w:pPr>
      <w:jc w:val="center"/>
    </w:pPr>
    <w:rPr>
      <w:b/>
      <w:bCs/>
    </w:rPr>
  </w:style>
  <w:style w:type="paragraph" w:styleId="aff7">
    <w:name w:val="footnote text"/>
    <w:basedOn w:val="a"/>
    <w:unhideWhenUsed/>
    <w:rsid w:val="00D66C38"/>
  </w:style>
  <w:style w:type="paragraph" w:styleId="aff8">
    <w:name w:val="endnote text"/>
    <w:basedOn w:val="a"/>
    <w:uiPriority w:val="99"/>
    <w:semiHidden/>
    <w:unhideWhenUsed/>
    <w:rsid w:val="00F72067"/>
  </w:style>
  <w:style w:type="paragraph" w:styleId="35">
    <w:name w:val="Body Text 3"/>
    <w:basedOn w:val="a"/>
    <w:unhideWhenUsed/>
    <w:qFormat/>
    <w:rsid w:val="00F25F63"/>
    <w:pPr>
      <w:spacing w:after="120"/>
    </w:pPr>
    <w:rPr>
      <w:sz w:val="16"/>
      <w:szCs w:val="16"/>
    </w:rPr>
  </w:style>
  <w:style w:type="paragraph" w:customStyle="1" w:styleId="ConsNormal0">
    <w:name w:val="ConsNormal"/>
    <w:qFormat/>
    <w:rsid w:val="00F25F63"/>
    <w:pPr>
      <w:widowControl w:val="0"/>
      <w:ind w:right="19772" w:firstLine="720"/>
    </w:pPr>
    <w:rPr>
      <w:rFonts w:ascii="Arial" w:eastAsia="Times New Roman" w:hAnsi="Arial"/>
      <w:sz w:val="22"/>
      <w:szCs w:val="22"/>
    </w:rPr>
  </w:style>
  <w:style w:type="paragraph" w:styleId="1b">
    <w:name w:val="index 1"/>
    <w:basedOn w:val="a"/>
    <w:next w:val="a"/>
    <w:autoRedefine/>
    <w:uiPriority w:val="99"/>
    <w:semiHidden/>
    <w:unhideWhenUsed/>
    <w:qFormat/>
    <w:rsid w:val="00502AE4"/>
    <w:pPr>
      <w:ind w:left="200" w:hanging="200"/>
    </w:pPr>
  </w:style>
  <w:style w:type="paragraph" w:customStyle="1" w:styleId="E">
    <w:name w:val="E_основной"/>
    <w:basedOn w:val="a"/>
    <w:qFormat/>
    <w:rsid w:val="00502AE4"/>
    <w:pPr>
      <w:spacing w:after="40"/>
      <w:ind w:firstLine="567"/>
      <w:jc w:val="both"/>
    </w:pPr>
    <w:rPr>
      <w:color w:val="000000"/>
      <w:sz w:val="24"/>
      <w:szCs w:val="24"/>
      <w:lang w:eastAsia="en-US"/>
    </w:rPr>
  </w:style>
  <w:style w:type="paragraph" w:customStyle="1" w:styleId="xl91">
    <w:name w:val="xl91"/>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2">
    <w:name w:val="xl92"/>
    <w:basedOn w:val="a"/>
    <w:qFormat/>
    <w:rsid w:val="00502AE4"/>
    <w:pPr>
      <w:spacing w:beforeAutospacing="1" w:afterAutospacing="1"/>
      <w:jc w:val="center"/>
      <w:textAlignment w:val="top"/>
    </w:pPr>
    <w:rPr>
      <w:rFonts w:ascii="Arial" w:hAnsi="Arial" w:cs="Arial"/>
    </w:rPr>
  </w:style>
  <w:style w:type="paragraph" w:customStyle="1" w:styleId="xl93">
    <w:name w:val="xl93"/>
    <w:basedOn w:val="a"/>
    <w:qFormat/>
    <w:rsid w:val="00502AE4"/>
    <w:pPr>
      <w:spacing w:beforeAutospacing="1" w:afterAutospacing="1"/>
      <w:jc w:val="center"/>
      <w:textAlignment w:val="top"/>
    </w:pPr>
    <w:rPr>
      <w:rFonts w:ascii="Arial" w:hAnsi="Arial" w:cs="Arial"/>
      <w:i/>
      <w:iCs/>
    </w:rPr>
  </w:style>
  <w:style w:type="paragraph" w:customStyle="1" w:styleId="xl94">
    <w:name w:val="xl94"/>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a"/>
    <w:qFormat/>
    <w:rsid w:val="00502AE4"/>
    <w:pPr>
      <w:spacing w:beforeAutospacing="1" w:afterAutospacing="1"/>
      <w:jc w:val="center"/>
      <w:textAlignment w:val="top"/>
    </w:pPr>
    <w:rPr>
      <w:rFonts w:ascii="Arial" w:hAnsi="Arial" w:cs="Arial"/>
      <w:sz w:val="18"/>
      <w:szCs w:val="18"/>
    </w:rPr>
  </w:style>
  <w:style w:type="paragraph" w:customStyle="1" w:styleId="xl96">
    <w:name w:val="xl96"/>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97">
    <w:name w:val="xl97"/>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8">
    <w:name w:val="xl98"/>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6"/>
      <w:szCs w:val="16"/>
    </w:rPr>
  </w:style>
  <w:style w:type="paragraph" w:customStyle="1" w:styleId="xl99">
    <w:name w:val="xl99"/>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0">
    <w:name w:val="xl100"/>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1">
    <w:name w:val="xl101"/>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b/>
      <w:bCs/>
      <w:sz w:val="14"/>
      <w:szCs w:val="14"/>
    </w:rPr>
  </w:style>
  <w:style w:type="paragraph" w:customStyle="1" w:styleId="xl102">
    <w:name w:val="xl102"/>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03">
    <w:name w:val="xl103"/>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4">
    <w:name w:val="xl104"/>
    <w:basedOn w:val="a"/>
    <w:qFormat/>
    <w:rsid w:val="00502AE4"/>
    <w:pPr>
      <w:spacing w:beforeAutospacing="1" w:afterAutospacing="1"/>
      <w:jc w:val="right"/>
    </w:pPr>
    <w:rPr>
      <w:rFonts w:ascii="Arial" w:hAnsi="Arial" w:cs="Arial"/>
    </w:rPr>
  </w:style>
  <w:style w:type="paragraph" w:customStyle="1" w:styleId="xl105">
    <w:name w:val="xl105"/>
    <w:basedOn w:val="a"/>
    <w:qFormat/>
    <w:rsid w:val="00502AE4"/>
    <w:pPr>
      <w:spacing w:beforeAutospacing="1" w:afterAutospacing="1"/>
      <w:jc w:val="right"/>
    </w:pPr>
    <w:rPr>
      <w:sz w:val="24"/>
      <w:szCs w:val="24"/>
    </w:rPr>
  </w:style>
  <w:style w:type="paragraph" w:customStyle="1" w:styleId="xl106">
    <w:name w:val="xl106"/>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rPr>
  </w:style>
  <w:style w:type="paragraph" w:customStyle="1" w:styleId="xl107">
    <w:name w:val="xl107"/>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8">
    <w:name w:val="xl108"/>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9">
    <w:name w:val="xl109"/>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110">
    <w:name w:val="xl110"/>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ConsNonformat">
    <w:name w:val="ConsNonformat"/>
    <w:qFormat/>
    <w:rsid w:val="002649B4"/>
    <w:pPr>
      <w:widowControl w:val="0"/>
      <w:ind w:right="19772"/>
    </w:pPr>
    <w:rPr>
      <w:rFonts w:ascii="Courier New" w:eastAsia="Times New Roman" w:hAnsi="Courier New" w:cs="Courier New"/>
      <w:sz w:val="22"/>
      <w:szCs w:val="22"/>
    </w:rPr>
  </w:style>
  <w:style w:type="numbering" w:customStyle="1" w:styleId="1c">
    <w:name w:val="Нет списка1"/>
    <w:uiPriority w:val="99"/>
    <w:semiHidden/>
    <w:unhideWhenUsed/>
    <w:qFormat/>
    <w:rsid w:val="00312214"/>
  </w:style>
  <w:style w:type="table" w:styleId="aff9">
    <w:name w:val="Table Grid"/>
    <w:basedOn w:val="a1"/>
    <w:uiPriority w:val="59"/>
    <w:rsid w:val="00FC4F5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 светлая1"/>
    <w:basedOn w:val="a1"/>
    <w:uiPriority w:val="40"/>
    <w:rsid w:val="00AF13CD"/>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character" w:styleId="affa">
    <w:name w:val="Hyperlink"/>
    <w:basedOn w:val="a0"/>
    <w:uiPriority w:val="99"/>
    <w:unhideWhenUsed/>
    <w:rsid w:val="00D14406"/>
    <w:rPr>
      <w:color w:val="0000FF" w:themeColor="hyperlink"/>
      <w:u w:val="single"/>
    </w:rPr>
  </w:style>
  <w:style w:type="character" w:styleId="affb">
    <w:name w:val="annotation reference"/>
    <w:basedOn w:val="a0"/>
    <w:uiPriority w:val="99"/>
    <w:semiHidden/>
    <w:unhideWhenUsed/>
    <w:rsid w:val="006B61CC"/>
    <w:rPr>
      <w:sz w:val="16"/>
      <w:szCs w:val="16"/>
    </w:rPr>
  </w:style>
  <w:style w:type="paragraph" w:styleId="affc">
    <w:name w:val="annotation text"/>
    <w:basedOn w:val="a"/>
    <w:link w:val="affd"/>
    <w:uiPriority w:val="99"/>
    <w:semiHidden/>
    <w:unhideWhenUsed/>
    <w:rsid w:val="006B61CC"/>
  </w:style>
  <w:style w:type="character" w:customStyle="1" w:styleId="affd">
    <w:name w:val="Текст примечания Знак"/>
    <w:basedOn w:val="a0"/>
    <w:link w:val="affc"/>
    <w:uiPriority w:val="99"/>
    <w:semiHidden/>
    <w:rsid w:val="006B61CC"/>
    <w:rPr>
      <w:rFonts w:eastAsia="Times New Roman"/>
    </w:rPr>
  </w:style>
  <w:style w:type="paragraph" w:styleId="affe">
    <w:name w:val="annotation subject"/>
    <w:basedOn w:val="affc"/>
    <w:next w:val="affc"/>
    <w:link w:val="afff"/>
    <w:uiPriority w:val="99"/>
    <w:semiHidden/>
    <w:unhideWhenUsed/>
    <w:rsid w:val="006B61CC"/>
    <w:rPr>
      <w:b/>
      <w:bCs/>
    </w:rPr>
  </w:style>
  <w:style w:type="character" w:customStyle="1" w:styleId="afff">
    <w:name w:val="Тема примечания Знак"/>
    <w:basedOn w:val="affd"/>
    <w:link w:val="affe"/>
    <w:uiPriority w:val="99"/>
    <w:semiHidden/>
    <w:rsid w:val="006B61CC"/>
    <w:rPr>
      <w:rFonts w:eastAsia="Times New Roman"/>
      <w:b/>
      <w:bCs/>
    </w:rPr>
  </w:style>
  <w:style w:type="paragraph" w:styleId="afff0">
    <w:name w:val="Revision"/>
    <w:hidden/>
    <w:uiPriority w:val="99"/>
    <w:semiHidden/>
    <w:rsid w:val="006B61CC"/>
    <w:rPr>
      <w:rFonts w:eastAsia="Times New Roman"/>
    </w:rPr>
  </w:style>
  <w:style w:type="character" w:customStyle="1" w:styleId="36">
    <w:name w:val="Заголовок 3 Знак"/>
    <w:rsid w:val="00BB1AEF"/>
    <w:rPr>
      <w:b/>
      <w:sz w:val="18"/>
      <w:lang w:val="ru-RU" w:eastAsia="ru-RU"/>
    </w:rPr>
  </w:style>
  <w:style w:type="character" w:styleId="afff1">
    <w:name w:val="footnote reference"/>
    <w:basedOn w:val="a0"/>
    <w:unhideWhenUsed/>
    <w:rsid w:val="00937C1E"/>
    <w:rPr>
      <w:vertAlign w:val="superscript"/>
    </w:rPr>
  </w:style>
  <w:style w:type="table" w:customStyle="1" w:styleId="1e">
    <w:name w:val="Сетка таблицы1"/>
    <w:basedOn w:val="a1"/>
    <w:next w:val="aff9"/>
    <w:uiPriority w:val="59"/>
    <w:rsid w:val="00A60CA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ff9"/>
    <w:uiPriority w:val="39"/>
    <w:rsid w:val="00AA54C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4C34F0"/>
    <w:pPr>
      <w:spacing w:before="480" w:after="240"/>
      <w:jc w:val="center"/>
    </w:pPr>
    <w:rPr>
      <w:rFonts w:ascii="Arial" w:hAnsi="Arial"/>
      <w:b/>
      <w:snapToGrid w:val="0"/>
      <w:sz w:val="24"/>
      <w:szCs w:val="24"/>
    </w:rPr>
  </w:style>
  <w:style w:type="paragraph" w:customStyle="1" w:styleId="Web">
    <w:name w:val="Обычный (Web)"/>
    <w:basedOn w:val="a"/>
    <w:rsid w:val="004C34F0"/>
    <w:pPr>
      <w:spacing w:before="100" w:after="100"/>
    </w:pPr>
    <w:rPr>
      <w:rFonts w:ascii="Arial" w:hAnsi="Arial"/>
      <w:sz w:val="16"/>
      <w:szCs w:val="24"/>
    </w:rPr>
  </w:style>
  <w:style w:type="character" w:customStyle="1" w:styleId="31">
    <w:name w:val="Заголовок 3 Знак1"/>
    <w:basedOn w:val="a0"/>
    <w:link w:val="3"/>
    <w:uiPriority w:val="9"/>
    <w:rsid w:val="00C043C3"/>
    <w:rPr>
      <w:rFonts w:asciiTheme="majorHAnsi" w:eastAsiaTheme="majorEastAsia" w:hAnsiTheme="majorHAnsi" w:cstheme="majorBidi"/>
      <w:color w:val="243F60" w:themeColor="accent1" w:themeShade="7F"/>
      <w:sz w:val="24"/>
      <w:szCs w:val="24"/>
    </w:rPr>
  </w:style>
  <w:style w:type="paragraph" w:customStyle="1" w:styleId="1f">
    <w:name w:val="Обычный1"/>
    <w:rsid w:val="00C043C3"/>
    <w:pPr>
      <w:ind w:firstLine="720"/>
      <w:jc w:val="both"/>
    </w:pPr>
    <w:rPr>
      <w:rFonts w:eastAsia="Times New Roman"/>
      <w:sz w:val="28"/>
    </w:rPr>
  </w:style>
  <w:style w:type="character" w:customStyle="1" w:styleId="1f0">
    <w:name w:val="Неразрешенное упоминание1"/>
    <w:basedOn w:val="a0"/>
    <w:uiPriority w:val="99"/>
    <w:semiHidden/>
    <w:unhideWhenUsed/>
    <w:rsid w:val="00D95557"/>
    <w:rPr>
      <w:color w:val="605E5C"/>
      <w:shd w:val="clear" w:color="auto" w:fill="E1DFDD"/>
    </w:rPr>
  </w:style>
  <w:style w:type="character" w:customStyle="1" w:styleId="Bodytext2">
    <w:name w:val="Body text (2)"/>
    <w:rsid w:val="002C304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customStyle="1" w:styleId="Standard">
    <w:name w:val="Standard"/>
    <w:rsid w:val="00596464"/>
    <w:pPr>
      <w:widowControl w:val="0"/>
      <w:suppressAutoHyphens/>
      <w:autoSpaceDN w:val="0"/>
      <w:textAlignment w:val="baseline"/>
    </w:pPr>
    <w:rPr>
      <w:rFonts w:eastAsia="Andale Sans UI" w:cs="Tahoma"/>
      <w:kern w:val="3"/>
      <w:sz w:val="24"/>
      <w:szCs w:val="24"/>
      <w:lang w:val="en-US" w:eastAsia="en-US" w:bidi="en-US"/>
    </w:rPr>
  </w:style>
  <w:style w:type="character" w:customStyle="1" w:styleId="51">
    <w:name w:val="Заголовок №5_"/>
    <w:basedOn w:val="a0"/>
    <w:link w:val="52"/>
    <w:locked/>
    <w:rsid w:val="004B285E"/>
    <w:rPr>
      <w:rFonts w:eastAsia="Times New Roman"/>
      <w:b/>
      <w:bCs/>
      <w:sz w:val="23"/>
      <w:szCs w:val="23"/>
      <w:shd w:val="clear" w:color="auto" w:fill="FFFFFF"/>
    </w:rPr>
  </w:style>
  <w:style w:type="paragraph" w:customStyle="1" w:styleId="52">
    <w:name w:val="Заголовок №5"/>
    <w:basedOn w:val="a"/>
    <w:link w:val="51"/>
    <w:rsid w:val="004B285E"/>
    <w:pPr>
      <w:widowControl w:val="0"/>
      <w:shd w:val="clear" w:color="auto" w:fill="FFFFFF"/>
      <w:spacing w:before="120" w:after="300" w:line="0" w:lineRule="atLeast"/>
      <w:jc w:val="both"/>
      <w:outlineLvl w:val="4"/>
    </w:pPr>
    <w:rPr>
      <w:b/>
      <w:bCs/>
      <w:sz w:val="23"/>
      <w:szCs w:val="23"/>
    </w:rPr>
  </w:style>
  <w:style w:type="character" w:customStyle="1" w:styleId="91">
    <w:name w:val="Основной текст (9)"/>
    <w:basedOn w:val="a0"/>
    <w:rsid w:val="004B285E"/>
    <w:rPr>
      <w:rFonts w:ascii="Times New Roman" w:eastAsia="Times New Roman" w:hAnsi="Times New Roman" w:cs="Times New Roman" w:hint="default"/>
      <w:b w:val="0"/>
      <w:bCs w:val="0"/>
      <w:i/>
      <w:iCs/>
      <w:smallCaps w:val="0"/>
      <w:color w:val="000000"/>
      <w:spacing w:val="0"/>
      <w:w w:val="100"/>
      <w:position w:val="0"/>
      <w:sz w:val="23"/>
      <w:szCs w:val="23"/>
      <w:u w:val="single"/>
      <w:lang w:val="ru-RU" w:eastAsia="ru-RU" w:bidi="ru-RU"/>
    </w:rPr>
  </w:style>
  <w:style w:type="paragraph" w:customStyle="1" w:styleId="6767677667">
    <w:name w:val="6767677667"/>
    <w:basedOn w:val="Default"/>
    <w:qFormat/>
    <w:rsid w:val="00566E2F"/>
    <w:pPr>
      <w:tabs>
        <w:tab w:val="num" w:pos="360"/>
      </w:tabs>
      <w:autoSpaceDE w:val="0"/>
      <w:autoSpaceDN w:val="0"/>
      <w:adjustRightInd w:val="0"/>
      <w:ind w:left="1004" w:hanging="720"/>
    </w:pPr>
    <w:rPr>
      <w:rFonts w:eastAsia="Times New Roman"/>
    </w:rPr>
  </w:style>
  <w:style w:type="character" w:customStyle="1" w:styleId="Default0">
    <w:name w:val="Default Знак"/>
    <w:basedOn w:val="a0"/>
    <w:link w:val="Default"/>
    <w:locked/>
    <w:rsid w:val="00566E2F"/>
    <w:rPr>
      <w:color w:val="000000"/>
      <w:sz w:val="24"/>
      <w:szCs w:val="24"/>
    </w:rPr>
  </w:style>
  <w:style w:type="character" w:customStyle="1" w:styleId="afff2">
    <w:name w:val="Основной шрифт"/>
    <w:semiHidden/>
    <w:rsid w:val="00CD2D43"/>
  </w:style>
  <w:style w:type="paragraph" w:customStyle="1" w:styleId="1f1">
    <w:name w:val="Обычная таблица1"/>
    <w:basedOn w:val="a"/>
    <w:uiPriority w:val="99"/>
    <w:rsid w:val="00B361F2"/>
    <w:pPr>
      <w:jc w:val="both"/>
    </w:pPr>
    <w:rPr>
      <w:rFonts w:ascii="Arial" w:hAnsi="Arial"/>
      <w:color w:val="00000A"/>
      <w:lang w:val="en-GB"/>
    </w:rPr>
  </w:style>
  <w:style w:type="character" w:customStyle="1" w:styleId="1327">
    <w:name w:val="1327"/>
    <w:basedOn w:val="a0"/>
    <w:rsid w:val="007A0A00"/>
  </w:style>
  <w:style w:type="character" w:customStyle="1" w:styleId="aff2">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Список дефисный Знак,Заговок Марина Знак"/>
    <w:link w:val="aff1"/>
    <w:qFormat/>
    <w:locked/>
    <w:rsid w:val="006A33CD"/>
    <w:rPr>
      <w:rFonts w:ascii="Calibri" w:hAnsi="Calibri"/>
      <w:sz w:val="22"/>
      <w:szCs w:val="22"/>
      <w:lang w:eastAsia="en-US"/>
    </w:rPr>
  </w:style>
  <w:style w:type="paragraph" w:customStyle="1" w:styleId="StandardWW">
    <w:name w:val="Standard (WW)"/>
    <w:rsid w:val="00F2582A"/>
    <w:pPr>
      <w:suppressAutoHyphens/>
      <w:spacing w:after="200" w:line="276" w:lineRule="auto"/>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31268971">
      <w:bodyDiv w:val="1"/>
      <w:marLeft w:val="0"/>
      <w:marRight w:val="0"/>
      <w:marTop w:val="0"/>
      <w:marBottom w:val="0"/>
      <w:divBdr>
        <w:top w:val="none" w:sz="0" w:space="0" w:color="auto"/>
        <w:left w:val="none" w:sz="0" w:space="0" w:color="auto"/>
        <w:bottom w:val="none" w:sz="0" w:space="0" w:color="auto"/>
        <w:right w:val="none" w:sz="0" w:space="0" w:color="auto"/>
      </w:divBdr>
    </w:div>
    <w:div w:id="73430325">
      <w:bodyDiv w:val="1"/>
      <w:marLeft w:val="0"/>
      <w:marRight w:val="0"/>
      <w:marTop w:val="0"/>
      <w:marBottom w:val="0"/>
      <w:divBdr>
        <w:top w:val="none" w:sz="0" w:space="0" w:color="auto"/>
        <w:left w:val="none" w:sz="0" w:space="0" w:color="auto"/>
        <w:bottom w:val="none" w:sz="0" w:space="0" w:color="auto"/>
        <w:right w:val="none" w:sz="0" w:space="0" w:color="auto"/>
      </w:divBdr>
    </w:div>
    <w:div w:id="80377416">
      <w:bodyDiv w:val="1"/>
      <w:marLeft w:val="0"/>
      <w:marRight w:val="0"/>
      <w:marTop w:val="0"/>
      <w:marBottom w:val="0"/>
      <w:divBdr>
        <w:top w:val="none" w:sz="0" w:space="0" w:color="auto"/>
        <w:left w:val="none" w:sz="0" w:space="0" w:color="auto"/>
        <w:bottom w:val="none" w:sz="0" w:space="0" w:color="auto"/>
        <w:right w:val="none" w:sz="0" w:space="0" w:color="auto"/>
      </w:divBdr>
    </w:div>
    <w:div w:id="101462664">
      <w:bodyDiv w:val="1"/>
      <w:marLeft w:val="0"/>
      <w:marRight w:val="0"/>
      <w:marTop w:val="0"/>
      <w:marBottom w:val="0"/>
      <w:divBdr>
        <w:top w:val="none" w:sz="0" w:space="0" w:color="auto"/>
        <w:left w:val="none" w:sz="0" w:space="0" w:color="auto"/>
        <w:bottom w:val="none" w:sz="0" w:space="0" w:color="auto"/>
        <w:right w:val="none" w:sz="0" w:space="0" w:color="auto"/>
      </w:divBdr>
    </w:div>
    <w:div w:id="105664512">
      <w:bodyDiv w:val="1"/>
      <w:marLeft w:val="0"/>
      <w:marRight w:val="0"/>
      <w:marTop w:val="0"/>
      <w:marBottom w:val="0"/>
      <w:divBdr>
        <w:top w:val="none" w:sz="0" w:space="0" w:color="auto"/>
        <w:left w:val="none" w:sz="0" w:space="0" w:color="auto"/>
        <w:bottom w:val="none" w:sz="0" w:space="0" w:color="auto"/>
        <w:right w:val="none" w:sz="0" w:space="0" w:color="auto"/>
      </w:divBdr>
    </w:div>
    <w:div w:id="129592398">
      <w:bodyDiv w:val="1"/>
      <w:marLeft w:val="0"/>
      <w:marRight w:val="0"/>
      <w:marTop w:val="0"/>
      <w:marBottom w:val="0"/>
      <w:divBdr>
        <w:top w:val="none" w:sz="0" w:space="0" w:color="auto"/>
        <w:left w:val="none" w:sz="0" w:space="0" w:color="auto"/>
        <w:bottom w:val="none" w:sz="0" w:space="0" w:color="auto"/>
        <w:right w:val="none" w:sz="0" w:space="0" w:color="auto"/>
      </w:divBdr>
    </w:div>
    <w:div w:id="195580275">
      <w:bodyDiv w:val="1"/>
      <w:marLeft w:val="0"/>
      <w:marRight w:val="0"/>
      <w:marTop w:val="0"/>
      <w:marBottom w:val="0"/>
      <w:divBdr>
        <w:top w:val="none" w:sz="0" w:space="0" w:color="auto"/>
        <w:left w:val="none" w:sz="0" w:space="0" w:color="auto"/>
        <w:bottom w:val="none" w:sz="0" w:space="0" w:color="auto"/>
        <w:right w:val="none" w:sz="0" w:space="0" w:color="auto"/>
      </w:divBdr>
    </w:div>
    <w:div w:id="250085599">
      <w:bodyDiv w:val="1"/>
      <w:marLeft w:val="0"/>
      <w:marRight w:val="0"/>
      <w:marTop w:val="0"/>
      <w:marBottom w:val="0"/>
      <w:divBdr>
        <w:top w:val="none" w:sz="0" w:space="0" w:color="auto"/>
        <w:left w:val="none" w:sz="0" w:space="0" w:color="auto"/>
        <w:bottom w:val="none" w:sz="0" w:space="0" w:color="auto"/>
        <w:right w:val="none" w:sz="0" w:space="0" w:color="auto"/>
      </w:divBdr>
    </w:div>
    <w:div w:id="328943705">
      <w:bodyDiv w:val="1"/>
      <w:marLeft w:val="0"/>
      <w:marRight w:val="0"/>
      <w:marTop w:val="0"/>
      <w:marBottom w:val="0"/>
      <w:divBdr>
        <w:top w:val="none" w:sz="0" w:space="0" w:color="auto"/>
        <w:left w:val="none" w:sz="0" w:space="0" w:color="auto"/>
        <w:bottom w:val="none" w:sz="0" w:space="0" w:color="auto"/>
        <w:right w:val="none" w:sz="0" w:space="0" w:color="auto"/>
      </w:divBdr>
    </w:div>
    <w:div w:id="342707592">
      <w:bodyDiv w:val="1"/>
      <w:marLeft w:val="0"/>
      <w:marRight w:val="0"/>
      <w:marTop w:val="0"/>
      <w:marBottom w:val="0"/>
      <w:divBdr>
        <w:top w:val="none" w:sz="0" w:space="0" w:color="auto"/>
        <w:left w:val="none" w:sz="0" w:space="0" w:color="auto"/>
        <w:bottom w:val="none" w:sz="0" w:space="0" w:color="auto"/>
        <w:right w:val="none" w:sz="0" w:space="0" w:color="auto"/>
      </w:divBdr>
    </w:div>
    <w:div w:id="401491888">
      <w:bodyDiv w:val="1"/>
      <w:marLeft w:val="0"/>
      <w:marRight w:val="0"/>
      <w:marTop w:val="0"/>
      <w:marBottom w:val="0"/>
      <w:divBdr>
        <w:top w:val="none" w:sz="0" w:space="0" w:color="auto"/>
        <w:left w:val="none" w:sz="0" w:space="0" w:color="auto"/>
        <w:bottom w:val="none" w:sz="0" w:space="0" w:color="auto"/>
        <w:right w:val="none" w:sz="0" w:space="0" w:color="auto"/>
      </w:divBdr>
    </w:div>
    <w:div w:id="563182800">
      <w:bodyDiv w:val="1"/>
      <w:marLeft w:val="0"/>
      <w:marRight w:val="0"/>
      <w:marTop w:val="0"/>
      <w:marBottom w:val="0"/>
      <w:divBdr>
        <w:top w:val="none" w:sz="0" w:space="0" w:color="auto"/>
        <w:left w:val="none" w:sz="0" w:space="0" w:color="auto"/>
        <w:bottom w:val="none" w:sz="0" w:space="0" w:color="auto"/>
        <w:right w:val="none" w:sz="0" w:space="0" w:color="auto"/>
      </w:divBdr>
    </w:div>
    <w:div w:id="563950254">
      <w:bodyDiv w:val="1"/>
      <w:marLeft w:val="0"/>
      <w:marRight w:val="0"/>
      <w:marTop w:val="0"/>
      <w:marBottom w:val="0"/>
      <w:divBdr>
        <w:top w:val="none" w:sz="0" w:space="0" w:color="auto"/>
        <w:left w:val="none" w:sz="0" w:space="0" w:color="auto"/>
        <w:bottom w:val="none" w:sz="0" w:space="0" w:color="auto"/>
        <w:right w:val="none" w:sz="0" w:space="0" w:color="auto"/>
      </w:divBdr>
    </w:div>
    <w:div w:id="566190821">
      <w:bodyDiv w:val="1"/>
      <w:marLeft w:val="0"/>
      <w:marRight w:val="0"/>
      <w:marTop w:val="0"/>
      <w:marBottom w:val="0"/>
      <w:divBdr>
        <w:top w:val="none" w:sz="0" w:space="0" w:color="auto"/>
        <w:left w:val="none" w:sz="0" w:space="0" w:color="auto"/>
        <w:bottom w:val="none" w:sz="0" w:space="0" w:color="auto"/>
        <w:right w:val="none" w:sz="0" w:space="0" w:color="auto"/>
      </w:divBdr>
    </w:div>
    <w:div w:id="581718350">
      <w:bodyDiv w:val="1"/>
      <w:marLeft w:val="0"/>
      <w:marRight w:val="0"/>
      <w:marTop w:val="0"/>
      <w:marBottom w:val="0"/>
      <w:divBdr>
        <w:top w:val="none" w:sz="0" w:space="0" w:color="auto"/>
        <w:left w:val="none" w:sz="0" w:space="0" w:color="auto"/>
        <w:bottom w:val="none" w:sz="0" w:space="0" w:color="auto"/>
        <w:right w:val="none" w:sz="0" w:space="0" w:color="auto"/>
      </w:divBdr>
    </w:div>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636449505">
      <w:bodyDiv w:val="1"/>
      <w:marLeft w:val="0"/>
      <w:marRight w:val="0"/>
      <w:marTop w:val="0"/>
      <w:marBottom w:val="0"/>
      <w:divBdr>
        <w:top w:val="none" w:sz="0" w:space="0" w:color="auto"/>
        <w:left w:val="none" w:sz="0" w:space="0" w:color="auto"/>
        <w:bottom w:val="none" w:sz="0" w:space="0" w:color="auto"/>
        <w:right w:val="none" w:sz="0" w:space="0" w:color="auto"/>
      </w:divBdr>
    </w:div>
    <w:div w:id="677579782">
      <w:bodyDiv w:val="1"/>
      <w:marLeft w:val="0"/>
      <w:marRight w:val="0"/>
      <w:marTop w:val="0"/>
      <w:marBottom w:val="0"/>
      <w:divBdr>
        <w:top w:val="none" w:sz="0" w:space="0" w:color="auto"/>
        <w:left w:val="none" w:sz="0" w:space="0" w:color="auto"/>
        <w:bottom w:val="none" w:sz="0" w:space="0" w:color="auto"/>
        <w:right w:val="none" w:sz="0" w:space="0" w:color="auto"/>
      </w:divBdr>
    </w:div>
    <w:div w:id="701979101">
      <w:bodyDiv w:val="1"/>
      <w:marLeft w:val="0"/>
      <w:marRight w:val="0"/>
      <w:marTop w:val="0"/>
      <w:marBottom w:val="0"/>
      <w:divBdr>
        <w:top w:val="none" w:sz="0" w:space="0" w:color="auto"/>
        <w:left w:val="none" w:sz="0" w:space="0" w:color="auto"/>
        <w:bottom w:val="none" w:sz="0" w:space="0" w:color="auto"/>
        <w:right w:val="none" w:sz="0" w:space="0" w:color="auto"/>
      </w:divBdr>
    </w:div>
    <w:div w:id="705175360">
      <w:bodyDiv w:val="1"/>
      <w:marLeft w:val="0"/>
      <w:marRight w:val="0"/>
      <w:marTop w:val="0"/>
      <w:marBottom w:val="0"/>
      <w:divBdr>
        <w:top w:val="none" w:sz="0" w:space="0" w:color="auto"/>
        <w:left w:val="none" w:sz="0" w:space="0" w:color="auto"/>
        <w:bottom w:val="none" w:sz="0" w:space="0" w:color="auto"/>
        <w:right w:val="none" w:sz="0" w:space="0" w:color="auto"/>
      </w:divBdr>
    </w:div>
    <w:div w:id="712778540">
      <w:bodyDiv w:val="1"/>
      <w:marLeft w:val="0"/>
      <w:marRight w:val="0"/>
      <w:marTop w:val="0"/>
      <w:marBottom w:val="0"/>
      <w:divBdr>
        <w:top w:val="none" w:sz="0" w:space="0" w:color="auto"/>
        <w:left w:val="none" w:sz="0" w:space="0" w:color="auto"/>
        <w:bottom w:val="none" w:sz="0" w:space="0" w:color="auto"/>
        <w:right w:val="none" w:sz="0" w:space="0" w:color="auto"/>
      </w:divBdr>
    </w:div>
    <w:div w:id="749154965">
      <w:bodyDiv w:val="1"/>
      <w:marLeft w:val="0"/>
      <w:marRight w:val="0"/>
      <w:marTop w:val="0"/>
      <w:marBottom w:val="0"/>
      <w:divBdr>
        <w:top w:val="none" w:sz="0" w:space="0" w:color="auto"/>
        <w:left w:val="none" w:sz="0" w:space="0" w:color="auto"/>
        <w:bottom w:val="none" w:sz="0" w:space="0" w:color="auto"/>
        <w:right w:val="none" w:sz="0" w:space="0" w:color="auto"/>
      </w:divBdr>
    </w:div>
    <w:div w:id="752706485">
      <w:bodyDiv w:val="1"/>
      <w:marLeft w:val="0"/>
      <w:marRight w:val="0"/>
      <w:marTop w:val="0"/>
      <w:marBottom w:val="0"/>
      <w:divBdr>
        <w:top w:val="none" w:sz="0" w:space="0" w:color="auto"/>
        <w:left w:val="none" w:sz="0" w:space="0" w:color="auto"/>
        <w:bottom w:val="none" w:sz="0" w:space="0" w:color="auto"/>
        <w:right w:val="none" w:sz="0" w:space="0" w:color="auto"/>
      </w:divBdr>
    </w:div>
    <w:div w:id="760492607">
      <w:bodyDiv w:val="1"/>
      <w:marLeft w:val="0"/>
      <w:marRight w:val="0"/>
      <w:marTop w:val="0"/>
      <w:marBottom w:val="0"/>
      <w:divBdr>
        <w:top w:val="none" w:sz="0" w:space="0" w:color="auto"/>
        <w:left w:val="none" w:sz="0" w:space="0" w:color="auto"/>
        <w:bottom w:val="none" w:sz="0" w:space="0" w:color="auto"/>
        <w:right w:val="none" w:sz="0" w:space="0" w:color="auto"/>
      </w:divBdr>
    </w:div>
    <w:div w:id="764420155">
      <w:bodyDiv w:val="1"/>
      <w:marLeft w:val="0"/>
      <w:marRight w:val="0"/>
      <w:marTop w:val="0"/>
      <w:marBottom w:val="0"/>
      <w:divBdr>
        <w:top w:val="none" w:sz="0" w:space="0" w:color="auto"/>
        <w:left w:val="none" w:sz="0" w:space="0" w:color="auto"/>
        <w:bottom w:val="none" w:sz="0" w:space="0" w:color="auto"/>
        <w:right w:val="none" w:sz="0" w:space="0" w:color="auto"/>
      </w:divBdr>
    </w:div>
    <w:div w:id="767232214">
      <w:bodyDiv w:val="1"/>
      <w:marLeft w:val="0"/>
      <w:marRight w:val="0"/>
      <w:marTop w:val="0"/>
      <w:marBottom w:val="0"/>
      <w:divBdr>
        <w:top w:val="none" w:sz="0" w:space="0" w:color="auto"/>
        <w:left w:val="none" w:sz="0" w:space="0" w:color="auto"/>
        <w:bottom w:val="none" w:sz="0" w:space="0" w:color="auto"/>
        <w:right w:val="none" w:sz="0" w:space="0" w:color="auto"/>
      </w:divBdr>
    </w:div>
    <w:div w:id="804390173">
      <w:bodyDiv w:val="1"/>
      <w:marLeft w:val="0"/>
      <w:marRight w:val="0"/>
      <w:marTop w:val="0"/>
      <w:marBottom w:val="0"/>
      <w:divBdr>
        <w:top w:val="none" w:sz="0" w:space="0" w:color="auto"/>
        <w:left w:val="none" w:sz="0" w:space="0" w:color="auto"/>
        <w:bottom w:val="none" w:sz="0" w:space="0" w:color="auto"/>
        <w:right w:val="none" w:sz="0" w:space="0" w:color="auto"/>
      </w:divBdr>
    </w:div>
    <w:div w:id="825319469">
      <w:bodyDiv w:val="1"/>
      <w:marLeft w:val="0"/>
      <w:marRight w:val="0"/>
      <w:marTop w:val="0"/>
      <w:marBottom w:val="0"/>
      <w:divBdr>
        <w:top w:val="none" w:sz="0" w:space="0" w:color="auto"/>
        <w:left w:val="none" w:sz="0" w:space="0" w:color="auto"/>
        <w:bottom w:val="none" w:sz="0" w:space="0" w:color="auto"/>
        <w:right w:val="none" w:sz="0" w:space="0" w:color="auto"/>
      </w:divBdr>
    </w:div>
    <w:div w:id="870189615">
      <w:bodyDiv w:val="1"/>
      <w:marLeft w:val="0"/>
      <w:marRight w:val="0"/>
      <w:marTop w:val="0"/>
      <w:marBottom w:val="0"/>
      <w:divBdr>
        <w:top w:val="none" w:sz="0" w:space="0" w:color="auto"/>
        <w:left w:val="none" w:sz="0" w:space="0" w:color="auto"/>
        <w:bottom w:val="none" w:sz="0" w:space="0" w:color="auto"/>
        <w:right w:val="none" w:sz="0" w:space="0" w:color="auto"/>
      </w:divBdr>
    </w:div>
    <w:div w:id="873618868">
      <w:bodyDiv w:val="1"/>
      <w:marLeft w:val="0"/>
      <w:marRight w:val="0"/>
      <w:marTop w:val="0"/>
      <w:marBottom w:val="0"/>
      <w:divBdr>
        <w:top w:val="none" w:sz="0" w:space="0" w:color="auto"/>
        <w:left w:val="none" w:sz="0" w:space="0" w:color="auto"/>
        <w:bottom w:val="none" w:sz="0" w:space="0" w:color="auto"/>
        <w:right w:val="none" w:sz="0" w:space="0" w:color="auto"/>
      </w:divBdr>
    </w:div>
    <w:div w:id="931088774">
      <w:bodyDiv w:val="1"/>
      <w:marLeft w:val="0"/>
      <w:marRight w:val="0"/>
      <w:marTop w:val="0"/>
      <w:marBottom w:val="0"/>
      <w:divBdr>
        <w:top w:val="none" w:sz="0" w:space="0" w:color="auto"/>
        <w:left w:val="none" w:sz="0" w:space="0" w:color="auto"/>
        <w:bottom w:val="none" w:sz="0" w:space="0" w:color="auto"/>
        <w:right w:val="none" w:sz="0" w:space="0" w:color="auto"/>
      </w:divBdr>
    </w:div>
    <w:div w:id="1014380768">
      <w:bodyDiv w:val="1"/>
      <w:marLeft w:val="0"/>
      <w:marRight w:val="0"/>
      <w:marTop w:val="0"/>
      <w:marBottom w:val="0"/>
      <w:divBdr>
        <w:top w:val="none" w:sz="0" w:space="0" w:color="auto"/>
        <w:left w:val="none" w:sz="0" w:space="0" w:color="auto"/>
        <w:bottom w:val="none" w:sz="0" w:space="0" w:color="auto"/>
        <w:right w:val="none" w:sz="0" w:space="0" w:color="auto"/>
      </w:divBdr>
    </w:div>
    <w:div w:id="1045330504">
      <w:bodyDiv w:val="1"/>
      <w:marLeft w:val="0"/>
      <w:marRight w:val="0"/>
      <w:marTop w:val="0"/>
      <w:marBottom w:val="0"/>
      <w:divBdr>
        <w:top w:val="none" w:sz="0" w:space="0" w:color="auto"/>
        <w:left w:val="none" w:sz="0" w:space="0" w:color="auto"/>
        <w:bottom w:val="none" w:sz="0" w:space="0" w:color="auto"/>
        <w:right w:val="none" w:sz="0" w:space="0" w:color="auto"/>
      </w:divBdr>
    </w:div>
    <w:div w:id="1099788475">
      <w:bodyDiv w:val="1"/>
      <w:marLeft w:val="0"/>
      <w:marRight w:val="0"/>
      <w:marTop w:val="0"/>
      <w:marBottom w:val="0"/>
      <w:divBdr>
        <w:top w:val="none" w:sz="0" w:space="0" w:color="auto"/>
        <w:left w:val="none" w:sz="0" w:space="0" w:color="auto"/>
        <w:bottom w:val="none" w:sz="0" w:space="0" w:color="auto"/>
        <w:right w:val="none" w:sz="0" w:space="0" w:color="auto"/>
      </w:divBdr>
    </w:div>
    <w:div w:id="1137800626">
      <w:bodyDiv w:val="1"/>
      <w:marLeft w:val="0"/>
      <w:marRight w:val="0"/>
      <w:marTop w:val="0"/>
      <w:marBottom w:val="0"/>
      <w:divBdr>
        <w:top w:val="none" w:sz="0" w:space="0" w:color="auto"/>
        <w:left w:val="none" w:sz="0" w:space="0" w:color="auto"/>
        <w:bottom w:val="none" w:sz="0" w:space="0" w:color="auto"/>
        <w:right w:val="none" w:sz="0" w:space="0" w:color="auto"/>
      </w:divBdr>
    </w:div>
    <w:div w:id="1168134972">
      <w:bodyDiv w:val="1"/>
      <w:marLeft w:val="0"/>
      <w:marRight w:val="0"/>
      <w:marTop w:val="0"/>
      <w:marBottom w:val="0"/>
      <w:divBdr>
        <w:top w:val="none" w:sz="0" w:space="0" w:color="auto"/>
        <w:left w:val="none" w:sz="0" w:space="0" w:color="auto"/>
        <w:bottom w:val="none" w:sz="0" w:space="0" w:color="auto"/>
        <w:right w:val="none" w:sz="0" w:space="0" w:color="auto"/>
      </w:divBdr>
    </w:div>
    <w:div w:id="1260915709">
      <w:bodyDiv w:val="1"/>
      <w:marLeft w:val="0"/>
      <w:marRight w:val="0"/>
      <w:marTop w:val="0"/>
      <w:marBottom w:val="0"/>
      <w:divBdr>
        <w:top w:val="none" w:sz="0" w:space="0" w:color="auto"/>
        <w:left w:val="none" w:sz="0" w:space="0" w:color="auto"/>
        <w:bottom w:val="none" w:sz="0" w:space="0" w:color="auto"/>
        <w:right w:val="none" w:sz="0" w:space="0" w:color="auto"/>
      </w:divBdr>
    </w:div>
    <w:div w:id="1310476449">
      <w:bodyDiv w:val="1"/>
      <w:marLeft w:val="0"/>
      <w:marRight w:val="0"/>
      <w:marTop w:val="0"/>
      <w:marBottom w:val="0"/>
      <w:divBdr>
        <w:top w:val="none" w:sz="0" w:space="0" w:color="auto"/>
        <w:left w:val="none" w:sz="0" w:space="0" w:color="auto"/>
        <w:bottom w:val="none" w:sz="0" w:space="0" w:color="auto"/>
        <w:right w:val="none" w:sz="0" w:space="0" w:color="auto"/>
      </w:divBdr>
    </w:div>
    <w:div w:id="1321688976">
      <w:bodyDiv w:val="1"/>
      <w:marLeft w:val="0"/>
      <w:marRight w:val="0"/>
      <w:marTop w:val="0"/>
      <w:marBottom w:val="0"/>
      <w:divBdr>
        <w:top w:val="none" w:sz="0" w:space="0" w:color="auto"/>
        <w:left w:val="none" w:sz="0" w:space="0" w:color="auto"/>
        <w:bottom w:val="none" w:sz="0" w:space="0" w:color="auto"/>
        <w:right w:val="none" w:sz="0" w:space="0" w:color="auto"/>
      </w:divBdr>
    </w:div>
    <w:div w:id="1335912949">
      <w:bodyDiv w:val="1"/>
      <w:marLeft w:val="0"/>
      <w:marRight w:val="0"/>
      <w:marTop w:val="0"/>
      <w:marBottom w:val="0"/>
      <w:divBdr>
        <w:top w:val="none" w:sz="0" w:space="0" w:color="auto"/>
        <w:left w:val="none" w:sz="0" w:space="0" w:color="auto"/>
        <w:bottom w:val="none" w:sz="0" w:space="0" w:color="auto"/>
        <w:right w:val="none" w:sz="0" w:space="0" w:color="auto"/>
      </w:divBdr>
    </w:div>
    <w:div w:id="1384518684">
      <w:bodyDiv w:val="1"/>
      <w:marLeft w:val="0"/>
      <w:marRight w:val="0"/>
      <w:marTop w:val="0"/>
      <w:marBottom w:val="0"/>
      <w:divBdr>
        <w:top w:val="none" w:sz="0" w:space="0" w:color="auto"/>
        <w:left w:val="none" w:sz="0" w:space="0" w:color="auto"/>
        <w:bottom w:val="none" w:sz="0" w:space="0" w:color="auto"/>
        <w:right w:val="none" w:sz="0" w:space="0" w:color="auto"/>
      </w:divBdr>
    </w:div>
    <w:div w:id="1445072629">
      <w:bodyDiv w:val="1"/>
      <w:marLeft w:val="0"/>
      <w:marRight w:val="0"/>
      <w:marTop w:val="0"/>
      <w:marBottom w:val="0"/>
      <w:divBdr>
        <w:top w:val="none" w:sz="0" w:space="0" w:color="auto"/>
        <w:left w:val="none" w:sz="0" w:space="0" w:color="auto"/>
        <w:bottom w:val="none" w:sz="0" w:space="0" w:color="auto"/>
        <w:right w:val="none" w:sz="0" w:space="0" w:color="auto"/>
      </w:divBdr>
    </w:div>
    <w:div w:id="1484615889">
      <w:bodyDiv w:val="1"/>
      <w:marLeft w:val="0"/>
      <w:marRight w:val="0"/>
      <w:marTop w:val="0"/>
      <w:marBottom w:val="0"/>
      <w:divBdr>
        <w:top w:val="none" w:sz="0" w:space="0" w:color="auto"/>
        <w:left w:val="none" w:sz="0" w:space="0" w:color="auto"/>
        <w:bottom w:val="none" w:sz="0" w:space="0" w:color="auto"/>
        <w:right w:val="none" w:sz="0" w:space="0" w:color="auto"/>
      </w:divBdr>
    </w:div>
    <w:div w:id="1496144422">
      <w:bodyDiv w:val="1"/>
      <w:marLeft w:val="0"/>
      <w:marRight w:val="0"/>
      <w:marTop w:val="0"/>
      <w:marBottom w:val="0"/>
      <w:divBdr>
        <w:top w:val="none" w:sz="0" w:space="0" w:color="auto"/>
        <w:left w:val="none" w:sz="0" w:space="0" w:color="auto"/>
        <w:bottom w:val="none" w:sz="0" w:space="0" w:color="auto"/>
        <w:right w:val="none" w:sz="0" w:space="0" w:color="auto"/>
      </w:divBdr>
    </w:div>
    <w:div w:id="1546334265">
      <w:bodyDiv w:val="1"/>
      <w:marLeft w:val="0"/>
      <w:marRight w:val="0"/>
      <w:marTop w:val="0"/>
      <w:marBottom w:val="0"/>
      <w:divBdr>
        <w:top w:val="none" w:sz="0" w:space="0" w:color="auto"/>
        <w:left w:val="none" w:sz="0" w:space="0" w:color="auto"/>
        <w:bottom w:val="none" w:sz="0" w:space="0" w:color="auto"/>
        <w:right w:val="none" w:sz="0" w:space="0" w:color="auto"/>
      </w:divBdr>
    </w:div>
    <w:div w:id="1550722544">
      <w:bodyDiv w:val="1"/>
      <w:marLeft w:val="0"/>
      <w:marRight w:val="0"/>
      <w:marTop w:val="0"/>
      <w:marBottom w:val="0"/>
      <w:divBdr>
        <w:top w:val="none" w:sz="0" w:space="0" w:color="auto"/>
        <w:left w:val="none" w:sz="0" w:space="0" w:color="auto"/>
        <w:bottom w:val="none" w:sz="0" w:space="0" w:color="auto"/>
        <w:right w:val="none" w:sz="0" w:space="0" w:color="auto"/>
      </w:divBdr>
    </w:div>
    <w:div w:id="1577938017">
      <w:bodyDiv w:val="1"/>
      <w:marLeft w:val="0"/>
      <w:marRight w:val="0"/>
      <w:marTop w:val="0"/>
      <w:marBottom w:val="0"/>
      <w:divBdr>
        <w:top w:val="none" w:sz="0" w:space="0" w:color="auto"/>
        <w:left w:val="none" w:sz="0" w:space="0" w:color="auto"/>
        <w:bottom w:val="none" w:sz="0" w:space="0" w:color="auto"/>
        <w:right w:val="none" w:sz="0" w:space="0" w:color="auto"/>
      </w:divBdr>
    </w:div>
    <w:div w:id="1623802648">
      <w:bodyDiv w:val="1"/>
      <w:marLeft w:val="0"/>
      <w:marRight w:val="0"/>
      <w:marTop w:val="0"/>
      <w:marBottom w:val="0"/>
      <w:divBdr>
        <w:top w:val="none" w:sz="0" w:space="0" w:color="auto"/>
        <w:left w:val="none" w:sz="0" w:space="0" w:color="auto"/>
        <w:bottom w:val="none" w:sz="0" w:space="0" w:color="auto"/>
        <w:right w:val="none" w:sz="0" w:space="0" w:color="auto"/>
      </w:divBdr>
    </w:div>
    <w:div w:id="1646423250">
      <w:bodyDiv w:val="1"/>
      <w:marLeft w:val="0"/>
      <w:marRight w:val="0"/>
      <w:marTop w:val="0"/>
      <w:marBottom w:val="0"/>
      <w:divBdr>
        <w:top w:val="none" w:sz="0" w:space="0" w:color="auto"/>
        <w:left w:val="none" w:sz="0" w:space="0" w:color="auto"/>
        <w:bottom w:val="none" w:sz="0" w:space="0" w:color="auto"/>
        <w:right w:val="none" w:sz="0" w:space="0" w:color="auto"/>
      </w:divBdr>
    </w:div>
    <w:div w:id="1708994064">
      <w:bodyDiv w:val="1"/>
      <w:marLeft w:val="0"/>
      <w:marRight w:val="0"/>
      <w:marTop w:val="0"/>
      <w:marBottom w:val="0"/>
      <w:divBdr>
        <w:top w:val="none" w:sz="0" w:space="0" w:color="auto"/>
        <w:left w:val="none" w:sz="0" w:space="0" w:color="auto"/>
        <w:bottom w:val="none" w:sz="0" w:space="0" w:color="auto"/>
        <w:right w:val="none" w:sz="0" w:space="0" w:color="auto"/>
      </w:divBdr>
    </w:div>
    <w:div w:id="1733649734">
      <w:bodyDiv w:val="1"/>
      <w:marLeft w:val="0"/>
      <w:marRight w:val="0"/>
      <w:marTop w:val="0"/>
      <w:marBottom w:val="0"/>
      <w:divBdr>
        <w:top w:val="none" w:sz="0" w:space="0" w:color="auto"/>
        <w:left w:val="none" w:sz="0" w:space="0" w:color="auto"/>
        <w:bottom w:val="none" w:sz="0" w:space="0" w:color="auto"/>
        <w:right w:val="none" w:sz="0" w:space="0" w:color="auto"/>
      </w:divBdr>
    </w:div>
    <w:div w:id="1739862883">
      <w:bodyDiv w:val="1"/>
      <w:marLeft w:val="0"/>
      <w:marRight w:val="0"/>
      <w:marTop w:val="0"/>
      <w:marBottom w:val="0"/>
      <w:divBdr>
        <w:top w:val="none" w:sz="0" w:space="0" w:color="auto"/>
        <w:left w:val="none" w:sz="0" w:space="0" w:color="auto"/>
        <w:bottom w:val="none" w:sz="0" w:space="0" w:color="auto"/>
        <w:right w:val="none" w:sz="0" w:space="0" w:color="auto"/>
      </w:divBdr>
    </w:div>
    <w:div w:id="1835022836">
      <w:bodyDiv w:val="1"/>
      <w:marLeft w:val="0"/>
      <w:marRight w:val="0"/>
      <w:marTop w:val="0"/>
      <w:marBottom w:val="0"/>
      <w:divBdr>
        <w:top w:val="none" w:sz="0" w:space="0" w:color="auto"/>
        <w:left w:val="none" w:sz="0" w:space="0" w:color="auto"/>
        <w:bottom w:val="none" w:sz="0" w:space="0" w:color="auto"/>
        <w:right w:val="none" w:sz="0" w:space="0" w:color="auto"/>
      </w:divBdr>
    </w:div>
    <w:div w:id="1844784077">
      <w:bodyDiv w:val="1"/>
      <w:marLeft w:val="0"/>
      <w:marRight w:val="0"/>
      <w:marTop w:val="0"/>
      <w:marBottom w:val="0"/>
      <w:divBdr>
        <w:top w:val="none" w:sz="0" w:space="0" w:color="auto"/>
        <w:left w:val="none" w:sz="0" w:space="0" w:color="auto"/>
        <w:bottom w:val="none" w:sz="0" w:space="0" w:color="auto"/>
        <w:right w:val="none" w:sz="0" w:space="0" w:color="auto"/>
      </w:divBdr>
    </w:div>
    <w:div w:id="1874418873">
      <w:bodyDiv w:val="1"/>
      <w:marLeft w:val="0"/>
      <w:marRight w:val="0"/>
      <w:marTop w:val="0"/>
      <w:marBottom w:val="0"/>
      <w:divBdr>
        <w:top w:val="none" w:sz="0" w:space="0" w:color="auto"/>
        <w:left w:val="none" w:sz="0" w:space="0" w:color="auto"/>
        <w:bottom w:val="none" w:sz="0" w:space="0" w:color="auto"/>
        <w:right w:val="none" w:sz="0" w:space="0" w:color="auto"/>
      </w:divBdr>
    </w:div>
    <w:div w:id="1880773203">
      <w:bodyDiv w:val="1"/>
      <w:marLeft w:val="0"/>
      <w:marRight w:val="0"/>
      <w:marTop w:val="0"/>
      <w:marBottom w:val="0"/>
      <w:divBdr>
        <w:top w:val="none" w:sz="0" w:space="0" w:color="auto"/>
        <w:left w:val="none" w:sz="0" w:space="0" w:color="auto"/>
        <w:bottom w:val="none" w:sz="0" w:space="0" w:color="auto"/>
        <w:right w:val="none" w:sz="0" w:space="0" w:color="auto"/>
      </w:divBdr>
    </w:div>
    <w:div w:id="1900893666">
      <w:bodyDiv w:val="1"/>
      <w:marLeft w:val="0"/>
      <w:marRight w:val="0"/>
      <w:marTop w:val="0"/>
      <w:marBottom w:val="0"/>
      <w:divBdr>
        <w:top w:val="none" w:sz="0" w:space="0" w:color="auto"/>
        <w:left w:val="none" w:sz="0" w:space="0" w:color="auto"/>
        <w:bottom w:val="none" w:sz="0" w:space="0" w:color="auto"/>
        <w:right w:val="none" w:sz="0" w:space="0" w:color="auto"/>
      </w:divBdr>
    </w:div>
    <w:div w:id="1933119587">
      <w:bodyDiv w:val="1"/>
      <w:marLeft w:val="0"/>
      <w:marRight w:val="0"/>
      <w:marTop w:val="0"/>
      <w:marBottom w:val="0"/>
      <w:divBdr>
        <w:top w:val="none" w:sz="0" w:space="0" w:color="auto"/>
        <w:left w:val="none" w:sz="0" w:space="0" w:color="auto"/>
        <w:bottom w:val="none" w:sz="0" w:space="0" w:color="auto"/>
        <w:right w:val="none" w:sz="0" w:space="0" w:color="auto"/>
      </w:divBdr>
    </w:div>
    <w:div w:id="1998880396">
      <w:bodyDiv w:val="1"/>
      <w:marLeft w:val="0"/>
      <w:marRight w:val="0"/>
      <w:marTop w:val="0"/>
      <w:marBottom w:val="0"/>
      <w:divBdr>
        <w:top w:val="none" w:sz="0" w:space="0" w:color="auto"/>
        <w:left w:val="none" w:sz="0" w:space="0" w:color="auto"/>
        <w:bottom w:val="none" w:sz="0" w:space="0" w:color="auto"/>
        <w:right w:val="none" w:sz="0" w:space="0" w:color="auto"/>
      </w:divBdr>
    </w:div>
    <w:div w:id="2036224630">
      <w:bodyDiv w:val="1"/>
      <w:marLeft w:val="0"/>
      <w:marRight w:val="0"/>
      <w:marTop w:val="0"/>
      <w:marBottom w:val="0"/>
      <w:divBdr>
        <w:top w:val="none" w:sz="0" w:space="0" w:color="auto"/>
        <w:left w:val="none" w:sz="0" w:space="0" w:color="auto"/>
        <w:bottom w:val="none" w:sz="0" w:space="0" w:color="auto"/>
        <w:right w:val="none" w:sz="0" w:space="0" w:color="auto"/>
      </w:divBdr>
    </w:div>
    <w:div w:id="2063021077">
      <w:bodyDiv w:val="1"/>
      <w:marLeft w:val="0"/>
      <w:marRight w:val="0"/>
      <w:marTop w:val="0"/>
      <w:marBottom w:val="0"/>
      <w:divBdr>
        <w:top w:val="none" w:sz="0" w:space="0" w:color="auto"/>
        <w:left w:val="none" w:sz="0" w:space="0" w:color="auto"/>
        <w:bottom w:val="none" w:sz="0" w:space="0" w:color="auto"/>
        <w:right w:val="none" w:sz="0" w:space="0" w:color="auto"/>
      </w:divBdr>
    </w:div>
    <w:div w:id="2063359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648522-681A-42AB-9080-1600F3525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11750</Words>
  <Characters>66980</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ОМТС УГАТУ</Company>
  <LinksUpToDate>false</LinksUpToDate>
  <CharactersWithSpaces>78573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Абдуллина О.И.</dc:creator>
  <cp:lastModifiedBy>Пользователь Windows</cp:lastModifiedBy>
  <cp:revision>5</cp:revision>
  <cp:lastPrinted>2020-08-12T12:18:00Z</cp:lastPrinted>
  <dcterms:created xsi:type="dcterms:W3CDTF">2025-07-24T18:29:00Z</dcterms:created>
  <dcterms:modified xsi:type="dcterms:W3CDTF">2025-07-30T10:13:00Z</dcterms:modified>
  <dc:language>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ОМТС УГАТУ</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