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B937" w14:textId="77777777" w:rsidR="007D2B20" w:rsidRPr="007D0EE0" w:rsidRDefault="007D2B20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3E34147" w14:textId="77777777" w:rsidR="00D03113" w:rsidRPr="007D0EE0" w:rsidRDefault="00D03113" w:rsidP="00D03113">
      <w:pPr>
        <w:widowControl w:val="0"/>
        <w:ind w:left="5580" w:right="-54"/>
        <w:jc w:val="right"/>
        <w:outlineLvl w:val="0"/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УТВЕРЖДАЮ</w:t>
      </w:r>
    </w:p>
    <w:p w14:paraId="204C39E1" w14:textId="77777777" w:rsidR="00C44EE4" w:rsidRPr="00C44EE4" w:rsidRDefault="00460575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sz w:val="22"/>
          <w:szCs w:val="22"/>
          <w:lang w:val="ru-RU" w:eastAsia="ru-RU"/>
        </w:rPr>
        <w:t>Директор</w:t>
      </w:r>
    </w:p>
    <w:p w14:paraId="27553499" w14:textId="77777777" w:rsidR="00C44EE4" w:rsidRPr="00C44EE4" w:rsidRDefault="00C44EE4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МУП «</w:t>
      </w:r>
      <w:r w:rsidR="00460575">
        <w:rPr>
          <w:rFonts w:ascii="Times New Roman" w:hAnsi="Times New Roman" w:cs="Times New Roman"/>
          <w:sz w:val="22"/>
          <w:szCs w:val="22"/>
          <w:lang w:val="ru-RU" w:eastAsia="ru-RU"/>
        </w:rPr>
        <w:t>ВКС</w:t>
      </w: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>»</w:t>
      </w:r>
    </w:p>
    <w:p w14:paraId="0ACF8C7B" w14:textId="77777777" w:rsidR="00C44EE4" w:rsidRPr="00C44EE4" w:rsidRDefault="00C44EE4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________________ / </w:t>
      </w:r>
      <w:r w:rsidR="00460575">
        <w:rPr>
          <w:rFonts w:ascii="Times New Roman" w:hAnsi="Times New Roman" w:cs="Times New Roman"/>
          <w:sz w:val="22"/>
          <w:szCs w:val="22"/>
          <w:lang w:val="ru-RU" w:eastAsia="ru-RU"/>
        </w:rPr>
        <w:t>В.И. Мусатов</w:t>
      </w:r>
      <w:r w:rsidRPr="00C44EE4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/</w:t>
      </w:r>
    </w:p>
    <w:p w14:paraId="574CF551" w14:textId="77777777" w:rsidR="007D2B20" w:rsidRPr="00A50A3F" w:rsidRDefault="00C44EE4" w:rsidP="00C44EE4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50A3F">
        <w:rPr>
          <w:rFonts w:ascii="Times New Roman" w:hAnsi="Times New Roman" w:cs="Times New Roman"/>
          <w:sz w:val="22"/>
          <w:szCs w:val="22"/>
          <w:lang w:val="ru-RU" w:eastAsia="ru-RU"/>
        </w:rPr>
        <w:t>«</w:t>
      </w:r>
      <w:r w:rsidR="00B64ACD">
        <w:rPr>
          <w:rFonts w:ascii="Times New Roman" w:hAnsi="Times New Roman" w:cs="Times New Roman"/>
          <w:sz w:val="22"/>
          <w:szCs w:val="22"/>
          <w:lang w:val="ru-RU" w:eastAsia="ru-RU"/>
        </w:rPr>
        <w:t>____</w:t>
      </w:r>
      <w:r w:rsidRPr="00A50A3F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» </w:t>
      </w:r>
      <w:r w:rsidR="00B64ACD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_________</w:t>
      </w:r>
      <w:r w:rsidR="00460575" w:rsidRPr="00A50A3F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</w:t>
      </w:r>
      <w:r w:rsidRPr="00A50A3F">
        <w:rPr>
          <w:rFonts w:ascii="Times New Roman" w:hAnsi="Times New Roman" w:cs="Times New Roman"/>
          <w:sz w:val="22"/>
          <w:szCs w:val="22"/>
          <w:lang w:val="ru-RU" w:eastAsia="ru-RU"/>
        </w:rPr>
        <w:t>202</w:t>
      </w:r>
      <w:r w:rsidR="00A60F96">
        <w:rPr>
          <w:rFonts w:ascii="Times New Roman" w:hAnsi="Times New Roman" w:cs="Times New Roman"/>
          <w:sz w:val="22"/>
          <w:szCs w:val="22"/>
          <w:lang w:val="ru-RU" w:eastAsia="ru-RU"/>
        </w:rPr>
        <w:t>5</w:t>
      </w:r>
      <w:r w:rsidRPr="00A50A3F">
        <w:rPr>
          <w:rFonts w:ascii="Times New Roman" w:hAnsi="Times New Roman" w:cs="Times New Roman"/>
          <w:sz w:val="22"/>
          <w:szCs w:val="22"/>
          <w:lang w:val="ru-RU" w:eastAsia="ru-RU"/>
        </w:rPr>
        <w:t>г.</w:t>
      </w:r>
    </w:p>
    <w:p w14:paraId="3E6C0BD4" w14:textId="77777777" w:rsidR="007D2B20" w:rsidRPr="007D0EE0" w:rsidRDefault="007D2B20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20E90F7" w14:textId="77777777" w:rsidR="007D2B20" w:rsidRPr="007D0EE0" w:rsidRDefault="007D2B20">
      <w:pPr>
        <w:tabs>
          <w:tab w:val="left" w:pos="5442"/>
        </w:tabs>
        <w:jc w:val="both"/>
        <w:rPr>
          <w:rFonts w:cs="Times New Roman"/>
          <w:b/>
          <w:spacing w:val="1"/>
          <w:sz w:val="22"/>
          <w:szCs w:val="22"/>
        </w:rPr>
      </w:pPr>
    </w:p>
    <w:p w14:paraId="13DC427A" w14:textId="77777777" w:rsidR="007D2B20" w:rsidRPr="007D0EE0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03EF07A2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04048601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3C959806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51F5F8D8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64584810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29D18699" w14:textId="77777777" w:rsidR="00D03113" w:rsidRPr="007D0EE0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66256DED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44F70ED7" w14:textId="77777777" w:rsidR="003E6527" w:rsidRPr="007D0EE0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55011D9A" w14:textId="77777777" w:rsidR="007D2B20" w:rsidRPr="007D0EE0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14:paraId="26D9926F" w14:textId="77777777" w:rsidR="007D2B20" w:rsidRPr="007D0EE0" w:rsidRDefault="00D55A89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  <w:r w:rsidRPr="007D0EE0">
        <w:rPr>
          <w:rFonts w:cs="Times New Roman"/>
          <w:b/>
          <w:spacing w:val="1"/>
          <w:sz w:val="22"/>
          <w:szCs w:val="22"/>
        </w:rPr>
        <w:t>ДОКУМЕНТАЦИЯ</w:t>
      </w:r>
    </w:p>
    <w:p w14:paraId="03D37EF9" w14:textId="77777777" w:rsidR="007D2B20" w:rsidRPr="007D0EE0" w:rsidRDefault="008D1DEA">
      <w:pPr>
        <w:tabs>
          <w:tab w:val="left" w:pos="5442"/>
        </w:tabs>
        <w:jc w:val="center"/>
        <w:rPr>
          <w:rFonts w:cs="Times New Roman"/>
          <w:b/>
          <w:i/>
          <w:sz w:val="22"/>
          <w:szCs w:val="22"/>
        </w:rPr>
      </w:pPr>
      <w:r w:rsidRPr="007D0EE0">
        <w:rPr>
          <w:rFonts w:cs="Times New Roman"/>
          <w:b/>
          <w:spacing w:val="1"/>
          <w:sz w:val="22"/>
          <w:szCs w:val="22"/>
        </w:rPr>
        <w:t>О ПРОВЕДЕНИИ ЗАПРОСА ЦЕН</w:t>
      </w:r>
      <w:r w:rsidR="00D55A89" w:rsidRPr="007D0EE0">
        <w:rPr>
          <w:rFonts w:cs="Times New Roman"/>
          <w:b/>
          <w:spacing w:val="1"/>
          <w:sz w:val="22"/>
          <w:szCs w:val="22"/>
        </w:rPr>
        <w:t xml:space="preserve"> В ЭЛЕКТРОННОЙ ФОРМЕ</w:t>
      </w:r>
      <w:r w:rsidR="00D55A89" w:rsidRPr="007D0EE0">
        <w:rPr>
          <w:rFonts w:cs="Times New Roman"/>
          <w:b/>
          <w:i/>
          <w:sz w:val="22"/>
          <w:szCs w:val="22"/>
        </w:rPr>
        <w:t xml:space="preserve"> </w:t>
      </w:r>
    </w:p>
    <w:p w14:paraId="7A1F96F4" w14:textId="55C93E60" w:rsidR="007D2B20" w:rsidRPr="007D0EE0" w:rsidRDefault="00A96EE2">
      <w:pPr>
        <w:tabs>
          <w:tab w:val="left" w:pos="5442"/>
        </w:tabs>
        <w:jc w:val="center"/>
        <w:rPr>
          <w:rFonts w:cs="Times New Roman"/>
          <w:bCs/>
          <w:iCs/>
          <w:sz w:val="22"/>
          <w:szCs w:val="22"/>
          <w:lang w:eastAsia="en-US"/>
        </w:rPr>
      </w:pPr>
      <w:bookmarkStart w:id="0" w:name="_Hlk209441788"/>
      <w:r w:rsidRPr="00A96EE2">
        <w:rPr>
          <w:rFonts w:cs="Times New Roman"/>
          <w:b/>
          <w:spacing w:val="1"/>
          <w:sz w:val="22"/>
          <w:szCs w:val="22"/>
        </w:rPr>
        <w:t>оказание услуг по проведению исследования качества воды</w:t>
      </w:r>
    </w:p>
    <w:bookmarkEnd w:id="0"/>
    <w:p w14:paraId="28EEF991" w14:textId="77777777"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14:paraId="72E8EAF1" w14:textId="77777777" w:rsidR="007D2B20" w:rsidRPr="007D0EE0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14:paraId="6C8A1363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816B647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A5B7843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221A490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FB31CAC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5FF60F" w14:textId="77777777" w:rsidR="007D2B20" w:rsidRPr="007D0EE0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6F75CB" w14:textId="77777777" w:rsidR="007D2B20" w:rsidRDefault="007D2B20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0806A625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0220922B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36941BFE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6B02A4BB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5F769963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63E743C1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3A1F2652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580DDE25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271020C9" w14:textId="77777777" w:rsidR="0048212C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30C695B6" w14:textId="77777777" w:rsidR="0048212C" w:rsidRPr="007D0EE0" w:rsidRDefault="0048212C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14:paraId="4D6A470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01339E34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3448EF62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D1448CF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3E3A1A1C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56086B6D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1C0E2AD6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68E1F58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7555575F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6605C0A2" w14:textId="77777777" w:rsidR="007D2B20" w:rsidRPr="007D0EE0" w:rsidRDefault="007D2B20">
      <w:pPr>
        <w:jc w:val="center"/>
        <w:rPr>
          <w:rFonts w:cs="Times New Roman"/>
          <w:sz w:val="22"/>
          <w:szCs w:val="22"/>
        </w:rPr>
      </w:pPr>
    </w:p>
    <w:p w14:paraId="05BC0110" w14:textId="77777777" w:rsidR="00776EDA" w:rsidRPr="007D0EE0" w:rsidRDefault="00776EDA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14:paraId="1881801B" w14:textId="77777777" w:rsidR="00776EDA" w:rsidRPr="007D0EE0" w:rsidRDefault="00776EDA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3B1C559D" w14:textId="77777777"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490D3EA7" w14:textId="77777777" w:rsidR="00D03113" w:rsidRPr="007D0EE0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1C29659C" w14:textId="77777777" w:rsidR="007D2B20" w:rsidRPr="007D0EE0" w:rsidRDefault="00D55A89" w:rsidP="00776EDA">
      <w:pPr>
        <w:ind w:firstLine="709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20</w:t>
      </w:r>
      <w:r w:rsidR="00C44EE4">
        <w:rPr>
          <w:rFonts w:cs="Times New Roman"/>
          <w:b/>
          <w:sz w:val="22"/>
          <w:szCs w:val="22"/>
        </w:rPr>
        <w:t>2</w:t>
      </w:r>
      <w:r w:rsidR="002F7A15">
        <w:rPr>
          <w:rFonts w:cs="Times New Roman"/>
          <w:b/>
          <w:sz w:val="22"/>
          <w:szCs w:val="22"/>
        </w:rPr>
        <w:t>5</w:t>
      </w:r>
      <w:r w:rsidRPr="007D0EE0">
        <w:rPr>
          <w:rFonts w:cs="Times New Roman"/>
          <w:b/>
          <w:bCs/>
          <w:sz w:val="22"/>
          <w:szCs w:val="22"/>
        </w:rPr>
        <w:t>г.</w:t>
      </w:r>
    </w:p>
    <w:p w14:paraId="7B2BDC72" w14:textId="77777777" w:rsidR="007D0EE0" w:rsidRDefault="007D0EE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5CB50C41" w14:textId="77777777" w:rsidR="00D03113" w:rsidRPr="007D0EE0" w:rsidRDefault="00D0311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05"/>
        <w:gridCol w:w="1951"/>
        <w:gridCol w:w="850"/>
        <w:gridCol w:w="2292"/>
        <w:gridCol w:w="1289"/>
        <w:gridCol w:w="2263"/>
      </w:tblGrid>
      <w:tr w:rsidR="007D2B20" w:rsidRPr="007D0EE0" w14:paraId="5E084021" w14:textId="77777777" w:rsidTr="007D0EE0">
        <w:tc>
          <w:tcPr>
            <w:tcW w:w="5000" w:type="pct"/>
            <w:gridSpan w:val="6"/>
            <w:vAlign w:val="center"/>
          </w:tcPr>
          <w:p w14:paraId="28A409C8" w14:textId="77777777" w:rsidR="007D2B20" w:rsidRPr="007D0EE0" w:rsidRDefault="00D55A89" w:rsidP="004E51B4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br w:type="page"/>
            </w:r>
            <w:r w:rsidRPr="007D0EE0">
              <w:rPr>
                <w:rFonts w:cs="Times New Roman"/>
                <w:sz w:val="22"/>
                <w:szCs w:val="22"/>
              </w:rPr>
              <w:br w:type="page"/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t>Информационная карта</w:t>
            </w:r>
          </w:p>
          <w:p w14:paraId="38181446" w14:textId="77777777" w:rsidR="007D2B20" w:rsidRPr="007D0EE0" w:rsidRDefault="007D2B20" w:rsidP="004E51B4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ECE9A5F" w14:textId="77777777" w:rsidR="0064230F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DE5A34">
              <w:rPr>
                <w:rFonts w:cs="Times New Roman"/>
                <w:sz w:val="22"/>
                <w:szCs w:val="22"/>
              </w:rPr>
              <w:t xml:space="preserve">Неконкурентная закупка проведение запроса цен в электронном виде, предусматривающий возможность участия нескольких участников закупки на ЭЛЕКТРОННОЙ ТОРГОВОЙ ПЛОЩАДКЕ РЕГИОН (ЭТП Регион), адрес в информационно-телекоммуникационной сети «Интернет» </w:t>
            </w:r>
            <w:hyperlink r:id="rId6" w:history="1">
              <w:r w:rsidRPr="00DE5A34">
                <w:rPr>
                  <w:rStyle w:val="ab"/>
                  <w:rFonts w:cs="Times New Roman"/>
                  <w:sz w:val="22"/>
                  <w:szCs w:val="22"/>
                </w:rPr>
                <w:t>https://etp-region.ru</w:t>
              </w:r>
            </w:hyperlink>
            <w:r w:rsidRPr="00DE5A34">
              <w:rPr>
                <w:rFonts w:cs="Times New Roman"/>
                <w:sz w:val="22"/>
                <w:szCs w:val="22"/>
              </w:rPr>
              <w:t xml:space="preserve"> . Закупка товаров, работ, услуг путем проведения запроса цен в электронном виде, предусматривающий возможность участия нескольких участников закупки в соответствии с  разделом 3.2. «Запрос цен»  Положения о закупке товаров, работ, услуг для МУП «</w:t>
            </w:r>
            <w:r>
              <w:rPr>
                <w:rFonts w:cs="Times New Roman"/>
                <w:sz w:val="22"/>
                <w:szCs w:val="22"/>
              </w:rPr>
              <w:t>ВКС</w:t>
            </w:r>
            <w:r w:rsidRPr="00DE5A34">
              <w:rPr>
                <w:rFonts w:cs="Times New Roman"/>
                <w:sz w:val="22"/>
                <w:szCs w:val="22"/>
              </w:rPr>
              <w:t>»</w:t>
            </w:r>
          </w:p>
          <w:p w14:paraId="2704F94B" w14:textId="77777777" w:rsidR="0064230F" w:rsidRDefault="0064230F" w:rsidP="004E51B4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4DC705E" w14:textId="77777777" w:rsidR="0064230F" w:rsidRPr="007D0EE0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Запрос цен - открытая неконкурентная процедура закупки, при которой победителем признается участник закупок, предложивший наименьшую цену выполнения договора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 Информация о закупке сообщается Заказчиком путем размещения в ЕИС извещения о проведении запроса цен в электронной форме, доступного неограниченному кругу лиц с приложением документации о закупке и проекта договора; </w:t>
            </w:r>
          </w:p>
          <w:p w14:paraId="17CF6984" w14:textId="77777777" w:rsidR="0064230F" w:rsidRPr="007D0EE0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Запрос цен не является торгами в соответствии с частью 4 статьи 477 ГК РФ.</w:t>
            </w:r>
          </w:p>
          <w:p w14:paraId="0B0FBC9B" w14:textId="77777777" w:rsidR="0064230F" w:rsidRPr="007D0EE0" w:rsidRDefault="0064230F" w:rsidP="004E51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</w:p>
          <w:p w14:paraId="75C33D01" w14:textId="77777777" w:rsidR="007D2B20" w:rsidRPr="007D0EE0" w:rsidRDefault="0064230F" w:rsidP="004E51B4">
            <w:pPr>
              <w:pStyle w:val="211112"/>
              <w:widowControl w:val="0"/>
              <w:ind w:firstLine="56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7D0EE0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Запрос цен в электронной форме</w:t>
            </w:r>
            <w:r w:rsidRPr="007D0E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D0EE0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проводится на электронной площадке по правилам и в порядке, установленным оператором электронной площадки, с учетом требований Положения о закупках товаров, работ, услуг. В случае,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(технического) характера, приоритет будут иметь правила, содержащиеся в регламенте электронной площадки, при условии, что указанный регламент размещен в информационно-телекоммуникационной сети «Интернет» и доступен неограниченному кругу лиц. </w:t>
            </w:r>
          </w:p>
        </w:tc>
      </w:tr>
      <w:tr w:rsidR="007D2B20" w:rsidRPr="007D0EE0" w14:paraId="42A1BD1E" w14:textId="77777777" w:rsidTr="007D0EE0">
        <w:tc>
          <w:tcPr>
            <w:tcW w:w="5000" w:type="pct"/>
            <w:gridSpan w:val="6"/>
            <w:noWrap/>
            <w:vAlign w:val="center"/>
          </w:tcPr>
          <w:p w14:paraId="7D911A0F" w14:textId="77777777" w:rsidR="007D2B20" w:rsidRPr="007D0EE0" w:rsidRDefault="00D55A89" w:rsidP="004E51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1. Сведения о заказчике </w:t>
            </w:r>
          </w:p>
        </w:tc>
      </w:tr>
      <w:tr w:rsidR="00E51999" w:rsidRPr="007D0EE0" w14:paraId="3B51407F" w14:textId="77777777" w:rsidTr="007E2EE7">
        <w:tc>
          <w:tcPr>
            <w:tcW w:w="778" w:type="pct"/>
            <w:vMerge w:val="restart"/>
            <w:vAlign w:val="center"/>
          </w:tcPr>
          <w:p w14:paraId="51E0F18D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7D0EE0">
              <w:rPr>
                <w:rFonts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963" w:type="pct"/>
            <w:vAlign w:val="center"/>
          </w:tcPr>
          <w:p w14:paraId="3D9F9D44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заказчика</w:t>
            </w:r>
          </w:p>
        </w:tc>
        <w:tc>
          <w:tcPr>
            <w:tcW w:w="3259" w:type="pct"/>
            <w:gridSpan w:val="4"/>
            <w:vAlign w:val="center"/>
          </w:tcPr>
          <w:p w14:paraId="2F611AE3" w14:textId="77777777" w:rsidR="00E51999" w:rsidRPr="007D0EE0" w:rsidRDefault="00460575" w:rsidP="004E51B4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</w:t>
            </w:r>
            <w:r w:rsidRPr="00460575">
              <w:rPr>
                <w:rFonts w:cs="Times New Roman"/>
                <w:sz w:val="22"/>
                <w:szCs w:val="22"/>
              </w:rPr>
              <w:t>униципальное унитарное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60575">
              <w:rPr>
                <w:rFonts w:cs="Times New Roman"/>
                <w:sz w:val="22"/>
                <w:szCs w:val="22"/>
              </w:rPr>
              <w:t xml:space="preserve">предприятие </w:t>
            </w:r>
            <w:r>
              <w:rPr>
                <w:rFonts w:cs="Times New Roman"/>
                <w:sz w:val="22"/>
                <w:szCs w:val="22"/>
              </w:rPr>
              <w:t>В</w:t>
            </w:r>
            <w:r w:rsidRPr="00460575">
              <w:rPr>
                <w:rFonts w:cs="Times New Roman"/>
                <w:sz w:val="22"/>
                <w:szCs w:val="22"/>
              </w:rPr>
              <w:t>ерхнесалдинского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2F7A15">
              <w:rPr>
                <w:rFonts w:cs="Times New Roman"/>
                <w:sz w:val="22"/>
                <w:szCs w:val="22"/>
              </w:rPr>
              <w:t>муниципального</w:t>
            </w:r>
            <w:r w:rsidRPr="00460575">
              <w:rPr>
                <w:rFonts w:cs="Times New Roman"/>
                <w:sz w:val="22"/>
                <w:szCs w:val="22"/>
              </w:rPr>
              <w:t xml:space="preserve"> округа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60575">
              <w:rPr>
                <w:rFonts w:cs="Times New Roman"/>
                <w:sz w:val="22"/>
                <w:szCs w:val="22"/>
              </w:rPr>
              <w:t>"</w:t>
            </w:r>
            <w:r>
              <w:rPr>
                <w:rFonts w:cs="Times New Roman"/>
                <w:sz w:val="22"/>
                <w:szCs w:val="22"/>
              </w:rPr>
              <w:t>В</w:t>
            </w:r>
            <w:r w:rsidRPr="00460575">
              <w:rPr>
                <w:rFonts w:cs="Times New Roman"/>
                <w:sz w:val="22"/>
                <w:szCs w:val="22"/>
              </w:rPr>
              <w:t>ерхнесалдинские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60575">
              <w:rPr>
                <w:rFonts w:cs="Times New Roman"/>
                <w:sz w:val="22"/>
                <w:szCs w:val="22"/>
              </w:rPr>
              <w:t>коммунальные системы"</w:t>
            </w:r>
            <w:r w:rsidRPr="007D0EE0">
              <w:rPr>
                <w:rFonts w:cs="Times New Roman"/>
                <w:sz w:val="22"/>
                <w:szCs w:val="22"/>
              </w:rPr>
              <w:t xml:space="preserve"> </w:t>
            </w:r>
            <w:r w:rsidR="00E51999" w:rsidRPr="007D0EE0">
              <w:rPr>
                <w:rFonts w:cs="Times New Roman"/>
                <w:sz w:val="22"/>
                <w:szCs w:val="22"/>
              </w:rPr>
              <w:t>(МУП «</w:t>
            </w:r>
            <w:r>
              <w:rPr>
                <w:rFonts w:cs="Times New Roman"/>
                <w:sz w:val="22"/>
                <w:szCs w:val="22"/>
              </w:rPr>
              <w:t>ВКС</w:t>
            </w:r>
            <w:r w:rsidR="00E51999" w:rsidRPr="007D0EE0">
              <w:rPr>
                <w:rFonts w:cs="Times New Roman"/>
                <w:sz w:val="22"/>
                <w:szCs w:val="22"/>
              </w:rPr>
              <w:t>»)</w:t>
            </w:r>
          </w:p>
        </w:tc>
      </w:tr>
      <w:tr w:rsidR="00E51999" w:rsidRPr="007D0EE0" w14:paraId="4F34BD98" w14:textId="77777777" w:rsidTr="007E2EE7">
        <w:tc>
          <w:tcPr>
            <w:tcW w:w="778" w:type="pct"/>
            <w:vMerge/>
            <w:vAlign w:val="center"/>
          </w:tcPr>
          <w:p w14:paraId="37240D4C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63" w:type="pct"/>
            <w:vAlign w:val="center"/>
          </w:tcPr>
          <w:p w14:paraId="7D1EE92F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3259" w:type="pct"/>
            <w:gridSpan w:val="4"/>
            <w:vAlign w:val="center"/>
          </w:tcPr>
          <w:p w14:paraId="25E4A257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AB638D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14:paraId="271D8582" w14:textId="77777777" w:rsidTr="007E2EE7">
        <w:tc>
          <w:tcPr>
            <w:tcW w:w="778" w:type="pct"/>
            <w:vMerge/>
            <w:vAlign w:val="center"/>
          </w:tcPr>
          <w:p w14:paraId="355A4FD4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63" w:type="pct"/>
            <w:vAlign w:val="center"/>
          </w:tcPr>
          <w:p w14:paraId="64B54929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3259" w:type="pct"/>
            <w:gridSpan w:val="4"/>
            <w:vAlign w:val="center"/>
          </w:tcPr>
          <w:p w14:paraId="19C49F3C" w14:textId="77777777" w:rsidR="00E51999" w:rsidRPr="007D0EE0" w:rsidRDefault="00E5199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AB638D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7D0EE0" w14:paraId="1969E4DE" w14:textId="77777777" w:rsidTr="007E2EE7">
        <w:tc>
          <w:tcPr>
            <w:tcW w:w="778" w:type="pct"/>
            <w:vMerge/>
            <w:vAlign w:val="center"/>
          </w:tcPr>
          <w:p w14:paraId="3297955C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63" w:type="pct"/>
            <w:vAlign w:val="center"/>
          </w:tcPr>
          <w:p w14:paraId="7C49A8AF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3259" w:type="pct"/>
            <w:gridSpan w:val="4"/>
            <w:vAlign w:val="center"/>
          </w:tcPr>
          <w:p w14:paraId="30D93F9B" w14:textId="77777777" w:rsidR="00E51999" w:rsidRPr="00514926" w:rsidRDefault="00C53193" w:rsidP="004E51B4">
            <w:pPr>
              <w:widowControl w:val="0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hyperlink r:id="rId7" w:history="1">
              <w:r w:rsidR="00FD169D" w:rsidRPr="00C96899">
                <w:rPr>
                  <w:rStyle w:val="ab"/>
                </w:rPr>
                <w:t>vks-zakupki@mail.ru</w:t>
              </w:r>
            </w:hyperlink>
            <w:r w:rsidR="00FD169D">
              <w:t xml:space="preserve"> </w:t>
            </w:r>
          </w:p>
        </w:tc>
      </w:tr>
      <w:tr w:rsidR="00E51999" w:rsidRPr="007D0EE0" w14:paraId="38BA18B0" w14:textId="77777777" w:rsidTr="007E2EE7">
        <w:tc>
          <w:tcPr>
            <w:tcW w:w="778" w:type="pct"/>
            <w:vMerge/>
            <w:vAlign w:val="center"/>
          </w:tcPr>
          <w:p w14:paraId="0E7DDE09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63" w:type="pct"/>
            <w:vAlign w:val="center"/>
          </w:tcPr>
          <w:p w14:paraId="0DBBBA64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Номер контактного телефона заказчика </w:t>
            </w:r>
          </w:p>
        </w:tc>
        <w:tc>
          <w:tcPr>
            <w:tcW w:w="3259" w:type="pct"/>
            <w:gridSpan w:val="4"/>
            <w:vAlign w:val="center"/>
          </w:tcPr>
          <w:p w14:paraId="75EA4DDD" w14:textId="543ECBA3" w:rsidR="00E51999" w:rsidRPr="0019155F" w:rsidRDefault="00FD169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>
              <w:t>+</w:t>
            </w:r>
            <w:r w:rsidR="004D3F1E">
              <w:t>9638570506</w:t>
            </w:r>
          </w:p>
        </w:tc>
      </w:tr>
      <w:tr w:rsidR="00E51999" w:rsidRPr="007D0EE0" w14:paraId="232E8CDB" w14:textId="77777777" w:rsidTr="007E2EE7">
        <w:tc>
          <w:tcPr>
            <w:tcW w:w="778" w:type="pct"/>
            <w:vMerge/>
            <w:vAlign w:val="center"/>
          </w:tcPr>
          <w:p w14:paraId="5651E616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63" w:type="pct"/>
            <w:vAlign w:val="center"/>
          </w:tcPr>
          <w:p w14:paraId="1EF4C524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Должностное лицо заказчика, ответственное за осуществление закупки</w:t>
            </w:r>
          </w:p>
        </w:tc>
        <w:tc>
          <w:tcPr>
            <w:tcW w:w="3259" w:type="pct"/>
            <w:gridSpan w:val="4"/>
            <w:vAlign w:val="center"/>
          </w:tcPr>
          <w:p w14:paraId="2F3BC62E" w14:textId="43F3C77E" w:rsidR="00E51999" w:rsidRPr="007D0EE0" w:rsidRDefault="004D3F1E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Стафеева Ольга Борисовна</w:t>
            </w:r>
            <w:r w:rsidR="00E51999" w:rsidRPr="007D0EE0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E51999" w:rsidRPr="007D0EE0" w14:paraId="32B828D5" w14:textId="77777777" w:rsidTr="007D0EE0">
        <w:tc>
          <w:tcPr>
            <w:tcW w:w="5000" w:type="pct"/>
            <w:gridSpan w:val="6"/>
            <w:noWrap/>
            <w:vAlign w:val="center"/>
          </w:tcPr>
          <w:p w14:paraId="4BDE8599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2. Сведения о закупке</w:t>
            </w:r>
          </w:p>
        </w:tc>
      </w:tr>
      <w:tr w:rsidR="00E51999" w:rsidRPr="007D0EE0" w14:paraId="298BF0AE" w14:textId="77777777" w:rsidTr="007E2EE7">
        <w:tc>
          <w:tcPr>
            <w:tcW w:w="778" w:type="pct"/>
            <w:vAlign w:val="center"/>
          </w:tcPr>
          <w:p w14:paraId="5E033C95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963" w:type="pct"/>
            <w:vAlign w:val="center"/>
          </w:tcPr>
          <w:p w14:paraId="3D380BBA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259" w:type="pct"/>
            <w:gridSpan w:val="4"/>
            <w:vAlign w:val="center"/>
          </w:tcPr>
          <w:p w14:paraId="2A26B21E" w14:textId="77777777" w:rsidR="00E51999" w:rsidRPr="007D0EE0" w:rsidRDefault="00D9688D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="00E51999" w:rsidRPr="007D0EE0">
              <w:rPr>
                <w:rFonts w:cs="Times New Roman"/>
                <w:sz w:val="22"/>
                <w:szCs w:val="22"/>
              </w:rPr>
              <w:t>в электронной форме</w:t>
            </w:r>
          </w:p>
        </w:tc>
      </w:tr>
      <w:tr w:rsidR="00E51999" w:rsidRPr="007D0EE0" w14:paraId="572E4D86" w14:textId="77777777" w:rsidTr="007E2EE7">
        <w:tc>
          <w:tcPr>
            <w:tcW w:w="778" w:type="pct"/>
            <w:vAlign w:val="center"/>
          </w:tcPr>
          <w:p w14:paraId="789D1D7F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963" w:type="pct"/>
            <w:vAlign w:val="center"/>
          </w:tcPr>
          <w:p w14:paraId="3E818C9E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Форма проведения </w:t>
            </w:r>
          </w:p>
        </w:tc>
        <w:tc>
          <w:tcPr>
            <w:tcW w:w="3259" w:type="pct"/>
            <w:gridSpan w:val="4"/>
            <w:vAlign w:val="center"/>
          </w:tcPr>
          <w:p w14:paraId="0AFC706E" w14:textId="77777777" w:rsidR="00536427" w:rsidRPr="007D0EE0" w:rsidRDefault="00536427" w:rsidP="002D58E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 Электронной торговой площадке РЕГИОН</w:t>
            </w:r>
          </w:p>
          <w:p w14:paraId="1171D613" w14:textId="77777777" w:rsidR="00E51999" w:rsidRPr="007D0EE0" w:rsidRDefault="00536427" w:rsidP="002D58E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7D0EE0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7D0EE0" w14:paraId="2190C69F" w14:textId="77777777" w:rsidTr="007E2EE7">
        <w:tc>
          <w:tcPr>
            <w:tcW w:w="778" w:type="pct"/>
            <w:vAlign w:val="center"/>
          </w:tcPr>
          <w:p w14:paraId="2660F77B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963" w:type="pct"/>
            <w:vAlign w:val="center"/>
          </w:tcPr>
          <w:p w14:paraId="7102EF70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 закупки</w:t>
            </w:r>
          </w:p>
        </w:tc>
        <w:tc>
          <w:tcPr>
            <w:tcW w:w="3259" w:type="pct"/>
            <w:gridSpan w:val="4"/>
            <w:vAlign w:val="center"/>
          </w:tcPr>
          <w:p w14:paraId="180F648A" w14:textId="02790312" w:rsidR="00E51999" w:rsidRPr="00E624C2" w:rsidRDefault="00355C81" w:rsidP="002D58E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</w:pPr>
            <w:r w:rsidRPr="00E16C88"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Запрос цен в электронной форме </w:t>
            </w:r>
            <w:r w:rsidR="00674096" w:rsidRPr="00E16C88"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на право заключения договора </w:t>
            </w:r>
            <w:r w:rsidR="0085559A"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 xml:space="preserve">на </w:t>
            </w:r>
            <w:r w:rsidR="00A96EE2" w:rsidRPr="00A96EE2">
              <w:rPr>
                <w:rFonts w:ascii="Times New Roman" w:hAnsi="Times New Roman" w:cs="Times New Roman"/>
                <w:color w:val="000000"/>
                <w:kern w:val="0"/>
                <w:lang w:eastAsia="ru-RU"/>
              </w:rPr>
              <w:t>оказание услуг по проведению исследования качества воды</w:t>
            </w:r>
          </w:p>
        </w:tc>
      </w:tr>
      <w:tr w:rsidR="00E51999" w:rsidRPr="007D0EE0" w14:paraId="42A94FD2" w14:textId="77777777" w:rsidTr="007E2EE7">
        <w:tc>
          <w:tcPr>
            <w:tcW w:w="778" w:type="pct"/>
            <w:vAlign w:val="center"/>
          </w:tcPr>
          <w:p w14:paraId="4A2075FD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2.4.</w:t>
            </w:r>
          </w:p>
        </w:tc>
        <w:tc>
          <w:tcPr>
            <w:tcW w:w="963" w:type="pct"/>
            <w:vAlign w:val="center"/>
          </w:tcPr>
          <w:p w14:paraId="5A5B358A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 Начальная (максимальная) цена договора</w:t>
            </w:r>
          </w:p>
        </w:tc>
        <w:tc>
          <w:tcPr>
            <w:tcW w:w="3259" w:type="pct"/>
            <w:gridSpan w:val="4"/>
            <w:vAlign w:val="center"/>
          </w:tcPr>
          <w:p w14:paraId="7821C5AC" w14:textId="512E509E" w:rsidR="00E51999" w:rsidRPr="007D0EE0" w:rsidRDefault="0072577B" w:rsidP="002D58E0">
            <w:pPr>
              <w:widowControl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2 141 743 </w:t>
            </w:r>
            <w:r w:rsidR="00E16C88" w:rsidRPr="00E16C8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72577B">
              <w:rPr>
                <w:rFonts w:cs="Times New Roman"/>
                <w:b/>
                <w:bCs/>
                <w:sz w:val="22"/>
                <w:szCs w:val="22"/>
              </w:rPr>
              <w:t>Два миллиона сто сорок одна тысяча семьсот сорок три рубля 66 копеек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E51999" w:rsidRPr="007D0EE0">
              <w:rPr>
                <w:rFonts w:cs="Times New Roman"/>
                <w:color w:val="000000"/>
                <w:sz w:val="22"/>
                <w:szCs w:val="22"/>
              </w:rPr>
              <w:t xml:space="preserve">Обоснование начальной максимальной цены договора в соответствии с Приложением № </w:t>
            </w:r>
            <w:r w:rsidR="00EE2A67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="00E51999" w:rsidRPr="007D0EE0">
              <w:rPr>
                <w:rFonts w:cs="Times New Roman"/>
                <w:color w:val="000000"/>
                <w:sz w:val="22"/>
                <w:szCs w:val="22"/>
              </w:rPr>
              <w:t xml:space="preserve"> к документации </w:t>
            </w:r>
            <w:r w:rsidR="00A95372" w:rsidRPr="007D0EE0">
              <w:rPr>
                <w:rFonts w:cs="Times New Roman"/>
                <w:color w:val="000000"/>
                <w:sz w:val="22"/>
                <w:szCs w:val="22"/>
              </w:rPr>
              <w:t>о запросе цен</w:t>
            </w:r>
            <w:r w:rsidR="00E51999" w:rsidRPr="007D0EE0">
              <w:rPr>
                <w:rFonts w:cs="Times New Roman"/>
                <w:color w:val="000000"/>
                <w:sz w:val="22"/>
                <w:szCs w:val="22"/>
              </w:rPr>
              <w:t xml:space="preserve"> в электронной форме «Обоснование начальной максимальной цены договора».</w:t>
            </w:r>
          </w:p>
        </w:tc>
      </w:tr>
      <w:tr w:rsidR="00E51999" w:rsidRPr="007D0EE0" w14:paraId="4B82BFCA" w14:textId="77777777" w:rsidTr="007E2EE7">
        <w:tc>
          <w:tcPr>
            <w:tcW w:w="778" w:type="pct"/>
            <w:vAlign w:val="center"/>
          </w:tcPr>
          <w:p w14:paraId="7467FA56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2.5.</w:t>
            </w:r>
          </w:p>
        </w:tc>
        <w:tc>
          <w:tcPr>
            <w:tcW w:w="963" w:type="pct"/>
            <w:vAlign w:val="center"/>
          </w:tcPr>
          <w:p w14:paraId="53FBA748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259" w:type="pct"/>
            <w:gridSpan w:val="4"/>
            <w:vAlign w:val="center"/>
          </w:tcPr>
          <w:p w14:paraId="784D60AD" w14:textId="1CFA119D" w:rsidR="00E51999" w:rsidRPr="00E624C2" w:rsidRDefault="00A96EE2" w:rsidP="00E624C2">
            <w:pPr>
              <w:spacing w:line="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96EE2">
              <w:rPr>
                <w:sz w:val="22"/>
                <w:szCs w:val="22"/>
              </w:rPr>
              <w:t>казание услуг по проведению исследования качества воды</w:t>
            </w:r>
          </w:p>
        </w:tc>
      </w:tr>
      <w:tr w:rsidR="00E51999" w:rsidRPr="007D0EE0" w14:paraId="38276926" w14:textId="77777777" w:rsidTr="007E2EE7">
        <w:tc>
          <w:tcPr>
            <w:tcW w:w="778" w:type="pct"/>
            <w:vAlign w:val="center"/>
          </w:tcPr>
          <w:p w14:paraId="7204746F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963" w:type="pct"/>
            <w:vAlign w:val="center"/>
          </w:tcPr>
          <w:p w14:paraId="2FF3AE2D" w14:textId="77777777" w:rsidR="00E51999" w:rsidRPr="007D0EE0" w:rsidRDefault="005F4066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Объем работ</w:t>
            </w:r>
          </w:p>
        </w:tc>
        <w:tc>
          <w:tcPr>
            <w:tcW w:w="3259" w:type="pct"/>
            <w:gridSpan w:val="4"/>
            <w:vAlign w:val="center"/>
          </w:tcPr>
          <w:p w14:paraId="326DC4E6" w14:textId="77777777" w:rsidR="00E51999" w:rsidRPr="00E624C2" w:rsidRDefault="00E10039" w:rsidP="004E51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E624C2">
              <w:rPr>
                <w:rFonts w:cs="Times New Roman"/>
                <w:sz w:val="22"/>
                <w:szCs w:val="22"/>
              </w:rPr>
              <w:t xml:space="preserve">В соответствии с проектом договора </w:t>
            </w:r>
            <w:r w:rsidRPr="00E624C2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</w:t>
            </w:r>
            <w:r w:rsidR="00A50A3F" w:rsidRPr="00E624C2">
              <w:rPr>
                <w:rFonts w:cs="Times New Roman"/>
                <w:bCs/>
                <w:sz w:val="22"/>
                <w:szCs w:val="22"/>
                <w:lang w:val="ba-RU" w:eastAsia="en-US"/>
              </w:rPr>
              <w:t xml:space="preserve"> 1</w:t>
            </w:r>
            <w:r w:rsidRPr="00E624C2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E51999" w:rsidRPr="007D0EE0" w14:paraId="7386AF0A" w14:textId="77777777" w:rsidTr="007E2EE7">
        <w:tc>
          <w:tcPr>
            <w:tcW w:w="778" w:type="pct"/>
            <w:vAlign w:val="center"/>
          </w:tcPr>
          <w:p w14:paraId="5AF9961E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2.7.</w:t>
            </w:r>
          </w:p>
        </w:tc>
        <w:tc>
          <w:tcPr>
            <w:tcW w:w="963" w:type="pct"/>
            <w:vAlign w:val="center"/>
          </w:tcPr>
          <w:p w14:paraId="3400E965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Требования к качеству товара, технические, функциональные, эксплуатационные характеристики</w:t>
            </w:r>
          </w:p>
        </w:tc>
        <w:tc>
          <w:tcPr>
            <w:tcW w:w="3259" w:type="pct"/>
            <w:gridSpan w:val="4"/>
            <w:vAlign w:val="center"/>
          </w:tcPr>
          <w:p w14:paraId="2206A222" w14:textId="77777777" w:rsidR="00E51999" w:rsidRPr="00E624C2" w:rsidRDefault="00E10039" w:rsidP="004E51B4">
            <w:pPr>
              <w:rPr>
                <w:sz w:val="22"/>
                <w:szCs w:val="22"/>
              </w:rPr>
            </w:pPr>
            <w:r w:rsidRPr="00E624C2">
              <w:rPr>
                <w:sz w:val="22"/>
                <w:szCs w:val="22"/>
              </w:rPr>
              <w:t>В соответствии с проектом договора (приложение №1)</w:t>
            </w:r>
            <w:r w:rsidR="00437EF6" w:rsidRPr="00E624C2">
              <w:rPr>
                <w:sz w:val="22"/>
                <w:szCs w:val="22"/>
              </w:rPr>
              <w:t xml:space="preserve"> и техническим заданием (приложение №2)</w:t>
            </w:r>
          </w:p>
        </w:tc>
      </w:tr>
      <w:tr w:rsidR="00E51999" w:rsidRPr="007D0EE0" w14:paraId="4007E10E" w14:textId="77777777" w:rsidTr="007E2EE7">
        <w:tc>
          <w:tcPr>
            <w:tcW w:w="778" w:type="pct"/>
            <w:vAlign w:val="center"/>
          </w:tcPr>
          <w:p w14:paraId="10F617C9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2.8. </w:t>
            </w:r>
          </w:p>
        </w:tc>
        <w:tc>
          <w:tcPr>
            <w:tcW w:w="963" w:type="pct"/>
            <w:vAlign w:val="center"/>
          </w:tcPr>
          <w:p w14:paraId="4BFB24F4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259" w:type="pct"/>
            <w:gridSpan w:val="4"/>
            <w:vAlign w:val="center"/>
          </w:tcPr>
          <w:p w14:paraId="7CC5818C" w14:textId="77777777" w:rsidR="00E51999" w:rsidRPr="00E624C2" w:rsidRDefault="00427BAF" w:rsidP="00183271">
            <w:pPr>
              <w:jc w:val="both"/>
              <w:rPr>
                <w:sz w:val="22"/>
                <w:szCs w:val="22"/>
              </w:rPr>
            </w:pPr>
            <w:r w:rsidRPr="00E624C2">
              <w:rPr>
                <w:sz w:val="22"/>
                <w:szCs w:val="22"/>
              </w:rPr>
              <w:t>Собственные средства</w:t>
            </w:r>
          </w:p>
        </w:tc>
      </w:tr>
      <w:tr w:rsidR="00E51999" w:rsidRPr="007D0EE0" w14:paraId="375B683E" w14:textId="77777777" w:rsidTr="007E2EE7">
        <w:tc>
          <w:tcPr>
            <w:tcW w:w="778" w:type="pct"/>
            <w:vAlign w:val="center"/>
          </w:tcPr>
          <w:p w14:paraId="0951A00B" w14:textId="77777777" w:rsidR="00E51999" w:rsidRPr="007D0EE0" w:rsidRDefault="00E51999" w:rsidP="004E51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191631817"/>
            <w:r w:rsidRPr="007D0EE0">
              <w:rPr>
                <w:rFonts w:cs="Times New Roman"/>
                <w:sz w:val="22"/>
                <w:szCs w:val="22"/>
              </w:rPr>
              <w:t xml:space="preserve">2.9. </w:t>
            </w:r>
          </w:p>
        </w:tc>
        <w:tc>
          <w:tcPr>
            <w:tcW w:w="963" w:type="pct"/>
            <w:vAlign w:val="center"/>
          </w:tcPr>
          <w:p w14:paraId="1B758430" w14:textId="77777777" w:rsidR="00E51999" w:rsidRPr="007D0EE0" w:rsidRDefault="00E51999" w:rsidP="004E51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поставки, выполнения работ, оказания услуг</w:t>
            </w:r>
          </w:p>
        </w:tc>
        <w:tc>
          <w:tcPr>
            <w:tcW w:w="3259" w:type="pct"/>
            <w:gridSpan w:val="4"/>
            <w:vAlign w:val="center"/>
          </w:tcPr>
          <w:p w14:paraId="065CF624" w14:textId="3A5D1AE1" w:rsidR="00E51999" w:rsidRPr="00E624C2" w:rsidRDefault="00A96EE2" w:rsidP="00183271">
            <w:pPr>
              <w:jc w:val="both"/>
              <w:rPr>
                <w:sz w:val="22"/>
                <w:szCs w:val="22"/>
              </w:rPr>
            </w:pPr>
            <w:r w:rsidRPr="00183271">
              <w:rPr>
                <w:bCs/>
                <w:color w:val="000000" w:themeColor="text1"/>
              </w:rPr>
              <w:t>Срок оказания услуг: с даты заключения договора по 3</w:t>
            </w:r>
            <w:r w:rsidR="0072577B">
              <w:rPr>
                <w:bCs/>
                <w:color w:val="000000" w:themeColor="text1"/>
              </w:rPr>
              <w:t>0</w:t>
            </w:r>
            <w:r w:rsidRPr="00183271">
              <w:rPr>
                <w:bCs/>
                <w:color w:val="000000" w:themeColor="text1"/>
              </w:rPr>
              <w:t xml:space="preserve"> </w:t>
            </w:r>
            <w:r w:rsidR="0072577B">
              <w:rPr>
                <w:bCs/>
                <w:color w:val="000000" w:themeColor="text1"/>
              </w:rPr>
              <w:t>сентября</w:t>
            </w:r>
            <w:r w:rsidRPr="00183271">
              <w:rPr>
                <w:bCs/>
                <w:color w:val="000000" w:themeColor="text1"/>
              </w:rPr>
              <w:t xml:space="preserve"> 2026 года</w:t>
            </w:r>
            <w:r w:rsidRPr="00A96EE2">
              <w:rPr>
                <w:b/>
                <w:color w:val="000000" w:themeColor="text1"/>
              </w:rPr>
              <w:t>.</w:t>
            </w:r>
          </w:p>
        </w:tc>
      </w:tr>
      <w:bookmarkEnd w:id="1"/>
      <w:tr w:rsidR="003718B4" w:rsidRPr="007D0EE0" w14:paraId="66511355" w14:textId="77777777" w:rsidTr="007E2EE7">
        <w:tc>
          <w:tcPr>
            <w:tcW w:w="778" w:type="pct"/>
            <w:vAlign w:val="center"/>
          </w:tcPr>
          <w:p w14:paraId="48BAEFF5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2.10. </w:t>
            </w:r>
          </w:p>
        </w:tc>
        <w:tc>
          <w:tcPr>
            <w:tcW w:w="963" w:type="pct"/>
            <w:vAlign w:val="center"/>
          </w:tcPr>
          <w:p w14:paraId="46947740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Место поставки, выполнения работ, оказания услуг</w:t>
            </w:r>
          </w:p>
        </w:tc>
        <w:tc>
          <w:tcPr>
            <w:tcW w:w="3259" w:type="pct"/>
            <w:gridSpan w:val="4"/>
            <w:vAlign w:val="center"/>
          </w:tcPr>
          <w:p w14:paraId="15728B27" w14:textId="7AAADBFE" w:rsidR="003718B4" w:rsidRPr="00674096" w:rsidRDefault="003718B4" w:rsidP="00183271">
            <w:pPr>
              <w:jc w:val="both"/>
            </w:pPr>
            <w:r w:rsidRPr="00674096">
              <w:t>В соответствии с проектом договора (приложение №1) и техническим заданием</w:t>
            </w:r>
            <w:r>
              <w:t xml:space="preserve"> </w:t>
            </w:r>
            <w:r w:rsidRPr="00674096">
              <w:t>(приложение №2)</w:t>
            </w:r>
          </w:p>
        </w:tc>
      </w:tr>
      <w:tr w:rsidR="003718B4" w:rsidRPr="007D0EE0" w14:paraId="63C7F935" w14:textId="77777777" w:rsidTr="007E2EE7">
        <w:tc>
          <w:tcPr>
            <w:tcW w:w="778" w:type="pct"/>
            <w:vAlign w:val="center"/>
          </w:tcPr>
          <w:p w14:paraId="4F5F9E9C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bookmarkStart w:id="2" w:name="_Hlk191632162"/>
            <w:r w:rsidRPr="007D0EE0">
              <w:rPr>
                <w:rFonts w:cs="Times New Roman"/>
                <w:sz w:val="22"/>
                <w:szCs w:val="22"/>
              </w:rPr>
              <w:t>2.11.</w:t>
            </w:r>
          </w:p>
        </w:tc>
        <w:tc>
          <w:tcPr>
            <w:tcW w:w="963" w:type="pct"/>
            <w:vAlign w:val="center"/>
          </w:tcPr>
          <w:p w14:paraId="2254B4BE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Условия поставки товара, выполнения работ, оказания услуг</w:t>
            </w:r>
          </w:p>
        </w:tc>
        <w:tc>
          <w:tcPr>
            <w:tcW w:w="3259" w:type="pct"/>
            <w:gridSpan w:val="4"/>
            <w:vAlign w:val="center"/>
          </w:tcPr>
          <w:p w14:paraId="26A6B058" w14:textId="77777777" w:rsidR="003718B4" w:rsidRPr="00674096" w:rsidRDefault="003718B4" w:rsidP="00183271">
            <w:pPr>
              <w:jc w:val="both"/>
            </w:pPr>
            <w:r w:rsidRPr="00674096">
              <w:t>В соответствии с проектом договора (приложение №1) и техническим заданием</w:t>
            </w:r>
            <w:r>
              <w:t xml:space="preserve"> </w:t>
            </w:r>
            <w:r w:rsidRPr="00674096">
              <w:t>(приложение №2)</w:t>
            </w:r>
          </w:p>
        </w:tc>
      </w:tr>
      <w:bookmarkEnd w:id="2"/>
      <w:tr w:rsidR="003718B4" w:rsidRPr="007D0EE0" w14:paraId="49379C39" w14:textId="77777777" w:rsidTr="007E2EE7">
        <w:tc>
          <w:tcPr>
            <w:tcW w:w="778" w:type="pct"/>
            <w:vAlign w:val="center"/>
          </w:tcPr>
          <w:p w14:paraId="09B04CE9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2.12.</w:t>
            </w:r>
          </w:p>
        </w:tc>
        <w:tc>
          <w:tcPr>
            <w:tcW w:w="963" w:type="pct"/>
            <w:vAlign w:val="center"/>
          </w:tcPr>
          <w:p w14:paraId="4B833447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259" w:type="pct"/>
            <w:gridSpan w:val="4"/>
            <w:vAlign w:val="center"/>
          </w:tcPr>
          <w:p w14:paraId="2F722664" w14:textId="27CA8139" w:rsidR="003718B4" w:rsidRPr="003718B4" w:rsidRDefault="003718B4" w:rsidP="00183271">
            <w:pPr>
              <w:tabs>
                <w:tab w:val="left" w:pos="1260"/>
              </w:tabs>
              <w:suppressAutoHyphens/>
              <w:spacing w:line="0" w:lineRule="atLeast"/>
              <w:ind w:right="140"/>
              <w:jc w:val="both"/>
              <w:rPr>
                <w:sz w:val="22"/>
                <w:szCs w:val="22"/>
              </w:rPr>
            </w:pPr>
            <w:r w:rsidRPr="009C2EC2">
              <w:rPr>
                <w:sz w:val="22"/>
                <w:szCs w:val="22"/>
              </w:rPr>
              <w:t>Оплата осуществляется за фактически выполненные и</w:t>
            </w:r>
            <w:r w:rsidRPr="004902EC">
              <w:rPr>
                <w:sz w:val="22"/>
                <w:szCs w:val="22"/>
              </w:rPr>
              <w:t xml:space="preserve"> принятые Заказчиком услуги, </w:t>
            </w:r>
            <w:r w:rsidRPr="004902EC">
              <w:rPr>
                <w:rFonts w:cs="Times New Roman"/>
                <w:color w:val="000000"/>
                <w:sz w:val="22"/>
                <w:szCs w:val="22"/>
              </w:rPr>
              <w:t xml:space="preserve">по безналичному расчету путем перечисления Заказчиком денежных средств на расчетный счет Исполнителя по факту выполнения работ (оказания услуг) Заказчику в течение 7 (семи) рабочих дней со дня подписания Заказчиком документа о приемке Акта выполненных работ (оказанных услуг) по договору (отдельному этапу договора). </w:t>
            </w:r>
            <w:r w:rsidRPr="004902EC">
              <w:rPr>
                <w:sz w:val="22"/>
                <w:szCs w:val="22"/>
              </w:rPr>
              <w:t xml:space="preserve">Обязательства Заказчика по оплате цены договора считаются исполненными с момента списания </w:t>
            </w:r>
            <w:r w:rsidRPr="004902EC">
              <w:rPr>
                <w:color w:val="00000A"/>
                <w:sz w:val="22"/>
                <w:szCs w:val="22"/>
              </w:rPr>
              <w:t>денежных средств в размере, установленном договором, с лицевого счета Заказчика. За дальнейшее прохождение денежных средств Заказчик ответственности не несет.</w:t>
            </w:r>
          </w:p>
        </w:tc>
      </w:tr>
      <w:tr w:rsidR="003718B4" w:rsidRPr="007D0EE0" w14:paraId="2E185590" w14:textId="77777777" w:rsidTr="007E2EE7">
        <w:tc>
          <w:tcPr>
            <w:tcW w:w="778" w:type="pct"/>
            <w:vAlign w:val="center"/>
          </w:tcPr>
          <w:p w14:paraId="75712500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2.13</w:t>
            </w:r>
          </w:p>
        </w:tc>
        <w:tc>
          <w:tcPr>
            <w:tcW w:w="963" w:type="pct"/>
            <w:vAlign w:val="center"/>
          </w:tcPr>
          <w:p w14:paraId="10A5593A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Порядок формирования цены договора</w:t>
            </w:r>
          </w:p>
        </w:tc>
        <w:tc>
          <w:tcPr>
            <w:tcW w:w="3259" w:type="pct"/>
            <w:gridSpan w:val="4"/>
            <w:vAlign w:val="center"/>
          </w:tcPr>
          <w:p w14:paraId="325CD306" w14:textId="3F908248" w:rsidR="003718B4" w:rsidRPr="007D0EE0" w:rsidRDefault="00C815C4" w:rsidP="0085559A">
            <w:pPr>
              <w:pStyle w:val="afb"/>
              <w:widowControl w:val="0"/>
              <w:jc w:val="both"/>
              <w:rPr>
                <w:rFonts w:cs="Times New Roman"/>
                <w:sz w:val="22"/>
              </w:rPr>
            </w:pPr>
            <w:r w:rsidRPr="00C815C4">
              <w:rPr>
                <w:rFonts w:cs="Times New Roman"/>
                <w:sz w:val="22"/>
              </w:rPr>
              <w:t>Цена включает в себя: общую стоимость всех затрат, издержек и иных расходов Исполнителя,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маркировку, страхование, сертификацию, все подлежащие к уплате налоги, пошлины, обязательные платежи, таможенные платежи, иные платежи, прочие сборы, которые Исполнитель должен оплачивать в соответствии с Договором или на иных основаниях в соответствии с законодательством Российской Федерации.</w:t>
            </w:r>
          </w:p>
        </w:tc>
      </w:tr>
      <w:tr w:rsidR="003718B4" w:rsidRPr="007D0EE0" w14:paraId="666F67CD" w14:textId="77777777" w:rsidTr="007E2EE7">
        <w:tc>
          <w:tcPr>
            <w:tcW w:w="778" w:type="pct"/>
            <w:vAlign w:val="center"/>
          </w:tcPr>
          <w:p w14:paraId="76973A9E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2.14.</w:t>
            </w:r>
          </w:p>
        </w:tc>
        <w:tc>
          <w:tcPr>
            <w:tcW w:w="963" w:type="pct"/>
            <w:vAlign w:val="center"/>
          </w:tcPr>
          <w:p w14:paraId="22B0C047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3259" w:type="pct"/>
            <w:gridSpan w:val="4"/>
            <w:vAlign w:val="center"/>
          </w:tcPr>
          <w:p w14:paraId="71CD2773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Рубль Российской Федерации</w:t>
            </w:r>
          </w:p>
        </w:tc>
      </w:tr>
      <w:tr w:rsidR="003718B4" w:rsidRPr="007D0EE0" w14:paraId="48184028" w14:textId="77777777" w:rsidTr="007E2EE7">
        <w:tc>
          <w:tcPr>
            <w:tcW w:w="778" w:type="pct"/>
            <w:vAlign w:val="center"/>
          </w:tcPr>
          <w:p w14:paraId="5AEE1B95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2.15</w:t>
            </w:r>
          </w:p>
        </w:tc>
        <w:tc>
          <w:tcPr>
            <w:tcW w:w="963" w:type="pct"/>
            <w:vAlign w:val="center"/>
          </w:tcPr>
          <w:p w14:paraId="7BA5037C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Порядок применения официального курса иностранной валюты к рублю 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3259" w:type="pct"/>
            <w:gridSpan w:val="4"/>
            <w:vAlign w:val="center"/>
          </w:tcPr>
          <w:p w14:paraId="04839C85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НЕ ПРИМЕНЯЕТСЯ</w:t>
            </w:r>
          </w:p>
        </w:tc>
      </w:tr>
      <w:tr w:rsidR="003718B4" w:rsidRPr="007D0EE0" w14:paraId="33FF616C" w14:textId="77777777" w:rsidTr="007E2EE7">
        <w:tc>
          <w:tcPr>
            <w:tcW w:w="778" w:type="pct"/>
            <w:vAlign w:val="center"/>
          </w:tcPr>
          <w:p w14:paraId="65620DF4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2.16.</w:t>
            </w:r>
          </w:p>
        </w:tc>
        <w:tc>
          <w:tcPr>
            <w:tcW w:w="963" w:type="pct"/>
            <w:vAlign w:val="center"/>
          </w:tcPr>
          <w:p w14:paraId="7DBE3828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Требования к гарантии качества товара</w:t>
            </w:r>
          </w:p>
        </w:tc>
        <w:tc>
          <w:tcPr>
            <w:tcW w:w="3259" w:type="pct"/>
            <w:gridSpan w:val="4"/>
            <w:vAlign w:val="center"/>
          </w:tcPr>
          <w:p w14:paraId="057D53AA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Согласно техническ</w:t>
            </w:r>
            <w:r>
              <w:rPr>
                <w:rFonts w:cs="Times New Roman"/>
                <w:sz w:val="22"/>
                <w:szCs w:val="22"/>
              </w:rPr>
              <w:t>ому</w:t>
            </w:r>
            <w:r w:rsidRPr="007D0EE0">
              <w:rPr>
                <w:rFonts w:cs="Times New Roman"/>
                <w:sz w:val="22"/>
                <w:szCs w:val="22"/>
              </w:rPr>
              <w:t xml:space="preserve"> задани</w:t>
            </w:r>
            <w:r>
              <w:rPr>
                <w:rFonts w:cs="Times New Roman"/>
                <w:sz w:val="22"/>
                <w:szCs w:val="22"/>
              </w:rPr>
              <w:t>ю</w:t>
            </w:r>
            <w:r w:rsidRPr="007D0EE0">
              <w:rPr>
                <w:rFonts w:cs="Times New Roman"/>
                <w:sz w:val="22"/>
                <w:szCs w:val="22"/>
              </w:rPr>
              <w:t xml:space="preserve"> </w:t>
            </w:r>
            <w:r w:rsidRPr="007D0EE0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</w:t>
            </w:r>
            <w:r>
              <w:rPr>
                <w:rFonts w:cs="Times New Roman"/>
                <w:bCs/>
                <w:sz w:val="22"/>
                <w:szCs w:val="22"/>
                <w:lang w:val="ba-RU" w:eastAsia="en-US"/>
              </w:rPr>
              <w:t>2</w:t>
            </w:r>
            <w:r w:rsidRPr="007D0EE0">
              <w:rPr>
                <w:rFonts w:cs="Times New Roman"/>
                <w:bCs/>
                <w:sz w:val="22"/>
                <w:szCs w:val="22"/>
                <w:lang w:val="ba-RU" w:eastAsia="en-US"/>
              </w:rPr>
              <w:t>)</w:t>
            </w:r>
          </w:p>
        </w:tc>
      </w:tr>
      <w:tr w:rsidR="003718B4" w:rsidRPr="007D0EE0" w14:paraId="7FAAC8BD" w14:textId="77777777" w:rsidTr="007D0EE0">
        <w:tc>
          <w:tcPr>
            <w:tcW w:w="5000" w:type="pct"/>
            <w:gridSpan w:val="6"/>
            <w:vAlign w:val="center"/>
          </w:tcPr>
          <w:p w14:paraId="67493CB5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3. Требования к потенциальным участникам закупки и перечень документов, для подтверждения их соответствия установленным требованиям</w:t>
            </w:r>
          </w:p>
        </w:tc>
      </w:tr>
      <w:tr w:rsidR="003718B4" w:rsidRPr="007D0EE0" w14:paraId="1D8C42A2" w14:textId="77777777" w:rsidTr="007E2EE7">
        <w:tc>
          <w:tcPr>
            <w:tcW w:w="778" w:type="pct"/>
            <w:vAlign w:val="center"/>
          </w:tcPr>
          <w:p w14:paraId="55E3E475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963" w:type="pct"/>
            <w:vAlign w:val="center"/>
          </w:tcPr>
          <w:p w14:paraId="22C048A1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Участники процедуры закупки должны соответствовать требованиям, предъявляемым в соответствии с Положением о закупках и законодательством Российской Федерации к лицам, осуществляющим поставки товаров (работ, услуг), являющихся предметом закупки, в том числе:</w:t>
            </w:r>
          </w:p>
        </w:tc>
        <w:tc>
          <w:tcPr>
            <w:tcW w:w="3259" w:type="pct"/>
            <w:gridSpan w:val="4"/>
            <w:shd w:val="clear" w:color="auto" w:fill="FFFFFF" w:themeFill="background1"/>
            <w:vAlign w:val="center"/>
          </w:tcPr>
          <w:p w14:paraId="45AF0016" w14:textId="77777777" w:rsidR="003718B4" w:rsidRPr="00081D1E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b/>
                <w:sz w:val="22"/>
              </w:rPr>
              <w:t>Требования к участникам закупки:</w:t>
            </w:r>
            <w:r w:rsidRPr="00081D1E">
              <w:rPr>
                <w:rFonts w:cs="Times New Roman"/>
                <w:sz w:val="22"/>
              </w:rPr>
              <w:t xml:space="preserve"> </w:t>
            </w:r>
          </w:p>
          <w:p w14:paraId="65A31D4A" w14:textId="3B9410D4" w:rsidR="003718B4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</w:t>
            </w:r>
            <w:r w:rsidR="0011590A">
              <w:rPr>
                <w:rFonts w:cs="Times New Roman"/>
                <w:sz w:val="22"/>
              </w:rPr>
              <w:t>:</w:t>
            </w:r>
          </w:p>
          <w:p w14:paraId="3DA77CCB" w14:textId="77777777" w:rsidR="003718B4" w:rsidRPr="00081D1E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5D6B5A93" w14:textId="77777777" w:rsidR="003718B4" w:rsidRPr="00081D1E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7A7EA9A4" w14:textId="77777777" w:rsidR="003718B4" w:rsidRPr="00081D1E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683EFC86" w14:textId="77777777" w:rsidR="003718B4" w:rsidRPr="00081D1E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 xml:space="preserve"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</w:t>
            </w:r>
            <w:r w:rsidRPr="00081D1E">
              <w:rPr>
                <w:rFonts w:cs="Times New Roman"/>
                <w:sz w:val="22"/>
              </w:rPr>
              <w:lastRenderedPageBreak/>
              <w:t>являющихся объектом осуществляемой закупки, и административного наказания в виде дисквалификации;</w:t>
            </w:r>
          </w:p>
          <w:p w14:paraId="536A9BF0" w14:textId="77777777" w:rsidR="003718B4" w:rsidRPr="00081D1E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3BED184F" w14:textId="77777777" w:rsidR="003718B4" w:rsidRPr="00081D1E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081D1E">
              <w:rPr>
                <w:rFonts w:cs="Times New Roman"/>
                <w:sz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11CA6B8A" w14:textId="64DCF642" w:rsidR="003718B4" w:rsidRPr="00081D1E" w:rsidRDefault="003718B4" w:rsidP="003718B4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081D1E">
              <w:rPr>
                <w:rFonts w:cs="Times New Roman"/>
                <w:sz w:val="22"/>
              </w:rPr>
              <w:t xml:space="preserve">8) при закупке Заказчик </w:t>
            </w:r>
            <w:r w:rsidR="00B67531" w:rsidRPr="007D0EE0">
              <w:rPr>
                <w:rFonts w:cs="Times New Roman"/>
                <w:sz w:val="22"/>
              </w:rPr>
              <w:t>устан</w:t>
            </w:r>
            <w:r w:rsidR="00B67531">
              <w:rPr>
                <w:rFonts w:cs="Times New Roman"/>
                <w:sz w:val="22"/>
              </w:rPr>
              <w:t>а</w:t>
            </w:r>
            <w:r w:rsidR="00B67531" w:rsidRPr="007D0EE0">
              <w:rPr>
                <w:rFonts w:cs="Times New Roman"/>
                <w:sz w:val="22"/>
              </w:rPr>
              <w:t>в</w:t>
            </w:r>
            <w:r w:rsidR="00B67531">
              <w:rPr>
                <w:rFonts w:cs="Times New Roman"/>
                <w:sz w:val="22"/>
              </w:rPr>
              <w:t>ливает</w:t>
            </w:r>
            <w:r w:rsidR="00B67531" w:rsidRPr="00081D1E">
              <w:rPr>
                <w:rFonts w:cs="Times New Roman"/>
                <w:sz w:val="22"/>
              </w:rPr>
              <w:t xml:space="preserve"> </w:t>
            </w:r>
            <w:r w:rsidRPr="00081D1E">
              <w:rPr>
                <w:rFonts w:cs="Times New Roman"/>
                <w:sz w:val="22"/>
              </w:rPr>
              <w:t>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3718B4" w:rsidRPr="007D0EE0" w14:paraId="7496F799" w14:textId="77777777" w:rsidTr="007D0EE0">
        <w:tc>
          <w:tcPr>
            <w:tcW w:w="5000" w:type="pct"/>
            <w:gridSpan w:val="6"/>
            <w:noWrap/>
            <w:vAlign w:val="center"/>
          </w:tcPr>
          <w:p w14:paraId="28E50EDB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lastRenderedPageBreak/>
              <w:t>4.Требования к содержанию и составу заявки на участие в запросе цен в электронной форме.</w:t>
            </w:r>
          </w:p>
          <w:p w14:paraId="76779E67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 запроса цен в электронной форме формирует заявку на участие в запросе цен в электронной форме в соответствии с регламентом электронной площадки, определенной для проведения настоящего запроса цен в электронной форме, требованиями Федерального закона № 223-ФЗ, Положения, а также требованиями настоящей документации об запросе цен в электронной форме.</w:t>
            </w:r>
          </w:p>
          <w:p w14:paraId="6604D41F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 описании условий и предложений участником запроса цен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запроса цен в электронной форме, не должны допускать двусмысленных толкований.</w:t>
            </w:r>
          </w:p>
          <w:p w14:paraId="624A8918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расширением (*.doc), (*.docx), (*.xls), (*.xlsx), (*.txt), (*.pdf), (*.jpg), либо 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      </w:r>
          </w:p>
          <w:p w14:paraId="607A43C5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Документы, подписанные электронной подписью (далее – ЭП) участника запроса цен в электронной форме, лица, имеющего право действовать от имени участника запроса цен  в электронной форме, признаются документами, подписанными собственноручной подписью участника запроса цен в электронной форме, лица имеющего право действовать от имени участника, заверенные печатью организации.</w:t>
            </w:r>
          </w:p>
          <w:p w14:paraId="4D86C58A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Наличие ЭП участника запроса цен в электронной форме подтверждает, что документ отправлен от имени участника запроса цен в электронной форме и является точной цифровой копией документа-оригинала. </w:t>
            </w:r>
          </w:p>
          <w:p w14:paraId="46552B54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Допускается размещение в составе заявки документов, сохраненных в архивах, при этом размещение в составе заявки архивов, разделенных на несколько частей, открытие каждой из которых по отдельности невозможно, не допускается.</w:t>
            </w:r>
          </w:p>
          <w:p w14:paraId="4C6C1A72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14:paraId="6A3F5497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Все документы, входящие в состав заявки должны быть подписаны электронной подписью лица, имеющего право действовать от имени участника запроса цен в электронной форме.</w:t>
            </w:r>
          </w:p>
          <w:p w14:paraId="1A9D0225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Каждый потенциальный участник закупки вправе подать только одну заявку на участие.</w:t>
            </w:r>
          </w:p>
          <w:p w14:paraId="1467FE64" w14:textId="77777777" w:rsidR="003718B4" w:rsidRPr="007D0EE0" w:rsidRDefault="003718B4" w:rsidP="003718B4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Заявка на участие в запросе цен в электронной форме состоит из двух частей:</w:t>
            </w:r>
          </w:p>
        </w:tc>
      </w:tr>
      <w:tr w:rsidR="003718B4" w:rsidRPr="007D0EE0" w14:paraId="1D203D3C" w14:textId="77777777" w:rsidTr="007E2EE7">
        <w:tc>
          <w:tcPr>
            <w:tcW w:w="778" w:type="pct"/>
            <w:vMerge w:val="restart"/>
            <w:vAlign w:val="center"/>
          </w:tcPr>
          <w:p w14:paraId="5EA5AE67" w14:textId="77777777" w:rsidR="003718B4" w:rsidRPr="00ED4FDC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ED4FDC">
              <w:rPr>
                <w:rFonts w:cs="Times New Roman"/>
                <w:sz w:val="22"/>
                <w:szCs w:val="22"/>
              </w:rPr>
              <w:t>4.1.</w:t>
            </w:r>
          </w:p>
        </w:tc>
        <w:tc>
          <w:tcPr>
            <w:tcW w:w="4222" w:type="pct"/>
            <w:gridSpan w:val="5"/>
            <w:vAlign w:val="center"/>
          </w:tcPr>
          <w:p w14:paraId="15208F25" w14:textId="77777777" w:rsidR="003718B4" w:rsidRPr="00ED4FDC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 xml:space="preserve">Заявка на участие в запросе цен </w:t>
            </w:r>
            <w:r w:rsidRPr="00ED4FDC">
              <w:rPr>
                <w:rFonts w:cs="Times New Roman"/>
                <w:b/>
                <w:sz w:val="22"/>
                <w:szCs w:val="22"/>
              </w:rPr>
              <w:t>в электронной форме</w:t>
            </w:r>
            <w:r w:rsidRPr="00ED4FDC">
              <w:rPr>
                <w:rFonts w:cs="Times New Roman"/>
                <w:sz w:val="22"/>
                <w:szCs w:val="22"/>
              </w:rPr>
              <w:t xml:space="preserve"> </w:t>
            </w:r>
            <w:r w:rsidRPr="00ED4FDC">
              <w:rPr>
                <w:rFonts w:cs="Times New Roman"/>
                <w:b/>
                <w:bCs/>
                <w:sz w:val="22"/>
                <w:szCs w:val="22"/>
              </w:rPr>
              <w:t>должна содержать предложение участника неконкурентной закупки в отношении предмета такой закупки, в том числе следующую информацию:</w:t>
            </w:r>
          </w:p>
        </w:tc>
      </w:tr>
      <w:tr w:rsidR="003718B4" w:rsidRPr="007D0EE0" w14:paraId="7F71A545" w14:textId="77777777" w:rsidTr="007E2EE7">
        <w:tc>
          <w:tcPr>
            <w:tcW w:w="778" w:type="pct"/>
            <w:vMerge/>
            <w:vAlign w:val="center"/>
          </w:tcPr>
          <w:p w14:paraId="78D9E283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83" w:type="pct"/>
            <w:gridSpan w:val="3"/>
            <w:vAlign w:val="center"/>
          </w:tcPr>
          <w:p w14:paraId="59D3B2E0" w14:textId="77777777" w:rsidR="003718B4" w:rsidRPr="007D0EE0" w:rsidRDefault="003718B4" w:rsidP="003718B4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1) согласие участника запроса цен в электронной форме на поставку товара, выполнение работ или оказание услуг на условиях, предусмотренных документацией запроса цен в электронной форме и не подлежащих изменению по результатам проведения запроса цен в электронной форме </w:t>
            </w:r>
          </w:p>
        </w:tc>
        <w:tc>
          <w:tcPr>
            <w:tcW w:w="1739" w:type="pct"/>
            <w:gridSpan w:val="2"/>
            <w:vAlign w:val="center"/>
          </w:tcPr>
          <w:p w14:paraId="29821BCF" w14:textId="6E97BDB3" w:rsidR="003718B4" w:rsidRPr="007D0EE0" w:rsidRDefault="003718B4" w:rsidP="003718B4">
            <w:pPr>
              <w:widowContro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ПРИМЕНЯЕТСЯ </w:t>
            </w:r>
          </w:p>
        </w:tc>
      </w:tr>
      <w:tr w:rsidR="003718B4" w:rsidRPr="007D0EE0" w14:paraId="0BBDA9F2" w14:textId="77777777" w:rsidTr="007E2EE7">
        <w:tc>
          <w:tcPr>
            <w:tcW w:w="778" w:type="pct"/>
            <w:vMerge/>
            <w:vAlign w:val="center"/>
          </w:tcPr>
          <w:p w14:paraId="45DE3670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222" w:type="pct"/>
            <w:gridSpan w:val="5"/>
            <w:vAlign w:val="center"/>
          </w:tcPr>
          <w:p w14:paraId="78DB2F97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>2) при осуществлении закупки товаров, а также работ, услуг, для выполнения, оказания которых используется товар:</w:t>
            </w:r>
          </w:p>
        </w:tc>
      </w:tr>
      <w:tr w:rsidR="003718B4" w:rsidRPr="007D0EE0" w14:paraId="7C34C520" w14:textId="77777777" w:rsidTr="007E2EE7">
        <w:tc>
          <w:tcPr>
            <w:tcW w:w="778" w:type="pct"/>
            <w:vMerge/>
            <w:vAlign w:val="center"/>
          </w:tcPr>
          <w:p w14:paraId="062D6695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83" w:type="pct"/>
            <w:gridSpan w:val="3"/>
            <w:vAlign w:val="center"/>
          </w:tcPr>
          <w:p w14:paraId="16C5286A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а) наименование страны происхождения товара </w:t>
            </w:r>
          </w:p>
        </w:tc>
        <w:tc>
          <w:tcPr>
            <w:tcW w:w="1739" w:type="pct"/>
            <w:gridSpan w:val="2"/>
            <w:vAlign w:val="center"/>
          </w:tcPr>
          <w:p w14:paraId="24AC2C86" w14:textId="66481D2E" w:rsidR="003718B4" w:rsidRPr="002436A9" w:rsidRDefault="00AF3378" w:rsidP="003718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</w:rPr>
              <w:t xml:space="preserve">НЕ </w:t>
            </w:r>
            <w:r w:rsidR="003718B4" w:rsidRPr="002436A9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718B4" w:rsidRPr="007D0EE0" w14:paraId="5FC5E50A" w14:textId="77777777" w:rsidTr="007E2EE7">
        <w:tc>
          <w:tcPr>
            <w:tcW w:w="778" w:type="pct"/>
            <w:vMerge/>
            <w:vAlign w:val="center"/>
          </w:tcPr>
          <w:p w14:paraId="0F7B6286" w14:textId="77777777" w:rsidR="003718B4" w:rsidRPr="00AF3378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83" w:type="pct"/>
            <w:gridSpan w:val="3"/>
            <w:vAlign w:val="center"/>
          </w:tcPr>
          <w:p w14:paraId="0B7F78F0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3" w:name="Par1322"/>
            <w:bookmarkEnd w:id="3"/>
            <w:r w:rsidRPr="007D0EE0">
              <w:rPr>
                <w:rFonts w:cs="Times New Roman"/>
                <w:sz w:val="22"/>
                <w:szCs w:val="22"/>
              </w:rPr>
              <w:t>б) конкретные показатели, соответствующие значениям, установленным документацией о таком запроса цен,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наличии).</w:t>
            </w:r>
          </w:p>
        </w:tc>
        <w:tc>
          <w:tcPr>
            <w:tcW w:w="1739" w:type="pct"/>
            <w:gridSpan w:val="2"/>
            <w:vAlign w:val="center"/>
          </w:tcPr>
          <w:p w14:paraId="344F42E4" w14:textId="7E8DC92B" w:rsidR="003718B4" w:rsidRPr="002436A9" w:rsidRDefault="00AF3378" w:rsidP="003718B4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</w:rPr>
              <w:t xml:space="preserve">НЕ </w:t>
            </w:r>
            <w:r w:rsidR="003718B4" w:rsidRPr="002436A9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718B4" w:rsidRPr="007D0EE0" w14:paraId="52704D1B" w14:textId="77777777" w:rsidTr="007E2EE7">
        <w:tc>
          <w:tcPr>
            <w:tcW w:w="778" w:type="pct"/>
            <w:vMerge/>
            <w:vAlign w:val="center"/>
          </w:tcPr>
          <w:p w14:paraId="45F0A406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22" w:type="pct"/>
            <w:gridSpan w:val="5"/>
            <w:vAlign w:val="center"/>
          </w:tcPr>
          <w:p w14:paraId="3BD14988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Заявки на участие в запросе цен должна содержать предложение участника закупки в отношении предмета закупки.</w:t>
            </w:r>
          </w:p>
          <w:p w14:paraId="66FEA798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Заявка на участие в запросе цен может содержать эскиз, рисунок, чертеж, фотографию, иное изображение товара, образец (пробу) товара, закупка которого осуществляется.</w:t>
            </w:r>
          </w:p>
        </w:tc>
      </w:tr>
      <w:tr w:rsidR="003718B4" w:rsidRPr="007D0EE0" w14:paraId="4053D2BB" w14:textId="77777777" w:rsidTr="007E2EE7">
        <w:tc>
          <w:tcPr>
            <w:tcW w:w="778" w:type="pct"/>
            <w:vMerge/>
            <w:vAlign w:val="center"/>
          </w:tcPr>
          <w:p w14:paraId="394AEB50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22" w:type="pct"/>
            <w:gridSpan w:val="5"/>
            <w:vAlign w:val="center"/>
          </w:tcPr>
          <w:p w14:paraId="0A322220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3718B4" w:rsidRPr="007D0EE0" w14:paraId="4DFA808F" w14:textId="77777777" w:rsidTr="007E2EE7">
        <w:tc>
          <w:tcPr>
            <w:tcW w:w="778" w:type="pct"/>
            <w:vMerge/>
            <w:vAlign w:val="center"/>
          </w:tcPr>
          <w:p w14:paraId="6AC8371C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1DF70B95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sz w:val="22"/>
                <w:szCs w:val="22"/>
              </w:rPr>
              <w:t xml:space="preserve">3) 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</w:t>
            </w:r>
            <w:r w:rsidRPr="00ED4FDC">
              <w:rPr>
                <w:rFonts w:cs="Times New Roman"/>
              </w:rPr>
              <w:t>неконкурентной</w:t>
            </w:r>
            <w:r w:rsidRPr="00ED4FDC">
              <w:rPr>
                <w:rFonts w:cs="Times New Roman"/>
                <w:sz w:val="22"/>
                <w:szCs w:val="22"/>
              </w:rPr>
              <w:t xml:space="preserve"> закупки является юридическое лицо;</w:t>
            </w:r>
          </w:p>
        </w:tc>
        <w:tc>
          <w:tcPr>
            <w:tcW w:w="1130" w:type="pct"/>
            <w:vAlign w:val="center"/>
          </w:tcPr>
          <w:p w14:paraId="298427E0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718B4" w:rsidRPr="007D0EE0" w14:paraId="2B25F0F6" w14:textId="77777777" w:rsidTr="007E2EE7">
        <w:tc>
          <w:tcPr>
            <w:tcW w:w="778" w:type="pct"/>
            <w:vMerge/>
            <w:vAlign w:val="center"/>
          </w:tcPr>
          <w:p w14:paraId="1E22D308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39068EA8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4) 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неконкурентной закупки является индивидуальный предприниматель;</w:t>
            </w:r>
          </w:p>
        </w:tc>
        <w:tc>
          <w:tcPr>
            <w:tcW w:w="1130" w:type="pct"/>
            <w:vAlign w:val="center"/>
          </w:tcPr>
          <w:p w14:paraId="4B9B9813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718B4" w:rsidRPr="007D0EE0" w14:paraId="48A13971" w14:textId="77777777" w:rsidTr="007E2EE7">
        <w:tc>
          <w:tcPr>
            <w:tcW w:w="778" w:type="pct"/>
            <w:vMerge/>
            <w:vAlign w:val="center"/>
          </w:tcPr>
          <w:p w14:paraId="6999E1F6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4F7E76FA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5) идентификационный номер налогоплательщика участника неконкурентной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</w:tc>
        <w:tc>
          <w:tcPr>
            <w:tcW w:w="1130" w:type="pct"/>
            <w:vAlign w:val="center"/>
          </w:tcPr>
          <w:p w14:paraId="41A74224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B67531" w:rsidRPr="007D0EE0" w14:paraId="13203737" w14:textId="77777777" w:rsidTr="007E2EE7">
        <w:tc>
          <w:tcPr>
            <w:tcW w:w="778" w:type="pct"/>
            <w:vMerge/>
            <w:vAlign w:val="center"/>
          </w:tcPr>
          <w:p w14:paraId="6C258023" w14:textId="77777777" w:rsidR="00B67531" w:rsidRPr="007D0EE0" w:rsidRDefault="00B67531" w:rsidP="00B67531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75B1A19E" w14:textId="51C642E0" w:rsidR="00B67531" w:rsidRPr="00ED4FDC" w:rsidRDefault="00B67531" w:rsidP="00B6753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6)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неконкурентной закупки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</w:tc>
        <w:tc>
          <w:tcPr>
            <w:tcW w:w="1130" w:type="pct"/>
            <w:vAlign w:val="center"/>
          </w:tcPr>
          <w:p w14:paraId="3A92219C" w14:textId="33AA38F3" w:rsidR="00B67531" w:rsidRPr="007D0EE0" w:rsidRDefault="00B67531" w:rsidP="00B67531">
            <w:pPr>
              <w:widowControl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718B4" w:rsidRPr="007D0EE0" w14:paraId="05CEE36D" w14:textId="77777777" w:rsidTr="007E2EE7">
        <w:tc>
          <w:tcPr>
            <w:tcW w:w="778" w:type="pct"/>
            <w:vMerge/>
            <w:vAlign w:val="center"/>
          </w:tcPr>
          <w:p w14:paraId="55F2EEC7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63BF322A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7) копия документа, подтверждающего полномочия лица действовать от имени участника неконкурентной закупки, за исключением случаев подписания заявки:</w:t>
            </w:r>
          </w:p>
          <w:p w14:paraId="38F46859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14:paraId="1353F82D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</w:tc>
        <w:tc>
          <w:tcPr>
            <w:tcW w:w="1130" w:type="pct"/>
            <w:vAlign w:val="center"/>
          </w:tcPr>
          <w:p w14:paraId="176481A9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718B4" w:rsidRPr="007D0EE0" w14:paraId="4788E47D" w14:textId="77777777" w:rsidTr="007E2EE7">
        <w:tc>
          <w:tcPr>
            <w:tcW w:w="778" w:type="pct"/>
            <w:vMerge/>
            <w:vAlign w:val="center"/>
          </w:tcPr>
          <w:p w14:paraId="6CF77475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6C3B9E9E" w14:textId="77777777" w:rsidR="003718B4" w:rsidRPr="00ED4FDC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 xml:space="preserve">8)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 xml:space="preserve">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 xml:space="preserve">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 xml:space="preserve">закупке) является </w:t>
            </w:r>
            <w:r w:rsidRPr="00ED4FDC">
              <w:rPr>
                <w:rFonts w:cs="Times New Roman"/>
                <w:sz w:val="22"/>
                <w:lang w:eastAsia="ru-RU"/>
              </w:rPr>
              <w:lastRenderedPageBreak/>
              <w:t>крупной сделкой;</w:t>
            </w:r>
          </w:p>
        </w:tc>
        <w:tc>
          <w:tcPr>
            <w:tcW w:w="1130" w:type="pct"/>
            <w:vAlign w:val="center"/>
          </w:tcPr>
          <w:p w14:paraId="464105D0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</w:tc>
      </w:tr>
      <w:tr w:rsidR="003718B4" w:rsidRPr="007D0EE0" w14:paraId="3123C558" w14:textId="77777777" w:rsidTr="007E2EE7">
        <w:tc>
          <w:tcPr>
            <w:tcW w:w="778" w:type="pct"/>
            <w:vMerge/>
            <w:vAlign w:val="center"/>
          </w:tcPr>
          <w:p w14:paraId="69B266C6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7C1DB230" w14:textId="77777777" w:rsidR="003718B4" w:rsidRPr="00ED4FDC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 xml:space="preserve">9) информация и документы об обеспечении заявки на участие в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 xml:space="preserve">закупке, если соответствующее требование предусмотрено извещением об осуществлении такой закупки, документацией о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>закупке:</w:t>
            </w:r>
          </w:p>
          <w:p w14:paraId="1A49C9BC" w14:textId="77777777" w:rsidR="003718B4" w:rsidRPr="00ED4FDC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 xml:space="preserve">а) реквизиты специального банковского счета участника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>закупки,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14:paraId="1BCCF329" w14:textId="77777777" w:rsidR="003718B4" w:rsidRPr="00ED4FDC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ED4FDC">
              <w:rPr>
                <w:rFonts w:cs="Times New Roman"/>
                <w:sz w:val="22"/>
                <w:lang w:eastAsia="ru-RU"/>
              </w:rPr>
              <w:t xml:space="preserve">б) банковская гарантия или ее копия, если в качестве обеспечения заявки на участие в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>закупке участником такой закупки предоставляется банковская гарантия;</w:t>
            </w:r>
          </w:p>
        </w:tc>
        <w:tc>
          <w:tcPr>
            <w:tcW w:w="1130" w:type="pct"/>
            <w:vAlign w:val="center"/>
          </w:tcPr>
          <w:p w14:paraId="209938C6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 НЕ ПРИМЕНЯЕТСЯ</w:t>
            </w:r>
          </w:p>
        </w:tc>
      </w:tr>
      <w:tr w:rsidR="003718B4" w:rsidRPr="007D0EE0" w14:paraId="29F68B5E" w14:textId="77777777" w:rsidTr="007E2EE7">
        <w:tc>
          <w:tcPr>
            <w:tcW w:w="778" w:type="pct"/>
            <w:vMerge/>
            <w:vAlign w:val="center"/>
          </w:tcPr>
          <w:p w14:paraId="44568A66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47084531" w14:textId="77777777" w:rsidR="003718B4" w:rsidRPr="007D0EE0" w:rsidRDefault="003718B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7D0EE0">
              <w:rPr>
                <w:rFonts w:cs="Times New Roman"/>
                <w:sz w:val="22"/>
                <w:lang w:eastAsia="ru-RU"/>
              </w:rPr>
              <w:t>10) декларация, подтвержда</w:t>
            </w:r>
            <w:r w:rsidRPr="00ED4FDC">
              <w:rPr>
                <w:rFonts w:cs="Times New Roman"/>
                <w:sz w:val="22"/>
                <w:lang w:eastAsia="ru-RU"/>
              </w:rPr>
              <w:t>ющая на дату подачи заявки на участие в</w:t>
            </w:r>
            <w:r w:rsidRPr="007D0EE0">
              <w:rPr>
                <w:rFonts w:cs="Times New Roman"/>
                <w:sz w:val="22"/>
                <w:lang w:eastAsia="ru-RU"/>
              </w:rPr>
              <w:t xml:space="preserve"> </w:t>
            </w:r>
            <w:r w:rsidRPr="00ED4FDC">
              <w:rPr>
                <w:rFonts w:cs="Times New Roman"/>
                <w:sz w:val="22"/>
              </w:rPr>
              <w:t>неконкурентной</w:t>
            </w:r>
            <w:r w:rsidRPr="007D0EE0">
              <w:rPr>
                <w:rFonts w:cs="Times New Roman"/>
                <w:sz w:val="22"/>
              </w:rPr>
              <w:t xml:space="preserve"> </w:t>
            </w:r>
            <w:r w:rsidRPr="007D0EE0">
              <w:rPr>
                <w:rFonts w:cs="Times New Roman"/>
                <w:sz w:val="22"/>
                <w:lang w:eastAsia="ru-RU"/>
              </w:rPr>
              <w:t>закупке:</w:t>
            </w:r>
          </w:p>
          <w:p w14:paraId="4F245D3D" w14:textId="7EAB8217" w:rsidR="003718B4" w:rsidRPr="007D0EE0" w:rsidRDefault="00A54A5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а</w:t>
            </w:r>
            <w:r w:rsidR="003718B4" w:rsidRPr="007D0EE0">
              <w:rPr>
                <w:rFonts w:cs="Times New Roman"/>
                <w:sz w:val="22"/>
                <w:lang w:eastAsia="ru-RU"/>
              </w:rPr>
              <w:t>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4119BCE2" w14:textId="7096F3B2" w:rsidR="003718B4" w:rsidRPr="007D0EE0" w:rsidRDefault="00A54A5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б</w:t>
            </w:r>
            <w:r w:rsidR="003718B4" w:rsidRPr="007D0EE0">
              <w:rPr>
                <w:rFonts w:cs="Times New Roman"/>
                <w:sz w:val="22"/>
                <w:lang w:eastAsia="ru-RU"/>
              </w:rPr>
              <w:t>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13700E22" w14:textId="7C9630CF" w:rsidR="003718B4" w:rsidRPr="007D0EE0" w:rsidRDefault="00A54A5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в</w:t>
            </w:r>
            <w:r w:rsidR="003718B4" w:rsidRPr="007D0EE0">
              <w:rPr>
                <w:rFonts w:cs="Times New Roman"/>
                <w:sz w:val="22"/>
                <w:lang w:eastAsia="ru-RU"/>
              </w:rPr>
              <w:t>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4CDAF4A2" w14:textId="0630E25F" w:rsidR="003718B4" w:rsidRPr="007D0EE0" w:rsidRDefault="00A54A5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г</w:t>
            </w:r>
            <w:r w:rsidR="003718B4" w:rsidRPr="007D0EE0">
              <w:rPr>
                <w:rFonts w:cs="Times New Roman"/>
                <w:sz w:val="22"/>
                <w:lang w:eastAsia="ru-RU"/>
              </w:rPr>
              <w:t>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06E7D33B" w14:textId="07548232" w:rsidR="003718B4" w:rsidRPr="007D0EE0" w:rsidRDefault="00A54A5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д</w:t>
            </w:r>
            <w:r w:rsidR="003718B4" w:rsidRPr="007D0EE0">
              <w:rPr>
                <w:rFonts w:cs="Times New Roman"/>
                <w:sz w:val="22"/>
                <w:lang w:eastAsia="ru-RU"/>
              </w:rPr>
              <w:t xml:space="preserve">) участник закупки — юридическое лицо, которое в течение двух лет до момента подачи заявки на участие в закупке не было </w:t>
            </w:r>
            <w:r w:rsidR="003718B4" w:rsidRPr="007D0EE0">
              <w:rPr>
                <w:rFonts w:cs="Times New Roman"/>
                <w:sz w:val="22"/>
                <w:lang w:eastAsia="ru-RU"/>
              </w:rPr>
              <w:lastRenderedPageBreak/>
              <w:t>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069F32E3" w14:textId="129CB532" w:rsidR="003718B4" w:rsidRPr="007D0EE0" w:rsidRDefault="00A54A5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е</w:t>
            </w:r>
            <w:r w:rsidR="003718B4" w:rsidRPr="007D0EE0">
              <w:rPr>
                <w:rFonts w:cs="Times New Roman"/>
                <w:sz w:val="22"/>
                <w:lang w:eastAsia="ru-RU"/>
              </w:rPr>
              <w:t>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246FE7A3" w14:textId="4AC56B3E" w:rsidR="003718B4" w:rsidRPr="007D0EE0" w:rsidRDefault="00A54A54" w:rsidP="003718B4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eastAsia="ru-RU"/>
              </w:rPr>
              <w:t>ж</w:t>
            </w:r>
            <w:r w:rsidR="003718B4" w:rsidRPr="007D0EE0">
              <w:rPr>
                <w:rFonts w:cs="Times New Roman"/>
                <w:sz w:val="22"/>
                <w:lang w:eastAsia="ru-RU"/>
              </w:rPr>
              <w:t>) при закупке Заказчик устан</w:t>
            </w:r>
            <w:r w:rsidR="00B67531">
              <w:rPr>
                <w:rFonts w:cs="Times New Roman"/>
                <w:sz w:val="22"/>
                <w:lang w:eastAsia="ru-RU"/>
              </w:rPr>
              <w:t>а</w:t>
            </w:r>
            <w:r w:rsidR="003718B4" w:rsidRPr="007D0EE0">
              <w:rPr>
                <w:rFonts w:cs="Times New Roman"/>
                <w:sz w:val="22"/>
                <w:lang w:eastAsia="ru-RU"/>
              </w:rPr>
              <w:t>в</w:t>
            </w:r>
            <w:r w:rsidR="00B67531">
              <w:rPr>
                <w:rFonts w:cs="Times New Roman"/>
                <w:sz w:val="22"/>
                <w:lang w:eastAsia="ru-RU"/>
              </w:rPr>
              <w:t>ливает</w:t>
            </w:r>
            <w:r w:rsidR="003718B4" w:rsidRPr="007D0EE0">
              <w:rPr>
                <w:rFonts w:cs="Times New Roman"/>
                <w:sz w:val="22"/>
                <w:lang w:eastAsia="ru-RU"/>
              </w:rPr>
              <w:t xml:space="preserve">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130" w:type="pct"/>
            <w:vAlign w:val="center"/>
          </w:tcPr>
          <w:p w14:paraId="74162264" w14:textId="77777777" w:rsidR="003718B4" w:rsidRPr="00081D1E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081D1E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  <w:p w14:paraId="10324FCA" w14:textId="77777777" w:rsidR="003718B4" w:rsidRPr="00081D1E" w:rsidRDefault="003718B4" w:rsidP="003718B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52BBCCA" w14:textId="77777777" w:rsidR="003718B4" w:rsidRPr="00081D1E" w:rsidRDefault="003718B4" w:rsidP="003718B4">
            <w:pPr>
              <w:widowControl w:val="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081D1E">
              <w:rPr>
                <w:i/>
                <w:sz w:val="20"/>
                <w:szCs w:val="20"/>
              </w:rPr>
              <w:t>(В случае отсутствия возможности формирования декларации, подтверждающей соответствие требованиям, установленным пунктом 9 настоящей документации о неконкурентной закупке (извещении об осуществлении неконкурентной закупки) с применением аппаратно-программных средств электронной площадки, участник закупки включает в состав заявки на участие в закупке данную декларацию. Форма такой декларации включена в состав рекомендуемых форм заявки на участие в закупке (прилагаются к документации о неконкурентной закупке (извещению об осуществлении неконкурентной закупки)</w:t>
            </w:r>
          </w:p>
        </w:tc>
      </w:tr>
      <w:tr w:rsidR="003718B4" w:rsidRPr="007D0EE0" w14:paraId="7ED47045" w14:textId="77777777" w:rsidTr="007E2EE7">
        <w:tc>
          <w:tcPr>
            <w:tcW w:w="778" w:type="pct"/>
            <w:vMerge/>
            <w:vAlign w:val="center"/>
          </w:tcPr>
          <w:p w14:paraId="724D63E5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1DFE44BA" w14:textId="444B097D" w:rsidR="0011590A" w:rsidRPr="0011590A" w:rsidRDefault="003718B4" w:rsidP="0006206E">
            <w:pPr>
              <w:pStyle w:val="afb"/>
              <w:widowControl w:val="0"/>
              <w:ind w:firstLine="317"/>
              <w:jc w:val="both"/>
              <w:rPr>
                <w:rFonts w:cs="Times New Roman"/>
                <w:i/>
                <w:iCs/>
                <w:color w:val="333333"/>
                <w:sz w:val="21"/>
                <w:szCs w:val="21"/>
              </w:rPr>
            </w:pPr>
            <w:r w:rsidRPr="007D0EE0">
              <w:rPr>
                <w:rFonts w:cs="Times New Roman"/>
                <w:sz w:val="22"/>
                <w:lang w:eastAsia="ru-RU"/>
              </w:rPr>
              <w:t xml:space="preserve">11)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Федерации, в случае, если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</w:t>
            </w:r>
            <w:r w:rsidRPr="00ED4FDC">
              <w:rPr>
                <w:rFonts w:cs="Times New Roman"/>
                <w:sz w:val="22"/>
              </w:rPr>
              <w:t xml:space="preserve">неконкурентной </w:t>
            </w:r>
            <w:r w:rsidRPr="00ED4FDC">
              <w:rPr>
                <w:rFonts w:cs="Times New Roman"/>
                <w:sz w:val="22"/>
                <w:lang w:eastAsia="ru-RU"/>
              </w:rPr>
              <w:t>закупке</w:t>
            </w:r>
            <w:r w:rsidRPr="007D0EE0">
              <w:rPr>
                <w:rFonts w:cs="Times New Roman"/>
                <w:sz w:val="22"/>
                <w:lang w:eastAsia="ru-RU"/>
              </w:rPr>
              <w:t>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</w:t>
            </w:r>
            <w:r w:rsidR="0011590A">
              <w:rPr>
                <w:rFonts w:cs="Times New Roman"/>
                <w:sz w:val="22"/>
                <w:lang w:eastAsia="ru-RU"/>
              </w:rPr>
              <w:t>:</w:t>
            </w:r>
          </w:p>
        </w:tc>
        <w:tc>
          <w:tcPr>
            <w:tcW w:w="1130" w:type="pct"/>
            <w:vAlign w:val="center"/>
          </w:tcPr>
          <w:p w14:paraId="3E9F42DA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3718B4" w:rsidRPr="007D0EE0" w14:paraId="375C0757" w14:textId="77777777" w:rsidTr="007E2EE7">
        <w:tc>
          <w:tcPr>
            <w:tcW w:w="778" w:type="pct"/>
            <w:vMerge/>
            <w:vAlign w:val="center"/>
          </w:tcPr>
          <w:p w14:paraId="3120B911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92" w:type="pct"/>
            <w:gridSpan w:val="4"/>
            <w:vAlign w:val="center"/>
          </w:tcPr>
          <w:p w14:paraId="4F689133" w14:textId="77777777" w:rsidR="003718B4" w:rsidRPr="007D0EE0" w:rsidRDefault="003718B4" w:rsidP="003718B4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7D0EE0">
              <w:rPr>
                <w:rFonts w:cs="Times New Roman"/>
                <w:sz w:val="22"/>
                <w:szCs w:val="22"/>
                <w:lang w:val="ru-RU" w:eastAsia="ru-RU"/>
              </w:rPr>
              <w:t>Предоставление в составе заявки на участие в запросе цен выписку из Единого реестра субъектов малого и среднего предпринимательства.</w:t>
            </w:r>
          </w:p>
        </w:tc>
        <w:tc>
          <w:tcPr>
            <w:tcW w:w="1130" w:type="pct"/>
            <w:vAlign w:val="center"/>
          </w:tcPr>
          <w:p w14:paraId="79972B10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РЕКОМЕНДУЕТСЯ</w:t>
            </w:r>
          </w:p>
        </w:tc>
      </w:tr>
      <w:tr w:rsidR="003718B4" w:rsidRPr="007D0EE0" w14:paraId="14A723DF" w14:textId="77777777" w:rsidTr="007D0EE0">
        <w:tc>
          <w:tcPr>
            <w:tcW w:w="5000" w:type="pct"/>
            <w:gridSpan w:val="6"/>
            <w:vAlign w:val="center"/>
          </w:tcPr>
          <w:p w14:paraId="60925844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5. Порядок подачи заявок</w:t>
            </w:r>
          </w:p>
          <w:p w14:paraId="6951035D" w14:textId="77777777" w:rsidR="003718B4" w:rsidRPr="007D0EE0" w:rsidRDefault="003718B4" w:rsidP="003718B4">
            <w:pPr>
              <w:widowControl w:val="0"/>
              <w:ind w:firstLine="613"/>
              <w:jc w:val="both"/>
              <w:rPr>
                <w:rStyle w:val="ab"/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 w:rsidRPr="00ED4FDC">
              <w:rPr>
                <w:rFonts w:cs="Times New Roman"/>
                <w:sz w:val="22"/>
                <w:szCs w:val="22"/>
              </w:rPr>
              <w:t>РЕГИОН,</w:t>
            </w:r>
            <w:r w:rsidRPr="007D0EE0">
              <w:rPr>
                <w:rFonts w:cs="Times New Roman"/>
                <w:sz w:val="22"/>
                <w:szCs w:val="22"/>
              </w:rPr>
              <w:t xml:space="preserve"> адрес электронной площадки в сети Интернет: </w:t>
            </w:r>
            <w:hyperlink r:id="rId9" w:history="1">
              <w:r w:rsidRPr="007D0EE0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  <w:r w:rsidRPr="007D0EE0">
              <w:rPr>
                <w:rStyle w:val="ab"/>
                <w:rFonts w:cs="Times New Roman"/>
                <w:sz w:val="22"/>
                <w:szCs w:val="22"/>
              </w:rPr>
              <w:t>.</w:t>
            </w:r>
          </w:p>
          <w:p w14:paraId="63FAFEBE" w14:textId="77777777" w:rsidR="003718B4" w:rsidRPr="007D0EE0" w:rsidRDefault="003718B4" w:rsidP="003718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участие.</w:t>
            </w:r>
          </w:p>
          <w:p w14:paraId="2F0BB7CF" w14:textId="77777777" w:rsidR="003718B4" w:rsidRPr="007D0EE0" w:rsidRDefault="003718B4" w:rsidP="003718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Заявка на участие в закупке направляется участником оператору электронной площадки в форме электронных документов. Указанные электронные документы подаются одновременно.</w:t>
            </w:r>
          </w:p>
          <w:p w14:paraId="6F97528B" w14:textId="77777777" w:rsidR="003718B4" w:rsidRDefault="003718B4" w:rsidP="003718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Непредставление необходимых документов в составе заявки, наличие в таких документах недостоверных сведений об участнике и (или) предмете закупки, несоответствие предоставленных документов требованиям настоящей закупочной документации является риском участника закупки, подавшего такую заявку, и может являться основанием для отказа в допуске участника закупки к участию в процедуре закупки. </w:t>
            </w:r>
          </w:p>
          <w:p w14:paraId="1B46903D" w14:textId="77777777" w:rsidR="003718B4" w:rsidRPr="00ED4FDC" w:rsidRDefault="003718B4" w:rsidP="003718B4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УСЛОВИЯ ДОПУСКА К УЧАСТИЮ И ОТСТРАНЕНИЯ ОТ УЧАСТИЯ В ЗАКУПКАХ:</w:t>
            </w:r>
          </w:p>
          <w:p w14:paraId="7D1843CE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1. Единая комиссия по осуществлению закупок отказывает участнику закупки в допуске к участию в процедуре закупки в следующих случаях:</w:t>
            </w:r>
          </w:p>
          <w:p w14:paraId="26EE3943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1) выявлено несоответствие участника хотя бы одному из требований, перечисленных в разделе 3.1 настоящей документации;</w:t>
            </w:r>
          </w:p>
          <w:p w14:paraId="1C1789E5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2) участник закупки и (или) его заявка не соответствуют иным требованиям документации о закупке (извещению о проведении запроса цен) или настоящего Положения;</w:t>
            </w:r>
          </w:p>
          <w:p w14:paraId="4E11E5C4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3) участник закупки не представил документы, необходимые для участия в процедуре закупки;</w:t>
            </w:r>
          </w:p>
          <w:p w14:paraId="1FA8664C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4) в представленных документах или в заявке указаны недостоверные сведения об участнике закупки и (или) о товарах, работах, услугах;</w:t>
            </w:r>
          </w:p>
          <w:p w14:paraId="1A694023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5) участник закупки не предоставил обеспечение заявки на участие в закупке, если такое обеспечение предусмотрено документацией о закупке.</w:t>
            </w:r>
          </w:p>
          <w:p w14:paraId="52CE3FFA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2. Если выявлен хотя бы один из фактов, указанных в пункте 1 настоящего раздела, комиссия по закупкам обязана отстранить участника от процедуры закупки на любом этапе ее проведения до момента заключения договора.</w:t>
            </w:r>
          </w:p>
          <w:p w14:paraId="4D793BAD" w14:textId="77777777" w:rsidR="003718B4" w:rsidRPr="00ED4FDC" w:rsidRDefault="003718B4" w:rsidP="003718B4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 xml:space="preserve">3. В случае выявления фактов, предусмотренных в пункте 1 настоящего раздела, в момент </w:t>
            </w:r>
            <w:r w:rsidRPr="00ED4FDC">
              <w:rPr>
                <w:rFonts w:cs="Times New Roman"/>
                <w:sz w:val="22"/>
                <w:szCs w:val="22"/>
              </w:rPr>
              <w:lastRenderedPageBreak/>
              <w:t>рассмотрения заявок информация об отказе в допуске участникам отражается в протоколе рассмотрения заявок. При этом указываются основания отказа, факты, послужившие основанием для отказа, и обстоятельства выявления таких фактов.</w:t>
            </w:r>
          </w:p>
          <w:p w14:paraId="3EF33E3B" w14:textId="77777777" w:rsidR="003718B4" w:rsidRPr="007D0EE0" w:rsidRDefault="003718B4" w:rsidP="003718B4">
            <w:pPr>
              <w:widowControl w:val="0"/>
              <w:ind w:firstLine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4. Если факты, перечисленные в пункте 1 настоящего раздела, выявлены на ином этапе закупки, комиссия по закупкам составляет протокол отстранения от участия в процедуре закупки.</w:t>
            </w:r>
          </w:p>
        </w:tc>
      </w:tr>
      <w:tr w:rsidR="003718B4" w:rsidRPr="007D0EE0" w14:paraId="611CDB99" w14:textId="77777777" w:rsidTr="007D0EE0">
        <w:tc>
          <w:tcPr>
            <w:tcW w:w="5000" w:type="pct"/>
            <w:gridSpan w:val="6"/>
            <w:noWrap/>
            <w:vAlign w:val="center"/>
          </w:tcPr>
          <w:p w14:paraId="6B17CB98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lastRenderedPageBreak/>
              <w:t>6. Внесение изменений в документацию о закупке.</w:t>
            </w:r>
          </w:p>
          <w:p w14:paraId="0AEA7F28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Разъяснение положений закупочной документации.</w:t>
            </w:r>
          </w:p>
        </w:tc>
      </w:tr>
      <w:tr w:rsidR="003718B4" w:rsidRPr="007D0EE0" w14:paraId="25E18309" w14:textId="77777777" w:rsidTr="007E2EE7">
        <w:tc>
          <w:tcPr>
            <w:tcW w:w="778" w:type="pct"/>
            <w:vAlign w:val="center"/>
          </w:tcPr>
          <w:p w14:paraId="2B217405" w14:textId="77777777" w:rsidR="003718B4" w:rsidRPr="00ED4FDC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963" w:type="pct"/>
            <w:vAlign w:val="center"/>
          </w:tcPr>
          <w:p w14:paraId="3D6CABD3" w14:textId="77777777" w:rsidR="003718B4" w:rsidRPr="00ED4FDC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sz w:val="22"/>
                <w:szCs w:val="22"/>
              </w:rPr>
              <w:t>Внесение изменений в извещение</w:t>
            </w:r>
          </w:p>
        </w:tc>
        <w:tc>
          <w:tcPr>
            <w:tcW w:w="3259" w:type="pct"/>
            <w:gridSpan w:val="4"/>
            <w:vAlign w:val="center"/>
          </w:tcPr>
          <w:p w14:paraId="0D08867C" w14:textId="77777777" w:rsidR="003718B4" w:rsidRPr="00ED4FDC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Заказчик имеет право в ходе закупки продлить срок подачи заявок на участие неограниченное количество раз условии, что до установленной даты окончания подачи заявок не было подано ни одной заявки или подана только одна заявка, а в случае, проведения многолотовой закупки, по всем лотам подана только одна заявка, или не было подано ни одной заявки ни по одному из лотов.</w:t>
            </w:r>
          </w:p>
          <w:p w14:paraId="1B1C0BCE" w14:textId="77777777" w:rsidR="003718B4" w:rsidRPr="00ED4FDC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Заказчик вправе принять решение о внесении изменений в извещение о проведении запроса цен в любой момент до даты окончания приема заявок. Изменение предмета закупки не допускается. Срок окончания подачи заявок может не изменятся</w:t>
            </w:r>
          </w:p>
          <w:p w14:paraId="1DFD9FA0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3718B4" w:rsidRPr="007D0EE0" w14:paraId="707E2732" w14:textId="77777777" w:rsidTr="007E2EE7">
        <w:tc>
          <w:tcPr>
            <w:tcW w:w="778" w:type="pct"/>
            <w:vAlign w:val="center"/>
          </w:tcPr>
          <w:p w14:paraId="576CB5CD" w14:textId="77777777" w:rsidR="003718B4" w:rsidRPr="00ED4FDC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6.2.</w:t>
            </w:r>
          </w:p>
        </w:tc>
        <w:tc>
          <w:tcPr>
            <w:tcW w:w="963" w:type="pct"/>
            <w:vAlign w:val="center"/>
          </w:tcPr>
          <w:p w14:paraId="008768E5" w14:textId="77777777" w:rsidR="003718B4" w:rsidRPr="00ED4FDC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Форма разъяснений</w:t>
            </w:r>
          </w:p>
        </w:tc>
        <w:tc>
          <w:tcPr>
            <w:tcW w:w="3259" w:type="pct"/>
            <w:gridSpan w:val="4"/>
            <w:vAlign w:val="center"/>
          </w:tcPr>
          <w:p w14:paraId="65CFD07D" w14:textId="77777777" w:rsidR="003718B4" w:rsidRPr="00ED4FDC" w:rsidRDefault="003718B4" w:rsidP="003718B4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 xml:space="preserve">Разъяснения размещаются Заказчиком в электронной форме на основании поступившего электронного обращения посредством функционала ЭТП Регион. Адрес электронной площадки в сети Интернет: </w:t>
            </w:r>
            <w:hyperlink r:id="rId10" w:history="1">
              <w:r w:rsidRPr="00ED4FDC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3718B4" w:rsidRPr="007D0EE0" w14:paraId="0ACF447C" w14:textId="77777777" w:rsidTr="007E2EE7">
        <w:tc>
          <w:tcPr>
            <w:tcW w:w="778" w:type="pct"/>
            <w:vAlign w:val="center"/>
          </w:tcPr>
          <w:p w14:paraId="32B2A206" w14:textId="77777777" w:rsidR="003718B4" w:rsidRPr="00ED4FDC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6.3.</w:t>
            </w:r>
          </w:p>
        </w:tc>
        <w:tc>
          <w:tcPr>
            <w:tcW w:w="963" w:type="pct"/>
            <w:vAlign w:val="center"/>
          </w:tcPr>
          <w:p w14:paraId="09FE9993" w14:textId="77777777" w:rsidR="003718B4" w:rsidRPr="00ED4FDC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Порядок разъяснений</w:t>
            </w:r>
          </w:p>
        </w:tc>
        <w:tc>
          <w:tcPr>
            <w:tcW w:w="3259" w:type="pct"/>
            <w:gridSpan w:val="4"/>
            <w:vAlign w:val="center"/>
          </w:tcPr>
          <w:p w14:paraId="07564445" w14:textId="77777777" w:rsidR="003718B4" w:rsidRPr="00ED4FDC" w:rsidRDefault="003718B4" w:rsidP="003718B4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sz w:val="22"/>
                <w:szCs w:val="22"/>
                <w:lang w:eastAsia="en-US"/>
              </w:rPr>
              <w:t>Любой потенциальный участник вправе направить запрос о разъяснении положений закупочной документации в электронной форме не позднее чем за 3 (три) рабочих дня до даты окончания срока подачи заявок (включительно) через функционал ЭТП.</w:t>
            </w:r>
          </w:p>
          <w:p w14:paraId="1385B075" w14:textId="77777777" w:rsidR="003718B4" w:rsidRPr="00ED4FDC" w:rsidRDefault="003718B4" w:rsidP="003718B4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sz w:val="22"/>
                <w:szCs w:val="22"/>
                <w:lang w:eastAsia="en-US"/>
              </w:rPr>
              <w:t>Ответ на запрос разъяснений (с указанием предмета запроса, но не его автора) - размещается в ЕИС в течение 3 (трех) дней со дня предоставления разъяснения положений закупочной документации.</w:t>
            </w:r>
          </w:p>
        </w:tc>
      </w:tr>
      <w:tr w:rsidR="003718B4" w:rsidRPr="007D0EE0" w14:paraId="592CA632" w14:textId="77777777" w:rsidTr="007D0EE0">
        <w:tc>
          <w:tcPr>
            <w:tcW w:w="5000" w:type="pct"/>
            <w:gridSpan w:val="6"/>
            <w:noWrap/>
            <w:vAlign w:val="center"/>
          </w:tcPr>
          <w:p w14:paraId="4C830391" w14:textId="77777777" w:rsidR="003718B4" w:rsidRPr="00ED4FDC" w:rsidRDefault="003718B4" w:rsidP="003718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D4FDC">
              <w:rPr>
                <w:rFonts w:cs="Times New Roman"/>
                <w:b/>
                <w:sz w:val="22"/>
                <w:szCs w:val="22"/>
              </w:rPr>
              <w:t>7. Обеспечение исполнения обязательств в связи с подачей заявок на участие</w:t>
            </w:r>
          </w:p>
        </w:tc>
      </w:tr>
      <w:tr w:rsidR="003718B4" w:rsidRPr="007D0EE0" w14:paraId="22B2B644" w14:textId="77777777" w:rsidTr="007E2EE7">
        <w:tc>
          <w:tcPr>
            <w:tcW w:w="778" w:type="pct"/>
            <w:vAlign w:val="center"/>
          </w:tcPr>
          <w:p w14:paraId="20F0A1CF" w14:textId="77777777" w:rsidR="003718B4" w:rsidRPr="00ED4FDC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7.1.</w:t>
            </w:r>
          </w:p>
        </w:tc>
        <w:tc>
          <w:tcPr>
            <w:tcW w:w="963" w:type="pct"/>
            <w:vAlign w:val="center"/>
          </w:tcPr>
          <w:p w14:paraId="4A7C4D47" w14:textId="77777777" w:rsidR="003718B4" w:rsidRPr="00ED4FDC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259" w:type="pct"/>
            <w:gridSpan w:val="4"/>
            <w:vAlign w:val="center"/>
          </w:tcPr>
          <w:p w14:paraId="1DAD76C9" w14:textId="77777777" w:rsidR="003718B4" w:rsidRPr="00ED4FDC" w:rsidRDefault="003718B4" w:rsidP="003718B4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ED4FDC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3718B4" w:rsidRPr="007D0EE0" w14:paraId="0EFA46CC" w14:textId="77777777" w:rsidTr="007E2EE7">
        <w:tc>
          <w:tcPr>
            <w:tcW w:w="778" w:type="pct"/>
            <w:vAlign w:val="center"/>
          </w:tcPr>
          <w:p w14:paraId="3D071FDA" w14:textId="77777777" w:rsidR="003718B4" w:rsidRPr="00ED4FDC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7.2.</w:t>
            </w:r>
          </w:p>
        </w:tc>
        <w:tc>
          <w:tcPr>
            <w:tcW w:w="963" w:type="pct"/>
            <w:vAlign w:val="center"/>
          </w:tcPr>
          <w:p w14:paraId="555DBD2B" w14:textId="77777777" w:rsidR="003718B4" w:rsidRPr="00ED4FDC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ED4FDC">
              <w:rPr>
                <w:rFonts w:cs="Times New Roman"/>
                <w:b/>
                <w:bCs/>
                <w:sz w:val="22"/>
                <w:szCs w:val="22"/>
              </w:rPr>
              <w:t>Обеспечение исполнения договора</w:t>
            </w:r>
          </w:p>
        </w:tc>
        <w:tc>
          <w:tcPr>
            <w:tcW w:w="3259" w:type="pct"/>
            <w:gridSpan w:val="4"/>
            <w:vAlign w:val="center"/>
          </w:tcPr>
          <w:p w14:paraId="082F05B3" w14:textId="77777777" w:rsidR="003718B4" w:rsidRPr="00ED4FDC" w:rsidRDefault="003718B4" w:rsidP="003718B4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ED4FDC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3718B4" w:rsidRPr="007D0EE0" w14:paraId="771EB077" w14:textId="77777777" w:rsidTr="007D0EE0">
        <w:tc>
          <w:tcPr>
            <w:tcW w:w="5000" w:type="pct"/>
            <w:gridSpan w:val="6"/>
            <w:noWrap/>
            <w:vAlign w:val="center"/>
          </w:tcPr>
          <w:p w14:paraId="3244091F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8. Место, дата начала и дата окончания срока подачи заявок на участие и их рассмотрения</w:t>
            </w:r>
          </w:p>
        </w:tc>
      </w:tr>
      <w:tr w:rsidR="003718B4" w:rsidRPr="007D0EE0" w14:paraId="72BAF698" w14:textId="77777777" w:rsidTr="007E2EE7">
        <w:tc>
          <w:tcPr>
            <w:tcW w:w="778" w:type="pct"/>
            <w:vAlign w:val="center"/>
          </w:tcPr>
          <w:p w14:paraId="6F64CCFF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8.1.</w:t>
            </w:r>
          </w:p>
        </w:tc>
        <w:tc>
          <w:tcPr>
            <w:tcW w:w="963" w:type="pct"/>
            <w:vAlign w:val="center"/>
          </w:tcPr>
          <w:p w14:paraId="091957F0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259" w:type="pct"/>
            <w:gridSpan w:val="4"/>
            <w:vAlign w:val="center"/>
          </w:tcPr>
          <w:p w14:paraId="2C4F4B0F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Электронная торговая площадка Регион</w:t>
            </w:r>
          </w:p>
          <w:p w14:paraId="78FF531D" w14:textId="77777777" w:rsidR="003718B4" w:rsidRPr="007D0EE0" w:rsidRDefault="003718B4" w:rsidP="003718B4">
            <w:pPr>
              <w:widowControl w:val="0"/>
              <w:rPr>
                <w:rStyle w:val="ab"/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1" w:history="1">
              <w:r w:rsidRPr="007D0EE0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  <w:p w14:paraId="7624897A" w14:textId="77777777" w:rsidR="003718B4" w:rsidRPr="007D0EE0" w:rsidRDefault="003718B4" w:rsidP="003718B4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С момента публикации извещения на электронной площадке</w:t>
            </w:r>
            <w:r w:rsidRPr="007D0EE0">
              <w:rPr>
                <w:rFonts w:cs="Times New Roman"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EE0">
              <w:rPr>
                <w:rFonts w:cs="Times New Roman"/>
                <w:sz w:val="22"/>
                <w:szCs w:val="22"/>
              </w:rPr>
              <w:instrText xml:space="preserve"> FORMTEXT </w:instrText>
            </w:r>
            <w:r w:rsidR="00C53193">
              <w:rPr>
                <w:rFonts w:cs="Times New Roman"/>
                <w:sz w:val="22"/>
                <w:szCs w:val="22"/>
              </w:rPr>
            </w:r>
            <w:r w:rsidR="00C53193">
              <w:rPr>
                <w:rFonts w:cs="Times New Roman"/>
                <w:sz w:val="22"/>
                <w:szCs w:val="22"/>
              </w:rPr>
              <w:fldChar w:fldCharType="separate"/>
            </w:r>
            <w:r w:rsidRPr="007D0EE0">
              <w:rPr>
                <w:rFonts w:cs="Times New Roman"/>
                <w:sz w:val="22"/>
                <w:szCs w:val="22"/>
              </w:rPr>
              <w:fldChar w:fldCharType="end"/>
            </w:r>
          </w:p>
        </w:tc>
      </w:tr>
      <w:tr w:rsidR="003718B4" w:rsidRPr="007D0EE0" w14:paraId="59EBA558" w14:textId="77777777" w:rsidTr="007E2EE7">
        <w:tc>
          <w:tcPr>
            <w:tcW w:w="778" w:type="pct"/>
            <w:vAlign w:val="center"/>
          </w:tcPr>
          <w:p w14:paraId="09930701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8.2.</w:t>
            </w:r>
          </w:p>
        </w:tc>
        <w:tc>
          <w:tcPr>
            <w:tcW w:w="963" w:type="pct"/>
            <w:vAlign w:val="center"/>
          </w:tcPr>
          <w:p w14:paraId="6880667C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259" w:type="pct"/>
            <w:gridSpan w:val="4"/>
            <w:vAlign w:val="center"/>
          </w:tcPr>
          <w:p w14:paraId="20E89AEF" w14:textId="77777777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>Электронная торговая площадка Регион</w:t>
            </w:r>
          </w:p>
          <w:p w14:paraId="168C8E48" w14:textId="77777777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2" w:history="1">
              <w:r w:rsidRPr="00F20902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14:paraId="293B1043" w14:textId="5A0275E6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>«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</w:rPr>
              <w:t>08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» </w:t>
            </w:r>
            <w:r w:rsidR="00C53193">
              <w:rPr>
                <w:rFonts w:cs="Times New Roman"/>
                <w:color w:val="000000" w:themeColor="text1"/>
                <w:sz w:val="22"/>
                <w:szCs w:val="22"/>
              </w:rPr>
              <w:t>ок</w:t>
            </w:r>
            <w:r w:rsidR="0085559A">
              <w:rPr>
                <w:rFonts w:cs="Times New Roman"/>
                <w:color w:val="000000" w:themeColor="text1"/>
                <w:sz w:val="22"/>
                <w:szCs w:val="22"/>
              </w:rPr>
              <w:t>тября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 202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г, 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</w:rPr>
              <w:t>08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:00 (время местное заказчика) </w:t>
            </w:r>
          </w:p>
        </w:tc>
      </w:tr>
      <w:tr w:rsidR="003718B4" w:rsidRPr="007D0EE0" w14:paraId="5B158BDB" w14:textId="77777777" w:rsidTr="007E2EE7">
        <w:tc>
          <w:tcPr>
            <w:tcW w:w="778" w:type="pct"/>
            <w:vAlign w:val="center"/>
          </w:tcPr>
          <w:p w14:paraId="4032F3FD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8.3.</w:t>
            </w:r>
          </w:p>
        </w:tc>
        <w:tc>
          <w:tcPr>
            <w:tcW w:w="963" w:type="pct"/>
            <w:vAlign w:val="center"/>
          </w:tcPr>
          <w:p w14:paraId="7DC714A3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color w:val="000000"/>
                <w:sz w:val="22"/>
                <w:szCs w:val="22"/>
              </w:rPr>
              <w:t xml:space="preserve">Место, дата рассмотрения заявок </w:t>
            </w:r>
          </w:p>
        </w:tc>
        <w:tc>
          <w:tcPr>
            <w:tcW w:w="3259" w:type="pct"/>
            <w:gridSpan w:val="4"/>
            <w:vAlign w:val="center"/>
          </w:tcPr>
          <w:p w14:paraId="596FA85A" w14:textId="77777777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>По месту нахождения Заказчика: 624760, Свердловская обл., г. Верхняя Салда, ул. Парковая, д.1А</w:t>
            </w:r>
          </w:p>
          <w:p w14:paraId="2B9A5758" w14:textId="78A8FEE0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>«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</w:rPr>
              <w:t>08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» </w:t>
            </w:r>
            <w:r w:rsidR="00C53193">
              <w:rPr>
                <w:rFonts w:cs="Times New Roman"/>
                <w:color w:val="000000" w:themeColor="text1"/>
                <w:sz w:val="22"/>
                <w:szCs w:val="22"/>
              </w:rPr>
              <w:t>ок</w:t>
            </w:r>
            <w:bookmarkStart w:id="4" w:name="_GoBack"/>
            <w:bookmarkEnd w:id="4"/>
            <w:r w:rsidR="0085559A">
              <w:rPr>
                <w:rFonts w:cs="Times New Roman"/>
                <w:color w:val="000000" w:themeColor="text1"/>
                <w:sz w:val="22"/>
                <w:szCs w:val="22"/>
              </w:rPr>
              <w:t xml:space="preserve">тября 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г, </w:t>
            </w:r>
          </w:p>
        </w:tc>
      </w:tr>
      <w:tr w:rsidR="003718B4" w:rsidRPr="007D0EE0" w14:paraId="20655D1A" w14:textId="77777777" w:rsidTr="007E2EE7">
        <w:tc>
          <w:tcPr>
            <w:tcW w:w="778" w:type="pct"/>
            <w:vAlign w:val="center"/>
          </w:tcPr>
          <w:p w14:paraId="64A335EF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8.4.</w:t>
            </w:r>
          </w:p>
        </w:tc>
        <w:tc>
          <w:tcPr>
            <w:tcW w:w="963" w:type="pct"/>
            <w:vAlign w:val="center"/>
          </w:tcPr>
          <w:p w14:paraId="645908CF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Место, дата и время проведения запроса цен в электронной форме</w:t>
            </w:r>
          </w:p>
        </w:tc>
        <w:tc>
          <w:tcPr>
            <w:tcW w:w="3259" w:type="pct"/>
            <w:gridSpan w:val="4"/>
            <w:vAlign w:val="center"/>
          </w:tcPr>
          <w:p w14:paraId="46B3D81F" w14:textId="77777777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 Электронная торговая площадка Регион</w:t>
            </w:r>
          </w:p>
          <w:p w14:paraId="7C76FED1" w14:textId="77777777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3" w:history="1">
              <w:r w:rsidRPr="00F20902">
                <w:rPr>
                  <w:rStyle w:val="ab"/>
                  <w:rFonts w:cs="Times New Roman"/>
                  <w:color w:val="000000" w:themeColor="text1"/>
                  <w:sz w:val="22"/>
                  <w:szCs w:val="22"/>
                </w:rPr>
                <w:t>https://etp-region.ru/</w:t>
              </w:r>
            </w:hyperlink>
          </w:p>
          <w:p w14:paraId="7C1A84CB" w14:textId="021F18A4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83FAC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«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08</w:t>
            </w:r>
            <w:r w:rsidRPr="00F83FAC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 xml:space="preserve">» 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ок</w:t>
            </w:r>
            <w:r w:rsidR="0085559A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тября</w:t>
            </w:r>
            <w:r w:rsidRPr="00F83FAC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 xml:space="preserve"> 2025, 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16</w:t>
            </w:r>
            <w:r w:rsidRPr="00F83FAC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:00 (время местное заказчика)</w:t>
            </w:r>
          </w:p>
        </w:tc>
      </w:tr>
      <w:tr w:rsidR="003718B4" w:rsidRPr="007D0EE0" w14:paraId="7F4925E4" w14:textId="77777777" w:rsidTr="007E2EE7">
        <w:tc>
          <w:tcPr>
            <w:tcW w:w="778" w:type="pct"/>
            <w:vAlign w:val="center"/>
          </w:tcPr>
          <w:p w14:paraId="6BB183F0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8.5.</w:t>
            </w:r>
          </w:p>
        </w:tc>
        <w:tc>
          <w:tcPr>
            <w:tcW w:w="963" w:type="pct"/>
            <w:vAlign w:val="center"/>
          </w:tcPr>
          <w:p w14:paraId="141F71B2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</w:t>
            </w:r>
            <w:r w:rsidRPr="007D0EE0">
              <w:rPr>
                <w:rFonts w:cs="Times New Roman"/>
                <w:b/>
                <w:color w:val="000000"/>
                <w:sz w:val="22"/>
                <w:szCs w:val="22"/>
              </w:rPr>
              <w:t xml:space="preserve">рассмотрения заявок и 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подведения </w:t>
            </w:r>
            <w:r w:rsidRPr="007D0EE0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итогов </w:t>
            </w:r>
          </w:p>
        </w:tc>
        <w:tc>
          <w:tcPr>
            <w:tcW w:w="3259" w:type="pct"/>
            <w:gridSpan w:val="4"/>
            <w:vAlign w:val="center"/>
          </w:tcPr>
          <w:p w14:paraId="15597589" w14:textId="77777777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По месту нахождения Заказчика: 624760, Свердловская обл., г. Верхняя Салда, ул. Парковая, д.1А </w:t>
            </w:r>
          </w:p>
          <w:p w14:paraId="23FEC144" w14:textId="64C2D9BC" w:rsidR="003718B4" w:rsidRPr="00F20902" w:rsidRDefault="003718B4" w:rsidP="003718B4">
            <w:pPr>
              <w:widowControl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F83FAC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«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08</w:t>
            </w:r>
            <w:r w:rsidRPr="00F83FAC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»</w:t>
            </w:r>
            <w:r w:rsidR="0085559A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="0072577B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>ок</w:t>
            </w:r>
            <w:r w:rsidR="0085559A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 xml:space="preserve">тября </w:t>
            </w:r>
            <w:r w:rsidRPr="00F83FAC">
              <w:rPr>
                <w:rFonts w:cs="Times New Roman"/>
                <w:color w:val="000000" w:themeColor="text1"/>
                <w:sz w:val="22"/>
                <w:szCs w:val="22"/>
                <w:highlight w:val="yellow"/>
              </w:rPr>
              <w:t xml:space="preserve"> 2025 г.</w:t>
            </w:r>
            <w:r w:rsidRPr="00F20902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718B4" w:rsidRPr="007D0EE0" w14:paraId="061E1E6B" w14:textId="77777777" w:rsidTr="007D0EE0">
        <w:tc>
          <w:tcPr>
            <w:tcW w:w="5000" w:type="pct"/>
            <w:gridSpan w:val="6"/>
            <w:vAlign w:val="center"/>
          </w:tcPr>
          <w:p w14:paraId="343F9404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9. Порядок рассмотрения, критерии оценки и сопоставления заявок</w:t>
            </w:r>
          </w:p>
        </w:tc>
      </w:tr>
      <w:tr w:rsidR="003718B4" w:rsidRPr="007D0EE0" w14:paraId="37C19DEF" w14:textId="77777777" w:rsidTr="007D0EE0">
        <w:tc>
          <w:tcPr>
            <w:tcW w:w="5000" w:type="pct"/>
            <w:gridSpan w:val="6"/>
            <w:vAlign w:val="center"/>
          </w:tcPr>
          <w:p w14:paraId="4C81B4DB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 запроса цен должен быть зарегистрирован на электронной площадке в соответствии с регламентом электронной площадки.</w:t>
            </w:r>
          </w:p>
          <w:p w14:paraId="27040210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9.1. Для участия в закупке участник подает на электронную площадку заявку на участие в запросе цен в электронной форме в срок и по форме, которые установлены в извещении/документации. Заявка предоставляется в виде электронного документа, подписанного электронной цифровой подписью участника закупки и должна включать документы, указанные в документации.</w:t>
            </w:r>
          </w:p>
          <w:p w14:paraId="5FCFE4BF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9.2. Участник закупки вправе подать только одну заявку на участие в запросе цен в отношении каждого предмета закупки</w:t>
            </w:r>
          </w:p>
          <w:p w14:paraId="4587516C" w14:textId="77777777" w:rsidR="003718B4" w:rsidRPr="007D0EE0" w:rsidRDefault="003718B4" w:rsidP="003718B4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9.3. Единая комиссия в течение одного рабочего дня, следующего за днём окончания срока подачи заявок на участие в запросе цен, рассматривает заявки на соответствие их требованиям, установленным в извещении и документации о проведении запроса цен.</w:t>
            </w:r>
          </w:p>
          <w:p w14:paraId="734B747F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9.4. По результатам рассмотрения заявок комиссия по закупкам принимает решение о допуске участника закупки к участию в запросе цен или об отказе в допуске.</w:t>
            </w:r>
          </w:p>
          <w:p w14:paraId="30C12B4B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9.5. Результаты рассмотрения заявок на участие в запросе цен оформляются протоколом, который размещается Заказчиком в ЕИС не позднее чем через три дня со дня подписания такого протокола.</w:t>
            </w:r>
          </w:p>
          <w:p w14:paraId="7DA69929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9.6.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цен.</w:t>
            </w:r>
          </w:p>
          <w:p w14:paraId="7B4EAD95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9.8. В запросе цен могут участвовать только те участники закупки, которые допущены к участию в данной процедуре. Победителем запроса цен признается участник закупки, предложивший наиболее низкую цену договора.</w:t>
            </w:r>
          </w:p>
          <w:p w14:paraId="1466185B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9.10. Запрос цен проводится на электронной площадке в день и время, определенные Заказчиком, и указанные в извещении о проведении запроса цен.</w:t>
            </w:r>
          </w:p>
          <w:p w14:paraId="2BC10BD7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9.11. Запрос цен проводится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</w:t>
            </w:r>
          </w:p>
          <w:p w14:paraId="27EFF419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9.12.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предложения.</w:t>
            </w:r>
          </w:p>
          <w:p w14:paraId="3B743761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9.12. Шаг запроса цен устанавливается в извещении и может быть двух типов:</w:t>
            </w:r>
          </w:p>
          <w:p w14:paraId="747D44F9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- диапазон в % (значения в диапазоне от 0,5% до 10% от начальной (максимальной) цены договора указываются Заказчиком самостоятельно в извещении о проведении запроса цен. Значения, установленные Заказчиком, могут быть равны (например, может быть установлен «шаг», равный следующим значениям: от 1% до 1%; от 2% до 2% и т.д.).</w:t>
            </w:r>
          </w:p>
          <w:p w14:paraId="04CC0244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- сумма (значение не может быть больше или равно начальной (максимальной) цене лота, а для многолотовых процедур – любого из лотов).</w:t>
            </w:r>
          </w:p>
          <w:p w14:paraId="217F9D48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9.13. При наличии двух заявок с одинаково низкой ценой победителем признается заявка, поступившая ранее.</w:t>
            </w:r>
          </w:p>
        </w:tc>
      </w:tr>
      <w:tr w:rsidR="003718B4" w:rsidRPr="007D0EE0" w14:paraId="2F5EDBD3" w14:textId="77777777" w:rsidTr="007E2EE7">
        <w:tc>
          <w:tcPr>
            <w:tcW w:w="778" w:type="pct"/>
            <w:vAlign w:val="center"/>
          </w:tcPr>
          <w:p w14:paraId="19D4BE4E" w14:textId="77777777" w:rsidR="003718B4" w:rsidRPr="00ED4FDC" w:rsidRDefault="003718B4" w:rsidP="003718B4">
            <w:pPr>
              <w:ind w:firstLine="2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9.14.</w:t>
            </w:r>
          </w:p>
        </w:tc>
        <w:tc>
          <w:tcPr>
            <w:tcW w:w="4222" w:type="pct"/>
            <w:gridSpan w:val="5"/>
            <w:vAlign w:val="center"/>
          </w:tcPr>
          <w:p w14:paraId="11958012" w14:textId="77777777" w:rsidR="003718B4" w:rsidRPr="00ED4FDC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ED4FDC">
              <w:rPr>
                <w:rFonts w:cs="Times New Roman"/>
                <w:sz w:val="22"/>
                <w:szCs w:val="22"/>
              </w:rPr>
              <w:t>На основании пункта 9.12 настоящей документации, шаг запроса цен устанавливается в диапазоне от 0,5% до 10% от начальной (максимальной) цены договора.</w:t>
            </w:r>
          </w:p>
        </w:tc>
      </w:tr>
      <w:tr w:rsidR="003718B4" w:rsidRPr="007D0EE0" w14:paraId="32BBD8E3" w14:textId="77777777" w:rsidTr="007D0EE0">
        <w:tc>
          <w:tcPr>
            <w:tcW w:w="5000" w:type="pct"/>
            <w:gridSpan w:val="6"/>
            <w:vAlign w:val="center"/>
          </w:tcPr>
          <w:p w14:paraId="65240AB6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b/>
                <w:sz w:val="22"/>
                <w:szCs w:val="22"/>
                <w:lang w:eastAsia="en-US"/>
              </w:rPr>
              <w:t>10. Завершение процедуры закупки</w:t>
            </w:r>
          </w:p>
        </w:tc>
      </w:tr>
      <w:tr w:rsidR="003718B4" w:rsidRPr="007D0EE0" w14:paraId="340B8980" w14:textId="77777777" w:rsidTr="007E2EE7">
        <w:tc>
          <w:tcPr>
            <w:tcW w:w="778" w:type="pct"/>
            <w:vAlign w:val="center"/>
          </w:tcPr>
          <w:p w14:paraId="6B7C3E1A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10.1.</w:t>
            </w:r>
          </w:p>
        </w:tc>
        <w:tc>
          <w:tcPr>
            <w:tcW w:w="963" w:type="pct"/>
            <w:vAlign w:val="center"/>
          </w:tcPr>
          <w:p w14:paraId="186749C8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 xml:space="preserve">Рассмотрение заявок </w:t>
            </w:r>
          </w:p>
        </w:tc>
        <w:tc>
          <w:tcPr>
            <w:tcW w:w="3259" w:type="pct"/>
            <w:gridSpan w:val="4"/>
            <w:vAlign w:val="center"/>
          </w:tcPr>
          <w:p w14:paraId="4D864B82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F9731E">
              <w:rPr>
                <w:rFonts w:cs="Times New Roman"/>
                <w:sz w:val="22"/>
                <w:szCs w:val="22"/>
              </w:rPr>
              <w:t>Протокол подведения итогов запроса цен размещается Заказчиком в ЕИС не позднее чем через три дня со дня подписания такого протокола.</w:t>
            </w:r>
          </w:p>
        </w:tc>
      </w:tr>
      <w:tr w:rsidR="003718B4" w:rsidRPr="007D0EE0" w14:paraId="4264688C" w14:textId="77777777" w:rsidTr="007E2EE7">
        <w:tc>
          <w:tcPr>
            <w:tcW w:w="778" w:type="pct"/>
            <w:vAlign w:val="center"/>
          </w:tcPr>
          <w:p w14:paraId="39A6D415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10.2.</w:t>
            </w:r>
          </w:p>
        </w:tc>
        <w:tc>
          <w:tcPr>
            <w:tcW w:w="963" w:type="pct"/>
            <w:vAlign w:val="center"/>
          </w:tcPr>
          <w:p w14:paraId="502308A3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отказа от проведения закупочной процедуры</w:t>
            </w:r>
          </w:p>
        </w:tc>
        <w:tc>
          <w:tcPr>
            <w:tcW w:w="3259" w:type="pct"/>
            <w:gridSpan w:val="4"/>
            <w:vAlign w:val="center"/>
          </w:tcPr>
          <w:p w14:paraId="6B0F3B57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3718B4" w:rsidRPr="007D0EE0" w14:paraId="775CC8AE" w14:textId="77777777" w:rsidTr="007E2EE7">
        <w:tc>
          <w:tcPr>
            <w:tcW w:w="778" w:type="pct"/>
            <w:vAlign w:val="center"/>
          </w:tcPr>
          <w:p w14:paraId="210BAB16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10.3.</w:t>
            </w:r>
          </w:p>
        </w:tc>
        <w:tc>
          <w:tcPr>
            <w:tcW w:w="963" w:type="pct"/>
            <w:vAlign w:val="center"/>
          </w:tcPr>
          <w:p w14:paraId="57AF37DE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Условия заключения договора</w:t>
            </w:r>
          </w:p>
        </w:tc>
        <w:tc>
          <w:tcPr>
            <w:tcW w:w="3259" w:type="pct"/>
            <w:gridSpan w:val="4"/>
            <w:vAlign w:val="center"/>
          </w:tcPr>
          <w:p w14:paraId="77FF276C" w14:textId="77777777" w:rsidR="003718B4" w:rsidRPr="007D0EE0" w:rsidRDefault="003718B4" w:rsidP="003718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Договор составляется путем включения условий исполнения договора, предложенных победителем запроса цен  в электронной форме в составе заявки, а также предложенной в ходе проведения запроса цен  в электронной форме цены договора / начальной (максимальной) цены договора или иной согласованной с единственным участником запроса цен  в электронной форме цены, не превышающей начальную (максимальную) цену договора, в проект договора, прилагаемый к документации о закупке. </w:t>
            </w:r>
          </w:p>
          <w:p w14:paraId="12984A08" w14:textId="77777777" w:rsidR="003718B4" w:rsidRPr="007D0EE0" w:rsidRDefault="003718B4" w:rsidP="003718B4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Заказчик не имеет обязанности заключения договора по результатам запроса цен.</w:t>
            </w:r>
          </w:p>
        </w:tc>
      </w:tr>
      <w:tr w:rsidR="003718B4" w:rsidRPr="007D0EE0" w14:paraId="3E371BD6" w14:textId="77777777" w:rsidTr="007E2EE7">
        <w:tc>
          <w:tcPr>
            <w:tcW w:w="778" w:type="pct"/>
            <w:vAlign w:val="center"/>
          </w:tcPr>
          <w:p w14:paraId="3D8BA8C2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lastRenderedPageBreak/>
              <w:t>10.4.</w:t>
            </w:r>
          </w:p>
        </w:tc>
        <w:tc>
          <w:tcPr>
            <w:tcW w:w="963" w:type="pct"/>
            <w:vAlign w:val="center"/>
          </w:tcPr>
          <w:p w14:paraId="31D5E388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3259" w:type="pct"/>
            <w:gridSpan w:val="4"/>
            <w:vAlign w:val="center"/>
          </w:tcPr>
          <w:p w14:paraId="7586B610" w14:textId="77777777" w:rsidR="003718B4" w:rsidRPr="007D0EE0" w:rsidRDefault="003718B4" w:rsidP="003718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ED4FDC">
              <w:rPr>
                <w:rFonts w:cs="Times New Roman"/>
                <w:bCs/>
                <w:sz w:val="22"/>
                <w:szCs w:val="22"/>
                <w:lang w:eastAsia="en-US"/>
              </w:rPr>
              <w:t>Договор по результатам запроса цен в электронной форме заключается не позднее чем через 20 (двадцать) дней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с даты размещения в ЕИС итогового протокола, составленного по результатам </w:t>
            </w:r>
            <w:r w:rsidRPr="007D0EE0">
              <w:rPr>
                <w:rFonts w:cs="Times New Roman"/>
                <w:sz w:val="22"/>
                <w:szCs w:val="22"/>
              </w:rPr>
              <w:t>запроса цен в</w:t>
            </w: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электронной форме. </w:t>
            </w:r>
          </w:p>
          <w:p w14:paraId="4C0385F6" w14:textId="77777777" w:rsidR="003718B4" w:rsidRPr="007D0EE0" w:rsidRDefault="003718B4" w:rsidP="003718B4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Cs/>
                <w:sz w:val="22"/>
                <w:szCs w:val="22"/>
                <w:lang w:eastAsia="en-US"/>
              </w:rPr>
              <w:t>Договор по результатам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</w:tc>
      </w:tr>
      <w:tr w:rsidR="003718B4" w:rsidRPr="007D0EE0" w14:paraId="714BBFA4" w14:textId="77777777" w:rsidTr="007E2EE7">
        <w:tc>
          <w:tcPr>
            <w:tcW w:w="778" w:type="pct"/>
            <w:vAlign w:val="center"/>
          </w:tcPr>
          <w:p w14:paraId="6333C90A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10.5.</w:t>
            </w:r>
          </w:p>
        </w:tc>
        <w:tc>
          <w:tcPr>
            <w:tcW w:w="963" w:type="pct"/>
            <w:vAlign w:val="center"/>
          </w:tcPr>
          <w:p w14:paraId="54B47ED7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Обязанность участника отслеживать информацию о закупке</w:t>
            </w:r>
          </w:p>
        </w:tc>
        <w:tc>
          <w:tcPr>
            <w:tcW w:w="3259" w:type="pct"/>
            <w:gridSpan w:val="4"/>
            <w:vAlign w:val="center"/>
          </w:tcPr>
          <w:p w14:paraId="2B72E1C3" w14:textId="77777777" w:rsidR="003718B4" w:rsidRPr="007D0EE0" w:rsidRDefault="003718B4" w:rsidP="003718B4">
            <w:pPr>
              <w:widowControl w:val="0"/>
              <w:tabs>
                <w:tab w:val="left" w:pos="1985"/>
              </w:tabs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Участники должны самостоятельно отслеживать опубликованные на официальном сайте разъяснения и изменения документации, информацию о принятых в ходе закупки решениях, сформированных в формате протоколов.</w:t>
            </w:r>
          </w:p>
        </w:tc>
      </w:tr>
      <w:tr w:rsidR="003718B4" w:rsidRPr="007D0EE0" w14:paraId="11B79E29" w14:textId="77777777" w:rsidTr="007E2EE7">
        <w:tc>
          <w:tcPr>
            <w:tcW w:w="778" w:type="pct"/>
            <w:vAlign w:val="center"/>
          </w:tcPr>
          <w:p w14:paraId="0203F390" w14:textId="77777777" w:rsidR="003718B4" w:rsidRPr="007D0EE0" w:rsidRDefault="003718B4" w:rsidP="003718B4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10.6.</w:t>
            </w:r>
          </w:p>
        </w:tc>
        <w:tc>
          <w:tcPr>
            <w:tcW w:w="963" w:type="pct"/>
            <w:vAlign w:val="center"/>
          </w:tcPr>
          <w:p w14:paraId="6CA38DE3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Возможность заказчика изменить условия договора</w:t>
            </w:r>
          </w:p>
        </w:tc>
        <w:tc>
          <w:tcPr>
            <w:tcW w:w="3259" w:type="pct"/>
            <w:gridSpan w:val="4"/>
            <w:vAlign w:val="center"/>
          </w:tcPr>
          <w:p w14:paraId="59872E9C" w14:textId="4E40E90C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ПРЕДУСМОТРЕНО: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85559A">
              <w:rPr>
                <w:rFonts w:cs="Times New Roman"/>
                <w:sz w:val="22"/>
                <w:szCs w:val="22"/>
              </w:rPr>
              <w:t xml:space="preserve"> в соответствии с условиями договора</w:t>
            </w:r>
          </w:p>
          <w:p w14:paraId="074C35C6" w14:textId="5256DA8F" w:rsidR="003718B4" w:rsidRPr="007D0EE0" w:rsidRDefault="003718B4" w:rsidP="0085559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718B4" w:rsidRPr="007D0EE0" w14:paraId="02BB7133" w14:textId="77777777" w:rsidTr="007E2EE7">
        <w:tc>
          <w:tcPr>
            <w:tcW w:w="778" w:type="pct"/>
            <w:vAlign w:val="center"/>
          </w:tcPr>
          <w:p w14:paraId="4C3B4B55" w14:textId="77777777" w:rsidR="003718B4" w:rsidRPr="007D0EE0" w:rsidRDefault="003718B4" w:rsidP="003718B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10.7.</w:t>
            </w:r>
          </w:p>
        </w:tc>
        <w:tc>
          <w:tcPr>
            <w:tcW w:w="963" w:type="pct"/>
            <w:vAlign w:val="center"/>
          </w:tcPr>
          <w:p w14:paraId="19C5DDD0" w14:textId="77777777" w:rsidR="003718B4" w:rsidRPr="007D0EE0" w:rsidRDefault="003718B4" w:rsidP="003718B4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7D0EE0">
              <w:rPr>
                <w:rFonts w:cs="Times New Roman"/>
                <w:b/>
                <w:bCs/>
                <w:sz w:val="22"/>
                <w:szCs w:val="22"/>
              </w:rPr>
              <w:t>Последствия уклонения участника от заключения договора</w:t>
            </w:r>
          </w:p>
        </w:tc>
        <w:tc>
          <w:tcPr>
            <w:tcW w:w="3259" w:type="pct"/>
            <w:gridSpan w:val="4"/>
            <w:vAlign w:val="center"/>
          </w:tcPr>
          <w:p w14:paraId="56DB378C" w14:textId="77777777" w:rsidR="003718B4" w:rsidRPr="007D0EE0" w:rsidRDefault="003718B4" w:rsidP="003718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Победитель закупки признан уклонившимся от заключения договора в следующих случаях:</w:t>
            </w:r>
          </w:p>
          <w:p w14:paraId="32EEDE89" w14:textId="77777777" w:rsidR="003718B4" w:rsidRPr="007D0EE0" w:rsidRDefault="003718B4" w:rsidP="003718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1. Не представил подписанный договор (отказался от заключения договора) в редакции Заказчика в срок, установленный документацией (извещением) о закупке. </w:t>
            </w:r>
          </w:p>
          <w:p w14:paraId="10DBFE19" w14:textId="77777777" w:rsidR="003718B4" w:rsidRPr="007D0EE0" w:rsidRDefault="003718B4" w:rsidP="003718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2. Не предоставил обеспечение исполнения договора в срок, установленный документацией (извещением) о закупке, или предоставил с нарушением условий, указанных в документации (извещении) о закупке, – если требование о предоставлении такого обеспечения было предусмотрено документацией о закупке, извещением о запрос</w:t>
            </w:r>
            <w:r>
              <w:rPr>
                <w:rFonts w:cs="Times New Roman"/>
                <w:sz w:val="22"/>
                <w:szCs w:val="22"/>
              </w:rPr>
              <w:t>е</w:t>
            </w:r>
            <w:r w:rsidRPr="007D0EE0">
              <w:rPr>
                <w:rFonts w:cs="Times New Roman"/>
                <w:sz w:val="22"/>
                <w:szCs w:val="22"/>
              </w:rPr>
              <w:t xml:space="preserve"> цен в электронной форме и проектом договора.</w:t>
            </w:r>
          </w:p>
          <w:p w14:paraId="62AFADC4" w14:textId="77777777" w:rsidR="003718B4" w:rsidRPr="007D0EE0" w:rsidRDefault="003718B4" w:rsidP="003718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3. Не внес денежные средства в размере предложенной участником закупки цены за право заключения договора (если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договор).</w:t>
            </w:r>
          </w:p>
          <w:p w14:paraId="08AA2A3F" w14:textId="77777777" w:rsidR="003718B4" w:rsidRPr="007D0EE0" w:rsidRDefault="003718B4" w:rsidP="003718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В случае признания Участника закупки уклонившимся от заключения договора, внесенное обеспечение заявки такому участнику закупки не возвращается.</w:t>
            </w:r>
          </w:p>
          <w:p w14:paraId="032377E6" w14:textId="77777777" w:rsidR="003718B4" w:rsidRPr="007D0EE0" w:rsidRDefault="003718B4" w:rsidP="003718B4">
            <w:pPr>
              <w:widowControl w:val="0"/>
              <w:ind w:firstLine="542"/>
              <w:jc w:val="both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В случае, когда победитель закупки, признан уклонившимся от заключения договора или отказался от заключения договора, Заказчик вправе предложить заключить договор с участником запроса цен в электронной форме, заявке которого присвоен второй номер.</w:t>
            </w:r>
          </w:p>
        </w:tc>
      </w:tr>
      <w:tr w:rsidR="003718B4" w:rsidRPr="004E51B4" w14:paraId="598C18EB" w14:textId="77777777" w:rsidTr="00983B09">
        <w:trPr>
          <w:trHeight w:val="63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558CED1D" w14:textId="146E4E9E" w:rsidR="003718B4" w:rsidRPr="00E16C88" w:rsidRDefault="003718B4" w:rsidP="003718B4">
            <w:pPr>
              <w:widowControl w:val="0"/>
              <w:autoSpaceDE w:val="0"/>
              <w:autoSpaceDN w:val="0"/>
              <w:jc w:val="both"/>
              <w:rPr>
                <w:rFonts w:cs="Times New Roman"/>
                <w:b/>
                <w:color w:val="FF0000"/>
                <w:sz w:val="22"/>
                <w:szCs w:val="22"/>
              </w:rPr>
            </w:pPr>
            <w:r w:rsidRPr="00E16C88">
              <w:rPr>
                <w:rFonts w:cs="Times New Roman"/>
                <w:b/>
                <w:sz w:val="22"/>
                <w:szCs w:val="22"/>
              </w:rPr>
              <w:t xml:space="preserve">11. 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</w:t>
            </w:r>
            <w:r w:rsidRPr="00E16C88">
              <w:rPr>
                <w:rFonts w:cs="Times New Roman"/>
                <w:b/>
                <w:sz w:val="22"/>
                <w:szCs w:val="22"/>
              </w:rPr>
              <w:lastRenderedPageBreak/>
              <w:t>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  <w:p w14:paraId="33017256" w14:textId="34B0C33C" w:rsidR="003718B4" w:rsidRPr="00E16C88" w:rsidRDefault="003718B4" w:rsidP="003718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3718B4" w:rsidRPr="004E51B4" w14:paraId="0F2B9075" w14:textId="765E0D37" w:rsidTr="007E2EE7">
        <w:trPr>
          <w:trHeight w:val="103"/>
        </w:trPr>
        <w:tc>
          <w:tcPr>
            <w:tcW w:w="211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F682" w14:textId="77777777" w:rsidR="003718B4" w:rsidRPr="00E16C88" w:rsidRDefault="003718B4" w:rsidP="003718B4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E16C88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ЗАПРЕТ</w:t>
            </w:r>
            <w:r w:rsidRPr="00E16C88">
              <w:rPr>
                <w:sz w:val="22"/>
                <w:szCs w:val="22"/>
                <w:shd w:val="clear" w:color="auto" w:fill="FFFFFF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  <w:p w14:paraId="4CC07A95" w14:textId="77777777" w:rsidR="003718B4" w:rsidRPr="00E16C88" w:rsidRDefault="003718B4" w:rsidP="003718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FC15E" w14:textId="77777777" w:rsidR="003718B4" w:rsidRPr="00E16C88" w:rsidRDefault="003718B4" w:rsidP="00C0265C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  <w:r w:rsidRPr="00E16C88">
              <w:rPr>
                <w:b/>
                <w:sz w:val="22"/>
                <w:szCs w:val="22"/>
              </w:rPr>
              <w:t>НЕ УСТАНОВЛЕНО</w:t>
            </w:r>
          </w:p>
          <w:p w14:paraId="2479FAEF" w14:textId="77777777" w:rsidR="003718B4" w:rsidRPr="00E16C88" w:rsidRDefault="003718B4" w:rsidP="003718B4">
            <w:pPr>
              <w:widowControl w:val="0"/>
              <w:ind w:firstLine="341"/>
              <w:jc w:val="center"/>
              <w:rPr>
                <w:b/>
                <w:sz w:val="22"/>
                <w:szCs w:val="22"/>
              </w:rPr>
            </w:pPr>
          </w:p>
          <w:p w14:paraId="112DE714" w14:textId="334B7F25" w:rsidR="003718B4" w:rsidRPr="00E16C88" w:rsidRDefault="003718B4" w:rsidP="003718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718B4" w:rsidRPr="004E51B4" w14:paraId="7DF9CEB1" w14:textId="2982FE81" w:rsidTr="007E2EE7">
        <w:trPr>
          <w:trHeight w:val="135"/>
        </w:trPr>
        <w:tc>
          <w:tcPr>
            <w:tcW w:w="211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8F93" w14:textId="013A93F9" w:rsidR="003718B4" w:rsidRPr="00E16C88" w:rsidRDefault="003718B4" w:rsidP="003718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16C88">
              <w:rPr>
                <w:b/>
                <w:bCs/>
                <w:sz w:val="22"/>
                <w:szCs w:val="22"/>
                <w:shd w:val="clear" w:color="auto" w:fill="FFFFFF"/>
              </w:rPr>
              <w:t xml:space="preserve">ОГРАНИЧЕНИЕ </w:t>
            </w:r>
            <w:r w:rsidRPr="00E16C88">
              <w:rPr>
                <w:sz w:val="22"/>
                <w:szCs w:val="22"/>
                <w:shd w:val="clear" w:color="auto" w:fill="FFFFFF"/>
              </w:rPr>
              <w:t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7F453" w14:textId="77777777" w:rsidR="003718B4" w:rsidRPr="00E16C88" w:rsidRDefault="003718B4" w:rsidP="003718B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C94CAC7" w14:textId="67858A7C" w:rsidR="003718B4" w:rsidRPr="00E16C88" w:rsidRDefault="003718B4" w:rsidP="003718B4">
            <w:pPr>
              <w:widowControl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16C88">
              <w:rPr>
                <w:b/>
                <w:sz w:val="22"/>
                <w:szCs w:val="22"/>
              </w:rPr>
              <w:t xml:space="preserve">НЕ УСТАНОВЛЕНО </w:t>
            </w:r>
          </w:p>
          <w:p w14:paraId="216A6485" w14:textId="725975C5" w:rsidR="003718B4" w:rsidRPr="00E16C88" w:rsidRDefault="003718B4" w:rsidP="003718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3718B4" w:rsidRPr="004E51B4" w14:paraId="050D0D05" w14:textId="6AADBBDA" w:rsidTr="007E2EE7">
        <w:trPr>
          <w:trHeight w:val="195"/>
        </w:trPr>
        <w:tc>
          <w:tcPr>
            <w:tcW w:w="2115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8DA558" w14:textId="3F4B7A85" w:rsidR="003718B4" w:rsidRPr="00E16C88" w:rsidRDefault="003718B4" w:rsidP="003718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16C88">
              <w:rPr>
                <w:b/>
                <w:bCs/>
                <w:sz w:val="22"/>
                <w:szCs w:val="22"/>
                <w:shd w:val="clear" w:color="auto" w:fill="FFFFFF"/>
              </w:rPr>
              <w:t>ПРЕИМУЩЕСТВО</w:t>
            </w:r>
            <w:r w:rsidRPr="00E16C88">
              <w:rPr>
                <w:sz w:val="22"/>
                <w:szCs w:val="22"/>
                <w:shd w:val="clear" w:color="auto" w:fill="FFFFFF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88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7FB20" w14:textId="65059CB0" w:rsidR="003718B4" w:rsidRPr="00E16C88" w:rsidRDefault="003718B4" w:rsidP="003718B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16C88">
              <w:rPr>
                <w:b/>
                <w:sz w:val="22"/>
                <w:szCs w:val="22"/>
              </w:rPr>
              <w:t>НЕ УСТАНОВЛЕНО</w:t>
            </w:r>
          </w:p>
          <w:p w14:paraId="1C99DD75" w14:textId="77777777" w:rsidR="003718B4" w:rsidRPr="00E16C88" w:rsidRDefault="003718B4" w:rsidP="003718B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60C9AD9" w14:textId="091EA2DF" w:rsidR="003718B4" w:rsidRPr="00E16C88" w:rsidRDefault="003718B4" w:rsidP="003718B4">
            <w:pPr>
              <w:widowControl w:val="0"/>
              <w:autoSpaceDE w:val="0"/>
              <w:autoSpaceDN w:val="0"/>
              <w:ind w:firstLine="613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EA4DABE" w14:textId="77777777" w:rsidR="007D2B20" w:rsidRPr="007D0EE0" w:rsidRDefault="007D2B20">
      <w:pPr>
        <w:rPr>
          <w:rFonts w:cs="Times New Roman"/>
          <w:sz w:val="22"/>
          <w:szCs w:val="22"/>
        </w:rPr>
      </w:pPr>
      <w:bookmarkStart w:id="5" w:name="_Toc536454773"/>
      <w:bookmarkStart w:id="6" w:name="_Ref314161369"/>
      <w:bookmarkStart w:id="7" w:name="_Ref414291069"/>
      <w:bookmarkStart w:id="8" w:name="_Ref414276712"/>
      <w:bookmarkStart w:id="9" w:name="_Toc415874697"/>
    </w:p>
    <w:p w14:paraId="45689007" w14:textId="77777777" w:rsidR="007D2B20" w:rsidRPr="007D0EE0" w:rsidRDefault="007D2B20">
      <w:pPr>
        <w:jc w:val="right"/>
        <w:rPr>
          <w:rFonts w:cs="Times New Roman"/>
          <w:sz w:val="22"/>
          <w:szCs w:val="22"/>
        </w:rPr>
      </w:pPr>
    </w:p>
    <w:p w14:paraId="1FDAA91B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22962A22" w14:textId="77777777" w:rsidR="007D2B20" w:rsidRPr="007D0EE0" w:rsidRDefault="00D55A89" w:rsidP="00BF1FA2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№1</w:t>
      </w:r>
    </w:p>
    <w:p w14:paraId="75DB0C1A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6F6C32A9" w14:textId="77777777" w:rsidR="007D2B20" w:rsidRPr="007D0EE0" w:rsidRDefault="00EA1714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запроса цен  </w:t>
      </w:r>
      <w:r w:rsidR="00D55A89" w:rsidRPr="007D0EE0">
        <w:rPr>
          <w:rFonts w:cs="Times New Roman"/>
          <w:sz w:val="22"/>
          <w:szCs w:val="22"/>
        </w:rPr>
        <w:t xml:space="preserve"> в электронной форме</w:t>
      </w:r>
    </w:p>
    <w:p w14:paraId="24E068EB" w14:textId="77777777" w:rsidR="00886796" w:rsidRPr="007D0EE0" w:rsidRDefault="00886796">
      <w:pPr>
        <w:jc w:val="right"/>
        <w:rPr>
          <w:rFonts w:cs="Times New Roman"/>
          <w:sz w:val="22"/>
          <w:szCs w:val="22"/>
        </w:rPr>
      </w:pPr>
    </w:p>
    <w:p w14:paraId="5025CC06" w14:textId="77777777" w:rsidR="004E7069" w:rsidRPr="007D0EE0" w:rsidRDefault="004E7069" w:rsidP="004E7069">
      <w:pPr>
        <w:pStyle w:val="af4"/>
        <w:tabs>
          <w:tab w:val="left" w:pos="284"/>
          <w:tab w:val="left" w:pos="426"/>
          <w:tab w:val="left" w:pos="1050"/>
        </w:tabs>
        <w:spacing w:after="0"/>
        <w:ind w:left="426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5510D50D" w14:textId="77777777" w:rsidR="00D86FD3" w:rsidRPr="007D0EE0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7D0EE0">
        <w:rPr>
          <w:rFonts w:ascii="Times New Roman" w:hAnsi="Times New Roman" w:cs="Times New Roman"/>
          <w:b/>
          <w:szCs w:val="22"/>
          <w:lang w:val="ru-RU"/>
        </w:rPr>
        <w:t>Проект договора</w:t>
      </w:r>
    </w:p>
    <w:p w14:paraId="01CA2985" w14:textId="77777777" w:rsidR="00D86FD3" w:rsidRPr="007D0EE0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14:paraId="43A785F8" w14:textId="77777777" w:rsidR="007D2B20" w:rsidRPr="00937A1E" w:rsidRDefault="00D86FD3" w:rsidP="00937A1E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FF0000"/>
          <w:sz w:val="22"/>
          <w:szCs w:val="22"/>
        </w:rPr>
      </w:pP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>Прилагается отдельным файлом</w:t>
      </w:r>
    </w:p>
    <w:p w14:paraId="0CCB4CD9" w14:textId="77777777" w:rsidR="007D2B20" w:rsidRPr="007D0EE0" w:rsidRDefault="007D2B20">
      <w:pPr>
        <w:ind w:firstLine="709"/>
        <w:jc w:val="center"/>
        <w:rPr>
          <w:rFonts w:cs="Times New Roman"/>
          <w:b/>
          <w:sz w:val="22"/>
          <w:szCs w:val="22"/>
        </w:rPr>
      </w:pPr>
    </w:p>
    <w:p w14:paraId="6E4FCB77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</w:t>
      </w:r>
      <w:r w:rsidR="00E10039">
        <w:rPr>
          <w:rFonts w:cs="Times New Roman"/>
          <w:sz w:val="22"/>
          <w:szCs w:val="22"/>
        </w:rPr>
        <w:t>2</w:t>
      </w:r>
    </w:p>
    <w:p w14:paraId="063D7BA3" w14:textId="77777777" w:rsidR="007D2B20" w:rsidRPr="007D0EE0" w:rsidRDefault="00D55A89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7FBCC2CD" w14:textId="77777777" w:rsidR="007D2B20" w:rsidRDefault="00EA1714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запроса цен  </w:t>
      </w:r>
      <w:r w:rsidR="00D55A89" w:rsidRPr="007D0EE0">
        <w:rPr>
          <w:rFonts w:cs="Times New Roman"/>
          <w:sz w:val="22"/>
          <w:szCs w:val="22"/>
        </w:rPr>
        <w:t xml:space="preserve"> в электронной форме</w:t>
      </w:r>
    </w:p>
    <w:p w14:paraId="078A2138" w14:textId="77777777" w:rsidR="00EE2A67" w:rsidRDefault="00EE2A67">
      <w:pPr>
        <w:jc w:val="right"/>
        <w:rPr>
          <w:rFonts w:cs="Times New Roman"/>
          <w:sz w:val="22"/>
          <w:szCs w:val="22"/>
        </w:rPr>
      </w:pPr>
    </w:p>
    <w:p w14:paraId="592926CD" w14:textId="77777777" w:rsidR="00EE2A67" w:rsidRDefault="00EE2A67" w:rsidP="00EE2A67">
      <w:pPr>
        <w:jc w:val="center"/>
        <w:rPr>
          <w:rFonts w:cs="Times New Roman"/>
          <w:b/>
          <w:bCs/>
          <w:sz w:val="22"/>
          <w:szCs w:val="22"/>
        </w:rPr>
      </w:pPr>
      <w:r w:rsidRPr="00EE2A67">
        <w:rPr>
          <w:rFonts w:cs="Times New Roman"/>
          <w:b/>
          <w:bCs/>
          <w:sz w:val="22"/>
          <w:szCs w:val="22"/>
        </w:rPr>
        <w:t>ТЕХНИЧЕСКОЕ  ЗАДАНИЕ</w:t>
      </w:r>
    </w:p>
    <w:p w14:paraId="0E8AE67F" w14:textId="77777777" w:rsidR="008745D8" w:rsidRDefault="008745D8" w:rsidP="00EE2A67">
      <w:pPr>
        <w:ind w:firstLine="709"/>
        <w:jc w:val="center"/>
        <w:rPr>
          <w:rFonts w:cs="Times New Roman"/>
          <w:b/>
          <w:bCs/>
          <w:i/>
          <w:iCs/>
          <w:color w:val="FF0000"/>
          <w:sz w:val="22"/>
          <w:szCs w:val="22"/>
        </w:rPr>
      </w:pPr>
    </w:p>
    <w:p w14:paraId="1AC26EED" w14:textId="6525E153" w:rsidR="00EE2A67" w:rsidRPr="007D0EE0" w:rsidRDefault="00EE2A67" w:rsidP="00EE2A67">
      <w:pPr>
        <w:ind w:firstLine="709"/>
        <w:jc w:val="center"/>
        <w:rPr>
          <w:rFonts w:cs="Times New Roman"/>
          <w:color w:val="FF0000"/>
          <w:sz w:val="22"/>
          <w:szCs w:val="22"/>
        </w:rPr>
      </w:pP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>Приложен</w:t>
      </w:r>
      <w:r w:rsidR="0085559A">
        <w:rPr>
          <w:rFonts w:cs="Times New Roman"/>
          <w:b/>
          <w:bCs/>
          <w:i/>
          <w:iCs/>
          <w:color w:val="FF0000"/>
          <w:sz w:val="22"/>
          <w:szCs w:val="22"/>
        </w:rPr>
        <w:t>ы</w:t>
      </w: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 xml:space="preserve"> отдельным</w:t>
      </w:r>
      <w:r w:rsidR="0085559A">
        <w:rPr>
          <w:rFonts w:cs="Times New Roman"/>
          <w:b/>
          <w:bCs/>
          <w:i/>
          <w:iCs/>
          <w:color w:val="FF0000"/>
          <w:sz w:val="22"/>
          <w:szCs w:val="22"/>
        </w:rPr>
        <w:t>и</w:t>
      </w: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 xml:space="preserve"> файл</w:t>
      </w:r>
      <w:r w:rsidR="0085559A">
        <w:rPr>
          <w:rFonts w:cs="Times New Roman"/>
          <w:b/>
          <w:bCs/>
          <w:i/>
          <w:iCs/>
          <w:color w:val="FF0000"/>
          <w:sz w:val="22"/>
          <w:szCs w:val="22"/>
        </w:rPr>
        <w:t>ами</w:t>
      </w:r>
    </w:p>
    <w:p w14:paraId="30263584" w14:textId="77777777" w:rsidR="00EE2A67" w:rsidRPr="00EE2A67" w:rsidRDefault="00EE2A67" w:rsidP="00EE2A67">
      <w:pPr>
        <w:jc w:val="center"/>
        <w:rPr>
          <w:rFonts w:cs="Times New Roman"/>
          <w:b/>
          <w:bCs/>
          <w:sz w:val="22"/>
          <w:szCs w:val="22"/>
        </w:rPr>
      </w:pPr>
    </w:p>
    <w:p w14:paraId="44DFE45E" w14:textId="77777777" w:rsidR="007D2B20" w:rsidRDefault="007D2B20" w:rsidP="00937A1E">
      <w:pPr>
        <w:rPr>
          <w:rFonts w:cs="Times New Roman"/>
          <w:sz w:val="22"/>
          <w:szCs w:val="22"/>
        </w:rPr>
      </w:pPr>
    </w:p>
    <w:p w14:paraId="5C48B4B3" w14:textId="77777777" w:rsidR="00EE2A67" w:rsidRDefault="00EE2A67">
      <w:pPr>
        <w:jc w:val="right"/>
        <w:rPr>
          <w:rFonts w:cs="Times New Roman"/>
          <w:sz w:val="22"/>
          <w:szCs w:val="22"/>
        </w:rPr>
      </w:pPr>
    </w:p>
    <w:p w14:paraId="6C492CF6" w14:textId="77777777" w:rsidR="00EE2A67" w:rsidRPr="007D0EE0" w:rsidRDefault="00EE2A67" w:rsidP="00EE2A67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Приложение №</w:t>
      </w:r>
      <w:r>
        <w:rPr>
          <w:rFonts w:cs="Times New Roman"/>
          <w:sz w:val="22"/>
          <w:szCs w:val="22"/>
        </w:rPr>
        <w:t>3</w:t>
      </w:r>
    </w:p>
    <w:p w14:paraId="4E4ED5D3" w14:textId="77777777" w:rsidR="00EE2A67" w:rsidRPr="007D0EE0" w:rsidRDefault="00EE2A67" w:rsidP="00EE2A67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416DCE41" w14:textId="77777777" w:rsidR="00EE2A67" w:rsidRDefault="00EE2A67" w:rsidP="00EE2A67">
      <w:pPr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запроса цен   в электронной форме</w:t>
      </w:r>
    </w:p>
    <w:p w14:paraId="2C8E5BD8" w14:textId="77777777" w:rsidR="00EE2A67" w:rsidRPr="007D0EE0" w:rsidRDefault="00EE2A67">
      <w:pPr>
        <w:jc w:val="right"/>
        <w:rPr>
          <w:rFonts w:cs="Times New Roman"/>
          <w:sz w:val="22"/>
          <w:szCs w:val="22"/>
        </w:rPr>
      </w:pPr>
    </w:p>
    <w:p w14:paraId="6C664B34" w14:textId="77777777" w:rsidR="007D2B20" w:rsidRPr="007D0EE0" w:rsidRDefault="00D55A89">
      <w:pPr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lastRenderedPageBreak/>
        <w:t>ОБОСНОВАНИЕ НАЧАЛЬНОЙ МАКСИМАЛЬНОЙ ЦЕНЫ ДОГОВОРА</w:t>
      </w:r>
    </w:p>
    <w:p w14:paraId="2B5FECA6" w14:textId="77777777" w:rsidR="007D2B20" w:rsidRPr="007D0EE0" w:rsidRDefault="007D2B20">
      <w:pPr>
        <w:jc w:val="center"/>
        <w:rPr>
          <w:rFonts w:cs="Times New Roman"/>
          <w:b/>
          <w:bCs/>
          <w:sz w:val="22"/>
          <w:szCs w:val="22"/>
        </w:rPr>
      </w:pPr>
    </w:p>
    <w:p w14:paraId="1A065F5E" w14:textId="77777777" w:rsidR="007D2B20" w:rsidRPr="007D0EE0" w:rsidRDefault="00D55A89">
      <w:pPr>
        <w:ind w:firstLine="709"/>
        <w:jc w:val="center"/>
        <w:rPr>
          <w:rFonts w:cs="Times New Roman"/>
          <w:color w:val="FF0000"/>
          <w:sz w:val="22"/>
          <w:szCs w:val="22"/>
        </w:rPr>
      </w:pPr>
      <w:r w:rsidRPr="007D0EE0">
        <w:rPr>
          <w:rFonts w:cs="Times New Roman"/>
          <w:b/>
          <w:bCs/>
          <w:i/>
          <w:iCs/>
          <w:color w:val="FF0000"/>
          <w:sz w:val="22"/>
          <w:szCs w:val="22"/>
        </w:rPr>
        <w:t>Приложено отдельным файлом</w:t>
      </w:r>
    </w:p>
    <w:p w14:paraId="0185626F" w14:textId="77777777" w:rsidR="007D2B20" w:rsidRPr="007D0EE0" w:rsidRDefault="007D2B20">
      <w:pPr>
        <w:jc w:val="right"/>
        <w:rPr>
          <w:rFonts w:cs="Times New Roman"/>
          <w:sz w:val="22"/>
          <w:szCs w:val="22"/>
        </w:rPr>
      </w:pPr>
    </w:p>
    <w:p w14:paraId="751DE229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167A34B0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6943F144" w14:textId="77777777" w:rsidR="00D86FD3" w:rsidRPr="007D0EE0" w:rsidRDefault="00D86FD3">
      <w:pPr>
        <w:jc w:val="right"/>
        <w:rPr>
          <w:rFonts w:cs="Times New Roman"/>
          <w:sz w:val="22"/>
          <w:szCs w:val="22"/>
        </w:rPr>
      </w:pPr>
    </w:p>
    <w:p w14:paraId="418B0CB2" w14:textId="77777777" w:rsidR="00FD49A0" w:rsidRDefault="00FD49A0">
      <w:pPr>
        <w:jc w:val="right"/>
        <w:rPr>
          <w:rFonts w:cs="Times New Roman"/>
          <w:sz w:val="22"/>
          <w:szCs w:val="22"/>
        </w:rPr>
      </w:pPr>
    </w:p>
    <w:p w14:paraId="0C8AE12B" w14:textId="77777777" w:rsidR="000A2DBE" w:rsidRPr="007D0EE0" w:rsidRDefault="000A2DBE">
      <w:pPr>
        <w:jc w:val="right"/>
        <w:rPr>
          <w:rFonts w:cs="Times New Roman"/>
          <w:sz w:val="22"/>
          <w:szCs w:val="22"/>
        </w:rPr>
      </w:pPr>
    </w:p>
    <w:bookmarkEnd w:id="5"/>
    <w:bookmarkEnd w:id="6"/>
    <w:bookmarkEnd w:id="7"/>
    <w:bookmarkEnd w:id="8"/>
    <w:bookmarkEnd w:id="9"/>
    <w:p w14:paraId="46ECE159" w14:textId="77777777" w:rsidR="007D2B20" w:rsidRPr="007D0EE0" w:rsidRDefault="007D2B2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2EB30516" w14:textId="317D64B4" w:rsidR="000A2DBE" w:rsidRDefault="000A2DBE" w:rsidP="000A2DBE">
      <w:pPr>
        <w:jc w:val="center"/>
        <w:rPr>
          <w:rFonts w:cs="Times New Roman"/>
          <w:sz w:val="22"/>
          <w:szCs w:val="22"/>
        </w:rPr>
      </w:pPr>
    </w:p>
    <w:p w14:paraId="328D26A2" w14:textId="6C0FD523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36709A13" w14:textId="18D39635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083637CA" w14:textId="2306ED44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5BC91BF9" w14:textId="4D430A3B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1FEC4D0E" w14:textId="4754E0D6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1E4247E9" w14:textId="6FCD8B23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3B5FA138" w14:textId="5EB8C393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7133BD42" w14:textId="68F08B87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6F25B24D" w14:textId="14362245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7BCD72ED" w14:textId="13BEE157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1CD7882C" w14:textId="138FB0FE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0A85ABCF" w14:textId="451CEC21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019B9638" w14:textId="48DE88DB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1C352157" w14:textId="3D4CB523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42CDD1D6" w14:textId="6CF7DB93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7BAF98A0" w14:textId="1A7F26A4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1AFA2671" w14:textId="09A16DC2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10FC6181" w14:textId="3D3543EA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3F7B4EBC" w14:textId="78885D42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226E9A73" w14:textId="0827EFCB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7F26F331" w14:textId="144CA4B3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5B573148" w14:textId="3B0A7138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1AA657EC" w14:textId="77777777" w:rsidR="0085559A" w:rsidRPr="007D0EE0" w:rsidRDefault="0085559A" w:rsidP="000A2DBE">
      <w:pPr>
        <w:jc w:val="center"/>
        <w:rPr>
          <w:rFonts w:cs="Times New Roman"/>
          <w:sz w:val="22"/>
          <w:szCs w:val="22"/>
        </w:rPr>
      </w:pPr>
    </w:p>
    <w:p w14:paraId="345044FE" w14:textId="77777777" w:rsidR="0085559A" w:rsidRPr="0085559A" w:rsidRDefault="0085559A" w:rsidP="0085559A">
      <w:pPr>
        <w:jc w:val="right"/>
        <w:rPr>
          <w:rFonts w:cs="Times New Roman"/>
          <w:sz w:val="22"/>
          <w:szCs w:val="22"/>
        </w:rPr>
      </w:pPr>
      <w:r w:rsidRPr="0085559A">
        <w:rPr>
          <w:rFonts w:cs="Times New Roman"/>
          <w:sz w:val="22"/>
          <w:szCs w:val="22"/>
        </w:rPr>
        <w:t>Приложение №4</w:t>
      </w:r>
    </w:p>
    <w:p w14:paraId="06738670" w14:textId="77777777" w:rsidR="0085559A" w:rsidRPr="0085559A" w:rsidRDefault="0085559A" w:rsidP="0085559A">
      <w:pPr>
        <w:jc w:val="right"/>
        <w:rPr>
          <w:rFonts w:cs="Times New Roman"/>
          <w:sz w:val="22"/>
          <w:szCs w:val="22"/>
        </w:rPr>
      </w:pPr>
      <w:r w:rsidRPr="0085559A">
        <w:rPr>
          <w:rFonts w:cs="Times New Roman"/>
          <w:sz w:val="22"/>
          <w:szCs w:val="22"/>
        </w:rPr>
        <w:t xml:space="preserve"> к документации о проведении </w:t>
      </w:r>
    </w:p>
    <w:p w14:paraId="18F93914" w14:textId="77777777" w:rsidR="0085559A" w:rsidRPr="0085559A" w:rsidRDefault="0085559A" w:rsidP="0085559A">
      <w:pPr>
        <w:jc w:val="right"/>
        <w:rPr>
          <w:rFonts w:cs="Times New Roman"/>
          <w:sz w:val="22"/>
          <w:szCs w:val="22"/>
        </w:rPr>
      </w:pPr>
      <w:r w:rsidRPr="0085559A">
        <w:rPr>
          <w:rFonts w:cs="Times New Roman"/>
          <w:sz w:val="22"/>
          <w:szCs w:val="22"/>
        </w:rPr>
        <w:t>запроса цен  в электронной форме</w:t>
      </w:r>
    </w:p>
    <w:p w14:paraId="2C0F6532" w14:textId="77777777" w:rsidR="0085559A" w:rsidRPr="0085559A" w:rsidRDefault="0085559A" w:rsidP="0085559A">
      <w:pPr>
        <w:jc w:val="center"/>
        <w:rPr>
          <w:rFonts w:cs="Times New Roman"/>
          <w:sz w:val="22"/>
          <w:szCs w:val="22"/>
        </w:rPr>
      </w:pPr>
    </w:p>
    <w:p w14:paraId="1092A3E1" w14:textId="77777777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44636616" w14:textId="77777777" w:rsidR="0085559A" w:rsidRDefault="0085559A" w:rsidP="000A2DBE">
      <w:pPr>
        <w:jc w:val="center"/>
        <w:rPr>
          <w:rFonts w:cs="Times New Roman"/>
          <w:sz w:val="22"/>
          <w:szCs w:val="22"/>
        </w:rPr>
      </w:pPr>
    </w:p>
    <w:p w14:paraId="24D6EB25" w14:textId="64A5B6D1" w:rsidR="000A2DBE" w:rsidRPr="007D0EE0" w:rsidRDefault="000A2DBE" w:rsidP="000A2DBE">
      <w:pPr>
        <w:jc w:val="center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sz w:val="22"/>
          <w:szCs w:val="22"/>
        </w:rPr>
        <w:t>ОБРАЗЦЫ ФОРМ ДОКУМЕНТОВ, ВКЛЮЧАЕМЫХ В ЗАЯВКУ</w:t>
      </w:r>
    </w:p>
    <w:p w14:paraId="6407AF39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ВНИМАНИЮ УЧАСТНИКОВ ЗАКУПКИ!</w:t>
      </w:r>
    </w:p>
    <w:p w14:paraId="15DA142C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Cs/>
          <w:sz w:val="22"/>
          <w:szCs w:val="22"/>
        </w:rPr>
      </w:pPr>
    </w:p>
    <w:p w14:paraId="6A449620" w14:textId="77777777" w:rsidR="000A2DBE" w:rsidRPr="007D0EE0" w:rsidRDefault="000A2DBE" w:rsidP="000A2DBE">
      <w:pPr>
        <w:ind w:firstLine="567"/>
        <w:jc w:val="both"/>
        <w:rPr>
          <w:rFonts w:cs="Times New Roman"/>
          <w:i/>
          <w:sz w:val="22"/>
          <w:szCs w:val="22"/>
          <w:shd w:val="clear" w:color="auto" w:fill="FFFF99"/>
        </w:rPr>
      </w:pPr>
      <w:r w:rsidRPr="007D0EE0">
        <w:rPr>
          <w:rFonts w:cs="Times New Roman"/>
          <w:bCs/>
          <w:sz w:val="22"/>
          <w:szCs w:val="22"/>
        </w:rPr>
        <w:t>Документы, заполняемые участниками закупки и включаемые в состав заявки, рекомендуется формировать в соответствии с образцами форм документов, приведенных в документации о закупке.</w:t>
      </w:r>
    </w:p>
    <w:p w14:paraId="64404807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Образцы форм документов, включаемых в первую часть заявки</w:t>
      </w:r>
    </w:p>
    <w:p w14:paraId="11181ECB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</w:p>
    <w:p w14:paraId="65621AF3" w14:textId="77777777" w:rsidR="000A2DBE" w:rsidRPr="007D0EE0" w:rsidRDefault="000A2DBE" w:rsidP="000A2DBE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</w:p>
    <w:p w14:paraId="7FB0C7DF" w14:textId="77777777" w:rsidR="000A2DBE" w:rsidRPr="007D0EE0" w:rsidRDefault="000A2DBE" w:rsidP="000A2DBE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  <w:r w:rsidRPr="007D0EE0">
        <w:rPr>
          <w:rFonts w:cs="Times New Roman"/>
          <w:b/>
          <w:iCs/>
          <w:sz w:val="22"/>
          <w:szCs w:val="22"/>
        </w:rPr>
        <w:t>ФОРМА ЗАЯВКИ</w:t>
      </w:r>
    </w:p>
    <w:p w14:paraId="3BF0AFEC" w14:textId="77777777" w:rsidR="000A2DBE" w:rsidRPr="007D0EE0" w:rsidRDefault="000A2DBE" w:rsidP="000A2DBE">
      <w:pPr>
        <w:suppressAutoHyphens/>
        <w:spacing w:before="120"/>
        <w:jc w:val="right"/>
        <w:outlineLvl w:val="3"/>
        <w:rPr>
          <w:rFonts w:cs="Times New Roman"/>
          <w:sz w:val="22"/>
          <w:szCs w:val="22"/>
        </w:rPr>
      </w:pPr>
    </w:p>
    <w:p w14:paraId="1B99B898" w14:textId="77777777" w:rsidR="000A2DBE" w:rsidRPr="007D0EE0" w:rsidRDefault="000A2DBE" w:rsidP="000A2DBE">
      <w:pPr>
        <w:tabs>
          <w:tab w:val="left" w:pos="9355"/>
        </w:tabs>
        <w:ind w:right="-1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«_____»___________ 202_ г.</w:t>
      </w:r>
    </w:p>
    <w:p w14:paraId="734B5A1C" w14:textId="77777777" w:rsidR="000A2DBE" w:rsidRPr="007D0EE0" w:rsidRDefault="000A2DBE" w:rsidP="000A2DBE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№__________</w:t>
      </w:r>
    </w:p>
    <w:p w14:paraId="2CCCDB89" w14:textId="77777777" w:rsidR="000A2DBE" w:rsidRPr="007D0EE0" w:rsidRDefault="000A2DBE" w:rsidP="000A2DBE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14:paraId="4A0ED7E2" w14:textId="77777777" w:rsidR="000A2DBE" w:rsidRPr="007D0EE0" w:rsidRDefault="000A2DBE" w:rsidP="000A2DBE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ЗАЯВКА НА УЧАСТИЕ В ЗАПРОСЕ ЦЕН В ЭЛЕКТРОННОЙ ФОРМЕ </w:t>
      </w:r>
    </w:p>
    <w:p w14:paraId="367CCD06" w14:textId="77777777" w:rsidR="000A2DBE" w:rsidRPr="007D0EE0" w:rsidRDefault="000A2DBE" w:rsidP="000A2DBE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</w:p>
    <w:p w14:paraId="6CD22370" w14:textId="77777777" w:rsidR="000A2DBE" w:rsidRPr="007D0EE0" w:rsidRDefault="000A2DBE" w:rsidP="000A2DBE">
      <w:pPr>
        <w:ind w:left="360"/>
        <w:rPr>
          <w:rFonts w:cs="Times New Roman"/>
          <w:b/>
          <w:color w:val="000000"/>
          <w:sz w:val="22"/>
          <w:szCs w:val="22"/>
        </w:rPr>
      </w:pPr>
      <w:r w:rsidRPr="007D0EE0">
        <w:rPr>
          <w:rFonts w:cs="Times New Roman"/>
          <w:b/>
          <w:color w:val="000000"/>
          <w:sz w:val="22"/>
          <w:szCs w:val="22"/>
        </w:rPr>
        <w:t xml:space="preserve">             Кому</w:t>
      </w:r>
      <w:r w:rsidRPr="007D0EE0">
        <w:rPr>
          <w:rFonts w:cs="Times New Roman"/>
          <w:color w:val="000000"/>
          <w:sz w:val="22"/>
          <w:szCs w:val="22"/>
        </w:rPr>
        <w:t>:</w:t>
      </w:r>
      <w:r w:rsidRPr="007D0EE0">
        <w:rPr>
          <w:rFonts w:cs="Times New Roman"/>
          <w:b/>
          <w:color w:val="000000"/>
          <w:sz w:val="22"/>
          <w:szCs w:val="22"/>
        </w:rPr>
        <w:t xml:space="preserve">                                                                             </w:t>
      </w:r>
    </w:p>
    <w:p w14:paraId="54A66BBC" w14:textId="77777777" w:rsidR="000A2DBE" w:rsidRPr="007D0EE0" w:rsidRDefault="000A2DBE" w:rsidP="000A2DBE">
      <w:pPr>
        <w:ind w:left="360"/>
        <w:rPr>
          <w:rFonts w:cs="Times New Roman"/>
          <w:b/>
          <w:color w:val="000000"/>
          <w:sz w:val="22"/>
          <w:szCs w:val="22"/>
        </w:rPr>
      </w:pPr>
    </w:p>
    <w:p w14:paraId="0F7FE271" w14:textId="77777777" w:rsidR="000A2DBE" w:rsidRPr="007D0EE0" w:rsidRDefault="000A2DBE" w:rsidP="000A2DBE">
      <w:pPr>
        <w:spacing w:before="120" w:after="200" w:line="276" w:lineRule="auto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lastRenderedPageBreak/>
        <w:t xml:space="preserve">Изучив извещение и документацию о закупке </w:t>
      </w:r>
      <w:r w:rsidRPr="007D0EE0">
        <w:rPr>
          <w:rFonts w:cs="Times New Roman"/>
          <w:sz w:val="22"/>
          <w:szCs w:val="22"/>
          <w:lang w:eastAsia="en-US"/>
        </w:rPr>
        <w:t>(включая все изменения и разъяснения к ней)</w:t>
      </w:r>
      <w:r w:rsidRPr="007D0EE0">
        <w:rPr>
          <w:rFonts w:cs="Times New Roman"/>
          <w:iCs/>
          <w:sz w:val="22"/>
          <w:szCs w:val="22"/>
          <w:lang w:eastAsia="en-US"/>
        </w:rPr>
        <w:t>, размещенные _________[</w:t>
      </w:r>
      <w:r w:rsidRPr="007D0EE0">
        <w:rPr>
          <w:rFonts w:cs="Times New Roman"/>
          <w:bCs/>
          <w:iCs/>
          <w:sz w:val="22"/>
          <w:szCs w:val="22"/>
          <w:shd w:val="clear" w:color="auto" w:fill="D9D9D9"/>
          <w:lang w:eastAsia="en-US"/>
        </w:rPr>
        <w:t>указывается дата официального размещения извещения, а также его номер</w:t>
      </w:r>
      <w:r w:rsidRPr="007D0EE0">
        <w:rPr>
          <w:rFonts w:cs="Times New Roman"/>
          <w:iCs/>
          <w:sz w:val="22"/>
          <w:szCs w:val="22"/>
          <w:lang w:eastAsia="en-US"/>
        </w:rPr>
        <w:t>], и </w:t>
      </w:r>
      <w:r w:rsidRPr="007D0EE0">
        <w:rPr>
          <w:rFonts w:cs="Times New Roman"/>
          <w:sz w:val="22"/>
          <w:szCs w:val="22"/>
          <w:lang w:eastAsia="en-US"/>
        </w:rPr>
        <w:t xml:space="preserve">безоговорочно 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закупки____________________________, мы, являясь участником процедуры закупки, предлагаем заключить Договор на: _________________________________________________ </w:t>
      </w:r>
    </w:p>
    <w:p w14:paraId="381EC60B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>Мы подтверждаем свое согласие участвовать в вышеуказанной закупке на условиях, установленных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</w:p>
    <w:p w14:paraId="0FA0684B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  <w:r w:rsidRPr="007D0EE0">
        <w:rPr>
          <w:rFonts w:cs="Times New Roman"/>
          <w:iCs/>
          <w:sz w:val="22"/>
          <w:szCs w:val="22"/>
          <w:lang w:eastAsia="en-US"/>
        </w:rPr>
        <w:t xml:space="preserve">В случае признания нас победителем закупки, а также в случае принятия </w:t>
      </w:r>
      <w:r w:rsidRPr="00ED4FDC">
        <w:rPr>
          <w:rFonts w:cs="Times New Roman"/>
          <w:iCs/>
          <w:sz w:val="22"/>
          <w:szCs w:val="22"/>
          <w:lang w:eastAsia="en-US"/>
        </w:rPr>
        <w:t xml:space="preserve">заказчиком решения о заключении с нами договора как </w:t>
      </w:r>
      <w:r w:rsidRPr="00ED4FDC">
        <w:rPr>
          <w:rFonts w:cs="Times New Roman"/>
          <w:sz w:val="22"/>
          <w:szCs w:val="22"/>
          <w:lang w:eastAsia="en-US"/>
        </w:rPr>
        <w:t>с единственным участником</w:t>
      </w:r>
      <w:r w:rsidRPr="007D0EE0">
        <w:rPr>
          <w:rFonts w:cs="Times New Roman"/>
          <w:sz w:val="22"/>
          <w:szCs w:val="22"/>
          <w:lang w:eastAsia="en-US"/>
        </w:rPr>
        <w:t xml:space="preserve"> </w:t>
      </w:r>
      <w:r w:rsidRPr="00ED4FDC">
        <w:rPr>
          <w:rFonts w:cs="Times New Roman"/>
          <w:sz w:val="22"/>
          <w:szCs w:val="22"/>
        </w:rPr>
        <w:t xml:space="preserve">неконкурентной </w:t>
      </w:r>
      <w:r w:rsidRPr="00ED4FDC">
        <w:rPr>
          <w:rFonts w:cs="Times New Roman"/>
          <w:sz w:val="22"/>
          <w:szCs w:val="22"/>
          <w:lang w:eastAsia="en-US"/>
        </w:rPr>
        <w:t xml:space="preserve">закупки </w:t>
      </w:r>
      <w:r w:rsidRPr="00ED4FDC">
        <w:rPr>
          <w:rFonts w:cs="Times New Roman"/>
          <w:iCs/>
          <w:sz w:val="22"/>
          <w:szCs w:val="22"/>
          <w:lang w:eastAsia="en-US"/>
        </w:rPr>
        <w:t>мы берем</w:t>
      </w:r>
      <w:r w:rsidRPr="007D0EE0">
        <w:rPr>
          <w:rFonts w:cs="Times New Roman"/>
          <w:iCs/>
          <w:sz w:val="22"/>
          <w:szCs w:val="22"/>
          <w:lang w:eastAsia="en-US"/>
        </w:rPr>
        <w:t xml:space="preserve">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14:paraId="17CDC5FD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</w:p>
    <w:p w14:paraId="4C312BFD" w14:textId="77777777" w:rsidR="000A2DBE" w:rsidRPr="007D0EE0" w:rsidRDefault="000A2DBE" w:rsidP="000A2DBE">
      <w:pPr>
        <w:suppressAutoHyphens/>
        <w:spacing w:before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br w:type="page"/>
      </w:r>
      <w:r w:rsidRPr="007D0EE0">
        <w:rPr>
          <w:rFonts w:cs="Times New Roman"/>
          <w:sz w:val="22"/>
          <w:szCs w:val="22"/>
        </w:rPr>
        <w:lastRenderedPageBreak/>
        <w:t xml:space="preserve">Приложение </w:t>
      </w:r>
      <w:r w:rsidR="005C6CD6" w:rsidRPr="007D0EE0">
        <w:rPr>
          <w:rFonts w:cs="Times New Roman"/>
          <w:sz w:val="22"/>
          <w:szCs w:val="22"/>
        </w:rPr>
        <w:fldChar w:fldCharType="begin"/>
      </w:r>
      <w:r w:rsidRPr="007D0EE0">
        <w:rPr>
          <w:rFonts w:cs="Times New Roman"/>
          <w:sz w:val="22"/>
          <w:szCs w:val="22"/>
        </w:rPr>
        <w:instrText xml:space="preserve"> SEQ Приложение \* ARABIC </w:instrText>
      </w:r>
      <w:r w:rsidR="005C6CD6" w:rsidRPr="007D0EE0">
        <w:rPr>
          <w:rFonts w:cs="Times New Roman"/>
          <w:sz w:val="22"/>
          <w:szCs w:val="22"/>
        </w:rPr>
        <w:fldChar w:fldCharType="separate"/>
      </w:r>
      <w:r w:rsidR="00A60F96">
        <w:rPr>
          <w:rFonts w:cs="Times New Roman"/>
          <w:noProof/>
          <w:sz w:val="22"/>
          <w:szCs w:val="22"/>
        </w:rPr>
        <w:t>1</w:t>
      </w:r>
      <w:r w:rsidR="005C6CD6" w:rsidRPr="007D0EE0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</w:t>
      </w:r>
      <w:r w:rsidRPr="007D0EE0">
        <w:rPr>
          <w:rFonts w:cs="Times New Roman"/>
          <w:sz w:val="22"/>
          <w:szCs w:val="22"/>
        </w:rPr>
        <w:t>к Форме Заявки</w:t>
      </w:r>
      <w:r w:rsidRPr="007D0EE0">
        <w:rPr>
          <w:rFonts w:cs="Times New Roman"/>
          <w:sz w:val="22"/>
          <w:szCs w:val="22"/>
        </w:rPr>
        <w:br w:type="textWrapping" w:clear="all"/>
        <w:t>от «____»_____________ 20_ г. №__________</w:t>
      </w:r>
    </w:p>
    <w:p w14:paraId="157161C7" w14:textId="77777777" w:rsidR="000A2DBE" w:rsidRPr="007D0EE0" w:rsidRDefault="000A2DBE" w:rsidP="000A2DBE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ВНИМАНИЮ УЧАСТНИКОВ ЗАКУПКИ: ДОКУМЕНТ РЕКОМЕНДУЕТСЯ ВКЛЮЧАТЬ В СОСТАВ ЗАЯВКИ!</w:t>
      </w:r>
    </w:p>
    <w:p w14:paraId="39C0D31B" w14:textId="77777777" w:rsidR="000A2DBE" w:rsidRPr="007D0EE0" w:rsidRDefault="000A2DBE" w:rsidP="000A2DBE">
      <w:pPr>
        <w:spacing w:before="480" w:after="240"/>
        <w:jc w:val="center"/>
        <w:rPr>
          <w:rFonts w:cs="Times New Roman"/>
          <w:b/>
          <w:iCs/>
          <w:sz w:val="22"/>
          <w:szCs w:val="22"/>
        </w:rPr>
      </w:pPr>
      <w:r w:rsidRPr="007D0EE0">
        <w:rPr>
          <w:rFonts w:cs="Times New Roman"/>
          <w:b/>
          <w:iCs/>
          <w:sz w:val="22"/>
          <w:szCs w:val="22"/>
        </w:rPr>
        <w:t>ТЕХНИЧЕСКОЕ ПРЕДЛОЖЕНИЕ</w:t>
      </w:r>
    </w:p>
    <w:p w14:paraId="356F750C" w14:textId="77777777" w:rsidR="000A2DBE" w:rsidRPr="007D0EE0" w:rsidRDefault="000A2DBE" w:rsidP="000A2DBE">
      <w:pPr>
        <w:spacing w:before="120"/>
        <w:jc w:val="both"/>
        <w:rPr>
          <w:rFonts w:cs="Times New Roman"/>
          <w:sz w:val="22"/>
          <w:szCs w:val="22"/>
        </w:rPr>
      </w:pPr>
    </w:p>
    <w:p w14:paraId="0FEA16B8" w14:textId="77777777" w:rsidR="000A2DBE" w:rsidRPr="007D0EE0" w:rsidRDefault="000A2DBE" w:rsidP="000A2DBE">
      <w:pPr>
        <w:ind w:firstLine="360"/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«СВЕДЕНИЯ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 ЗАПРОСЕ ЦЕН В ЭЛЕКТРОННОЙ ФОРМЕ»</w:t>
      </w:r>
    </w:p>
    <w:p w14:paraId="22763DA7" w14:textId="77777777" w:rsidR="000A2DBE" w:rsidRPr="007D0EE0" w:rsidRDefault="000A2DBE" w:rsidP="000A2DBE">
      <w:pPr>
        <w:ind w:firstLine="851"/>
        <w:jc w:val="both"/>
        <w:rPr>
          <w:rFonts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"/>
        <w:gridCol w:w="1840"/>
        <w:gridCol w:w="4129"/>
        <w:gridCol w:w="707"/>
        <w:gridCol w:w="989"/>
        <w:gridCol w:w="2078"/>
      </w:tblGrid>
      <w:tr w:rsidR="000A2DBE" w:rsidRPr="007D0EE0" w14:paraId="7D74B322" w14:textId="77777777" w:rsidTr="00AB63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7FAF9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№</w:t>
            </w:r>
          </w:p>
          <w:p w14:paraId="71D3EAFC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пп.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ABF27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товаров (работ, услуг)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433E0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 xml:space="preserve">Конкретные показатели, соответствующие значениям, установленным документацией о таком запросе цен,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0A1E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F08D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Кол-во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07EB" w14:textId="77777777" w:rsidR="000A2DBE" w:rsidRPr="007D0EE0" w:rsidRDefault="000A2DBE" w:rsidP="00AB638D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Наименование страны происхождения товара</w:t>
            </w:r>
          </w:p>
        </w:tc>
      </w:tr>
      <w:tr w:rsidR="000A2DBE" w:rsidRPr="007D0EE0" w14:paraId="130E4955" w14:textId="77777777" w:rsidTr="00AB63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92DB8" w14:textId="77777777" w:rsidR="000A2DBE" w:rsidRPr="007D0EE0" w:rsidRDefault="000A2DBE" w:rsidP="00AB638D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BA3D0" w14:textId="77777777" w:rsidR="000A2DBE" w:rsidRPr="007D0EE0" w:rsidRDefault="000A2DBE" w:rsidP="00AB638D">
            <w:pPr>
              <w:widowControl w:val="0"/>
              <w:ind w:firstLine="33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856B4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0B2A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0095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20D" w14:textId="77777777" w:rsidR="000A2DBE" w:rsidRPr="007D0EE0" w:rsidRDefault="000A2DBE" w:rsidP="00AB638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261FF7FB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33791135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4695DA7F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7DEC1579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6500ACE7" w14:textId="77777777" w:rsidR="000A2DBE" w:rsidRPr="007D0EE0" w:rsidRDefault="000A2DBE" w:rsidP="000A2DBE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14:paraId="65F61420" w14:textId="77777777" w:rsidR="000A2DBE" w:rsidRPr="007D0EE0" w:rsidRDefault="000A2DBE" w:rsidP="000A2DBE">
      <w:pPr>
        <w:spacing w:before="120"/>
        <w:jc w:val="both"/>
        <w:rPr>
          <w:rFonts w:cs="Times New Roman"/>
          <w:sz w:val="22"/>
          <w:szCs w:val="22"/>
        </w:rPr>
      </w:pPr>
    </w:p>
    <w:p w14:paraId="2C6EF348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3777DAF6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0C17E5FD" w14:textId="77777777" w:rsidR="000A2DBE" w:rsidRPr="007D0EE0" w:rsidRDefault="000A2DBE" w:rsidP="000A2DBE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>ВНИМАНИЮ УЧАСТНИКОВ ЗАКУПКИ: РЕКОМЕНДУЕТСЯ ВКЛЮЧАТЬ В СОСТАВ ЗАЯВКИ!</w:t>
      </w:r>
    </w:p>
    <w:p w14:paraId="0BDECD7E" w14:textId="77777777" w:rsidR="000A2DBE" w:rsidRPr="007D0EE0" w:rsidRDefault="000A2DBE" w:rsidP="000A2DBE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t>Образцы форм документов, включаемых состав заявки</w:t>
      </w:r>
    </w:p>
    <w:p w14:paraId="7D7DFF2F" w14:textId="77777777" w:rsidR="000A2DBE" w:rsidRPr="007D0EE0" w:rsidRDefault="000A2DBE" w:rsidP="000A2DBE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«____» _____________ 20_ г. </w:t>
      </w:r>
    </w:p>
    <w:p w14:paraId="65B3B8EA" w14:textId="77777777" w:rsidR="000A2DBE" w:rsidRPr="007D0EE0" w:rsidRDefault="000A2DBE" w:rsidP="000A2DBE">
      <w:pPr>
        <w:spacing w:after="240"/>
        <w:jc w:val="center"/>
        <w:rPr>
          <w:rFonts w:cs="Times New Roman"/>
          <w:b/>
          <w:iCs/>
          <w:sz w:val="22"/>
          <w:szCs w:val="22"/>
        </w:rPr>
      </w:pPr>
    </w:p>
    <w:p w14:paraId="3AC9D92D" w14:textId="77777777" w:rsidR="000A2DBE" w:rsidRPr="007D0EE0" w:rsidRDefault="000A2DBE" w:rsidP="000A2DBE">
      <w:pPr>
        <w:spacing w:after="160" w:line="254" w:lineRule="auto"/>
        <w:jc w:val="center"/>
        <w:rPr>
          <w:rFonts w:cs="Times New Roman"/>
          <w:color w:val="000000"/>
          <w:sz w:val="22"/>
          <w:szCs w:val="22"/>
        </w:rPr>
      </w:pPr>
      <w:r w:rsidRPr="007D0EE0">
        <w:rPr>
          <w:rFonts w:cs="Times New Roman"/>
          <w:color w:val="000000"/>
          <w:sz w:val="22"/>
          <w:szCs w:val="22"/>
        </w:rPr>
        <w:t>Рекомендуемая форма декларации о соответствии участника запроса цен в электронной форме требованиям, установленными в п.3.1 документации о закупке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0A2DBE" w:rsidRPr="007D0EE0" w14:paraId="330DDFC8" w14:textId="77777777" w:rsidTr="00AB638D">
        <w:tc>
          <w:tcPr>
            <w:tcW w:w="10031" w:type="dxa"/>
          </w:tcPr>
          <w:p w14:paraId="6C9D69F6" w14:textId="77777777" w:rsidR="000A2DBE" w:rsidRPr="007D0EE0" w:rsidRDefault="000A2DBE" w:rsidP="00AB638D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Настоящим организация/физическое лицо/юридическое лицо______________________________________</w:t>
            </w:r>
          </w:p>
          <w:p w14:paraId="6DF701AB" w14:textId="77777777" w:rsidR="000A2DBE" w:rsidRPr="007D0EE0" w:rsidRDefault="000A2DBE" w:rsidP="00AB638D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во второй части заявки на участие в запросе цен в  электронной форме на _______________________________________________________________________________</w:t>
            </w:r>
          </w:p>
          <w:p w14:paraId="3807EE57" w14:textId="77777777" w:rsidR="000A2DBE" w:rsidRPr="007D0EE0" w:rsidRDefault="000A2DBE" w:rsidP="00AB638D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                  (указывается наименование запроса цен в электронной форме)</w:t>
            </w:r>
          </w:p>
          <w:p w14:paraId="234F44C4" w14:textId="77777777" w:rsidR="000A2DBE" w:rsidRPr="007D0EE0" w:rsidRDefault="000A2DBE" w:rsidP="00AB638D">
            <w:pPr>
              <w:autoSpaceDE w:val="0"/>
              <w:autoSpaceDN w:val="0"/>
              <w:jc w:val="both"/>
              <w:rPr>
                <w:rFonts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7D0EE0">
              <w:rPr>
                <w:rFonts w:cs="Times New Roman"/>
                <w:color w:val="000000"/>
                <w:sz w:val="22"/>
                <w:szCs w:val="22"/>
              </w:rPr>
              <w:t>(реестровый номер закупки ___________________), сообщает о своем соответствии требованиям, установленным</w:t>
            </w:r>
            <w:r w:rsidRPr="007D0EE0">
              <w:rPr>
                <w:rFonts w:cs="Times New Roman"/>
                <w:sz w:val="22"/>
                <w:szCs w:val="22"/>
              </w:rPr>
              <w:t xml:space="preserve"> в пункте 3.1</w:t>
            </w:r>
            <w:r w:rsidRPr="007D0EE0">
              <w:rPr>
                <w:rFonts w:cs="Times New Roman"/>
                <w:color w:val="000000"/>
                <w:sz w:val="22"/>
                <w:szCs w:val="22"/>
              </w:rPr>
              <w:t xml:space="preserve"> Информационной карты, а именно:</w:t>
            </w:r>
          </w:p>
        </w:tc>
      </w:tr>
      <w:tr w:rsidR="000A2DBE" w:rsidRPr="007D0EE0" w14:paraId="3EDB3755" w14:textId="77777777" w:rsidTr="00AB638D">
        <w:trPr>
          <w:trHeight w:val="2357"/>
        </w:trPr>
        <w:tc>
          <w:tcPr>
            <w:tcW w:w="10031" w:type="dxa"/>
          </w:tcPr>
          <w:p w14:paraId="074A92DE" w14:textId="427BC1FB" w:rsidR="000A2DBE" w:rsidRPr="00ED4FDC" w:rsidRDefault="00FD49A0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1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14:paraId="52F100ED" w14:textId="0B74E7AE" w:rsidR="000A2DBE" w:rsidRPr="00ED4FDC" w:rsidRDefault="00FD49A0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2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02BD595F" w14:textId="6148AF59" w:rsidR="000A2DBE" w:rsidRPr="00ED4FDC" w:rsidRDefault="00FD49A0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3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351A39C0" w14:textId="74C72BF6" w:rsidR="000A2DBE" w:rsidRPr="00ED4FDC" w:rsidRDefault="00FD49A0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4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4A2642FC" w14:textId="32088BFA" w:rsidR="000A2DBE" w:rsidRPr="00ED4FDC" w:rsidRDefault="00FD49A0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5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14:paraId="38E48BEC" w14:textId="415C2FA9" w:rsidR="000A2DBE" w:rsidRPr="00ED4FDC" w:rsidRDefault="00FD49A0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6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32D8B66D" w14:textId="3241D202" w:rsidR="000A2DBE" w:rsidRPr="00ED4FDC" w:rsidRDefault="00FD49A0" w:rsidP="00AB638D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7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 xml:space="preserve">) при закупке Заказчик </w:t>
            </w:r>
            <w:r w:rsidRPr="00FD49A0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устанавливает</w:t>
            </w:r>
            <w:r>
              <w:rPr>
                <w:rFonts w:cs="Times New Roman"/>
                <w:sz w:val="22"/>
              </w:rPr>
              <w:t xml:space="preserve"> </w:t>
            </w:r>
            <w:r w:rsidR="000A2DBE" w:rsidRPr="00ED4FDC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7AE69982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</w:p>
    <w:p w14:paraId="7B9C0410" w14:textId="77777777" w:rsidR="000A2DBE" w:rsidRPr="007D0EE0" w:rsidRDefault="000A2DBE" w:rsidP="000A2DBE">
      <w:pPr>
        <w:jc w:val="center"/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br w:type="page"/>
      </w:r>
      <w:r w:rsidRPr="007D0EE0">
        <w:rPr>
          <w:rFonts w:cs="Times New Roman"/>
          <w:b/>
          <w:sz w:val="22"/>
          <w:szCs w:val="22"/>
        </w:rPr>
        <w:lastRenderedPageBreak/>
        <w:t xml:space="preserve">Анкета участника </w:t>
      </w:r>
      <w:r w:rsidRPr="007D0EE0">
        <w:rPr>
          <w:rFonts w:cs="Times New Roman"/>
          <w:sz w:val="22"/>
          <w:szCs w:val="22"/>
        </w:rPr>
        <w:t>(рекомендуемая форма)</w:t>
      </w:r>
    </w:p>
    <w:p w14:paraId="2B54D31F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</w:p>
    <w:tbl>
      <w:tblPr>
        <w:tblW w:w="10474" w:type="dxa"/>
        <w:tblInd w:w="-160" w:type="dxa"/>
        <w:tblLook w:val="04A0" w:firstRow="1" w:lastRow="0" w:firstColumn="1" w:lastColumn="0" w:noHBand="0" w:noVBand="1"/>
      </w:tblPr>
      <w:tblGrid>
        <w:gridCol w:w="648"/>
        <w:gridCol w:w="5857"/>
        <w:gridCol w:w="3969"/>
      </w:tblGrid>
      <w:tr w:rsidR="000A2DBE" w:rsidRPr="007D0EE0" w14:paraId="194E3511" w14:textId="77777777" w:rsidTr="00AB638D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4291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7FF2" w14:textId="77777777"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Сведения об участнике закупки</w:t>
            </w:r>
          </w:p>
        </w:tc>
      </w:tr>
      <w:tr w:rsidR="000A2DBE" w:rsidRPr="007D0EE0" w14:paraId="28B41300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691F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C2A5A7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FDD67B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195B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Полное наименование организации и ее организационно-правовая форма</w:t>
            </w:r>
            <w:r w:rsidRPr="007D0EE0">
              <w:rPr>
                <w:rFonts w:cs="Times New Roman"/>
                <w:sz w:val="22"/>
                <w:szCs w:val="22"/>
              </w:rPr>
              <w:t xml:space="preserve"> (для юридического лица</w:t>
            </w:r>
            <w:r w:rsidRPr="007D0EE0">
              <w:rPr>
                <w:rFonts w:cs="Times New Roman"/>
                <w:i/>
                <w:sz w:val="22"/>
                <w:szCs w:val="22"/>
              </w:rPr>
              <w:t>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 Ф.И.О.  участника размещения заказа </w:t>
            </w:r>
            <w:r w:rsidRPr="007D0EE0">
              <w:rPr>
                <w:rFonts w:cs="Times New Roman"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DE4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B80D00B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9AC3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14D5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F0B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974E664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9E4D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C60A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CA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0EA5A17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7709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C67C1D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3839B7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AF0CA1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60A0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Регистрационные данные: дата, место и орган регистрации физического лица в качестве индивидуального предпринимателя </w:t>
            </w:r>
            <w:r w:rsidRPr="007D0EE0">
              <w:rPr>
                <w:rFonts w:cs="Times New Roman"/>
                <w:i/>
                <w:sz w:val="22"/>
                <w:szCs w:val="22"/>
              </w:rPr>
              <w:t>(на основании Свидетельства о государственной регистрации)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A74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BD05280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ECB2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50DE9" w14:textId="77777777" w:rsidR="000A2DBE" w:rsidRPr="007D0EE0" w:rsidRDefault="000A2DBE" w:rsidP="00AB638D">
            <w:pPr>
              <w:rPr>
                <w:rFonts w:cs="Times New Roman"/>
                <w:i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Учредители </w:t>
            </w:r>
            <w:r w:rsidRPr="007D0EE0">
              <w:rPr>
                <w:rFonts w:cs="Times New Roman"/>
                <w:sz w:val="22"/>
                <w:szCs w:val="22"/>
              </w:rPr>
              <w:t>(перечислить наименования и организационно-правовую форму всех учредителей, чья</w:t>
            </w:r>
            <w:r w:rsidRPr="007D0EE0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7D0EE0">
              <w:rPr>
                <w:rFonts w:cs="Times New Roman"/>
                <w:sz w:val="22"/>
                <w:szCs w:val="22"/>
              </w:rPr>
              <w:t>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14:paraId="60C3680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i/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 </w:t>
            </w:r>
            <w:r w:rsidRPr="007D0EE0">
              <w:rPr>
                <w:rFonts w:cs="Times New Roman"/>
                <w:sz w:val="22"/>
                <w:szCs w:val="22"/>
              </w:rPr>
              <w:t>(для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B4B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1A9480A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9F50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A098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Срок деятельности </w:t>
            </w:r>
            <w:r w:rsidRPr="007D0EE0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14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6DDA4E6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D852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9AA4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Размер уставного капитала </w:t>
            </w:r>
            <w:r w:rsidRPr="007D0EE0">
              <w:rPr>
                <w:rFonts w:cs="Times New Roman"/>
                <w:sz w:val="22"/>
                <w:szCs w:val="22"/>
              </w:rPr>
              <w:t>( 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CE8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33703C91" w14:textId="77777777" w:rsidTr="00AB638D">
        <w:trPr>
          <w:cantSplit/>
          <w:trHeight w:val="407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BEA9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327C7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CC4A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170A543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0459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B880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9D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4F363F6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09AE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2BC0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208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FC552B2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E9F7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7B26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F90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3496C0E7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1F4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76AB8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ОКТМО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3CF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73DCC82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3359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B82E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8F5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364C1A5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B7C7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2574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F7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9BAFF23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5A4D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2AEE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Местонахождение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r w:rsidRPr="007D0EE0">
              <w:rPr>
                <w:rFonts w:cs="Times New Roman"/>
                <w:b/>
                <w:sz w:val="22"/>
                <w:szCs w:val="22"/>
              </w:rPr>
              <w:t xml:space="preserve">/сведения о месте жительства </w:t>
            </w:r>
            <w:r w:rsidRPr="007D0EE0">
              <w:rPr>
                <w:rFonts w:cs="Times New Roman"/>
                <w:i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3D5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07F4206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AC03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C403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Почтовый адрес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4A9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B327EA5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4986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A267D8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1AB92E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AA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телефона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731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EF4EAAB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13D6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CBEB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 факса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58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E58AED0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B612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A4C5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электронной почты Участника ( для приема заявок и иной документации)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6A2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446701D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74E7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8CF3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страницы в Интернете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4BF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CDA6852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7EE8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5F99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Руководитель </w:t>
            </w:r>
            <w:r w:rsidRPr="007D0EE0">
              <w:rPr>
                <w:rFonts w:cs="Times New Roman"/>
                <w:sz w:val="22"/>
                <w:szCs w:val="22"/>
              </w:rPr>
              <w:t>(должность, 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2C8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0B6DE41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108D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D5ECD" w14:textId="77777777"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Главный бухгалтер</w:t>
            </w:r>
          </w:p>
          <w:p w14:paraId="2ECA9C8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6B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0B81D75B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919F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4DA1C" w14:textId="77777777" w:rsidR="000A2DBE" w:rsidRPr="007D0EE0" w:rsidRDefault="000A2DBE" w:rsidP="00AB638D">
            <w:pPr>
              <w:rPr>
                <w:rFonts w:cs="Times New Roman"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Контактное лицо</w:t>
            </w:r>
          </w:p>
          <w:p w14:paraId="38906C4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3F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C33FAAC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F776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B039C5B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49219E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3F8EB1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FBD5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0F8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69DB0581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474A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BC7D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Реквизиты уведомления о постановке на учет в ИФНС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9A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C9B1BD5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F1DE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AD9F2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Применение ставки НДС 10% </w:t>
            </w:r>
            <w:r w:rsidRPr="007D0EE0">
              <w:rPr>
                <w:rFonts w:cs="Times New Roman"/>
                <w:sz w:val="22"/>
                <w:szCs w:val="22"/>
              </w:rPr>
              <w:t>(с приложением документов, подтверждающих право на применение пониженной ставки НДС)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E724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5A3CB20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7865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A31F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Применение освобождения от НДС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BF2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352F2E1B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47EE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5AD4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Основные виды деятельности</w:t>
            </w:r>
          </w:p>
          <w:p w14:paraId="07844CB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C17F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24D8D262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89D2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17E6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Лицензируемые виды деятельности</w:t>
            </w:r>
          </w:p>
          <w:p w14:paraId="11DA962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F9A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8EA2C16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BD03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FCD49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Номера лицензий, сроки их действия, наименование территорий на которых действуют лицензии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44C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CAC2630" w14:textId="77777777" w:rsidTr="00AB638D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A381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F3673A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F37A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Банковские реквизиты </w:t>
            </w:r>
            <w:r w:rsidRPr="007D0EE0">
              <w:rPr>
                <w:rFonts w:cs="Times New Roman"/>
                <w:sz w:val="22"/>
                <w:szCs w:val="22"/>
              </w:rPr>
              <w:t>(может быть несколько)</w:t>
            </w:r>
            <w:r w:rsidRPr="007D0EE0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6806592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3CED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78580B2F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1F45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6FBC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Адрес обслуживаемого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E32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BFEC278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1F6D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898F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E7F0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F5AFB26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75F1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EBF8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Корреспондентский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512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1E892DD4" w14:textId="77777777" w:rsidTr="00AB638D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1A571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4A23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Код БИК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DA5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485AC58D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FE427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0603E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Перечень должностных лиц, уполномоченных подписывать счет-фактуры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0D93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0A2DBE" w:rsidRPr="007D0EE0" w14:paraId="578DC0CC" w14:textId="77777777" w:rsidTr="00AB63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98385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623A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  <w:r w:rsidRPr="007D0EE0">
              <w:rPr>
                <w:rFonts w:cs="Times New Roman"/>
                <w:b/>
                <w:sz w:val="22"/>
                <w:szCs w:val="22"/>
              </w:rPr>
              <w:t xml:space="preserve">Согласие участника размещения заказа исполнить условия договора, указанные в извещении о проведении запроса </w:t>
            </w:r>
            <w:r>
              <w:rPr>
                <w:rFonts w:cs="Times New Roman"/>
                <w:b/>
                <w:sz w:val="22"/>
                <w:szCs w:val="22"/>
              </w:rPr>
              <w:t>цен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2DE6" w14:textId="77777777" w:rsidR="000A2DBE" w:rsidRPr="007D0EE0" w:rsidRDefault="000A2DBE" w:rsidP="00AB638D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742A2FD8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Мы, нижеподписавшееся, заверяем достоверность всех данных, указанных в анкете.</w:t>
      </w:r>
    </w:p>
    <w:p w14:paraId="117A543A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Главный бухгалтер</w:t>
      </w:r>
    </w:p>
    <w:p w14:paraId="1CFDF822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</w:p>
    <w:p w14:paraId="5624F9A1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 _________________________</w:t>
      </w:r>
    </w:p>
    <w:p w14:paraId="6389880D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             ( Ф.И.О.)                                                                      (подпись)      М.П.     </w:t>
      </w:r>
    </w:p>
    <w:p w14:paraId="2E355083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Руководитель предприятия</w:t>
      </w:r>
    </w:p>
    <w:p w14:paraId="4E5E79BF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</w:p>
    <w:p w14:paraId="19716B28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                                                 _________________________</w:t>
      </w:r>
    </w:p>
    <w:p w14:paraId="2F289E0C" w14:textId="77777777" w:rsidR="000A2DBE" w:rsidRPr="007D0EE0" w:rsidRDefault="000A2DBE" w:rsidP="000A2DBE">
      <w:pPr>
        <w:rPr>
          <w:rFonts w:cs="Times New Roman"/>
          <w:b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 xml:space="preserve">             </w:t>
      </w:r>
      <w:r w:rsidRPr="007D0EE0">
        <w:rPr>
          <w:rFonts w:cs="Times New Roman"/>
          <w:sz w:val="22"/>
          <w:szCs w:val="22"/>
        </w:rPr>
        <w:t xml:space="preserve">   ( Ф.И.О.)                                                                    (подпись)            М.П. </w:t>
      </w:r>
      <w:r w:rsidRPr="007D0EE0">
        <w:rPr>
          <w:rFonts w:cs="Times New Roman"/>
          <w:b/>
          <w:sz w:val="22"/>
          <w:szCs w:val="22"/>
        </w:rPr>
        <w:t xml:space="preserve">                   </w:t>
      </w:r>
    </w:p>
    <w:p w14:paraId="4443F4E5" w14:textId="77777777" w:rsidR="000A2DBE" w:rsidRPr="007D0EE0" w:rsidRDefault="000A2DBE" w:rsidP="000A2DBE">
      <w:pPr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</w:r>
      <w:r w:rsidRPr="007D0EE0">
        <w:rPr>
          <w:rFonts w:cs="Times New Roman"/>
          <w:sz w:val="22"/>
          <w:szCs w:val="22"/>
        </w:rPr>
        <w:tab/>
        <w:t xml:space="preserve">         подпись</w:t>
      </w:r>
    </w:p>
    <w:p w14:paraId="7E16DA6B" w14:textId="77777777" w:rsidR="000A2DBE" w:rsidRPr="007D0EE0" w:rsidRDefault="000A2DBE" w:rsidP="000A2DBE">
      <w:pPr>
        <w:pBdr>
          <w:bottom w:val="single" w:sz="12" w:space="1" w:color="000000"/>
        </w:pBdr>
        <w:rPr>
          <w:rFonts w:cs="Times New Roman"/>
          <w:sz w:val="22"/>
          <w:szCs w:val="22"/>
        </w:rPr>
      </w:pPr>
    </w:p>
    <w:p w14:paraId="4DC623EC" w14:textId="77777777" w:rsidR="000A2DBE" w:rsidRPr="007D0EE0" w:rsidRDefault="000A2DBE" w:rsidP="000A2DBE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  <w:r w:rsidRPr="007D0EE0">
        <w:rPr>
          <w:rFonts w:cs="Times New Roman"/>
          <w:bCs/>
          <w:sz w:val="22"/>
          <w:szCs w:val="22"/>
        </w:rPr>
        <w:t>КОНЕЦ ФОРМЫ</w:t>
      </w:r>
    </w:p>
    <w:p w14:paraId="455CE1B0" w14:textId="77777777" w:rsidR="000A2DBE" w:rsidRPr="007D0EE0" w:rsidRDefault="000A2DBE" w:rsidP="000A2DBE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</w:p>
    <w:p w14:paraId="174AE552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2F4C4019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1B43D999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14FF863F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29CDD330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582BAA09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1E26EDB1" w14:textId="77777777" w:rsidR="000A2DBE" w:rsidRPr="007D0EE0" w:rsidRDefault="000A2DBE" w:rsidP="000A2DBE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7D0EE0">
        <w:rPr>
          <w:rFonts w:cs="Times New Roman"/>
          <w:b/>
          <w:bCs/>
          <w:sz w:val="22"/>
          <w:szCs w:val="22"/>
        </w:rPr>
        <w:br w:type="page"/>
      </w:r>
      <w:r w:rsidRPr="007D0EE0">
        <w:rPr>
          <w:rFonts w:cs="Times New Roman"/>
          <w:b/>
          <w:bCs/>
          <w:sz w:val="22"/>
          <w:szCs w:val="22"/>
        </w:rPr>
        <w:lastRenderedPageBreak/>
        <w:t>ВНИМАНИЮ УЧАСТНИКОВ ЗАКУПКИ: ДОКУМЕНТ РЕКОМЕНДУЕТСЯ ВКЛЮЧАТЬ СОСТАВ ЗАЯВКИ!</w:t>
      </w:r>
    </w:p>
    <w:p w14:paraId="567971A5" w14:textId="77777777" w:rsidR="000A2DBE" w:rsidRPr="007D0EE0" w:rsidRDefault="000A2DBE" w:rsidP="000A2DBE">
      <w:pPr>
        <w:rPr>
          <w:rFonts w:cs="Times New Roman"/>
          <w:sz w:val="22"/>
          <w:szCs w:val="22"/>
          <w:lang w:eastAsia="en-US"/>
        </w:rPr>
      </w:pPr>
    </w:p>
    <w:p w14:paraId="0C09B8B0" w14:textId="77777777" w:rsidR="000A2DBE" w:rsidRPr="007D0EE0" w:rsidRDefault="000A2DBE" w:rsidP="000A2DBE">
      <w:pPr>
        <w:jc w:val="center"/>
        <w:rPr>
          <w:rFonts w:cs="Times New Roman"/>
          <w:b/>
          <w:sz w:val="22"/>
          <w:szCs w:val="22"/>
          <w:u w:val="single"/>
        </w:rPr>
      </w:pPr>
      <w:r w:rsidRPr="007D0EE0">
        <w:rPr>
          <w:rFonts w:cs="Times New Roman"/>
          <w:sz w:val="22"/>
          <w:szCs w:val="22"/>
          <w:u w:val="single"/>
        </w:rPr>
        <w:t>Согласие на обработку персональных данных (представленных участниками):</w:t>
      </w:r>
    </w:p>
    <w:p w14:paraId="6BFEE112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2C0D6507" w14:textId="77777777" w:rsidR="000A2DBE" w:rsidRPr="007D0EE0" w:rsidRDefault="000A2DBE" w:rsidP="000A2DBE">
      <w:pPr>
        <w:jc w:val="center"/>
        <w:rPr>
          <w:rFonts w:cs="Times New Roman"/>
          <w:i/>
          <w:sz w:val="22"/>
          <w:szCs w:val="22"/>
        </w:rPr>
      </w:pPr>
      <w:r w:rsidRPr="007D0EE0">
        <w:rPr>
          <w:rFonts w:cs="Times New Roman"/>
          <w:i/>
          <w:sz w:val="22"/>
          <w:szCs w:val="22"/>
        </w:rPr>
        <w:t>Начало формы</w:t>
      </w:r>
    </w:p>
    <w:p w14:paraId="18E99031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>____________________________________________________________________________</w:t>
      </w:r>
    </w:p>
    <w:p w14:paraId="534D68B0" w14:textId="77777777" w:rsidR="000A2DBE" w:rsidRPr="007D0EE0" w:rsidRDefault="000A2DBE" w:rsidP="000A2DBE">
      <w:pPr>
        <w:ind w:left="3540" w:firstLine="708"/>
        <w:jc w:val="both"/>
        <w:rPr>
          <w:rFonts w:cs="Times New Roman"/>
          <w:sz w:val="22"/>
          <w:szCs w:val="22"/>
        </w:rPr>
      </w:pPr>
    </w:p>
    <w:p w14:paraId="5BB60D50" w14:textId="77777777" w:rsidR="000A2DBE" w:rsidRPr="007D0EE0" w:rsidRDefault="000A2DBE" w:rsidP="000A2DBE">
      <w:pPr>
        <w:spacing w:after="120"/>
        <w:jc w:val="right"/>
        <w:rPr>
          <w:rFonts w:cs="Times New Roman"/>
          <w:sz w:val="22"/>
          <w:szCs w:val="22"/>
        </w:rPr>
      </w:pPr>
      <w:r w:rsidRPr="007D0EE0">
        <w:rPr>
          <w:rFonts w:cs="Times New Roman"/>
          <w:sz w:val="22"/>
          <w:szCs w:val="22"/>
        </w:rPr>
        <w:t xml:space="preserve"> «____» _____________ 202_ г. </w:t>
      </w:r>
    </w:p>
    <w:p w14:paraId="7229AD0C" w14:textId="77777777" w:rsidR="000A2DBE" w:rsidRPr="007D0EE0" w:rsidRDefault="000A2DBE" w:rsidP="000A2DBE">
      <w:pPr>
        <w:jc w:val="both"/>
        <w:rPr>
          <w:rFonts w:cs="Times New Roman"/>
          <w:sz w:val="22"/>
          <w:szCs w:val="22"/>
        </w:rPr>
      </w:pPr>
    </w:p>
    <w:p w14:paraId="43E09048" w14:textId="77777777" w:rsidR="000A2DBE" w:rsidRPr="007D0EE0" w:rsidRDefault="000A2DBE" w:rsidP="000A2DBE">
      <w:pPr>
        <w:jc w:val="center"/>
        <w:rPr>
          <w:rFonts w:cs="Times New Roman"/>
          <w:b/>
          <w:color w:val="1E1E1E"/>
          <w:sz w:val="22"/>
          <w:szCs w:val="22"/>
        </w:rPr>
      </w:pPr>
      <w:r w:rsidRPr="007D0EE0">
        <w:rPr>
          <w:rFonts w:cs="Times New Roman"/>
          <w:b/>
          <w:sz w:val="22"/>
          <w:szCs w:val="22"/>
        </w:rPr>
        <w:t>СОГЛАСИЕ</w:t>
      </w:r>
      <w:r w:rsidRPr="007D0EE0">
        <w:rPr>
          <w:rFonts w:cs="Times New Roman"/>
          <w:b/>
          <w:sz w:val="22"/>
          <w:szCs w:val="22"/>
        </w:rPr>
        <w:br w:type="textWrapping" w:clear="all"/>
        <w:t>на обработку персональных данных</w:t>
      </w:r>
    </w:p>
    <w:p w14:paraId="190BFBCA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Я, нижеподписавшийся </w:t>
      </w:r>
    </w:p>
    <w:p w14:paraId="7BC741DB" w14:textId="77777777" w:rsidR="000A2DBE" w:rsidRPr="007D0EE0" w:rsidRDefault="000A2DBE" w:rsidP="000A2DBE">
      <w:pPr>
        <w:widowControl w:val="0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_________________________________________________________________________</w:t>
      </w:r>
    </w:p>
    <w:p w14:paraId="263667B8" w14:textId="77777777" w:rsidR="000A2DBE" w:rsidRPr="007D0EE0" w:rsidRDefault="000A2DBE" w:rsidP="000A2DBE">
      <w:pPr>
        <w:widowControl w:val="0"/>
        <w:jc w:val="center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 </w:t>
      </w:r>
      <w:r w:rsidRPr="007D0EE0">
        <w:rPr>
          <w:rFonts w:cs="Times New Roman"/>
          <w:color w:val="1E1E1E"/>
          <w:sz w:val="22"/>
          <w:szCs w:val="22"/>
          <w:vertAlign w:val="superscript"/>
        </w:rPr>
        <w:t>(фамилия, имя, отчество)</w:t>
      </w:r>
    </w:p>
    <w:p w14:paraId="1035CCBF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7AFC7920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паспорт_____________№__________________ дата выдачи______________________</w:t>
      </w:r>
    </w:p>
    <w:p w14:paraId="42BFB43D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4F726C7D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название выдавшего органа _________________________________________________, </w:t>
      </w:r>
    </w:p>
    <w:p w14:paraId="73B8D990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14:paraId="157F6792" w14:textId="77777777" w:rsidR="000A2DBE" w:rsidRPr="007D0EE0" w:rsidRDefault="000A2DBE" w:rsidP="000A2DBE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в соответствии с требованиями ст. 9 Федерального закона от 27.07.06</w:t>
      </w:r>
      <w:r w:rsidRPr="007D0EE0">
        <w:rPr>
          <w:rFonts w:eastAsia="MS Gothic" w:cs="Times New Roman"/>
          <w:color w:val="1E1E1E"/>
          <w:sz w:val="22"/>
          <w:szCs w:val="22"/>
        </w:rPr>
        <w:t> </w:t>
      </w:r>
      <w:r w:rsidRPr="007D0EE0">
        <w:rPr>
          <w:rFonts w:cs="Times New Roman"/>
          <w:color w:val="1E1E1E"/>
          <w:sz w:val="22"/>
          <w:szCs w:val="22"/>
        </w:rPr>
        <w:t xml:space="preserve">г. «О персональных данных» № 152-ФЗ, подтверждаю своё согласие на обработку </w:t>
      </w:r>
      <w:r w:rsidRPr="007D0EE0">
        <w:rPr>
          <w:rFonts w:cs="Times New Roman"/>
          <w:color w:val="000000"/>
          <w:sz w:val="22"/>
          <w:szCs w:val="22"/>
        </w:rPr>
        <w:t>________________</w:t>
      </w:r>
      <w:r w:rsidRPr="007D0EE0">
        <w:rPr>
          <w:rFonts w:cs="Times New Roman"/>
          <w:color w:val="1E1E1E"/>
          <w:sz w:val="22"/>
          <w:szCs w:val="22"/>
        </w:rPr>
        <w:t xml:space="preserve"> (далее - Организатор) моих персональных данных включающих фамилию, имя, отчество, дату рождения, паспортные данные, данные о судимости при условии, что их обработка осуществляется лицом, профессионально занимающимся закупочной деятельностью в </w:t>
      </w:r>
      <w:r w:rsidRPr="007D0EE0">
        <w:rPr>
          <w:rFonts w:cs="Times New Roman"/>
          <w:color w:val="000000"/>
          <w:sz w:val="22"/>
          <w:szCs w:val="22"/>
        </w:rPr>
        <w:t>_______________</w:t>
      </w:r>
      <w:r w:rsidRPr="007D0EE0">
        <w:rPr>
          <w:rFonts w:cs="Times New Roman"/>
          <w:color w:val="1E1E1E"/>
          <w:sz w:val="22"/>
          <w:szCs w:val="22"/>
        </w:rPr>
        <w:t xml:space="preserve">. В процессе осуществления Организатором закупочной деятельности я предоставляю право работникам Организатора передавать мои персональные данные, содержащие сведения, составляющие персональные данные и данные о судимости, другим должностным лицам Организатор, в интересах осуществления Организатором закупочной деятельности. </w:t>
      </w:r>
    </w:p>
    <w:p w14:paraId="53B50210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Предоставляю Организатору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621CF83A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Организатор вправе обрабатывать мои персональные данные посредством внесения их в электронную базу данных, включения в списки (реестры).</w:t>
      </w:r>
    </w:p>
    <w:p w14:paraId="0C6BAFCD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Срок хранения моих персональных данных соответствует сроку хранения документов, связанных с осуществлением Организатором закупочной деятельности, и составляет три года.</w:t>
      </w:r>
    </w:p>
    <w:p w14:paraId="1A440013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3DC3A002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Настоящее согласие дано мной и действует с «______»_________________ 20____г. бессрочно.</w:t>
      </w:r>
    </w:p>
    <w:p w14:paraId="14DE5508" w14:textId="77777777" w:rsidR="000A2DBE" w:rsidRPr="007D0EE0" w:rsidRDefault="000A2DBE" w:rsidP="000A2DBE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обработку. </w:t>
      </w:r>
    </w:p>
    <w:p w14:paraId="3070C164" w14:textId="77777777" w:rsidR="000A2DBE" w:rsidRPr="007D0EE0" w:rsidRDefault="000A2DBE" w:rsidP="000A2DBE">
      <w:pPr>
        <w:widowControl w:val="0"/>
        <w:jc w:val="right"/>
        <w:rPr>
          <w:rFonts w:cs="Times New Roman"/>
          <w:color w:val="1E1E1E"/>
          <w:sz w:val="22"/>
          <w:szCs w:val="22"/>
        </w:rPr>
      </w:pPr>
      <w:r w:rsidRPr="007D0EE0">
        <w:rPr>
          <w:rFonts w:cs="Times New Roman"/>
          <w:color w:val="1E1E1E"/>
          <w:sz w:val="22"/>
          <w:szCs w:val="22"/>
        </w:rPr>
        <w:t>__________________________________________________</w:t>
      </w:r>
    </w:p>
    <w:p w14:paraId="70B7D69E" w14:textId="77777777" w:rsidR="000A2DBE" w:rsidRPr="007D0EE0" w:rsidRDefault="000A2DBE" w:rsidP="000A2DBE">
      <w:pPr>
        <w:widowControl w:val="0"/>
        <w:jc w:val="right"/>
        <w:rPr>
          <w:rFonts w:cs="Times New Roman"/>
          <w:color w:val="1E1E1E"/>
          <w:sz w:val="22"/>
          <w:szCs w:val="22"/>
          <w:vertAlign w:val="superscript"/>
        </w:rPr>
      </w:pPr>
      <w:r w:rsidRPr="007D0EE0">
        <w:rPr>
          <w:rFonts w:cs="Times New Roman"/>
          <w:color w:val="1E1E1E"/>
          <w:sz w:val="22"/>
          <w:szCs w:val="22"/>
          <w:vertAlign w:val="superscript"/>
        </w:rPr>
        <w:t>(подпись субъекта персональных данных)</w:t>
      </w:r>
    </w:p>
    <w:p w14:paraId="57B15B91" w14:textId="77777777" w:rsidR="000A2DBE" w:rsidRPr="007D0EE0" w:rsidRDefault="000A2DBE" w:rsidP="000A2DBE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14:paraId="4A12A05E" w14:textId="77777777" w:rsidR="000A2DBE" w:rsidRPr="007D0EE0" w:rsidRDefault="000A2DBE" w:rsidP="000A2DBE">
      <w:pPr>
        <w:ind w:left="3540"/>
        <w:jc w:val="right"/>
        <w:rPr>
          <w:rFonts w:cs="Times New Roman"/>
          <w:b/>
          <w:sz w:val="22"/>
          <w:szCs w:val="22"/>
        </w:rPr>
      </w:pPr>
    </w:p>
    <w:p w14:paraId="479F160E" w14:textId="77777777" w:rsidR="000A2DBE" w:rsidRPr="007D0EE0" w:rsidRDefault="000A2DBE" w:rsidP="000A2DBE">
      <w:pPr>
        <w:spacing w:line="200" w:lineRule="atLeast"/>
        <w:jc w:val="both"/>
        <w:rPr>
          <w:rFonts w:cs="Times New Roman"/>
          <w:b/>
          <w:sz w:val="22"/>
          <w:szCs w:val="22"/>
        </w:rPr>
      </w:pPr>
    </w:p>
    <w:p w14:paraId="3D1E041B" w14:textId="77777777" w:rsidR="007D2B20" w:rsidRPr="007D0EE0" w:rsidRDefault="007D2B20" w:rsidP="000A2DBE">
      <w:pPr>
        <w:ind w:left="-540"/>
        <w:jc w:val="center"/>
        <w:rPr>
          <w:rFonts w:cs="Times New Roman"/>
          <w:b/>
          <w:sz w:val="22"/>
          <w:szCs w:val="22"/>
        </w:rPr>
      </w:pPr>
    </w:p>
    <w:sectPr w:rsidR="007D2B20" w:rsidRPr="007D0EE0" w:rsidSect="00B6584E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1" w15:restartNumberingAfterBreak="0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 w15:restartNumberingAfterBreak="0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 w15:restartNumberingAfterBreak="0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9" w15:restartNumberingAfterBreak="0">
    <w:nsid w:val="1F4C4CD1"/>
    <w:multiLevelType w:val="hybridMultilevel"/>
    <w:tmpl w:val="82F8D12C"/>
    <w:lvl w:ilvl="0" w:tplc="2048B0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671E03"/>
    <w:multiLevelType w:val="hybridMultilevel"/>
    <w:tmpl w:val="E820C168"/>
    <w:lvl w:ilvl="0" w:tplc="9AE85D4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7" w15:restartNumberingAfterBreak="0">
    <w:nsid w:val="57906E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19"/>
  </w:num>
  <w:num w:numId="14">
    <w:abstractNumId w:val="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spaceForUL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91"/>
    <w:rsid w:val="00007D29"/>
    <w:rsid w:val="0001704F"/>
    <w:rsid w:val="0002059A"/>
    <w:rsid w:val="00024D6E"/>
    <w:rsid w:val="0004229B"/>
    <w:rsid w:val="00043C51"/>
    <w:rsid w:val="00045D91"/>
    <w:rsid w:val="00056EEA"/>
    <w:rsid w:val="0006206E"/>
    <w:rsid w:val="00081D1E"/>
    <w:rsid w:val="0008408C"/>
    <w:rsid w:val="00087EE9"/>
    <w:rsid w:val="00095C72"/>
    <w:rsid w:val="000A2DBE"/>
    <w:rsid w:val="000B0AFD"/>
    <w:rsid w:val="000B1FCD"/>
    <w:rsid w:val="000F220E"/>
    <w:rsid w:val="000F2D33"/>
    <w:rsid w:val="00114E9B"/>
    <w:rsid w:val="0011590A"/>
    <w:rsid w:val="0015099B"/>
    <w:rsid w:val="0015387E"/>
    <w:rsid w:val="00153B01"/>
    <w:rsid w:val="00174409"/>
    <w:rsid w:val="00183271"/>
    <w:rsid w:val="0019155F"/>
    <w:rsid w:val="001A0505"/>
    <w:rsid w:val="001A2A97"/>
    <w:rsid w:val="001B3A95"/>
    <w:rsid w:val="001C3B83"/>
    <w:rsid w:val="001F2089"/>
    <w:rsid w:val="001F36B1"/>
    <w:rsid w:val="002046E2"/>
    <w:rsid w:val="00211F81"/>
    <w:rsid w:val="0021548B"/>
    <w:rsid w:val="002202C2"/>
    <w:rsid w:val="00223D26"/>
    <w:rsid w:val="002436A9"/>
    <w:rsid w:val="00243E4D"/>
    <w:rsid w:val="002466AA"/>
    <w:rsid w:val="00250F60"/>
    <w:rsid w:val="0025778D"/>
    <w:rsid w:val="00263D0A"/>
    <w:rsid w:val="00265B22"/>
    <w:rsid w:val="00284944"/>
    <w:rsid w:val="00287AA0"/>
    <w:rsid w:val="00292CA4"/>
    <w:rsid w:val="00294BB2"/>
    <w:rsid w:val="00297BAD"/>
    <w:rsid w:val="002C21DD"/>
    <w:rsid w:val="002D58E0"/>
    <w:rsid w:val="002E1268"/>
    <w:rsid w:val="002F0B2A"/>
    <w:rsid w:val="002F2C17"/>
    <w:rsid w:val="002F7A15"/>
    <w:rsid w:val="003063B6"/>
    <w:rsid w:val="00313A07"/>
    <w:rsid w:val="003153D9"/>
    <w:rsid w:val="00332FA5"/>
    <w:rsid w:val="00355C81"/>
    <w:rsid w:val="0036039C"/>
    <w:rsid w:val="00364E8C"/>
    <w:rsid w:val="00365B7A"/>
    <w:rsid w:val="003718B4"/>
    <w:rsid w:val="00381218"/>
    <w:rsid w:val="003815CC"/>
    <w:rsid w:val="00390179"/>
    <w:rsid w:val="003977F6"/>
    <w:rsid w:val="003A373A"/>
    <w:rsid w:val="003A46FD"/>
    <w:rsid w:val="003C4522"/>
    <w:rsid w:val="003D2B2D"/>
    <w:rsid w:val="003D2D32"/>
    <w:rsid w:val="003E5CB5"/>
    <w:rsid w:val="003E6527"/>
    <w:rsid w:val="003E7047"/>
    <w:rsid w:val="003F2408"/>
    <w:rsid w:val="003F2E6D"/>
    <w:rsid w:val="003F5B0E"/>
    <w:rsid w:val="004042E0"/>
    <w:rsid w:val="00404865"/>
    <w:rsid w:val="0041305D"/>
    <w:rsid w:val="004167C5"/>
    <w:rsid w:val="00421202"/>
    <w:rsid w:val="00423370"/>
    <w:rsid w:val="00427BAF"/>
    <w:rsid w:val="0043284E"/>
    <w:rsid w:val="00434449"/>
    <w:rsid w:val="00437EF6"/>
    <w:rsid w:val="004456CE"/>
    <w:rsid w:val="00446484"/>
    <w:rsid w:val="00460575"/>
    <w:rsid w:val="00474451"/>
    <w:rsid w:val="0048212C"/>
    <w:rsid w:val="004B5F0C"/>
    <w:rsid w:val="004C204C"/>
    <w:rsid w:val="004C2F90"/>
    <w:rsid w:val="004D3F1E"/>
    <w:rsid w:val="004E51B4"/>
    <w:rsid w:val="004E7069"/>
    <w:rsid w:val="004E7C17"/>
    <w:rsid w:val="005128CF"/>
    <w:rsid w:val="00513827"/>
    <w:rsid w:val="00514926"/>
    <w:rsid w:val="00527225"/>
    <w:rsid w:val="005312FD"/>
    <w:rsid w:val="00536427"/>
    <w:rsid w:val="00546989"/>
    <w:rsid w:val="005549DF"/>
    <w:rsid w:val="0056070D"/>
    <w:rsid w:val="00566236"/>
    <w:rsid w:val="00580560"/>
    <w:rsid w:val="00581AA4"/>
    <w:rsid w:val="00583E15"/>
    <w:rsid w:val="005B2EF8"/>
    <w:rsid w:val="005B3E7E"/>
    <w:rsid w:val="005C6CD6"/>
    <w:rsid w:val="005D6590"/>
    <w:rsid w:val="005E0DF3"/>
    <w:rsid w:val="005E468D"/>
    <w:rsid w:val="005E5C1D"/>
    <w:rsid w:val="005F1E36"/>
    <w:rsid w:val="005F20DE"/>
    <w:rsid w:val="005F4066"/>
    <w:rsid w:val="005F4654"/>
    <w:rsid w:val="006101F6"/>
    <w:rsid w:val="00625678"/>
    <w:rsid w:val="0064230F"/>
    <w:rsid w:val="00642E58"/>
    <w:rsid w:val="00642F58"/>
    <w:rsid w:val="0065503A"/>
    <w:rsid w:val="00655D82"/>
    <w:rsid w:val="00671FF0"/>
    <w:rsid w:val="00674096"/>
    <w:rsid w:val="00680952"/>
    <w:rsid w:val="00686BF0"/>
    <w:rsid w:val="00692F5C"/>
    <w:rsid w:val="006C44C3"/>
    <w:rsid w:val="006D4F84"/>
    <w:rsid w:val="006E3457"/>
    <w:rsid w:val="006E3C0A"/>
    <w:rsid w:val="00702670"/>
    <w:rsid w:val="00710310"/>
    <w:rsid w:val="00710F13"/>
    <w:rsid w:val="0072577B"/>
    <w:rsid w:val="00735A16"/>
    <w:rsid w:val="00737941"/>
    <w:rsid w:val="00740B14"/>
    <w:rsid w:val="00746512"/>
    <w:rsid w:val="00760A9D"/>
    <w:rsid w:val="00767455"/>
    <w:rsid w:val="00776EDA"/>
    <w:rsid w:val="00785D3B"/>
    <w:rsid w:val="00786BA5"/>
    <w:rsid w:val="00791E31"/>
    <w:rsid w:val="007A07E0"/>
    <w:rsid w:val="007A20CC"/>
    <w:rsid w:val="007B5687"/>
    <w:rsid w:val="007C0754"/>
    <w:rsid w:val="007D0EE0"/>
    <w:rsid w:val="007D2B20"/>
    <w:rsid w:val="007D72B6"/>
    <w:rsid w:val="007E2EE7"/>
    <w:rsid w:val="007F159C"/>
    <w:rsid w:val="007F5E0C"/>
    <w:rsid w:val="00805905"/>
    <w:rsid w:val="00817ED2"/>
    <w:rsid w:val="008217B4"/>
    <w:rsid w:val="0083399C"/>
    <w:rsid w:val="008507AF"/>
    <w:rsid w:val="00853399"/>
    <w:rsid w:val="0085559A"/>
    <w:rsid w:val="00855966"/>
    <w:rsid w:val="008674D7"/>
    <w:rsid w:val="0087309D"/>
    <w:rsid w:val="00873872"/>
    <w:rsid w:val="008745D8"/>
    <w:rsid w:val="0087790A"/>
    <w:rsid w:val="00881678"/>
    <w:rsid w:val="008844BD"/>
    <w:rsid w:val="00886796"/>
    <w:rsid w:val="008903CB"/>
    <w:rsid w:val="00895BFE"/>
    <w:rsid w:val="008A2F14"/>
    <w:rsid w:val="008A4E5D"/>
    <w:rsid w:val="008B360E"/>
    <w:rsid w:val="008C161F"/>
    <w:rsid w:val="008C3C3E"/>
    <w:rsid w:val="008D1DEA"/>
    <w:rsid w:val="009013EF"/>
    <w:rsid w:val="00903FEB"/>
    <w:rsid w:val="00914B03"/>
    <w:rsid w:val="00925205"/>
    <w:rsid w:val="009304FD"/>
    <w:rsid w:val="00934E7C"/>
    <w:rsid w:val="00937A1E"/>
    <w:rsid w:val="009471C2"/>
    <w:rsid w:val="00983B09"/>
    <w:rsid w:val="00991928"/>
    <w:rsid w:val="009B0D96"/>
    <w:rsid w:val="009B4CAD"/>
    <w:rsid w:val="009E109E"/>
    <w:rsid w:val="009E4CE2"/>
    <w:rsid w:val="009F1B67"/>
    <w:rsid w:val="00A04B2F"/>
    <w:rsid w:val="00A14A20"/>
    <w:rsid w:val="00A21986"/>
    <w:rsid w:val="00A22991"/>
    <w:rsid w:val="00A32CC3"/>
    <w:rsid w:val="00A35C3C"/>
    <w:rsid w:val="00A40F60"/>
    <w:rsid w:val="00A50A3F"/>
    <w:rsid w:val="00A54A54"/>
    <w:rsid w:val="00A57C02"/>
    <w:rsid w:val="00A60F96"/>
    <w:rsid w:val="00A841AF"/>
    <w:rsid w:val="00A9433E"/>
    <w:rsid w:val="00A95372"/>
    <w:rsid w:val="00A96EE2"/>
    <w:rsid w:val="00A97347"/>
    <w:rsid w:val="00AA19C1"/>
    <w:rsid w:val="00AA5D38"/>
    <w:rsid w:val="00AB1B44"/>
    <w:rsid w:val="00AB638D"/>
    <w:rsid w:val="00AC38FD"/>
    <w:rsid w:val="00AD48B8"/>
    <w:rsid w:val="00AE5081"/>
    <w:rsid w:val="00AF3378"/>
    <w:rsid w:val="00AF3AF9"/>
    <w:rsid w:val="00B148CA"/>
    <w:rsid w:val="00B148F3"/>
    <w:rsid w:val="00B40BAE"/>
    <w:rsid w:val="00B421AC"/>
    <w:rsid w:val="00B6064E"/>
    <w:rsid w:val="00B63553"/>
    <w:rsid w:val="00B64ACD"/>
    <w:rsid w:val="00B65145"/>
    <w:rsid w:val="00B6584E"/>
    <w:rsid w:val="00B67531"/>
    <w:rsid w:val="00B7641C"/>
    <w:rsid w:val="00B84C58"/>
    <w:rsid w:val="00B90FE0"/>
    <w:rsid w:val="00B95029"/>
    <w:rsid w:val="00B955F5"/>
    <w:rsid w:val="00BA2B9E"/>
    <w:rsid w:val="00BB1DC5"/>
    <w:rsid w:val="00BD3227"/>
    <w:rsid w:val="00BF1FA2"/>
    <w:rsid w:val="00BF315D"/>
    <w:rsid w:val="00C0265C"/>
    <w:rsid w:val="00C1181A"/>
    <w:rsid w:val="00C14EE5"/>
    <w:rsid w:val="00C15712"/>
    <w:rsid w:val="00C44EE4"/>
    <w:rsid w:val="00C51094"/>
    <w:rsid w:val="00C53193"/>
    <w:rsid w:val="00C56E4D"/>
    <w:rsid w:val="00C815C4"/>
    <w:rsid w:val="00C968F9"/>
    <w:rsid w:val="00CB7EB2"/>
    <w:rsid w:val="00CD7EC3"/>
    <w:rsid w:val="00D03113"/>
    <w:rsid w:val="00D14FCE"/>
    <w:rsid w:val="00D438DB"/>
    <w:rsid w:val="00D50F88"/>
    <w:rsid w:val="00D537DA"/>
    <w:rsid w:val="00D55A89"/>
    <w:rsid w:val="00D645C7"/>
    <w:rsid w:val="00D86FD3"/>
    <w:rsid w:val="00D939C1"/>
    <w:rsid w:val="00D9688D"/>
    <w:rsid w:val="00DD1B7A"/>
    <w:rsid w:val="00DD6069"/>
    <w:rsid w:val="00DF2184"/>
    <w:rsid w:val="00E03889"/>
    <w:rsid w:val="00E10039"/>
    <w:rsid w:val="00E16C88"/>
    <w:rsid w:val="00E510D2"/>
    <w:rsid w:val="00E51999"/>
    <w:rsid w:val="00E53DB8"/>
    <w:rsid w:val="00E624C2"/>
    <w:rsid w:val="00E74855"/>
    <w:rsid w:val="00E85C92"/>
    <w:rsid w:val="00E918A7"/>
    <w:rsid w:val="00EA1714"/>
    <w:rsid w:val="00EB0506"/>
    <w:rsid w:val="00EC2AB3"/>
    <w:rsid w:val="00ED4FDC"/>
    <w:rsid w:val="00ED6275"/>
    <w:rsid w:val="00EE2A67"/>
    <w:rsid w:val="00F03EA8"/>
    <w:rsid w:val="00F20902"/>
    <w:rsid w:val="00F22837"/>
    <w:rsid w:val="00F26B00"/>
    <w:rsid w:val="00F30A9B"/>
    <w:rsid w:val="00F539D1"/>
    <w:rsid w:val="00F540BB"/>
    <w:rsid w:val="00F613CF"/>
    <w:rsid w:val="00F83FAC"/>
    <w:rsid w:val="00F93C9F"/>
    <w:rsid w:val="00F96CA6"/>
    <w:rsid w:val="00F9731E"/>
    <w:rsid w:val="00FA74F8"/>
    <w:rsid w:val="00FC5D99"/>
    <w:rsid w:val="00FC6FF9"/>
    <w:rsid w:val="00FD169D"/>
    <w:rsid w:val="00FD49A0"/>
    <w:rsid w:val="00FE4C3A"/>
    <w:rsid w:val="00FF569C"/>
    <w:rsid w:val="50B36711"/>
    <w:rsid w:val="532073D0"/>
    <w:rsid w:val="725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93F8"/>
  <w15:docId w15:val="{745376F0-8BBA-43B8-8664-1F0CE44A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 w:qFormat="1"/>
    <w:lsdException w:name="Body Text Indent 3" w:semiHidden="1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11590A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rsid w:val="00B6584E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rsid w:val="00B6584E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B6584E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B6584E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sid w:val="00B6584E"/>
    <w:rPr>
      <w:sz w:val="20"/>
      <w:vertAlign w:val="superscript"/>
    </w:rPr>
  </w:style>
  <w:style w:type="character" w:styleId="aa">
    <w:name w:val="endnote reference"/>
    <w:rsid w:val="00B6584E"/>
    <w:rPr>
      <w:vertAlign w:val="superscript"/>
    </w:rPr>
  </w:style>
  <w:style w:type="character" w:styleId="ab">
    <w:name w:val="Hyperlink"/>
    <w:uiPriority w:val="99"/>
    <w:qFormat/>
    <w:rsid w:val="00B6584E"/>
    <w:rPr>
      <w:color w:val="0000FF"/>
      <w:u w:val="single"/>
    </w:rPr>
  </w:style>
  <w:style w:type="paragraph" w:styleId="ac">
    <w:name w:val="Balloon Text"/>
    <w:basedOn w:val="a5"/>
    <w:link w:val="ad"/>
    <w:semiHidden/>
    <w:rsid w:val="00B6584E"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rsid w:val="00B6584E"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rsid w:val="00B6584E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rsid w:val="00B6584E"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rsid w:val="00B6584E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rsid w:val="00B6584E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rsid w:val="00B6584E"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rsid w:val="00B6584E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rsid w:val="00B6584E"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rsid w:val="00B6584E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rsid w:val="00B6584E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rsid w:val="00B6584E"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sid w:val="00B658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qFormat/>
    <w:locked/>
    <w:rsid w:val="00B6584E"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sid w:val="00B6584E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sid w:val="00B6584E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sid w:val="00B6584E"/>
    <w:rPr>
      <w:rFonts w:ascii="Calibri" w:hAnsi="Calibri"/>
      <w:b/>
      <w:sz w:val="28"/>
    </w:rPr>
  </w:style>
  <w:style w:type="paragraph" w:customStyle="1" w:styleId="-3">
    <w:name w:val="Пункт-3"/>
    <w:basedOn w:val="a5"/>
    <w:rsid w:val="00B6584E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link w:val="afc"/>
    <w:uiPriority w:val="1"/>
    <w:qFormat/>
    <w:rsid w:val="00B6584E"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B6584E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rsid w:val="00B6584E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rsid w:val="00B6584E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rsid w:val="00B6584E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rsid w:val="00B6584E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rsid w:val="00B6584E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rsid w:val="00B6584E"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rsid w:val="00B6584E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sid w:val="00B6584E"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rsid w:val="00B6584E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rsid w:val="00B6584E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sid w:val="00B6584E"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rsid w:val="00B6584E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B6584E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rsid w:val="00B6584E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rsid w:val="00B6584E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rsid w:val="00B6584E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B6584E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B6584E"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rsid w:val="00B6584E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rsid w:val="00B6584E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sid w:val="00B6584E"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sid w:val="00B6584E"/>
    <w:rPr>
      <w:rFonts w:eastAsia="Times New Roman"/>
      <w:sz w:val="22"/>
    </w:rPr>
  </w:style>
  <w:style w:type="paragraph" w:customStyle="1" w:styleId="12">
    <w:name w:val="Обычный1"/>
    <w:link w:val="Normal"/>
    <w:rsid w:val="00B6584E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sid w:val="00B6584E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rsid w:val="00B6584E"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sid w:val="00B6584E"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sid w:val="00B6584E"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sid w:val="00B6584E"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sid w:val="00B6584E"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sid w:val="00B6584E"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rsid w:val="00B6584E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sid w:val="00B6584E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rsid w:val="00B6584E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Заголовок Знак"/>
    <w:link w:val="af6"/>
    <w:locked/>
    <w:rsid w:val="00B6584E"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sid w:val="00B6584E"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B6584E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rsid w:val="00B6584E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sid w:val="00B6584E"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sid w:val="00B6584E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rsid w:val="00B6584E"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rsid w:val="00B6584E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sid w:val="00B6584E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rsid w:val="00B6584E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rsid w:val="00B6584E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sid w:val="00B6584E"/>
    <w:rPr>
      <w:lang w:eastAsia="en-US"/>
    </w:rPr>
    <w:tblPr/>
  </w:style>
  <w:style w:type="character" w:customStyle="1" w:styleId="FontStyle76">
    <w:name w:val="Font Style76"/>
    <w:rsid w:val="00B6584E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B6584E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B6584E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B6584E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B6584E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B6584E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sid w:val="00B6584E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sid w:val="00B6584E"/>
    <w:rPr>
      <w:sz w:val="16"/>
      <w:szCs w:val="16"/>
    </w:rPr>
  </w:style>
  <w:style w:type="paragraph" w:customStyle="1" w:styleId="aff5">
    <w:name w:val="Содержимое таблицы"/>
    <w:basedOn w:val="a5"/>
    <w:qFormat/>
    <w:rsid w:val="00B6584E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rsid w:val="00B6584E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sid w:val="00B6584E"/>
    <w:rPr>
      <w:b/>
      <w:bCs/>
      <w:color w:val="26282F"/>
    </w:rPr>
  </w:style>
  <w:style w:type="character" w:customStyle="1" w:styleId="FontStyle11">
    <w:name w:val="Font Style11"/>
    <w:qFormat/>
    <w:rsid w:val="00B6584E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B6584E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B6584E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B6584E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rsid w:val="00B6584E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rsid w:val="00B6584E"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B6584E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B6584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B6584E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sid w:val="00B6584E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sid w:val="00B6584E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sid w:val="00B6584E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B6584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sid w:val="00B6584E"/>
    <w:rPr>
      <w:rFonts w:ascii="Times New Roman" w:hAnsi="Times New Roman"/>
      <w:sz w:val="24"/>
      <w:lang w:bidi="ar-SA"/>
    </w:rPr>
  </w:style>
  <w:style w:type="paragraph" w:customStyle="1" w:styleId="FR1">
    <w:name w:val="FR1"/>
    <w:rsid w:val="00B6584E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rsid w:val="00B6584E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sid w:val="00B658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B6584E"/>
  </w:style>
  <w:style w:type="table" w:customStyle="1" w:styleId="39">
    <w:name w:val="Сетка таблицы3"/>
    <w:basedOn w:val="a7"/>
    <w:uiPriority w:val="39"/>
    <w:rsid w:val="00B658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5"/>
    <w:rsid w:val="00B6584E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uiPriority w:val="34"/>
    <w:qFormat/>
    <w:rsid w:val="00B6584E"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locked/>
    <w:rsid w:val="00B6584E"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B6584E"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7D0EE0"/>
    <w:rPr>
      <w:color w:val="605E5C"/>
      <w:shd w:val="clear" w:color="auto" w:fill="E1DFDD"/>
    </w:rPr>
  </w:style>
  <w:style w:type="character" w:customStyle="1" w:styleId="Normaltext">
    <w:name w:val="Normal text"/>
    <w:rsid w:val="00B421AC"/>
    <w:rPr>
      <w:sz w:val="20"/>
    </w:rPr>
  </w:style>
  <w:style w:type="paragraph" w:styleId="aff9">
    <w:name w:val="Body Text"/>
    <w:basedOn w:val="a5"/>
    <w:link w:val="affa"/>
    <w:uiPriority w:val="99"/>
    <w:semiHidden/>
    <w:unhideWhenUsed/>
    <w:rsid w:val="00E10039"/>
    <w:pPr>
      <w:spacing w:after="120"/>
    </w:pPr>
  </w:style>
  <w:style w:type="character" w:customStyle="1" w:styleId="affa">
    <w:name w:val="Основной текст Знак"/>
    <w:basedOn w:val="a6"/>
    <w:link w:val="aff9"/>
    <w:uiPriority w:val="99"/>
    <w:semiHidden/>
    <w:rsid w:val="00E10039"/>
    <w:rPr>
      <w:rFonts w:ascii="Times New Roman" w:eastAsia="Times New Roman" w:hAnsi="Times New Roman" w:cs="Calibri"/>
      <w:sz w:val="24"/>
      <w:szCs w:val="24"/>
    </w:rPr>
  </w:style>
  <w:style w:type="paragraph" w:customStyle="1" w:styleId="Style74">
    <w:name w:val="Style74"/>
    <w:basedOn w:val="a5"/>
    <w:rsid w:val="00642E58"/>
    <w:pPr>
      <w:widowControl w:val="0"/>
      <w:tabs>
        <w:tab w:val="left" w:pos="284"/>
      </w:tabs>
      <w:suppressAutoHyphens/>
      <w:autoSpaceDE w:val="0"/>
      <w:spacing w:line="281" w:lineRule="exact"/>
      <w:ind w:firstLine="529"/>
      <w:jc w:val="both"/>
    </w:pPr>
    <w:rPr>
      <w:rFonts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13" Type="http://schemas.openxmlformats.org/officeDocument/2006/relationships/hyperlink" Target="https://etp-region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ks-zakupki@mail.ru" TargetMode="External"/><Relationship Id="rId12" Type="http://schemas.openxmlformats.org/officeDocument/2006/relationships/hyperlink" Target="https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11" Type="http://schemas.openxmlformats.org/officeDocument/2006/relationships/hyperlink" Target="https://etp-regio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7409</Words>
  <Characters>42235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Admin41</dc:creator>
  <cp:lastModifiedBy>User</cp:lastModifiedBy>
  <cp:revision>6</cp:revision>
  <cp:lastPrinted>2025-01-13T08:50:00Z</cp:lastPrinted>
  <dcterms:created xsi:type="dcterms:W3CDTF">2025-09-22T09:01:00Z</dcterms:created>
  <dcterms:modified xsi:type="dcterms:W3CDTF">2025-10-02T15:12:00Z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