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A8309C" w14:textId="77777777" w:rsidR="00850D00" w:rsidRPr="000243FA" w:rsidRDefault="00850D00" w:rsidP="00F26B00">
      <w:pPr>
        <w:pStyle w:val="211112"/>
        <w:ind w:firstLine="709"/>
        <w:jc w:val="center"/>
        <w:outlineLvl w:val="0"/>
        <w:rPr>
          <w:b/>
          <w:bCs/>
          <w:lang w:val="ru-RU"/>
        </w:rPr>
      </w:pPr>
    </w:p>
    <w:p w14:paraId="7B5D832C" w14:textId="77777777" w:rsidR="00850D00" w:rsidRDefault="00850D00" w:rsidP="00F26B00">
      <w:pPr>
        <w:pStyle w:val="211112"/>
        <w:ind w:firstLine="709"/>
        <w:jc w:val="center"/>
        <w:outlineLvl w:val="0"/>
        <w:rPr>
          <w:b/>
          <w:bCs/>
        </w:rPr>
      </w:pPr>
    </w:p>
    <w:p w14:paraId="4D7E1928" w14:textId="77777777" w:rsidR="00850D00" w:rsidRDefault="0083399C" w:rsidP="0083399C">
      <w:pPr>
        <w:ind w:left="5580" w:right="-54"/>
        <w:jc w:val="right"/>
        <w:outlineLvl w:val="0"/>
        <w:rPr>
          <w:b/>
        </w:rPr>
      </w:pPr>
      <w:r w:rsidRPr="00C56E4D">
        <w:rPr>
          <w:b/>
        </w:rPr>
        <w:t>УТВЕРЖДАЮ</w:t>
      </w:r>
    </w:p>
    <w:p w14:paraId="7997FC34" w14:textId="48DB31B5" w:rsidR="00850D00" w:rsidRDefault="000F5909" w:rsidP="0083399C">
      <w:pPr>
        <w:ind w:left="5580" w:right="-54"/>
        <w:jc w:val="right"/>
        <w:rPr>
          <w:b/>
          <w:highlight w:val="yellow"/>
        </w:rPr>
      </w:pPr>
      <w:r>
        <w:t>ДИРЕКТОР</w:t>
      </w:r>
    </w:p>
    <w:p w14:paraId="218D17B8" w14:textId="77777777" w:rsidR="00A93136" w:rsidRDefault="00A93136" w:rsidP="00A93136">
      <w:pPr>
        <w:ind w:left="5580" w:right="-54"/>
        <w:jc w:val="right"/>
        <w:outlineLvl w:val="0"/>
      </w:pPr>
      <w:r>
        <w:t xml:space="preserve">Государственного бюджетного стационарного </w:t>
      </w:r>
    </w:p>
    <w:p w14:paraId="3CD3AA76" w14:textId="77777777" w:rsidR="00A93136" w:rsidRDefault="00A93136" w:rsidP="00A93136">
      <w:pPr>
        <w:ind w:left="5580" w:right="-54"/>
        <w:jc w:val="right"/>
        <w:outlineLvl w:val="0"/>
      </w:pPr>
      <w:r>
        <w:t xml:space="preserve">учреждения социального обслуживания </w:t>
      </w:r>
    </w:p>
    <w:p w14:paraId="1F3F48AF" w14:textId="77777777" w:rsidR="00A93136" w:rsidRDefault="00A93136" w:rsidP="00A93136">
      <w:pPr>
        <w:ind w:left="5580" w:right="-54"/>
        <w:jc w:val="right"/>
        <w:outlineLvl w:val="0"/>
      </w:pPr>
      <w:r>
        <w:t xml:space="preserve"> «Инской дом-интернат для граждан, </w:t>
      </w:r>
    </w:p>
    <w:p w14:paraId="59D436EB" w14:textId="77777777" w:rsidR="00A93136" w:rsidRDefault="00A93136" w:rsidP="00A93136">
      <w:pPr>
        <w:ind w:left="5580" w:right="-54"/>
        <w:jc w:val="right"/>
        <w:outlineLvl w:val="0"/>
      </w:pPr>
      <w:proofErr w:type="gramStart"/>
      <w:r>
        <w:t>имеющих</w:t>
      </w:r>
      <w:proofErr w:type="gramEnd"/>
      <w:r>
        <w:t xml:space="preserve"> психические расстройства» </w:t>
      </w:r>
    </w:p>
    <w:p w14:paraId="1AE9A3AA" w14:textId="7EBA3D51" w:rsidR="00A93136" w:rsidRDefault="00A93136" w:rsidP="00A93136">
      <w:pPr>
        <w:ind w:left="5580" w:right="-54"/>
        <w:jc w:val="right"/>
        <w:outlineLvl w:val="0"/>
      </w:pPr>
      <w:r>
        <w:t xml:space="preserve">_____________________ </w:t>
      </w:r>
      <w:r w:rsidR="007D60AD">
        <w:t>М.А.Любрикт</w:t>
      </w:r>
    </w:p>
    <w:p w14:paraId="69A4E551" w14:textId="77777777" w:rsidR="00850D00" w:rsidRDefault="00850D00" w:rsidP="00F26B00">
      <w:pPr>
        <w:pStyle w:val="211112"/>
        <w:ind w:firstLine="709"/>
        <w:jc w:val="center"/>
        <w:outlineLvl w:val="0"/>
        <w:rPr>
          <w:b/>
          <w:bCs/>
          <w:lang w:val="ru-RU"/>
        </w:rPr>
      </w:pPr>
    </w:p>
    <w:p w14:paraId="368D1FC0" w14:textId="7BAE0F68" w:rsidR="00A93136" w:rsidRPr="00A93136" w:rsidRDefault="00A93136" w:rsidP="00A93136">
      <w:pPr>
        <w:pStyle w:val="211112"/>
        <w:ind w:firstLine="709"/>
        <w:jc w:val="right"/>
        <w:outlineLvl w:val="0"/>
        <w:rPr>
          <w:bCs/>
          <w:lang w:val="ru-RU"/>
        </w:rPr>
      </w:pPr>
      <w:r w:rsidRPr="005A5D6F">
        <w:rPr>
          <w:rFonts w:ascii="Times New Roman" w:hAnsi="Times New Roman" w:cs="Times New Roman"/>
          <w:bCs/>
          <w:lang w:val="ru-RU"/>
        </w:rPr>
        <w:t>«</w:t>
      </w:r>
      <w:r w:rsidR="00036A0D">
        <w:rPr>
          <w:rFonts w:ascii="Times New Roman" w:hAnsi="Times New Roman" w:cs="Times New Roman"/>
          <w:bCs/>
          <w:lang w:val="ru-RU"/>
        </w:rPr>
        <w:t>1</w:t>
      </w:r>
      <w:r w:rsidR="00FB451C">
        <w:rPr>
          <w:rFonts w:ascii="Times New Roman" w:hAnsi="Times New Roman" w:cs="Times New Roman"/>
          <w:bCs/>
          <w:lang w:val="ru-RU"/>
        </w:rPr>
        <w:t>7</w:t>
      </w:r>
      <w:r w:rsidRPr="00793923">
        <w:rPr>
          <w:rFonts w:ascii="Times New Roman" w:hAnsi="Times New Roman" w:cs="Times New Roman"/>
          <w:bCs/>
          <w:lang w:val="ru-RU"/>
        </w:rPr>
        <w:t>»</w:t>
      </w:r>
      <w:r w:rsidR="00150F61" w:rsidRPr="00793923">
        <w:rPr>
          <w:rFonts w:ascii="Times New Roman" w:hAnsi="Times New Roman" w:cs="Times New Roman"/>
          <w:bCs/>
          <w:lang w:val="ru-RU"/>
        </w:rPr>
        <w:t xml:space="preserve"> </w:t>
      </w:r>
      <w:r w:rsidR="00FB451C">
        <w:rPr>
          <w:rFonts w:ascii="Times New Roman" w:hAnsi="Times New Roman" w:cs="Times New Roman"/>
          <w:bCs/>
          <w:lang w:val="ru-RU"/>
        </w:rPr>
        <w:t>октября</w:t>
      </w:r>
      <w:r w:rsidRPr="00793923">
        <w:rPr>
          <w:rFonts w:ascii="Times New Roman" w:hAnsi="Times New Roman" w:cs="Times New Roman"/>
          <w:bCs/>
          <w:lang w:val="ru-RU"/>
        </w:rPr>
        <w:t xml:space="preserve"> </w:t>
      </w:r>
      <w:r w:rsidRPr="005A5D6F">
        <w:rPr>
          <w:rFonts w:ascii="Times New Roman" w:hAnsi="Times New Roman" w:cs="Times New Roman"/>
          <w:bCs/>
          <w:lang w:val="ru-RU"/>
        </w:rPr>
        <w:t>202</w:t>
      </w:r>
      <w:r w:rsidR="00517AEF">
        <w:rPr>
          <w:rFonts w:ascii="Times New Roman" w:hAnsi="Times New Roman" w:cs="Times New Roman"/>
          <w:bCs/>
          <w:lang w:val="ru-RU"/>
        </w:rPr>
        <w:t>5</w:t>
      </w:r>
      <w:r w:rsidRPr="005A5D6F">
        <w:rPr>
          <w:rFonts w:ascii="Times New Roman" w:hAnsi="Times New Roman" w:cs="Times New Roman"/>
          <w:bCs/>
          <w:lang w:val="ru-RU"/>
        </w:rPr>
        <w:t xml:space="preserve"> г</w:t>
      </w:r>
      <w:r w:rsidRPr="005A5D6F">
        <w:rPr>
          <w:bCs/>
          <w:lang w:val="ru-RU"/>
        </w:rPr>
        <w:t>.</w:t>
      </w:r>
    </w:p>
    <w:p w14:paraId="75FE396D" w14:textId="77777777" w:rsidR="00850D00" w:rsidRPr="00F20624" w:rsidRDefault="00850D00" w:rsidP="00F26B00">
      <w:pPr>
        <w:pStyle w:val="211112"/>
        <w:ind w:firstLine="709"/>
        <w:jc w:val="center"/>
        <w:outlineLvl w:val="0"/>
        <w:rPr>
          <w:b/>
          <w:bCs/>
          <w:lang w:val="ru-RU"/>
        </w:rPr>
      </w:pPr>
    </w:p>
    <w:p w14:paraId="2A46B60D" w14:textId="050A5A81" w:rsidR="00850D00" w:rsidRDefault="00850D00" w:rsidP="00F26B00">
      <w:pPr>
        <w:pStyle w:val="211112"/>
        <w:ind w:firstLine="709"/>
        <w:jc w:val="center"/>
        <w:outlineLvl w:val="0"/>
        <w:rPr>
          <w:b/>
          <w:bCs/>
          <w:color w:val="FF0000"/>
          <w:lang w:val="ru-RU"/>
        </w:rPr>
      </w:pPr>
    </w:p>
    <w:p w14:paraId="793EC8CC" w14:textId="78AA3450" w:rsidR="000F5909" w:rsidRDefault="000F5909" w:rsidP="00F26B00">
      <w:pPr>
        <w:pStyle w:val="211112"/>
        <w:ind w:firstLine="709"/>
        <w:jc w:val="center"/>
        <w:outlineLvl w:val="0"/>
        <w:rPr>
          <w:b/>
          <w:bCs/>
          <w:color w:val="FF0000"/>
          <w:lang w:val="ru-RU"/>
        </w:rPr>
      </w:pPr>
    </w:p>
    <w:p w14:paraId="34A5EB28" w14:textId="5C3B2E61" w:rsidR="000F5909" w:rsidRDefault="000F5909" w:rsidP="00F26B00">
      <w:pPr>
        <w:pStyle w:val="211112"/>
        <w:ind w:firstLine="709"/>
        <w:jc w:val="center"/>
        <w:outlineLvl w:val="0"/>
        <w:rPr>
          <w:b/>
          <w:bCs/>
          <w:color w:val="FF0000"/>
          <w:lang w:val="ru-RU"/>
        </w:rPr>
      </w:pPr>
    </w:p>
    <w:p w14:paraId="656F18B3" w14:textId="72138695" w:rsidR="000F5909" w:rsidRDefault="000F5909" w:rsidP="00F26B00">
      <w:pPr>
        <w:pStyle w:val="211112"/>
        <w:ind w:firstLine="709"/>
        <w:jc w:val="center"/>
        <w:outlineLvl w:val="0"/>
        <w:rPr>
          <w:b/>
          <w:bCs/>
          <w:color w:val="FF0000"/>
          <w:lang w:val="ru-RU"/>
        </w:rPr>
      </w:pPr>
    </w:p>
    <w:p w14:paraId="721EF01F" w14:textId="27EEC7FB" w:rsidR="000F5909" w:rsidRDefault="000F5909" w:rsidP="00F26B00">
      <w:pPr>
        <w:pStyle w:val="211112"/>
        <w:ind w:firstLine="709"/>
        <w:jc w:val="center"/>
        <w:outlineLvl w:val="0"/>
        <w:rPr>
          <w:b/>
          <w:bCs/>
          <w:color w:val="FF0000"/>
          <w:lang w:val="ru-RU"/>
        </w:rPr>
      </w:pPr>
    </w:p>
    <w:p w14:paraId="0E7A9F42" w14:textId="113C6DDD" w:rsidR="000F5909" w:rsidRDefault="000F5909" w:rsidP="00F26B00">
      <w:pPr>
        <w:pStyle w:val="211112"/>
        <w:ind w:firstLine="709"/>
        <w:jc w:val="center"/>
        <w:outlineLvl w:val="0"/>
        <w:rPr>
          <w:b/>
          <w:bCs/>
          <w:color w:val="FF0000"/>
          <w:lang w:val="ru-RU"/>
        </w:rPr>
      </w:pPr>
    </w:p>
    <w:p w14:paraId="564F6451" w14:textId="3EC857A2" w:rsidR="000F5909" w:rsidRDefault="000F5909" w:rsidP="00F26B00">
      <w:pPr>
        <w:pStyle w:val="211112"/>
        <w:ind w:firstLine="709"/>
        <w:jc w:val="center"/>
        <w:outlineLvl w:val="0"/>
        <w:rPr>
          <w:b/>
          <w:bCs/>
          <w:color w:val="FF0000"/>
          <w:lang w:val="ru-RU"/>
        </w:rPr>
      </w:pPr>
    </w:p>
    <w:p w14:paraId="26D6C462" w14:textId="1838B7F9" w:rsidR="000F5909" w:rsidRDefault="000F5909" w:rsidP="00F26B00">
      <w:pPr>
        <w:pStyle w:val="211112"/>
        <w:ind w:firstLine="709"/>
        <w:jc w:val="center"/>
        <w:outlineLvl w:val="0"/>
        <w:rPr>
          <w:b/>
          <w:bCs/>
          <w:color w:val="FF0000"/>
          <w:lang w:val="ru-RU"/>
        </w:rPr>
      </w:pPr>
    </w:p>
    <w:p w14:paraId="52F6932A" w14:textId="58788594" w:rsidR="000F5909" w:rsidRDefault="000F5909" w:rsidP="00F26B00">
      <w:pPr>
        <w:pStyle w:val="211112"/>
        <w:ind w:firstLine="709"/>
        <w:jc w:val="center"/>
        <w:outlineLvl w:val="0"/>
        <w:rPr>
          <w:b/>
          <w:bCs/>
          <w:color w:val="FF0000"/>
          <w:lang w:val="ru-RU"/>
        </w:rPr>
      </w:pPr>
    </w:p>
    <w:p w14:paraId="22A95802" w14:textId="77777777" w:rsidR="000F5909" w:rsidRPr="00F20624" w:rsidRDefault="000F5909" w:rsidP="00F26B00">
      <w:pPr>
        <w:pStyle w:val="211112"/>
        <w:ind w:firstLine="709"/>
        <w:jc w:val="center"/>
        <w:outlineLvl w:val="0"/>
        <w:rPr>
          <w:b/>
          <w:bCs/>
          <w:lang w:val="ru-RU"/>
        </w:rPr>
      </w:pPr>
    </w:p>
    <w:p w14:paraId="75C2D102" w14:textId="77777777" w:rsidR="00850D00" w:rsidRPr="00F20624" w:rsidRDefault="00850D00" w:rsidP="00F26B00">
      <w:pPr>
        <w:pStyle w:val="211112"/>
        <w:ind w:firstLine="709"/>
        <w:jc w:val="center"/>
        <w:outlineLvl w:val="0"/>
        <w:rPr>
          <w:b/>
          <w:bCs/>
          <w:lang w:val="ru-RU"/>
        </w:rPr>
      </w:pPr>
    </w:p>
    <w:p w14:paraId="4DD93415" w14:textId="77777777" w:rsidR="00850D00" w:rsidRDefault="00850D00" w:rsidP="00BB1DC5">
      <w:pPr>
        <w:tabs>
          <w:tab w:val="left" w:pos="5442"/>
        </w:tabs>
        <w:jc w:val="both"/>
        <w:rPr>
          <w:b/>
          <w:spacing w:val="1"/>
          <w:sz w:val="28"/>
          <w:szCs w:val="28"/>
        </w:rPr>
      </w:pPr>
    </w:p>
    <w:p w14:paraId="20AFFB4C" w14:textId="77777777" w:rsidR="00850D00" w:rsidRDefault="00850D00" w:rsidP="005F1E36">
      <w:pPr>
        <w:tabs>
          <w:tab w:val="left" w:pos="5442"/>
        </w:tabs>
        <w:jc w:val="center"/>
        <w:rPr>
          <w:b/>
          <w:spacing w:val="1"/>
          <w:sz w:val="28"/>
          <w:szCs w:val="28"/>
        </w:rPr>
      </w:pPr>
    </w:p>
    <w:tbl>
      <w:tblPr>
        <w:tblStyle w:val="af4"/>
        <w:tblW w:w="0" w:type="auto"/>
        <w:tblInd w:w="284" w:type="dxa"/>
        <w:tblLook w:val="04A0" w:firstRow="1" w:lastRow="0" w:firstColumn="1" w:lastColumn="0" w:noHBand="0" w:noVBand="1"/>
      </w:tblPr>
      <w:tblGrid>
        <w:gridCol w:w="10192"/>
      </w:tblGrid>
      <w:tr w:rsidR="00010B84" w14:paraId="21B42180" w14:textId="77777777" w:rsidTr="002463CC">
        <w:trPr>
          <w:trHeight w:val="533"/>
        </w:trPr>
        <w:tc>
          <w:tcPr>
            <w:tcW w:w="10260" w:type="dxa"/>
          </w:tcPr>
          <w:p w14:paraId="5240A973" w14:textId="77777777" w:rsidR="00A93136" w:rsidRDefault="000F5909" w:rsidP="00A15A21">
            <w:pPr>
              <w:pStyle w:val="211112"/>
              <w:jc w:val="center"/>
              <w:rPr>
                <w:rFonts w:ascii="Times New Roman" w:hAnsi="Times New Roman" w:cs="Times New Roman"/>
                <w:lang w:val="ru-RU"/>
              </w:rPr>
            </w:pPr>
            <w:r w:rsidRPr="000F5909">
              <w:rPr>
                <w:rFonts w:ascii="Times New Roman" w:hAnsi="Times New Roman" w:cs="Times New Roman"/>
                <w:lang w:val="ru-RU"/>
              </w:rPr>
              <w:t xml:space="preserve">ДОКУМЕНТАЦИЯ ОБ АУКЦИОНЕ В ЭЛЕКТРОННОЙ ФОРМЕ </w:t>
            </w:r>
          </w:p>
          <w:p w14:paraId="2F7B212A" w14:textId="25A0204D" w:rsidR="00010B84" w:rsidRPr="00A93136" w:rsidRDefault="000F5909" w:rsidP="00603A59">
            <w:pPr>
              <w:pStyle w:val="211112"/>
              <w:jc w:val="center"/>
              <w:rPr>
                <w:rFonts w:ascii="Times New Roman" w:hAnsi="Times New Roman" w:cs="Times New Roman"/>
                <w:lang w:val="ru-RU"/>
              </w:rPr>
            </w:pPr>
            <w:r w:rsidRPr="000F5909">
              <w:rPr>
                <w:rFonts w:ascii="Times New Roman" w:hAnsi="Times New Roman" w:cs="Times New Roman"/>
                <w:lang w:val="ru-RU"/>
              </w:rPr>
              <w:t xml:space="preserve">на право заключения договора на </w:t>
            </w:r>
            <w:r w:rsidR="00FB451C">
              <w:rPr>
                <w:rFonts w:ascii="Times New Roman" w:hAnsi="Times New Roman" w:cs="Times New Roman"/>
                <w:lang w:val="ru-RU"/>
              </w:rPr>
              <w:t xml:space="preserve">поставку </w:t>
            </w:r>
            <w:r w:rsidR="00163DD1" w:rsidRPr="00163DD1">
              <w:rPr>
                <w:rFonts w:ascii="Times New Roman" w:hAnsi="Times New Roman"/>
                <w:sz w:val="21"/>
                <w:szCs w:val="21"/>
                <w:lang w:val="ru-RU" w:eastAsia="ru-RU"/>
              </w:rPr>
              <w:t>шкафа управления насосами</w:t>
            </w:r>
          </w:p>
        </w:tc>
      </w:tr>
    </w:tbl>
    <w:p w14:paraId="1F47EE42" w14:textId="77777777" w:rsidR="00850D00" w:rsidRPr="00F20624" w:rsidRDefault="00850D00" w:rsidP="0001704F">
      <w:pPr>
        <w:pStyle w:val="211112"/>
        <w:ind w:left="284"/>
        <w:rPr>
          <w:b/>
          <w:lang w:val="ru-RU"/>
        </w:rPr>
      </w:pPr>
    </w:p>
    <w:p w14:paraId="258C0B35" w14:textId="77777777" w:rsidR="00850D00" w:rsidRPr="00F20624" w:rsidRDefault="00850D00" w:rsidP="0001704F">
      <w:pPr>
        <w:pStyle w:val="211112"/>
        <w:ind w:left="284"/>
        <w:rPr>
          <w:b/>
          <w:lang w:val="ru-RU"/>
        </w:rPr>
      </w:pPr>
    </w:p>
    <w:p w14:paraId="0896B0B2" w14:textId="77777777" w:rsidR="00850D00" w:rsidRPr="00F20624" w:rsidRDefault="00850D00" w:rsidP="0001704F">
      <w:pPr>
        <w:pStyle w:val="211112"/>
        <w:ind w:left="284"/>
        <w:rPr>
          <w:b/>
          <w:lang w:val="ru-RU"/>
        </w:rPr>
      </w:pPr>
    </w:p>
    <w:p w14:paraId="1805583C" w14:textId="77777777" w:rsidR="00850D00" w:rsidRPr="00F20624" w:rsidRDefault="00850D00" w:rsidP="0001704F">
      <w:pPr>
        <w:pStyle w:val="211112"/>
        <w:ind w:left="284"/>
        <w:rPr>
          <w:b/>
          <w:lang w:val="ru-RU"/>
        </w:rPr>
      </w:pPr>
    </w:p>
    <w:p w14:paraId="2016B8C9" w14:textId="77777777" w:rsidR="00850D00" w:rsidRPr="00F20624" w:rsidRDefault="00850D00" w:rsidP="0001704F">
      <w:pPr>
        <w:pStyle w:val="211112"/>
        <w:ind w:left="284"/>
        <w:rPr>
          <w:b/>
          <w:lang w:val="ru-RU"/>
        </w:rPr>
      </w:pPr>
    </w:p>
    <w:p w14:paraId="22BBB955" w14:textId="77777777" w:rsidR="00850D00" w:rsidRPr="00F20624" w:rsidRDefault="00850D00" w:rsidP="0001704F">
      <w:pPr>
        <w:pStyle w:val="211112"/>
        <w:ind w:left="284"/>
        <w:rPr>
          <w:b/>
          <w:lang w:val="ru-RU"/>
        </w:rPr>
      </w:pPr>
    </w:p>
    <w:p w14:paraId="16C1C234" w14:textId="77777777" w:rsidR="00850D00" w:rsidRPr="00F20624" w:rsidRDefault="00850D00" w:rsidP="0001704F">
      <w:pPr>
        <w:pStyle w:val="211112"/>
        <w:ind w:left="284"/>
        <w:rPr>
          <w:lang w:val="ru-RU"/>
        </w:rPr>
      </w:pPr>
    </w:p>
    <w:p w14:paraId="224413F1" w14:textId="77777777" w:rsidR="00850D00" w:rsidRDefault="00850D00" w:rsidP="0001704F">
      <w:pPr>
        <w:jc w:val="center"/>
      </w:pPr>
    </w:p>
    <w:p w14:paraId="28BDD03B" w14:textId="77777777" w:rsidR="00850D00" w:rsidRDefault="00850D00" w:rsidP="0001704F">
      <w:pPr>
        <w:jc w:val="center"/>
      </w:pPr>
    </w:p>
    <w:p w14:paraId="14EA2C72" w14:textId="77777777" w:rsidR="00850D00" w:rsidRDefault="00850D00" w:rsidP="0001704F">
      <w:pPr>
        <w:jc w:val="center"/>
      </w:pPr>
    </w:p>
    <w:p w14:paraId="76B7D00D" w14:textId="77777777" w:rsidR="00850D00" w:rsidRDefault="00850D00" w:rsidP="0001704F">
      <w:pPr>
        <w:jc w:val="center"/>
      </w:pPr>
    </w:p>
    <w:p w14:paraId="04B57D3C" w14:textId="77777777" w:rsidR="00850D00" w:rsidRDefault="00850D00" w:rsidP="0001704F">
      <w:pPr>
        <w:jc w:val="center"/>
      </w:pPr>
    </w:p>
    <w:p w14:paraId="419219AC" w14:textId="77777777" w:rsidR="00850D00" w:rsidRDefault="00850D00" w:rsidP="0001704F">
      <w:pPr>
        <w:jc w:val="center"/>
      </w:pPr>
    </w:p>
    <w:p w14:paraId="1CEFC223" w14:textId="77777777" w:rsidR="00850D00" w:rsidRDefault="00850D00" w:rsidP="0001704F">
      <w:pPr>
        <w:jc w:val="center"/>
      </w:pPr>
    </w:p>
    <w:p w14:paraId="34F78CB6" w14:textId="77777777" w:rsidR="00850D00" w:rsidRDefault="00850D00" w:rsidP="0001704F">
      <w:pPr>
        <w:jc w:val="center"/>
      </w:pPr>
    </w:p>
    <w:p w14:paraId="17DDED59" w14:textId="77777777" w:rsidR="00850D00" w:rsidRDefault="00850D00" w:rsidP="0001704F">
      <w:pPr>
        <w:jc w:val="center"/>
      </w:pPr>
    </w:p>
    <w:p w14:paraId="37E730E5" w14:textId="77777777" w:rsidR="00850D00" w:rsidRDefault="00850D00" w:rsidP="0001704F">
      <w:pPr>
        <w:jc w:val="center"/>
      </w:pPr>
    </w:p>
    <w:p w14:paraId="3B4B988F" w14:textId="77777777" w:rsidR="00850D00" w:rsidRDefault="00850D00" w:rsidP="0001704F">
      <w:pPr>
        <w:jc w:val="center"/>
      </w:pPr>
    </w:p>
    <w:p w14:paraId="5E2877D8" w14:textId="77777777" w:rsidR="00850D00" w:rsidRDefault="00850D00" w:rsidP="0001704F">
      <w:pPr>
        <w:jc w:val="center"/>
      </w:pPr>
    </w:p>
    <w:p w14:paraId="518A87C3" w14:textId="77777777" w:rsidR="00850D00" w:rsidRDefault="00850D00" w:rsidP="0001704F">
      <w:pPr>
        <w:jc w:val="center"/>
      </w:pPr>
    </w:p>
    <w:p w14:paraId="3EB2550D" w14:textId="77777777" w:rsidR="00850D00" w:rsidRDefault="00850D00" w:rsidP="0001704F">
      <w:pPr>
        <w:jc w:val="center"/>
      </w:pPr>
    </w:p>
    <w:p w14:paraId="5A75BB7F" w14:textId="77777777" w:rsidR="00850D00" w:rsidRDefault="00850D00" w:rsidP="0001704F">
      <w:pPr>
        <w:jc w:val="center"/>
      </w:pPr>
    </w:p>
    <w:p w14:paraId="71A6E6ED" w14:textId="33F80453" w:rsidR="00850D00" w:rsidRDefault="00A93136" w:rsidP="0083399C">
      <w:pPr>
        <w:jc w:val="center"/>
        <w:rPr>
          <w:b/>
          <w:bCs/>
        </w:rPr>
      </w:pPr>
      <w:r>
        <w:rPr>
          <w:b/>
        </w:rPr>
        <w:t xml:space="preserve">г. Белово </w:t>
      </w:r>
      <w:r w:rsidR="0083399C">
        <w:rPr>
          <w:b/>
        </w:rPr>
        <w:t>202</w:t>
      </w:r>
      <w:r w:rsidR="00517AEF">
        <w:rPr>
          <w:b/>
        </w:rPr>
        <w:t>5</w:t>
      </w:r>
      <w:r w:rsidR="0083399C" w:rsidRPr="00F613CF">
        <w:rPr>
          <w:b/>
          <w:bCs/>
        </w:rPr>
        <w:t xml:space="preserve"> г.</w:t>
      </w:r>
    </w:p>
    <w:p w14:paraId="2AF6129A" w14:textId="77777777" w:rsidR="00850D00" w:rsidRDefault="00850D00" w:rsidP="0083399C"/>
    <w:p w14:paraId="3D346534" w14:textId="77777777" w:rsidR="00850D00" w:rsidRDefault="009471C2">
      <w:r>
        <w:br w:type="page"/>
      </w:r>
    </w:p>
    <w:tbl>
      <w:tblPr>
        <w:tblW w:w="5000" w:type="pct"/>
        <w:tblLook w:val="04A0" w:firstRow="1" w:lastRow="0" w:firstColumn="1" w:lastColumn="0" w:noHBand="0" w:noVBand="1"/>
      </w:tblPr>
      <w:tblGrid>
        <w:gridCol w:w="2068"/>
        <w:gridCol w:w="2097"/>
        <w:gridCol w:w="2113"/>
        <w:gridCol w:w="2083"/>
        <w:gridCol w:w="2115"/>
      </w:tblGrid>
      <w:tr w:rsidR="00850D00" w14:paraId="0490CE38" w14:textId="77777777" w:rsidTr="001B12C3">
        <w:tc>
          <w:tcPr>
            <w:tcW w:w="5000" w:type="pct"/>
            <w:gridSpan w:val="5"/>
            <w:tcBorders>
              <w:top w:val="nil"/>
              <w:left w:val="nil"/>
              <w:bottom w:val="nil"/>
              <w:right w:val="nil"/>
            </w:tcBorders>
            <w:vAlign w:val="center"/>
          </w:tcPr>
          <w:p w14:paraId="1CF33960" w14:textId="2E69360D" w:rsidR="001B7BEF" w:rsidRPr="0052285F" w:rsidRDefault="005E468D" w:rsidP="001B7BEF">
            <w:pPr>
              <w:pStyle w:val="a9"/>
              <w:jc w:val="center"/>
              <w:rPr>
                <w:b/>
              </w:rPr>
            </w:pPr>
            <w:r>
              <w:lastRenderedPageBreak/>
              <w:br w:type="page"/>
            </w:r>
            <w:r w:rsidR="001B7BEF" w:rsidRPr="0052285F">
              <w:rPr>
                <w:b/>
              </w:rPr>
              <w:t xml:space="preserve">Содержание </w:t>
            </w:r>
            <w:r w:rsidR="001B7BEF">
              <w:rPr>
                <w:b/>
              </w:rPr>
              <w:t>документации об аукционе в электронной форме</w:t>
            </w:r>
          </w:p>
          <w:p w14:paraId="39ECD11F" w14:textId="77777777" w:rsidR="001B7BEF" w:rsidRPr="0052285F" w:rsidRDefault="001B7BEF" w:rsidP="001B7BEF">
            <w:pPr>
              <w:pStyle w:val="a9"/>
              <w:jc w:val="both"/>
              <w:rPr>
                <w:sz w:val="16"/>
                <w:szCs w:val="16"/>
              </w:rPr>
            </w:pPr>
          </w:p>
          <w:p w14:paraId="4D1F6369" w14:textId="77777777" w:rsidR="001B7BEF" w:rsidRPr="0052285F" w:rsidRDefault="001B7BEF" w:rsidP="001B7BEF">
            <w:pPr>
              <w:pStyle w:val="a9"/>
              <w:jc w:val="both"/>
            </w:pPr>
            <w:r w:rsidRPr="0052285F">
              <w:t>ЧАСТЬ I. Информация об аукцион</w:t>
            </w:r>
            <w:r>
              <w:t>е</w:t>
            </w:r>
            <w:r w:rsidRPr="0052285F">
              <w:t xml:space="preserve"> в электронной форме;</w:t>
            </w:r>
          </w:p>
          <w:p w14:paraId="4835821E" w14:textId="544EFACA" w:rsidR="001B7BEF" w:rsidRPr="0052285F" w:rsidRDefault="001B7BEF" w:rsidP="001B7BEF">
            <w:pPr>
              <w:pStyle w:val="a9"/>
              <w:jc w:val="both"/>
            </w:pPr>
            <w:r>
              <w:t>ЧАСТЬ I</w:t>
            </w:r>
            <w:r w:rsidRPr="0052285F">
              <w:t xml:space="preserve">I. </w:t>
            </w:r>
            <w:r>
              <w:t>Техническое задание</w:t>
            </w:r>
            <w:r w:rsidRPr="0052285F">
              <w:t>;</w:t>
            </w:r>
          </w:p>
          <w:p w14:paraId="47CDA3F9" w14:textId="09477709" w:rsidR="001B7BEF" w:rsidRPr="0052285F" w:rsidRDefault="001B7BEF" w:rsidP="001B7BEF">
            <w:pPr>
              <w:pStyle w:val="a9"/>
              <w:jc w:val="both"/>
            </w:pPr>
            <w:r>
              <w:t>ЧАСТЬ II</w:t>
            </w:r>
            <w:r w:rsidRPr="0052285F">
              <w:t xml:space="preserve">I. Обоснование начальной </w:t>
            </w:r>
            <w:r w:rsidR="00560984">
              <w:t>(</w:t>
            </w:r>
            <w:r w:rsidRPr="0052285F">
              <w:t>максимальной</w:t>
            </w:r>
            <w:r w:rsidR="00560984">
              <w:t>)</w:t>
            </w:r>
            <w:r w:rsidRPr="0052285F">
              <w:t xml:space="preserve"> цены </w:t>
            </w:r>
            <w:r>
              <w:t>договора</w:t>
            </w:r>
            <w:r w:rsidRPr="0052285F">
              <w:t>;</w:t>
            </w:r>
          </w:p>
          <w:p w14:paraId="37185097" w14:textId="77777777" w:rsidR="001B7BEF" w:rsidRDefault="001B7BEF" w:rsidP="001B7BEF">
            <w:pPr>
              <w:pStyle w:val="a9"/>
              <w:jc w:val="both"/>
            </w:pPr>
            <w:r>
              <w:t>ЧАСТЬ I</w:t>
            </w:r>
            <w:r>
              <w:rPr>
                <w:lang w:val="en-US"/>
              </w:rPr>
              <w:t>V</w:t>
            </w:r>
            <w:r w:rsidRPr="0052285F">
              <w:t xml:space="preserve">. Проект </w:t>
            </w:r>
            <w:r>
              <w:t>договора</w:t>
            </w:r>
            <w:r w:rsidRPr="0052285F">
              <w:t>.</w:t>
            </w:r>
          </w:p>
          <w:p w14:paraId="2E45CD57" w14:textId="2A177524" w:rsidR="00AC776D" w:rsidRPr="0052285F" w:rsidRDefault="00AC776D" w:rsidP="001B7BEF">
            <w:pPr>
              <w:pStyle w:val="a9"/>
              <w:jc w:val="both"/>
            </w:pPr>
            <w:r>
              <w:t xml:space="preserve">ЧАСТЬ </w:t>
            </w:r>
            <w:r w:rsidRPr="00AC776D">
              <w:t>V. Образцы форм.</w:t>
            </w:r>
          </w:p>
          <w:p w14:paraId="183669CF" w14:textId="4CF2E2CA" w:rsidR="00850D00" w:rsidRDefault="00850D00" w:rsidP="008217B4">
            <w:pPr>
              <w:widowControl w:val="0"/>
              <w:jc w:val="center"/>
              <w:rPr>
                <w:b/>
                <w:bCs/>
                <w:sz w:val="22"/>
                <w:szCs w:val="22"/>
              </w:rPr>
            </w:pPr>
          </w:p>
          <w:p w14:paraId="6609C4C5" w14:textId="77777777" w:rsidR="00603A59" w:rsidRPr="00603A59" w:rsidRDefault="00603A59" w:rsidP="00603A59">
            <w:pPr>
              <w:pStyle w:val="211112"/>
              <w:widowControl w:val="0"/>
              <w:ind w:firstLine="560"/>
              <w:rPr>
                <w:rFonts w:ascii="Times New Roman" w:hAnsi="Times New Roman"/>
                <w:sz w:val="22"/>
                <w:szCs w:val="22"/>
                <w:lang w:val="ru-RU"/>
              </w:rPr>
            </w:pPr>
            <w:r w:rsidRPr="00603A59">
              <w:rPr>
                <w:rFonts w:ascii="Times New Roman" w:hAnsi="Times New Roman"/>
                <w:sz w:val="22"/>
                <w:szCs w:val="22"/>
                <w:lang w:val="ru-RU"/>
              </w:rPr>
              <w:t>Аукцион в электронной форме (далее – аукцион в электронной форме) - это форма торгов, проведение которой обеспечивается оператором электронной площадки; информация о закупке сообщается Заказчиком путем размещения в ЕИС извещения о проведен</w:t>
            </w:r>
            <w:proofErr w:type="gramStart"/>
            <w:r w:rsidRPr="00603A59">
              <w:rPr>
                <w:rFonts w:ascii="Times New Roman" w:hAnsi="Times New Roman"/>
                <w:sz w:val="22"/>
                <w:szCs w:val="22"/>
                <w:lang w:val="ru-RU"/>
              </w:rPr>
              <w:t>ии ау</w:t>
            </w:r>
            <w:proofErr w:type="gramEnd"/>
            <w:r w:rsidRPr="00603A59">
              <w:rPr>
                <w:rFonts w:ascii="Times New Roman" w:hAnsi="Times New Roman"/>
                <w:sz w:val="22"/>
                <w:szCs w:val="22"/>
                <w:lang w:val="ru-RU"/>
              </w:rPr>
              <w:t>кциона в электронной форме, доступного неограниченному кругу лиц, с приложением документации о закупке и проекта договора; описание предмета закупки осуществляется с соблюдением требований ч. 6.1 ст. 3 Федерального закона от 18 июля 2011 года № 223-ФЗ «О закупках товаров, работ, услуг отдельными видами юридических лиц» (далее – Закон № 223-ФЗ)</w:t>
            </w:r>
            <w:proofErr w:type="gramStart"/>
            <w:r w:rsidRPr="00603A59">
              <w:rPr>
                <w:rFonts w:ascii="Times New Roman" w:hAnsi="Times New Roman"/>
                <w:sz w:val="22"/>
                <w:szCs w:val="22"/>
                <w:lang w:val="ru-RU"/>
              </w:rPr>
              <w:t xml:space="preserve"> .</w:t>
            </w:r>
            <w:proofErr w:type="gramEnd"/>
            <w:r w:rsidRPr="00603A59">
              <w:rPr>
                <w:rFonts w:ascii="Times New Roman" w:hAnsi="Times New Roman"/>
                <w:sz w:val="22"/>
                <w:szCs w:val="22"/>
                <w:lang w:val="ru-RU"/>
              </w:rPr>
              <w:t xml:space="preserve"> Победителем аукциона в электронной форме признается участник закупки, заявка которого соответствует требованиям, установленным документацией о закупке, и которое предложило наиболее низкую цену договора или в случае, если при проведении аукциона в электронной форме цена договора снижена до нуля и аукцион в электронной форме проводится на право заключить договор, наиболее высокую цену договора. </w:t>
            </w:r>
          </w:p>
          <w:p w14:paraId="1FCE9AD3" w14:textId="77777777" w:rsidR="00603A59" w:rsidRPr="00603A59" w:rsidRDefault="00603A59" w:rsidP="00603A59">
            <w:pPr>
              <w:pStyle w:val="211112"/>
              <w:widowControl w:val="0"/>
              <w:ind w:firstLine="560"/>
              <w:rPr>
                <w:rFonts w:ascii="Times New Roman" w:hAnsi="Times New Roman"/>
                <w:sz w:val="22"/>
                <w:szCs w:val="22"/>
                <w:lang w:val="ru-RU"/>
              </w:rPr>
            </w:pPr>
            <w:r w:rsidRPr="00603A59">
              <w:rPr>
                <w:rFonts w:ascii="Times New Roman" w:hAnsi="Times New Roman"/>
                <w:sz w:val="22"/>
                <w:szCs w:val="22"/>
                <w:lang w:val="ru-RU"/>
              </w:rPr>
              <w:t>Аукцион в электронной форме проводится на электронной площадке по правилам и в порядке, установленным оператором электронной площадки, с учетом требований Положения о закупках товаров, работ, услуг. В случае</w:t>
            </w:r>
            <w:proofErr w:type="gramStart"/>
            <w:r w:rsidRPr="00603A59">
              <w:rPr>
                <w:rFonts w:ascii="Times New Roman" w:hAnsi="Times New Roman"/>
                <w:sz w:val="22"/>
                <w:szCs w:val="22"/>
                <w:lang w:val="ru-RU"/>
              </w:rPr>
              <w:t>,</w:t>
            </w:r>
            <w:proofErr w:type="gramEnd"/>
            <w:r w:rsidRPr="00603A59">
              <w:rPr>
                <w:rFonts w:ascii="Times New Roman" w:hAnsi="Times New Roman"/>
                <w:sz w:val="22"/>
                <w:szCs w:val="22"/>
                <w:lang w:val="ru-RU"/>
              </w:rPr>
              <w:t xml:space="preserve"> если регламентом электронной площадки установлены иные по сравнению с установленными Положением правила проведения закупки в электронной форме процедурного (технического) характера, приоритет будут иметь правила, содержащиеся в регламенте электронной площадки, при условии, что указанный регламент размещен в информационно-телекоммуникационной сети «Интернет» и доступен неограниченному кругу лиц. </w:t>
            </w:r>
          </w:p>
          <w:p w14:paraId="541661A6" w14:textId="77777777" w:rsidR="00603A59" w:rsidRPr="00603A59" w:rsidRDefault="00603A59" w:rsidP="00603A59">
            <w:pPr>
              <w:pStyle w:val="211112"/>
              <w:widowControl w:val="0"/>
              <w:ind w:firstLine="560"/>
              <w:rPr>
                <w:rFonts w:ascii="Times New Roman" w:hAnsi="Times New Roman"/>
                <w:sz w:val="22"/>
                <w:szCs w:val="22"/>
                <w:lang w:val="ru-RU"/>
              </w:rPr>
            </w:pPr>
            <w:r w:rsidRPr="00603A59">
              <w:rPr>
                <w:rFonts w:ascii="Times New Roman" w:hAnsi="Times New Roman"/>
                <w:sz w:val="22"/>
                <w:szCs w:val="22"/>
                <w:lang w:val="ru-RU"/>
              </w:rPr>
              <w:t xml:space="preserve">Документация о конкурентной закупке утверждается </w:t>
            </w:r>
            <w:proofErr w:type="gramStart"/>
            <w:r w:rsidRPr="00603A59">
              <w:rPr>
                <w:rFonts w:ascii="Times New Roman" w:hAnsi="Times New Roman"/>
                <w:sz w:val="22"/>
                <w:szCs w:val="22"/>
                <w:lang w:val="ru-RU"/>
              </w:rPr>
              <w:t>лицом</w:t>
            </w:r>
            <w:proofErr w:type="gramEnd"/>
            <w:r w:rsidRPr="00603A59">
              <w:rPr>
                <w:rFonts w:ascii="Times New Roman" w:hAnsi="Times New Roman"/>
                <w:sz w:val="22"/>
                <w:szCs w:val="22"/>
                <w:lang w:val="ru-RU"/>
              </w:rPr>
              <w:t xml:space="preserve"> уполномоченным на осуществление соответствующих обязанностей. </w:t>
            </w:r>
            <w:proofErr w:type="gramStart"/>
            <w:r w:rsidRPr="00603A59">
              <w:rPr>
                <w:rFonts w:ascii="Times New Roman" w:hAnsi="Times New Roman"/>
                <w:sz w:val="22"/>
                <w:szCs w:val="22"/>
                <w:lang w:val="ru-RU"/>
              </w:rPr>
              <w:t>Лицо, утвердившее документацию конкурентной о закупке, несет ответственность за сведения, содержащиеся в ней, за их соответствие Положению, Закону № 223-ФЗ.</w:t>
            </w:r>
            <w:proofErr w:type="gramEnd"/>
          </w:p>
          <w:p w14:paraId="1E47127E" w14:textId="79AD04B4" w:rsidR="0052285F" w:rsidRDefault="00603A59" w:rsidP="00603A59">
            <w:pPr>
              <w:pStyle w:val="211112"/>
              <w:widowControl w:val="0"/>
              <w:ind w:firstLine="560"/>
              <w:rPr>
                <w:rFonts w:ascii="Times New Roman" w:hAnsi="Times New Roman"/>
                <w:sz w:val="22"/>
                <w:szCs w:val="22"/>
                <w:lang w:val="ru-RU" w:eastAsia="ru-RU"/>
              </w:rPr>
            </w:pPr>
            <w:r w:rsidRPr="00603A59">
              <w:rPr>
                <w:rFonts w:ascii="Times New Roman" w:hAnsi="Times New Roman"/>
                <w:sz w:val="22"/>
                <w:szCs w:val="22"/>
                <w:lang w:val="ru-RU"/>
              </w:rPr>
              <w:t>Документация о закупке должна содержать указание на применение иных правил проведения закупки в электронной форме процедурного (технического) характера, предусмотренных регламентом электронной площадки, а также обоснование их применения. При этом в любом случае не допускается осуществление закупки по правилам, противоречащим требованиям Закона № 223-ФЗ.</w:t>
            </w:r>
          </w:p>
          <w:p w14:paraId="3A4E4E6C" w14:textId="77777777" w:rsidR="00214D8A" w:rsidRDefault="00214D8A" w:rsidP="008217B4">
            <w:pPr>
              <w:pStyle w:val="211112"/>
              <w:widowControl w:val="0"/>
              <w:ind w:firstLine="560"/>
              <w:rPr>
                <w:rFonts w:ascii="Times New Roman" w:hAnsi="Times New Roman"/>
                <w:sz w:val="22"/>
                <w:szCs w:val="22"/>
                <w:lang w:val="ru-RU" w:eastAsia="ru-RU"/>
              </w:rPr>
            </w:pPr>
          </w:p>
          <w:p w14:paraId="5CCECCB9" w14:textId="2F6E41C2" w:rsidR="00850D00" w:rsidRPr="00AC776D" w:rsidRDefault="00214D8A" w:rsidP="0052285F">
            <w:pPr>
              <w:pageBreakBefore/>
              <w:widowControl w:val="0"/>
              <w:jc w:val="center"/>
              <w:rPr>
                <w:rFonts w:cs="Times New Roman"/>
                <w:b/>
                <w:snapToGrid w:val="0"/>
                <w:color w:val="000000"/>
                <w:sz w:val="32"/>
                <w:szCs w:val="32"/>
              </w:rPr>
            </w:pPr>
            <w:r w:rsidRPr="00214D8A">
              <w:rPr>
                <w:rFonts w:cs="Times New Roman"/>
                <w:b/>
                <w:color w:val="000000"/>
                <w:sz w:val="32"/>
                <w:szCs w:val="32"/>
              </w:rPr>
              <w:t xml:space="preserve">ЧАСТЬ </w:t>
            </w:r>
            <w:r w:rsidRPr="00214D8A">
              <w:rPr>
                <w:rFonts w:cs="Times New Roman"/>
                <w:b/>
                <w:color w:val="000000"/>
                <w:sz w:val="32"/>
                <w:szCs w:val="32"/>
                <w:lang w:val="en-US"/>
              </w:rPr>
              <w:t>I</w:t>
            </w:r>
            <w:r w:rsidRPr="00214D8A">
              <w:rPr>
                <w:rFonts w:cs="Times New Roman"/>
                <w:b/>
                <w:color w:val="000000"/>
                <w:sz w:val="32"/>
                <w:szCs w:val="32"/>
              </w:rPr>
              <w:t xml:space="preserve">. </w:t>
            </w:r>
            <w:r w:rsidR="0052285F" w:rsidRPr="00AC776D">
              <w:rPr>
                <w:rFonts w:cs="Times New Roman"/>
                <w:b/>
                <w:color w:val="000000"/>
                <w:sz w:val="32"/>
                <w:szCs w:val="32"/>
              </w:rPr>
              <w:t>Информация об аукционе в электронной форме</w:t>
            </w:r>
          </w:p>
        </w:tc>
      </w:tr>
      <w:tr w:rsidR="00850D00" w14:paraId="4509EBD0" w14:textId="77777777" w:rsidTr="001B12C3">
        <w:tc>
          <w:tcPr>
            <w:tcW w:w="5000" w:type="pct"/>
            <w:gridSpan w:val="5"/>
            <w:tcBorders>
              <w:top w:val="single" w:sz="4" w:space="0" w:color="000000"/>
              <w:left w:val="single" w:sz="4" w:space="0" w:color="000000"/>
              <w:bottom w:val="single" w:sz="4" w:space="0" w:color="000000"/>
              <w:right w:val="single" w:sz="4" w:space="0" w:color="000000"/>
            </w:tcBorders>
            <w:noWrap/>
            <w:vAlign w:val="center"/>
          </w:tcPr>
          <w:p w14:paraId="4243FB3B" w14:textId="77777777" w:rsidR="00850D00" w:rsidRDefault="00F30A9B" w:rsidP="008217B4">
            <w:pPr>
              <w:widowControl w:val="0"/>
              <w:jc w:val="both"/>
              <w:rPr>
                <w:b/>
                <w:sz w:val="22"/>
                <w:szCs w:val="22"/>
              </w:rPr>
            </w:pPr>
            <w:r w:rsidRPr="003A46FD">
              <w:rPr>
                <w:b/>
                <w:sz w:val="22"/>
                <w:szCs w:val="22"/>
              </w:rPr>
              <w:t>1. Сведения о</w:t>
            </w:r>
            <w:r w:rsidR="008C3C3E" w:rsidRPr="003A46FD">
              <w:rPr>
                <w:b/>
                <w:sz w:val="22"/>
                <w:szCs w:val="22"/>
              </w:rPr>
              <w:t xml:space="preserve"> заказчике</w:t>
            </w:r>
            <w:r w:rsidR="00791E31">
              <w:rPr>
                <w:b/>
                <w:sz w:val="22"/>
                <w:szCs w:val="22"/>
              </w:rPr>
              <w:t xml:space="preserve"> </w:t>
            </w:r>
          </w:p>
        </w:tc>
      </w:tr>
      <w:tr w:rsidR="00850D00" w14:paraId="2F2220AC" w14:textId="77777777" w:rsidTr="003C5912">
        <w:tc>
          <w:tcPr>
            <w:tcW w:w="986" w:type="pct"/>
            <w:tcBorders>
              <w:top w:val="nil"/>
              <w:left w:val="single" w:sz="4" w:space="0" w:color="000000"/>
              <w:bottom w:val="single" w:sz="4" w:space="0" w:color="000000"/>
              <w:right w:val="single" w:sz="4" w:space="0" w:color="000000"/>
            </w:tcBorders>
            <w:vAlign w:val="center"/>
          </w:tcPr>
          <w:p w14:paraId="28A85B30" w14:textId="77777777" w:rsidR="00850D00" w:rsidRDefault="0065503A" w:rsidP="008217B4">
            <w:pPr>
              <w:widowControl w:val="0"/>
              <w:jc w:val="center"/>
              <w:rPr>
                <w:bCs/>
                <w:sz w:val="22"/>
                <w:szCs w:val="22"/>
              </w:rPr>
            </w:pPr>
            <w:r w:rsidRPr="003A46FD">
              <w:rPr>
                <w:bCs/>
                <w:sz w:val="22"/>
                <w:szCs w:val="22"/>
              </w:rPr>
              <w:t>1.1.</w:t>
            </w:r>
          </w:p>
        </w:tc>
        <w:tc>
          <w:tcPr>
            <w:tcW w:w="1001" w:type="pct"/>
            <w:tcBorders>
              <w:top w:val="nil"/>
              <w:left w:val="nil"/>
              <w:bottom w:val="single" w:sz="4" w:space="0" w:color="000000"/>
              <w:right w:val="single" w:sz="4" w:space="0" w:color="000000"/>
            </w:tcBorders>
            <w:vAlign w:val="center"/>
          </w:tcPr>
          <w:p w14:paraId="5DBF04FF" w14:textId="77777777" w:rsidR="00850D00" w:rsidRDefault="0065503A" w:rsidP="008217B4">
            <w:pPr>
              <w:widowControl w:val="0"/>
              <w:rPr>
                <w:b/>
                <w:bCs/>
                <w:sz w:val="22"/>
                <w:szCs w:val="22"/>
              </w:rPr>
            </w:pPr>
            <w:r>
              <w:rPr>
                <w:b/>
                <w:bCs/>
                <w:sz w:val="22"/>
                <w:szCs w:val="22"/>
              </w:rPr>
              <w:t xml:space="preserve">Полное </w:t>
            </w:r>
            <w:r w:rsidRPr="003A46FD">
              <w:rPr>
                <w:b/>
                <w:bCs/>
                <w:sz w:val="22"/>
                <w:szCs w:val="22"/>
              </w:rPr>
              <w:t>наименование</w:t>
            </w:r>
            <w:r>
              <w:rPr>
                <w:b/>
                <w:bCs/>
                <w:sz w:val="22"/>
                <w:szCs w:val="22"/>
              </w:rPr>
              <w:t xml:space="preserve"> Заказчика</w:t>
            </w:r>
          </w:p>
        </w:tc>
        <w:tc>
          <w:tcPr>
            <w:tcW w:w="3013" w:type="pct"/>
            <w:gridSpan w:val="3"/>
            <w:tcBorders>
              <w:top w:val="nil"/>
              <w:left w:val="nil"/>
              <w:bottom w:val="single" w:sz="4" w:space="0" w:color="000000"/>
              <w:right w:val="single" w:sz="4" w:space="0" w:color="000000"/>
            </w:tcBorders>
            <w:vAlign w:val="center"/>
          </w:tcPr>
          <w:p w14:paraId="042F8C33" w14:textId="00E4DE05" w:rsidR="00850D00" w:rsidRDefault="000F5909" w:rsidP="008217B4">
            <w:pPr>
              <w:widowControl w:val="0"/>
              <w:jc w:val="both"/>
              <w:rPr>
                <w:sz w:val="22"/>
                <w:szCs w:val="22"/>
                <w:highlight w:val="yellow"/>
              </w:rPr>
            </w:pPr>
            <w:r>
              <w:t>Государственное бюджетное стационарное учреждение социального обслуживания "</w:t>
            </w:r>
            <w:proofErr w:type="spellStart"/>
            <w:r>
              <w:t>Инской</w:t>
            </w:r>
            <w:proofErr w:type="spellEnd"/>
            <w:r>
              <w:t xml:space="preserve"> дом-интернат для граждан, имеющих психические расстройства"</w:t>
            </w:r>
          </w:p>
        </w:tc>
      </w:tr>
      <w:tr w:rsidR="00850D00" w14:paraId="48B41D50" w14:textId="77777777" w:rsidTr="003C5912">
        <w:tc>
          <w:tcPr>
            <w:tcW w:w="986" w:type="pct"/>
            <w:tcBorders>
              <w:top w:val="nil"/>
              <w:left w:val="single" w:sz="4" w:space="0" w:color="000000"/>
              <w:bottom w:val="single" w:sz="4" w:space="0" w:color="000000"/>
              <w:right w:val="single" w:sz="4" w:space="0" w:color="000000"/>
            </w:tcBorders>
            <w:vAlign w:val="center"/>
          </w:tcPr>
          <w:p w14:paraId="4B4C3D67" w14:textId="77777777" w:rsidR="00850D00" w:rsidRDefault="0065503A" w:rsidP="008217B4">
            <w:pPr>
              <w:widowControl w:val="0"/>
              <w:jc w:val="center"/>
              <w:rPr>
                <w:bCs/>
                <w:sz w:val="22"/>
                <w:szCs w:val="22"/>
              </w:rPr>
            </w:pPr>
            <w:r>
              <w:rPr>
                <w:bCs/>
                <w:sz w:val="22"/>
                <w:szCs w:val="22"/>
              </w:rPr>
              <w:t>1.1.1</w:t>
            </w:r>
          </w:p>
        </w:tc>
        <w:tc>
          <w:tcPr>
            <w:tcW w:w="1001" w:type="pct"/>
            <w:tcBorders>
              <w:top w:val="nil"/>
              <w:left w:val="nil"/>
              <w:bottom w:val="single" w:sz="4" w:space="0" w:color="000000"/>
              <w:right w:val="single" w:sz="4" w:space="0" w:color="000000"/>
            </w:tcBorders>
            <w:vAlign w:val="center"/>
          </w:tcPr>
          <w:p w14:paraId="46DC66DE" w14:textId="77777777" w:rsidR="00850D00" w:rsidRDefault="0065503A" w:rsidP="008217B4">
            <w:pPr>
              <w:widowControl w:val="0"/>
              <w:rPr>
                <w:b/>
                <w:bCs/>
                <w:sz w:val="22"/>
                <w:szCs w:val="22"/>
              </w:rPr>
            </w:pPr>
            <w:r>
              <w:rPr>
                <w:b/>
                <w:bCs/>
                <w:sz w:val="22"/>
                <w:szCs w:val="22"/>
              </w:rPr>
              <w:t xml:space="preserve">Сокращенное </w:t>
            </w:r>
            <w:r w:rsidRPr="003A46FD">
              <w:rPr>
                <w:b/>
                <w:bCs/>
                <w:sz w:val="22"/>
                <w:szCs w:val="22"/>
              </w:rPr>
              <w:t>наименование</w:t>
            </w:r>
            <w:r>
              <w:rPr>
                <w:b/>
                <w:bCs/>
                <w:sz w:val="22"/>
                <w:szCs w:val="22"/>
              </w:rPr>
              <w:t xml:space="preserve"> Заказчика</w:t>
            </w:r>
          </w:p>
        </w:tc>
        <w:tc>
          <w:tcPr>
            <w:tcW w:w="3013" w:type="pct"/>
            <w:gridSpan w:val="3"/>
            <w:tcBorders>
              <w:top w:val="nil"/>
              <w:left w:val="nil"/>
              <w:bottom w:val="single" w:sz="4" w:space="0" w:color="000000"/>
              <w:right w:val="single" w:sz="4" w:space="0" w:color="000000"/>
            </w:tcBorders>
            <w:vAlign w:val="center"/>
          </w:tcPr>
          <w:p w14:paraId="1063334F" w14:textId="6C7E6312" w:rsidR="00850D00" w:rsidRDefault="000F5909" w:rsidP="008217B4">
            <w:pPr>
              <w:widowControl w:val="0"/>
              <w:jc w:val="both"/>
              <w:rPr>
                <w:sz w:val="22"/>
                <w:szCs w:val="22"/>
                <w:highlight w:val="yellow"/>
              </w:rPr>
            </w:pPr>
            <w:r>
              <w:t>ГБУ "</w:t>
            </w:r>
            <w:proofErr w:type="spellStart"/>
            <w:r>
              <w:t>Инской</w:t>
            </w:r>
            <w:proofErr w:type="spellEnd"/>
            <w:r>
              <w:t xml:space="preserve"> дом-интернат для граждан, имеющих психические расстройства"</w:t>
            </w:r>
          </w:p>
        </w:tc>
      </w:tr>
      <w:tr w:rsidR="00850D00" w14:paraId="1427B937" w14:textId="77777777" w:rsidTr="003C5912">
        <w:tc>
          <w:tcPr>
            <w:tcW w:w="986" w:type="pct"/>
            <w:tcBorders>
              <w:top w:val="nil"/>
              <w:left w:val="single" w:sz="4" w:space="0" w:color="000000"/>
              <w:bottom w:val="single" w:sz="4" w:space="0" w:color="000000"/>
              <w:right w:val="single" w:sz="4" w:space="0" w:color="000000"/>
            </w:tcBorders>
            <w:vAlign w:val="center"/>
          </w:tcPr>
          <w:p w14:paraId="40D56812" w14:textId="77777777" w:rsidR="00850D00" w:rsidRDefault="0065503A" w:rsidP="008217B4">
            <w:pPr>
              <w:widowControl w:val="0"/>
              <w:jc w:val="center"/>
              <w:rPr>
                <w:bCs/>
                <w:sz w:val="22"/>
                <w:szCs w:val="22"/>
              </w:rPr>
            </w:pPr>
            <w:r w:rsidRPr="003A46FD">
              <w:rPr>
                <w:bCs/>
                <w:sz w:val="22"/>
                <w:szCs w:val="22"/>
              </w:rPr>
              <w:t>1.2.</w:t>
            </w:r>
          </w:p>
        </w:tc>
        <w:tc>
          <w:tcPr>
            <w:tcW w:w="1001" w:type="pct"/>
            <w:tcBorders>
              <w:top w:val="nil"/>
              <w:left w:val="nil"/>
              <w:bottom w:val="single" w:sz="4" w:space="0" w:color="000000"/>
              <w:right w:val="single" w:sz="4" w:space="0" w:color="000000"/>
            </w:tcBorders>
            <w:vAlign w:val="center"/>
          </w:tcPr>
          <w:p w14:paraId="5606447E" w14:textId="77777777" w:rsidR="00850D00" w:rsidRDefault="0065503A" w:rsidP="008217B4">
            <w:pPr>
              <w:widowControl w:val="0"/>
              <w:rPr>
                <w:b/>
                <w:bCs/>
                <w:sz w:val="22"/>
                <w:szCs w:val="22"/>
              </w:rPr>
            </w:pPr>
            <w:r>
              <w:rPr>
                <w:b/>
                <w:bCs/>
                <w:sz w:val="22"/>
                <w:szCs w:val="22"/>
              </w:rPr>
              <w:t>Адрес места</w:t>
            </w:r>
            <w:r w:rsidRPr="003A46FD">
              <w:rPr>
                <w:b/>
                <w:bCs/>
                <w:sz w:val="22"/>
                <w:szCs w:val="22"/>
              </w:rPr>
              <w:t xml:space="preserve"> нахождения</w:t>
            </w:r>
          </w:p>
        </w:tc>
        <w:tc>
          <w:tcPr>
            <w:tcW w:w="3013" w:type="pct"/>
            <w:gridSpan w:val="3"/>
            <w:tcBorders>
              <w:top w:val="nil"/>
              <w:left w:val="nil"/>
              <w:bottom w:val="single" w:sz="4" w:space="0" w:color="000000"/>
              <w:right w:val="single" w:sz="4" w:space="0" w:color="000000"/>
            </w:tcBorders>
            <w:vAlign w:val="center"/>
          </w:tcPr>
          <w:p w14:paraId="497E7A54" w14:textId="67ACC523" w:rsidR="00850D00" w:rsidRDefault="00824593" w:rsidP="008217B4">
            <w:pPr>
              <w:widowControl w:val="0"/>
              <w:jc w:val="both"/>
              <w:rPr>
                <w:sz w:val="22"/>
                <w:szCs w:val="22"/>
                <w:highlight w:val="yellow"/>
              </w:rPr>
            </w:pPr>
            <w:r w:rsidRPr="00824593">
              <w:t xml:space="preserve">652644, Кемеровская область - Кузбасс, </w:t>
            </w:r>
            <w:proofErr w:type="spellStart"/>
            <w:r w:rsidRPr="00824593">
              <w:t>Беловский</w:t>
            </w:r>
            <w:proofErr w:type="spellEnd"/>
            <w:r w:rsidRPr="00824593">
              <w:t xml:space="preserve"> городской округ, </w:t>
            </w:r>
            <w:proofErr w:type="spellStart"/>
            <w:r w:rsidRPr="00824593">
              <w:t>пгт</w:t>
            </w:r>
            <w:proofErr w:type="spellEnd"/>
            <w:r w:rsidRPr="00824593">
              <w:t xml:space="preserve">. </w:t>
            </w:r>
            <w:proofErr w:type="spellStart"/>
            <w:r w:rsidRPr="00824593">
              <w:t>Инской</w:t>
            </w:r>
            <w:proofErr w:type="spellEnd"/>
            <w:r w:rsidRPr="00824593">
              <w:t>, ул. Ульяновская, 1</w:t>
            </w:r>
          </w:p>
        </w:tc>
      </w:tr>
      <w:tr w:rsidR="00850D00" w14:paraId="6C35F4F9" w14:textId="77777777" w:rsidTr="003C5912">
        <w:tc>
          <w:tcPr>
            <w:tcW w:w="986" w:type="pct"/>
            <w:tcBorders>
              <w:top w:val="nil"/>
              <w:left w:val="single" w:sz="4" w:space="0" w:color="000000"/>
              <w:bottom w:val="single" w:sz="4" w:space="0" w:color="000000"/>
              <w:right w:val="single" w:sz="4" w:space="0" w:color="000000"/>
            </w:tcBorders>
            <w:vAlign w:val="center"/>
          </w:tcPr>
          <w:p w14:paraId="52F93E82" w14:textId="77777777" w:rsidR="00850D00" w:rsidRDefault="0065503A" w:rsidP="008217B4">
            <w:pPr>
              <w:widowControl w:val="0"/>
              <w:jc w:val="center"/>
              <w:rPr>
                <w:bCs/>
                <w:sz w:val="22"/>
                <w:szCs w:val="22"/>
              </w:rPr>
            </w:pPr>
            <w:r w:rsidRPr="003A46FD">
              <w:rPr>
                <w:bCs/>
                <w:sz w:val="22"/>
                <w:szCs w:val="22"/>
              </w:rPr>
              <w:t>1.3.</w:t>
            </w:r>
          </w:p>
        </w:tc>
        <w:tc>
          <w:tcPr>
            <w:tcW w:w="1001" w:type="pct"/>
            <w:tcBorders>
              <w:top w:val="nil"/>
              <w:left w:val="nil"/>
              <w:bottom w:val="single" w:sz="4" w:space="0" w:color="000000"/>
              <w:right w:val="single" w:sz="4" w:space="0" w:color="000000"/>
            </w:tcBorders>
            <w:vAlign w:val="center"/>
          </w:tcPr>
          <w:p w14:paraId="3EDFDEAA" w14:textId="77777777" w:rsidR="00850D00" w:rsidRDefault="0065503A" w:rsidP="008217B4">
            <w:pPr>
              <w:widowControl w:val="0"/>
              <w:rPr>
                <w:b/>
                <w:bCs/>
                <w:sz w:val="22"/>
                <w:szCs w:val="22"/>
              </w:rPr>
            </w:pPr>
            <w:r w:rsidRPr="003A46FD">
              <w:rPr>
                <w:b/>
                <w:bCs/>
                <w:sz w:val="22"/>
                <w:szCs w:val="22"/>
              </w:rPr>
              <w:t>Почтовый адрес</w:t>
            </w:r>
          </w:p>
        </w:tc>
        <w:tc>
          <w:tcPr>
            <w:tcW w:w="3013" w:type="pct"/>
            <w:gridSpan w:val="3"/>
            <w:tcBorders>
              <w:top w:val="nil"/>
              <w:left w:val="nil"/>
              <w:bottom w:val="single" w:sz="4" w:space="0" w:color="000000"/>
              <w:right w:val="single" w:sz="4" w:space="0" w:color="000000"/>
            </w:tcBorders>
            <w:vAlign w:val="center"/>
          </w:tcPr>
          <w:p w14:paraId="2D6DE6A4" w14:textId="1782A7CD" w:rsidR="00850D00" w:rsidRDefault="00824593" w:rsidP="008217B4">
            <w:pPr>
              <w:widowControl w:val="0"/>
              <w:jc w:val="both"/>
              <w:rPr>
                <w:sz w:val="22"/>
                <w:szCs w:val="22"/>
                <w:highlight w:val="yellow"/>
              </w:rPr>
            </w:pPr>
            <w:r w:rsidRPr="00824593">
              <w:t xml:space="preserve">652644, Кемеровская область - Кузбасс, </w:t>
            </w:r>
            <w:proofErr w:type="spellStart"/>
            <w:r w:rsidRPr="00824593">
              <w:t>Беловский</w:t>
            </w:r>
            <w:proofErr w:type="spellEnd"/>
            <w:r w:rsidRPr="00824593">
              <w:t xml:space="preserve"> городской округ, </w:t>
            </w:r>
            <w:proofErr w:type="spellStart"/>
            <w:r w:rsidRPr="00824593">
              <w:t>пгт</w:t>
            </w:r>
            <w:proofErr w:type="spellEnd"/>
            <w:r w:rsidRPr="00824593">
              <w:t xml:space="preserve">. </w:t>
            </w:r>
            <w:proofErr w:type="spellStart"/>
            <w:r w:rsidRPr="00824593">
              <w:t>Инской</w:t>
            </w:r>
            <w:proofErr w:type="spellEnd"/>
            <w:r w:rsidRPr="00824593">
              <w:t>, ул. Ульяновская, 1</w:t>
            </w:r>
          </w:p>
        </w:tc>
      </w:tr>
      <w:tr w:rsidR="00850D00" w14:paraId="21692431" w14:textId="77777777" w:rsidTr="003C5912">
        <w:tc>
          <w:tcPr>
            <w:tcW w:w="986" w:type="pct"/>
            <w:tcBorders>
              <w:top w:val="nil"/>
              <w:left w:val="single" w:sz="4" w:space="0" w:color="000000"/>
              <w:bottom w:val="single" w:sz="4" w:space="0" w:color="000000"/>
              <w:right w:val="single" w:sz="4" w:space="0" w:color="000000"/>
            </w:tcBorders>
            <w:vAlign w:val="center"/>
          </w:tcPr>
          <w:p w14:paraId="6D03D4AA" w14:textId="77777777" w:rsidR="00850D00" w:rsidRDefault="0065503A" w:rsidP="008217B4">
            <w:pPr>
              <w:widowControl w:val="0"/>
              <w:jc w:val="center"/>
              <w:rPr>
                <w:bCs/>
                <w:sz w:val="22"/>
                <w:szCs w:val="22"/>
              </w:rPr>
            </w:pPr>
            <w:r w:rsidRPr="003A46FD">
              <w:rPr>
                <w:bCs/>
                <w:sz w:val="22"/>
                <w:szCs w:val="22"/>
              </w:rPr>
              <w:t>1.4.</w:t>
            </w:r>
          </w:p>
        </w:tc>
        <w:tc>
          <w:tcPr>
            <w:tcW w:w="1001" w:type="pct"/>
            <w:tcBorders>
              <w:top w:val="nil"/>
              <w:left w:val="nil"/>
              <w:bottom w:val="single" w:sz="4" w:space="0" w:color="000000"/>
              <w:right w:val="single" w:sz="4" w:space="0" w:color="000000"/>
            </w:tcBorders>
            <w:vAlign w:val="center"/>
          </w:tcPr>
          <w:p w14:paraId="4702604A" w14:textId="77777777" w:rsidR="00850D00" w:rsidRDefault="0065503A" w:rsidP="008217B4">
            <w:pPr>
              <w:widowControl w:val="0"/>
              <w:rPr>
                <w:b/>
                <w:bCs/>
                <w:sz w:val="22"/>
                <w:szCs w:val="22"/>
              </w:rPr>
            </w:pPr>
            <w:r w:rsidRPr="003A46FD">
              <w:rPr>
                <w:b/>
                <w:bCs/>
                <w:sz w:val="22"/>
                <w:szCs w:val="22"/>
              </w:rPr>
              <w:t>Адрес электронной почты</w:t>
            </w:r>
          </w:p>
        </w:tc>
        <w:tc>
          <w:tcPr>
            <w:tcW w:w="3013" w:type="pct"/>
            <w:gridSpan w:val="3"/>
            <w:tcBorders>
              <w:top w:val="nil"/>
              <w:left w:val="nil"/>
              <w:bottom w:val="single" w:sz="4" w:space="0" w:color="000000"/>
              <w:right w:val="single" w:sz="4" w:space="0" w:color="000000"/>
            </w:tcBorders>
            <w:vAlign w:val="center"/>
          </w:tcPr>
          <w:p w14:paraId="4134CB54" w14:textId="067EA2FE" w:rsidR="00850D00" w:rsidRDefault="00A93136" w:rsidP="00355CEB">
            <w:pPr>
              <w:widowControl w:val="0"/>
              <w:rPr>
                <w:i/>
                <w:color w:val="0000FF"/>
                <w:sz w:val="22"/>
                <w:szCs w:val="22"/>
                <w:highlight w:val="yellow"/>
                <w:u w:val="single"/>
              </w:rPr>
            </w:pPr>
            <w:r w:rsidRPr="00A93136">
              <w:rPr>
                <w:i/>
                <w:color w:val="0000FF"/>
                <w:sz w:val="22"/>
                <w:szCs w:val="22"/>
                <w:u w:val="single"/>
              </w:rPr>
              <w:t>g.ipi@yandex.ru</w:t>
            </w:r>
          </w:p>
        </w:tc>
      </w:tr>
      <w:tr w:rsidR="00850D00" w14:paraId="7E843B02" w14:textId="77777777" w:rsidTr="003C5912">
        <w:tc>
          <w:tcPr>
            <w:tcW w:w="986" w:type="pct"/>
            <w:tcBorders>
              <w:top w:val="nil"/>
              <w:left w:val="single" w:sz="4" w:space="0" w:color="000000"/>
              <w:bottom w:val="single" w:sz="4" w:space="0" w:color="000000"/>
              <w:right w:val="single" w:sz="4" w:space="0" w:color="000000"/>
            </w:tcBorders>
            <w:vAlign w:val="center"/>
          </w:tcPr>
          <w:p w14:paraId="599E3B00" w14:textId="77777777" w:rsidR="00850D00" w:rsidRDefault="0065503A" w:rsidP="008217B4">
            <w:pPr>
              <w:widowControl w:val="0"/>
              <w:jc w:val="center"/>
              <w:rPr>
                <w:bCs/>
                <w:sz w:val="22"/>
                <w:szCs w:val="22"/>
              </w:rPr>
            </w:pPr>
            <w:r w:rsidRPr="003A46FD">
              <w:rPr>
                <w:bCs/>
                <w:sz w:val="22"/>
                <w:szCs w:val="22"/>
              </w:rPr>
              <w:t>1.5.</w:t>
            </w:r>
          </w:p>
        </w:tc>
        <w:tc>
          <w:tcPr>
            <w:tcW w:w="1001" w:type="pct"/>
            <w:tcBorders>
              <w:top w:val="nil"/>
              <w:left w:val="nil"/>
              <w:bottom w:val="single" w:sz="4" w:space="0" w:color="000000"/>
              <w:right w:val="single" w:sz="4" w:space="0" w:color="000000"/>
            </w:tcBorders>
            <w:vAlign w:val="center"/>
          </w:tcPr>
          <w:p w14:paraId="264A489E" w14:textId="77777777" w:rsidR="00850D00" w:rsidRDefault="0065503A" w:rsidP="008217B4">
            <w:pPr>
              <w:widowControl w:val="0"/>
              <w:rPr>
                <w:b/>
                <w:bCs/>
                <w:sz w:val="22"/>
                <w:szCs w:val="22"/>
              </w:rPr>
            </w:pPr>
            <w:r w:rsidRPr="003A46FD">
              <w:rPr>
                <w:b/>
                <w:bCs/>
                <w:sz w:val="22"/>
                <w:szCs w:val="22"/>
              </w:rPr>
              <w:t>Контактный телефон</w:t>
            </w:r>
          </w:p>
        </w:tc>
        <w:tc>
          <w:tcPr>
            <w:tcW w:w="3013" w:type="pct"/>
            <w:gridSpan w:val="3"/>
            <w:tcBorders>
              <w:top w:val="nil"/>
              <w:left w:val="nil"/>
              <w:bottom w:val="single" w:sz="4" w:space="0" w:color="000000"/>
              <w:right w:val="single" w:sz="4" w:space="0" w:color="000000"/>
            </w:tcBorders>
            <w:vAlign w:val="center"/>
          </w:tcPr>
          <w:p w14:paraId="0AD0922B" w14:textId="433FA864" w:rsidR="00850D00" w:rsidRDefault="00A93136" w:rsidP="008217B4">
            <w:pPr>
              <w:widowControl w:val="0"/>
              <w:rPr>
                <w:i/>
                <w:color w:val="0000FF"/>
                <w:sz w:val="22"/>
                <w:szCs w:val="22"/>
                <w:highlight w:val="yellow"/>
                <w:u w:val="single"/>
              </w:rPr>
            </w:pPr>
            <w:r w:rsidRPr="00A93136">
              <w:rPr>
                <w:i/>
                <w:color w:val="0000FF"/>
                <w:sz w:val="22"/>
                <w:szCs w:val="22"/>
                <w:u w:val="single"/>
              </w:rPr>
              <w:t>+7 (38452)46745</w:t>
            </w:r>
          </w:p>
        </w:tc>
      </w:tr>
      <w:tr w:rsidR="00850D00" w14:paraId="60C5C131" w14:textId="77777777" w:rsidTr="001B12C3">
        <w:tc>
          <w:tcPr>
            <w:tcW w:w="5000" w:type="pct"/>
            <w:gridSpan w:val="5"/>
            <w:tcBorders>
              <w:top w:val="single" w:sz="4" w:space="0" w:color="000000"/>
              <w:left w:val="single" w:sz="4" w:space="0" w:color="000000"/>
              <w:bottom w:val="single" w:sz="4" w:space="0" w:color="000000"/>
              <w:right w:val="single" w:sz="4" w:space="0" w:color="000000"/>
            </w:tcBorders>
            <w:noWrap/>
            <w:vAlign w:val="center"/>
          </w:tcPr>
          <w:p w14:paraId="31D8AF31" w14:textId="77777777" w:rsidR="00850D00" w:rsidRDefault="0065503A" w:rsidP="008217B4">
            <w:pPr>
              <w:widowControl w:val="0"/>
              <w:rPr>
                <w:b/>
                <w:sz w:val="22"/>
                <w:szCs w:val="22"/>
              </w:rPr>
            </w:pPr>
            <w:r w:rsidRPr="003A46FD">
              <w:rPr>
                <w:b/>
                <w:sz w:val="22"/>
                <w:szCs w:val="22"/>
              </w:rPr>
              <w:t>2. Сведения о закупке</w:t>
            </w:r>
          </w:p>
        </w:tc>
      </w:tr>
      <w:tr w:rsidR="00850D00" w14:paraId="498121C4" w14:textId="77777777" w:rsidTr="003C5912">
        <w:tc>
          <w:tcPr>
            <w:tcW w:w="986" w:type="pct"/>
            <w:tcBorders>
              <w:top w:val="nil"/>
              <w:left w:val="single" w:sz="4" w:space="0" w:color="000000"/>
              <w:bottom w:val="single" w:sz="4" w:space="0" w:color="000000"/>
              <w:right w:val="single" w:sz="4" w:space="0" w:color="000000"/>
            </w:tcBorders>
            <w:vAlign w:val="center"/>
          </w:tcPr>
          <w:p w14:paraId="1D915F34" w14:textId="77777777" w:rsidR="00850D00" w:rsidRDefault="0065503A" w:rsidP="008217B4">
            <w:pPr>
              <w:widowControl w:val="0"/>
              <w:jc w:val="center"/>
              <w:rPr>
                <w:sz w:val="22"/>
                <w:szCs w:val="22"/>
              </w:rPr>
            </w:pPr>
            <w:r w:rsidRPr="003A46FD">
              <w:rPr>
                <w:sz w:val="22"/>
                <w:szCs w:val="22"/>
              </w:rPr>
              <w:t>2.1.</w:t>
            </w:r>
          </w:p>
        </w:tc>
        <w:tc>
          <w:tcPr>
            <w:tcW w:w="1001" w:type="pct"/>
            <w:tcBorders>
              <w:top w:val="single" w:sz="4" w:space="0" w:color="000000"/>
              <w:bottom w:val="single" w:sz="4" w:space="0" w:color="000000"/>
              <w:right w:val="single" w:sz="4" w:space="0" w:color="000000"/>
            </w:tcBorders>
            <w:vAlign w:val="center"/>
          </w:tcPr>
          <w:p w14:paraId="6CFDFEAB" w14:textId="77777777" w:rsidR="00850D00" w:rsidRDefault="0065503A" w:rsidP="008217B4">
            <w:pPr>
              <w:widowControl w:val="0"/>
              <w:rPr>
                <w:b/>
                <w:sz w:val="22"/>
                <w:szCs w:val="22"/>
              </w:rPr>
            </w:pPr>
            <w:r w:rsidRPr="003A46FD">
              <w:rPr>
                <w:b/>
                <w:sz w:val="22"/>
                <w:szCs w:val="22"/>
              </w:rPr>
              <w:t>Способ закупки</w:t>
            </w:r>
          </w:p>
        </w:tc>
        <w:tc>
          <w:tcPr>
            <w:tcW w:w="3013" w:type="pct"/>
            <w:gridSpan w:val="3"/>
            <w:tcBorders>
              <w:top w:val="single" w:sz="4" w:space="0" w:color="000000"/>
              <w:left w:val="single" w:sz="4" w:space="0" w:color="000000"/>
              <w:bottom w:val="single" w:sz="4" w:space="0" w:color="000000"/>
              <w:right w:val="single" w:sz="4" w:space="0" w:color="000000"/>
            </w:tcBorders>
          </w:tcPr>
          <w:p w14:paraId="671FC979" w14:textId="0A01F66C" w:rsidR="00850D00" w:rsidRPr="00C95774" w:rsidRDefault="00603A59" w:rsidP="00603A59">
            <w:pPr>
              <w:widowControl w:val="0"/>
              <w:jc w:val="both"/>
              <w:rPr>
                <w:sz w:val="22"/>
                <w:szCs w:val="22"/>
              </w:rPr>
            </w:pPr>
            <w:r>
              <w:rPr>
                <w:sz w:val="22"/>
                <w:szCs w:val="22"/>
              </w:rPr>
              <w:t>Аукцион в электронной форме</w:t>
            </w:r>
          </w:p>
        </w:tc>
      </w:tr>
      <w:tr w:rsidR="00850D00" w14:paraId="5B10EA96" w14:textId="77777777" w:rsidTr="003C5912">
        <w:tc>
          <w:tcPr>
            <w:tcW w:w="986" w:type="pct"/>
            <w:tcBorders>
              <w:top w:val="nil"/>
              <w:left w:val="single" w:sz="4" w:space="0" w:color="000000"/>
              <w:bottom w:val="single" w:sz="4" w:space="0" w:color="000000"/>
              <w:right w:val="single" w:sz="4" w:space="0" w:color="000000"/>
            </w:tcBorders>
            <w:vAlign w:val="center"/>
          </w:tcPr>
          <w:p w14:paraId="79F92AE0" w14:textId="77777777" w:rsidR="00850D00" w:rsidRDefault="0065503A" w:rsidP="008217B4">
            <w:pPr>
              <w:widowControl w:val="0"/>
              <w:jc w:val="center"/>
              <w:rPr>
                <w:sz w:val="22"/>
                <w:szCs w:val="22"/>
              </w:rPr>
            </w:pPr>
            <w:r w:rsidRPr="003A46FD">
              <w:rPr>
                <w:sz w:val="22"/>
                <w:szCs w:val="22"/>
              </w:rPr>
              <w:t>2.2.</w:t>
            </w:r>
          </w:p>
        </w:tc>
        <w:tc>
          <w:tcPr>
            <w:tcW w:w="1001" w:type="pct"/>
            <w:tcBorders>
              <w:top w:val="single" w:sz="4" w:space="0" w:color="000000"/>
              <w:bottom w:val="single" w:sz="4" w:space="0" w:color="000000"/>
              <w:right w:val="single" w:sz="4" w:space="0" w:color="000000"/>
            </w:tcBorders>
            <w:vAlign w:val="center"/>
          </w:tcPr>
          <w:p w14:paraId="66EEC8EF" w14:textId="77777777" w:rsidR="00850D00" w:rsidRDefault="0065503A" w:rsidP="008217B4">
            <w:pPr>
              <w:widowControl w:val="0"/>
              <w:rPr>
                <w:b/>
                <w:sz w:val="22"/>
                <w:szCs w:val="22"/>
              </w:rPr>
            </w:pPr>
            <w:r w:rsidRPr="003A46FD">
              <w:rPr>
                <w:b/>
                <w:sz w:val="22"/>
                <w:szCs w:val="22"/>
              </w:rPr>
              <w:t xml:space="preserve">Форма проведения </w:t>
            </w:r>
          </w:p>
        </w:tc>
        <w:tc>
          <w:tcPr>
            <w:tcW w:w="3013" w:type="pct"/>
            <w:gridSpan w:val="3"/>
            <w:tcBorders>
              <w:top w:val="single" w:sz="4" w:space="0" w:color="000000"/>
              <w:left w:val="single" w:sz="4" w:space="0" w:color="000000"/>
              <w:bottom w:val="single" w:sz="4" w:space="0" w:color="000000"/>
              <w:right w:val="single" w:sz="4" w:space="0" w:color="000000"/>
            </w:tcBorders>
            <w:vAlign w:val="center"/>
          </w:tcPr>
          <w:p w14:paraId="0DED137A" w14:textId="4E76D41D" w:rsidR="00850D00" w:rsidRDefault="005F375D" w:rsidP="008217B4">
            <w:pPr>
              <w:widowControl w:val="0"/>
              <w:jc w:val="both"/>
              <w:rPr>
                <w:sz w:val="22"/>
                <w:szCs w:val="22"/>
              </w:rPr>
            </w:pPr>
            <w:r w:rsidRPr="003A46FD">
              <w:rPr>
                <w:color w:val="000000"/>
                <w:sz w:val="22"/>
                <w:szCs w:val="22"/>
              </w:rPr>
              <w:t>Аукцион в электронной форме</w:t>
            </w:r>
          </w:p>
        </w:tc>
      </w:tr>
      <w:tr w:rsidR="00850D00" w14:paraId="5535099F" w14:textId="77777777" w:rsidTr="003C5912">
        <w:tc>
          <w:tcPr>
            <w:tcW w:w="986" w:type="pct"/>
            <w:tcBorders>
              <w:top w:val="nil"/>
              <w:left w:val="single" w:sz="4" w:space="0" w:color="000000"/>
              <w:bottom w:val="single" w:sz="4" w:space="0" w:color="000000"/>
              <w:right w:val="single" w:sz="4" w:space="0" w:color="000000"/>
            </w:tcBorders>
            <w:vAlign w:val="center"/>
          </w:tcPr>
          <w:p w14:paraId="33047055" w14:textId="77777777" w:rsidR="00850D00" w:rsidRDefault="0065503A" w:rsidP="008217B4">
            <w:pPr>
              <w:widowControl w:val="0"/>
              <w:jc w:val="center"/>
              <w:rPr>
                <w:sz w:val="22"/>
                <w:szCs w:val="22"/>
              </w:rPr>
            </w:pPr>
            <w:r w:rsidRPr="003A46FD">
              <w:rPr>
                <w:sz w:val="22"/>
                <w:szCs w:val="22"/>
              </w:rPr>
              <w:t>2.3.</w:t>
            </w:r>
          </w:p>
        </w:tc>
        <w:tc>
          <w:tcPr>
            <w:tcW w:w="1001" w:type="pct"/>
            <w:tcBorders>
              <w:top w:val="single" w:sz="4" w:space="0" w:color="000000"/>
              <w:bottom w:val="single" w:sz="4" w:space="0" w:color="000000"/>
              <w:right w:val="single" w:sz="4" w:space="0" w:color="000000"/>
            </w:tcBorders>
            <w:vAlign w:val="center"/>
          </w:tcPr>
          <w:p w14:paraId="4C563FAD" w14:textId="77777777" w:rsidR="00850D00" w:rsidRDefault="0065503A" w:rsidP="008217B4">
            <w:pPr>
              <w:widowControl w:val="0"/>
              <w:rPr>
                <w:b/>
                <w:bCs/>
                <w:color w:val="000000"/>
                <w:sz w:val="22"/>
                <w:szCs w:val="22"/>
              </w:rPr>
            </w:pPr>
            <w:r w:rsidRPr="003A46FD">
              <w:rPr>
                <w:b/>
                <w:bCs/>
                <w:color w:val="000000"/>
                <w:sz w:val="22"/>
                <w:szCs w:val="22"/>
              </w:rPr>
              <w:t>Наименование закупки</w:t>
            </w:r>
          </w:p>
        </w:tc>
        <w:tc>
          <w:tcPr>
            <w:tcW w:w="3013" w:type="pct"/>
            <w:gridSpan w:val="3"/>
            <w:tcBorders>
              <w:top w:val="single" w:sz="4" w:space="0" w:color="000000"/>
              <w:left w:val="single" w:sz="4" w:space="0" w:color="000000"/>
              <w:bottom w:val="single" w:sz="4" w:space="0" w:color="000000"/>
              <w:right w:val="single" w:sz="4" w:space="0" w:color="000000"/>
            </w:tcBorders>
          </w:tcPr>
          <w:p w14:paraId="23D59EAD" w14:textId="0054EE98" w:rsidR="00850D00" w:rsidRDefault="0012333D" w:rsidP="002E238C">
            <w:pPr>
              <w:widowControl w:val="0"/>
              <w:jc w:val="both"/>
              <w:rPr>
                <w:color w:val="000000"/>
                <w:sz w:val="22"/>
                <w:szCs w:val="22"/>
              </w:rPr>
            </w:pPr>
            <w:r>
              <w:t>П</w:t>
            </w:r>
            <w:r w:rsidRPr="0012333D">
              <w:t xml:space="preserve">оставка </w:t>
            </w:r>
            <w:r w:rsidR="00163DD1" w:rsidRPr="00163DD1">
              <w:t>шкафа управления насосами</w:t>
            </w:r>
          </w:p>
        </w:tc>
      </w:tr>
      <w:tr w:rsidR="008D1DBC" w14:paraId="160FDF5A" w14:textId="77777777" w:rsidTr="003C5912">
        <w:trPr>
          <w:trHeight w:val="547"/>
        </w:trPr>
        <w:tc>
          <w:tcPr>
            <w:tcW w:w="986" w:type="pct"/>
            <w:tcBorders>
              <w:top w:val="nil"/>
              <w:left w:val="single" w:sz="4" w:space="0" w:color="000000"/>
              <w:bottom w:val="single" w:sz="4" w:space="0" w:color="000000"/>
              <w:right w:val="single" w:sz="4" w:space="0" w:color="000000"/>
            </w:tcBorders>
            <w:vAlign w:val="center"/>
          </w:tcPr>
          <w:p w14:paraId="6EBEEA22" w14:textId="77777777" w:rsidR="008D1DBC" w:rsidRDefault="008D1DBC" w:rsidP="008217B4">
            <w:pPr>
              <w:widowControl w:val="0"/>
              <w:jc w:val="center"/>
              <w:rPr>
                <w:sz w:val="22"/>
                <w:szCs w:val="22"/>
              </w:rPr>
            </w:pPr>
            <w:r w:rsidRPr="003A46FD">
              <w:rPr>
                <w:sz w:val="22"/>
                <w:szCs w:val="22"/>
              </w:rPr>
              <w:t>2.4.</w:t>
            </w:r>
          </w:p>
        </w:tc>
        <w:tc>
          <w:tcPr>
            <w:tcW w:w="1001" w:type="pct"/>
            <w:tcBorders>
              <w:top w:val="nil"/>
              <w:left w:val="nil"/>
              <w:bottom w:val="single" w:sz="4" w:space="0" w:color="000000"/>
              <w:right w:val="single" w:sz="4" w:space="0" w:color="000000"/>
            </w:tcBorders>
            <w:vAlign w:val="center"/>
          </w:tcPr>
          <w:p w14:paraId="2D28FE3C" w14:textId="77777777" w:rsidR="008D1DBC" w:rsidRDefault="008D1DBC" w:rsidP="008217B4">
            <w:pPr>
              <w:widowControl w:val="0"/>
              <w:rPr>
                <w:b/>
                <w:bCs/>
                <w:sz w:val="22"/>
                <w:szCs w:val="22"/>
              </w:rPr>
            </w:pPr>
            <w:r w:rsidRPr="003A46FD">
              <w:rPr>
                <w:b/>
                <w:bCs/>
                <w:sz w:val="22"/>
                <w:szCs w:val="22"/>
              </w:rPr>
              <w:t xml:space="preserve"> Начальная (максимальная) </w:t>
            </w:r>
            <w:r w:rsidRPr="003A46FD">
              <w:rPr>
                <w:b/>
                <w:bCs/>
                <w:sz w:val="22"/>
                <w:szCs w:val="22"/>
              </w:rPr>
              <w:lastRenderedPageBreak/>
              <w:t>цена договора</w:t>
            </w:r>
          </w:p>
        </w:tc>
        <w:tc>
          <w:tcPr>
            <w:tcW w:w="3013" w:type="pct"/>
            <w:gridSpan w:val="3"/>
            <w:tcBorders>
              <w:top w:val="single" w:sz="4" w:space="0" w:color="000000"/>
              <w:left w:val="nil"/>
              <w:bottom w:val="single" w:sz="4" w:space="0" w:color="000000"/>
              <w:right w:val="single" w:sz="4" w:space="0" w:color="000000"/>
            </w:tcBorders>
            <w:vAlign w:val="center"/>
          </w:tcPr>
          <w:p w14:paraId="0A3B9AD5" w14:textId="0F923892" w:rsidR="008D1DBC" w:rsidRDefault="008D1DBC" w:rsidP="00FC4E7A">
            <w:pPr>
              <w:widowControl w:val="0"/>
              <w:jc w:val="both"/>
              <w:rPr>
                <w:b/>
              </w:rPr>
            </w:pPr>
            <w:proofErr w:type="gramStart"/>
            <w:r w:rsidRPr="000F5909">
              <w:rPr>
                <w:b/>
                <w:sz w:val="22"/>
                <w:szCs w:val="22"/>
              </w:rPr>
              <w:lastRenderedPageBreak/>
              <w:t xml:space="preserve">Начальная (максимальная) цена договора: </w:t>
            </w:r>
            <w:r w:rsidR="00163DD1">
              <w:rPr>
                <w:b/>
              </w:rPr>
              <w:t>171 548</w:t>
            </w:r>
            <w:r>
              <w:rPr>
                <w:b/>
              </w:rPr>
              <w:t xml:space="preserve"> </w:t>
            </w:r>
            <w:r w:rsidRPr="00C673A9">
              <w:rPr>
                <w:b/>
              </w:rPr>
              <w:t>(</w:t>
            </w:r>
            <w:r w:rsidR="00163DD1" w:rsidRPr="00163DD1">
              <w:rPr>
                <w:b/>
              </w:rPr>
              <w:t xml:space="preserve">сто семьдесят одна тысяча пятьсот сорок восемь рублей 75 </w:t>
            </w:r>
            <w:r w:rsidR="00163DD1" w:rsidRPr="00163DD1">
              <w:rPr>
                <w:b/>
              </w:rPr>
              <w:lastRenderedPageBreak/>
              <w:t>копеек</w:t>
            </w:r>
            <w:r w:rsidR="00163DD1">
              <w:rPr>
                <w:b/>
              </w:rPr>
              <w:t>.</w:t>
            </w:r>
            <w:proofErr w:type="gramEnd"/>
          </w:p>
          <w:p w14:paraId="2BAF840B" w14:textId="77777777" w:rsidR="008D1DBC" w:rsidRDefault="008D1DBC" w:rsidP="00FC4E7A">
            <w:pPr>
              <w:widowControl w:val="0"/>
              <w:jc w:val="both"/>
              <w:rPr>
                <w:b/>
                <w:sz w:val="22"/>
              </w:rPr>
            </w:pPr>
            <w:r>
              <w:rPr>
                <w:b/>
                <w:sz w:val="22"/>
              </w:rPr>
              <w:t xml:space="preserve">Метод обоснования начальной (максимальной) цены договора: </w:t>
            </w:r>
            <w:r>
              <w:t>метод сопоставимых рыночных цен (анализ рынка)</w:t>
            </w:r>
            <w:r>
              <w:rPr>
                <w:b/>
                <w:sz w:val="22"/>
              </w:rPr>
              <w:t>.</w:t>
            </w:r>
          </w:p>
          <w:p w14:paraId="07696959" w14:textId="77777777" w:rsidR="008D1DBC" w:rsidRPr="005F375D" w:rsidRDefault="008D1DBC" w:rsidP="00FC4E7A">
            <w:pPr>
              <w:widowControl w:val="0"/>
              <w:jc w:val="both"/>
              <w:rPr>
                <w:b/>
                <w:sz w:val="22"/>
              </w:rPr>
            </w:pPr>
          </w:p>
          <w:p w14:paraId="2B206D5A" w14:textId="71FB3C84" w:rsidR="008D1DBC" w:rsidRPr="005F375D" w:rsidRDefault="008D1DBC" w:rsidP="009D169C">
            <w:pPr>
              <w:widowControl w:val="0"/>
              <w:jc w:val="both"/>
              <w:rPr>
                <w:sz w:val="22"/>
                <w:szCs w:val="22"/>
              </w:rPr>
            </w:pPr>
            <w:r w:rsidRPr="005F375D">
              <w:rPr>
                <w:sz w:val="22"/>
                <w:szCs w:val="22"/>
              </w:rPr>
              <w:t xml:space="preserve">Обоснование </w:t>
            </w:r>
            <w:r w:rsidRPr="007658FF">
              <w:rPr>
                <w:sz w:val="22"/>
                <w:szCs w:val="22"/>
              </w:rPr>
              <w:t xml:space="preserve">части </w:t>
            </w:r>
            <w:r>
              <w:rPr>
                <w:sz w:val="22"/>
                <w:szCs w:val="22"/>
              </w:rPr>
              <w:t xml:space="preserve">III </w:t>
            </w:r>
            <w:r w:rsidRPr="005F375D">
              <w:rPr>
                <w:sz w:val="22"/>
                <w:szCs w:val="22"/>
              </w:rPr>
              <w:t>начальной (максимальной) цены</w:t>
            </w:r>
            <w:r>
              <w:rPr>
                <w:sz w:val="22"/>
                <w:szCs w:val="22"/>
              </w:rPr>
              <w:t xml:space="preserve"> договора (</w:t>
            </w:r>
            <w:r>
              <w:t>Приложение №2 к документации о закупке</w:t>
            </w:r>
            <w:r>
              <w:rPr>
                <w:sz w:val="22"/>
                <w:szCs w:val="22"/>
              </w:rPr>
              <w:t>)</w:t>
            </w:r>
          </w:p>
        </w:tc>
      </w:tr>
      <w:tr w:rsidR="00850D00" w14:paraId="02A424B8" w14:textId="77777777" w:rsidTr="003C5912">
        <w:tc>
          <w:tcPr>
            <w:tcW w:w="986" w:type="pct"/>
            <w:tcBorders>
              <w:top w:val="nil"/>
              <w:left w:val="single" w:sz="4" w:space="0" w:color="000000"/>
              <w:bottom w:val="single" w:sz="4" w:space="0" w:color="000000"/>
              <w:right w:val="single" w:sz="4" w:space="0" w:color="000000"/>
            </w:tcBorders>
            <w:vAlign w:val="center"/>
          </w:tcPr>
          <w:p w14:paraId="79F8485F" w14:textId="77777777" w:rsidR="00850D00" w:rsidRDefault="0065503A" w:rsidP="008217B4">
            <w:pPr>
              <w:widowControl w:val="0"/>
              <w:jc w:val="center"/>
              <w:rPr>
                <w:sz w:val="22"/>
                <w:szCs w:val="22"/>
              </w:rPr>
            </w:pPr>
            <w:r w:rsidRPr="003A46FD">
              <w:rPr>
                <w:sz w:val="22"/>
                <w:szCs w:val="22"/>
              </w:rPr>
              <w:lastRenderedPageBreak/>
              <w:t>2.5.</w:t>
            </w:r>
          </w:p>
        </w:tc>
        <w:tc>
          <w:tcPr>
            <w:tcW w:w="1001" w:type="pct"/>
            <w:tcBorders>
              <w:top w:val="nil"/>
              <w:left w:val="nil"/>
              <w:bottom w:val="single" w:sz="4" w:space="0" w:color="000000"/>
              <w:right w:val="single" w:sz="4" w:space="0" w:color="000000"/>
            </w:tcBorders>
            <w:vAlign w:val="center"/>
          </w:tcPr>
          <w:p w14:paraId="44FD6C0F" w14:textId="77777777" w:rsidR="00850D00" w:rsidRDefault="0065503A" w:rsidP="008217B4">
            <w:pPr>
              <w:widowControl w:val="0"/>
              <w:rPr>
                <w:b/>
                <w:bCs/>
                <w:color w:val="000000"/>
                <w:sz w:val="22"/>
                <w:szCs w:val="22"/>
              </w:rPr>
            </w:pPr>
            <w:r w:rsidRPr="003A46FD">
              <w:rPr>
                <w:b/>
                <w:bCs/>
                <w:color w:val="000000"/>
                <w:sz w:val="22"/>
                <w:szCs w:val="22"/>
              </w:rPr>
              <w:t>Предмет договора</w:t>
            </w:r>
          </w:p>
        </w:tc>
        <w:tc>
          <w:tcPr>
            <w:tcW w:w="3013" w:type="pct"/>
            <w:gridSpan w:val="3"/>
            <w:tcBorders>
              <w:top w:val="nil"/>
              <w:left w:val="nil"/>
              <w:bottom w:val="single" w:sz="4" w:space="0" w:color="000000"/>
              <w:right w:val="single" w:sz="4" w:space="0" w:color="000000"/>
            </w:tcBorders>
          </w:tcPr>
          <w:p w14:paraId="4927458E" w14:textId="795CB4E9" w:rsidR="00850D00" w:rsidRDefault="002E4012" w:rsidP="0012333D">
            <w:pPr>
              <w:widowControl w:val="0"/>
              <w:rPr>
                <w:sz w:val="22"/>
                <w:szCs w:val="22"/>
                <w:highlight w:val="yellow"/>
                <w:lang w:eastAsia="en-US"/>
              </w:rPr>
            </w:pPr>
            <w:r>
              <w:t xml:space="preserve">Поставка </w:t>
            </w:r>
            <w:r w:rsidR="00163DD1" w:rsidRPr="00163DD1">
              <w:rPr>
                <w:rFonts w:cs="Times New Roman"/>
              </w:rPr>
              <w:t>шкафа управления насосами</w:t>
            </w:r>
          </w:p>
        </w:tc>
      </w:tr>
      <w:tr w:rsidR="00850D00" w14:paraId="5B46B854" w14:textId="77777777" w:rsidTr="003C5912">
        <w:tc>
          <w:tcPr>
            <w:tcW w:w="986" w:type="pct"/>
            <w:tcBorders>
              <w:top w:val="nil"/>
              <w:left w:val="single" w:sz="4" w:space="0" w:color="000000"/>
              <w:bottom w:val="single" w:sz="4" w:space="0" w:color="000000"/>
              <w:right w:val="single" w:sz="4" w:space="0" w:color="000000"/>
            </w:tcBorders>
            <w:vAlign w:val="center"/>
          </w:tcPr>
          <w:p w14:paraId="6E2148EF" w14:textId="77777777" w:rsidR="00850D00" w:rsidRDefault="0065503A" w:rsidP="008217B4">
            <w:pPr>
              <w:widowControl w:val="0"/>
              <w:jc w:val="center"/>
              <w:rPr>
                <w:sz w:val="22"/>
                <w:szCs w:val="22"/>
              </w:rPr>
            </w:pPr>
            <w:r w:rsidRPr="003A46FD">
              <w:rPr>
                <w:sz w:val="22"/>
                <w:szCs w:val="22"/>
              </w:rPr>
              <w:t>2.6.</w:t>
            </w:r>
          </w:p>
        </w:tc>
        <w:tc>
          <w:tcPr>
            <w:tcW w:w="1001" w:type="pct"/>
            <w:tcBorders>
              <w:top w:val="nil"/>
              <w:left w:val="nil"/>
              <w:bottom w:val="single" w:sz="4" w:space="0" w:color="000000"/>
              <w:right w:val="single" w:sz="4" w:space="0" w:color="000000"/>
            </w:tcBorders>
            <w:vAlign w:val="center"/>
          </w:tcPr>
          <w:p w14:paraId="0DF7EB78" w14:textId="282D53E3" w:rsidR="00850D00" w:rsidRDefault="0065503A" w:rsidP="008217B4">
            <w:pPr>
              <w:widowControl w:val="0"/>
              <w:rPr>
                <w:b/>
                <w:bCs/>
                <w:sz w:val="22"/>
                <w:szCs w:val="22"/>
              </w:rPr>
            </w:pPr>
            <w:r w:rsidRPr="003A46FD">
              <w:rPr>
                <w:b/>
                <w:bCs/>
                <w:sz w:val="22"/>
                <w:szCs w:val="22"/>
              </w:rPr>
              <w:t>Количество товара</w:t>
            </w:r>
            <w:r w:rsidR="00F20624">
              <w:rPr>
                <w:b/>
                <w:bCs/>
                <w:sz w:val="22"/>
                <w:szCs w:val="22"/>
              </w:rPr>
              <w:t xml:space="preserve"> (объем выполняемых работ, оказываемых услуг)</w:t>
            </w:r>
          </w:p>
        </w:tc>
        <w:tc>
          <w:tcPr>
            <w:tcW w:w="3013" w:type="pct"/>
            <w:gridSpan w:val="3"/>
            <w:tcBorders>
              <w:top w:val="nil"/>
              <w:left w:val="nil"/>
              <w:bottom w:val="single" w:sz="4" w:space="0" w:color="000000"/>
              <w:right w:val="single" w:sz="4" w:space="0" w:color="000000"/>
            </w:tcBorders>
            <w:vAlign w:val="center"/>
          </w:tcPr>
          <w:p w14:paraId="7B1121B3" w14:textId="4A018485" w:rsidR="00850D00" w:rsidRPr="000F5909" w:rsidRDefault="0065503A" w:rsidP="009D169C">
            <w:pPr>
              <w:widowControl w:val="0"/>
              <w:jc w:val="both"/>
              <w:rPr>
                <w:sz w:val="22"/>
                <w:szCs w:val="22"/>
              </w:rPr>
            </w:pPr>
            <w:r w:rsidRPr="000F5909">
              <w:rPr>
                <w:sz w:val="22"/>
                <w:szCs w:val="22"/>
              </w:rPr>
              <w:t xml:space="preserve">Согласно </w:t>
            </w:r>
            <w:r w:rsidR="007658FF" w:rsidRPr="007658FF">
              <w:rPr>
                <w:sz w:val="22"/>
                <w:szCs w:val="22"/>
              </w:rPr>
              <w:t xml:space="preserve">части II технического задания  </w:t>
            </w:r>
            <w:r w:rsidR="00560984">
              <w:rPr>
                <w:sz w:val="22"/>
                <w:szCs w:val="22"/>
              </w:rPr>
              <w:t>(</w:t>
            </w:r>
            <w:r w:rsidR="000F5909" w:rsidRPr="000F5909">
              <w:t>Приложение №1 к документации о закупке</w:t>
            </w:r>
            <w:r w:rsidR="00560984">
              <w:t>)</w:t>
            </w:r>
            <w:r w:rsidR="009D169C">
              <w:t xml:space="preserve"> </w:t>
            </w:r>
          </w:p>
        </w:tc>
      </w:tr>
      <w:tr w:rsidR="0064410F" w14:paraId="0D5FAD29" w14:textId="77777777" w:rsidTr="003C5912">
        <w:tc>
          <w:tcPr>
            <w:tcW w:w="986" w:type="pct"/>
            <w:tcBorders>
              <w:top w:val="nil"/>
              <w:left w:val="single" w:sz="4" w:space="0" w:color="000000"/>
              <w:bottom w:val="single" w:sz="4" w:space="0" w:color="000000"/>
              <w:right w:val="single" w:sz="4" w:space="0" w:color="000000"/>
            </w:tcBorders>
            <w:vAlign w:val="center"/>
          </w:tcPr>
          <w:p w14:paraId="431A425C" w14:textId="77777777" w:rsidR="0064410F" w:rsidRDefault="0064410F" w:rsidP="0064410F">
            <w:pPr>
              <w:widowControl w:val="0"/>
              <w:jc w:val="center"/>
              <w:rPr>
                <w:sz w:val="22"/>
                <w:szCs w:val="22"/>
              </w:rPr>
            </w:pPr>
            <w:r w:rsidRPr="003A46FD">
              <w:rPr>
                <w:sz w:val="22"/>
                <w:szCs w:val="22"/>
              </w:rPr>
              <w:t>2.7.</w:t>
            </w:r>
          </w:p>
        </w:tc>
        <w:tc>
          <w:tcPr>
            <w:tcW w:w="1001" w:type="pct"/>
            <w:tcBorders>
              <w:top w:val="nil"/>
              <w:left w:val="nil"/>
              <w:bottom w:val="single" w:sz="4" w:space="0" w:color="000000"/>
              <w:right w:val="single" w:sz="4" w:space="0" w:color="000000"/>
            </w:tcBorders>
            <w:vAlign w:val="center"/>
          </w:tcPr>
          <w:p w14:paraId="6170A713" w14:textId="1DC1A5C5" w:rsidR="0064410F" w:rsidRDefault="0064410F" w:rsidP="0064410F">
            <w:pPr>
              <w:widowControl w:val="0"/>
              <w:rPr>
                <w:b/>
                <w:bCs/>
                <w:sz w:val="22"/>
                <w:szCs w:val="22"/>
              </w:rPr>
            </w:pPr>
            <w:r w:rsidRPr="003A46FD">
              <w:rPr>
                <w:b/>
                <w:bCs/>
                <w:sz w:val="22"/>
                <w:szCs w:val="22"/>
              </w:rPr>
              <w:t xml:space="preserve">Требования к качеству </w:t>
            </w:r>
            <w:r>
              <w:rPr>
                <w:b/>
                <w:bCs/>
                <w:sz w:val="22"/>
                <w:szCs w:val="22"/>
              </w:rPr>
              <w:t>товара (работам, услугам)</w:t>
            </w:r>
          </w:p>
        </w:tc>
        <w:tc>
          <w:tcPr>
            <w:tcW w:w="3013" w:type="pct"/>
            <w:gridSpan w:val="3"/>
            <w:tcBorders>
              <w:top w:val="nil"/>
              <w:left w:val="nil"/>
              <w:bottom w:val="single" w:sz="4" w:space="0" w:color="000000"/>
              <w:right w:val="single" w:sz="4" w:space="0" w:color="000000"/>
            </w:tcBorders>
            <w:vAlign w:val="center"/>
          </w:tcPr>
          <w:p w14:paraId="39C67412" w14:textId="7FACC17D" w:rsidR="0064410F" w:rsidRPr="000F5909" w:rsidRDefault="007658FF" w:rsidP="007658FF">
            <w:r>
              <w:rPr>
                <w:sz w:val="22"/>
                <w:szCs w:val="22"/>
              </w:rPr>
              <w:t>Согласно части</w:t>
            </w:r>
            <w:r w:rsidRPr="007658FF">
              <w:rPr>
                <w:sz w:val="22"/>
                <w:szCs w:val="22"/>
              </w:rPr>
              <w:t xml:space="preserve"> </w:t>
            </w:r>
            <w:r>
              <w:rPr>
                <w:sz w:val="22"/>
                <w:szCs w:val="22"/>
                <w:lang w:val="en-US"/>
              </w:rPr>
              <w:t>II</w:t>
            </w:r>
            <w:r>
              <w:rPr>
                <w:sz w:val="22"/>
                <w:szCs w:val="22"/>
              </w:rPr>
              <w:t xml:space="preserve"> технического задания </w:t>
            </w:r>
            <w:r w:rsidR="0064410F" w:rsidRPr="000F5909">
              <w:rPr>
                <w:sz w:val="22"/>
                <w:szCs w:val="22"/>
              </w:rPr>
              <w:t xml:space="preserve"> </w:t>
            </w:r>
            <w:r>
              <w:rPr>
                <w:sz w:val="22"/>
                <w:szCs w:val="22"/>
              </w:rPr>
              <w:t>(</w:t>
            </w:r>
            <w:r w:rsidR="000F5909" w:rsidRPr="000F5909">
              <w:t>Приложение №1 к документации о закупке</w:t>
            </w:r>
            <w:r>
              <w:t>)</w:t>
            </w:r>
          </w:p>
        </w:tc>
      </w:tr>
      <w:tr w:rsidR="0064410F" w14:paraId="43062819" w14:textId="77777777" w:rsidTr="003C5912">
        <w:tc>
          <w:tcPr>
            <w:tcW w:w="986" w:type="pct"/>
            <w:tcBorders>
              <w:top w:val="nil"/>
              <w:left w:val="single" w:sz="4" w:space="0" w:color="000000"/>
              <w:bottom w:val="single" w:sz="4" w:space="0" w:color="000000"/>
              <w:right w:val="single" w:sz="4" w:space="0" w:color="000000"/>
            </w:tcBorders>
            <w:vAlign w:val="center"/>
          </w:tcPr>
          <w:p w14:paraId="2A82B079" w14:textId="77777777" w:rsidR="0064410F" w:rsidRDefault="0064410F" w:rsidP="0064410F">
            <w:pPr>
              <w:widowControl w:val="0"/>
              <w:jc w:val="center"/>
              <w:rPr>
                <w:sz w:val="22"/>
                <w:szCs w:val="22"/>
              </w:rPr>
            </w:pPr>
            <w:r w:rsidRPr="003A46FD">
              <w:rPr>
                <w:sz w:val="22"/>
                <w:szCs w:val="22"/>
              </w:rPr>
              <w:t xml:space="preserve">2.8. </w:t>
            </w:r>
          </w:p>
        </w:tc>
        <w:tc>
          <w:tcPr>
            <w:tcW w:w="1001" w:type="pct"/>
            <w:tcBorders>
              <w:top w:val="nil"/>
              <w:left w:val="nil"/>
              <w:bottom w:val="single" w:sz="4" w:space="0" w:color="000000"/>
              <w:right w:val="single" w:sz="4" w:space="0" w:color="000000"/>
            </w:tcBorders>
            <w:vAlign w:val="center"/>
          </w:tcPr>
          <w:p w14:paraId="72B8DCBC" w14:textId="456132A4" w:rsidR="0064410F" w:rsidRDefault="0064410F" w:rsidP="0064410F">
            <w:pPr>
              <w:widowControl w:val="0"/>
              <w:rPr>
                <w:b/>
                <w:bCs/>
                <w:sz w:val="22"/>
                <w:szCs w:val="22"/>
              </w:rPr>
            </w:pPr>
            <w:r w:rsidRPr="003A46FD">
              <w:rPr>
                <w:b/>
                <w:bCs/>
                <w:sz w:val="22"/>
                <w:szCs w:val="22"/>
              </w:rPr>
              <w:t>Технические, функциональные, эксплуатационные характеристики</w:t>
            </w:r>
            <w:r>
              <w:rPr>
                <w:b/>
                <w:bCs/>
                <w:sz w:val="22"/>
                <w:szCs w:val="22"/>
              </w:rPr>
              <w:t xml:space="preserve"> товара (работ, услуг)</w:t>
            </w:r>
          </w:p>
        </w:tc>
        <w:tc>
          <w:tcPr>
            <w:tcW w:w="3013" w:type="pct"/>
            <w:gridSpan w:val="3"/>
            <w:tcBorders>
              <w:top w:val="nil"/>
              <w:left w:val="nil"/>
              <w:bottom w:val="single" w:sz="4" w:space="0" w:color="000000"/>
              <w:right w:val="single" w:sz="4" w:space="0" w:color="000000"/>
            </w:tcBorders>
            <w:vAlign w:val="center"/>
          </w:tcPr>
          <w:p w14:paraId="38F8FCC7" w14:textId="02A9BE95" w:rsidR="0064410F" w:rsidRPr="000F5909" w:rsidRDefault="0064410F" w:rsidP="009D169C">
            <w:r w:rsidRPr="000F5909">
              <w:rPr>
                <w:sz w:val="22"/>
                <w:szCs w:val="22"/>
              </w:rPr>
              <w:t xml:space="preserve">Согласно </w:t>
            </w:r>
            <w:r w:rsidR="007658FF" w:rsidRPr="007658FF">
              <w:rPr>
                <w:sz w:val="22"/>
                <w:szCs w:val="22"/>
              </w:rPr>
              <w:t xml:space="preserve">части II технического задания  </w:t>
            </w:r>
            <w:r w:rsidR="007658FF">
              <w:rPr>
                <w:sz w:val="22"/>
                <w:szCs w:val="22"/>
              </w:rPr>
              <w:t>(</w:t>
            </w:r>
            <w:r w:rsidR="000F5909" w:rsidRPr="000F5909">
              <w:t>Приложение №1 к документации о закупке</w:t>
            </w:r>
            <w:r w:rsidR="007658FF">
              <w:t>)</w:t>
            </w:r>
            <w:r w:rsidR="009D169C">
              <w:t xml:space="preserve"> </w:t>
            </w:r>
          </w:p>
        </w:tc>
      </w:tr>
      <w:tr w:rsidR="00850D00" w14:paraId="13C9C77E" w14:textId="77777777" w:rsidTr="003C5912">
        <w:tc>
          <w:tcPr>
            <w:tcW w:w="986" w:type="pct"/>
            <w:tcBorders>
              <w:top w:val="nil"/>
              <w:left w:val="single" w:sz="4" w:space="0" w:color="000000"/>
              <w:bottom w:val="single" w:sz="4" w:space="0" w:color="000000"/>
              <w:right w:val="single" w:sz="4" w:space="0" w:color="000000"/>
            </w:tcBorders>
            <w:vAlign w:val="center"/>
          </w:tcPr>
          <w:p w14:paraId="5E3D1DB3" w14:textId="77777777" w:rsidR="00850D00" w:rsidRDefault="0065503A" w:rsidP="008217B4">
            <w:pPr>
              <w:widowControl w:val="0"/>
              <w:jc w:val="center"/>
              <w:rPr>
                <w:sz w:val="22"/>
                <w:szCs w:val="22"/>
              </w:rPr>
            </w:pPr>
            <w:r w:rsidRPr="003A46FD">
              <w:rPr>
                <w:sz w:val="22"/>
                <w:szCs w:val="22"/>
              </w:rPr>
              <w:t xml:space="preserve">2.9. </w:t>
            </w:r>
          </w:p>
        </w:tc>
        <w:tc>
          <w:tcPr>
            <w:tcW w:w="1001" w:type="pct"/>
            <w:tcBorders>
              <w:top w:val="nil"/>
              <w:left w:val="nil"/>
              <w:bottom w:val="single" w:sz="4" w:space="0" w:color="000000"/>
              <w:right w:val="single" w:sz="4" w:space="0" w:color="000000"/>
            </w:tcBorders>
            <w:vAlign w:val="center"/>
          </w:tcPr>
          <w:p w14:paraId="69A934F7" w14:textId="3E57A033" w:rsidR="00850D00" w:rsidRDefault="0065503A" w:rsidP="008217B4">
            <w:pPr>
              <w:widowControl w:val="0"/>
              <w:rPr>
                <w:b/>
                <w:bCs/>
                <w:sz w:val="22"/>
                <w:szCs w:val="22"/>
              </w:rPr>
            </w:pPr>
            <w:r w:rsidRPr="003A46FD">
              <w:rPr>
                <w:b/>
                <w:bCs/>
                <w:sz w:val="22"/>
                <w:szCs w:val="22"/>
              </w:rPr>
              <w:t>Срок поставки</w:t>
            </w:r>
            <w:r w:rsidR="00F20624">
              <w:rPr>
                <w:b/>
                <w:bCs/>
                <w:sz w:val="22"/>
                <w:szCs w:val="22"/>
              </w:rPr>
              <w:t xml:space="preserve"> товара</w:t>
            </w:r>
            <w:r w:rsidRPr="003A46FD">
              <w:rPr>
                <w:b/>
                <w:bCs/>
                <w:sz w:val="22"/>
                <w:szCs w:val="22"/>
              </w:rPr>
              <w:t>, выполнения работ, оказания услуг</w:t>
            </w:r>
          </w:p>
        </w:tc>
        <w:tc>
          <w:tcPr>
            <w:tcW w:w="3013" w:type="pct"/>
            <w:gridSpan w:val="3"/>
            <w:tcBorders>
              <w:top w:val="nil"/>
              <w:left w:val="nil"/>
              <w:bottom w:val="single" w:sz="4" w:space="0" w:color="000000"/>
              <w:right w:val="single" w:sz="4" w:space="0" w:color="000000"/>
            </w:tcBorders>
            <w:vAlign w:val="center"/>
          </w:tcPr>
          <w:p w14:paraId="1B61D8E0" w14:textId="29965891" w:rsidR="00850D00" w:rsidRDefault="00FB451C" w:rsidP="00FB451C">
            <w:pPr>
              <w:widowControl w:val="0"/>
              <w:shd w:val="clear" w:color="auto" w:fill="FFFFFF"/>
              <w:tabs>
                <w:tab w:val="left" w:leader="underscore" w:pos="8774"/>
              </w:tabs>
              <w:jc w:val="both"/>
              <w:rPr>
                <w:sz w:val="22"/>
                <w:szCs w:val="22"/>
                <w:highlight w:val="yellow"/>
                <w:lang w:eastAsia="en-US"/>
              </w:rPr>
            </w:pPr>
            <w:r w:rsidRPr="00FB451C">
              <w:t>осуществляется с момента заключения Договора по «17» декабря 2025 г., в рабочие дни с 09-00 ч. до 16-00 ч., в пятницу с 09-00 ч. до 14-00 ч.</w:t>
            </w:r>
          </w:p>
        </w:tc>
      </w:tr>
      <w:tr w:rsidR="00850D00" w14:paraId="187AA913" w14:textId="77777777" w:rsidTr="003C5912">
        <w:tc>
          <w:tcPr>
            <w:tcW w:w="986" w:type="pct"/>
            <w:tcBorders>
              <w:top w:val="nil"/>
              <w:left w:val="single" w:sz="4" w:space="0" w:color="000000"/>
              <w:bottom w:val="single" w:sz="4" w:space="0" w:color="000000"/>
              <w:right w:val="single" w:sz="4" w:space="0" w:color="000000"/>
            </w:tcBorders>
            <w:vAlign w:val="center"/>
          </w:tcPr>
          <w:p w14:paraId="3EF6F681" w14:textId="77777777" w:rsidR="00850D00" w:rsidRDefault="0065503A" w:rsidP="008217B4">
            <w:pPr>
              <w:widowControl w:val="0"/>
              <w:jc w:val="center"/>
              <w:rPr>
                <w:sz w:val="22"/>
                <w:szCs w:val="22"/>
              </w:rPr>
            </w:pPr>
            <w:r w:rsidRPr="003A46FD">
              <w:rPr>
                <w:sz w:val="22"/>
                <w:szCs w:val="22"/>
              </w:rPr>
              <w:t xml:space="preserve">2.10. </w:t>
            </w:r>
          </w:p>
        </w:tc>
        <w:tc>
          <w:tcPr>
            <w:tcW w:w="1001" w:type="pct"/>
            <w:tcBorders>
              <w:top w:val="nil"/>
              <w:left w:val="nil"/>
              <w:bottom w:val="single" w:sz="4" w:space="0" w:color="000000"/>
              <w:right w:val="single" w:sz="4" w:space="0" w:color="000000"/>
            </w:tcBorders>
            <w:vAlign w:val="center"/>
          </w:tcPr>
          <w:p w14:paraId="235B8284" w14:textId="61A211F8" w:rsidR="00850D00" w:rsidRDefault="0065503A" w:rsidP="008217B4">
            <w:pPr>
              <w:widowControl w:val="0"/>
              <w:rPr>
                <w:b/>
                <w:bCs/>
                <w:sz w:val="22"/>
                <w:szCs w:val="22"/>
              </w:rPr>
            </w:pPr>
            <w:r w:rsidRPr="003A46FD">
              <w:rPr>
                <w:b/>
                <w:bCs/>
                <w:sz w:val="22"/>
                <w:szCs w:val="22"/>
              </w:rPr>
              <w:t>Место поставки</w:t>
            </w:r>
            <w:r w:rsidR="00F20624">
              <w:rPr>
                <w:b/>
                <w:bCs/>
                <w:sz w:val="22"/>
                <w:szCs w:val="22"/>
              </w:rPr>
              <w:t xml:space="preserve"> товара</w:t>
            </w:r>
            <w:r w:rsidRPr="003A46FD">
              <w:rPr>
                <w:b/>
                <w:bCs/>
                <w:sz w:val="22"/>
                <w:szCs w:val="22"/>
              </w:rPr>
              <w:t>, выполнения работ, оказания услуг</w:t>
            </w:r>
          </w:p>
        </w:tc>
        <w:tc>
          <w:tcPr>
            <w:tcW w:w="3013" w:type="pct"/>
            <w:gridSpan w:val="3"/>
            <w:tcBorders>
              <w:top w:val="nil"/>
              <w:left w:val="nil"/>
              <w:bottom w:val="single" w:sz="4" w:space="0" w:color="000000"/>
              <w:right w:val="single" w:sz="4" w:space="0" w:color="000000"/>
            </w:tcBorders>
            <w:vAlign w:val="center"/>
          </w:tcPr>
          <w:p w14:paraId="08AAB8A8" w14:textId="2FCA4474" w:rsidR="00850D00" w:rsidRDefault="00824593" w:rsidP="005C3630">
            <w:pPr>
              <w:widowControl w:val="0"/>
              <w:jc w:val="both"/>
              <w:rPr>
                <w:sz w:val="22"/>
                <w:szCs w:val="22"/>
                <w:highlight w:val="yellow"/>
              </w:rPr>
            </w:pPr>
            <w:r w:rsidRPr="00824593">
              <w:t xml:space="preserve">652644, Кемеровская область - Кузбасс, </w:t>
            </w:r>
            <w:proofErr w:type="spellStart"/>
            <w:r w:rsidRPr="00824593">
              <w:t>Беловский</w:t>
            </w:r>
            <w:proofErr w:type="spellEnd"/>
            <w:r w:rsidRPr="00824593">
              <w:t xml:space="preserve"> городской округ, </w:t>
            </w:r>
            <w:proofErr w:type="spellStart"/>
            <w:r w:rsidRPr="00824593">
              <w:t>пгт</w:t>
            </w:r>
            <w:proofErr w:type="spellEnd"/>
            <w:r w:rsidRPr="00824593">
              <w:t xml:space="preserve">. </w:t>
            </w:r>
            <w:proofErr w:type="spellStart"/>
            <w:r w:rsidRPr="00824593">
              <w:t>Инской</w:t>
            </w:r>
            <w:proofErr w:type="spellEnd"/>
            <w:r w:rsidRPr="00824593">
              <w:t>, ул. Ульяновская, 1</w:t>
            </w:r>
          </w:p>
        </w:tc>
      </w:tr>
      <w:tr w:rsidR="00850D00" w14:paraId="2893F0D2" w14:textId="77777777" w:rsidTr="003C5912">
        <w:tc>
          <w:tcPr>
            <w:tcW w:w="986" w:type="pct"/>
            <w:tcBorders>
              <w:top w:val="nil"/>
              <w:left w:val="single" w:sz="4" w:space="0" w:color="000000"/>
              <w:bottom w:val="single" w:sz="4" w:space="0" w:color="000000"/>
              <w:right w:val="single" w:sz="4" w:space="0" w:color="000000"/>
            </w:tcBorders>
            <w:vAlign w:val="center"/>
          </w:tcPr>
          <w:p w14:paraId="34B4FF8A" w14:textId="77777777" w:rsidR="00850D00" w:rsidRDefault="0065503A" w:rsidP="008217B4">
            <w:pPr>
              <w:widowControl w:val="0"/>
              <w:jc w:val="center"/>
              <w:rPr>
                <w:sz w:val="22"/>
                <w:szCs w:val="22"/>
              </w:rPr>
            </w:pPr>
            <w:r w:rsidRPr="003A46FD">
              <w:rPr>
                <w:sz w:val="22"/>
                <w:szCs w:val="22"/>
              </w:rPr>
              <w:t>2.11.</w:t>
            </w:r>
          </w:p>
        </w:tc>
        <w:tc>
          <w:tcPr>
            <w:tcW w:w="1001" w:type="pct"/>
            <w:tcBorders>
              <w:top w:val="nil"/>
              <w:left w:val="nil"/>
              <w:bottom w:val="single" w:sz="4" w:space="0" w:color="000000"/>
              <w:right w:val="single" w:sz="4" w:space="0" w:color="000000"/>
            </w:tcBorders>
            <w:vAlign w:val="center"/>
          </w:tcPr>
          <w:p w14:paraId="1EBC2F78" w14:textId="77777777" w:rsidR="00850D00" w:rsidRDefault="0065503A" w:rsidP="008217B4">
            <w:pPr>
              <w:widowControl w:val="0"/>
              <w:rPr>
                <w:b/>
                <w:bCs/>
                <w:sz w:val="22"/>
                <w:szCs w:val="22"/>
              </w:rPr>
            </w:pPr>
            <w:r w:rsidRPr="003A46FD">
              <w:rPr>
                <w:b/>
                <w:bCs/>
                <w:sz w:val="22"/>
                <w:szCs w:val="22"/>
              </w:rPr>
              <w:t>Условия поставки</w:t>
            </w:r>
            <w:r>
              <w:rPr>
                <w:b/>
                <w:bCs/>
                <w:sz w:val="22"/>
                <w:szCs w:val="22"/>
              </w:rPr>
              <w:t xml:space="preserve"> товара</w:t>
            </w:r>
            <w:r w:rsidR="005E5C1D">
              <w:rPr>
                <w:b/>
                <w:bCs/>
                <w:sz w:val="22"/>
                <w:szCs w:val="22"/>
              </w:rPr>
              <w:t>, выполнения работ, оказания услуг</w:t>
            </w:r>
          </w:p>
        </w:tc>
        <w:tc>
          <w:tcPr>
            <w:tcW w:w="3013" w:type="pct"/>
            <w:gridSpan w:val="3"/>
            <w:tcBorders>
              <w:top w:val="nil"/>
              <w:left w:val="nil"/>
              <w:bottom w:val="single" w:sz="4" w:space="0" w:color="000000"/>
              <w:right w:val="single" w:sz="4" w:space="0" w:color="000000"/>
            </w:tcBorders>
            <w:vAlign w:val="center"/>
          </w:tcPr>
          <w:p w14:paraId="3475DC5F" w14:textId="3BDF9E42" w:rsidR="00850D00" w:rsidRPr="00CF46E4" w:rsidRDefault="00D7776B" w:rsidP="00D7776B">
            <w:pPr>
              <w:widowControl w:val="0"/>
              <w:jc w:val="both"/>
              <w:rPr>
                <w:color w:val="FF0000"/>
              </w:rPr>
            </w:pPr>
            <w:r w:rsidRPr="00D7776B">
              <w:t xml:space="preserve">Согласно части II технического задания  </w:t>
            </w:r>
            <w:r>
              <w:t>(</w:t>
            </w:r>
            <w:r w:rsidR="00CF46E4" w:rsidRPr="00CF46E4">
              <w:t>Приложение №1 к документации о закупке</w:t>
            </w:r>
            <w:r>
              <w:t>) и части</w:t>
            </w:r>
            <w:r w:rsidRPr="00D7776B">
              <w:t xml:space="preserve"> IV</w:t>
            </w:r>
            <w:r>
              <w:t xml:space="preserve"> проекта договора (Приложение №3</w:t>
            </w:r>
            <w:r w:rsidRPr="00D7776B">
              <w:t xml:space="preserve"> к документации о закупке)</w:t>
            </w:r>
          </w:p>
        </w:tc>
      </w:tr>
      <w:tr w:rsidR="00850D00" w14:paraId="275793D5" w14:textId="77777777" w:rsidTr="003C5912">
        <w:tc>
          <w:tcPr>
            <w:tcW w:w="986" w:type="pct"/>
            <w:tcBorders>
              <w:top w:val="single" w:sz="4" w:space="0" w:color="000000"/>
              <w:left w:val="single" w:sz="4" w:space="0" w:color="000000"/>
              <w:bottom w:val="single" w:sz="4" w:space="0" w:color="000000"/>
              <w:right w:val="single" w:sz="4" w:space="0" w:color="000000"/>
            </w:tcBorders>
            <w:vAlign w:val="center"/>
          </w:tcPr>
          <w:p w14:paraId="4E8A66A1" w14:textId="77777777" w:rsidR="00850D00" w:rsidRDefault="0065503A" w:rsidP="008217B4">
            <w:pPr>
              <w:widowControl w:val="0"/>
              <w:jc w:val="center"/>
              <w:rPr>
                <w:sz w:val="22"/>
                <w:szCs w:val="22"/>
              </w:rPr>
            </w:pPr>
            <w:r w:rsidRPr="003A46FD">
              <w:rPr>
                <w:sz w:val="22"/>
                <w:szCs w:val="22"/>
              </w:rPr>
              <w:t>2.12.</w:t>
            </w:r>
          </w:p>
        </w:tc>
        <w:tc>
          <w:tcPr>
            <w:tcW w:w="1001" w:type="pct"/>
            <w:tcBorders>
              <w:top w:val="single" w:sz="4" w:space="0" w:color="000000"/>
              <w:left w:val="nil"/>
              <w:bottom w:val="single" w:sz="4" w:space="0" w:color="000000"/>
              <w:right w:val="single" w:sz="4" w:space="0" w:color="000000"/>
            </w:tcBorders>
            <w:vAlign w:val="center"/>
          </w:tcPr>
          <w:p w14:paraId="2E900D20" w14:textId="18008C0E" w:rsidR="00850D00" w:rsidRDefault="0065503A" w:rsidP="008217B4">
            <w:pPr>
              <w:widowControl w:val="0"/>
              <w:rPr>
                <w:b/>
                <w:bCs/>
                <w:sz w:val="22"/>
                <w:szCs w:val="22"/>
              </w:rPr>
            </w:pPr>
            <w:r w:rsidRPr="003A46FD">
              <w:rPr>
                <w:b/>
                <w:bCs/>
                <w:sz w:val="22"/>
                <w:szCs w:val="22"/>
              </w:rPr>
              <w:t>Форма, сроки и порядок оплаты товара</w:t>
            </w:r>
            <w:r w:rsidR="00F20624">
              <w:rPr>
                <w:b/>
                <w:bCs/>
                <w:sz w:val="22"/>
                <w:szCs w:val="22"/>
              </w:rPr>
              <w:t>, работ, услуг</w:t>
            </w:r>
          </w:p>
        </w:tc>
        <w:tc>
          <w:tcPr>
            <w:tcW w:w="3013" w:type="pct"/>
            <w:gridSpan w:val="3"/>
            <w:tcBorders>
              <w:top w:val="single" w:sz="4" w:space="0" w:color="000000"/>
              <w:left w:val="nil"/>
              <w:bottom w:val="single" w:sz="4" w:space="0" w:color="000000"/>
              <w:right w:val="single" w:sz="4" w:space="0" w:color="000000"/>
            </w:tcBorders>
            <w:vAlign w:val="center"/>
          </w:tcPr>
          <w:p w14:paraId="109B2184" w14:textId="77777777" w:rsidR="00FB451C" w:rsidRDefault="00FB451C" w:rsidP="00FB451C">
            <w:pPr>
              <w:jc w:val="both"/>
            </w:pPr>
            <w:r>
              <w:t xml:space="preserve">Расчет за поставленный товар осуществляется в размере 100% по факту поставки товара в течение  7 (семи) рабочих дней </w:t>
            </w:r>
            <w:proofErr w:type="gramStart"/>
            <w:r>
              <w:t>с даты получения</w:t>
            </w:r>
            <w:proofErr w:type="gramEnd"/>
            <w:r>
              <w:t xml:space="preserve"> и подписания Заказчиком документа о приемке товара на основании надлежащим образом оформленных документов: счета-фактуры (счета), товарной накладной, либо УПД.</w:t>
            </w:r>
          </w:p>
          <w:p w14:paraId="675447E9" w14:textId="2A617FA0" w:rsidR="00850D00" w:rsidRPr="007C11EC" w:rsidRDefault="00FB451C" w:rsidP="00FB451C">
            <w:pPr>
              <w:jc w:val="both"/>
            </w:pPr>
            <w:r>
              <w:t>Заказчик оплачивает фактически поставленные товары, незаказанные и не поставленные товары не оплачиваются.</w:t>
            </w:r>
          </w:p>
        </w:tc>
      </w:tr>
      <w:tr w:rsidR="00850D00" w14:paraId="477C2255" w14:textId="77777777" w:rsidTr="003C5912">
        <w:tc>
          <w:tcPr>
            <w:tcW w:w="986" w:type="pct"/>
            <w:tcBorders>
              <w:top w:val="single" w:sz="4" w:space="0" w:color="000000"/>
              <w:left w:val="single" w:sz="4" w:space="0" w:color="000000"/>
              <w:bottom w:val="single" w:sz="4" w:space="0" w:color="000000"/>
              <w:right w:val="single" w:sz="4" w:space="0" w:color="000000"/>
            </w:tcBorders>
            <w:vAlign w:val="center"/>
          </w:tcPr>
          <w:p w14:paraId="65CF1237" w14:textId="77777777" w:rsidR="00850D00" w:rsidRDefault="0065503A" w:rsidP="008217B4">
            <w:pPr>
              <w:widowControl w:val="0"/>
              <w:jc w:val="center"/>
              <w:rPr>
                <w:sz w:val="22"/>
                <w:szCs w:val="22"/>
              </w:rPr>
            </w:pPr>
            <w:r w:rsidRPr="003A46FD">
              <w:rPr>
                <w:sz w:val="22"/>
                <w:szCs w:val="22"/>
              </w:rPr>
              <w:t>2.13</w:t>
            </w:r>
          </w:p>
        </w:tc>
        <w:tc>
          <w:tcPr>
            <w:tcW w:w="1001" w:type="pct"/>
            <w:tcBorders>
              <w:top w:val="single" w:sz="4" w:space="0" w:color="000000"/>
              <w:left w:val="nil"/>
              <w:bottom w:val="single" w:sz="4" w:space="0" w:color="000000"/>
              <w:right w:val="single" w:sz="4" w:space="0" w:color="000000"/>
            </w:tcBorders>
            <w:vAlign w:val="center"/>
          </w:tcPr>
          <w:p w14:paraId="53FABEE4" w14:textId="77777777" w:rsidR="00850D00" w:rsidRDefault="0065503A" w:rsidP="008217B4">
            <w:pPr>
              <w:widowControl w:val="0"/>
              <w:rPr>
                <w:b/>
                <w:bCs/>
                <w:sz w:val="22"/>
                <w:szCs w:val="22"/>
              </w:rPr>
            </w:pPr>
            <w:r w:rsidRPr="003A46FD">
              <w:rPr>
                <w:b/>
                <w:bCs/>
                <w:sz w:val="22"/>
                <w:szCs w:val="22"/>
              </w:rPr>
              <w:t>Порядок формирования цены договора</w:t>
            </w:r>
          </w:p>
        </w:tc>
        <w:tc>
          <w:tcPr>
            <w:tcW w:w="3013" w:type="pct"/>
            <w:gridSpan w:val="3"/>
            <w:tcBorders>
              <w:top w:val="single" w:sz="4" w:space="0" w:color="000000"/>
              <w:left w:val="nil"/>
              <w:bottom w:val="single" w:sz="4" w:space="0" w:color="000000"/>
              <w:right w:val="single" w:sz="4" w:space="0" w:color="000000"/>
            </w:tcBorders>
            <w:vAlign w:val="center"/>
          </w:tcPr>
          <w:p w14:paraId="557A14C8" w14:textId="26DFE3DE" w:rsidR="00850D00" w:rsidRPr="00D8326D" w:rsidRDefault="00FB451C" w:rsidP="007C11EC">
            <w:pPr>
              <w:widowControl w:val="0"/>
              <w:ind w:firstLine="459"/>
              <w:jc w:val="both"/>
            </w:pPr>
            <w:proofErr w:type="gramStart"/>
            <w:r w:rsidRPr="00FB451C">
              <w:rPr>
                <w:rFonts w:cs="Times New Roman"/>
              </w:rPr>
              <w:t>Цена настоящего Договора включает в себя все расходы Поставщика, необходимые для осуществления им своих обязательств по настоящему Договору в полном объеме и надлежащего качества, в том числе стоимость товара,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w:t>
            </w:r>
            <w:proofErr w:type="gramEnd"/>
            <w:r w:rsidRPr="00FB451C">
              <w:rPr>
                <w:rFonts w:cs="Times New Roman"/>
              </w:rPr>
              <w:t>, стоимость всех необходимых погрузочно-разгрузочных работ и иные расходы, связанные с поставкой товара.</w:t>
            </w:r>
          </w:p>
        </w:tc>
      </w:tr>
      <w:tr w:rsidR="00850D00" w14:paraId="7854C011" w14:textId="77777777" w:rsidTr="003C5912">
        <w:tc>
          <w:tcPr>
            <w:tcW w:w="986" w:type="pct"/>
            <w:tcBorders>
              <w:top w:val="nil"/>
              <w:left w:val="single" w:sz="4" w:space="0" w:color="000000"/>
              <w:bottom w:val="single" w:sz="4" w:space="0" w:color="000000"/>
              <w:right w:val="single" w:sz="4" w:space="0" w:color="000000"/>
            </w:tcBorders>
            <w:vAlign w:val="center"/>
          </w:tcPr>
          <w:p w14:paraId="003E0361" w14:textId="77777777" w:rsidR="00850D00" w:rsidRDefault="0065503A" w:rsidP="008217B4">
            <w:pPr>
              <w:widowControl w:val="0"/>
              <w:jc w:val="center"/>
              <w:rPr>
                <w:sz w:val="22"/>
                <w:szCs w:val="22"/>
              </w:rPr>
            </w:pPr>
            <w:r w:rsidRPr="003A46FD">
              <w:rPr>
                <w:sz w:val="22"/>
                <w:szCs w:val="22"/>
              </w:rPr>
              <w:t>2.14.</w:t>
            </w:r>
          </w:p>
        </w:tc>
        <w:tc>
          <w:tcPr>
            <w:tcW w:w="1001" w:type="pct"/>
            <w:tcBorders>
              <w:top w:val="nil"/>
              <w:left w:val="nil"/>
              <w:bottom w:val="single" w:sz="4" w:space="0" w:color="000000"/>
              <w:right w:val="single" w:sz="4" w:space="0" w:color="000000"/>
            </w:tcBorders>
            <w:vAlign w:val="center"/>
          </w:tcPr>
          <w:p w14:paraId="66145450" w14:textId="77777777" w:rsidR="00850D00" w:rsidRDefault="0065503A" w:rsidP="008217B4">
            <w:pPr>
              <w:widowControl w:val="0"/>
              <w:rPr>
                <w:b/>
                <w:bCs/>
                <w:sz w:val="22"/>
                <w:szCs w:val="22"/>
              </w:rPr>
            </w:pPr>
            <w:r w:rsidRPr="003A46FD">
              <w:rPr>
                <w:b/>
                <w:bCs/>
                <w:sz w:val="22"/>
                <w:szCs w:val="22"/>
              </w:rPr>
              <w:t xml:space="preserve">Информация о </w:t>
            </w:r>
            <w:r w:rsidRPr="003A46FD">
              <w:rPr>
                <w:b/>
                <w:bCs/>
                <w:sz w:val="22"/>
                <w:szCs w:val="22"/>
              </w:rPr>
              <w:lastRenderedPageBreak/>
              <w:t>валюте, используемой для формирования цены договора и расчетов с поставщиками (подрядчиками, исполнителями)</w:t>
            </w:r>
          </w:p>
        </w:tc>
        <w:tc>
          <w:tcPr>
            <w:tcW w:w="3013" w:type="pct"/>
            <w:gridSpan w:val="3"/>
            <w:tcBorders>
              <w:top w:val="nil"/>
              <w:left w:val="nil"/>
              <w:bottom w:val="single" w:sz="4" w:space="0" w:color="000000"/>
              <w:right w:val="single" w:sz="4" w:space="0" w:color="000000"/>
            </w:tcBorders>
            <w:vAlign w:val="center"/>
          </w:tcPr>
          <w:p w14:paraId="34F3641F" w14:textId="77777777" w:rsidR="00850D00" w:rsidRPr="00376DE2" w:rsidRDefault="0065503A" w:rsidP="008217B4">
            <w:pPr>
              <w:widowControl w:val="0"/>
            </w:pPr>
            <w:r w:rsidRPr="00376DE2">
              <w:lastRenderedPageBreak/>
              <w:t>Рубль Российской Федерации</w:t>
            </w:r>
          </w:p>
        </w:tc>
      </w:tr>
      <w:tr w:rsidR="00850D00" w14:paraId="4B2E6D33" w14:textId="77777777" w:rsidTr="003C5912">
        <w:tc>
          <w:tcPr>
            <w:tcW w:w="986" w:type="pct"/>
            <w:tcBorders>
              <w:top w:val="nil"/>
              <w:left w:val="single" w:sz="4" w:space="0" w:color="000000"/>
              <w:bottom w:val="single" w:sz="4" w:space="0" w:color="000000"/>
              <w:right w:val="single" w:sz="4" w:space="0" w:color="000000"/>
            </w:tcBorders>
            <w:vAlign w:val="center"/>
          </w:tcPr>
          <w:p w14:paraId="66593EF7" w14:textId="77777777" w:rsidR="00850D00" w:rsidRDefault="0065503A" w:rsidP="008217B4">
            <w:pPr>
              <w:widowControl w:val="0"/>
              <w:jc w:val="center"/>
              <w:rPr>
                <w:sz w:val="22"/>
                <w:szCs w:val="22"/>
              </w:rPr>
            </w:pPr>
            <w:r w:rsidRPr="003A46FD">
              <w:rPr>
                <w:sz w:val="22"/>
                <w:szCs w:val="22"/>
              </w:rPr>
              <w:lastRenderedPageBreak/>
              <w:t>2.15</w:t>
            </w:r>
          </w:p>
        </w:tc>
        <w:tc>
          <w:tcPr>
            <w:tcW w:w="1001" w:type="pct"/>
            <w:tcBorders>
              <w:top w:val="nil"/>
              <w:left w:val="nil"/>
              <w:bottom w:val="single" w:sz="4" w:space="0" w:color="000000"/>
              <w:right w:val="single" w:sz="4" w:space="0" w:color="000000"/>
            </w:tcBorders>
            <w:vAlign w:val="center"/>
          </w:tcPr>
          <w:p w14:paraId="08D16E10" w14:textId="77777777" w:rsidR="00850D00" w:rsidRDefault="0065503A" w:rsidP="008217B4">
            <w:pPr>
              <w:widowControl w:val="0"/>
              <w:rPr>
                <w:b/>
                <w:bCs/>
                <w:sz w:val="22"/>
                <w:szCs w:val="22"/>
              </w:rPr>
            </w:pPr>
            <w:r w:rsidRPr="003A46FD">
              <w:rPr>
                <w:b/>
                <w:bCs/>
                <w:sz w:val="22"/>
                <w:szCs w:val="22"/>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3013" w:type="pct"/>
            <w:gridSpan w:val="3"/>
            <w:tcBorders>
              <w:top w:val="nil"/>
              <w:left w:val="nil"/>
              <w:bottom w:val="single" w:sz="4" w:space="0" w:color="000000"/>
              <w:right w:val="single" w:sz="4" w:space="0" w:color="000000"/>
            </w:tcBorders>
            <w:vAlign w:val="center"/>
          </w:tcPr>
          <w:p w14:paraId="6578179A" w14:textId="77777777" w:rsidR="00850D00" w:rsidRDefault="0065503A" w:rsidP="008217B4">
            <w:pPr>
              <w:widowControl w:val="0"/>
              <w:rPr>
                <w:sz w:val="22"/>
                <w:szCs w:val="22"/>
              </w:rPr>
            </w:pPr>
            <w:r w:rsidRPr="003A46FD">
              <w:rPr>
                <w:sz w:val="22"/>
                <w:szCs w:val="22"/>
              </w:rPr>
              <w:t>НЕ ПРИМЕНЯЕТСЯ</w:t>
            </w:r>
          </w:p>
        </w:tc>
      </w:tr>
      <w:tr w:rsidR="00850D00" w14:paraId="0B5F7722" w14:textId="77777777" w:rsidTr="003C5912">
        <w:tc>
          <w:tcPr>
            <w:tcW w:w="986" w:type="pct"/>
            <w:tcBorders>
              <w:top w:val="single" w:sz="4" w:space="0" w:color="000000"/>
              <w:left w:val="single" w:sz="4" w:space="0" w:color="000000"/>
              <w:bottom w:val="single" w:sz="4" w:space="0" w:color="000000"/>
              <w:right w:val="single" w:sz="4" w:space="0" w:color="000000"/>
            </w:tcBorders>
            <w:vAlign w:val="center"/>
          </w:tcPr>
          <w:p w14:paraId="4F2019D7" w14:textId="77777777" w:rsidR="00850D00" w:rsidRDefault="0065503A" w:rsidP="008217B4">
            <w:pPr>
              <w:widowControl w:val="0"/>
              <w:jc w:val="center"/>
              <w:rPr>
                <w:sz w:val="22"/>
                <w:szCs w:val="22"/>
              </w:rPr>
            </w:pPr>
            <w:r w:rsidRPr="003A46FD">
              <w:rPr>
                <w:sz w:val="22"/>
                <w:szCs w:val="22"/>
              </w:rPr>
              <w:t>2.16.</w:t>
            </w:r>
          </w:p>
        </w:tc>
        <w:tc>
          <w:tcPr>
            <w:tcW w:w="1001" w:type="pct"/>
            <w:tcBorders>
              <w:top w:val="single" w:sz="4" w:space="0" w:color="000000"/>
              <w:left w:val="single" w:sz="4" w:space="0" w:color="000000"/>
              <w:bottom w:val="single" w:sz="4" w:space="0" w:color="000000"/>
              <w:right w:val="single" w:sz="4" w:space="0" w:color="000000"/>
            </w:tcBorders>
            <w:vAlign w:val="center"/>
          </w:tcPr>
          <w:p w14:paraId="1D8C1E8E" w14:textId="24CC01DF" w:rsidR="00850D00" w:rsidRDefault="0065503A" w:rsidP="008217B4">
            <w:pPr>
              <w:widowControl w:val="0"/>
              <w:rPr>
                <w:b/>
                <w:bCs/>
                <w:sz w:val="22"/>
                <w:szCs w:val="22"/>
              </w:rPr>
            </w:pPr>
            <w:r w:rsidRPr="003A46FD">
              <w:rPr>
                <w:b/>
                <w:bCs/>
                <w:sz w:val="22"/>
                <w:szCs w:val="22"/>
              </w:rPr>
              <w:t xml:space="preserve">Требования к гарантии качества </w:t>
            </w:r>
            <w:r>
              <w:rPr>
                <w:b/>
                <w:bCs/>
                <w:sz w:val="22"/>
                <w:szCs w:val="22"/>
              </w:rPr>
              <w:t>товара</w:t>
            </w:r>
            <w:r w:rsidR="00F20624">
              <w:rPr>
                <w:b/>
                <w:bCs/>
                <w:sz w:val="22"/>
                <w:szCs w:val="22"/>
              </w:rPr>
              <w:t xml:space="preserve"> (работ, услуг)</w:t>
            </w:r>
          </w:p>
        </w:tc>
        <w:tc>
          <w:tcPr>
            <w:tcW w:w="3013" w:type="pct"/>
            <w:gridSpan w:val="3"/>
            <w:tcBorders>
              <w:top w:val="single" w:sz="4" w:space="0" w:color="000000"/>
              <w:left w:val="single" w:sz="4" w:space="0" w:color="000000"/>
              <w:bottom w:val="single" w:sz="4" w:space="0" w:color="000000"/>
              <w:right w:val="single" w:sz="4" w:space="0" w:color="000000"/>
            </w:tcBorders>
            <w:vAlign w:val="center"/>
          </w:tcPr>
          <w:p w14:paraId="6624C2E0" w14:textId="77777777" w:rsidR="00E47708" w:rsidRDefault="00E47708" w:rsidP="00E47708">
            <w:pPr>
              <w:widowControl w:val="0"/>
              <w:jc w:val="both"/>
            </w:pPr>
            <w:r>
              <w:t>В соответствии с проектом договора.</w:t>
            </w:r>
          </w:p>
          <w:p w14:paraId="237CF213" w14:textId="26620736" w:rsidR="00850D00" w:rsidRDefault="00D7776B" w:rsidP="00E47708">
            <w:pPr>
              <w:widowControl w:val="0"/>
              <w:jc w:val="both"/>
              <w:rPr>
                <w:sz w:val="22"/>
                <w:szCs w:val="22"/>
                <w:highlight w:val="yellow"/>
              </w:rPr>
            </w:pPr>
            <w:r w:rsidRPr="00D7776B">
              <w:t>Согласно части II технического задания  (Приложение №1 к документации о закупке)</w:t>
            </w:r>
          </w:p>
        </w:tc>
      </w:tr>
      <w:tr w:rsidR="00603A59" w14:paraId="444D3EF1" w14:textId="77777777" w:rsidTr="001B12C3">
        <w:tc>
          <w:tcPr>
            <w:tcW w:w="5000" w:type="pct"/>
            <w:gridSpan w:val="5"/>
            <w:tcBorders>
              <w:top w:val="single" w:sz="4" w:space="0" w:color="000000"/>
              <w:left w:val="single" w:sz="4" w:space="0" w:color="000000"/>
              <w:bottom w:val="single" w:sz="4" w:space="0" w:color="000000"/>
              <w:right w:val="single" w:sz="4" w:space="0" w:color="000000"/>
            </w:tcBorders>
            <w:vAlign w:val="center"/>
          </w:tcPr>
          <w:p w14:paraId="6869F79D" w14:textId="618A3327" w:rsidR="00603A59" w:rsidRDefault="00603A59" w:rsidP="008217B4">
            <w:pPr>
              <w:widowControl w:val="0"/>
              <w:jc w:val="both"/>
              <w:rPr>
                <w:sz w:val="22"/>
                <w:szCs w:val="22"/>
              </w:rPr>
            </w:pPr>
            <w:r w:rsidRPr="003A46FD">
              <w:rPr>
                <w:b/>
                <w:sz w:val="22"/>
                <w:szCs w:val="22"/>
              </w:rPr>
              <w:t>3. Требования к потенциальным участникам закупки и перечень документов, для подтверждения их соответствия установленным требованиям</w:t>
            </w:r>
          </w:p>
        </w:tc>
      </w:tr>
      <w:tr w:rsidR="00603A59" w14:paraId="7DCEF21F" w14:textId="77777777" w:rsidTr="003C5912">
        <w:tc>
          <w:tcPr>
            <w:tcW w:w="986" w:type="pct"/>
            <w:tcBorders>
              <w:top w:val="nil"/>
              <w:left w:val="single" w:sz="4" w:space="0" w:color="000000"/>
              <w:bottom w:val="single" w:sz="4" w:space="0" w:color="000000"/>
              <w:right w:val="single" w:sz="4" w:space="0" w:color="000000"/>
            </w:tcBorders>
            <w:vAlign w:val="center"/>
          </w:tcPr>
          <w:p w14:paraId="62747585" w14:textId="77777777" w:rsidR="00603A59" w:rsidRDefault="00603A59" w:rsidP="008217B4">
            <w:pPr>
              <w:widowControl w:val="0"/>
              <w:jc w:val="center"/>
              <w:rPr>
                <w:sz w:val="22"/>
                <w:szCs w:val="22"/>
              </w:rPr>
            </w:pPr>
            <w:r w:rsidRPr="003A46FD">
              <w:rPr>
                <w:sz w:val="22"/>
                <w:szCs w:val="22"/>
              </w:rPr>
              <w:t>3.1.</w:t>
            </w:r>
          </w:p>
        </w:tc>
        <w:tc>
          <w:tcPr>
            <w:tcW w:w="1001" w:type="pct"/>
            <w:tcBorders>
              <w:top w:val="nil"/>
              <w:left w:val="nil"/>
              <w:bottom w:val="single" w:sz="4" w:space="0" w:color="000000"/>
              <w:right w:val="single" w:sz="4" w:space="0" w:color="000000"/>
            </w:tcBorders>
            <w:vAlign w:val="center"/>
          </w:tcPr>
          <w:p w14:paraId="28CD6495" w14:textId="4428D9D4" w:rsidR="00603A59" w:rsidRDefault="00603A59" w:rsidP="008217B4">
            <w:pPr>
              <w:widowControl w:val="0"/>
              <w:rPr>
                <w:sz w:val="22"/>
                <w:szCs w:val="22"/>
              </w:rPr>
            </w:pPr>
            <w:r w:rsidRPr="003A46FD">
              <w:rPr>
                <w:b/>
                <w:bCs/>
                <w:sz w:val="22"/>
                <w:szCs w:val="22"/>
              </w:rPr>
              <w:t>Участники процедуры закупки должны соответствовать требованиям, предъявляемым в соответствии с Положением о закупках и законодательством Российской Федерации к лицам, осуществляющим поставки товаров (работ, услуг), являющихся предметом закупки, в том числе:</w:t>
            </w:r>
          </w:p>
        </w:tc>
        <w:tc>
          <w:tcPr>
            <w:tcW w:w="3013" w:type="pct"/>
            <w:gridSpan w:val="3"/>
            <w:tcBorders>
              <w:top w:val="nil"/>
              <w:left w:val="nil"/>
              <w:bottom w:val="single" w:sz="4" w:space="0" w:color="000000"/>
              <w:right w:val="single" w:sz="4" w:space="0" w:color="000000"/>
            </w:tcBorders>
          </w:tcPr>
          <w:p w14:paraId="622EBAF3" w14:textId="77777777" w:rsidR="00603A59" w:rsidRDefault="00603A59" w:rsidP="00603A59">
            <w:pPr>
              <w:pStyle w:val="a9"/>
              <w:widowControl w:val="0"/>
              <w:ind w:firstLine="317"/>
              <w:jc w:val="both"/>
              <w:rPr>
                <w:sz w:val="22"/>
              </w:rPr>
            </w:pPr>
            <w:r w:rsidRPr="003A46FD">
              <w:rPr>
                <w:b/>
                <w:sz w:val="22"/>
              </w:rPr>
              <w:t>Требования к участникам закупки:</w:t>
            </w:r>
            <w:r>
              <w:rPr>
                <w:sz w:val="22"/>
              </w:rPr>
              <w:t xml:space="preserve"> </w:t>
            </w:r>
          </w:p>
          <w:p w14:paraId="35C6DC30" w14:textId="77777777" w:rsidR="00603A59" w:rsidRDefault="00603A59" w:rsidP="00603A59">
            <w:pPr>
              <w:pStyle w:val="a9"/>
              <w:widowControl w:val="0"/>
              <w:ind w:firstLine="317"/>
              <w:jc w:val="both"/>
              <w:rPr>
                <w:sz w:val="22"/>
                <w:szCs w:val="24"/>
              </w:rPr>
            </w:pPr>
            <w:r w:rsidRPr="0065503A">
              <w:rPr>
                <w:sz w:val="22"/>
                <w:szCs w:val="24"/>
              </w:rPr>
              <w:t xml:space="preserve">а) </w:t>
            </w:r>
            <w:proofErr w:type="spellStart"/>
            <w:r w:rsidRPr="0065503A">
              <w:rPr>
                <w:sz w:val="22"/>
                <w:szCs w:val="24"/>
              </w:rPr>
              <w:t>непроведение</w:t>
            </w:r>
            <w:proofErr w:type="spellEnd"/>
            <w:r w:rsidRPr="0065503A">
              <w:rPr>
                <w:sz w:val="22"/>
                <w:szCs w:val="24"/>
              </w:rPr>
              <w:t xml:space="preserve"> ликвидации участника конкурентной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28F9E419" w14:textId="77777777" w:rsidR="00603A59" w:rsidRDefault="00603A59" w:rsidP="00603A59">
            <w:pPr>
              <w:pStyle w:val="a9"/>
              <w:widowControl w:val="0"/>
              <w:ind w:firstLine="317"/>
              <w:jc w:val="both"/>
              <w:rPr>
                <w:sz w:val="22"/>
                <w:szCs w:val="24"/>
              </w:rPr>
            </w:pPr>
            <w:r w:rsidRPr="0065503A">
              <w:rPr>
                <w:sz w:val="22"/>
                <w:szCs w:val="24"/>
              </w:rPr>
              <w:t xml:space="preserve">б) </w:t>
            </w:r>
            <w:proofErr w:type="spellStart"/>
            <w:r w:rsidRPr="0065503A">
              <w:rPr>
                <w:sz w:val="22"/>
                <w:szCs w:val="24"/>
              </w:rPr>
              <w:t>неприостановление</w:t>
            </w:r>
            <w:proofErr w:type="spellEnd"/>
            <w:r w:rsidRPr="0065503A">
              <w:rPr>
                <w:sz w:val="22"/>
                <w:szCs w:val="24"/>
              </w:rPr>
              <w:t xml:space="preserve"> деятельности участника конкурентной закупки в порядке, установленном Кодексом Российской Федерации об административных правонарушениях;</w:t>
            </w:r>
          </w:p>
          <w:p w14:paraId="15B05193" w14:textId="77777777" w:rsidR="00603A59" w:rsidRDefault="00603A59" w:rsidP="00603A59">
            <w:pPr>
              <w:pStyle w:val="a9"/>
              <w:widowControl w:val="0"/>
              <w:ind w:firstLine="317"/>
              <w:jc w:val="both"/>
              <w:rPr>
                <w:sz w:val="22"/>
                <w:szCs w:val="24"/>
              </w:rPr>
            </w:pPr>
            <w:proofErr w:type="gramStart"/>
            <w:r w:rsidRPr="0065503A">
              <w:rPr>
                <w:sz w:val="22"/>
                <w:szCs w:val="24"/>
              </w:rPr>
              <w:t>в) отсутствие у участника конкурентной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w:t>
            </w:r>
            <w:proofErr w:type="gramEnd"/>
            <w:r w:rsidRPr="0065503A">
              <w:rPr>
                <w:sz w:val="22"/>
                <w:szCs w:val="24"/>
              </w:rPr>
              <w:t xml:space="preserve"> признании обязанности </w:t>
            </w:r>
            <w:proofErr w:type="gramStart"/>
            <w:r w:rsidRPr="0065503A">
              <w:rPr>
                <w:sz w:val="22"/>
                <w:szCs w:val="24"/>
              </w:rPr>
              <w:t>заявителя</w:t>
            </w:r>
            <w:proofErr w:type="gramEnd"/>
            <w:r w:rsidRPr="0065503A">
              <w:rPr>
                <w:sz w:val="22"/>
                <w:szCs w:val="24"/>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65503A">
              <w:rPr>
                <w:sz w:val="22"/>
                <w:szCs w:val="24"/>
              </w:rPr>
              <w:t>указанных</w:t>
            </w:r>
            <w:proofErr w:type="gramEnd"/>
            <w:r w:rsidRPr="0065503A">
              <w:rPr>
                <w:sz w:val="22"/>
                <w:szCs w:val="24"/>
              </w:rPr>
              <w:t xml:space="preserve"> недоимки, задолженности и решение по данному заявлению на дату рассмотрения заявки на участие в конкурентной закупке не принято;</w:t>
            </w:r>
          </w:p>
          <w:p w14:paraId="28363A9D" w14:textId="77777777" w:rsidR="00603A59" w:rsidRDefault="00603A59" w:rsidP="00603A59">
            <w:pPr>
              <w:pStyle w:val="a9"/>
              <w:widowControl w:val="0"/>
              <w:ind w:firstLine="317"/>
              <w:jc w:val="both"/>
              <w:rPr>
                <w:sz w:val="22"/>
                <w:szCs w:val="24"/>
              </w:rPr>
            </w:pPr>
            <w:proofErr w:type="gramStart"/>
            <w:r w:rsidRPr="0065503A">
              <w:rPr>
                <w:sz w:val="22"/>
                <w:szCs w:val="24"/>
              </w:rPr>
              <w:lastRenderedPageBreak/>
              <w:t>г) отсутствие у участника конкурентной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w:t>
            </w:r>
            <w:proofErr w:type="gramEnd"/>
            <w:r w:rsidRPr="0065503A">
              <w:rPr>
                <w:sz w:val="22"/>
                <w:szCs w:val="24"/>
              </w:rPr>
              <w:t xml:space="preserve"> </w:t>
            </w:r>
            <w:proofErr w:type="gramStart"/>
            <w:r w:rsidRPr="0065503A">
              <w:rPr>
                <w:sz w:val="22"/>
                <w:szCs w:val="24"/>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roofErr w:type="gramEnd"/>
          </w:p>
          <w:p w14:paraId="43735414" w14:textId="77777777" w:rsidR="00603A59" w:rsidRDefault="00603A59" w:rsidP="00603A59">
            <w:pPr>
              <w:pStyle w:val="a9"/>
              <w:widowControl w:val="0"/>
              <w:ind w:firstLine="317"/>
              <w:jc w:val="both"/>
              <w:rPr>
                <w:sz w:val="22"/>
                <w:szCs w:val="24"/>
              </w:rPr>
            </w:pPr>
            <w:r w:rsidRPr="0065503A">
              <w:rPr>
                <w:sz w:val="22"/>
                <w:szCs w:val="24"/>
              </w:rPr>
              <w:t>д) отсутствие фактов привлечения в течение двух лет до момента подачи заявки на участие в конкурентной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3A6D6233" w14:textId="77777777" w:rsidR="00603A59" w:rsidRDefault="00603A59" w:rsidP="00603A59">
            <w:pPr>
              <w:pStyle w:val="a9"/>
              <w:widowControl w:val="0"/>
              <w:ind w:firstLine="317"/>
              <w:jc w:val="both"/>
              <w:rPr>
                <w:sz w:val="22"/>
                <w:szCs w:val="24"/>
              </w:rPr>
            </w:pPr>
            <w:proofErr w:type="gramStart"/>
            <w:r w:rsidRPr="0065503A">
              <w:rPr>
                <w:sz w:val="22"/>
                <w:szCs w:val="24"/>
              </w:rPr>
              <w:t xml:space="preserve">е) соответствие участника конкурентной закупки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w:t>
            </w:r>
            <w:r>
              <w:rPr>
                <w:sz w:val="22"/>
                <w:szCs w:val="24"/>
              </w:rPr>
              <w:t>«</w:t>
            </w:r>
            <w:r w:rsidRPr="0065503A">
              <w:rPr>
                <w:sz w:val="22"/>
                <w:szCs w:val="24"/>
              </w:rPr>
              <w:t>Интернет</w:t>
            </w:r>
            <w:r>
              <w:rPr>
                <w:sz w:val="22"/>
                <w:szCs w:val="24"/>
              </w:rPr>
              <w:t>»</w:t>
            </w:r>
            <w:r w:rsidRPr="0065503A">
              <w:rPr>
                <w:sz w:val="22"/>
                <w:szCs w:val="24"/>
              </w:rPr>
              <w:t xml:space="preserve"> (с указанием адреса сайта или страницы сайта в</w:t>
            </w:r>
            <w:proofErr w:type="gramEnd"/>
            <w:r w:rsidRPr="0065503A">
              <w:rPr>
                <w:sz w:val="22"/>
                <w:szCs w:val="24"/>
              </w:rPr>
              <w:t xml:space="preserve"> </w:t>
            </w:r>
            <w:proofErr w:type="gramStart"/>
            <w:r w:rsidRPr="0065503A">
              <w:rPr>
                <w:sz w:val="22"/>
                <w:szCs w:val="24"/>
              </w:rPr>
              <w:t xml:space="preserve">информационно-телекоммуникационной сети </w:t>
            </w:r>
            <w:r>
              <w:rPr>
                <w:sz w:val="22"/>
                <w:szCs w:val="24"/>
              </w:rPr>
              <w:t>«</w:t>
            </w:r>
            <w:r w:rsidRPr="0065503A">
              <w:rPr>
                <w:sz w:val="22"/>
                <w:szCs w:val="24"/>
              </w:rPr>
              <w:t>Интернет</w:t>
            </w:r>
            <w:r>
              <w:rPr>
                <w:sz w:val="22"/>
                <w:szCs w:val="24"/>
              </w:rPr>
              <w:t>»</w:t>
            </w:r>
            <w:r w:rsidRPr="0065503A">
              <w:rPr>
                <w:sz w:val="22"/>
                <w:szCs w:val="24"/>
              </w:rPr>
              <w:t>, на которых размещены эти информация и документы)</w:t>
            </w:r>
            <w:r>
              <w:rPr>
                <w:sz w:val="22"/>
                <w:szCs w:val="24"/>
              </w:rPr>
              <w:t>;</w:t>
            </w:r>
            <w:proofErr w:type="gramEnd"/>
          </w:p>
          <w:p w14:paraId="115D1DB0" w14:textId="77777777" w:rsidR="00603A59" w:rsidRDefault="00603A59" w:rsidP="00603A59">
            <w:pPr>
              <w:pStyle w:val="a9"/>
              <w:widowControl w:val="0"/>
              <w:ind w:firstLine="317"/>
              <w:jc w:val="both"/>
              <w:rPr>
                <w:sz w:val="22"/>
                <w:szCs w:val="24"/>
              </w:rPr>
            </w:pPr>
            <w:r w:rsidRPr="0065503A">
              <w:rPr>
                <w:sz w:val="22"/>
                <w:szCs w:val="24"/>
              </w:rPr>
              <w:t>ж) обладание участником конкурентной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3C48B6A4" w14:textId="77777777" w:rsidR="00603A59" w:rsidRDefault="00603A59" w:rsidP="00603A59">
            <w:pPr>
              <w:widowControl w:val="0"/>
              <w:tabs>
                <w:tab w:val="left" w:pos="851"/>
              </w:tabs>
              <w:ind w:firstLine="317"/>
              <w:jc w:val="both"/>
              <w:rPr>
                <w:sz w:val="22"/>
              </w:rPr>
            </w:pPr>
            <w:r w:rsidRPr="0065503A">
              <w:rPr>
                <w:sz w:val="22"/>
              </w:rPr>
              <w:t>з) обладание участником конкурентной закупки правами использования результата интеллектуальной деятельности в случае использования такого результата при исполнении договора</w:t>
            </w:r>
            <w:r>
              <w:rPr>
                <w:sz w:val="22"/>
              </w:rPr>
              <w:t>.</w:t>
            </w:r>
          </w:p>
          <w:p w14:paraId="4C9372EA" w14:textId="77777777" w:rsidR="00603A59" w:rsidRDefault="00603A59" w:rsidP="00603A59">
            <w:pPr>
              <w:widowControl w:val="0"/>
              <w:tabs>
                <w:tab w:val="left" w:pos="851"/>
              </w:tabs>
              <w:ind w:firstLine="317"/>
              <w:jc w:val="both"/>
              <w:rPr>
                <w:sz w:val="22"/>
              </w:rPr>
            </w:pPr>
          </w:p>
          <w:p w14:paraId="06837FEA" w14:textId="4FAC63D5" w:rsidR="00603A59" w:rsidRDefault="00603A59" w:rsidP="0075384B">
            <w:pPr>
              <w:widowControl w:val="0"/>
              <w:tabs>
                <w:tab w:val="left" w:pos="851"/>
              </w:tabs>
              <w:ind w:firstLine="317"/>
              <w:jc w:val="both"/>
            </w:pPr>
            <w:proofErr w:type="gramStart"/>
            <w:r w:rsidRPr="002C21DD">
              <w:rPr>
                <w:sz w:val="22"/>
                <w:lang w:eastAsia="en-US"/>
              </w:rPr>
              <w:t>Заказчиком также уста</w:t>
            </w:r>
            <w:r>
              <w:rPr>
                <w:sz w:val="22"/>
                <w:lang w:eastAsia="en-US"/>
              </w:rPr>
              <w:t>новлено требование об отсутствие</w:t>
            </w:r>
            <w:r w:rsidRPr="002C21DD">
              <w:rPr>
                <w:sz w:val="22"/>
                <w:lang w:eastAsia="en-US"/>
              </w:rPr>
              <w:t xml:space="preserve"> сведений об участниках закупки </w:t>
            </w:r>
            <w:r w:rsidRPr="00E47708">
              <w:rPr>
                <w:sz w:val="22"/>
                <w:lang w:eastAsia="en-US"/>
              </w:rPr>
              <w:t xml:space="preserve">(его учредителе, руководителе) </w:t>
            </w:r>
            <w:r w:rsidRPr="002C21DD">
              <w:rPr>
                <w:sz w:val="22"/>
                <w:lang w:eastAsia="en-US"/>
              </w:rPr>
              <w:t>в реестре недобросовестн</w:t>
            </w:r>
            <w:r>
              <w:rPr>
                <w:sz w:val="22"/>
                <w:lang w:eastAsia="en-US"/>
              </w:rPr>
              <w:t xml:space="preserve">ых поставщиков, предусмотренном </w:t>
            </w:r>
            <w:r w:rsidRPr="002C21DD">
              <w:rPr>
                <w:sz w:val="22"/>
                <w:lang w:eastAsia="en-US"/>
              </w:rPr>
              <w:t>статьей 5 Федеральн</w:t>
            </w:r>
            <w:r>
              <w:rPr>
                <w:sz w:val="22"/>
                <w:lang w:eastAsia="en-US"/>
              </w:rPr>
              <w:t>ого</w:t>
            </w:r>
            <w:r w:rsidRPr="002C21DD">
              <w:rPr>
                <w:sz w:val="22"/>
                <w:lang w:eastAsia="en-US"/>
              </w:rPr>
              <w:t xml:space="preserve"> закон</w:t>
            </w:r>
            <w:r>
              <w:rPr>
                <w:sz w:val="22"/>
                <w:lang w:eastAsia="en-US"/>
              </w:rPr>
              <w:t xml:space="preserve">а от 18 июля </w:t>
            </w:r>
            <w:r w:rsidRPr="002C21DD">
              <w:rPr>
                <w:sz w:val="22"/>
                <w:lang w:eastAsia="en-US"/>
              </w:rPr>
              <w:t xml:space="preserve">2011 </w:t>
            </w:r>
            <w:r>
              <w:rPr>
                <w:sz w:val="22"/>
                <w:lang w:eastAsia="en-US"/>
              </w:rPr>
              <w:t>года № </w:t>
            </w:r>
            <w:r w:rsidRPr="002C21DD">
              <w:rPr>
                <w:sz w:val="22"/>
                <w:lang w:eastAsia="en-US"/>
              </w:rPr>
              <w:t xml:space="preserve">223-ФЗ </w:t>
            </w:r>
            <w:r>
              <w:rPr>
                <w:sz w:val="22"/>
                <w:lang w:eastAsia="en-US"/>
              </w:rPr>
              <w:t>«</w:t>
            </w:r>
            <w:r w:rsidRPr="002C21DD">
              <w:rPr>
                <w:sz w:val="22"/>
                <w:lang w:eastAsia="en-US"/>
              </w:rPr>
              <w:t>О закупках товаров, работ, услуг отдельными видами юридических лиц</w:t>
            </w:r>
            <w:r>
              <w:rPr>
                <w:sz w:val="22"/>
                <w:lang w:eastAsia="en-US"/>
              </w:rPr>
              <w:t xml:space="preserve">», и </w:t>
            </w:r>
            <w:r w:rsidRPr="002C21DD">
              <w:rPr>
                <w:sz w:val="22"/>
                <w:lang w:eastAsia="en-US"/>
              </w:rPr>
              <w:t>в реестр</w:t>
            </w:r>
            <w:r>
              <w:rPr>
                <w:sz w:val="22"/>
                <w:lang w:eastAsia="en-US"/>
              </w:rPr>
              <w:t xml:space="preserve">е недобросовестных поставщиков, </w:t>
            </w:r>
            <w:r w:rsidRPr="002C21DD">
              <w:rPr>
                <w:sz w:val="22"/>
                <w:lang w:eastAsia="en-US"/>
              </w:rPr>
              <w:t xml:space="preserve">предусмотренном Федеральным </w:t>
            </w:r>
            <w:r>
              <w:rPr>
                <w:sz w:val="22"/>
                <w:lang w:eastAsia="en-US"/>
              </w:rPr>
              <w:t>законом от 5 апреля 2013 года № </w:t>
            </w:r>
            <w:r w:rsidRPr="002C21DD">
              <w:rPr>
                <w:sz w:val="22"/>
                <w:lang w:eastAsia="en-US"/>
              </w:rPr>
              <w:t xml:space="preserve">44-ФЗ </w:t>
            </w:r>
            <w:r>
              <w:rPr>
                <w:sz w:val="22"/>
                <w:lang w:eastAsia="en-US"/>
              </w:rPr>
              <w:t>«</w:t>
            </w:r>
            <w:r w:rsidRPr="002C21DD">
              <w:rPr>
                <w:sz w:val="22"/>
                <w:lang w:eastAsia="en-US"/>
              </w:rPr>
              <w:t>О контрактной системе в сфере закупок товаров, работ, услуг</w:t>
            </w:r>
            <w:proofErr w:type="gramEnd"/>
            <w:r w:rsidRPr="002C21DD">
              <w:rPr>
                <w:sz w:val="22"/>
                <w:lang w:eastAsia="en-US"/>
              </w:rPr>
              <w:t xml:space="preserve"> для обеспечения государственных и муниципальных нужд</w:t>
            </w:r>
            <w:r>
              <w:rPr>
                <w:sz w:val="22"/>
                <w:lang w:eastAsia="en-US"/>
              </w:rPr>
              <w:t>».</w:t>
            </w:r>
            <w:r>
              <w:t xml:space="preserve"> </w:t>
            </w:r>
          </w:p>
        </w:tc>
      </w:tr>
      <w:tr w:rsidR="003C5912" w14:paraId="7A2349AF" w14:textId="77777777" w:rsidTr="003C5912">
        <w:tc>
          <w:tcPr>
            <w:tcW w:w="986" w:type="pct"/>
            <w:tcBorders>
              <w:top w:val="nil"/>
              <w:left w:val="single" w:sz="4" w:space="0" w:color="000000"/>
              <w:bottom w:val="single" w:sz="4" w:space="0" w:color="000000"/>
              <w:right w:val="single" w:sz="4" w:space="0" w:color="000000"/>
            </w:tcBorders>
            <w:vAlign w:val="center"/>
          </w:tcPr>
          <w:p w14:paraId="07FA0918" w14:textId="35542036" w:rsidR="003C5912" w:rsidRPr="003A46FD" w:rsidRDefault="003C5912" w:rsidP="008217B4">
            <w:pPr>
              <w:widowControl w:val="0"/>
              <w:jc w:val="center"/>
              <w:rPr>
                <w:sz w:val="22"/>
                <w:szCs w:val="22"/>
              </w:rPr>
            </w:pPr>
            <w:r>
              <w:rPr>
                <w:sz w:val="22"/>
                <w:szCs w:val="22"/>
              </w:rPr>
              <w:lastRenderedPageBreak/>
              <w:t>3.2.</w:t>
            </w:r>
          </w:p>
        </w:tc>
        <w:tc>
          <w:tcPr>
            <w:tcW w:w="1001" w:type="pct"/>
            <w:tcBorders>
              <w:top w:val="nil"/>
              <w:left w:val="nil"/>
              <w:bottom w:val="single" w:sz="4" w:space="0" w:color="000000"/>
              <w:right w:val="single" w:sz="4" w:space="0" w:color="000000"/>
            </w:tcBorders>
            <w:vAlign w:val="center"/>
          </w:tcPr>
          <w:p w14:paraId="1E3BA401" w14:textId="07E1D204" w:rsidR="003C5912" w:rsidRPr="003A46FD" w:rsidRDefault="003C5912" w:rsidP="008217B4">
            <w:pPr>
              <w:widowControl w:val="0"/>
              <w:rPr>
                <w:b/>
                <w:bCs/>
                <w:sz w:val="22"/>
                <w:szCs w:val="22"/>
              </w:rPr>
            </w:pPr>
            <w:proofErr w:type="gramStart"/>
            <w:r w:rsidRPr="004126A3">
              <w:rPr>
                <w:b/>
                <w:bCs/>
                <w:sz w:val="22"/>
                <w:szCs w:val="22"/>
              </w:rPr>
              <w:t xml:space="preserve">Информация о запрете или об ограничении закупок товаров (в том числе поставляемых при </w:t>
            </w:r>
            <w:r w:rsidRPr="004126A3">
              <w:rPr>
                <w:b/>
                <w:bCs/>
                <w:sz w:val="22"/>
                <w:szCs w:val="22"/>
              </w:rPr>
              <w:lastRenderedPageBreak/>
              <w:t>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w:t>
            </w:r>
            <w:proofErr w:type="gramEnd"/>
            <w:r w:rsidRPr="004126A3">
              <w:rPr>
                <w:b/>
                <w:bCs/>
                <w:sz w:val="22"/>
                <w:szCs w:val="22"/>
              </w:rPr>
              <w:t xml:space="preserve">, ограничение, преимущество установлены в соответствии с пунктом 1 части 2 статьи 3.1-4 ФЗ-223 в отношении товара, работы, услуги, </w:t>
            </w:r>
            <w:proofErr w:type="gramStart"/>
            <w:r w:rsidRPr="004126A3">
              <w:rPr>
                <w:b/>
                <w:bCs/>
                <w:sz w:val="22"/>
                <w:szCs w:val="22"/>
              </w:rPr>
              <w:t>являющихся</w:t>
            </w:r>
            <w:proofErr w:type="gramEnd"/>
            <w:r w:rsidRPr="004126A3">
              <w:rPr>
                <w:b/>
                <w:bCs/>
                <w:sz w:val="22"/>
                <w:szCs w:val="22"/>
              </w:rPr>
              <w:t xml:space="preserve"> предметом закупки.</w:t>
            </w:r>
          </w:p>
        </w:tc>
        <w:tc>
          <w:tcPr>
            <w:tcW w:w="3013" w:type="pct"/>
            <w:gridSpan w:val="3"/>
            <w:tcBorders>
              <w:top w:val="nil"/>
              <w:left w:val="nil"/>
              <w:bottom w:val="single" w:sz="4" w:space="0" w:color="000000"/>
              <w:right w:val="single" w:sz="4" w:space="0" w:color="000000"/>
            </w:tcBorders>
          </w:tcPr>
          <w:p w14:paraId="7BA87264" w14:textId="77777777" w:rsidR="003C5912" w:rsidRPr="003A5602" w:rsidRDefault="003C5912" w:rsidP="00F43E09">
            <w:pPr>
              <w:widowControl w:val="0"/>
              <w:ind w:firstLine="317"/>
              <w:jc w:val="both"/>
              <w:rPr>
                <w:sz w:val="22"/>
                <w:szCs w:val="22"/>
                <w:lang w:eastAsia="en-US"/>
              </w:rPr>
            </w:pPr>
            <w:proofErr w:type="gramStart"/>
            <w:r w:rsidRPr="003A5602">
              <w:rPr>
                <w:sz w:val="22"/>
                <w:szCs w:val="22"/>
                <w:lang w:eastAsia="en-US"/>
              </w:rPr>
              <w:lastRenderedPageBreak/>
              <w:t xml:space="preserve">В соответствии с Постановление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установлено </w:t>
            </w:r>
            <w:r w:rsidRPr="003A5602">
              <w:rPr>
                <w:sz w:val="22"/>
                <w:szCs w:val="22"/>
                <w:lang w:eastAsia="en-US"/>
              </w:rPr>
              <w:lastRenderedPageBreak/>
              <w:t>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w:t>
            </w:r>
            <w:proofErr w:type="gramEnd"/>
            <w:r w:rsidRPr="003A5602">
              <w:rPr>
                <w:sz w:val="22"/>
                <w:szCs w:val="22"/>
                <w:lang w:eastAsia="en-US"/>
              </w:rPr>
              <w:t xml:space="preserve">, соответственно </w:t>
            </w:r>
            <w:proofErr w:type="gramStart"/>
            <w:r w:rsidRPr="003A5602">
              <w:rPr>
                <w:sz w:val="22"/>
                <w:szCs w:val="22"/>
                <w:lang w:eastAsia="en-US"/>
              </w:rPr>
              <w:t>выполняемых</w:t>
            </w:r>
            <w:proofErr w:type="gramEnd"/>
            <w:r w:rsidRPr="003A5602">
              <w:rPr>
                <w:sz w:val="22"/>
                <w:szCs w:val="22"/>
                <w:lang w:eastAsia="en-US"/>
              </w:rPr>
              <w:t>, оказываемых российскими лицами.</w:t>
            </w:r>
          </w:p>
          <w:p w14:paraId="08396FAD" w14:textId="77777777" w:rsidR="003C5912" w:rsidRPr="003A5602" w:rsidRDefault="003C5912" w:rsidP="00F43E09">
            <w:pPr>
              <w:widowControl w:val="0"/>
              <w:ind w:firstLine="317"/>
              <w:jc w:val="both"/>
              <w:rPr>
                <w:sz w:val="22"/>
                <w:szCs w:val="22"/>
                <w:lang w:eastAsia="en-US"/>
              </w:rPr>
            </w:pPr>
            <w:r w:rsidRPr="003A5602">
              <w:rPr>
                <w:sz w:val="22"/>
                <w:szCs w:val="22"/>
                <w:lang w:eastAsia="en-US"/>
              </w:rPr>
              <w:t>1. Устанавливается преимущество поставляемого товара (</w:t>
            </w:r>
            <w:proofErr w:type="spellStart"/>
            <w:r w:rsidRPr="003A5602">
              <w:rPr>
                <w:sz w:val="22"/>
                <w:szCs w:val="22"/>
                <w:lang w:eastAsia="en-US"/>
              </w:rPr>
              <w:t>пп</w:t>
            </w:r>
            <w:proofErr w:type="spellEnd"/>
            <w:r w:rsidRPr="003A5602">
              <w:rPr>
                <w:sz w:val="22"/>
                <w:szCs w:val="22"/>
                <w:lang w:eastAsia="en-US"/>
              </w:rPr>
              <w:t>. «а», «б» п. 3 ч. 4 ст. 3.1-4 Закона № 223-ФЗ). Постановлением Правительства РФ от 23.12.2024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w:t>
            </w:r>
            <w:r>
              <w:rPr>
                <w:sz w:val="22"/>
                <w:szCs w:val="22"/>
                <w:lang w:eastAsia="en-US"/>
              </w:rPr>
              <w:t>льными видами юридических лиц»</w:t>
            </w:r>
          </w:p>
          <w:p w14:paraId="1E7DF161" w14:textId="77777777" w:rsidR="003C5912" w:rsidRPr="003A5602" w:rsidRDefault="003C5912" w:rsidP="00F43E09">
            <w:pPr>
              <w:widowControl w:val="0"/>
              <w:ind w:firstLine="317"/>
              <w:jc w:val="both"/>
              <w:rPr>
                <w:sz w:val="22"/>
                <w:szCs w:val="22"/>
                <w:lang w:eastAsia="en-US"/>
              </w:rPr>
            </w:pPr>
            <w:r w:rsidRPr="003A5602">
              <w:rPr>
                <w:sz w:val="22"/>
                <w:szCs w:val="22"/>
                <w:lang w:eastAsia="en-US"/>
              </w:rPr>
              <w:t>2. При осуществлении закупки товара:</w:t>
            </w:r>
          </w:p>
          <w:p w14:paraId="60A1CC2F" w14:textId="77777777" w:rsidR="003C5912" w:rsidRPr="003A5602" w:rsidRDefault="003C5912" w:rsidP="00F43E09">
            <w:pPr>
              <w:widowControl w:val="0"/>
              <w:ind w:firstLine="317"/>
              <w:jc w:val="both"/>
              <w:rPr>
                <w:sz w:val="22"/>
                <w:szCs w:val="22"/>
                <w:lang w:eastAsia="en-US"/>
              </w:rPr>
            </w:pPr>
            <w:r w:rsidRPr="003A5602">
              <w:rPr>
                <w:sz w:val="22"/>
                <w:szCs w:val="22"/>
                <w:lang w:eastAsia="en-US"/>
              </w:rPr>
              <w:t>2.1. если Правительством РФ предусмотренное подпунктом установлено «в» пункта 1 части 2 настоящей статьи преимущество в отношении товара российского происхождения статьи 3.1-4 ФЗ-223 преимущество в отношении товара российского происхождения:</w:t>
            </w:r>
          </w:p>
          <w:p w14:paraId="3A231EE3" w14:textId="77777777" w:rsidR="003C5912" w:rsidRPr="003A5602" w:rsidRDefault="003C5912" w:rsidP="00F43E09">
            <w:pPr>
              <w:widowControl w:val="0"/>
              <w:ind w:firstLine="317"/>
              <w:jc w:val="both"/>
              <w:rPr>
                <w:sz w:val="22"/>
                <w:szCs w:val="22"/>
                <w:lang w:eastAsia="en-US"/>
              </w:rPr>
            </w:pPr>
            <w:proofErr w:type="gramStart"/>
            <w:r w:rsidRPr="003A5602">
              <w:rPr>
                <w:sz w:val="22"/>
                <w:szCs w:val="22"/>
                <w:lang w:eastAsia="en-US"/>
              </w:rPr>
              <w:t>2.1.1. 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в соответствии с настоящим Федеральным законом и положением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w:t>
            </w:r>
            <w:proofErr w:type="gramEnd"/>
            <w:r w:rsidRPr="003A5602">
              <w:rPr>
                <w:sz w:val="22"/>
                <w:szCs w:val="22"/>
                <w:lang w:eastAsia="en-US"/>
              </w:rPr>
              <w:t xml:space="preserve"> заключение договора;</w:t>
            </w:r>
          </w:p>
          <w:p w14:paraId="7064AEF2" w14:textId="77777777" w:rsidR="003C5912" w:rsidRPr="003A5602" w:rsidRDefault="003C5912" w:rsidP="00F43E09">
            <w:pPr>
              <w:widowControl w:val="0"/>
              <w:ind w:firstLine="317"/>
              <w:jc w:val="both"/>
              <w:rPr>
                <w:sz w:val="22"/>
                <w:szCs w:val="22"/>
                <w:lang w:eastAsia="en-US"/>
              </w:rPr>
            </w:pPr>
            <w:r w:rsidRPr="003A5602">
              <w:rPr>
                <w:sz w:val="22"/>
                <w:szCs w:val="22"/>
                <w:lang w:eastAsia="en-US"/>
              </w:rPr>
              <w:t>2.1.2. в случае заключения договора с участником закупки, указанным в подпункте «а» настоящего пункта, договор заключается без учета снижения либо увеличения ценового предложения, осуществленных в соответствии с подпунктом «а» настоящего пункта;</w:t>
            </w:r>
          </w:p>
          <w:p w14:paraId="61987ADD" w14:textId="77777777" w:rsidR="003C5912" w:rsidRPr="003A5602" w:rsidRDefault="003C5912" w:rsidP="00F43E09">
            <w:pPr>
              <w:widowControl w:val="0"/>
              <w:ind w:firstLine="317"/>
              <w:jc w:val="both"/>
              <w:rPr>
                <w:sz w:val="22"/>
                <w:szCs w:val="22"/>
                <w:lang w:eastAsia="en-US"/>
              </w:rPr>
            </w:pPr>
            <w:r w:rsidRPr="003A5602">
              <w:rPr>
                <w:sz w:val="22"/>
                <w:szCs w:val="22"/>
                <w:lang w:eastAsia="en-US"/>
              </w:rPr>
              <w:t>2.1.3.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14:paraId="31AE615A" w14:textId="77777777" w:rsidR="003C5912" w:rsidRPr="003A5602" w:rsidRDefault="003C5912" w:rsidP="00F43E09">
            <w:pPr>
              <w:widowControl w:val="0"/>
              <w:ind w:firstLine="317"/>
              <w:jc w:val="both"/>
              <w:rPr>
                <w:sz w:val="22"/>
                <w:szCs w:val="22"/>
                <w:lang w:eastAsia="en-US"/>
              </w:rPr>
            </w:pPr>
          </w:p>
          <w:p w14:paraId="09D99736" w14:textId="77777777" w:rsidR="003C5912" w:rsidRPr="003A5602" w:rsidRDefault="003C5912" w:rsidP="00F43E09">
            <w:pPr>
              <w:widowControl w:val="0"/>
              <w:ind w:firstLine="317"/>
              <w:jc w:val="both"/>
              <w:rPr>
                <w:b/>
                <w:sz w:val="22"/>
                <w:szCs w:val="22"/>
                <w:lang w:eastAsia="en-US"/>
              </w:rPr>
            </w:pPr>
            <w:r w:rsidRPr="003A5602">
              <w:rPr>
                <w:b/>
                <w:sz w:val="22"/>
                <w:szCs w:val="22"/>
                <w:lang w:eastAsia="en-US"/>
              </w:rPr>
              <w:t>Участник должен указать в своей заявке</w:t>
            </w:r>
            <w:r w:rsidRPr="003A5602">
              <w:rPr>
                <w:szCs w:val="22"/>
                <w:lang w:eastAsia="en-US"/>
              </w:rPr>
              <w:t xml:space="preserve"> </w:t>
            </w:r>
            <w:r w:rsidRPr="003A5602">
              <w:rPr>
                <w:b/>
                <w:sz w:val="22"/>
                <w:szCs w:val="22"/>
                <w:lang w:eastAsia="en-US"/>
              </w:rPr>
              <w:t xml:space="preserve">страну производства товара. </w:t>
            </w:r>
          </w:p>
          <w:p w14:paraId="710F7C5F" w14:textId="7B8A9A1A" w:rsidR="003C5912" w:rsidRPr="004126A3" w:rsidRDefault="003C5912" w:rsidP="00074D17">
            <w:pPr>
              <w:pStyle w:val="a9"/>
              <w:widowControl w:val="0"/>
              <w:ind w:firstLine="317"/>
              <w:jc w:val="both"/>
              <w:rPr>
                <w:b/>
                <w:sz w:val="22"/>
              </w:rPr>
            </w:pPr>
            <w:r w:rsidRPr="003A5602">
              <w:rPr>
                <w:b/>
                <w:sz w:val="22"/>
                <w:szCs w:val="24"/>
                <w:lang w:eastAsia="ru-RU"/>
              </w:rPr>
              <w:t>Если участник не укажет страну происхождения товара, то заявка отклоняется, так как он не выполнил требования документации. Участник закупки в заявке на участие обязан указывать наименование страны происхождения поставляемых товаров (работ, услуг).</w:t>
            </w:r>
          </w:p>
        </w:tc>
      </w:tr>
      <w:tr w:rsidR="00603A59" w14:paraId="6E8D6E84" w14:textId="77777777" w:rsidTr="001B12C3">
        <w:tc>
          <w:tcPr>
            <w:tcW w:w="5000" w:type="pct"/>
            <w:gridSpan w:val="5"/>
            <w:tcBorders>
              <w:top w:val="single" w:sz="4" w:space="0" w:color="000000"/>
              <w:left w:val="single" w:sz="4" w:space="0" w:color="000000"/>
              <w:bottom w:val="single" w:sz="4" w:space="0" w:color="auto"/>
              <w:right w:val="single" w:sz="4" w:space="0" w:color="000000"/>
            </w:tcBorders>
            <w:noWrap/>
            <w:vAlign w:val="bottom"/>
          </w:tcPr>
          <w:p w14:paraId="48C7E874" w14:textId="77777777" w:rsidR="00603A59" w:rsidRDefault="00603A59" w:rsidP="00603A59">
            <w:pPr>
              <w:widowControl w:val="0"/>
              <w:ind w:firstLine="330"/>
              <w:jc w:val="both"/>
              <w:rPr>
                <w:b/>
                <w:sz w:val="22"/>
                <w:szCs w:val="22"/>
              </w:rPr>
            </w:pPr>
            <w:r w:rsidRPr="003A46FD">
              <w:rPr>
                <w:b/>
                <w:sz w:val="22"/>
                <w:szCs w:val="22"/>
              </w:rPr>
              <w:lastRenderedPageBreak/>
              <w:t>4.Требования к содержанию и составу заявки на участие в аукционе в электронной форме.</w:t>
            </w:r>
          </w:p>
          <w:p w14:paraId="382D900B" w14:textId="77777777" w:rsidR="00603A59" w:rsidRDefault="00603A59" w:rsidP="00603A59">
            <w:pPr>
              <w:widowControl w:val="0"/>
              <w:ind w:firstLine="330"/>
              <w:jc w:val="both"/>
              <w:rPr>
                <w:sz w:val="22"/>
                <w:szCs w:val="22"/>
              </w:rPr>
            </w:pPr>
            <w:r w:rsidRPr="003A46FD">
              <w:rPr>
                <w:sz w:val="22"/>
                <w:szCs w:val="22"/>
              </w:rPr>
              <w:t xml:space="preserve">Участник аукциона в электронной форме формирует заявку </w:t>
            </w:r>
            <w:proofErr w:type="gramStart"/>
            <w:r w:rsidRPr="003A46FD">
              <w:rPr>
                <w:sz w:val="22"/>
                <w:szCs w:val="22"/>
              </w:rPr>
              <w:t>на участие в аукционе в электронной форме в соответствии с регламентом</w:t>
            </w:r>
            <w:proofErr w:type="gramEnd"/>
            <w:r w:rsidRPr="003A46FD">
              <w:rPr>
                <w:sz w:val="22"/>
                <w:szCs w:val="22"/>
              </w:rPr>
              <w:t xml:space="preserve"> электронной площадки, определенной для проведения настоящего аукциона в электронной форме, требованиями Федерального закона № 223-ФЗ, Положения, а также требованиями настоящей документации об аукционе в электронной форме.</w:t>
            </w:r>
          </w:p>
          <w:p w14:paraId="46FBD109" w14:textId="77777777" w:rsidR="00603A59" w:rsidRDefault="00603A59" w:rsidP="00603A59">
            <w:pPr>
              <w:widowControl w:val="0"/>
              <w:ind w:firstLine="330"/>
              <w:jc w:val="both"/>
              <w:rPr>
                <w:sz w:val="22"/>
                <w:szCs w:val="22"/>
              </w:rPr>
            </w:pPr>
            <w:r w:rsidRPr="003A46FD">
              <w:rPr>
                <w:sz w:val="22"/>
                <w:szCs w:val="22"/>
              </w:rPr>
              <w:t>При описании условий и предложений участником аукциона в электронной форме должны применяться общепринятые обозначения и наименования в соответствии с требованиями действующего законодательства Российской Федерации. Сведения, которые содержатся в заявке участника аукциона в электронной форме, не должны допускать двусмысленных толкований.</w:t>
            </w:r>
          </w:p>
          <w:p w14:paraId="458F1458" w14:textId="77777777" w:rsidR="00603A59" w:rsidRDefault="00603A59" w:rsidP="00603A59">
            <w:pPr>
              <w:widowControl w:val="0"/>
              <w:ind w:firstLine="330"/>
              <w:jc w:val="both"/>
              <w:rPr>
                <w:sz w:val="22"/>
                <w:szCs w:val="22"/>
              </w:rPr>
            </w:pPr>
            <w:r w:rsidRPr="003A46FD">
              <w:rPr>
                <w:sz w:val="22"/>
                <w:szCs w:val="22"/>
              </w:rPr>
              <w:t>Электронные документы, входящие в состав заявки должны иметь один из распространенных форматов документов: с расширением (*.</w:t>
            </w:r>
            <w:proofErr w:type="spellStart"/>
            <w:r w:rsidRPr="003A46FD">
              <w:rPr>
                <w:sz w:val="22"/>
                <w:szCs w:val="22"/>
              </w:rPr>
              <w:t>doc</w:t>
            </w:r>
            <w:proofErr w:type="spellEnd"/>
            <w:r w:rsidRPr="003A46FD">
              <w:rPr>
                <w:sz w:val="22"/>
                <w:szCs w:val="22"/>
              </w:rPr>
              <w:t>), (*.</w:t>
            </w:r>
            <w:proofErr w:type="spellStart"/>
            <w:r w:rsidRPr="003A46FD">
              <w:rPr>
                <w:sz w:val="22"/>
                <w:szCs w:val="22"/>
              </w:rPr>
              <w:t>docx</w:t>
            </w:r>
            <w:proofErr w:type="spellEnd"/>
            <w:r w:rsidRPr="003A46FD">
              <w:rPr>
                <w:sz w:val="22"/>
                <w:szCs w:val="22"/>
              </w:rPr>
              <w:t>), (*.</w:t>
            </w:r>
            <w:proofErr w:type="spellStart"/>
            <w:r w:rsidRPr="003A46FD">
              <w:rPr>
                <w:sz w:val="22"/>
                <w:szCs w:val="22"/>
              </w:rPr>
              <w:t>xls</w:t>
            </w:r>
            <w:proofErr w:type="spellEnd"/>
            <w:r w:rsidRPr="003A46FD">
              <w:rPr>
                <w:sz w:val="22"/>
                <w:szCs w:val="22"/>
              </w:rPr>
              <w:t>), (*.</w:t>
            </w:r>
            <w:proofErr w:type="spellStart"/>
            <w:r w:rsidRPr="003A46FD">
              <w:rPr>
                <w:sz w:val="22"/>
                <w:szCs w:val="22"/>
              </w:rPr>
              <w:t>xlsx</w:t>
            </w:r>
            <w:proofErr w:type="spellEnd"/>
            <w:r w:rsidRPr="003A46FD">
              <w:rPr>
                <w:sz w:val="22"/>
                <w:szCs w:val="22"/>
              </w:rPr>
              <w:t xml:space="preserve">), </w:t>
            </w:r>
            <w:r>
              <w:rPr>
                <w:sz w:val="22"/>
                <w:szCs w:val="22"/>
              </w:rPr>
              <w:t>(*.</w:t>
            </w:r>
            <w:proofErr w:type="spellStart"/>
            <w:r>
              <w:rPr>
                <w:sz w:val="22"/>
                <w:szCs w:val="22"/>
              </w:rPr>
              <w:t>txt</w:t>
            </w:r>
            <w:proofErr w:type="spellEnd"/>
            <w:r>
              <w:rPr>
                <w:sz w:val="22"/>
                <w:szCs w:val="22"/>
              </w:rPr>
              <w:t>), (*.</w:t>
            </w:r>
            <w:proofErr w:type="spellStart"/>
            <w:r>
              <w:rPr>
                <w:sz w:val="22"/>
                <w:szCs w:val="22"/>
              </w:rPr>
              <w:t>pdf</w:t>
            </w:r>
            <w:proofErr w:type="spellEnd"/>
            <w:r>
              <w:rPr>
                <w:sz w:val="22"/>
                <w:szCs w:val="22"/>
              </w:rPr>
              <w:t>), (*.</w:t>
            </w:r>
            <w:proofErr w:type="spellStart"/>
            <w:r>
              <w:rPr>
                <w:sz w:val="22"/>
                <w:szCs w:val="22"/>
              </w:rPr>
              <w:t>jpg</w:t>
            </w:r>
            <w:proofErr w:type="spellEnd"/>
            <w:r>
              <w:rPr>
                <w:sz w:val="22"/>
                <w:szCs w:val="22"/>
              </w:rPr>
              <w:t xml:space="preserve">), либо иным обеспечивающим </w:t>
            </w:r>
            <w:r w:rsidRPr="00786BA5">
              <w:rPr>
                <w:sz w:val="22"/>
                <w:szCs w:val="22"/>
              </w:rPr>
              <w:t xml:space="preserve">отсутствие необходимости применения пользователями </w:t>
            </w:r>
            <w:r>
              <w:rPr>
                <w:sz w:val="22"/>
                <w:szCs w:val="22"/>
              </w:rPr>
              <w:t>ЕИС</w:t>
            </w:r>
            <w:r w:rsidRPr="00786BA5">
              <w:rPr>
                <w:sz w:val="22"/>
                <w:szCs w:val="22"/>
              </w:rPr>
              <w:t xml:space="preserve"> программного обеспечения, которое требует заключения лицензионного или иного соглашения с правообладателем такого программного обеспечения, если оно предусматривает взимание плат</w:t>
            </w:r>
            <w:r>
              <w:rPr>
                <w:sz w:val="22"/>
                <w:szCs w:val="22"/>
              </w:rPr>
              <w:t>ы.</w:t>
            </w:r>
          </w:p>
          <w:p w14:paraId="1D0C5826" w14:textId="77777777" w:rsidR="00603A59" w:rsidRDefault="00603A59" w:rsidP="00603A59">
            <w:pPr>
              <w:widowControl w:val="0"/>
              <w:ind w:firstLine="330"/>
              <w:jc w:val="both"/>
              <w:rPr>
                <w:sz w:val="22"/>
                <w:szCs w:val="22"/>
              </w:rPr>
            </w:pPr>
            <w:r w:rsidRPr="003A46FD">
              <w:rPr>
                <w:sz w:val="22"/>
                <w:szCs w:val="22"/>
              </w:rPr>
              <w:t xml:space="preserve">Документы, подписанные электронной подписью (далее – ЭП) участника аукциона в электронной форме, лица, имеющего право действовать от имени участника аукциона в электронной форме, признаются </w:t>
            </w:r>
            <w:r w:rsidRPr="003A46FD">
              <w:rPr>
                <w:sz w:val="22"/>
                <w:szCs w:val="22"/>
              </w:rPr>
              <w:lastRenderedPageBreak/>
              <w:t>документами, подписанными собственноручной подписью участника аукциона в электронной форме, лица имеющего право действовать от имени участника, заверенные печатью организации.</w:t>
            </w:r>
          </w:p>
          <w:p w14:paraId="7D9E7E05" w14:textId="77777777" w:rsidR="00603A59" w:rsidRDefault="00603A59" w:rsidP="00603A59">
            <w:pPr>
              <w:widowControl w:val="0"/>
              <w:ind w:firstLine="330"/>
              <w:jc w:val="both"/>
              <w:rPr>
                <w:sz w:val="22"/>
                <w:szCs w:val="22"/>
              </w:rPr>
            </w:pPr>
            <w:r w:rsidRPr="003A46FD">
              <w:rPr>
                <w:sz w:val="22"/>
                <w:szCs w:val="22"/>
              </w:rPr>
              <w:t xml:space="preserve">Наличие ЭП участника аукциона в электронной форме подтверждает, что документ отправлен от имени участника аукциона в электронной форме и является точной цифровой копией документа-оригинала. </w:t>
            </w:r>
          </w:p>
          <w:p w14:paraId="44558C50" w14:textId="77777777" w:rsidR="00603A59" w:rsidRDefault="00603A59" w:rsidP="00603A59">
            <w:pPr>
              <w:widowControl w:val="0"/>
              <w:ind w:firstLine="330"/>
              <w:jc w:val="both"/>
              <w:rPr>
                <w:sz w:val="22"/>
                <w:szCs w:val="22"/>
              </w:rPr>
            </w:pPr>
            <w:r w:rsidRPr="003A46FD">
              <w:rPr>
                <w:sz w:val="22"/>
                <w:szCs w:val="22"/>
              </w:rPr>
              <w:t xml:space="preserve">Файлы </w:t>
            </w:r>
            <w:r>
              <w:rPr>
                <w:sz w:val="22"/>
                <w:szCs w:val="22"/>
              </w:rPr>
              <w:t>первой</w:t>
            </w:r>
            <w:r w:rsidRPr="003A46FD">
              <w:rPr>
                <w:sz w:val="22"/>
                <w:szCs w:val="22"/>
              </w:rPr>
              <w:t xml:space="preserve"> части заяв</w:t>
            </w:r>
            <w:r>
              <w:rPr>
                <w:sz w:val="22"/>
                <w:szCs w:val="22"/>
              </w:rPr>
              <w:t>ки</w:t>
            </w:r>
            <w:r w:rsidRPr="003A46FD">
              <w:rPr>
                <w:sz w:val="22"/>
                <w:szCs w:val="22"/>
              </w:rPr>
              <w:t xml:space="preserve"> размещаются отдельно от файлов втор</w:t>
            </w:r>
            <w:r>
              <w:rPr>
                <w:sz w:val="22"/>
                <w:szCs w:val="22"/>
              </w:rPr>
              <w:t>ой</w:t>
            </w:r>
            <w:r w:rsidRPr="003A46FD">
              <w:rPr>
                <w:sz w:val="22"/>
                <w:szCs w:val="22"/>
              </w:rPr>
              <w:t xml:space="preserve"> част</w:t>
            </w:r>
            <w:r>
              <w:rPr>
                <w:sz w:val="22"/>
                <w:szCs w:val="22"/>
              </w:rPr>
              <w:t>и</w:t>
            </w:r>
            <w:r w:rsidRPr="003A46FD">
              <w:rPr>
                <w:sz w:val="22"/>
                <w:szCs w:val="22"/>
              </w:rPr>
              <w:t xml:space="preserve"> заяв</w:t>
            </w:r>
            <w:r>
              <w:rPr>
                <w:sz w:val="22"/>
                <w:szCs w:val="22"/>
              </w:rPr>
              <w:t>ки</w:t>
            </w:r>
            <w:r w:rsidRPr="003A46FD">
              <w:rPr>
                <w:sz w:val="22"/>
                <w:szCs w:val="22"/>
              </w:rPr>
              <w:t xml:space="preserve"> в соответствующих разделах на ЭТП.</w:t>
            </w:r>
          </w:p>
          <w:p w14:paraId="20F4B4B4" w14:textId="77777777" w:rsidR="00603A59" w:rsidRDefault="00603A59" w:rsidP="00603A59">
            <w:pPr>
              <w:widowControl w:val="0"/>
              <w:ind w:firstLine="330"/>
              <w:jc w:val="both"/>
              <w:rPr>
                <w:sz w:val="22"/>
                <w:szCs w:val="22"/>
              </w:rPr>
            </w:pPr>
            <w:r w:rsidRPr="003A46FD">
              <w:rPr>
                <w:sz w:val="22"/>
                <w:szCs w:val="22"/>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w:t>
            </w:r>
          </w:p>
          <w:p w14:paraId="66C5167C" w14:textId="77777777" w:rsidR="00603A59" w:rsidRDefault="00603A59" w:rsidP="00603A59">
            <w:pPr>
              <w:widowControl w:val="0"/>
              <w:ind w:firstLine="330"/>
              <w:jc w:val="both"/>
              <w:rPr>
                <w:sz w:val="22"/>
                <w:szCs w:val="22"/>
              </w:rPr>
            </w:pPr>
            <w:r w:rsidRPr="003A46FD">
              <w:rPr>
                <w:sz w:val="22"/>
                <w:szCs w:val="22"/>
              </w:rPr>
              <w:t xml:space="preserve">Все файлы не должны иметь защиты от их открытия, изменения, копирования их содержимого или их печати. </w:t>
            </w:r>
          </w:p>
          <w:p w14:paraId="31FC7C9F" w14:textId="77777777" w:rsidR="00603A59" w:rsidRDefault="00603A59" w:rsidP="00603A59">
            <w:pPr>
              <w:widowControl w:val="0"/>
              <w:ind w:firstLine="330"/>
              <w:jc w:val="both"/>
              <w:rPr>
                <w:sz w:val="22"/>
                <w:szCs w:val="22"/>
              </w:rPr>
            </w:pPr>
            <w:r w:rsidRPr="003A46FD">
              <w:rPr>
                <w:sz w:val="22"/>
                <w:szCs w:val="22"/>
              </w:rPr>
              <w:t>Все документы, входящие в состав заявки должны быть подписаны электронной подписью лица, имеющего право действовать от имени участника аукциона в электронной форме.</w:t>
            </w:r>
          </w:p>
          <w:p w14:paraId="3E45B6FB" w14:textId="77777777" w:rsidR="00603A59" w:rsidRDefault="00603A59" w:rsidP="00603A59">
            <w:pPr>
              <w:widowControl w:val="0"/>
              <w:ind w:firstLine="330"/>
              <w:jc w:val="both"/>
              <w:rPr>
                <w:b/>
                <w:sz w:val="22"/>
                <w:szCs w:val="22"/>
              </w:rPr>
            </w:pPr>
            <w:r w:rsidRPr="003A46FD">
              <w:rPr>
                <w:b/>
                <w:sz w:val="22"/>
                <w:szCs w:val="22"/>
              </w:rPr>
              <w:t xml:space="preserve">Каждый потенциальный участник закупки вправе подать только </w:t>
            </w:r>
            <w:r>
              <w:rPr>
                <w:b/>
                <w:sz w:val="22"/>
                <w:szCs w:val="22"/>
              </w:rPr>
              <w:t>одну заявку на участие</w:t>
            </w:r>
            <w:r w:rsidRPr="003A46FD">
              <w:rPr>
                <w:b/>
                <w:sz w:val="22"/>
                <w:szCs w:val="22"/>
              </w:rPr>
              <w:t>.</w:t>
            </w:r>
          </w:p>
          <w:p w14:paraId="381DE957" w14:textId="13897F26" w:rsidR="00603A59" w:rsidRDefault="00603A59" w:rsidP="008217B4">
            <w:pPr>
              <w:widowControl w:val="0"/>
              <w:ind w:firstLine="330"/>
              <w:jc w:val="both"/>
              <w:rPr>
                <w:sz w:val="22"/>
                <w:szCs w:val="22"/>
              </w:rPr>
            </w:pPr>
            <w:r w:rsidRPr="003A46FD">
              <w:rPr>
                <w:sz w:val="22"/>
                <w:szCs w:val="22"/>
              </w:rPr>
              <w:t>Заявка на участие в аукционе в электронной форме состоит из двух частей:</w:t>
            </w:r>
          </w:p>
        </w:tc>
      </w:tr>
      <w:tr w:rsidR="00603A59" w14:paraId="6A5B8FAB" w14:textId="77777777" w:rsidTr="003C5912">
        <w:tc>
          <w:tcPr>
            <w:tcW w:w="986" w:type="pct"/>
            <w:vMerge w:val="restart"/>
            <w:tcBorders>
              <w:top w:val="single" w:sz="4" w:space="0" w:color="auto"/>
              <w:left w:val="single" w:sz="4" w:space="0" w:color="auto"/>
              <w:right w:val="single" w:sz="4" w:space="0" w:color="auto"/>
            </w:tcBorders>
          </w:tcPr>
          <w:p w14:paraId="42D5BBD5" w14:textId="77777777" w:rsidR="00603A59" w:rsidRDefault="00603A59" w:rsidP="008217B4">
            <w:pPr>
              <w:widowControl w:val="0"/>
              <w:rPr>
                <w:sz w:val="22"/>
                <w:szCs w:val="22"/>
                <w:lang w:val="en-US" w:eastAsia="en-US"/>
              </w:rPr>
            </w:pPr>
            <w:r w:rsidRPr="003A46FD">
              <w:rPr>
                <w:sz w:val="22"/>
                <w:szCs w:val="22"/>
              </w:rPr>
              <w:lastRenderedPageBreak/>
              <w:t>4.1.</w:t>
            </w:r>
          </w:p>
        </w:tc>
        <w:tc>
          <w:tcPr>
            <w:tcW w:w="4014" w:type="pct"/>
            <w:gridSpan w:val="4"/>
            <w:tcBorders>
              <w:top w:val="single" w:sz="4" w:space="0" w:color="auto"/>
              <w:left w:val="single" w:sz="4" w:space="0" w:color="auto"/>
              <w:bottom w:val="single" w:sz="4" w:space="0" w:color="auto"/>
              <w:right w:val="single" w:sz="4" w:space="0" w:color="auto"/>
            </w:tcBorders>
          </w:tcPr>
          <w:p w14:paraId="1C93BA37" w14:textId="03D46DCA" w:rsidR="00603A59" w:rsidRDefault="00603A59" w:rsidP="008F063B">
            <w:pPr>
              <w:widowControl w:val="0"/>
              <w:jc w:val="both"/>
              <w:rPr>
                <w:sz w:val="22"/>
                <w:szCs w:val="22"/>
                <w:lang w:eastAsia="en-US"/>
              </w:rPr>
            </w:pPr>
            <w:r>
              <w:rPr>
                <w:b/>
                <w:bCs/>
                <w:sz w:val="22"/>
                <w:szCs w:val="22"/>
              </w:rPr>
              <w:t xml:space="preserve">ПЕРВАЯ ЧАСТЬ </w:t>
            </w:r>
            <w:r w:rsidRPr="003A46FD">
              <w:rPr>
                <w:b/>
                <w:bCs/>
                <w:sz w:val="22"/>
                <w:szCs w:val="22"/>
              </w:rPr>
              <w:t xml:space="preserve">ЗАЯВКИ на участие в аукционе </w:t>
            </w:r>
            <w:r w:rsidRPr="003A46FD">
              <w:rPr>
                <w:b/>
                <w:sz w:val="22"/>
                <w:szCs w:val="22"/>
              </w:rPr>
              <w:t>в электронной форме</w:t>
            </w:r>
            <w:r w:rsidRPr="003A46FD">
              <w:rPr>
                <w:sz w:val="22"/>
                <w:szCs w:val="22"/>
              </w:rPr>
              <w:t xml:space="preserve"> </w:t>
            </w:r>
            <w:r w:rsidRPr="003A46FD">
              <w:rPr>
                <w:b/>
                <w:bCs/>
                <w:sz w:val="22"/>
                <w:szCs w:val="22"/>
              </w:rPr>
              <w:t xml:space="preserve">должна содержать </w:t>
            </w:r>
            <w:r w:rsidRPr="0002059A">
              <w:rPr>
                <w:b/>
                <w:bCs/>
                <w:sz w:val="22"/>
                <w:szCs w:val="22"/>
              </w:rPr>
              <w:t>предложение участника конкурентной закупки в отношении предмета такой закупки</w:t>
            </w:r>
            <w:r>
              <w:rPr>
                <w:b/>
                <w:bCs/>
                <w:sz w:val="22"/>
                <w:szCs w:val="22"/>
              </w:rPr>
              <w:t xml:space="preserve">, в том числе </w:t>
            </w:r>
            <w:r w:rsidRPr="003A46FD">
              <w:rPr>
                <w:b/>
                <w:bCs/>
                <w:sz w:val="22"/>
                <w:szCs w:val="22"/>
              </w:rPr>
              <w:t xml:space="preserve">следующую информацию: </w:t>
            </w:r>
          </w:p>
        </w:tc>
      </w:tr>
      <w:tr w:rsidR="002230FC" w14:paraId="71425FEE" w14:textId="77777777" w:rsidTr="003C5912">
        <w:tc>
          <w:tcPr>
            <w:tcW w:w="986" w:type="pct"/>
            <w:vMerge/>
            <w:tcBorders>
              <w:left w:val="single" w:sz="4" w:space="0" w:color="auto"/>
              <w:right w:val="single" w:sz="4" w:space="0" w:color="auto"/>
            </w:tcBorders>
            <w:vAlign w:val="center"/>
          </w:tcPr>
          <w:p w14:paraId="7CA29027" w14:textId="77777777" w:rsidR="002230FC" w:rsidRDefault="002230FC" w:rsidP="008217B4">
            <w:pPr>
              <w:widowControl w:val="0"/>
              <w:rPr>
                <w:sz w:val="22"/>
                <w:szCs w:val="22"/>
                <w:lang w:eastAsia="en-US"/>
              </w:rPr>
            </w:pPr>
          </w:p>
        </w:tc>
        <w:tc>
          <w:tcPr>
            <w:tcW w:w="4014" w:type="pct"/>
            <w:gridSpan w:val="4"/>
            <w:tcBorders>
              <w:top w:val="single" w:sz="4" w:space="0" w:color="auto"/>
              <w:left w:val="single" w:sz="4" w:space="0" w:color="auto"/>
              <w:right w:val="single" w:sz="4" w:space="0" w:color="auto"/>
            </w:tcBorders>
          </w:tcPr>
          <w:p w14:paraId="0A86D267" w14:textId="77BD280B" w:rsidR="002230FC" w:rsidRPr="000F5909" w:rsidRDefault="002230FC" w:rsidP="008217B4">
            <w:pPr>
              <w:widowControl w:val="0"/>
              <w:rPr>
                <w:sz w:val="22"/>
                <w:szCs w:val="22"/>
              </w:rPr>
            </w:pPr>
            <w:r w:rsidRPr="000F5909">
              <w:rPr>
                <w:sz w:val="22"/>
                <w:szCs w:val="22"/>
              </w:rPr>
              <w:t>1) при размещении заказа на поставку товара:</w:t>
            </w:r>
          </w:p>
        </w:tc>
      </w:tr>
      <w:tr w:rsidR="00603A59" w14:paraId="53A35C97" w14:textId="77777777" w:rsidTr="003C5912">
        <w:tc>
          <w:tcPr>
            <w:tcW w:w="986" w:type="pct"/>
            <w:vMerge/>
            <w:tcBorders>
              <w:left w:val="single" w:sz="4" w:space="0" w:color="auto"/>
              <w:right w:val="single" w:sz="4" w:space="0" w:color="auto"/>
            </w:tcBorders>
            <w:vAlign w:val="center"/>
          </w:tcPr>
          <w:p w14:paraId="1E182743" w14:textId="77777777" w:rsidR="00603A59" w:rsidRDefault="00603A59" w:rsidP="008217B4">
            <w:pPr>
              <w:widowControl w:val="0"/>
              <w:rPr>
                <w:sz w:val="22"/>
                <w:szCs w:val="22"/>
                <w:lang w:eastAsia="en-US"/>
              </w:rPr>
            </w:pPr>
          </w:p>
        </w:tc>
        <w:tc>
          <w:tcPr>
            <w:tcW w:w="2010" w:type="pct"/>
            <w:gridSpan w:val="2"/>
            <w:tcBorders>
              <w:top w:val="single" w:sz="4" w:space="0" w:color="auto"/>
              <w:left w:val="single" w:sz="4" w:space="0" w:color="auto"/>
              <w:bottom w:val="single" w:sz="4" w:space="0" w:color="auto"/>
              <w:right w:val="single" w:sz="4" w:space="0" w:color="auto"/>
            </w:tcBorders>
          </w:tcPr>
          <w:p w14:paraId="1FA6FE53" w14:textId="2D4649C5" w:rsidR="00603A59" w:rsidRPr="000F5909" w:rsidRDefault="00603A59" w:rsidP="009829B1">
            <w:pPr>
              <w:widowControl w:val="0"/>
              <w:autoSpaceDE w:val="0"/>
              <w:autoSpaceDN w:val="0"/>
              <w:jc w:val="both"/>
              <w:rPr>
                <w:sz w:val="22"/>
                <w:szCs w:val="22"/>
              </w:rPr>
            </w:pPr>
            <w:r w:rsidRPr="000F5909">
              <w:rPr>
                <w:sz w:val="22"/>
                <w:szCs w:val="22"/>
              </w:rPr>
              <w:t xml:space="preserve">а) согласие участника процедуры закупки на поставку товара, </w:t>
            </w:r>
            <w:r w:rsidRPr="00E03F6B">
              <w:rPr>
                <w:sz w:val="22"/>
                <w:szCs w:val="22"/>
              </w:rPr>
              <w:t xml:space="preserve">в отношении предмета Закупки: конкретные показатели товара, соответствующие значениям, </w:t>
            </w:r>
            <w:r w:rsidRPr="003778EC">
              <w:rPr>
                <w:sz w:val="22"/>
                <w:szCs w:val="22"/>
              </w:rPr>
              <w:t>установленным документацией о закупке, и товарный знак (при его наличии) предлагаемого для поставки товара</w:t>
            </w:r>
            <w:r>
              <w:rPr>
                <w:sz w:val="22"/>
                <w:szCs w:val="22"/>
              </w:rPr>
              <w:t>.</w:t>
            </w:r>
          </w:p>
        </w:tc>
        <w:tc>
          <w:tcPr>
            <w:tcW w:w="2005" w:type="pct"/>
            <w:gridSpan w:val="2"/>
            <w:tcBorders>
              <w:top w:val="single" w:sz="4" w:space="0" w:color="auto"/>
              <w:left w:val="single" w:sz="4" w:space="0" w:color="auto"/>
              <w:bottom w:val="single" w:sz="4" w:space="0" w:color="auto"/>
              <w:right w:val="single" w:sz="4" w:space="0" w:color="auto"/>
            </w:tcBorders>
            <w:vAlign w:val="center"/>
          </w:tcPr>
          <w:p w14:paraId="0AA556ED" w14:textId="77777777" w:rsidR="00603A59" w:rsidRDefault="00603A59" w:rsidP="003778EC">
            <w:pPr>
              <w:widowControl w:val="0"/>
              <w:jc w:val="both"/>
              <w:rPr>
                <w:b/>
              </w:rPr>
            </w:pPr>
            <w:r w:rsidRPr="009829B1">
              <w:rPr>
                <w:b/>
              </w:rPr>
              <w:t xml:space="preserve">ПРИМЕНЯЕТСЯ </w:t>
            </w:r>
          </w:p>
          <w:p w14:paraId="6477667B" w14:textId="7EED5F43" w:rsidR="00603A59" w:rsidRPr="00F540BB" w:rsidRDefault="00603A59" w:rsidP="00D7776B">
            <w:pPr>
              <w:widowControl w:val="0"/>
              <w:jc w:val="both"/>
              <w:rPr>
                <w:sz w:val="22"/>
                <w:szCs w:val="22"/>
                <w:highlight w:val="yellow"/>
              </w:rPr>
            </w:pPr>
            <w:proofErr w:type="gramStart"/>
            <w:r>
              <w:t>(часть</w:t>
            </w:r>
            <w:r w:rsidRPr="00D7776B">
              <w:t xml:space="preserve"> V.</w:t>
            </w:r>
            <w:proofErr w:type="gramEnd"/>
            <w:r w:rsidRPr="00D7776B">
              <w:t xml:space="preserve"> </w:t>
            </w:r>
            <w:proofErr w:type="gramStart"/>
            <w:r w:rsidRPr="00D7776B">
              <w:t>Образцы форм</w:t>
            </w:r>
            <w:r>
              <w:t>:</w:t>
            </w:r>
            <w:r w:rsidRPr="00D7776B">
              <w:t xml:space="preserve"> </w:t>
            </w:r>
            <w:r w:rsidRPr="009829B1">
              <w:t>инструкция по оформлению</w:t>
            </w:r>
            <w:r>
              <w:t xml:space="preserve">, </w:t>
            </w:r>
            <w:r w:rsidRPr="009829B1">
              <w:t>Форма 1 первой части Заявки</w:t>
            </w:r>
            <w:r>
              <w:t xml:space="preserve"> и </w:t>
            </w:r>
            <w:r w:rsidRPr="009829B1">
              <w:t>Приложение</w:t>
            </w:r>
            <w:r>
              <w:t xml:space="preserve"> №</w:t>
            </w:r>
            <w:r w:rsidRPr="009829B1">
              <w:t>1</w:t>
            </w:r>
            <w:r>
              <w:t xml:space="preserve"> </w:t>
            </w:r>
            <w:r w:rsidRPr="009829B1">
              <w:t>к Форме первой части Заявки</w:t>
            </w:r>
            <w:r>
              <w:t>)</w:t>
            </w:r>
            <w:proofErr w:type="gramEnd"/>
          </w:p>
        </w:tc>
      </w:tr>
      <w:tr w:rsidR="003C5912" w14:paraId="2F9DC138" w14:textId="77777777" w:rsidTr="003C5912">
        <w:tc>
          <w:tcPr>
            <w:tcW w:w="986" w:type="pct"/>
            <w:vMerge/>
            <w:tcBorders>
              <w:left w:val="single" w:sz="4" w:space="0" w:color="auto"/>
              <w:right w:val="single" w:sz="4" w:space="0" w:color="auto"/>
            </w:tcBorders>
            <w:vAlign w:val="center"/>
          </w:tcPr>
          <w:p w14:paraId="20DD6B37" w14:textId="77777777" w:rsidR="003C5912" w:rsidRDefault="003C5912" w:rsidP="008217B4">
            <w:pPr>
              <w:widowControl w:val="0"/>
              <w:rPr>
                <w:sz w:val="22"/>
                <w:szCs w:val="22"/>
                <w:lang w:eastAsia="en-US"/>
              </w:rPr>
            </w:pPr>
          </w:p>
        </w:tc>
        <w:tc>
          <w:tcPr>
            <w:tcW w:w="2010" w:type="pct"/>
            <w:gridSpan w:val="2"/>
            <w:tcBorders>
              <w:top w:val="single" w:sz="4" w:space="0" w:color="auto"/>
              <w:left w:val="single" w:sz="4" w:space="0" w:color="auto"/>
              <w:bottom w:val="single" w:sz="4" w:space="0" w:color="auto"/>
              <w:right w:val="single" w:sz="4" w:space="0" w:color="auto"/>
            </w:tcBorders>
          </w:tcPr>
          <w:p w14:paraId="6966E97B" w14:textId="0D3CFBEB" w:rsidR="003C5912" w:rsidRPr="000F5909" w:rsidRDefault="003C5912" w:rsidP="003778EC">
            <w:pPr>
              <w:widowControl w:val="0"/>
              <w:autoSpaceDE w:val="0"/>
              <w:autoSpaceDN w:val="0"/>
              <w:jc w:val="both"/>
              <w:rPr>
                <w:sz w:val="22"/>
                <w:szCs w:val="22"/>
              </w:rPr>
            </w:pPr>
            <w:r w:rsidRPr="000F5909">
              <w:rPr>
                <w:sz w:val="22"/>
                <w:szCs w:val="22"/>
              </w:rPr>
              <w:t xml:space="preserve">б) </w:t>
            </w:r>
            <w:r w:rsidRPr="009829B1">
              <w:rPr>
                <w:sz w:val="22"/>
                <w:szCs w:val="22"/>
              </w:rPr>
              <w:t xml:space="preserve">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w:t>
            </w:r>
            <w:r>
              <w:rPr>
                <w:sz w:val="22"/>
                <w:szCs w:val="22"/>
              </w:rPr>
              <w:t>в соответствии с подпунктом «в»</w:t>
            </w:r>
            <w:r w:rsidRPr="003778EC">
              <w:rPr>
                <w:sz w:val="22"/>
                <w:szCs w:val="22"/>
              </w:rPr>
              <w:t xml:space="preserve"> пункта 1 части 2</w:t>
            </w:r>
            <w:r>
              <w:rPr>
                <w:sz w:val="22"/>
                <w:szCs w:val="22"/>
              </w:rPr>
              <w:t xml:space="preserve"> статьи</w:t>
            </w:r>
            <w:r w:rsidRPr="009829B1">
              <w:rPr>
                <w:sz w:val="22"/>
                <w:szCs w:val="22"/>
              </w:rPr>
              <w:t xml:space="preserve"> 3.1-4 ФЗ-223.</w:t>
            </w:r>
          </w:p>
        </w:tc>
        <w:tc>
          <w:tcPr>
            <w:tcW w:w="2005" w:type="pct"/>
            <w:gridSpan w:val="2"/>
            <w:tcBorders>
              <w:top w:val="single" w:sz="4" w:space="0" w:color="auto"/>
              <w:left w:val="single" w:sz="4" w:space="0" w:color="auto"/>
              <w:bottom w:val="single" w:sz="4" w:space="0" w:color="auto"/>
              <w:right w:val="single" w:sz="4" w:space="0" w:color="auto"/>
            </w:tcBorders>
            <w:vAlign w:val="center"/>
          </w:tcPr>
          <w:p w14:paraId="61561A7D" w14:textId="77777777" w:rsidR="003C5912" w:rsidRDefault="003C5912" w:rsidP="003778EC">
            <w:pPr>
              <w:widowControl w:val="0"/>
              <w:jc w:val="both"/>
              <w:rPr>
                <w:b/>
              </w:rPr>
            </w:pPr>
          </w:p>
          <w:p w14:paraId="381151BE" w14:textId="77777777" w:rsidR="003C5912" w:rsidRDefault="003C5912" w:rsidP="003778EC">
            <w:pPr>
              <w:widowControl w:val="0"/>
              <w:jc w:val="both"/>
              <w:rPr>
                <w:b/>
              </w:rPr>
            </w:pPr>
            <w:r w:rsidRPr="00FA7C69">
              <w:rPr>
                <w:b/>
              </w:rPr>
              <w:t>ПРИМЕНЯЕТСЯ</w:t>
            </w:r>
            <w:r>
              <w:rPr>
                <w:b/>
              </w:rPr>
              <w:t xml:space="preserve"> </w:t>
            </w:r>
          </w:p>
          <w:p w14:paraId="2C17FEFC" w14:textId="5E8C5245" w:rsidR="003C5912" w:rsidRPr="00FA7C69" w:rsidRDefault="003C5912" w:rsidP="004126A3">
            <w:pPr>
              <w:widowControl w:val="0"/>
              <w:jc w:val="both"/>
              <w:rPr>
                <w:b/>
                <w:sz w:val="22"/>
                <w:szCs w:val="22"/>
                <w:highlight w:val="yellow"/>
              </w:rPr>
            </w:pPr>
            <w:r w:rsidRPr="003778EC">
              <w:t>(Участник закупки в заявке на участие обязан указывать наименование страны происхождения поставляемых товаров (работ, услуг)</w:t>
            </w:r>
            <w:r>
              <w:t>)</w:t>
            </w:r>
          </w:p>
        </w:tc>
      </w:tr>
      <w:tr w:rsidR="00603A59" w14:paraId="6E9C558B" w14:textId="77777777" w:rsidTr="003C5912">
        <w:tc>
          <w:tcPr>
            <w:tcW w:w="986" w:type="pct"/>
            <w:vMerge/>
            <w:tcBorders>
              <w:left w:val="single" w:sz="4" w:space="0" w:color="auto"/>
              <w:right w:val="single" w:sz="4" w:space="0" w:color="auto"/>
            </w:tcBorders>
            <w:vAlign w:val="center"/>
          </w:tcPr>
          <w:p w14:paraId="2499AA0B" w14:textId="77777777" w:rsidR="00603A59" w:rsidRDefault="00603A59" w:rsidP="008217B4">
            <w:pPr>
              <w:widowControl w:val="0"/>
              <w:rPr>
                <w:sz w:val="22"/>
                <w:szCs w:val="22"/>
                <w:lang w:eastAsia="en-US"/>
              </w:rPr>
            </w:pPr>
          </w:p>
        </w:tc>
        <w:tc>
          <w:tcPr>
            <w:tcW w:w="2010" w:type="pct"/>
            <w:gridSpan w:val="2"/>
            <w:tcBorders>
              <w:top w:val="single" w:sz="4" w:space="0" w:color="auto"/>
              <w:left w:val="single" w:sz="4" w:space="0" w:color="auto"/>
              <w:bottom w:val="single" w:sz="4" w:space="0" w:color="auto"/>
              <w:right w:val="single" w:sz="4" w:space="0" w:color="auto"/>
            </w:tcBorders>
          </w:tcPr>
          <w:p w14:paraId="361D3300" w14:textId="6E41BB49" w:rsidR="00603A59" w:rsidRPr="000F5909" w:rsidRDefault="00603A59" w:rsidP="003778EC">
            <w:pPr>
              <w:widowControl w:val="0"/>
              <w:autoSpaceDE w:val="0"/>
              <w:autoSpaceDN w:val="0"/>
              <w:jc w:val="both"/>
              <w:rPr>
                <w:sz w:val="22"/>
                <w:szCs w:val="22"/>
              </w:rPr>
            </w:pPr>
            <w:r w:rsidRPr="000F5909">
              <w:rPr>
                <w:sz w:val="22"/>
                <w:szCs w:val="22"/>
              </w:rPr>
              <w:t>2) согласие участника процедуры закупки на</w:t>
            </w:r>
            <w:r>
              <w:rPr>
                <w:sz w:val="22"/>
                <w:szCs w:val="22"/>
              </w:rPr>
              <w:t xml:space="preserve"> </w:t>
            </w:r>
            <w:r w:rsidRPr="000F5909">
              <w:rPr>
                <w:sz w:val="22"/>
                <w:szCs w:val="22"/>
              </w:rPr>
              <w:t>выполнение работ, оказание услуг на условиях, предусмотренных документацией о закупке, при условии размещения заказа на</w:t>
            </w:r>
            <w:r>
              <w:rPr>
                <w:sz w:val="22"/>
                <w:szCs w:val="22"/>
              </w:rPr>
              <w:t xml:space="preserve"> </w:t>
            </w:r>
            <w:r w:rsidRPr="000F5909">
              <w:rPr>
                <w:sz w:val="22"/>
                <w:szCs w:val="22"/>
              </w:rPr>
              <w:t>выполнение работ, оказание услуг</w:t>
            </w:r>
          </w:p>
        </w:tc>
        <w:tc>
          <w:tcPr>
            <w:tcW w:w="2005" w:type="pct"/>
            <w:gridSpan w:val="2"/>
            <w:tcBorders>
              <w:top w:val="single" w:sz="4" w:space="0" w:color="auto"/>
              <w:left w:val="single" w:sz="4" w:space="0" w:color="auto"/>
              <w:bottom w:val="single" w:sz="4" w:space="0" w:color="auto"/>
              <w:right w:val="single" w:sz="4" w:space="0" w:color="auto"/>
            </w:tcBorders>
            <w:vAlign w:val="center"/>
          </w:tcPr>
          <w:p w14:paraId="193A5A06" w14:textId="250B5BCB" w:rsidR="00603A59" w:rsidRPr="00F540BB" w:rsidRDefault="00603A59" w:rsidP="008217B4">
            <w:pPr>
              <w:widowControl w:val="0"/>
              <w:rPr>
                <w:sz w:val="22"/>
                <w:szCs w:val="22"/>
                <w:highlight w:val="yellow"/>
              </w:rPr>
            </w:pPr>
            <w:r>
              <w:t>НЕ ПРИМЕНЯЕТСЯ</w:t>
            </w:r>
          </w:p>
        </w:tc>
      </w:tr>
      <w:tr w:rsidR="00603A59" w14:paraId="091F0FA5" w14:textId="77777777" w:rsidTr="003C5912">
        <w:tc>
          <w:tcPr>
            <w:tcW w:w="986" w:type="pct"/>
            <w:vMerge/>
            <w:tcBorders>
              <w:left w:val="single" w:sz="4" w:space="0" w:color="auto"/>
              <w:right w:val="single" w:sz="4" w:space="0" w:color="auto"/>
            </w:tcBorders>
            <w:vAlign w:val="center"/>
          </w:tcPr>
          <w:p w14:paraId="25EBFA6F" w14:textId="77777777" w:rsidR="00603A59" w:rsidRDefault="00603A59" w:rsidP="008217B4">
            <w:pPr>
              <w:widowControl w:val="0"/>
              <w:rPr>
                <w:sz w:val="22"/>
                <w:szCs w:val="22"/>
                <w:lang w:eastAsia="en-US"/>
              </w:rPr>
            </w:pPr>
          </w:p>
        </w:tc>
        <w:tc>
          <w:tcPr>
            <w:tcW w:w="4014" w:type="pct"/>
            <w:gridSpan w:val="4"/>
            <w:tcBorders>
              <w:top w:val="single" w:sz="4" w:space="0" w:color="auto"/>
              <w:left w:val="single" w:sz="4" w:space="0" w:color="auto"/>
              <w:bottom w:val="single" w:sz="4" w:space="0" w:color="auto"/>
              <w:right w:val="single" w:sz="4" w:space="0" w:color="auto"/>
            </w:tcBorders>
          </w:tcPr>
          <w:p w14:paraId="57022A56" w14:textId="58C8ED1D" w:rsidR="00603A59" w:rsidRPr="000F5909" w:rsidRDefault="00603A59" w:rsidP="008217B4">
            <w:pPr>
              <w:widowControl w:val="0"/>
              <w:rPr>
                <w:sz w:val="22"/>
                <w:szCs w:val="22"/>
              </w:rPr>
            </w:pPr>
            <w:r w:rsidRPr="000F5909">
              <w:rPr>
                <w:sz w:val="22"/>
                <w:szCs w:val="22"/>
              </w:rPr>
              <w:t>3) при размещении заказа на выполнение работ, оказание услуг для выполнения, оказания которых используется товар:</w:t>
            </w:r>
          </w:p>
        </w:tc>
      </w:tr>
      <w:tr w:rsidR="00603A59" w14:paraId="5E3ADD22" w14:textId="77777777" w:rsidTr="003C5912">
        <w:tc>
          <w:tcPr>
            <w:tcW w:w="986" w:type="pct"/>
            <w:vMerge/>
            <w:tcBorders>
              <w:left w:val="single" w:sz="4" w:space="0" w:color="auto"/>
              <w:right w:val="single" w:sz="4" w:space="0" w:color="auto"/>
            </w:tcBorders>
            <w:vAlign w:val="center"/>
          </w:tcPr>
          <w:p w14:paraId="293DEE64" w14:textId="77777777" w:rsidR="002230FC" w:rsidRDefault="002230FC" w:rsidP="008217B4">
            <w:pPr>
              <w:widowControl w:val="0"/>
              <w:rPr>
                <w:sz w:val="22"/>
                <w:szCs w:val="22"/>
                <w:lang w:eastAsia="en-US"/>
              </w:rPr>
            </w:pPr>
          </w:p>
        </w:tc>
        <w:tc>
          <w:tcPr>
            <w:tcW w:w="2010" w:type="pct"/>
            <w:gridSpan w:val="2"/>
            <w:tcBorders>
              <w:top w:val="single" w:sz="4" w:space="0" w:color="auto"/>
              <w:left w:val="single" w:sz="4" w:space="0" w:color="auto"/>
              <w:bottom w:val="single" w:sz="4" w:space="0" w:color="auto"/>
              <w:right w:val="single" w:sz="4" w:space="0" w:color="auto"/>
            </w:tcBorders>
          </w:tcPr>
          <w:p w14:paraId="47EF49C5" w14:textId="1EB15EBF" w:rsidR="002230FC" w:rsidRPr="000F5909" w:rsidRDefault="002230FC" w:rsidP="008217B4">
            <w:pPr>
              <w:widowControl w:val="0"/>
              <w:autoSpaceDE w:val="0"/>
              <w:autoSpaceDN w:val="0"/>
              <w:jc w:val="both"/>
              <w:rPr>
                <w:sz w:val="22"/>
                <w:szCs w:val="22"/>
              </w:rPr>
            </w:pPr>
            <w:r w:rsidRPr="000F5909">
              <w:rPr>
                <w:sz w:val="22"/>
                <w:szCs w:val="22"/>
              </w:rPr>
              <w:t>- согласие, предусмотренное пунктом 2 в том числе, означающее согласие на использование товара, указание на товарный знак которого, содержится в документации о закупке</w:t>
            </w:r>
          </w:p>
        </w:tc>
        <w:tc>
          <w:tcPr>
            <w:tcW w:w="2005" w:type="pct"/>
            <w:gridSpan w:val="2"/>
            <w:tcBorders>
              <w:top w:val="single" w:sz="4" w:space="0" w:color="auto"/>
              <w:left w:val="single" w:sz="4" w:space="0" w:color="auto"/>
              <w:bottom w:val="single" w:sz="4" w:space="0" w:color="auto"/>
              <w:right w:val="single" w:sz="4" w:space="0" w:color="auto"/>
            </w:tcBorders>
            <w:vAlign w:val="center"/>
          </w:tcPr>
          <w:p w14:paraId="41EDE36E" w14:textId="7D69A0B6" w:rsidR="002230FC" w:rsidRPr="00F540BB" w:rsidRDefault="002230FC" w:rsidP="008217B4">
            <w:pPr>
              <w:widowControl w:val="0"/>
              <w:rPr>
                <w:sz w:val="22"/>
                <w:szCs w:val="22"/>
                <w:highlight w:val="yellow"/>
              </w:rPr>
            </w:pPr>
            <w:r>
              <w:t>НЕ ПРИМЕНЯЕТСЯ</w:t>
            </w:r>
          </w:p>
        </w:tc>
      </w:tr>
      <w:tr w:rsidR="00603A59" w14:paraId="67681EDD" w14:textId="77777777" w:rsidTr="003C5912">
        <w:tc>
          <w:tcPr>
            <w:tcW w:w="986" w:type="pct"/>
            <w:vMerge/>
            <w:tcBorders>
              <w:left w:val="single" w:sz="4" w:space="0" w:color="auto"/>
              <w:right w:val="single" w:sz="4" w:space="0" w:color="auto"/>
            </w:tcBorders>
            <w:vAlign w:val="center"/>
          </w:tcPr>
          <w:p w14:paraId="13D363A8" w14:textId="77777777" w:rsidR="002230FC" w:rsidRDefault="002230FC" w:rsidP="008217B4">
            <w:pPr>
              <w:widowControl w:val="0"/>
              <w:rPr>
                <w:sz w:val="22"/>
                <w:szCs w:val="22"/>
                <w:lang w:eastAsia="en-US"/>
              </w:rPr>
            </w:pPr>
          </w:p>
        </w:tc>
        <w:tc>
          <w:tcPr>
            <w:tcW w:w="2010" w:type="pct"/>
            <w:gridSpan w:val="2"/>
            <w:tcBorders>
              <w:top w:val="single" w:sz="4" w:space="0" w:color="auto"/>
              <w:left w:val="single" w:sz="4" w:space="0" w:color="auto"/>
              <w:bottom w:val="single" w:sz="4" w:space="0" w:color="auto"/>
              <w:right w:val="single" w:sz="4" w:space="0" w:color="auto"/>
            </w:tcBorders>
          </w:tcPr>
          <w:p w14:paraId="2FA2D423" w14:textId="60A0F965" w:rsidR="002230FC" w:rsidRPr="000F5909" w:rsidRDefault="002230FC" w:rsidP="008217B4">
            <w:pPr>
              <w:widowControl w:val="0"/>
              <w:autoSpaceDE w:val="0"/>
              <w:autoSpaceDN w:val="0"/>
              <w:jc w:val="both"/>
              <w:rPr>
                <w:sz w:val="22"/>
                <w:szCs w:val="22"/>
              </w:rPr>
            </w:pPr>
            <w:r w:rsidRPr="000F5909">
              <w:rPr>
                <w:sz w:val="22"/>
                <w:szCs w:val="22"/>
              </w:rPr>
              <w:t>- согласие, предусмотренное пунктом 2,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w:t>
            </w:r>
          </w:p>
        </w:tc>
        <w:tc>
          <w:tcPr>
            <w:tcW w:w="2005" w:type="pct"/>
            <w:gridSpan w:val="2"/>
            <w:tcBorders>
              <w:top w:val="single" w:sz="4" w:space="0" w:color="auto"/>
              <w:left w:val="single" w:sz="4" w:space="0" w:color="auto"/>
              <w:bottom w:val="single" w:sz="4" w:space="0" w:color="auto"/>
              <w:right w:val="single" w:sz="4" w:space="0" w:color="auto"/>
            </w:tcBorders>
            <w:vAlign w:val="center"/>
          </w:tcPr>
          <w:p w14:paraId="14B10DB9" w14:textId="4A6B3A4F" w:rsidR="002230FC" w:rsidRPr="00F540BB" w:rsidRDefault="002230FC" w:rsidP="008217B4">
            <w:pPr>
              <w:widowControl w:val="0"/>
              <w:rPr>
                <w:sz w:val="22"/>
                <w:szCs w:val="22"/>
                <w:highlight w:val="yellow"/>
              </w:rPr>
            </w:pPr>
            <w:r>
              <w:t>НЕ ПРИМЕНЯЕТСЯ</w:t>
            </w:r>
          </w:p>
        </w:tc>
      </w:tr>
      <w:tr w:rsidR="002230FC" w14:paraId="64F661E1" w14:textId="77777777" w:rsidTr="003C5912">
        <w:tc>
          <w:tcPr>
            <w:tcW w:w="986" w:type="pct"/>
            <w:vMerge/>
            <w:tcBorders>
              <w:left w:val="single" w:sz="4" w:space="0" w:color="auto"/>
              <w:right w:val="single" w:sz="4" w:space="0" w:color="auto"/>
            </w:tcBorders>
          </w:tcPr>
          <w:p w14:paraId="72F3E0E1" w14:textId="77777777" w:rsidR="002230FC" w:rsidRDefault="002230FC" w:rsidP="008217B4">
            <w:pPr>
              <w:widowControl w:val="0"/>
              <w:rPr>
                <w:sz w:val="22"/>
                <w:szCs w:val="22"/>
                <w:lang w:eastAsia="en-US"/>
              </w:rPr>
            </w:pPr>
          </w:p>
        </w:tc>
        <w:tc>
          <w:tcPr>
            <w:tcW w:w="4014" w:type="pct"/>
            <w:gridSpan w:val="4"/>
            <w:tcBorders>
              <w:top w:val="single" w:sz="4" w:space="0" w:color="auto"/>
              <w:left w:val="single" w:sz="4" w:space="0" w:color="auto"/>
              <w:bottom w:val="single" w:sz="4" w:space="0" w:color="auto"/>
              <w:right w:val="single" w:sz="4" w:space="0" w:color="auto"/>
            </w:tcBorders>
          </w:tcPr>
          <w:p w14:paraId="1106FF11" w14:textId="77777777" w:rsidR="002230FC" w:rsidRDefault="002230FC" w:rsidP="008217B4">
            <w:pPr>
              <w:widowControl w:val="0"/>
              <w:jc w:val="both"/>
              <w:rPr>
                <w:sz w:val="22"/>
                <w:szCs w:val="22"/>
              </w:rPr>
            </w:pPr>
            <w:r w:rsidRPr="00914B03">
              <w:rPr>
                <w:sz w:val="22"/>
                <w:szCs w:val="22"/>
              </w:rPr>
              <w:t>Первая часть заявки на участие в аукционе должна содержать предложение участника закупки в отношении предмета закупки.</w:t>
            </w:r>
          </w:p>
          <w:p w14:paraId="3C82272B" w14:textId="77777777" w:rsidR="002230FC" w:rsidRPr="00FA7C69" w:rsidRDefault="002230FC" w:rsidP="002E4012">
            <w:pPr>
              <w:widowControl w:val="0"/>
              <w:jc w:val="both"/>
              <w:rPr>
                <w:b/>
                <w:sz w:val="28"/>
                <w:szCs w:val="28"/>
              </w:rPr>
            </w:pPr>
            <w:proofErr w:type="gramStart"/>
            <w:r w:rsidRPr="0075384B">
              <w:rPr>
                <w:b/>
                <w:sz w:val="22"/>
                <w:szCs w:val="22"/>
              </w:rPr>
              <w:t>В случае содержания в первой части заявки на участие в аукционе в электронной форме</w:t>
            </w:r>
            <w:proofErr w:type="gramEnd"/>
            <w:r w:rsidRPr="0075384B">
              <w:rPr>
                <w:b/>
                <w:sz w:val="22"/>
                <w:szCs w:val="22"/>
              </w:rPr>
              <w:t xml:space="preserve"> сведений об участнике такого аукциона и (или) о ценовом предложении данная </w:t>
            </w:r>
            <w:r w:rsidRPr="00FA7C69">
              <w:rPr>
                <w:b/>
                <w:sz w:val="28"/>
                <w:szCs w:val="28"/>
              </w:rPr>
              <w:t>заявка подлежит отклонению.</w:t>
            </w:r>
          </w:p>
          <w:p w14:paraId="7F93D243" w14:textId="77777777" w:rsidR="002230FC" w:rsidRDefault="002230FC" w:rsidP="008217B4">
            <w:pPr>
              <w:widowControl w:val="0"/>
              <w:jc w:val="both"/>
              <w:rPr>
                <w:b/>
                <w:bCs/>
                <w:sz w:val="22"/>
                <w:szCs w:val="22"/>
              </w:rPr>
            </w:pPr>
            <w:r w:rsidRPr="00914B03">
              <w:rPr>
                <w:sz w:val="22"/>
                <w:szCs w:val="22"/>
              </w:rPr>
              <w:t xml:space="preserve">Заявка на участие в аукционе может содержать эскиз, рисунок, чертеж, фотографию, </w:t>
            </w:r>
            <w:r w:rsidRPr="00914B03">
              <w:rPr>
                <w:sz w:val="22"/>
                <w:szCs w:val="22"/>
              </w:rPr>
              <w:lastRenderedPageBreak/>
              <w:t>иное изображение товара, образец (пробу) товара, закупка которого осуществляется.</w:t>
            </w:r>
          </w:p>
        </w:tc>
      </w:tr>
      <w:tr w:rsidR="00603A59" w14:paraId="2CF0A84D" w14:textId="77777777" w:rsidTr="003C5912">
        <w:tc>
          <w:tcPr>
            <w:tcW w:w="986" w:type="pct"/>
            <w:vMerge/>
            <w:tcBorders>
              <w:left w:val="single" w:sz="4" w:space="0" w:color="auto"/>
              <w:right w:val="single" w:sz="4" w:space="0" w:color="auto"/>
            </w:tcBorders>
          </w:tcPr>
          <w:p w14:paraId="5B15D339" w14:textId="77777777" w:rsidR="00603A59" w:rsidRDefault="00603A59" w:rsidP="008217B4">
            <w:pPr>
              <w:widowControl w:val="0"/>
              <w:rPr>
                <w:sz w:val="22"/>
                <w:szCs w:val="22"/>
                <w:lang w:eastAsia="en-US"/>
              </w:rPr>
            </w:pPr>
          </w:p>
        </w:tc>
        <w:tc>
          <w:tcPr>
            <w:tcW w:w="4014" w:type="pct"/>
            <w:gridSpan w:val="4"/>
            <w:tcBorders>
              <w:top w:val="single" w:sz="4" w:space="0" w:color="auto"/>
              <w:left w:val="single" w:sz="4" w:space="0" w:color="auto"/>
              <w:bottom w:val="single" w:sz="4" w:space="0" w:color="auto"/>
              <w:right w:val="single" w:sz="4" w:space="0" w:color="auto"/>
            </w:tcBorders>
          </w:tcPr>
          <w:p w14:paraId="6F550D6B" w14:textId="51DEEA8A" w:rsidR="00603A59" w:rsidRDefault="00603A59" w:rsidP="00C14214">
            <w:pPr>
              <w:widowControl w:val="0"/>
              <w:jc w:val="both"/>
              <w:rPr>
                <w:b/>
                <w:sz w:val="22"/>
                <w:szCs w:val="22"/>
                <w:lang w:eastAsia="en-US"/>
              </w:rPr>
            </w:pPr>
            <w:proofErr w:type="gramStart"/>
            <w:r>
              <w:rPr>
                <w:b/>
                <w:bCs/>
                <w:sz w:val="22"/>
                <w:szCs w:val="22"/>
              </w:rPr>
              <w:t xml:space="preserve">ВТОРАЯ ЧАСТЬ </w:t>
            </w:r>
            <w:r w:rsidRPr="003A46FD">
              <w:rPr>
                <w:b/>
                <w:bCs/>
                <w:sz w:val="22"/>
                <w:szCs w:val="22"/>
              </w:rPr>
              <w:t xml:space="preserve">ЗАЯВКИ </w:t>
            </w:r>
            <w:r w:rsidRPr="004F6039">
              <w:rPr>
                <w:b/>
                <w:bCs/>
                <w:sz w:val="22"/>
                <w:szCs w:val="22"/>
              </w:rPr>
              <w:t xml:space="preserve">на участие в аукционе в электронной форме </w:t>
            </w:r>
            <w:r w:rsidRPr="003A46FD">
              <w:rPr>
                <w:b/>
                <w:bCs/>
                <w:sz w:val="22"/>
                <w:szCs w:val="22"/>
              </w:rPr>
              <w:t>должна содержать следующую информацию</w:t>
            </w:r>
            <w:r>
              <w:rPr>
                <w:b/>
                <w:bCs/>
                <w:sz w:val="22"/>
                <w:szCs w:val="22"/>
              </w:rPr>
              <w:t xml:space="preserve"> (часть</w:t>
            </w:r>
            <w:r w:rsidRPr="00D7776B">
              <w:rPr>
                <w:b/>
                <w:bCs/>
                <w:sz w:val="22"/>
                <w:szCs w:val="22"/>
              </w:rPr>
              <w:t xml:space="preserve"> V.</w:t>
            </w:r>
            <w:proofErr w:type="gramEnd"/>
            <w:r w:rsidRPr="00D7776B">
              <w:rPr>
                <w:b/>
                <w:bCs/>
                <w:sz w:val="22"/>
                <w:szCs w:val="22"/>
              </w:rPr>
              <w:t xml:space="preserve"> Образцы форм</w:t>
            </w:r>
            <w:r>
              <w:rPr>
                <w:b/>
                <w:bCs/>
                <w:sz w:val="22"/>
                <w:szCs w:val="22"/>
              </w:rPr>
              <w:t>:</w:t>
            </w:r>
            <w:r w:rsidRPr="00D7776B">
              <w:rPr>
                <w:b/>
                <w:bCs/>
                <w:sz w:val="22"/>
                <w:szCs w:val="22"/>
              </w:rPr>
              <w:t xml:space="preserve"> </w:t>
            </w:r>
            <w:proofErr w:type="gramStart"/>
            <w:r>
              <w:rPr>
                <w:b/>
                <w:bCs/>
                <w:sz w:val="22"/>
                <w:szCs w:val="22"/>
              </w:rPr>
              <w:t>Форма 2</w:t>
            </w:r>
            <w:r w:rsidRPr="007E7D9A">
              <w:rPr>
                <w:b/>
                <w:bCs/>
                <w:sz w:val="22"/>
                <w:szCs w:val="22"/>
              </w:rPr>
              <w:t xml:space="preserve"> второй части Заявки)</w:t>
            </w:r>
            <w:r w:rsidRPr="003A46FD">
              <w:rPr>
                <w:b/>
                <w:bCs/>
                <w:sz w:val="22"/>
                <w:szCs w:val="22"/>
              </w:rPr>
              <w:t>:</w:t>
            </w:r>
            <w:proofErr w:type="gramEnd"/>
          </w:p>
        </w:tc>
      </w:tr>
      <w:tr w:rsidR="00603A59" w14:paraId="5E034E7A" w14:textId="77777777" w:rsidTr="003C5912">
        <w:tc>
          <w:tcPr>
            <w:tcW w:w="986" w:type="pct"/>
            <w:vMerge/>
            <w:tcBorders>
              <w:left w:val="single" w:sz="4" w:space="0" w:color="auto"/>
              <w:right w:val="single" w:sz="4" w:space="0" w:color="auto"/>
            </w:tcBorders>
            <w:vAlign w:val="center"/>
          </w:tcPr>
          <w:p w14:paraId="27755124" w14:textId="77777777" w:rsidR="00603A59" w:rsidRDefault="00603A59" w:rsidP="008217B4">
            <w:pPr>
              <w:widowControl w:val="0"/>
              <w:rPr>
                <w:sz w:val="22"/>
                <w:szCs w:val="22"/>
                <w:lang w:eastAsia="en-US"/>
              </w:rPr>
            </w:pPr>
          </w:p>
        </w:tc>
        <w:tc>
          <w:tcPr>
            <w:tcW w:w="3004" w:type="pct"/>
            <w:gridSpan w:val="3"/>
            <w:tcBorders>
              <w:top w:val="single" w:sz="4" w:space="0" w:color="auto"/>
              <w:left w:val="single" w:sz="4" w:space="0" w:color="auto"/>
              <w:bottom w:val="single" w:sz="4" w:space="0" w:color="auto"/>
              <w:right w:val="single" w:sz="4" w:space="0" w:color="auto"/>
            </w:tcBorders>
          </w:tcPr>
          <w:p w14:paraId="5AB68A46" w14:textId="0D368A0C" w:rsidR="00603A59" w:rsidRDefault="00603A59" w:rsidP="003063B6">
            <w:pPr>
              <w:widowControl w:val="0"/>
              <w:ind w:firstLine="317"/>
              <w:jc w:val="both"/>
              <w:rPr>
                <w:sz w:val="22"/>
                <w:szCs w:val="22"/>
                <w:lang w:eastAsia="en-US"/>
              </w:rPr>
            </w:pPr>
            <w:r w:rsidRPr="00F96CA6">
              <w:rPr>
                <w:sz w:val="22"/>
                <w:szCs w:val="22"/>
              </w:rPr>
              <w:t>1)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с участием субъектов малого и среднего предпринимательства является юридическое лицо;</w:t>
            </w:r>
          </w:p>
        </w:tc>
        <w:tc>
          <w:tcPr>
            <w:tcW w:w="1010" w:type="pct"/>
            <w:tcBorders>
              <w:top w:val="single" w:sz="4" w:space="0" w:color="auto"/>
              <w:left w:val="single" w:sz="4" w:space="0" w:color="auto"/>
              <w:bottom w:val="single" w:sz="4" w:space="0" w:color="auto"/>
              <w:right w:val="single" w:sz="4" w:space="0" w:color="auto"/>
            </w:tcBorders>
          </w:tcPr>
          <w:p w14:paraId="1DAF1496" w14:textId="77777777" w:rsidR="00603A59" w:rsidRDefault="00603A59" w:rsidP="008217B4">
            <w:pPr>
              <w:widowControl w:val="0"/>
              <w:rPr>
                <w:sz w:val="22"/>
                <w:szCs w:val="22"/>
              </w:rPr>
            </w:pPr>
            <w:r w:rsidRPr="003A46FD">
              <w:rPr>
                <w:sz w:val="22"/>
                <w:szCs w:val="22"/>
              </w:rPr>
              <w:t>ПРИМЕНЯЕТСЯ</w:t>
            </w:r>
          </w:p>
          <w:p w14:paraId="27E3821D" w14:textId="166C8BD6" w:rsidR="00603A59" w:rsidRDefault="00603A59" w:rsidP="008217B4">
            <w:pPr>
              <w:widowControl w:val="0"/>
              <w:rPr>
                <w:sz w:val="22"/>
                <w:szCs w:val="22"/>
                <w:lang w:eastAsia="en-US"/>
              </w:rPr>
            </w:pPr>
          </w:p>
        </w:tc>
      </w:tr>
      <w:tr w:rsidR="00603A59" w14:paraId="290ABCD8" w14:textId="77777777" w:rsidTr="003C5912">
        <w:tc>
          <w:tcPr>
            <w:tcW w:w="986" w:type="pct"/>
            <w:vMerge/>
            <w:tcBorders>
              <w:left w:val="single" w:sz="4" w:space="0" w:color="auto"/>
              <w:right w:val="single" w:sz="4" w:space="0" w:color="auto"/>
            </w:tcBorders>
            <w:vAlign w:val="center"/>
          </w:tcPr>
          <w:p w14:paraId="3FE68426" w14:textId="77777777" w:rsidR="00603A59" w:rsidRDefault="00603A59" w:rsidP="008217B4">
            <w:pPr>
              <w:widowControl w:val="0"/>
              <w:rPr>
                <w:sz w:val="22"/>
                <w:szCs w:val="22"/>
                <w:lang w:eastAsia="en-US"/>
              </w:rPr>
            </w:pPr>
          </w:p>
        </w:tc>
        <w:tc>
          <w:tcPr>
            <w:tcW w:w="3004" w:type="pct"/>
            <w:gridSpan w:val="3"/>
            <w:tcBorders>
              <w:top w:val="single" w:sz="4" w:space="0" w:color="auto"/>
              <w:left w:val="single" w:sz="4" w:space="0" w:color="auto"/>
              <w:bottom w:val="single" w:sz="4" w:space="0" w:color="auto"/>
              <w:right w:val="single" w:sz="4" w:space="0" w:color="auto"/>
            </w:tcBorders>
          </w:tcPr>
          <w:p w14:paraId="096879E1" w14:textId="60DC2AF7" w:rsidR="00603A59" w:rsidRDefault="00603A59" w:rsidP="003063B6">
            <w:pPr>
              <w:widowControl w:val="0"/>
              <w:ind w:firstLine="317"/>
              <w:jc w:val="both"/>
              <w:rPr>
                <w:sz w:val="22"/>
                <w:szCs w:val="22"/>
              </w:rPr>
            </w:pPr>
            <w:r w:rsidRPr="00F96CA6">
              <w:rPr>
                <w:sz w:val="22"/>
                <w:szCs w:val="22"/>
              </w:rPr>
              <w:t>2)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w:t>
            </w:r>
          </w:p>
        </w:tc>
        <w:tc>
          <w:tcPr>
            <w:tcW w:w="1010" w:type="pct"/>
            <w:tcBorders>
              <w:top w:val="single" w:sz="4" w:space="0" w:color="auto"/>
              <w:left w:val="single" w:sz="4" w:space="0" w:color="auto"/>
              <w:bottom w:val="single" w:sz="4" w:space="0" w:color="auto"/>
              <w:right w:val="single" w:sz="4" w:space="0" w:color="auto"/>
            </w:tcBorders>
          </w:tcPr>
          <w:p w14:paraId="08185893" w14:textId="77777777" w:rsidR="00603A59" w:rsidRDefault="00603A59" w:rsidP="008217B4">
            <w:pPr>
              <w:widowControl w:val="0"/>
              <w:rPr>
                <w:sz w:val="22"/>
                <w:szCs w:val="22"/>
              </w:rPr>
            </w:pPr>
            <w:r w:rsidRPr="003A46FD">
              <w:rPr>
                <w:sz w:val="22"/>
                <w:szCs w:val="22"/>
              </w:rPr>
              <w:t>ПРИМЕНЯЕТСЯ</w:t>
            </w:r>
          </w:p>
        </w:tc>
      </w:tr>
      <w:tr w:rsidR="00603A59" w14:paraId="4638C377" w14:textId="77777777" w:rsidTr="003C5912">
        <w:tc>
          <w:tcPr>
            <w:tcW w:w="986" w:type="pct"/>
            <w:vMerge/>
            <w:tcBorders>
              <w:left w:val="single" w:sz="4" w:space="0" w:color="auto"/>
              <w:right w:val="single" w:sz="4" w:space="0" w:color="auto"/>
            </w:tcBorders>
            <w:vAlign w:val="center"/>
          </w:tcPr>
          <w:p w14:paraId="1BFB8236" w14:textId="77777777" w:rsidR="00603A59" w:rsidRDefault="00603A59" w:rsidP="008217B4">
            <w:pPr>
              <w:widowControl w:val="0"/>
              <w:rPr>
                <w:sz w:val="22"/>
                <w:szCs w:val="22"/>
                <w:lang w:eastAsia="en-US"/>
              </w:rPr>
            </w:pPr>
          </w:p>
        </w:tc>
        <w:tc>
          <w:tcPr>
            <w:tcW w:w="3004" w:type="pct"/>
            <w:gridSpan w:val="3"/>
            <w:tcBorders>
              <w:top w:val="single" w:sz="4" w:space="0" w:color="auto"/>
              <w:left w:val="single" w:sz="4" w:space="0" w:color="auto"/>
              <w:bottom w:val="single" w:sz="4" w:space="0" w:color="auto"/>
              <w:right w:val="single" w:sz="4" w:space="0" w:color="auto"/>
            </w:tcBorders>
          </w:tcPr>
          <w:p w14:paraId="1ABF1FFF" w14:textId="5511A5FD" w:rsidR="00603A59" w:rsidRDefault="00603A59" w:rsidP="003063B6">
            <w:pPr>
              <w:widowControl w:val="0"/>
              <w:ind w:firstLine="317"/>
              <w:jc w:val="both"/>
              <w:rPr>
                <w:sz w:val="22"/>
                <w:szCs w:val="22"/>
              </w:rPr>
            </w:pPr>
            <w:r w:rsidRPr="00F96CA6">
              <w:rPr>
                <w:sz w:val="22"/>
                <w:szCs w:val="22"/>
              </w:rPr>
              <w:t>3) идентификационный номер налогоплательщика участника конкурентной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tc>
        <w:tc>
          <w:tcPr>
            <w:tcW w:w="1010" w:type="pct"/>
            <w:tcBorders>
              <w:top w:val="single" w:sz="4" w:space="0" w:color="auto"/>
              <w:left w:val="single" w:sz="4" w:space="0" w:color="auto"/>
              <w:bottom w:val="single" w:sz="4" w:space="0" w:color="auto"/>
              <w:right w:val="single" w:sz="4" w:space="0" w:color="auto"/>
            </w:tcBorders>
          </w:tcPr>
          <w:p w14:paraId="313B2CF7" w14:textId="77777777" w:rsidR="00603A59" w:rsidRDefault="00603A59" w:rsidP="008217B4">
            <w:pPr>
              <w:widowControl w:val="0"/>
              <w:rPr>
                <w:sz w:val="22"/>
                <w:szCs w:val="22"/>
              </w:rPr>
            </w:pPr>
            <w:r w:rsidRPr="003A46FD">
              <w:rPr>
                <w:sz w:val="22"/>
                <w:szCs w:val="22"/>
              </w:rPr>
              <w:t>ПРИМЕНЯЕТСЯ</w:t>
            </w:r>
          </w:p>
        </w:tc>
      </w:tr>
      <w:tr w:rsidR="00603A59" w14:paraId="5C2F7F0A" w14:textId="77777777" w:rsidTr="003C5912">
        <w:tc>
          <w:tcPr>
            <w:tcW w:w="986" w:type="pct"/>
            <w:vMerge/>
            <w:tcBorders>
              <w:left w:val="single" w:sz="4" w:space="0" w:color="auto"/>
              <w:right w:val="single" w:sz="4" w:space="0" w:color="auto"/>
            </w:tcBorders>
            <w:vAlign w:val="center"/>
          </w:tcPr>
          <w:p w14:paraId="0AAF8DDE" w14:textId="77777777" w:rsidR="00603A59" w:rsidRDefault="00603A59" w:rsidP="008217B4">
            <w:pPr>
              <w:widowControl w:val="0"/>
              <w:rPr>
                <w:sz w:val="22"/>
                <w:szCs w:val="22"/>
                <w:lang w:eastAsia="en-US"/>
              </w:rPr>
            </w:pPr>
          </w:p>
        </w:tc>
        <w:tc>
          <w:tcPr>
            <w:tcW w:w="3004" w:type="pct"/>
            <w:gridSpan w:val="3"/>
            <w:tcBorders>
              <w:top w:val="single" w:sz="4" w:space="0" w:color="auto"/>
              <w:left w:val="single" w:sz="4" w:space="0" w:color="auto"/>
              <w:bottom w:val="single" w:sz="4" w:space="0" w:color="auto"/>
              <w:right w:val="single" w:sz="4" w:space="0" w:color="auto"/>
            </w:tcBorders>
          </w:tcPr>
          <w:p w14:paraId="0BE224C4" w14:textId="743D6424" w:rsidR="00603A59" w:rsidRDefault="00603A59" w:rsidP="003063B6">
            <w:pPr>
              <w:widowControl w:val="0"/>
              <w:ind w:firstLine="317"/>
              <w:jc w:val="both"/>
              <w:rPr>
                <w:sz w:val="22"/>
                <w:szCs w:val="22"/>
              </w:rPr>
            </w:pPr>
            <w:r w:rsidRPr="00F96CA6">
              <w:rPr>
                <w:sz w:val="22"/>
                <w:szCs w:val="22"/>
              </w:rPr>
              <w:t>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tc>
        <w:tc>
          <w:tcPr>
            <w:tcW w:w="1010" w:type="pct"/>
            <w:tcBorders>
              <w:top w:val="single" w:sz="4" w:space="0" w:color="auto"/>
              <w:left w:val="single" w:sz="4" w:space="0" w:color="auto"/>
              <w:bottom w:val="single" w:sz="4" w:space="0" w:color="auto"/>
              <w:right w:val="single" w:sz="4" w:space="0" w:color="auto"/>
            </w:tcBorders>
          </w:tcPr>
          <w:p w14:paraId="7DA91FA2" w14:textId="77777777" w:rsidR="00603A59" w:rsidRDefault="00603A59" w:rsidP="008217B4">
            <w:pPr>
              <w:widowControl w:val="0"/>
              <w:rPr>
                <w:sz w:val="22"/>
                <w:szCs w:val="22"/>
              </w:rPr>
            </w:pPr>
            <w:r w:rsidRPr="003A46FD">
              <w:rPr>
                <w:sz w:val="22"/>
                <w:szCs w:val="22"/>
              </w:rPr>
              <w:t>ПРИМЕНЯЕТСЯ</w:t>
            </w:r>
          </w:p>
        </w:tc>
      </w:tr>
      <w:tr w:rsidR="00603A59" w14:paraId="00FE8CE9" w14:textId="77777777" w:rsidTr="003C5912">
        <w:tc>
          <w:tcPr>
            <w:tcW w:w="986" w:type="pct"/>
            <w:vMerge/>
            <w:tcBorders>
              <w:left w:val="single" w:sz="4" w:space="0" w:color="auto"/>
              <w:right w:val="single" w:sz="4" w:space="0" w:color="auto"/>
            </w:tcBorders>
            <w:vAlign w:val="center"/>
          </w:tcPr>
          <w:p w14:paraId="25297FC5" w14:textId="77777777" w:rsidR="00603A59" w:rsidRDefault="00603A59" w:rsidP="008217B4">
            <w:pPr>
              <w:widowControl w:val="0"/>
              <w:rPr>
                <w:sz w:val="22"/>
                <w:szCs w:val="22"/>
                <w:lang w:eastAsia="en-US"/>
              </w:rPr>
            </w:pPr>
          </w:p>
        </w:tc>
        <w:tc>
          <w:tcPr>
            <w:tcW w:w="3004" w:type="pct"/>
            <w:gridSpan w:val="3"/>
            <w:tcBorders>
              <w:top w:val="single" w:sz="4" w:space="0" w:color="auto"/>
              <w:left w:val="single" w:sz="4" w:space="0" w:color="auto"/>
              <w:bottom w:val="single" w:sz="4" w:space="0" w:color="auto"/>
              <w:right w:val="single" w:sz="4" w:space="0" w:color="auto"/>
            </w:tcBorders>
          </w:tcPr>
          <w:p w14:paraId="5CCC27EC" w14:textId="77777777" w:rsidR="00603A59" w:rsidRDefault="00603A59" w:rsidP="00603A59">
            <w:pPr>
              <w:widowControl w:val="0"/>
              <w:ind w:firstLine="317"/>
              <w:jc w:val="both"/>
              <w:rPr>
                <w:sz w:val="22"/>
                <w:szCs w:val="22"/>
              </w:rPr>
            </w:pPr>
            <w:r w:rsidRPr="00F96CA6">
              <w:rPr>
                <w:sz w:val="22"/>
                <w:szCs w:val="22"/>
              </w:rPr>
              <w:t>5) копия документа, подтверждающего полномочия лица действовать от имени участника конкурентной закупки, за исключением случаев подписания заявки:</w:t>
            </w:r>
          </w:p>
          <w:p w14:paraId="1F246DD1" w14:textId="77777777" w:rsidR="00603A59" w:rsidRDefault="00603A59" w:rsidP="00603A59">
            <w:pPr>
              <w:widowControl w:val="0"/>
              <w:ind w:firstLine="317"/>
              <w:jc w:val="both"/>
              <w:rPr>
                <w:sz w:val="22"/>
                <w:szCs w:val="22"/>
              </w:rPr>
            </w:pPr>
            <w:r w:rsidRPr="00F96CA6">
              <w:rPr>
                <w:sz w:val="22"/>
                <w:szCs w:val="22"/>
              </w:rPr>
              <w:t>а) индивидуальным предпринимателем, если участником такой закупки является индивидуальный предприниматель;</w:t>
            </w:r>
          </w:p>
          <w:p w14:paraId="4E13FAE2" w14:textId="53959FAD" w:rsidR="00603A59" w:rsidRDefault="00603A59" w:rsidP="003063B6">
            <w:pPr>
              <w:widowControl w:val="0"/>
              <w:ind w:firstLine="317"/>
              <w:jc w:val="both"/>
              <w:rPr>
                <w:sz w:val="22"/>
                <w:szCs w:val="22"/>
              </w:rPr>
            </w:pPr>
            <w:r w:rsidRPr="00F96CA6">
              <w:rPr>
                <w:sz w:val="22"/>
                <w:szCs w:val="22"/>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p>
        </w:tc>
        <w:tc>
          <w:tcPr>
            <w:tcW w:w="1010" w:type="pct"/>
            <w:tcBorders>
              <w:top w:val="single" w:sz="4" w:space="0" w:color="auto"/>
              <w:left w:val="single" w:sz="4" w:space="0" w:color="auto"/>
              <w:bottom w:val="single" w:sz="4" w:space="0" w:color="auto"/>
              <w:right w:val="single" w:sz="4" w:space="0" w:color="auto"/>
            </w:tcBorders>
          </w:tcPr>
          <w:p w14:paraId="6F8CA0B7" w14:textId="77777777" w:rsidR="00603A59" w:rsidRDefault="00603A59" w:rsidP="008217B4">
            <w:pPr>
              <w:widowControl w:val="0"/>
              <w:rPr>
                <w:sz w:val="22"/>
                <w:szCs w:val="22"/>
              </w:rPr>
            </w:pPr>
            <w:r w:rsidRPr="003A46FD">
              <w:rPr>
                <w:sz w:val="22"/>
                <w:szCs w:val="22"/>
              </w:rPr>
              <w:t>ПРИМЕНЯЕТСЯ</w:t>
            </w:r>
          </w:p>
        </w:tc>
      </w:tr>
      <w:tr w:rsidR="00603A59" w14:paraId="4C52854B" w14:textId="77777777" w:rsidTr="003C5912">
        <w:tc>
          <w:tcPr>
            <w:tcW w:w="986" w:type="pct"/>
            <w:vMerge/>
            <w:tcBorders>
              <w:left w:val="single" w:sz="4" w:space="0" w:color="auto"/>
              <w:right w:val="single" w:sz="4" w:space="0" w:color="auto"/>
            </w:tcBorders>
            <w:vAlign w:val="center"/>
          </w:tcPr>
          <w:p w14:paraId="40708702" w14:textId="77777777" w:rsidR="00603A59" w:rsidRDefault="00603A59" w:rsidP="008217B4">
            <w:pPr>
              <w:widowControl w:val="0"/>
              <w:rPr>
                <w:sz w:val="22"/>
                <w:szCs w:val="22"/>
                <w:lang w:eastAsia="en-US"/>
              </w:rPr>
            </w:pPr>
          </w:p>
        </w:tc>
        <w:tc>
          <w:tcPr>
            <w:tcW w:w="3004" w:type="pct"/>
            <w:gridSpan w:val="3"/>
            <w:tcBorders>
              <w:top w:val="single" w:sz="4" w:space="0" w:color="auto"/>
              <w:left w:val="single" w:sz="4" w:space="0" w:color="auto"/>
              <w:bottom w:val="single" w:sz="4" w:space="0" w:color="auto"/>
              <w:right w:val="single" w:sz="4" w:space="0" w:color="auto"/>
            </w:tcBorders>
          </w:tcPr>
          <w:p w14:paraId="37F832B1" w14:textId="70C5FEE2" w:rsidR="00603A59" w:rsidRDefault="00603A59" w:rsidP="003063B6">
            <w:pPr>
              <w:pStyle w:val="a9"/>
              <w:widowControl w:val="0"/>
              <w:ind w:firstLine="317"/>
              <w:jc w:val="both"/>
              <w:rPr>
                <w:sz w:val="22"/>
                <w:lang w:eastAsia="ru-RU"/>
              </w:rPr>
            </w:pPr>
            <w:r w:rsidRPr="0002059A">
              <w:rPr>
                <w:sz w:val="22"/>
                <w:lang w:eastAsia="ru-RU"/>
              </w:rPr>
              <w:t>6) копии документов, подтверждающих соответствие участника конкурентной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w:t>
            </w:r>
            <w:r>
              <w:rPr>
                <w:sz w:val="22"/>
                <w:lang w:eastAsia="ru-RU"/>
              </w:rPr>
              <w:t xml:space="preserve">, </w:t>
            </w:r>
            <w:r w:rsidRPr="0002059A">
              <w:rPr>
                <w:sz w:val="22"/>
                <w:lang w:eastAsia="ru-RU"/>
              </w:rPr>
              <w:t xml:space="preserve">за исключением </w:t>
            </w:r>
            <w:proofErr w:type="gramStart"/>
            <w:r w:rsidRPr="0002059A">
              <w:rPr>
                <w:sz w:val="22"/>
                <w:lang w:eastAsia="ru-RU"/>
              </w:rPr>
              <w:t>случая</w:t>
            </w:r>
            <w:proofErr w:type="gramEnd"/>
            <w:r>
              <w:rPr>
                <w:sz w:val="22"/>
                <w:lang w:eastAsia="ru-RU"/>
              </w:rPr>
              <w:t xml:space="preserve"> </w:t>
            </w:r>
            <w:r w:rsidRPr="0002059A">
              <w:rPr>
                <w:sz w:val="22"/>
                <w:lang w:eastAsia="ru-RU"/>
              </w:rPr>
              <w:t xml:space="preserve">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w:t>
            </w:r>
            <w:r>
              <w:rPr>
                <w:sz w:val="22"/>
                <w:lang w:eastAsia="ru-RU"/>
              </w:rPr>
              <w:t>«</w:t>
            </w:r>
            <w:r w:rsidRPr="0002059A">
              <w:rPr>
                <w:sz w:val="22"/>
                <w:lang w:eastAsia="ru-RU"/>
              </w:rPr>
              <w:t>Интернет</w:t>
            </w:r>
            <w:r>
              <w:rPr>
                <w:sz w:val="22"/>
                <w:lang w:eastAsia="ru-RU"/>
              </w:rPr>
              <w:t>»</w:t>
            </w:r>
            <w:r w:rsidRPr="0002059A">
              <w:rPr>
                <w:sz w:val="22"/>
                <w:lang w:eastAsia="ru-RU"/>
              </w:rPr>
              <w:t xml:space="preserve"> (с указанием адреса сайта или страницы сайта в информационно-телекоммуникационной сети </w:t>
            </w:r>
            <w:r>
              <w:rPr>
                <w:sz w:val="22"/>
                <w:lang w:eastAsia="ru-RU"/>
              </w:rPr>
              <w:t>«</w:t>
            </w:r>
            <w:r w:rsidRPr="0002059A">
              <w:rPr>
                <w:sz w:val="22"/>
                <w:lang w:eastAsia="ru-RU"/>
              </w:rPr>
              <w:t>Интернет</w:t>
            </w:r>
            <w:r>
              <w:rPr>
                <w:sz w:val="22"/>
                <w:lang w:eastAsia="ru-RU"/>
              </w:rPr>
              <w:t>»</w:t>
            </w:r>
            <w:r w:rsidRPr="0002059A">
              <w:rPr>
                <w:sz w:val="22"/>
                <w:lang w:eastAsia="ru-RU"/>
              </w:rPr>
              <w:t>, на которых размещены эти информация и документы);</w:t>
            </w:r>
          </w:p>
        </w:tc>
        <w:tc>
          <w:tcPr>
            <w:tcW w:w="1010" w:type="pct"/>
            <w:tcBorders>
              <w:top w:val="single" w:sz="4" w:space="0" w:color="auto"/>
              <w:left w:val="single" w:sz="4" w:space="0" w:color="auto"/>
              <w:bottom w:val="single" w:sz="4" w:space="0" w:color="auto"/>
              <w:right w:val="single" w:sz="4" w:space="0" w:color="auto"/>
            </w:tcBorders>
          </w:tcPr>
          <w:p w14:paraId="47BD82DF" w14:textId="7C85172C" w:rsidR="00603A59" w:rsidRDefault="00603A59" w:rsidP="008217B4">
            <w:pPr>
              <w:widowControl w:val="0"/>
              <w:rPr>
                <w:sz w:val="22"/>
                <w:szCs w:val="22"/>
              </w:rPr>
            </w:pPr>
            <w:r>
              <w:rPr>
                <w:sz w:val="22"/>
                <w:szCs w:val="22"/>
              </w:rPr>
              <w:t xml:space="preserve">НЕ </w:t>
            </w:r>
            <w:r w:rsidRPr="000F5909">
              <w:rPr>
                <w:sz w:val="22"/>
                <w:szCs w:val="22"/>
              </w:rPr>
              <w:t>ПРИМЕНЯЕТСЯ</w:t>
            </w:r>
          </w:p>
        </w:tc>
      </w:tr>
      <w:tr w:rsidR="00603A59" w14:paraId="12FFEE69" w14:textId="77777777" w:rsidTr="003C5912">
        <w:tc>
          <w:tcPr>
            <w:tcW w:w="986" w:type="pct"/>
            <w:vMerge/>
            <w:tcBorders>
              <w:left w:val="single" w:sz="4" w:space="0" w:color="auto"/>
              <w:right w:val="single" w:sz="4" w:space="0" w:color="auto"/>
            </w:tcBorders>
            <w:vAlign w:val="center"/>
          </w:tcPr>
          <w:p w14:paraId="14D077C0" w14:textId="77777777" w:rsidR="00603A59" w:rsidRDefault="00603A59" w:rsidP="008217B4">
            <w:pPr>
              <w:widowControl w:val="0"/>
              <w:rPr>
                <w:sz w:val="22"/>
                <w:szCs w:val="22"/>
                <w:lang w:eastAsia="en-US"/>
              </w:rPr>
            </w:pPr>
          </w:p>
        </w:tc>
        <w:tc>
          <w:tcPr>
            <w:tcW w:w="3004" w:type="pct"/>
            <w:gridSpan w:val="3"/>
            <w:tcBorders>
              <w:top w:val="single" w:sz="4" w:space="0" w:color="auto"/>
              <w:left w:val="single" w:sz="4" w:space="0" w:color="auto"/>
              <w:bottom w:val="single" w:sz="4" w:space="0" w:color="auto"/>
              <w:right w:val="single" w:sz="4" w:space="0" w:color="auto"/>
            </w:tcBorders>
          </w:tcPr>
          <w:p w14:paraId="1C8EAAA3" w14:textId="29445F23" w:rsidR="00603A59" w:rsidRDefault="00603A59" w:rsidP="003063B6">
            <w:pPr>
              <w:pStyle w:val="a9"/>
              <w:widowControl w:val="0"/>
              <w:ind w:firstLine="317"/>
              <w:jc w:val="both"/>
              <w:rPr>
                <w:sz w:val="22"/>
                <w:lang w:eastAsia="ru-RU"/>
              </w:rPr>
            </w:pPr>
            <w:proofErr w:type="gramStart"/>
            <w:r w:rsidRPr="0002059A">
              <w:rPr>
                <w:sz w:val="22"/>
                <w:lang w:eastAsia="ru-RU"/>
              </w:rPr>
              <w:t>7)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w:t>
            </w:r>
            <w:proofErr w:type="gramEnd"/>
            <w:r w:rsidRPr="0002059A">
              <w:rPr>
                <w:sz w:val="22"/>
                <w:lang w:eastAsia="ru-RU"/>
              </w:rPr>
              <w:t xml:space="preserve">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w:t>
            </w:r>
            <w:r w:rsidRPr="0002059A">
              <w:rPr>
                <w:sz w:val="22"/>
                <w:lang w:eastAsia="ru-RU"/>
              </w:rPr>
              <w:lastRenderedPageBreak/>
              <w:t>закупке) является крупной сделкой;</w:t>
            </w:r>
          </w:p>
        </w:tc>
        <w:tc>
          <w:tcPr>
            <w:tcW w:w="1010" w:type="pct"/>
            <w:tcBorders>
              <w:top w:val="single" w:sz="4" w:space="0" w:color="auto"/>
              <w:left w:val="single" w:sz="4" w:space="0" w:color="auto"/>
              <w:bottom w:val="single" w:sz="4" w:space="0" w:color="auto"/>
              <w:right w:val="single" w:sz="4" w:space="0" w:color="auto"/>
            </w:tcBorders>
          </w:tcPr>
          <w:p w14:paraId="2834F74C" w14:textId="77777777" w:rsidR="00603A59" w:rsidRDefault="00603A59" w:rsidP="008217B4">
            <w:pPr>
              <w:widowControl w:val="0"/>
              <w:rPr>
                <w:sz w:val="22"/>
                <w:szCs w:val="22"/>
              </w:rPr>
            </w:pPr>
            <w:r w:rsidRPr="003A46FD">
              <w:rPr>
                <w:sz w:val="22"/>
                <w:szCs w:val="22"/>
              </w:rPr>
              <w:lastRenderedPageBreak/>
              <w:t>ПРИМЕНЯЕТСЯ</w:t>
            </w:r>
          </w:p>
        </w:tc>
      </w:tr>
      <w:tr w:rsidR="00603A59" w14:paraId="4EDE76FB" w14:textId="77777777" w:rsidTr="003C5912">
        <w:tc>
          <w:tcPr>
            <w:tcW w:w="986" w:type="pct"/>
            <w:vMerge/>
            <w:tcBorders>
              <w:left w:val="single" w:sz="4" w:space="0" w:color="auto"/>
              <w:right w:val="single" w:sz="4" w:space="0" w:color="auto"/>
            </w:tcBorders>
            <w:vAlign w:val="center"/>
          </w:tcPr>
          <w:p w14:paraId="7F69F6C6" w14:textId="77777777" w:rsidR="00603A59" w:rsidRDefault="00603A59" w:rsidP="008217B4">
            <w:pPr>
              <w:widowControl w:val="0"/>
              <w:rPr>
                <w:sz w:val="22"/>
                <w:szCs w:val="22"/>
                <w:lang w:eastAsia="en-US"/>
              </w:rPr>
            </w:pPr>
          </w:p>
        </w:tc>
        <w:tc>
          <w:tcPr>
            <w:tcW w:w="3004" w:type="pct"/>
            <w:gridSpan w:val="3"/>
            <w:tcBorders>
              <w:top w:val="single" w:sz="4" w:space="0" w:color="auto"/>
              <w:left w:val="single" w:sz="4" w:space="0" w:color="auto"/>
              <w:bottom w:val="single" w:sz="4" w:space="0" w:color="auto"/>
              <w:right w:val="single" w:sz="4" w:space="0" w:color="auto"/>
            </w:tcBorders>
          </w:tcPr>
          <w:p w14:paraId="60503CB1" w14:textId="77777777" w:rsidR="00603A59" w:rsidRPr="000F5909" w:rsidRDefault="00603A59" w:rsidP="00603A59">
            <w:pPr>
              <w:pStyle w:val="a9"/>
              <w:widowControl w:val="0"/>
              <w:ind w:firstLine="317"/>
              <w:jc w:val="both"/>
              <w:rPr>
                <w:sz w:val="22"/>
                <w:lang w:eastAsia="ru-RU"/>
              </w:rPr>
            </w:pPr>
            <w:r w:rsidRPr="000F5909">
              <w:rPr>
                <w:sz w:val="22"/>
                <w:lang w:eastAsia="ru-RU"/>
              </w:rPr>
              <w:t>8) информация и документы об обеспечении заявки на участие в конкурентной закупке, если соответствующее требование предусмотрено извещением об осуществлении такой закупки, документацией о конкурентной закупке:</w:t>
            </w:r>
          </w:p>
          <w:p w14:paraId="01352AA5" w14:textId="77777777" w:rsidR="00603A59" w:rsidRPr="000F5909" w:rsidRDefault="00603A59" w:rsidP="00603A59">
            <w:pPr>
              <w:pStyle w:val="a9"/>
              <w:widowControl w:val="0"/>
              <w:ind w:firstLine="317"/>
              <w:jc w:val="both"/>
              <w:rPr>
                <w:sz w:val="22"/>
                <w:lang w:eastAsia="ru-RU"/>
              </w:rPr>
            </w:pPr>
            <w:r w:rsidRPr="000F5909">
              <w:rPr>
                <w:sz w:val="22"/>
                <w:lang w:eastAsia="ru-RU"/>
              </w:rPr>
              <w:t>а) реквизиты специального банковского счета участника конкурентной закупки, если обеспечение заявки на участие в такой закупке предоставляется участником такой закупки путем внесения денежных средств;</w:t>
            </w:r>
          </w:p>
          <w:p w14:paraId="37F68E03" w14:textId="6FB1B555" w:rsidR="00603A59" w:rsidRPr="000F5909" w:rsidRDefault="00603A59" w:rsidP="003063B6">
            <w:pPr>
              <w:pStyle w:val="a9"/>
              <w:widowControl w:val="0"/>
              <w:ind w:firstLine="317"/>
              <w:jc w:val="both"/>
              <w:rPr>
                <w:sz w:val="22"/>
                <w:lang w:eastAsia="ru-RU"/>
              </w:rPr>
            </w:pPr>
            <w:r w:rsidRPr="000F5909">
              <w:rPr>
                <w:sz w:val="22"/>
                <w:lang w:eastAsia="ru-RU"/>
              </w:rPr>
              <w:t>б) независимая гарантия или ее копия, если в качестве обеспечения заявки на участие в конкурентной закупке участником такой закупки предоставляется независимая гарантия;</w:t>
            </w:r>
          </w:p>
        </w:tc>
        <w:tc>
          <w:tcPr>
            <w:tcW w:w="1010" w:type="pct"/>
            <w:tcBorders>
              <w:top w:val="single" w:sz="4" w:space="0" w:color="auto"/>
              <w:left w:val="single" w:sz="4" w:space="0" w:color="auto"/>
              <w:bottom w:val="single" w:sz="4" w:space="0" w:color="auto"/>
              <w:right w:val="single" w:sz="4" w:space="0" w:color="auto"/>
            </w:tcBorders>
          </w:tcPr>
          <w:p w14:paraId="08B2CFE7" w14:textId="5399B668" w:rsidR="00603A59" w:rsidRDefault="00603A59" w:rsidP="008217B4">
            <w:pPr>
              <w:widowControl w:val="0"/>
              <w:rPr>
                <w:sz w:val="22"/>
                <w:szCs w:val="22"/>
              </w:rPr>
            </w:pPr>
            <w:r w:rsidRPr="000F5909">
              <w:rPr>
                <w:sz w:val="22"/>
                <w:szCs w:val="22"/>
              </w:rPr>
              <w:t>НЕ ПРИМЕНЯЕТСЯ</w:t>
            </w:r>
          </w:p>
        </w:tc>
      </w:tr>
      <w:tr w:rsidR="00603A59" w14:paraId="660AD981" w14:textId="77777777" w:rsidTr="003C5912">
        <w:tc>
          <w:tcPr>
            <w:tcW w:w="986" w:type="pct"/>
            <w:vMerge/>
            <w:tcBorders>
              <w:left w:val="single" w:sz="4" w:space="0" w:color="auto"/>
              <w:right w:val="single" w:sz="4" w:space="0" w:color="auto"/>
            </w:tcBorders>
            <w:vAlign w:val="center"/>
          </w:tcPr>
          <w:p w14:paraId="47875F83" w14:textId="77777777" w:rsidR="00603A59" w:rsidRDefault="00603A59" w:rsidP="008217B4">
            <w:pPr>
              <w:widowControl w:val="0"/>
              <w:rPr>
                <w:sz w:val="22"/>
                <w:szCs w:val="22"/>
                <w:lang w:eastAsia="en-US"/>
              </w:rPr>
            </w:pPr>
          </w:p>
        </w:tc>
        <w:tc>
          <w:tcPr>
            <w:tcW w:w="3004" w:type="pct"/>
            <w:gridSpan w:val="3"/>
            <w:tcBorders>
              <w:top w:val="single" w:sz="4" w:space="0" w:color="auto"/>
              <w:left w:val="single" w:sz="4" w:space="0" w:color="auto"/>
              <w:bottom w:val="single" w:sz="4" w:space="0" w:color="auto"/>
              <w:right w:val="single" w:sz="4" w:space="0" w:color="auto"/>
            </w:tcBorders>
          </w:tcPr>
          <w:p w14:paraId="3668FFDD" w14:textId="77777777" w:rsidR="00603A59" w:rsidRPr="000F5909" w:rsidRDefault="00603A59" w:rsidP="00603A59">
            <w:pPr>
              <w:pStyle w:val="a9"/>
              <w:widowControl w:val="0"/>
              <w:ind w:firstLine="317"/>
              <w:jc w:val="both"/>
              <w:rPr>
                <w:sz w:val="22"/>
                <w:lang w:eastAsia="ru-RU"/>
              </w:rPr>
            </w:pPr>
            <w:r w:rsidRPr="000F5909">
              <w:rPr>
                <w:sz w:val="22"/>
                <w:lang w:eastAsia="ru-RU"/>
              </w:rPr>
              <w:t>9) декларация, подтверждающая на дату подачи заявки на участие в конкурентной закупке:</w:t>
            </w:r>
          </w:p>
          <w:p w14:paraId="752C8CA9" w14:textId="77777777" w:rsidR="00603A59" w:rsidRPr="000F5909" w:rsidRDefault="00603A59" w:rsidP="00603A59">
            <w:pPr>
              <w:pStyle w:val="a9"/>
              <w:widowControl w:val="0"/>
              <w:ind w:firstLine="317"/>
              <w:jc w:val="both"/>
              <w:rPr>
                <w:sz w:val="22"/>
                <w:lang w:eastAsia="ru-RU"/>
              </w:rPr>
            </w:pPr>
            <w:r w:rsidRPr="000F5909">
              <w:rPr>
                <w:sz w:val="22"/>
                <w:lang w:eastAsia="ru-RU"/>
              </w:rPr>
              <w:t xml:space="preserve">а) </w:t>
            </w:r>
            <w:proofErr w:type="spellStart"/>
            <w:r w:rsidRPr="000F5909">
              <w:rPr>
                <w:sz w:val="22"/>
                <w:lang w:eastAsia="ru-RU"/>
              </w:rPr>
              <w:t>непроведение</w:t>
            </w:r>
            <w:proofErr w:type="spellEnd"/>
            <w:r w:rsidRPr="000F5909">
              <w:rPr>
                <w:sz w:val="22"/>
                <w:lang w:eastAsia="ru-RU"/>
              </w:rPr>
              <w:t xml:space="preserve"> ликвидации участника конкурентной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491D2542" w14:textId="77777777" w:rsidR="00603A59" w:rsidRPr="000F5909" w:rsidRDefault="00603A59" w:rsidP="00603A59">
            <w:pPr>
              <w:pStyle w:val="a9"/>
              <w:widowControl w:val="0"/>
              <w:ind w:firstLine="317"/>
              <w:jc w:val="both"/>
              <w:rPr>
                <w:sz w:val="22"/>
                <w:lang w:eastAsia="ru-RU"/>
              </w:rPr>
            </w:pPr>
            <w:r w:rsidRPr="000F5909">
              <w:rPr>
                <w:sz w:val="22"/>
                <w:lang w:eastAsia="ru-RU"/>
              </w:rPr>
              <w:t xml:space="preserve">б) </w:t>
            </w:r>
            <w:proofErr w:type="spellStart"/>
            <w:r w:rsidRPr="000F5909">
              <w:rPr>
                <w:sz w:val="22"/>
                <w:lang w:eastAsia="ru-RU"/>
              </w:rPr>
              <w:t>неприостановление</w:t>
            </w:r>
            <w:proofErr w:type="spellEnd"/>
            <w:r w:rsidRPr="000F5909">
              <w:rPr>
                <w:sz w:val="22"/>
                <w:lang w:eastAsia="ru-RU"/>
              </w:rPr>
              <w:t xml:space="preserve"> деятельности участника конкурентной закупки в порядке, установленном Кодексом Российской Федерации об административных правонарушениях;</w:t>
            </w:r>
          </w:p>
          <w:p w14:paraId="7E2B242C" w14:textId="77777777" w:rsidR="00603A59" w:rsidRPr="000F5909" w:rsidRDefault="00603A59" w:rsidP="00603A59">
            <w:pPr>
              <w:pStyle w:val="a9"/>
              <w:widowControl w:val="0"/>
              <w:ind w:firstLine="317"/>
              <w:jc w:val="both"/>
              <w:rPr>
                <w:sz w:val="22"/>
                <w:lang w:eastAsia="ru-RU"/>
              </w:rPr>
            </w:pPr>
            <w:proofErr w:type="gramStart"/>
            <w:r w:rsidRPr="000F5909">
              <w:rPr>
                <w:sz w:val="22"/>
                <w:lang w:eastAsia="ru-RU"/>
              </w:rPr>
              <w:t xml:space="preserve">в) отсутствие у </w:t>
            </w:r>
            <w:r>
              <w:rPr>
                <w:sz w:val="22"/>
                <w:lang w:eastAsia="ru-RU"/>
              </w:rPr>
              <w:t>участника конкурентной закупки</w:t>
            </w:r>
            <w:r w:rsidRPr="000F5909">
              <w:rPr>
                <w:sz w:val="22"/>
                <w:lang w:eastAsia="ru-RU"/>
              </w:rPr>
              <w:t xml:space="preserve">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w:t>
            </w:r>
            <w:proofErr w:type="gramEnd"/>
            <w:r w:rsidRPr="000F5909">
              <w:rPr>
                <w:sz w:val="22"/>
                <w:lang w:eastAsia="ru-RU"/>
              </w:rPr>
              <w:t xml:space="preserve"> признании обязанности </w:t>
            </w:r>
            <w:proofErr w:type="gramStart"/>
            <w:r w:rsidRPr="000F5909">
              <w:rPr>
                <w:sz w:val="22"/>
                <w:lang w:eastAsia="ru-RU"/>
              </w:rPr>
              <w:t>заявителя</w:t>
            </w:r>
            <w:proofErr w:type="gramEnd"/>
            <w:r w:rsidRPr="000F5909">
              <w:rPr>
                <w:sz w:val="22"/>
                <w:lang w:eastAsia="ru-RU"/>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0F5909">
              <w:rPr>
                <w:sz w:val="22"/>
                <w:lang w:eastAsia="ru-RU"/>
              </w:rPr>
              <w:t>указанных</w:t>
            </w:r>
            <w:proofErr w:type="gramEnd"/>
            <w:r w:rsidRPr="000F5909">
              <w:rPr>
                <w:sz w:val="22"/>
                <w:lang w:eastAsia="ru-RU"/>
              </w:rPr>
              <w:t xml:space="preserve"> недоимки, задолженности и решение по данному заявлению на дату рассмотрения заявки на участие в конкурентной закупке не принято;</w:t>
            </w:r>
          </w:p>
          <w:p w14:paraId="5817ABF6" w14:textId="77777777" w:rsidR="00603A59" w:rsidRPr="000F5909" w:rsidRDefault="00603A59" w:rsidP="00603A59">
            <w:pPr>
              <w:pStyle w:val="a9"/>
              <w:widowControl w:val="0"/>
              <w:ind w:firstLine="317"/>
              <w:jc w:val="both"/>
              <w:rPr>
                <w:sz w:val="22"/>
                <w:lang w:eastAsia="ru-RU"/>
              </w:rPr>
            </w:pPr>
            <w:proofErr w:type="gramStart"/>
            <w:r w:rsidRPr="000F5909">
              <w:rPr>
                <w:sz w:val="22"/>
                <w:lang w:eastAsia="ru-RU"/>
              </w:rPr>
              <w:t>г) отсутствие у участника конкурентной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w:t>
            </w:r>
            <w:proofErr w:type="gramEnd"/>
            <w:r w:rsidRPr="000F5909">
              <w:rPr>
                <w:sz w:val="22"/>
                <w:lang w:eastAsia="ru-RU"/>
              </w:rPr>
              <w:t xml:space="preserve"> </w:t>
            </w:r>
            <w:proofErr w:type="gramStart"/>
            <w:r w:rsidRPr="000F5909">
              <w:rPr>
                <w:sz w:val="22"/>
                <w:lang w:eastAsia="ru-RU"/>
              </w:rPr>
              <w:t xml:space="preserve">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w:t>
            </w:r>
            <w:r w:rsidRPr="000F5909">
              <w:rPr>
                <w:sz w:val="22"/>
                <w:lang w:eastAsia="ru-RU"/>
              </w:rPr>
              <w:lastRenderedPageBreak/>
              <w:t>административного наказания в виде дисквалификации;</w:t>
            </w:r>
            <w:proofErr w:type="gramEnd"/>
          </w:p>
          <w:p w14:paraId="1F2CDF80" w14:textId="77777777" w:rsidR="00603A59" w:rsidRPr="000F5909" w:rsidRDefault="00603A59" w:rsidP="00603A59">
            <w:pPr>
              <w:pStyle w:val="a9"/>
              <w:widowControl w:val="0"/>
              <w:ind w:firstLine="317"/>
              <w:jc w:val="both"/>
              <w:rPr>
                <w:sz w:val="22"/>
                <w:lang w:eastAsia="ru-RU"/>
              </w:rPr>
            </w:pPr>
            <w:r w:rsidRPr="000F5909">
              <w:rPr>
                <w:sz w:val="22"/>
                <w:lang w:eastAsia="ru-RU"/>
              </w:rPr>
              <w:t>д) отсутствие фактов привлечения в течение двух лет до момента подачи заявки на участие в конкурентной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786F0E4" w14:textId="77777777" w:rsidR="00603A59" w:rsidRPr="000F5909" w:rsidRDefault="00603A59" w:rsidP="00603A59">
            <w:pPr>
              <w:pStyle w:val="a9"/>
              <w:widowControl w:val="0"/>
              <w:ind w:firstLine="317"/>
              <w:jc w:val="both"/>
              <w:rPr>
                <w:sz w:val="22"/>
                <w:lang w:eastAsia="ru-RU"/>
              </w:rPr>
            </w:pPr>
            <w:proofErr w:type="gramStart"/>
            <w:r w:rsidRPr="000F5909">
              <w:rPr>
                <w:sz w:val="22"/>
                <w:lang w:eastAsia="ru-RU"/>
              </w:rPr>
              <w:t>е) соответствие участника конкурентной закупки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w:t>
            </w:r>
            <w:proofErr w:type="gramEnd"/>
            <w:r w:rsidRPr="000F5909">
              <w:rPr>
                <w:sz w:val="22"/>
                <w:lang w:eastAsia="ru-RU"/>
              </w:rPr>
              <w:t xml:space="preserve"> </w:t>
            </w:r>
            <w:proofErr w:type="gramStart"/>
            <w:r w:rsidRPr="000F5909">
              <w:rPr>
                <w:sz w:val="22"/>
                <w:lang w:eastAsia="ru-RU"/>
              </w:rPr>
              <w:t>информационно-телекоммуникационной сети «Интернет», на которых размещены эти информация и документы);</w:t>
            </w:r>
            <w:proofErr w:type="gramEnd"/>
          </w:p>
          <w:p w14:paraId="2ED427EE" w14:textId="77777777" w:rsidR="00603A59" w:rsidRPr="000F5909" w:rsidRDefault="00603A59" w:rsidP="00603A59">
            <w:pPr>
              <w:pStyle w:val="a9"/>
              <w:widowControl w:val="0"/>
              <w:ind w:firstLine="317"/>
              <w:jc w:val="both"/>
              <w:rPr>
                <w:sz w:val="22"/>
                <w:lang w:eastAsia="ru-RU"/>
              </w:rPr>
            </w:pPr>
            <w:r w:rsidRPr="000F5909">
              <w:rPr>
                <w:sz w:val="22"/>
                <w:lang w:eastAsia="ru-RU"/>
              </w:rPr>
              <w:t>ж) обладание участником конкурентной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53A43B2A" w14:textId="1C0CABC8" w:rsidR="00603A59" w:rsidRPr="000F5909" w:rsidRDefault="00603A59" w:rsidP="003063B6">
            <w:pPr>
              <w:pStyle w:val="a9"/>
              <w:widowControl w:val="0"/>
              <w:ind w:firstLine="317"/>
              <w:jc w:val="both"/>
              <w:rPr>
                <w:sz w:val="22"/>
                <w:lang w:eastAsia="ru-RU"/>
              </w:rPr>
            </w:pPr>
            <w:r w:rsidRPr="000F5909">
              <w:rPr>
                <w:sz w:val="22"/>
                <w:lang w:eastAsia="ru-RU"/>
              </w:rPr>
              <w:t>з) обладание участником конкурентной закупки правами использования результата интеллектуальной деятельности в случае использования такого результата при исполнении договора;</w:t>
            </w:r>
          </w:p>
        </w:tc>
        <w:tc>
          <w:tcPr>
            <w:tcW w:w="1010" w:type="pct"/>
            <w:tcBorders>
              <w:top w:val="single" w:sz="4" w:space="0" w:color="auto"/>
              <w:left w:val="single" w:sz="4" w:space="0" w:color="auto"/>
              <w:bottom w:val="single" w:sz="4" w:space="0" w:color="auto"/>
              <w:right w:val="single" w:sz="4" w:space="0" w:color="auto"/>
            </w:tcBorders>
          </w:tcPr>
          <w:p w14:paraId="5E7E949F" w14:textId="77777777" w:rsidR="00603A59" w:rsidRDefault="00603A59" w:rsidP="008217B4">
            <w:pPr>
              <w:widowControl w:val="0"/>
              <w:jc w:val="both"/>
              <w:rPr>
                <w:sz w:val="22"/>
                <w:szCs w:val="22"/>
              </w:rPr>
            </w:pPr>
            <w:r w:rsidRPr="003A46FD">
              <w:rPr>
                <w:sz w:val="22"/>
                <w:szCs w:val="22"/>
              </w:rPr>
              <w:lastRenderedPageBreak/>
              <w:t>ПРИМЕНЯЕТСЯ</w:t>
            </w:r>
          </w:p>
          <w:p w14:paraId="391873D9" w14:textId="77777777" w:rsidR="00603A59" w:rsidRDefault="00603A59" w:rsidP="008217B4">
            <w:pPr>
              <w:widowControl w:val="0"/>
              <w:jc w:val="both"/>
              <w:rPr>
                <w:sz w:val="22"/>
                <w:szCs w:val="22"/>
              </w:rPr>
            </w:pPr>
          </w:p>
          <w:p w14:paraId="7A212EBC" w14:textId="77777777" w:rsidR="00603A59" w:rsidRDefault="00603A59" w:rsidP="008217B4">
            <w:pPr>
              <w:widowControl w:val="0"/>
              <w:jc w:val="both"/>
              <w:rPr>
                <w:i/>
                <w:sz w:val="20"/>
                <w:szCs w:val="20"/>
              </w:rPr>
            </w:pPr>
            <w:r w:rsidRPr="00F22837">
              <w:rPr>
                <w:i/>
                <w:sz w:val="20"/>
                <w:szCs w:val="20"/>
              </w:rPr>
              <w:t>(</w:t>
            </w:r>
            <w:r>
              <w:rPr>
                <w:i/>
                <w:sz w:val="20"/>
                <w:szCs w:val="20"/>
              </w:rPr>
              <w:t xml:space="preserve">может </w:t>
            </w:r>
            <w:r w:rsidRPr="00F22837">
              <w:rPr>
                <w:i/>
                <w:sz w:val="20"/>
                <w:szCs w:val="20"/>
              </w:rPr>
              <w:t>представля</w:t>
            </w:r>
            <w:r>
              <w:rPr>
                <w:i/>
                <w:sz w:val="20"/>
                <w:szCs w:val="20"/>
              </w:rPr>
              <w:t>ться</w:t>
            </w:r>
            <w:r w:rsidRPr="00F22837">
              <w:rPr>
                <w:i/>
                <w:sz w:val="20"/>
                <w:szCs w:val="20"/>
              </w:rPr>
              <w:t xml:space="preserve"> в составе заявки участником конкурентной закупки с участием субъектов малого и среднего предпринимательства с использованием программно-аппаратных средств электронной площадки)</w:t>
            </w:r>
          </w:p>
        </w:tc>
      </w:tr>
      <w:tr w:rsidR="00603A59" w14:paraId="4840151F" w14:textId="77777777" w:rsidTr="003C5912">
        <w:tc>
          <w:tcPr>
            <w:tcW w:w="986" w:type="pct"/>
            <w:vMerge/>
            <w:tcBorders>
              <w:left w:val="single" w:sz="4" w:space="0" w:color="auto"/>
              <w:right w:val="single" w:sz="4" w:space="0" w:color="auto"/>
            </w:tcBorders>
            <w:vAlign w:val="center"/>
          </w:tcPr>
          <w:p w14:paraId="494729C4" w14:textId="77777777" w:rsidR="00603A59" w:rsidRDefault="00603A59" w:rsidP="008217B4">
            <w:pPr>
              <w:widowControl w:val="0"/>
              <w:rPr>
                <w:sz w:val="22"/>
                <w:szCs w:val="22"/>
                <w:lang w:eastAsia="en-US"/>
              </w:rPr>
            </w:pPr>
          </w:p>
        </w:tc>
        <w:tc>
          <w:tcPr>
            <w:tcW w:w="3004" w:type="pct"/>
            <w:gridSpan w:val="3"/>
            <w:tcBorders>
              <w:top w:val="single" w:sz="4" w:space="0" w:color="auto"/>
              <w:left w:val="single" w:sz="4" w:space="0" w:color="auto"/>
              <w:bottom w:val="single" w:sz="4" w:space="0" w:color="auto"/>
              <w:right w:val="single" w:sz="4" w:space="0" w:color="auto"/>
            </w:tcBorders>
          </w:tcPr>
          <w:p w14:paraId="4A1A205D" w14:textId="45BB9878" w:rsidR="00603A59" w:rsidRDefault="00603A59" w:rsidP="003063B6">
            <w:pPr>
              <w:pStyle w:val="a9"/>
              <w:widowControl w:val="0"/>
              <w:ind w:firstLine="317"/>
              <w:jc w:val="both"/>
              <w:rPr>
                <w:sz w:val="22"/>
                <w:lang w:eastAsia="ru-RU"/>
              </w:rPr>
            </w:pPr>
            <w:proofErr w:type="gramStart"/>
            <w:r w:rsidRPr="0002059A">
              <w:rPr>
                <w:sz w:val="22"/>
                <w:lang w:eastAsia="ru-RU"/>
              </w:rPr>
              <w:t>10)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w:t>
            </w:r>
            <w:proofErr w:type="gramEnd"/>
            <w:r w:rsidRPr="0002059A">
              <w:rPr>
                <w:sz w:val="22"/>
                <w:lang w:eastAsia="ru-RU"/>
              </w:rPr>
              <w:t xml:space="preserve">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tc>
        <w:tc>
          <w:tcPr>
            <w:tcW w:w="1010" w:type="pct"/>
            <w:tcBorders>
              <w:top w:val="single" w:sz="4" w:space="0" w:color="auto"/>
              <w:left w:val="single" w:sz="4" w:space="0" w:color="auto"/>
              <w:bottom w:val="single" w:sz="4" w:space="0" w:color="auto"/>
              <w:right w:val="single" w:sz="4" w:space="0" w:color="auto"/>
            </w:tcBorders>
          </w:tcPr>
          <w:p w14:paraId="675879A8" w14:textId="77777777" w:rsidR="00603A59" w:rsidRDefault="00603A59" w:rsidP="008217B4">
            <w:pPr>
              <w:widowControl w:val="0"/>
              <w:rPr>
                <w:sz w:val="22"/>
                <w:szCs w:val="22"/>
              </w:rPr>
            </w:pPr>
            <w:r w:rsidRPr="003A46FD">
              <w:rPr>
                <w:sz w:val="22"/>
                <w:szCs w:val="22"/>
              </w:rPr>
              <w:t>ПРИМЕНЯЕТСЯ</w:t>
            </w:r>
          </w:p>
        </w:tc>
      </w:tr>
      <w:tr w:rsidR="00603A59" w14:paraId="0815E4C8" w14:textId="77777777" w:rsidTr="003C5912">
        <w:tc>
          <w:tcPr>
            <w:tcW w:w="986" w:type="pct"/>
            <w:vMerge/>
            <w:tcBorders>
              <w:left w:val="single" w:sz="4" w:space="0" w:color="auto"/>
              <w:right w:val="single" w:sz="4" w:space="0" w:color="auto"/>
            </w:tcBorders>
            <w:vAlign w:val="center"/>
          </w:tcPr>
          <w:p w14:paraId="4BE3C513" w14:textId="77777777" w:rsidR="002230FC" w:rsidRDefault="002230FC" w:rsidP="008217B4">
            <w:pPr>
              <w:widowControl w:val="0"/>
              <w:rPr>
                <w:sz w:val="22"/>
                <w:szCs w:val="22"/>
                <w:lang w:eastAsia="en-US"/>
              </w:rPr>
            </w:pPr>
          </w:p>
        </w:tc>
        <w:tc>
          <w:tcPr>
            <w:tcW w:w="3004" w:type="pct"/>
            <w:gridSpan w:val="3"/>
            <w:tcBorders>
              <w:top w:val="single" w:sz="4" w:space="0" w:color="auto"/>
              <w:left w:val="single" w:sz="4" w:space="0" w:color="auto"/>
              <w:bottom w:val="single" w:sz="4" w:space="0" w:color="auto"/>
              <w:right w:val="single" w:sz="4" w:space="0" w:color="auto"/>
            </w:tcBorders>
          </w:tcPr>
          <w:p w14:paraId="7C0C4AC8" w14:textId="32E9FD9E" w:rsidR="002230FC" w:rsidRPr="000F5909" w:rsidRDefault="00603A59" w:rsidP="003063B6">
            <w:pPr>
              <w:pStyle w:val="BulletListFooterTextnumberedTable-NormalRSHBTable-NormalUseCaseListParagraphParagraphedeliste1lp1"/>
              <w:widowControl w:val="0"/>
              <w:spacing w:after="0"/>
              <w:ind w:left="0" w:firstLine="317"/>
              <w:rPr>
                <w:sz w:val="22"/>
                <w:szCs w:val="22"/>
                <w:lang w:val="ru-RU" w:eastAsia="ru-RU"/>
              </w:rPr>
            </w:pPr>
            <w:r w:rsidRPr="00603A59">
              <w:rPr>
                <w:sz w:val="22"/>
                <w:szCs w:val="22"/>
                <w:lang w:val="ru-RU" w:eastAsia="ru-RU"/>
              </w:rPr>
              <w:t>Предоставление в составе второй части заявки на участие в аукционе выписки из Единого реестра.</w:t>
            </w:r>
          </w:p>
        </w:tc>
        <w:tc>
          <w:tcPr>
            <w:tcW w:w="1010" w:type="pct"/>
            <w:tcBorders>
              <w:top w:val="single" w:sz="4" w:space="0" w:color="auto"/>
              <w:left w:val="single" w:sz="4" w:space="0" w:color="auto"/>
              <w:bottom w:val="single" w:sz="4" w:space="0" w:color="auto"/>
              <w:right w:val="single" w:sz="4" w:space="0" w:color="auto"/>
            </w:tcBorders>
          </w:tcPr>
          <w:p w14:paraId="7E9DD589" w14:textId="009A4025" w:rsidR="002230FC" w:rsidRPr="000F5909" w:rsidRDefault="002230FC" w:rsidP="008217B4">
            <w:pPr>
              <w:widowControl w:val="0"/>
              <w:rPr>
                <w:sz w:val="22"/>
                <w:szCs w:val="22"/>
              </w:rPr>
            </w:pPr>
            <w:r w:rsidRPr="000F5909">
              <w:rPr>
                <w:sz w:val="22"/>
                <w:szCs w:val="22"/>
              </w:rPr>
              <w:t>РЕКОМЕНДУЕТСЯ (ДОПУСКАЕТСЯ)</w:t>
            </w:r>
          </w:p>
        </w:tc>
      </w:tr>
      <w:tr w:rsidR="003C5912" w14:paraId="14E9F70E" w14:textId="77777777" w:rsidTr="003C5912">
        <w:tc>
          <w:tcPr>
            <w:tcW w:w="986" w:type="pct"/>
            <w:vMerge/>
            <w:tcBorders>
              <w:left w:val="single" w:sz="4" w:space="0" w:color="auto"/>
              <w:bottom w:val="single" w:sz="4" w:space="0" w:color="auto"/>
              <w:right w:val="single" w:sz="4" w:space="0" w:color="auto"/>
            </w:tcBorders>
            <w:vAlign w:val="center"/>
          </w:tcPr>
          <w:p w14:paraId="6B3492EC" w14:textId="77777777" w:rsidR="003C5912" w:rsidRDefault="003C5912" w:rsidP="008217B4">
            <w:pPr>
              <w:widowControl w:val="0"/>
              <w:rPr>
                <w:sz w:val="22"/>
                <w:szCs w:val="22"/>
                <w:lang w:eastAsia="en-US"/>
              </w:rPr>
            </w:pPr>
            <w:bookmarkStart w:id="0" w:name="_GoBack" w:colFirst="1" w:colLast="1"/>
          </w:p>
        </w:tc>
        <w:tc>
          <w:tcPr>
            <w:tcW w:w="3004" w:type="pct"/>
            <w:gridSpan w:val="3"/>
            <w:tcBorders>
              <w:top w:val="single" w:sz="4" w:space="0" w:color="auto"/>
              <w:left w:val="single" w:sz="4" w:space="0" w:color="auto"/>
              <w:bottom w:val="single" w:sz="4" w:space="0" w:color="auto"/>
              <w:right w:val="single" w:sz="4" w:space="0" w:color="auto"/>
            </w:tcBorders>
          </w:tcPr>
          <w:p w14:paraId="5AF55DBF" w14:textId="3DF88F00" w:rsidR="003C5912" w:rsidRPr="000F5909" w:rsidRDefault="003C5912" w:rsidP="002230FC">
            <w:pPr>
              <w:pStyle w:val="BulletListFooterTextnumberedTable-NormalRSHBTable-NormalUseCaseListParagraphParagraphedeliste1lp1"/>
              <w:widowControl w:val="0"/>
              <w:spacing w:after="0"/>
              <w:ind w:left="0" w:firstLine="317"/>
              <w:rPr>
                <w:sz w:val="22"/>
                <w:szCs w:val="22"/>
                <w:lang w:val="ru-RU" w:eastAsia="ru-RU"/>
              </w:rPr>
            </w:pPr>
            <w:r w:rsidRPr="002230FC">
              <w:rPr>
                <w:sz w:val="22"/>
                <w:szCs w:val="22"/>
                <w:lang w:val="ru-RU" w:eastAsia="ru-RU"/>
              </w:rPr>
              <w:t xml:space="preserve">Предоставление национального режима при осуществлении закупок товаров, работ, услуг отдельными видами юридических лиц. </w:t>
            </w:r>
            <w:proofErr w:type="gramStart"/>
            <w:r w:rsidRPr="002230FC">
              <w:rPr>
                <w:sz w:val="22"/>
                <w:szCs w:val="22"/>
                <w:lang w:val="ru-RU" w:eastAsia="ru-RU"/>
              </w:rPr>
              <w:t xml:space="preserve">Установлен </w:t>
            </w:r>
            <w:r>
              <w:rPr>
                <w:sz w:val="22"/>
                <w:szCs w:val="22"/>
                <w:lang w:val="ru-RU" w:eastAsia="ru-RU"/>
              </w:rPr>
              <w:t xml:space="preserve">ПРЕИМУЩЕСТВО </w:t>
            </w:r>
            <w:r w:rsidRPr="002230FC">
              <w:rPr>
                <w:sz w:val="22"/>
                <w:szCs w:val="22"/>
                <w:lang w:val="ru-RU" w:eastAsia="ru-RU"/>
              </w:rPr>
              <w:t>на товар, происходящий из иностранных государств</w:t>
            </w:r>
            <w:proofErr w:type="gramEnd"/>
          </w:p>
        </w:tc>
        <w:tc>
          <w:tcPr>
            <w:tcW w:w="1010" w:type="pct"/>
            <w:tcBorders>
              <w:top w:val="single" w:sz="4" w:space="0" w:color="auto"/>
              <w:left w:val="single" w:sz="4" w:space="0" w:color="auto"/>
              <w:bottom w:val="single" w:sz="4" w:space="0" w:color="auto"/>
              <w:right w:val="single" w:sz="4" w:space="0" w:color="auto"/>
            </w:tcBorders>
          </w:tcPr>
          <w:p w14:paraId="3AD6EF68" w14:textId="77777777" w:rsidR="003C5912" w:rsidRDefault="003C5912" w:rsidP="00FC4E7A">
            <w:pPr>
              <w:widowControl w:val="0"/>
              <w:rPr>
                <w:sz w:val="22"/>
                <w:szCs w:val="22"/>
              </w:rPr>
            </w:pPr>
            <w:r w:rsidRPr="006C0B13">
              <w:rPr>
                <w:sz w:val="22"/>
                <w:szCs w:val="22"/>
              </w:rPr>
              <w:t>ПРИМЕНЯЕТСЯ</w:t>
            </w:r>
          </w:p>
          <w:p w14:paraId="121A4587" w14:textId="62AB35BB" w:rsidR="003C5912" w:rsidRPr="000F5909" w:rsidRDefault="003C5912" w:rsidP="008217B4">
            <w:pPr>
              <w:widowControl w:val="0"/>
              <w:rPr>
                <w:sz w:val="22"/>
                <w:szCs w:val="22"/>
              </w:rPr>
            </w:pPr>
            <w:r>
              <w:rPr>
                <w:i/>
                <w:sz w:val="22"/>
                <w:szCs w:val="22"/>
              </w:rPr>
              <w:t>(</w:t>
            </w:r>
            <w:r w:rsidRPr="00C93DFD">
              <w:rPr>
                <w:i/>
                <w:sz w:val="22"/>
                <w:szCs w:val="22"/>
              </w:rPr>
              <w:t xml:space="preserve">В соответствии с постановлением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w:t>
            </w:r>
            <w:r w:rsidRPr="00C93DFD">
              <w:rPr>
                <w:i/>
                <w:sz w:val="22"/>
                <w:szCs w:val="22"/>
              </w:rPr>
              <w:lastRenderedPageBreak/>
              <w:t>видами юридических лиц»</w:t>
            </w:r>
            <w:r>
              <w:rPr>
                <w:i/>
                <w:sz w:val="22"/>
                <w:szCs w:val="22"/>
              </w:rPr>
              <w:t>)</w:t>
            </w:r>
          </w:p>
        </w:tc>
      </w:tr>
      <w:bookmarkEnd w:id="0"/>
      <w:tr w:rsidR="00603A59" w14:paraId="06C0D6C8" w14:textId="77777777" w:rsidTr="003C5912">
        <w:tc>
          <w:tcPr>
            <w:tcW w:w="986" w:type="pct"/>
            <w:tcBorders>
              <w:top w:val="single" w:sz="4" w:space="0" w:color="auto"/>
              <w:left w:val="single" w:sz="4" w:space="0" w:color="auto"/>
              <w:bottom w:val="single" w:sz="4" w:space="0" w:color="auto"/>
              <w:right w:val="single" w:sz="4" w:space="0" w:color="auto"/>
            </w:tcBorders>
            <w:vAlign w:val="center"/>
          </w:tcPr>
          <w:p w14:paraId="2287E52B" w14:textId="77777777" w:rsidR="00603A59" w:rsidRDefault="00603A59" w:rsidP="008217B4">
            <w:pPr>
              <w:widowControl w:val="0"/>
              <w:rPr>
                <w:sz w:val="22"/>
                <w:szCs w:val="22"/>
                <w:lang w:eastAsia="en-US"/>
              </w:rPr>
            </w:pPr>
          </w:p>
        </w:tc>
        <w:tc>
          <w:tcPr>
            <w:tcW w:w="3004" w:type="pct"/>
            <w:gridSpan w:val="3"/>
            <w:tcBorders>
              <w:top w:val="single" w:sz="4" w:space="0" w:color="auto"/>
              <w:left w:val="single" w:sz="4" w:space="0" w:color="auto"/>
              <w:bottom w:val="single" w:sz="4" w:space="0" w:color="auto"/>
              <w:right w:val="single" w:sz="4" w:space="0" w:color="auto"/>
            </w:tcBorders>
          </w:tcPr>
          <w:p w14:paraId="03B6C02B" w14:textId="77777777" w:rsidR="00603A59" w:rsidRDefault="00603A59" w:rsidP="00603A59">
            <w:pPr>
              <w:pStyle w:val="BulletListFooterTextnumberedTable-NormalRSHBTable-NormalUseCaseListParagraphParagraphedeliste1lp1"/>
              <w:widowControl w:val="0"/>
              <w:ind w:left="0"/>
              <w:rPr>
                <w:sz w:val="22"/>
                <w:szCs w:val="22"/>
                <w:lang w:val="ru-RU" w:eastAsia="ru-RU"/>
              </w:rPr>
            </w:pPr>
            <w:r>
              <w:rPr>
                <w:sz w:val="22"/>
                <w:szCs w:val="22"/>
                <w:lang w:val="ru-RU" w:eastAsia="ru-RU"/>
              </w:rPr>
              <w:t xml:space="preserve">     </w:t>
            </w:r>
            <w:r w:rsidRPr="007E7D9A">
              <w:rPr>
                <w:b/>
                <w:sz w:val="22"/>
                <w:szCs w:val="22"/>
                <w:lang w:val="ru-RU" w:eastAsia="ru-RU"/>
              </w:rPr>
              <w:t xml:space="preserve">Документы и сведения, форма которых не установлена Документацией о закупке </w:t>
            </w:r>
            <w:r w:rsidRPr="00F04AE6">
              <w:rPr>
                <w:b/>
                <w:sz w:val="28"/>
                <w:szCs w:val="28"/>
                <w:lang w:val="ru-RU" w:eastAsia="ru-RU"/>
              </w:rPr>
              <w:t>во второй части заявки</w:t>
            </w:r>
            <w:r w:rsidRPr="007E7D9A">
              <w:rPr>
                <w:sz w:val="22"/>
                <w:szCs w:val="22"/>
                <w:lang w:val="ru-RU" w:eastAsia="ru-RU"/>
              </w:rPr>
              <w:t>, могут быть представлены участником Закупки в произвольном виде.</w:t>
            </w:r>
          </w:p>
          <w:p w14:paraId="14F6F1B0" w14:textId="77777777" w:rsidR="00603A59" w:rsidRDefault="00603A59" w:rsidP="00603A59">
            <w:pPr>
              <w:pStyle w:val="BulletListFooterTextnumberedTable-NormalRSHBTable-NormalUseCaseListParagraphParagraphedeliste1lp1"/>
              <w:widowControl w:val="0"/>
              <w:ind w:left="0"/>
              <w:rPr>
                <w:sz w:val="22"/>
                <w:szCs w:val="22"/>
                <w:lang w:val="ru-RU" w:eastAsia="ru-RU"/>
              </w:rPr>
            </w:pPr>
            <w:r>
              <w:rPr>
                <w:sz w:val="22"/>
                <w:szCs w:val="22"/>
                <w:lang w:val="ru-RU" w:eastAsia="ru-RU"/>
              </w:rPr>
              <w:t xml:space="preserve">    </w:t>
            </w:r>
            <w:r w:rsidRPr="007E7D9A">
              <w:rPr>
                <w:sz w:val="22"/>
                <w:szCs w:val="22"/>
                <w:lang w:val="ru-RU" w:eastAsia="ru-RU"/>
              </w:rPr>
              <w:t>Сведения, содержащиеся в заявке участника Закупки, не должны допускать двусмысленных толкований. Участники Закупки несут полную ответственность за достоверность предоставляемой информации.</w:t>
            </w:r>
          </w:p>
          <w:p w14:paraId="526F6B27" w14:textId="60A2AC07" w:rsidR="00603A59" w:rsidRPr="000F5909" w:rsidRDefault="00603A59" w:rsidP="007E7D9A">
            <w:pPr>
              <w:pStyle w:val="BulletListFooterTextnumberedTable-NormalRSHBTable-NormalUseCaseListParagraphParagraphedeliste1lp1"/>
              <w:widowControl w:val="0"/>
              <w:ind w:left="0"/>
              <w:rPr>
                <w:sz w:val="22"/>
                <w:szCs w:val="22"/>
                <w:lang w:val="ru-RU" w:eastAsia="ru-RU"/>
              </w:rPr>
            </w:pPr>
            <w:r>
              <w:rPr>
                <w:sz w:val="22"/>
                <w:szCs w:val="22"/>
                <w:lang w:val="ru-RU" w:eastAsia="ru-RU"/>
              </w:rPr>
              <w:t xml:space="preserve">     </w:t>
            </w:r>
            <w:r w:rsidRPr="007E7D9A">
              <w:rPr>
                <w:sz w:val="22"/>
                <w:szCs w:val="22"/>
                <w:lang w:val="ru-RU" w:eastAsia="ru-RU"/>
              </w:rPr>
              <w:t xml:space="preserve">В случае отсутствия в составе заявки участника Закупки информации и документов, </w:t>
            </w:r>
            <w:proofErr w:type="gramStart"/>
            <w:r w:rsidRPr="007E7D9A">
              <w:rPr>
                <w:sz w:val="22"/>
                <w:szCs w:val="22"/>
                <w:lang w:val="ru-RU" w:eastAsia="ru-RU"/>
              </w:rPr>
              <w:t>требования</w:t>
            </w:r>
            <w:proofErr w:type="gramEnd"/>
            <w:r w:rsidRPr="007E7D9A">
              <w:rPr>
                <w:sz w:val="22"/>
                <w:szCs w:val="22"/>
                <w:lang w:val="ru-RU" w:eastAsia="ru-RU"/>
              </w:rPr>
              <w:t xml:space="preserve"> о предоставлении которых в составе заявки на участие в Закупке были установлены Документацией</w:t>
            </w:r>
            <w:r>
              <w:rPr>
                <w:sz w:val="22"/>
                <w:szCs w:val="22"/>
                <w:lang w:val="ru-RU" w:eastAsia="ru-RU"/>
              </w:rPr>
              <w:t xml:space="preserve"> о закупке</w:t>
            </w:r>
            <w:r w:rsidRPr="007E7D9A">
              <w:rPr>
                <w:sz w:val="22"/>
                <w:szCs w:val="22"/>
                <w:lang w:val="ru-RU" w:eastAsia="ru-RU"/>
              </w:rPr>
              <w:t>, члены комиссии по осуществлению закупок осуществляют поиск таких информации и документов в соответствующих разделах ЭТП, содержащих информацию и документы об участниках закупок, аккредитованных на ЭТП.</w:t>
            </w:r>
          </w:p>
        </w:tc>
        <w:tc>
          <w:tcPr>
            <w:tcW w:w="1010" w:type="pct"/>
            <w:tcBorders>
              <w:top w:val="single" w:sz="4" w:space="0" w:color="auto"/>
              <w:left w:val="single" w:sz="4" w:space="0" w:color="auto"/>
              <w:bottom w:val="single" w:sz="4" w:space="0" w:color="auto"/>
              <w:right w:val="single" w:sz="4" w:space="0" w:color="auto"/>
            </w:tcBorders>
          </w:tcPr>
          <w:p w14:paraId="176E8A6B" w14:textId="2156A6B5" w:rsidR="00603A59" w:rsidRPr="000F5909" w:rsidRDefault="00603A59" w:rsidP="008217B4">
            <w:pPr>
              <w:widowControl w:val="0"/>
              <w:rPr>
                <w:sz w:val="22"/>
                <w:szCs w:val="22"/>
              </w:rPr>
            </w:pPr>
            <w:r w:rsidRPr="00F04AE6">
              <w:rPr>
                <w:sz w:val="22"/>
                <w:szCs w:val="22"/>
              </w:rPr>
              <w:t>ПРИМЕНЯЕТСЯ</w:t>
            </w:r>
          </w:p>
        </w:tc>
      </w:tr>
      <w:tr w:rsidR="00603A59" w14:paraId="4F7D9020" w14:textId="77777777" w:rsidTr="001B12C3">
        <w:tc>
          <w:tcPr>
            <w:tcW w:w="5000" w:type="pct"/>
            <w:gridSpan w:val="5"/>
            <w:tcBorders>
              <w:top w:val="single" w:sz="4" w:space="0" w:color="auto"/>
              <w:left w:val="single" w:sz="4" w:space="0" w:color="auto"/>
              <w:bottom w:val="single" w:sz="4" w:space="0" w:color="auto"/>
              <w:right w:val="single" w:sz="4" w:space="0" w:color="auto"/>
            </w:tcBorders>
            <w:vAlign w:val="center"/>
          </w:tcPr>
          <w:p w14:paraId="7E567429" w14:textId="77777777" w:rsidR="00603A59" w:rsidRDefault="00603A59" w:rsidP="00603A59">
            <w:pPr>
              <w:widowControl w:val="0"/>
              <w:jc w:val="both"/>
              <w:rPr>
                <w:b/>
                <w:sz w:val="22"/>
                <w:szCs w:val="22"/>
              </w:rPr>
            </w:pPr>
            <w:r w:rsidRPr="003A46FD">
              <w:rPr>
                <w:b/>
                <w:sz w:val="22"/>
                <w:szCs w:val="22"/>
              </w:rPr>
              <w:t>5. Порядок подачи заявок</w:t>
            </w:r>
          </w:p>
          <w:p w14:paraId="55B3419A" w14:textId="2524433C" w:rsidR="00603A59" w:rsidRDefault="00603A59" w:rsidP="00603A59">
            <w:pPr>
              <w:widowControl w:val="0"/>
              <w:ind w:firstLine="613"/>
              <w:jc w:val="both"/>
              <w:rPr>
                <w:sz w:val="22"/>
                <w:szCs w:val="22"/>
              </w:rPr>
            </w:pPr>
            <w:r w:rsidRPr="003A46FD">
              <w:rPr>
                <w:sz w:val="22"/>
                <w:szCs w:val="22"/>
              </w:rPr>
              <w:t xml:space="preserve">Порядок подачи Заявок на электронной торговой площадке определяется правилами и инструкциями </w:t>
            </w:r>
            <w:r w:rsidRPr="0004229B">
              <w:rPr>
                <w:sz w:val="22"/>
                <w:szCs w:val="22"/>
              </w:rPr>
              <w:t xml:space="preserve">адрес электронной площадки в сети Интернет: </w:t>
            </w:r>
            <w:r w:rsidRPr="00824593">
              <w:rPr>
                <w:sz w:val="22"/>
                <w:szCs w:val="22"/>
              </w:rPr>
              <w:t xml:space="preserve">ЭТП </w:t>
            </w:r>
            <w:r w:rsidR="008072F5">
              <w:rPr>
                <w:sz w:val="22"/>
                <w:szCs w:val="22"/>
              </w:rPr>
              <w:t>РЕГИОН</w:t>
            </w:r>
            <w:r w:rsidRPr="00824593">
              <w:rPr>
                <w:sz w:val="22"/>
                <w:szCs w:val="22"/>
              </w:rPr>
              <w:t xml:space="preserve"> (</w:t>
            </w:r>
            <w:r w:rsidR="008072F5" w:rsidRPr="008072F5">
              <w:rPr>
                <w:sz w:val="22"/>
                <w:szCs w:val="22"/>
              </w:rPr>
              <w:t>https://etp-region.ru</w:t>
            </w:r>
            <w:r w:rsidRPr="00824593">
              <w:rPr>
                <w:sz w:val="22"/>
                <w:szCs w:val="22"/>
              </w:rPr>
              <w:t>)</w:t>
            </w:r>
          </w:p>
          <w:p w14:paraId="58E8A2C3" w14:textId="77777777" w:rsidR="00603A59" w:rsidRDefault="00603A59" w:rsidP="00603A59">
            <w:pPr>
              <w:widowControl w:val="0"/>
              <w:ind w:firstLine="613"/>
              <w:jc w:val="both"/>
              <w:rPr>
                <w:sz w:val="22"/>
                <w:szCs w:val="22"/>
              </w:rPr>
            </w:pPr>
            <w:r w:rsidRPr="003A46FD">
              <w:rPr>
                <w:sz w:val="22"/>
                <w:szCs w:val="22"/>
              </w:rPr>
              <w:t xml:space="preserve">Участник закупки вправе подать заявку </w:t>
            </w:r>
            <w:proofErr w:type="gramStart"/>
            <w:r w:rsidRPr="003A46FD">
              <w:rPr>
                <w:sz w:val="22"/>
                <w:szCs w:val="22"/>
              </w:rPr>
              <w:t>на участие в любое время с момента размещения извещения о ее проведении до предусмотренных закупочной документацией</w:t>
            </w:r>
            <w:proofErr w:type="gramEnd"/>
            <w:r w:rsidRPr="003A46FD">
              <w:rPr>
                <w:sz w:val="22"/>
                <w:szCs w:val="22"/>
              </w:rPr>
              <w:t xml:space="preserve"> даты и времени окончания срока подачи заявок на участие.</w:t>
            </w:r>
          </w:p>
          <w:p w14:paraId="6FB8E94E" w14:textId="77777777" w:rsidR="00603A59" w:rsidRDefault="00603A59" w:rsidP="00603A59">
            <w:pPr>
              <w:widowControl w:val="0"/>
              <w:ind w:firstLine="613"/>
              <w:jc w:val="both"/>
              <w:rPr>
                <w:sz w:val="22"/>
                <w:szCs w:val="22"/>
              </w:rPr>
            </w:pPr>
            <w:r w:rsidRPr="003A46FD">
              <w:rPr>
                <w:sz w:val="22"/>
                <w:szCs w:val="22"/>
              </w:rPr>
              <w:t>Заявка на участие в закупке направляется участником оператору электронной площадки в форме электронных документов. Указанные электронные документы подаются одновременно.</w:t>
            </w:r>
          </w:p>
          <w:p w14:paraId="23DB46B4" w14:textId="77777777" w:rsidR="00603A59" w:rsidRDefault="00603A59" w:rsidP="00603A59">
            <w:pPr>
              <w:widowControl w:val="0"/>
              <w:ind w:firstLine="613"/>
              <w:jc w:val="both"/>
              <w:rPr>
                <w:sz w:val="22"/>
                <w:szCs w:val="22"/>
              </w:rPr>
            </w:pPr>
            <w:r w:rsidRPr="003A46FD">
              <w:rPr>
                <w:sz w:val="22"/>
                <w:szCs w:val="22"/>
              </w:rPr>
              <w:t xml:space="preserve">Непредставление необходимых документов в составе заявки, наличие в таких документах недостоверных сведений об участнике и (или) предмете закупки, несоответствие предоставленных документов требованиям настоящей закупочной документации является риском участника закупки, подавшего такую заявку, и может являться основанием для отказа в допуске участника закупки к участию в процедуре закупки. </w:t>
            </w:r>
          </w:p>
          <w:p w14:paraId="2E343A7D" w14:textId="77777777" w:rsidR="00603A59" w:rsidRPr="0095208D" w:rsidRDefault="00603A59" w:rsidP="00603A59">
            <w:pPr>
              <w:widowControl w:val="0"/>
              <w:ind w:firstLine="567"/>
              <w:jc w:val="both"/>
              <w:rPr>
                <w:b/>
                <w:sz w:val="28"/>
                <w:szCs w:val="28"/>
              </w:rPr>
            </w:pPr>
            <w:r w:rsidRPr="0095208D">
              <w:rPr>
                <w:b/>
                <w:sz w:val="28"/>
                <w:szCs w:val="28"/>
              </w:rPr>
              <w:t>Участник закупки не допускается Закупочной комиссией к дальнейшему участию в закупке в случаях:</w:t>
            </w:r>
          </w:p>
          <w:p w14:paraId="24B491BF" w14:textId="77777777" w:rsidR="00603A59" w:rsidRDefault="00603A59" w:rsidP="00603A59">
            <w:pPr>
              <w:widowControl w:val="0"/>
              <w:jc w:val="both"/>
              <w:rPr>
                <w:sz w:val="22"/>
                <w:szCs w:val="22"/>
              </w:rPr>
            </w:pPr>
            <w:r w:rsidRPr="003A46FD">
              <w:rPr>
                <w:sz w:val="22"/>
                <w:szCs w:val="22"/>
              </w:rPr>
              <w:t>-содержания в первой части заявки сведений о ценовом предложении участника;</w:t>
            </w:r>
          </w:p>
          <w:p w14:paraId="3E48190A" w14:textId="77777777" w:rsidR="00603A59" w:rsidRDefault="00603A59" w:rsidP="00603A59">
            <w:pPr>
              <w:widowControl w:val="0"/>
              <w:jc w:val="both"/>
              <w:rPr>
                <w:sz w:val="22"/>
                <w:szCs w:val="22"/>
              </w:rPr>
            </w:pPr>
            <w:r w:rsidRPr="003A46FD">
              <w:rPr>
                <w:sz w:val="22"/>
                <w:szCs w:val="22"/>
              </w:rPr>
              <w:t>-содержания в первой части заявки сведений о</w:t>
            </w:r>
            <w:r>
              <w:rPr>
                <w:sz w:val="22"/>
                <w:szCs w:val="22"/>
              </w:rPr>
              <w:t>б</w:t>
            </w:r>
            <w:r w:rsidRPr="003A46FD">
              <w:rPr>
                <w:sz w:val="22"/>
                <w:szCs w:val="22"/>
              </w:rPr>
              <w:t xml:space="preserve"> </w:t>
            </w:r>
            <w:r>
              <w:rPr>
                <w:sz w:val="22"/>
                <w:szCs w:val="22"/>
              </w:rPr>
              <w:t>участнике закупки</w:t>
            </w:r>
            <w:r w:rsidRPr="003A46FD">
              <w:rPr>
                <w:sz w:val="22"/>
                <w:szCs w:val="22"/>
              </w:rPr>
              <w:t>;</w:t>
            </w:r>
          </w:p>
          <w:p w14:paraId="6EF56780" w14:textId="77777777" w:rsidR="00603A59" w:rsidRDefault="00603A59" w:rsidP="00603A59">
            <w:pPr>
              <w:widowControl w:val="0"/>
              <w:jc w:val="both"/>
              <w:rPr>
                <w:sz w:val="22"/>
                <w:szCs w:val="22"/>
              </w:rPr>
            </w:pPr>
            <w:r w:rsidRPr="003A46FD">
              <w:rPr>
                <w:sz w:val="22"/>
                <w:szCs w:val="22"/>
              </w:rPr>
              <w:t xml:space="preserve">-непредставления соответствующих этапу закупки документов, или предоставления их с нарушением условий, указанных в настоящей закупочной документации; </w:t>
            </w:r>
          </w:p>
          <w:p w14:paraId="579095A8" w14:textId="77777777" w:rsidR="00603A59" w:rsidRDefault="00603A59" w:rsidP="00603A59">
            <w:pPr>
              <w:widowControl w:val="0"/>
              <w:jc w:val="both"/>
              <w:rPr>
                <w:sz w:val="22"/>
                <w:szCs w:val="22"/>
              </w:rPr>
            </w:pPr>
            <w:r w:rsidRPr="003A46FD">
              <w:rPr>
                <w:sz w:val="22"/>
                <w:szCs w:val="22"/>
              </w:rPr>
              <w:t xml:space="preserve">-несоответствия Спецификации технической части, технического предложения (технических характеристик продукции, технических условий продукции, сроков </w:t>
            </w:r>
            <w:proofErr w:type="gramStart"/>
            <w:r w:rsidRPr="003A46FD">
              <w:rPr>
                <w:sz w:val="22"/>
                <w:szCs w:val="22"/>
              </w:rPr>
              <w:t>поставки</w:t>
            </w:r>
            <w:r>
              <w:rPr>
                <w:sz w:val="22"/>
                <w:szCs w:val="22"/>
              </w:rPr>
              <w:t xml:space="preserve"> товара</w:t>
            </w:r>
            <w:r w:rsidRPr="003A46FD">
              <w:rPr>
                <w:sz w:val="22"/>
                <w:szCs w:val="22"/>
              </w:rPr>
              <w:t>/выполнения работ/оказания</w:t>
            </w:r>
            <w:proofErr w:type="gramEnd"/>
            <w:r w:rsidRPr="003A46FD">
              <w:rPr>
                <w:sz w:val="22"/>
                <w:szCs w:val="22"/>
              </w:rPr>
              <w:t xml:space="preserve"> услуг) требованиям настоящей</w:t>
            </w:r>
            <w:r>
              <w:rPr>
                <w:sz w:val="22"/>
                <w:szCs w:val="22"/>
              </w:rPr>
              <w:t xml:space="preserve"> закупочной документации (если </w:t>
            </w:r>
            <w:r w:rsidRPr="003A46FD">
              <w:rPr>
                <w:sz w:val="22"/>
                <w:szCs w:val="22"/>
              </w:rPr>
              <w:t>данные технические требования, условия, определены как обязательные);</w:t>
            </w:r>
          </w:p>
          <w:p w14:paraId="7FBEA2EE" w14:textId="60CA271F" w:rsidR="00603A59" w:rsidRDefault="00603A59" w:rsidP="008217B4">
            <w:pPr>
              <w:widowControl w:val="0"/>
              <w:jc w:val="both"/>
              <w:rPr>
                <w:b/>
                <w:bCs/>
                <w:sz w:val="22"/>
                <w:szCs w:val="22"/>
              </w:rPr>
            </w:pPr>
            <w:r>
              <w:rPr>
                <w:sz w:val="22"/>
                <w:szCs w:val="22"/>
              </w:rPr>
              <w:t xml:space="preserve">- несоответствие требованиям </w:t>
            </w:r>
            <w:r w:rsidRPr="003A46FD">
              <w:rPr>
                <w:sz w:val="22"/>
                <w:szCs w:val="22"/>
              </w:rPr>
              <w:t>закупочной документации для данной закупки.</w:t>
            </w:r>
          </w:p>
        </w:tc>
      </w:tr>
      <w:tr w:rsidR="002230FC" w14:paraId="3BFF91F2" w14:textId="77777777" w:rsidTr="001B12C3">
        <w:tc>
          <w:tcPr>
            <w:tcW w:w="5000" w:type="pct"/>
            <w:gridSpan w:val="5"/>
            <w:tcBorders>
              <w:top w:val="single" w:sz="4" w:space="0" w:color="auto"/>
              <w:left w:val="single" w:sz="4" w:space="0" w:color="000000"/>
              <w:bottom w:val="single" w:sz="4" w:space="0" w:color="000000"/>
              <w:right w:val="single" w:sz="4" w:space="0" w:color="000000"/>
            </w:tcBorders>
            <w:noWrap/>
            <w:vAlign w:val="center"/>
          </w:tcPr>
          <w:p w14:paraId="1F0F0BA5" w14:textId="77777777" w:rsidR="002230FC" w:rsidRDefault="002230FC" w:rsidP="008217B4">
            <w:pPr>
              <w:widowControl w:val="0"/>
              <w:jc w:val="both"/>
              <w:rPr>
                <w:b/>
                <w:sz w:val="22"/>
                <w:szCs w:val="22"/>
              </w:rPr>
            </w:pPr>
            <w:r w:rsidRPr="003A46FD">
              <w:rPr>
                <w:b/>
                <w:sz w:val="22"/>
                <w:szCs w:val="22"/>
              </w:rPr>
              <w:t>6. Внесение изменений в документацию о закупке.</w:t>
            </w:r>
          </w:p>
          <w:p w14:paraId="1F3E81A0" w14:textId="77777777" w:rsidR="002230FC" w:rsidRDefault="002230FC" w:rsidP="008217B4">
            <w:pPr>
              <w:widowControl w:val="0"/>
              <w:jc w:val="both"/>
              <w:rPr>
                <w:b/>
                <w:sz w:val="22"/>
                <w:szCs w:val="22"/>
              </w:rPr>
            </w:pPr>
            <w:r w:rsidRPr="003A46FD">
              <w:rPr>
                <w:b/>
                <w:sz w:val="22"/>
                <w:szCs w:val="22"/>
              </w:rPr>
              <w:t>Разъяснение положений закупочной документации.</w:t>
            </w:r>
          </w:p>
        </w:tc>
      </w:tr>
      <w:tr w:rsidR="00603A59" w14:paraId="0058406D" w14:textId="77777777" w:rsidTr="003C5912">
        <w:tc>
          <w:tcPr>
            <w:tcW w:w="986" w:type="pct"/>
            <w:tcBorders>
              <w:top w:val="nil"/>
              <w:left w:val="single" w:sz="4" w:space="0" w:color="000000"/>
              <w:bottom w:val="single" w:sz="4" w:space="0" w:color="000000"/>
              <w:right w:val="single" w:sz="4" w:space="0" w:color="000000"/>
            </w:tcBorders>
            <w:vAlign w:val="center"/>
          </w:tcPr>
          <w:p w14:paraId="568EBAF1" w14:textId="77777777" w:rsidR="00603A59" w:rsidRDefault="00603A59" w:rsidP="008217B4">
            <w:pPr>
              <w:widowControl w:val="0"/>
              <w:jc w:val="center"/>
              <w:rPr>
                <w:sz w:val="22"/>
                <w:szCs w:val="22"/>
              </w:rPr>
            </w:pPr>
            <w:r w:rsidRPr="003A46FD">
              <w:rPr>
                <w:sz w:val="22"/>
                <w:szCs w:val="22"/>
              </w:rPr>
              <w:t>6.1.</w:t>
            </w:r>
          </w:p>
        </w:tc>
        <w:tc>
          <w:tcPr>
            <w:tcW w:w="1001" w:type="pct"/>
            <w:tcBorders>
              <w:top w:val="nil"/>
              <w:left w:val="nil"/>
              <w:bottom w:val="single" w:sz="4" w:space="0" w:color="000000"/>
              <w:right w:val="single" w:sz="4" w:space="0" w:color="000000"/>
            </w:tcBorders>
            <w:vAlign w:val="center"/>
          </w:tcPr>
          <w:p w14:paraId="3CA69B13" w14:textId="77777777" w:rsidR="00603A59" w:rsidRDefault="00603A59" w:rsidP="008217B4">
            <w:pPr>
              <w:widowControl w:val="0"/>
              <w:rPr>
                <w:b/>
                <w:bCs/>
                <w:sz w:val="22"/>
                <w:szCs w:val="22"/>
              </w:rPr>
            </w:pPr>
            <w:r w:rsidRPr="003A46FD">
              <w:rPr>
                <w:b/>
                <w:sz w:val="22"/>
                <w:szCs w:val="22"/>
              </w:rPr>
              <w:t>Внесение изменений в извещение</w:t>
            </w:r>
          </w:p>
        </w:tc>
        <w:tc>
          <w:tcPr>
            <w:tcW w:w="3013" w:type="pct"/>
            <w:gridSpan w:val="3"/>
            <w:tcBorders>
              <w:top w:val="nil"/>
              <w:left w:val="nil"/>
              <w:bottom w:val="single" w:sz="4" w:space="0" w:color="000000"/>
              <w:right w:val="single" w:sz="4" w:space="0" w:color="000000"/>
            </w:tcBorders>
            <w:vAlign w:val="center"/>
          </w:tcPr>
          <w:p w14:paraId="5D59AC05" w14:textId="77777777" w:rsidR="00603A59" w:rsidRDefault="00603A59" w:rsidP="00603A59">
            <w:pPr>
              <w:widowControl w:val="0"/>
              <w:ind w:firstLine="317"/>
              <w:jc w:val="both"/>
              <w:rPr>
                <w:sz w:val="22"/>
                <w:szCs w:val="22"/>
              </w:rPr>
            </w:pPr>
            <w:r w:rsidRPr="003A46FD">
              <w:rPr>
                <w:sz w:val="22"/>
                <w:szCs w:val="22"/>
              </w:rPr>
              <w:t>Заказчик до окончания срока подачи заявок вправе принять решение о внесении изменений в извещение о проведен</w:t>
            </w:r>
            <w:proofErr w:type="gramStart"/>
            <w:r w:rsidRPr="003A46FD">
              <w:rPr>
                <w:sz w:val="22"/>
                <w:szCs w:val="22"/>
              </w:rPr>
              <w:t>ии ау</w:t>
            </w:r>
            <w:proofErr w:type="gramEnd"/>
            <w:r w:rsidRPr="003A46FD">
              <w:rPr>
                <w:sz w:val="22"/>
                <w:szCs w:val="22"/>
              </w:rPr>
              <w:t>кциона в электронной форме, документацию о закупке. При этом может быть продлен срок окончания подачи заявок.</w:t>
            </w:r>
          </w:p>
          <w:p w14:paraId="1889FA69" w14:textId="542926D0" w:rsidR="00603A59" w:rsidRDefault="00603A59" w:rsidP="00824593">
            <w:pPr>
              <w:widowControl w:val="0"/>
              <w:ind w:firstLine="317"/>
              <w:jc w:val="both"/>
              <w:rPr>
                <w:sz w:val="22"/>
                <w:szCs w:val="22"/>
              </w:rPr>
            </w:pPr>
            <w:proofErr w:type="gramStart"/>
            <w:r w:rsidRPr="00B60B5F">
              <w:rPr>
                <w:sz w:val="22"/>
                <w:szCs w:val="22"/>
              </w:rPr>
              <w:t xml:space="preserve">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w:t>
            </w:r>
            <w:r>
              <w:rPr>
                <w:sz w:val="22"/>
                <w:szCs w:val="22"/>
              </w:rPr>
              <w:t xml:space="preserve">Законом </w:t>
            </w:r>
            <w:r w:rsidRPr="00B60B5F">
              <w:rPr>
                <w:sz w:val="22"/>
                <w:szCs w:val="22"/>
              </w:rPr>
              <w:t>№ 223-ФЗ, не позднее чем в течение трех дней со дня принятия решения о внесении указанных изменений, предоставления указанных разъяснений.</w:t>
            </w:r>
            <w:proofErr w:type="gramEnd"/>
            <w:r w:rsidRPr="00B60B5F">
              <w:rPr>
                <w:sz w:val="22"/>
                <w:szCs w:val="22"/>
              </w:rPr>
              <w:t xml:space="preserve"> </w:t>
            </w:r>
            <w:proofErr w:type="gramStart"/>
            <w:r w:rsidRPr="00B60B5F">
              <w:rPr>
                <w:sz w:val="22"/>
                <w:szCs w:val="22"/>
              </w:rPr>
              <w:t xml:space="preserve">В случае внесения изменений в извещение об осуществлении конкурентной закупки, документацию о конкурентной закупке срок подачи </w:t>
            </w:r>
            <w:r w:rsidRPr="00B60B5F">
              <w:rPr>
                <w:sz w:val="22"/>
                <w:szCs w:val="22"/>
              </w:rPr>
              <w:lastRenderedPageBreak/>
              <w:t>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proofErr w:type="gramEnd"/>
            <w:r w:rsidRPr="00B60B5F">
              <w:rPr>
                <w:sz w:val="22"/>
                <w:szCs w:val="22"/>
              </w:rPr>
              <w:t xml:space="preserve">, </w:t>
            </w:r>
            <w:proofErr w:type="gramStart"/>
            <w:r w:rsidRPr="00B60B5F">
              <w:rPr>
                <w:sz w:val="22"/>
                <w:szCs w:val="22"/>
              </w:rPr>
              <w:t>установленного положением о закупке для данного способа закупки.</w:t>
            </w:r>
            <w:proofErr w:type="gramEnd"/>
          </w:p>
        </w:tc>
      </w:tr>
      <w:tr w:rsidR="002230FC" w14:paraId="6E434BC5" w14:textId="77777777" w:rsidTr="003C5912">
        <w:tc>
          <w:tcPr>
            <w:tcW w:w="986" w:type="pct"/>
            <w:tcBorders>
              <w:top w:val="nil"/>
              <w:left w:val="single" w:sz="4" w:space="0" w:color="000000"/>
              <w:bottom w:val="single" w:sz="4" w:space="0" w:color="000000"/>
              <w:right w:val="single" w:sz="4" w:space="0" w:color="000000"/>
            </w:tcBorders>
            <w:vAlign w:val="center"/>
          </w:tcPr>
          <w:p w14:paraId="54AC4480" w14:textId="77777777" w:rsidR="002230FC" w:rsidRDefault="002230FC" w:rsidP="008217B4">
            <w:pPr>
              <w:widowControl w:val="0"/>
              <w:jc w:val="center"/>
              <w:rPr>
                <w:sz w:val="22"/>
                <w:szCs w:val="22"/>
              </w:rPr>
            </w:pPr>
            <w:r w:rsidRPr="003A46FD">
              <w:rPr>
                <w:sz w:val="22"/>
                <w:szCs w:val="22"/>
              </w:rPr>
              <w:lastRenderedPageBreak/>
              <w:t>6.2.</w:t>
            </w:r>
          </w:p>
        </w:tc>
        <w:tc>
          <w:tcPr>
            <w:tcW w:w="1001" w:type="pct"/>
            <w:tcBorders>
              <w:top w:val="nil"/>
              <w:left w:val="nil"/>
              <w:bottom w:val="single" w:sz="4" w:space="0" w:color="000000"/>
              <w:right w:val="single" w:sz="4" w:space="0" w:color="000000"/>
            </w:tcBorders>
            <w:vAlign w:val="center"/>
          </w:tcPr>
          <w:p w14:paraId="6FCCD776" w14:textId="77777777" w:rsidR="002230FC" w:rsidRDefault="002230FC" w:rsidP="008217B4">
            <w:pPr>
              <w:widowControl w:val="0"/>
              <w:rPr>
                <w:b/>
                <w:bCs/>
                <w:sz w:val="22"/>
                <w:szCs w:val="22"/>
              </w:rPr>
            </w:pPr>
            <w:r w:rsidRPr="003A46FD">
              <w:rPr>
                <w:b/>
                <w:bCs/>
                <w:sz w:val="22"/>
                <w:szCs w:val="22"/>
              </w:rPr>
              <w:t>Форма разъяснений</w:t>
            </w:r>
          </w:p>
        </w:tc>
        <w:tc>
          <w:tcPr>
            <w:tcW w:w="3013" w:type="pct"/>
            <w:gridSpan w:val="3"/>
            <w:tcBorders>
              <w:top w:val="nil"/>
              <w:left w:val="nil"/>
              <w:bottom w:val="single" w:sz="4" w:space="0" w:color="000000"/>
              <w:right w:val="single" w:sz="4" w:space="0" w:color="000000"/>
            </w:tcBorders>
            <w:vAlign w:val="center"/>
          </w:tcPr>
          <w:p w14:paraId="4AC2A987" w14:textId="57B030A3" w:rsidR="002230FC" w:rsidRDefault="002230FC" w:rsidP="008310D8">
            <w:pPr>
              <w:jc w:val="both"/>
              <w:rPr>
                <w:sz w:val="22"/>
                <w:szCs w:val="22"/>
              </w:rPr>
            </w:pPr>
            <w:r>
              <w:rPr>
                <w:color w:val="000000"/>
                <w:sz w:val="22"/>
                <w:szCs w:val="22"/>
              </w:rPr>
              <w:t>Разъяснения размещаются Заказчиком в электронной форме на основании поступившего запроса о даче разъяснений положений извещения об осуществлении закупки и (или) документации о закупке посредством функционала ЭТП</w:t>
            </w:r>
            <w:r>
              <w:rPr>
                <w:sz w:val="22"/>
                <w:szCs w:val="22"/>
              </w:rPr>
              <w:t>.</w:t>
            </w:r>
          </w:p>
          <w:p w14:paraId="168B17DF" w14:textId="07409C90" w:rsidR="002230FC" w:rsidRDefault="002230FC" w:rsidP="003063B6">
            <w:pPr>
              <w:widowControl w:val="0"/>
              <w:ind w:firstLine="317"/>
              <w:jc w:val="both"/>
            </w:pPr>
            <w:r>
              <w:t xml:space="preserve">ЭТП </w:t>
            </w:r>
            <w:r w:rsidR="008072F5">
              <w:t>РЕГИОН</w:t>
            </w:r>
            <w:r>
              <w:t xml:space="preserve"> (</w:t>
            </w:r>
            <w:hyperlink r:id="rId9" w:history="1">
              <w:r w:rsidR="008072F5" w:rsidRPr="00274700">
                <w:rPr>
                  <w:rStyle w:val="aa"/>
                </w:rPr>
                <w:t>https://etp-region.ru</w:t>
              </w:r>
            </w:hyperlink>
            <w:r>
              <w:t>)</w:t>
            </w:r>
          </w:p>
          <w:p w14:paraId="2072C6DA" w14:textId="3D23D639" w:rsidR="002230FC" w:rsidRDefault="002230FC" w:rsidP="007D60AD">
            <w:pPr>
              <w:widowControl w:val="0"/>
              <w:jc w:val="both"/>
              <w:rPr>
                <w:sz w:val="22"/>
                <w:szCs w:val="22"/>
              </w:rPr>
            </w:pPr>
          </w:p>
        </w:tc>
      </w:tr>
      <w:tr w:rsidR="002230FC" w14:paraId="48B37D82" w14:textId="77777777" w:rsidTr="003C5912">
        <w:tc>
          <w:tcPr>
            <w:tcW w:w="986" w:type="pct"/>
            <w:tcBorders>
              <w:top w:val="single" w:sz="4" w:space="0" w:color="000000"/>
              <w:left w:val="single" w:sz="4" w:space="0" w:color="000000"/>
              <w:bottom w:val="single" w:sz="4" w:space="0" w:color="000000"/>
              <w:right w:val="single" w:sz="4" w:space="0" w:color="000000"/>
            </w:tcBorders>
            <w:vAlign w:val="center"/>
          </w:tcPr>
          <w:p w14:paraId="26BEB5B6" w14:textId="77777777" w:rsidR="002230FC" w:rsidRDefault="002230FC" w:rsidP="008217B4">
            <w:pPr>
              <w:widowControl w:val="0"/>
              <w:jc w:val="center"/>
              <w:rPr>
                <w:sz w:val="22"/>
                <w:szCs w:val="22"/>
              </w:rPr>
            </w:pPr>
            <w:r w:rsidRPr="003A46FD">
              <w:rPr>
                <w:sz w:val="22"/>
                <w:szCs w:val="22"/>
              </w:rPr>
              <w:t>6.3.</w:t>
            </w:r>
          </w:p>
        </w:tc>
        <w:tc>
          <w:tcPr>
            <w:tcW w:w="1001" w:type="pct"/>
            <w:tcBorders>
              <w:top w:val="single" w:sz="4" w:space="0" w:color="000000"/>
              <w:left w:val="nil"/>
              <w:bottom w:val="single" w:sz="4" w:space="0" w:color="000000"/>
              <w:right w:val="single" w:sz="4" w:space="0" w:color="000000"/>
            </w:tcBorders>
            <w:vAlign w:val="center"/>
          </w:tcPr>
          <w:p w14:paraId="7D4DC561" w14:textId="77777777" w:rsidR="002230FC" w:rsidRDefault="002230FC" w:rsidP="008217B4">
            <w:pPr>
              <w:widowControl w:val="0"/>
              <w:rPr>
                <w:b/>
                <w:bCs/>
                <w:sz w:val="22"/>
                <w:szCs w:val="22"/>
              </w:rPr>
            </w:pPr>
            <w:r w:rsidRPr="003A46FD">
              <w:rPr>
                <w:b/>
                <w:bCs/>
                <w:sz w:val="22"/>
                <w:szCs w:val="22"/>
              </w:rPr>
              <w:t>Порядок разъяснений</w:t>
            </w:r>
          </w:p>
        </w:tc>
        <w:tc>
          <w:tcPr>
            <w:tcW w:w="3013" w:type="pct"/>
            <w:gridSpan w:val="3"/>
            <w:tcBorders>
              <w:top w:val="single" w:sz="4" w:space="0" w:color="000000"/>
              <w:left w:val="nil"/>
              <w:bottom w:val="single" w:sz="4" w:space="0" w:color="000000"/>
              <w:right w:val="single" w:sz="4" w:space="0" w:color="000000"/>
            </w:tcBorders>
            <w:vAlign w:val="center"/>
          </w:tcPr>
          <w:p w14:paraId="58744ACC" w14:textId="77777777" w:rsidR="002230FC" w:rsidRPr="005A5D6F" w:rsidRDefault="002230FC" w:rsidP="003063B6">
            <w:pPr>
              <w:widowControl w:val="0"/>
              <w:ind w:right="-25" w:firstLine="317"/>
              <w:jc w:val="both"/>
              <w:rPr>
                <w:sz w:val="22"/>
                <w:szCs w:val="22"/>
                <w:lang w:eastAsia="en-US"/>
              </w:rPr>
            </w:pPr>
            <w:r w:rsidRPr="005A5D6F">
              <w:rPr>
                <w:sz w:val="22"/>
                <w:szCs w:val="22"/>
                <w:lang w:eastAsia="en-US"/>
              </w:rPr>
              <w:t xml:space="preserve">Любой участник конкурентной закупки товаров (работ, услуг) вправе направить Заказчику запрос о предоставлении разъяснений положений извещения об осуществлении закупки товаров (работ, услуг) и (или) документации о закупке товаров (работ, услуг). Если она проводится в электронной форме, запрос направляется в порядке, предусмотренном статьей 3.3 Закона № 223-ФЗ. В течение 3 (трех) рабочих дней </w:t>
            </w:r>
            <w:proofErr w:type="gramStart"/>
            <w:r w:rsidRPr="005A5D6F">
              <w:rPr>
                <w:sz w:val="22"/>
                <w:szCs w:val="22"/>
                <w:lang w:eastAsia="en-US"/>
              </w:rPr>
              <w:t>с даты поступления</w:t>
            </w:r>
            <w:proofErr w:type="gramEnd"/>
            <w:r w:rsidRPr="005A5D6F">
              <w:rPr>
                <w:sz w:val="22"/>
                <w:szCs w:val="22"/>
                <w:lang w:eastAsia="en-US"/>
              </w:rPr>
              <w:t xml:space="preserve"> запроса, Заказчик осуществляет разъяснение положений документации о конкурентной закупке товаров (работ, услуг) и размещает их в ЕИС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 товаров (работ, услуг).</w:t>
            </w:r>
          </w:p>
          <w:p w14:paraId="51A1D69F" w14:textId="383B935E" w:rsidR="002230FC" w:rsidRPr="005A5D6F" w:rsidRDefault="002230FC" w:rsidP="00551CF0">
            <w:pPr>
              <w:widowControl w:val="0"/>
              <w:ind w:right="-25"/>
              <w:jc w:val="both"/>
              <w:rPr>
                <w:sz w:val="22"/>
                <w:szCs w:val="22"/>
                <w:lang w:eastAsia="en-US"/>
              </w:rPr>
            </w:pPr>
            <w:r w:rsidRPr="005A5D6F">
              <w:rPr>
                <w:rFonts w:eastAsia="Calibri"/>
                <w:sz w:val="22"/>
                <w:szCs w:val="22"/>
                <w:lang w:eastAsia="en-US"/>
              </w:rPr>
              <w:t xml:space="preserve">Дата начала предоставления разъяснений: </w:t>
            </w:r>
            <w:r w:rsidR="007F7C4A">
              <w:rPr>
                <w:rFonts w:eastAsia="Calibri"/>
                <w:b/>
                <w:bCs/>
                <w:i/>
                <w:iCs/>
                <w:sz w:val="22"/>
                <w:szCs w:val="22"/>
                <w:lang w:eastAsia="en-US"/>
              </w:rPr>
              <w:t>«</w:t>
            </w:r>
            <w:r w:rsidR="00036A0D">
              <w:rPr>
                <w:rFonts w:eastAsia="Calibri"/>
                <w:b/>
                <w:bCs/>
                <w:i/>
                <w:iCs/>
                <w:sz w:val="22"/>
                <w:szCs w:val="22"/>
                <w:lang w:eastAsia="en-US"/>
              </w:rPr>
              <w:t>1</w:t>
            </w:r>
            <w:r w:rsidR="00551CF0">
              <w:rPr>
                <w:rFonts w:eastAsia="Calibri"/>
                <w:b/>
                <w:bCs/>
                <w:i/>
                <w:iCs/>
                <w:sz w:val="22"/>
                <w:szCs w:val="22"/>
                <w:lang w:eastAsia="en-US"/>
              </w:rPr>
              <w:t>7</w:t>
            </w:r>
            <w:r>
              <w:rPr>
                <w:rFonts w:eastAsia="Calibri"/>
                <w:b/>
                <w:bCs/>
                <w:i/>
                <w:iCs/>
                <w:sz w:val="22"/>
                <w:szCs w:val="22"/>
                <w:lang w:eastAsia="en-US"/>
              </w:rPr>
              <w:t xml:space="preserve">» </w:t>
            </w:r>
            <w:r w:rsidR="00551CF0">
              <w:rPr>
                <w:rFonts w:eastAsia="Calibri"/>
                <w:b/>
                <w:bCs/>
                <w:i/>
                <w:iCs/>
                <w:sz w:val="22"/>
                <w:szCs w:val="22"/>
                <w:lang w:eastAsia="en-US"/>
              </w:rPr>
              <w:t xml:space="preserve">октября </w:t>
            </w:r>
            <w:r>
              <w:rPr>
                <w:rFonts w:eastAsia="Calibri"/>
                <w:b/>
                <w:bCs/>
                <w:i/>
                <w:iCs/>
                <w:sz w:val="22"/>
                <w:szCs w:val="22"/>
                <w:lang w:eastAsia="en-US"/>
              </w:rPr>
              <w:t xml:space="preserve"> 2025</w:t>
            </w:r>
            <w:r w:rsidRPr="00793923">
              <w:rPr>
                <w:rFonts w:eastAsia="Calibri"/>
                <w:b/>
                <w:bCs/>
                <w:i/>
                <w:iCs/>
                <w:sz w:val="22"/>
                <w:szCs w:val="22"/>
                <w:lang w:eastAsia="en-US"/>
              </w:rPr>
              <w:t xml:space="preserve"> г., с момента публикации </w:t>
            </w:r>
            <w:r w:rsidRPr="00793923">
              <w:rPr>
                <w:rFonts w:eastAsia="Calibri"/>
                <w:sz w:val="22"/>
                <w:szCs w:val="22"/>
                <w:lang w:eastAsia="en-US"/>
              </w:rPr>
              <w:t xml:space="preserve">Дата окончания предоставления разъяснений: </w:t>
            </w:r>
            <w:r w:rsidR="003F4A5F">
              <w:rPr>
                <w:rFonts w:eastAsia="Calibri"/>
                <w:b/>
                <w:bCs/>
                <w:i/>
                <w:iCs/>
                <w:sz w:val="22"/>
                <w:szCs w:val="22"/>
                <w:lang w:eastAsia="en-US"/>
              </w:rPr>
              <w:t>«</w:t>
            </w:r>
            <w:r w:rsidR="00551CF0">
              <w:rPr>
                <w:rFonts w:eastAsia="Calibri"/>
                <w:b/>
                <w:bCs/>
                <w:i/>
                <w:iCs/>
                <w:sz w:val="22"/>
                <w:szCs w:val="22"/>
                <w:lang w:eastAsia="en-US"/>
              </w:rPr>
              <w:t>05</w:t>
            </w:r>
            <w:r w:rsidRPr="00793923">
              <w:rPr>
                <w:rFonts w:eastAsia="Calibri"/>
                <w:b/>
                <w:bCs/>
                <w:i/>
                <w:iCs/>
                <w:sz w:val="22"/>
                <w:szCs w:val="22"/>
                <w:lang w:eastAsia="en-US"/>
              </w:rPr>
              <w:t xml:space="preserve">» </w:t>
            </w:r>
            <w:r w:rsidR="00551CF0">
              <w:rPr>
                <w:rFonts w:eastAsia="Calibri"/>
                <w:b/>
                <w:bCs/>
                <w:i/>
                <w:iCs/>
                <w:sz w:val="22"/>
                <w:szCs w:val="22"/>
                <w:lang w:eastAsia="en-US"/>
              </w:rPr>
              <w:t>ноября</w:t>
            </w:r>
            <w:r w:rsidRPr="00793923">
              <w:rPr>
                <w:rFonts w:eastAsia="Calibri"/>
                <w:b/>
                <w:bCs/>
                <w:i/>
                <w:iCs/>
                <w:sz w:val="22"/>
                <w:szCs w:val="22"/>
                <w:lang w:eastAsia="en-US"/>
              </w:rPr>
              <w:t xml:space="preserve"> 202</w:t>
            </w:r>
            <w:r>
              <w:rPr>
                <w:rFonts w:eastAsia="Calibri"/>
                <w:b/>
                <w:bCs/>
                <w:i/>
                <w:iCs/>
                <w:sz w:val="22"/>
                <w:szCs w:val="22"/>
                <w:lang w:eastAsia="en-US"/>
              </w:rPr>
              <w:t>5</w:t>
            </w:r>
            <w:r w:rsidRPr="00793923">
              <w:rPr>
                <w:rFonts w:eastAsia="Calibri"/>
                <w:b/>
                <w:bCs/>
                <w:i/>
                <w:iCs/>
                <w:sz w:val="22"/>
                <w:szCs w:val="22"/>
                <w:lang w:eastAsia="en-US"/>
              </w:rPr>
              <w:t xml:space="preserve"> г., до 10:00 (Местное время заказчика)</w:t>
            </w:r>
          </w:p>
        </w:tc>
      </w:tr>
      <w:tr w:rsidR="002230FC" w14:paraId="1EC796A9" w14:textId="77777777" w:rsidTr="001B12C3">
        <w:tc>
          <w:tcPr>
            <w:tcW w:w="5000" w:type="pct"/>
            <w:gridSpan w:val="5"/>
            <w:tcBorders>
              <w:top w:val="single" w:sz="4" w:space="0" w:color="000000"/>
              <w:left w:val="single" w:sz="4" w:space="0" w:color="000000"/>
              <w:bottom w:val="single" w:sz="4" w:space="0" w:color="000000"/>
              <w:right w:val="single" w:sz="4" w:space="0" w:color="000000"/>
            </w:tcBorders>
            <w:noWrap/>
            <w:vAlign w:val="bottom"/>
          </w:tcPr>
          <w:p w14:paraId="28E2C5B6" w14:textId="77777777" w:rsidR="002230FC" w:rsidRDefault="002230FC" w:rsidP="008217B4">
            <w:pPr>
              <w:widowControl w:val="0"/>
              <w:jc w:val="both"/>
              <w:rPr>
                <w:b/>
                <w:sz w:val="22"/>
                <w:szCs w:val="22"/>
              </w:rPr>
            </w:pPr>
            <w:r w:rsidRPr="003A46FD">
              <w:rPr>
                <w:b/>
                <w:sz w:val="22"/>
                <w:szCs w:val="22"/>
              </w:rPr>
              <w:t>7. Обеспечение исполнения обязательств в связи с подачей заявок на участие</w:t>
            </w:r>
          </w:p>
        </w:tc>
      </w:tr>
      <w:tr w:rsidR="002230FC" w14:paraId="14270F34" w14:textId="77777777" w:rsidTr="003C5912">
        <w:tc>
          <w:tcPr>
            <w:tcW w:w="986" w:type="pct"/>
            <w:tcBorders>
              <w:top w:val="single" w:sz="4" w:space="0" w:color="000000"/>
              <w:left w:val="single" w:sz="4" w:space="0" w:color="000000"/>
              <w:bottom w:val="single" w:sz="4" w:space="0" w:color="000000"/>
              <w:right w:val="single" w:sz="4" w:space="0" w:color="000000"/>
            </w:tcBorders>
            <w:vAlign w:val="center"/>
          </w:tcPr>
          <w:p w14:paraId="69EB8611" w14:textId="77777777" w:rsidR="002230FC" w:rsidRDefault="002230FC" w:rsidP="008217B4">
            <w:pPr>
              <w:widowControl w:val="0"/>
              <w:jc w:val="center"/>
              <w:rPr>
                <w:sz w:val="22"/>
                <w:szCs w:val="22"/>
              </w:rPr>
            </w:pPr>
            <w:r w:rsidRPr="003A46FD">
              <w:rPr>
                <w:sz w:val="22"/>
                <w:szCs w:val="22"/>
              </w:rPr>
              <w:t>7.1.</w:t>
            </w:r>
          </w:p>
        </w:tc>
        <w:tc>
          <w:tcPr>
            <w:tcW w:w="1001" w:type="pct"/>
            <w:tcBorders>
              <w:top w:val="single" w:sz="4" w:space="0" w:color="000000"/>
              <w:left w:val="nil"/>
              <w:bottom w:val="single" w:sz="4" w:space="0" w:color="000000"/>
              <w:right w:val="single" w:sz="4" w:space="0" w:color="000000"/>
            </w:tcBorders>
            <w:vAlign w:val="center"/>
          </w:tcPr>
          <w:p w14:paraId="0B832E9E" w14:textId="77777777" w:rsidR="002230FC" w:rsidRDefault="002230FC" w:rsidP="008217B4">
            <w:pPr>
              <w:widowControl w:val="0"/>
              <w:rPr>
                <w:b/>
                <w:bCs/>
                <w:sz w:val="22"/>
                <w:szCs w:val="22"/>
              </w:rPr>
            </w:pPr>
            <w:r w:rsidRPr="003A46FD">
              <w:rPr>
                <w:b/>
                <w:bCs/>
                <w:sz w:val="22"/>
                <w:szCs w:val="22"/>
              </w:rPr>
              <w:t>Обеспечение заявки</w:t>
            </w:r>
          </w:p>
        </w:tc>
        <w:tc>
          <w:tcPr>
            <w:tcW w:w="3013" w:type="pct"/>
            <w:gridSpan w:val="3"/>
            <w:tcBorders>
              <w:top w:val="single" w:sz="4" w:space="0" w:color="000000"/>
              <w:left w:val="nil"/>
              <w:bottom w:val="single" w:sz="4" w:space="0" w:color="000000"/>
              <w:right w:val="single" w:sz="4" w:space="0" w:color="000000"/>
            </w:tcBorders>
            <w:vAlign w:val="center"/>
          </w:tcPr>
          <w:p w14:paraId="42A02137" w14:textId="778F0314" w:rsidR="002230FC" w:rsidRDefault="002230FC" w:rsidP="008217B4">
            <w:pPr>
              <w:widowControl w:val="0"/>
              <w:jc w:val="both"/>
              <w:rPr>
                <w:sz w:val="22"/>
                <w:szCs w:val="22"/>
                <w:highlight w:val="yellow"/>
              </w:rPr>
            </w:pPr>
            <w:r w:rsidRPr="000F5909">
              <w:rPr>
                <w:sz w:val="22"/>
                <w:szCs w:val="22"/>
              </w:rPr>
              <w:t>НЕ ПРИМЕНЯЕТСЯ</w:t>
            </w:r>
          </w:p>
        </w:tc>
      </w:tr>
      <w:tr w:rsidR="002230FC" w14:paraId="0FBDB379" w14:textId="77777777" w:rsidTr="003C5912">
        <w:tc>
          <w:tcPr>
            <w:tcW w:w="986" w:type="pct"/>
            <w:tcBorders>
              <w:top w:val="single" w:sz="4" w:space="0" w:color="000000"/>
              <w:left w:val="single" w:sz="4" w:space="0" w:color="000000"/>
              <w:bottom w:val="single" w:sz="4" w:space="0" w:color="000000"/>
              <w:right w:val="single" w:sz="4" w:space="0" w:color="000000"/>
            </w:tcBorders>
            <w:vAlign w:val="center"/>
          </w:tcPr>
          <w:p w14:paraId="397EF7A9" w14:textId="77777777" w:rsidR="002230FC" w:rsidRDefault="002230FC" w:rsidP="008217B4">
            <w:pPr>
              <w:widowControl w:val="0"/>
              <w:jc w:val="center"/>
              <w:rPr>
                <w:sz w:val="22"/>
                <w:szCs w:val="22"/>
              </w:rPr>
            </w:pPr>
            <w:r w:rsidRPr="003A46FD">
              <w:rPr>
                <w:sz w:val="22"/>
                <w:szCs w:val="22"/>
              </w:rPr>
              <w:t>7.2.</w:t>
            </w:r>
          </w:p>
        </w:tc>
        <w:tc>
          <w:tcPr>
            <w:tcW w:w="1001" w:type="pct"/>
            <w:tcBorders>
              <w:top w:val="single" w:sz="4" w:space="0" w:color="000000"/>
              <w:left w:val="nil"/>
              <w:bottom w:val="single" w:sz="4" w:space="0" w:color="000000"/>
              <w:right w:val="single" w:sz="4" w:space="0" w:color="000000"/>
            </w:tcBorders>
            <w:vAlign w:val="center"/>
          </w:tcPr>
          <w:p w14:paraId="56EFE9F5" w14:textId="77777777" w:rsidR="002230FC" w:rsidRDefault="002230FC" w:rsidP="008217B4">
            <w:pPr>
              <w:widowControl w:val="0"/>
              <w:rPr>
                <w:b/>
                <w:bCs/>
                <w:sz w:val="22"/>
                <w:szCs w:val="22"/>
              </w:rPr>
            </w:pPr>
            <w:r w:rsidRPr="003A46FD">
              <w:rPr>
                <w:b/>
                <w:bCs/>
                <w:sz w:val="22"/>
                <w:szCs w:val="22"/>
              </w:rPr>
              <w:t>Обеспечение исполнения договора</w:t>
            </w:r>
          </w:p>
        </w:tc>
        <w:tc>
          <w:tcPr>
            <w:tcW w:w="3013" w:type="pct"/>
            <w:gridSpan w:val="3"/>
            <w:tcBorders>
              <w:top w:val="single" w:sz="4" w:space="0" w:color="000000"/>
              <w:left w:val="nil"/>
              <w:bottom w:val="single" w:sz="4" w:space="0" w:color="000000"/>
              <w:right w:val="single" w:sz="4" w:space="0" w:color="000000"/>
            </w:tcBorders>
            <w:vAlign w:val="center"/>
          </w:tcPr>
          <w:p w14:paraId="0F66FBF9" w14:textId="5572E493" w:rsidR="002230FC" w:rsidRDefault="002230FC" w:rsidP="00F1524A">
            <w:pPr>
              <w:widowControl w:val="0"/>
              <w:jc w:val="both"/>
              <w:rPr>
                <w:sz w:val="22"/>
                <w:szCs w:val="22"/>
              </w:rPr>
            </w:pPr>
            <w:r w:rsidRPr="008D465C">
              <w:rPr>
                <w:sz w:val="22"/>
                <w:szCs w:val="22"/>
              </w:rPr>
              <w:t xml:space="preserve"> </w:t>
            </w:r>
            <w:r w:rsidR="000C2459" w:rsidRPr="000C2459">
              <w:rPr>
                <w:sz w:val="22"/>
                <w:szCs w:val="22"/>
              </w:rPr>
              <w:t>5% от НМЦД</w:t>
            </w:r>
            <w:r w:rsidR="00FA6AFE">
              <w:rPr>
                <w:sz w:val="22"/>
                <w:szCs w:val="22"/>
              </w:rPr>
              <w:t xml:space="preserve">, </w:t>
            </w:r>
            <w:r w:rsidR="00163DD1">
              <w:rPr>
                <w:sz w:val="22"/>
                <w:szCs w:val="22"/>
              </w:rPr>
              <w:t>8 577,44</w:t>
            </w:r>
            <w:r w:rsidR="00FA6AFE" w:rsidRPr="00FA6AFE">
              <w:rPr>
                <w:sz w:val="22"/>
                <w:szCs w:val="22"/>
              </w:rPr>
              <w:t xml:space="preserve"> руб.</w:t>
            </w:r>
          </w:p>
          <w:p w14:paraId="6B6F0F79" w14:textId="4DFEA1D5" w:rsidR="002230FC" w:rsidRPr="004126A3" w:rsidRDefault="002230FC" w:rsidP="00F1524A">
            <w:pPr>
              <w:widowControl w:val="0"/>
              <w:jc w:val="both"/>
              <w:rPr>
                <w:sz w:val="22"/>
                <w:szCs w:val="22"/>
              </w:rPr>
            </w:pPr>
            <w:r w:rsidRPr="00F842E0">
              <w:rPr>
                <w:b/>
                <w:sz w:val="22"/>
                <w:szCs w:val="22"/>
              </w:rPr>
              <w:t>Антидемпинговые меры</w:t>
            </w:r>
            <w:r>
              <w:t xml:space="preserve"> </w:t>
            </w:r>
            <w:r w:rsidRPr="004126A3">
              <w:rPr>
                <w:sz w:val="22"/>
                <w:szCs w:val="22"/>
              </w:rPr>
              <w:t>предусмотрены пунктом 18.3  раздела 18 главы 1 Положения о закупке.</w:t>
            </w:r>
          </w:p>
          <w:p w14:paraId="7CC6F7A6" w14:textId="3C93424B" w:rsidR="002230FC" w:rsidRPr="00F842E0" w:rsidRDefault="002230FC" w:rsidP="00F842E0">
            <w:pPr>
              <w:widowControl w:val="0"/>
              <w:jc w:val="both"/>
              <w:rPr>
                <w:sz w:val="22"/>
                <w:szCs w:val="22"/>
              </w:rPr>
            </w:pPr>
            <w:r w:rsidRPr="00F842E0">
              <w:rPr>
                <w:sz w:val="22"/>
                <w:szCs w:val="22"/>
              </w:rPr>
              <w:t>1. В случае</w:t>
            </w:r>
            <w:proofErr w:type="gramStart"/>
            <w:r w:rsidRPr="00F842E0">
              <w:rPr>
                <w:sz w:val="22"/>
                <w:szCs w:val="22"/>
              </w:rPr>
              <w:t>,</w:t>
            </w:r>
            <w:proofErr w:type="gramEnd"/>
            <w:r w:rsidRPr="00F842E0">
              <w:rPr>
                <w:sz w:val="22"/>
                <w:szCs w:val="22"/>
              </w:rPr>
              <w:t xml:space="preserve"> если в ходе проведения закупки, в которой установлено требование о предоставлении обеспечения исполнения договора, ценовое предложение участника закупки, с которым заключается договор, на 25 (двадцать пять) и более процентов ниже НМЦД или начальной цены единицы (суммы цен единиц) товара, работы, услуги (при осуществлении закупки в соответствии с разделом 22 главы 1 Положения), установленной в извещении об осуществлении закупки (в случае, когда документация о закупке не требуется) или документации о закупке, такой участник закупки (на выбор):</w:t>
            </w:r>
          </w:p>
          <w:p w14:paraId="7817A5FE" w14:textId="77777777" w:rsidR="002230FC" w:rsidRPr="00F842E0" w:rsidRDefault="002230FC" w:rsidP="00F842E0">
            <w:pPr>
              <w:widowControl w:val="0"/>
              <w:jc w:val="both"/>
              <w:rPr>
                <w:sz w:val="22"/>
                <w:szCs w:val="22"/>
              </w:rPr>
            </w:pPr>
            <w:r w:rsidRPr="00F842E0">
              <w:rPr>
                <w:sz w:val="22"/>
                <w:szCs w:val="22"/>
              </w:rPr>
              <w:t>1.2. Предоставляет обеспечение исполнения договора в размере, превышающем в полтора раза размер обеспечения исполнения договора, указанный в извещении об осуществлении закупки (в случае, когда документация о закупке не требуется) или документации о закупке, но не менее чем в размере аванса, если условиями закупки предусмотрена выплата аванса.</w:t>
            </w:r>
          </w:p>
          <w:p w14:paraId="4CEF347E" w14:textId="3E4809DE" w:rsidR="002230FC" w:rsidRPr="008D465C" w:rsidRDefault="002230FC" w:rsidP="00F842E0">
            <w:pPr>
              <w:widowControl w:val="0"/>
              <w:jc w:val="both"/>
              <w:rPr>
                <w:sz w:val="22"/>
                <w:szCs w:val="22"/>
              </w:rPr>
            </w:pPr>
            <w:r w:rsidRPr="00F842E0">
              <w:rPr>
                <w:sz w:val="22"/>
                <w:szCs w:val="22"/>
              </w:rPr>
              <w:t>1.3. Предоставляет документальное обоснование предлагаемой цены договора, с одновременным предоставлением таким участником обеспечения исполнения договора в размере, установленном в извещении об осуществлении закупки (в случае, когда документация о закупке не требуется) или документации о закупке.</w:t>
            </w:r>
          </w:p>
        </w:tc>
      </w:tr>
      <w:tr w:rsidR="00C25467" w14:paraId="0A15C675" w14:textId="77777777" w:rsidTr="003C5912">
        <w:tc>
          <w:tcPr>
            <w:tcW w:w="986" w:type="pct"/>
            <w:tcBorders>
              <w:top w:val="single" w:sz="4" w:space="0" w:color="000000"/>
              <w:left w:val="single" w:sz="4" w:space="0" w:color="000000"/>
              <w:bottom w:val="single" w:sz="4" w:space="0" w:color="000000"/>
              <w:right w:val="single" w:sz="4" w:space="0" w:color="000000"/>
            </w:tcBorders>
            <w:vAlign w:val="center"/>
          </w:tcPr>
          <w:p w14:paraId="5940FB36" w14:textId="77777777" w:rsidR="00C25467" w:rsidRDefault="00C25467" w:rsidP="002046E2">
            <w:pPr>
              <w:widowControl w:val="0"/>
              <w:jc w:val="center"/>
              <w:rPr>
                <w:sz w:val="22"/>
                <w:szCs w:val="22"/>
              </w:rPr>
            </w:pPr>
            <w:r w:rsidRPr="003A46FD">
              <w:rPr>
                <w:sz w:val="22"/>
                <w:szCs w:val="22"/>
              </w:rPr>
              <w:lastRenderedPageBreak/>
              <w:t>7.3.</w:t>
            </w:r>
          </w:p>
        </w:tc>
        <w:tc>
          <w:tcPr>
            <w:tcW w:w="1001" w:type="pct"/>
            <w:tcBorders>
              <w:top w:val="single" w:sz="4" w:space="0" w:color="000000"/>
              <w:left w:val="nil"/>
              <w:bottom w:val="single" w:sz="4" w:space="0" w:color="000000"/>
              <w:right w:val="single" w:sz="4" w:space="0" w:color="000000"/>
            </w:tcBorders>
            <w:vAlign w:val="center"/>
          </w:tcPr>
          <w:p w14:paraId="2CF221CE" w14:textId="5CB0E11E" w:rsidR="00C25467" w:rsidRDefault="00C25467" w:rsidP="002046E2">
            <w:pPr>
              <w:widowControl w:val="0"/>
              <w:rPr>
                <w:b/>
                <w:bCs/>
                <w:sz w:val="22"/>
                <w:szCs w:val="22"/>
              </w:rPr>
            </w:pPr>
            <w:r w:rsidRPr="003A46FD">
              <w:rPr>
                <w:b/>
                <w:bCs/>
                <w:sz w:val="22"/>
                <w:szCs w:val="22"/>
              </w:rPr>
              <w:t xml:space="preserve">Способ обеспечения </w:t>
            </w:r>
            <w:r>
              <w:rPr>
                <w:b/>
                <w:bCs/>
                <w:sz w:val="22"/>
                <w:szCs w:val="22"/>
              </w:rPr>
              <w:t xml:space="preserve">заявки </w:t>
            </w:r>
          </w:p>
        </w:tc>
        <w:tc>
          <w:tcPr>
            <w:tcW w:w="3013" w:type="pct"/>
            <w:gridSpan w:val="3"/>
            <w:tcBorders>
              <w:top w:val="single" w:sz="4" w:space="0" w:color="000000"/>
              <w:left w:val="nil"/>
              <w:bottom w:val="single" w:sz="4" w:space="0" w:color="000000"/>
              <w:right w:val="single" w:sz="4" w:space="0" w:color="000000"/>
            </w:tcBorders>
            <w:vAlign w:val="center"/>
          </w:tcPr>
          <w:p w14:paraId="6588CC01" w14:textId="77777777" w:rsidR="00C25467" w:rsidRPr="000F5909" w:rsidRDefault="00C25467" w:rsidP="00FC4E7A">
            <w:pPr>
              <w:widowControl w:val="0"/>
              <w:tabs>
                <w:tab w:val="left" w:pos="0"/>
                <w:tab w:val="left" w:pos="34"/>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567"/>
              <w:jc w:val="both"/>
              <w:rPr>
                <w:rFonts w:eastAsia="Calibri"/>
                <w:sz w:val="22"/>
                <w:szCs w:val="22"/>
                <w:lang w:eastAsia="en-US"/>
              </w:rPr>
            </w:pPr>
            <w:proofErr w:type="gramStart"/>
            <w:r w:rsidRPr="000F5909">
              <w:rPr>
                <w:rFonts w:eastAsia="Calibri"/>
                <w:sz w:val="22"/>
                <w:szCs w:val="22"/>
                <w:lang w:eastAsia="en-US"/>
              </w:rPr>
              <w:t xml:space="preserve">В случаях, предусмотренных частью 26 статьи 3.2 </w:t>
            </w:r>
            <w:r>
              <w:rPr>
                <w:rFonts w:eastAsia="Calibri"/>
                <w:sz w:val="22"/>
                <w:szCs w:val="22"/>
                <w:lang w:eastAsia="en-US"/>
              </w:rPr>
              <w:t xml:space="preserve">Закона              </w:t>
            </w:r>
            <w:r w:rsidRPr="000F5909">
              <w:rPr>
                <w:rFonts w:eastAsia="Calibri"/>
                <w:sz w:val="22"/>
                <w:szCs w:val="22"/>
                <w:lang w:eastAsia="en-US"/>
              </w:rPr>
              <w:t xml:space="preserve"> № 223-ФЗ, денежные средства, внесенные на специальный банковский счет в качестве обеспечения заявки на участие в конкурентной закупке, перечисляются банком на счет заказчика, указанный в извещении об осуществлении конкурентной закупки, в документации о такой закупке, или заказчиком предъявляется требование об уплате денежной суммы по независимой гарантии, предоставленной в качестве обеспечения заявки на участие</w:t>
            </w:r>
            <w:proofErr w:type="gramEnd"/>
            <w:r w:rsidRPr="000F5909">
              <w:rPr>
                <w:rFonts w:eastAsia="Calibri"/>
                <w:sz w:val="22"/>
                <w:szCs w:val="22"/>
                <w:lang w:eastAsia="en-US"/>
              </w:rPr>
              <w:t xml:space="preserve"> в конкурентной закупке.</w:t>
            </w:r>
          </w:p>
          <w:p w14:paraId="4C07233F" w14:textId="77777777" w:rsidR="00C25467" w:rsidRPr="000F5909" w:rsidRDefault="00C25467" w:rsidP="00FC4E7A">
            <w:pPr>
              <w:widowControl w:val="0"/>
              <w:tabs>
                <w:tab w:val="left" w:pos="0"/>
                <w:tab w:val="left" w:pos="34"/>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567"/>
              <w:jc w:val="both"/>
              <w:rPr>
                <w:rFonts w:eastAsia="Calibri"/>
                <w:sz w:val="22"/>
                <w:szCs w:val="22"/>
                <w:lang w:eastAsia="en-US"/>
              </w:rPr>
            </w:pPr>
            <w:r w:rsidRPr="000F5909">
              <w:rPr>
                <w:rFonts w:eastAsia="Calibri"/>
                <w:b/>
                <w:sz w:val="22"/>
                <w:szCs w:val="22"/>
                <w:lang w:eastAsia="en-US"/>
              </w:rPr>
              <w:t>1 способ.</w:t>
            </w:r>
            <w:r w:rsidRPr="000F5909">
              <w:rPr>
                <w:rFonts w:eastAsia="Calibri"/>
                <w:sz w:val="22"/>
                <w:szCs w:val="22"/>
                <w:lang w:eastAsia="en-US"/>
              </w:rPr>
              <w:t xml:space="preserve"> </w:t>
            </w:r>
            <w:proofErr w:type="gramStart"/>
            <w:r w:rsidRPr="000F5909">
              <w:rPr>
                <w:rFonts w:eastAsia="Calibri"/>
                <w:sz w:val="22"/>
                <w:szCs w:val="22"/>
                <w:lang w:eastAsia="en-US"/>
              </w:rPr>
              <w:t>Денежные средства, предназначенные для обеспечения заявки на участие в такой закупке, вносятся участником такой закупки на специальный счет, открытый им в банке, включенном в перечень, определенный Правительством Российской Федерации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(далее - специальный банковский счет).</w:t>
            </w:r>
            <w:proofErr w:type="gramEnd"/>
          </w:p>
          <w:p w14:paraId="48DFFC68" w14:textId="77777777" w:rsidR="00C25467" w:rsidRPr="000F5909" w:rsidRDefault="00C25467" w:rsidP="00FC4E7A">
            <w:pPr>
              <w:widowControl w:val="0"/>
              <w:tabs>
                <w:tab w:val="left" w:pos="0"/>
                <w:tab w:val="left" w:pos="34"/>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567"/>
              <w:jc w:val="both"/>
              <w:rPr>
                <w:rFonts w:eastAsia="Calibri"/>
                <w:sz w:val="22"/>
                <w:szCs w:val="22"/>
                <w:lang w:eastAsia="en-US"/>
              </w:rPr>
            </w:pPr>
            <w:r w:rsidRPr="000F5909">
              <w:rPr>
                <w:rFonts w:eastAsia="Calibri"/>
                <w:b/>
                <w:sz w:val="22"/>
                <w:szCs w:val="22"/>
                <w:lang w:eastAsia="en-US"/>
              </w:rPr>
              <w:t>2 способ.</w:t>
            </w:r>
            <w:r w:rsidRPr="000F5909">
              <w:rPr>
                <w:rFonts w:eastAsia="Calibri"/>
                <w:sz w:val="22"/>
                <w:szCs w:val="22"/>
                <w:lang w:eastAsia="en-US"/>
              </w:rPr>
              <w:t xml:space="preserve"> Независимая гарантия, предоставляемая в качестве обеспечения заявки на участие в конкурентной закупке, должна соответствовать следующим требованиям:</w:t>
            </w:r>
          </w:p>
          <w:p w14:paraId="53E2F76C" w14:textId="77777777" w:rsidR="00C25467" w:rsidRPr="000F5909" w:rsidRDefault="00C25467" w:rsidP="00FC4E7A">
            <w:pPr>
              <w:widowControl w:val="0"/>
              <w:tabs>
                <w:tab w:val="left" w:pos="0"/>
                <w:tab w:val="left" w:pos="34"/>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567"/>
              <w:jc w:val="both"/>
              <w:rPr>
                <w:rFonts w:eastAsia="Calibri"/>
                <w:sz w:val="22"/>
                <w:szCs w:val="22"/>
                <w:lang w:eastAsia="en-US"/>
              </w:rPr>
            </w:pPr>
            <w:r w:rsidRPr="000F5909">
              <w:rPr>
                <w:rFonts w:eastAsia="Calibri"/>
                <w:sz w:val="22"/>
                <w:szCs w:val="22"/>
                <w:lang w:eastAsia="en-US"/>
              </w:rPr>
              <w:t>1) независимая гарантия должна быть выдана гарантом, предусмотренным частью 1 статьи 45 Федерального закона от 5 апреля 2013 года №44-ФЗ "О контрактной системе в сфере закупок товаров, работ, услуг для обеспечения государственных и муниципальных нужд";</w:t>
            </w:r>
          </w:p>
          <w:p w14:paraId="453ADBAD" w14:textId="77777777" w:rsidR="00C25467" w:rsidRPr="000F5909" w:rsidRDefault="00C25467" w:rsidP="00FC4E7A">
            <w:pPr>
              <w:widowControl w:val="0"/>
              <w:tabs>
                <w:tab w:val="left" w:pos="0"/>
                <w:tab w:val="left" w:pos="34"/>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567"/>
              <w:jc w:val="both"/>
              <w:rPr>
                <w:rFonts w:eastAsia="Calibri"/>
                <w:sz w:val="22"/>
                <w:szCs w:val="22"/>
                <w:lang w:eastAsia="en-US"/>
              </w:rPr>
            </w:pPr>
            <w:r w:rsidRPr="000F5909">
              <w:rPr>
                <w:rFonts w:eastAsia="Calibri"/>
                <w:sz w:val="22"/>
                <w:szCs w:val="22"/>
                <w:lang w:eastAsia="en-US"/>
              </w:rPr>
              <w:t>2) информация о независимой гарантии должна быть включена в реестр независимых гарантий, предусмотренный частью 8 статьи 45 Федерального закона от 5 апреля 2013 года №44-ФЗ "О контрактной системе в сфере закупок товаров, работ, услуг для обеспечения государственных и муниципальных нужд";</w:t>
            </w:r>
          </w:p>
          <w:p w14:paraId="7E0A55D5" w14:textId="77777777" w:rsidR="00C25467" w:rsidRPr="000F5909" w:rsidRDefault="00C25467" w:rsidP="00FC4E7A">
            <w:pPr>
              <w:widowControl w:val="0"/>
              <w:tabs>
                <w:tab w:val="left" w:pos="0"/>
                <w:tab w:val="left" w:pos="34"/>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567"/>
              <w:jc w:val="both"/>
              <w:rPr>
                <w:rFonts w:eastAsia="Calibri"/>
                <w:sz w:val="22"/>
                <w:szCs w:val="22"/>
                <w:lang w:eastAsia="en-US"/>
              </w:rPr>
            </w:pPr>
            <w:r w:rsidRPr="000F5909">
              <w:rPr>
                <w:rFonts w:eastAsia="Calibri"/>
                <w:sz w:val="22"/>
                <w:szCs w:val="22"/>
                <w:lang w:eastAsia="en-US"/>
              </w:rPr>
              <w:t>3) независимая гарантия не может быть отозвана выдавшим ее гарантом;</w:t>
            </w:r>
          </w:p>
          <w:p w14:paraId="6D8BD259" w14:textId="77777777" w:rsidR="00C25467" w:rsidRPr="000F5909" w:rsidRDefault="00C25467" w:rsidP="00FC4E7A">
            <w:pPr>
              <w:widowControl w:val="0"/>
              <w:tabs>
                <w:tab w:val="left" w:pos="0"/>
                <w:tab w:val="left" w:pos="34"/>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567"/>
              <w:jc w:val="both"/>
              <w:rPr>
                <w:rFonts w:eastAsia="Calibri"/>
                <w:sz w:val="22"/>
                <w:szCs w:val="22"/>
                <w:lang w:eastAsia="en-US"/>
              </w:rPr>
            </w:pPr>
            <w:r w:rsidRPr="000F5909">
              <w:rPr>
                <w:rFonts w:eastAsia="Calibri"/>
                <w:sz w:val="22"/>
                <w:szCs w:val="22"/>
                <w:lang w:eastAsia="en-US"/>
              </w:rPr>
              <w:t>4) независимая гарантия должна содержать:</w:t>
            </w:r>
          </w:p>
          <w:p w14:paraId="281197D8" w14:textId="77777777" w:rsidR="00C25467" w:rsidRPr="000F5909" w:rsidRDefault="00C25467" w:rsidP="00FC4E7A">
            <w:pPr>
              <w:widowControl w:val="0"/>
              <w:tabs>
                <w:tab w:val="left" w:pos="0"/>
                <w:tab w:val="left" w:pos="34"/>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567"/>
              <w:jc w:val="both"/>
              <w:rPr>
                <w:rFonts w:eastAsia="Calibri"/>
                <w:sz w:val="22"/>
                <w:szCs w:val="22"/>
                <w:lang w:eastAsia="en-US"/>
              </w:rPr>
            </w:pPr>
            <w:r w:rsidRPr="000F5909">
              <w:rPr>
                <w:rFonts w:eastAsia="Calibri"/>
                <w:sz w:val="22"/>
                <w:szCs w:val="22"/>
                <w:lang w:eastAsia="en-US"/>
              </w:rPr>
              <w:t>а)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45FB0885" w14:textId="77777777" w:rsidR="00C25467" w:rsidRPr="000F5909" w:rsidRDefault="00C25467" w:rsidP="00FC4E7A">
            <w:pPr>
              <w:widowControl w:val="0"/>
              <w:tabs>
                <w:tab w:val="left" w:pos="0"/>
                <w:tab w:val="left" w:pos="34"/>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567"/>
              <w:jc w:val="both"/>
              <w:rPr>
                <w:rFonts w:eastAsia="Calibri"/>
                <w:sz w:val="22"/>
                <w:szCs w:val="22"/>
                <w:lang w:eastAsia="en-US"/>
              </w:rPr>
            </w:pPr>
            <w:r w:rsidRPr="000F5909">
              <w:rPr>
                <w:rFonts w:eastAsia="Calibri"/>
                <w:sz w:val="22"/>
                <w:szCs w:val="22"/>
                <w:lang w:eastAsia="en-US"/>
              </w:rPr>
              <w:t>б) перечень документов, подлежащих представлению заказчиком гаранту одновременно с требованием об уплате денежной суммы по независимой гарантии, в случае установления такого перечня Правительством Российской Федерации в соответствии с пунктом 4 части 32 настоящей статьи;</w:t>
            </w:r>
          </w:p>
          <w:p w14:paraId="4A82A1FE" w14:textId="77777777" w:rsidR="00C25467" w:rsidRPr="000F5909" w:rsidRDefault="00C25467" w:rsidP="00FC4E7A">
            <w:pPr>
              <w:widowControl w:val="0"/>
              <w:tabs>
                <w:tab w:val="left" w:pos="0"/>
                <w:tab w:val="left" w:pos="34"/>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567"/>
              <w:jc w:val="both"/>
              <w:rPr>
                <w:rFonts w:eastAsia="Calibri"/>
                <w:sz w:val="22"/>
                <w:szCs w:val="22"/>
                <w:lang w:eastAsia="en-US"/>
              </w:rPr>
            </w:pPr>
            <w:r w:rsidRPr="000F5909">
              <w:rPr>
                <w:rFonts w:eastAsia="Calibri"/>
                <w:sz w:val="22"/>
                <w:szCs w:val="22"/>
                <w:lang w:eastAsia="en-US"/>
              </w:rPr>
              <w:t xml:space="preserve">в) указание на срок действия независимой гарантии, который не может составлять менее одного месяца </w:t>
            </w:r>
            <w:proofErr w:type="gramStart"/>
            <w:r w:rsidRPr="000F5909">
              <w:rPr>
                <w:rFonts w:eastAsia="Calibri"/>
                <w:sz w:val="22"/>
                <w:szCs w:val="22"/>
                <w:lang w:eastAsia="en-US"/>
              </w:rPr>
              <w:t>с даты окончания</w:t>
            </w:r>
            <w:proofErr w:type="gramEnd"/>
            <w:r w:rsidRPr="000F5909">
              <w:rPr>
                <w:rFonts w:eastAsia="Calibri"/>
                <w:sz w:val="22"/>
                <w:szCs w:val="22"/>
                <w:lang w:eastAsia="en-US"/>
              </w:rPr>
              <w:t xml:space="preserve"> срока подачи заявок на участие в такой закупке.</w:t>
            </w:r>
          </w:p>
          <w:p w14:paraId="108D78A6" w14:textId="77777777" w:rsidR="00C25467" w:rsidRPr="000F5909" w:rsidRDefault="00C25467" w:rsidP="00FC4E7A">
            <w:pPr>
              <w:widowControl w:val="0"/>
              <w:tabs>
                <w:tab w:val="left" w:pos="0"/>
                <w:tab w:val="left" w:pos="34"/>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567"/>
              <w:jc w:val="both"/>
              <w:rPr>
                <w:rFonts w:eastAsia="Calibri"/>
                <w:sz w:val="22"/>
                <w:szCs w:val="22"/>
                <w:lang w:eastAsia="en-US"/>
              </w:rPr>
            </w:pPr>
            <w:r w:rsidRPr="000F5909">
              <w:rPr>
                <w:rFonts w:eastAsia="Calibri"/>
                <w:sz w:val="22"/>
                <w:szCs w:val="22"/>
                <w:lang w:eastAsia="en-US"/>
              </w:rPr>
              <w:t>Несоответствие независимой гарантии, предоставленной участником закупки, требованиям, предусмотренным статьей 14.2 Закона №223-ФЗ, является основанием для отказа в принятии ее заказчиком.</w:t>
            </w:r>
          </w:p>
          <w:p w14:paraId="1E5A36F2" w14:textId="77777777" w:rsidR="00C25467" w:rsidRPr="000F5909" w:rsidRDefault="00C25467" w:rsidP="00FC4E7A">
            <w:pPr>
              <w:widowControl w:val="0"/>
              <w:tabs>
                <w:tab w:val="left" w:pos="0"/>
                <w:tab w:val="left" w:pos="34"/>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567"/>
              <w:jc w:val="both"/>
              <w:rPr>
                <w:rFonts w:eastAsia="Calibri"/>
                <w:sz w:val="22"/>
                <w:szCs w:val="22"/>
                <w:lang w:eastAsia="en-US"/>
              </w:rPr>
            </w:pPr>
            <w:r w:rsidRPr="000F5909">
              <w:rPr>
                <w:rFonts w:eastAsia="Calibri"/>
                <w:sz w:val="22"/>
                <w:szCs w:val="22"/>
                <w:lang w:eastAsia="en-US"/>
              </w:rPr>
              <w:t xml:space="preserve">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обязан за каждый день просрочки уплатить заказчику </w:t>
            </w:r>
            <w:r w:rsidRPr="000F5909">
              <w:rPr>
                <w:rFonts w:eastAsia="Calibri"/>
                <w:sz w:val="22"/>
                <w:szCs w:val="22"/>
                <w:lang w:eastAsia="en-US"/>
              </w:rPr>
              <w:lastRenderedPageBreak/>
              <w:t>неустойку (пени) в размере 0,1 процента денежной суммы, подлежащей уплате по такой независимой гарантии.</w:t>
            </w:r>
          </w:p>
          <w:p w14:paraId="2510A1A4" w14:textId="05FAB610" w:rsidR="00C25467" w:rsidRPr="000F5909" w:rsidRDefault="00C25467" w:rsidP="001E6B00">
            <w:pPr>
              <w:widowControl w:val="0"/>
              <w:tabs>
                <w:tab w:val="left" w:pos="0"/>
                <w:tab w:val="left" w:pos="34"/>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567"/>
              <w:jc w:val="both"/>
              <w:rPr>
                <w:sz w:val="22"/>
                <w:szCs w:val="22"/>
              </w:rPr>
            </w:pPr>
            <w:r w:rsidRPr="000F5909">
              <w:rPr>
                <w:rFonts w:eastAsia="Calibri"/>
                <w:sz w:val="22"/>
                <w:szCs w:val="22"/>
                <w:lang w:eastAsia="en-US"/>
              </w:rPr>
              <w:t>В течение одного часа с момента окончания срока подачи заявок на участие в конкурентной закупке оператор электронной площадки направляет в банк информацию об участнике закупки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участника закупки незаблокированных денежных сре</w:t>
            </w:r>
            <w:proofErr w:type="gramStart"/>
            <w:r w:rsidRPr="000F5909">
              <w:rPr>
                <w:rFonts w:eastAsia="Calibri"/>
                <w:sz w:val="22"/>
                <w:szCs w:val="22"/>
                <w:lang w:eastAsia="en-US"/>
              </w:rPr>
              <w:t>дств в р</w:t>
            </w:r>
            <w:proofErr w:type="gramEnd"/>
            <w:r w:rsidRPr="000F5909">
              <w:rPr>
                <w:rFonts w:eastAsia="Calibri"/>
                <w:sz w:val="22"/>
                <w:szCs w:val="22"/>
                <w:lang w:eastAsia="en-US"/>
              </w:rPr>
              <w:t>азмере обеспечения указанной заявки и информирует оператора. Блокирование денежных средств не осуществляется в случае отсутствия на специальном банковском счете участника такой закупки денежных сре</w:t>
            </w:r>
            <w:proofErr w:type="gramStart"/>
            <w:r w:rsidRPr="000F5909">
              <w:rPr>
                <w:rFonts w:eastAsia="Calibri"/>
                <w:sz w:val="22"/>
                <w:szCs w:val="22"/>
                <w:lang w:eastAsia="en-US"/>
              </w:rPr>
              <w:t>дств в р</w:t>
            </w:r>
            <w:proofErr w:type="gramEnd"/>
            <w:r w:rsidRPr="000F5909">
              <w:rPr>
                <w:rFonts w:eastAsia="Calibri"/>
                <w:sz w:val="22"/>
                <w:szCs w:val="22"/>
                <w:lang w:eastAsia="en-US"/>
              </w:rPr>
              <w:t>азмере для обеспечения указанной заявки либо в случае приостановления операций по такому счету в соответствии с законодательством Российской Федерации, о чем оператор электронной площадки информируется в течение одного часа. В случае</w:t>
            </w:r>
            <w:proofErr w:type="gramStart"/>
            <w:r w:rsidRPr="000F5909">
              <w:rPr>
                <w:rFonts w:eastAsia="Calibri"/>
                <w:sz w:val="22"/>
                <w:szCs w:val="22"/>
                <w:lang w:eastAsia="en-US"/>
              </w:rPr>
              <w:t>,</w:t>
            </w:r>
            <w:proofErr w:type="gramEnd"/>
            <w:r w:rsidRPr="000F5909">
              <w:rPr>
                <w:rFonts w:eastAsia="Calibri"/>
                <w:sz w:val="22"/>
                <w:szCs w:val="22"/>
                <w:lang w:eastAsia="en-US"/>
              </w:rPr>
              <w:t xml:space="preserve"> если блокирование денежных средств не может быть осуществлено по основаниям, предусмотренным настоящей частью, оператор электронной площадки обязан вернуть указанную заявку подавшему ее участнику в течение одного часа с момента получения соответствующей информации от банка.</w:t>
            </w:r>
          </w:p>
        </w:tc>
      </w:tr>
      <w:tr w:rsidR="00C25467" w14:paraId="4AD5F770" w14:textId="77777777" w:rsidTr="003C5912">
        <w:tc>
          <w:tcPr>
            <w:tcW w:w="986" w:type="pct"/>
            <w:tcBorders>
              <w:top w:val="single" w:sz="4" w:space="0" w:color="000000"/>
              <w:left w:val="single" w:sz="4" w:space="0" w:color="000000"/>
              <w:bottom w:val="single" w:sz="4" w:space="0" w:color="000000"/>
              <w:right w:val="single" w:sz="4" w:space="0" w:color="000000"/>
            </w:tcBorders>
            <w:vAlign w:val="center"/>
          </w:tcPr>
          <w:p w14:paraId="006B1AA0" w14:textId="77777777" w:rsidR="00C25467" w:rsidRDefault="00C25467" w:rsidP="002046E2">
            <w:pPr>
              <w:widowControl w:val="0"/>
              <w:jc w:val="center"/>
              <w:rPr>
                <w:sz w:val="22"/>
                <w:szCs w:val="22"/>
              </w:rPr>
            </w:pPr>
            <w:r w:rsidRPr="003A46FD">
              <w:rPr>
                <w:sz w:val="22"/>
                <w:szCs w:val="22"/>
              </w:rPr>
              <w:lastRenderedPageBreak/>
              <w:t>7.4.</w:t>
            </w:r>
          </w:p>
        </w:tc>
        <w:tc>
          <w:tcPr>
            <w:tcW w:w="1001" w:type="pct"/>
            <w:tcBorders>
              <w:top w:val="single" w:sz="4" w:space="0" w:color="000000"/>
              <w:left w:val="nil"/>
              <w:bottom w:val="single" w:sz="4" w:space="0" w:color="000000"/>
              <w:right w:val="single" w:sz="4" w:space="0" w:color="000000"/>
            </w:tcBorders>
            <w:vAlign w:val="center"/>
          </w:tcPr>
          <w:p w14:paraId="27E90E5E" w14:textId="2B0A1718" w:rsidR="00C25467" w:rsidRDefault="00C25467" w:rsidP="002046E2">
            <w:pPr>
              <w:widowControl w:val="0"/>
              <w:rPr>
                <w:b/>
                <w:bCs/>
                <w:sz w:val="22"/>
                <w:szCs w:val="22"/>
              </w:rPr>
            </w:pPr>
            <w:r w:rsidRPr="003A46FD">
              <w:rPr>
                <w:b/>
                <w:bCs/>
                <w:sz w:val="22"/>
                <w:szCs w:val="22"/>
              </w:rPr>
              <w:t xml:space="preserve">Банковские реквизиты для внесения обеспечения </w:t>
            </w:r>
            <w:r>
              <w:rPr>
                <w:b/>
                <w:bCs/>
                <w:sz w:val="22"/>
                <w:szCs w:val="22"/>
              </w:rPr>
              <w:t xml:space="preserve">заявки </w:t>
            </w:r>
          </w:p>
        </w:tc>
        <w:tc>
          <w:tcPr>
            <w:tcW w:w="3013" w:type="pct"/>
            <w:gridSpan w:val="3"/>
            <w:tcBorders>
              <w:top w:val="single" w:sz="4" w:space="0" w:color="000000"/>
              <w:left w:val="nil"/>
              <w:bottom w:val="single" w:sz="4" w:space="0" w:color="000000"/>
              <w:right w:val="single" w:sz="4" w:space="0" w:color="000000"/>
            </w:tcBorders>
            <w:vAlign w:val="center"/>
          </w:tcPr>
          <w:p w14:paraId="32D9065D" w14:textId="29E5A5F0" w:rsidR="00C25467" w:rsidRPr="000F5909" w:rsidRDefault="00C25467" w:rsidP="00523278">
            <w:pPr>
              <w:widowControl w:val="0"/>
              <w:ind w:firstLine="560"/>
              <w:jc w:val="both"/>
              <w:rPr>
                <w:rFonts w:eastAsia="Calibri"/>
                <w:sz w:val="22"/>
                <w:szCs w:val="22"/>
                <w:lang w:eastAsia="en-US"/>
              </w:rPr>
            </w:pPr>
            <w:proofErr w:type="gramStart"/>
            <w:r w:rsidRPr="000F5909">
              <w:rPr>
                <w:rFonts w:eastAsia="Calibri" w:cs="Times New Roman"/>
                <w:i/>
                <w:iCs/>
                <w:sz w:val="22"/>
                <w:szCs w:val="22"/>
                <w:lang w:eastAsia="en-US"/>
              </w:rPr>
              <w:t>При осуществлении конкурентной закупки денежные средства, предназначенные для обеспечения заявки на участие в такой закупке, вносятся участником такой закупки на специальный счет, открытый им в банке, включенном в перечень, определенный Правительством Российской Федерации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roofErr w:type="gramEnd"/>
          </w:p>
        </w:tc>
      </w:tr>
      <w:tr w:rsidR="00C25467" w14:paraId="587BB360" w14:textId="77777777" w:rsidTr="003C5912">
        <w:tc>
          <w:tcPr>
            <w:tcW w:w="986" w:type="pct"/>
            <w:tcBorders>
              <w:top w:val="single" w:sz="4" w:space="0" w:color="000000"/>
              <w:left w:val="single" w:sz="4" w:space="0" w:color="000000"/>
              <w:bottom w:val="single" w:sz="4" w:space="0" w:color="000000"/>
              <w:right w:val="single" w:sz="4" w:space="0" w:color="000000"/>
            </w:tcBorders>
            <w:vAlign w:val="center"/>
          </w:tcPr>
          <w:p w14:paraId="05348A9E" w14:textId="59C9E02F" w:rsidR="00C25467" w:rsidRPr="003A46FD" w:rsidRDefault="00C25467" w:rsidP="002046E2">
            <w:pPr>
              <w:widowControl w:val="0"/>
              <w:jc w:val="center"/>
              <w:rPr>
                <w:sz w:val="22"/>
                <w:szCs w:val="22"/>
              </w:rPr>
            </w:pPr>
            <w:r>
              <w:rPr>
                <w:sz w:val="22"/>
                <w:szCs w:val="22"/>
              </w:rPr>
              <w:t>7.5.</w:t>
            </w:r>
          </w:p>
        </w:tc>
        <w:tc>
          <w:tcPr>
            <w:tcW w:w="1001" w:type="pct"/>
            <w:tcBorders>
              <w:top w:val="single" w:sz="4" w:space="0" w:color="000000"/>
              <w:left w:val="nil"/>
              <w:bottom w:val="single" w:sz="4" w:space="0" w:color="000000"/>
              <w:right w:val="single" w:sz="4" w:space="0" w:color="000000"/>
            </w:tcBorders>
            <w:vAlign w:val="center"/>
          </w:tcPr>
          <w:p w14:paraId="4BB68AAB" w14:textId="2E35E473" w:rsidR="00C25467" w:rsidRPr="003A46FD" w:rsidRDefault="00C25467" w:rsidP="002046E2">
            <w:pPr>
              <w:widowControl w:val="0"/>
              <w:rPr>
                <w:b/>
                <w:bCs/>
                <w:sz w:val="22"/>
                <w:szCs w:val="22"/>
              </w:rPr>
            </w:pPr>
            <w:r w:rsidRPr="003A46FD">
              <w:rPr>
                <w:b/>
                <w:bCs/>
                <w:sz w:val="22"/>
                <w:szCs w:val="22"/>
              </w:rPr>
              <w:t>Способ обеспечения исполнения договора</w:t>
            </w:r>
          </w:p>
        </w:tc>
        <w:tc>
          <w:tcPr>
            <w:tcW w:w="3013" w:type="pct"/>
            <w:gridSpan w:val="3"/>
            <w:tcBorders>
              <w:top w:val="single" w:sz="4" w:space="0" w:color="000000"/>
              <w:left w:val="nil"/>
              <w:bottom w:val="single" w:sz="4" w:space="0" w:color="000000"/>
              <w:right w:val="single" w:sz="4" w:space="0" w:color="000000"/>
            </w:tcBorders>
            <w:vAlign w:val="center"/>
          </w:tcPr>
          <w:p w14:paraId="63A3E0DC" w14:textId="77777777" w:rsidR="00C25467" w:rsidRPr="000F5909" w:rsidRDefault="00C25467" w:rsidP="00FC4E7A">
            <w:pPr>
              <w:widowControl w:val="0"/>
              <w:ind w:left="38" w:firstLine="522"/>
              <w:jc w:val="both"/>
              <w:rPr>
                <w:sz w:val="22"/>
                <w:szCs w:val="22"/>
              </w:rPr>
            </w:pPr>
            <w:r w:rsidRPr="000F5909">
              <w:rPr>
                <w:sz w:val="22"/>
                <w:szCs w:val="22"/>
              </w:rPr>
              <w:t>Обеспечение исполнения договора может предоставляться участником закупки по его выбору путем внесения денежных средств на счет, указанный заказчиком в документации о закупке (</w:t>
            </w:r>
            <w:r w:rsidRPr="000F5909">
              <w:rPr>
                <w:rFonts w:eastAsia="Calibri"/>
                <w:sz w:val="22"/>
                <w:szCs w:val="22"/>
                <w:lang w:eastAsia="en-US"/>
              </w:rPr>
              <w:t>извещении об осуществлении конкурентной закупки</w:t>
            </w:r>
            <w:r w:rsidRPr="000F5909">
              <w:rPr>
                <w:sz w:val="22"/>
                <w:szCs w:val="22"/>
              </w:rPr>
              <w:t xml:space="preserve">), путем предоставления </w:t>
            </w:r>
            <w:r>
              <w:rPr>
                <w:sz w:val="22"/>
                <w:szCs w:val="22"/>
              </w:rPr>
              <w:t xml:space="preserve">независимой </w:t>
            </w:r>
            <w:r w:rsidRPr="000F5909">
              <w:rPr>
                <w:sz w:val="22"/>
                <w:szCs w:val="22"/>
              </w:rPr>
              <w:t>гарантии</w:t>
            </w:r>
            <w:r>
              <w:rPr>
                <w:sz w:val="22"/>
                <w:szCs w:val="22"/>
              </w:rPr>
              <w:t xml:space="preserve">. </w:t>
            </w:r>
            <w:r w:rsidRPr="000F5909">
              <w:rPr>
                <w:sz w:val="22"/>
                <w:szCs w:val="22"/>
              </w:rPr>
              <w:t>В отношении независимой гарантии, предоставляемой в качестве обеспечения исполнения договора, заключаемого по результатам конкурентной закупки</w:t>
            </w:r>
            <w:r>
              <w:rPr>
                <w:sz w:val="22"/>
                <w:szCs w:val="22"/>
              </w:rPr>
              <w:t>.</w:t>
            </w:r>
            <w:r w:rsidRPr="000F5909">
              <w:rPr>
                <w:sz w:val="22"/>
                <w:szCs w:val="22"/>
              </w:rPr>
              <w:t xml:space="preserve"> При этом такая независимая гарантия:</w:t>
            </w:r>
          </w:p>
          <w:p w14:paraId="20F65042" w14:textId="77777777" w:rsidR="00C25467" w:rsidRPr="000F5909" w:rsidRDefault="00C25467" w:rsidP="00FC4E7A">
            <w:pPr>
              <w:widowControl w:val="0"/>
              <w:ind w:left="38" w:firstLine="522"/>
              <w:jc w:val="both"/>
              <w:rPr>
                <w:sz w:val="22"/>
                <w:szCs w:val="22"/>
              </w:rPr>
            </w:pPr>
            <w:r w:rsidRPr="000F5909">
              <w:rPr>
                <w:sz w:val="22"/>
                <w:szCs w:val="22"/>
              </w:rPr>
              <w:t xml:space="preserve">1) должна содержать указание на срок ее действия, который не может составлять менее одного месяца </w:t>
            </w:r>
            <w:proofErr w:type="gramStart"/>
            <w:r w:rsidRPr="000F5909">
              <w:rPr>
                <w:sz w:val="22"/>
                <w:szCs w:val="22"/>
              </w:rPr>
              <w:t>с даты окончания</w:t>
            </w:r>
            <w:proofErr w:type="gramEnd"/>
            <w:r w:rsidRPr="000F5909">
              <w:rPr>
                <w:sz w:val="22"/>
                <w:szCs w:val="22"/>
              </w:rPr>
              <w:t xml:space="preserve"> предусмотренного извещением об осуществлении конкурентной закупки, документацией о такой закупке срока исполнения основного обязательства;</w:t>
            </w:r>
          </w:p>
          <w:p w14:paraId="34F28F99" w14:textId="2471C2E1" w:rsidR="00C25467" w:rsidRPr="000F5909" w:rsidRDefault="00C25467" w:rsidP="00A13642">
            <w:pPr>
              <w:widowControl w:val="0"/>
              <w:ind w:left="38" w:firstLine="522"/>
              <w:jc w:val="both"/>
              <w:rPr>
                <w:sz w:val="22"/>
                <w:szCs w:val="22"/>
              </w:rPr>
            </w:pPr>
            <w:r w:rsidRPr="000F5909">
              <w:rPr>
                <w:sz w:val="22"/>
                <w:szCs w:val="22"/>
              </w:rPr>
              <w:t>2) не должна содержать условие о представлении заказчиком гаранту судебных актов, подтверждающих неисполнение участником закупки обязательств, обеспечиваемых независимой гарантией.</w:t>
            </w:r>
          </w:p>
        </w:tc>
      </w:tr>
      <w:tr w:rsidR="002230FC" w14:paraId="035DC5C3" w14:textId="77777777" w:rsidTr="003C5912">
        <w:tc>
          <w:tcPr>
            <w:tcW w:w="986" w:type="pct"/>
            <w:tcBorders>
              <w:top w:val="single" w:sz="4" w:space="0" w:color="000000"/>
              <w:left w:val="single" w:sz="4" w:space="0" w:color="000000"/>
              <w:bottom w:val="single" w:sz="4" w:space="0" w:color="000000"/>
              <w:right w:val="single" w:sz="4" w:space="0" w:color="000000"/>
            </w:tcBorders>
            <w:vAlign w:val="center"/>
          </w:tcPr>
          <w:p w14:paraId="65A79BE9" w14:textId="0FDD6E47" w:rsidR="002230FC" w:rsidRPr="003A46FD" w:rsidRDefault="002230FC" w:rsidP="001B12C3">
            <w:pPr>
              <w:widowControl w:val="0"/>
              <w:jc w:val="center"/>
              <w:rPr>
                <w:sz w:val="22"/>
                <w:szCs w:val="22"/>
              </w:rPr>
            </w:pPr>
            <w:r>
              <w:rPr>
                <w:sz w:val="22"/>
                <w:szCs w:val="22"/>
              </w:rPr>
              <w:t>7.6.</w:t>
            </w:r>
          </w:p>
        </w:tc>
        <w:tc>
          <w:tcPr>
            <w:tcW w:w="1001" w:type="pct"/>
            <w:tcBorders>
              <w:top w:val="single" w:sz="4" w:space="0" w:color="000000"/>
              <w:left w:val="nil"/>
              <w:bottom w:val="single" w:sz="4" w:space="0" w:color="000000"/>
              <w:right w:val="single" w:sz="4" w:space="0" w:color="000000"/>
            </w:tcBorders>
            <w:vAlign w:val="center"/>
          </w:tcPr>
          <w:p w14:paraId="6A1524F1" w14:textId="3D24AB3E" w:rsidR="002230FC" w:rsidRPr="003A46FD" w:rsidRDefault="002230FC" w:rsidP="001B12C3">
            <w:pPr>
              <w:widowControl w:val="0"/>
              <w:rPr>
                <w:b/>
                <w:bCs/>
                <w:sz w:val="22"/>
                <w:szCs w:val="22"/>
              </w:rPr>
            </w:pPr>
            <w:r w:rsidRPr="003A46FD">
              <w:rPr>
                <w:b/>
                <w:bCs/>
                <w:sz w:val="22"/>
                <w:szCs w:val="22"/>
              </w:rPr>
              <w:t>Банковские реквизиты для внесения обеспечения исполнения договора</w:t>
            </w:r>
          </w:p>
        </w:tc>
        <w:tc>
          <w:tcPr>
            <w:tcW w:w="3013" w:type="pct"/>
            <w:gridSpan w:val="3"/>
            <w:tcBorders>
              <w:top w:val="single" w:sz="4" w:space="0" w:color="000000"/>
              <w:left w:val="nil"/>
              <w:bottom w:val="single" w:sz="4" w:space="0" w:color="000000"/>
              <w:right w:val="single" w:sz="4" w:space="0" w:color="000000"/>
            </w:tcBorders>
            <w:vAlign w:val="center"/>
          </w:tcPr>
          <w:p w14:paraId="32E4120C" w14:textId="77777777" w:rsidR="002230FC" w:rsidRPr="00824593" w:rsidRDefault="002230FC" w:rsidP="00824593">
            <w:pPr>
              <w:widowControl w:val="0"/>
              <w:rPr>
                <w:sz w:val="22"/>
                <w:szCs w:val="22"/>
              </w:rPr>
            </w:pPr>
            <w:r w:rsidRPr="00824593">
              <w:rPr>
                <w:sz w:val="22"/>
                <w:szCs w:val="22"/>
              </w:rPr>
              <w:t>ИНН/КПП 4202010055/420201001</w:t>
            </w:r>
          </w:p>
          <w:p w14:paraId="72952661" w14:textId="77777777" w:rsidR="002230FC" w:rsidRPr="00824593" w:rsidRDefault="002230FC" w:rsidP="00824593">
            <w:pPr>
              <w:widowControl w:val="0"/>
              <w:rPr>
                <w:sz w:val="22"/>
                <w:szCs w:val="22"/>
              </w:rPr>
            </w:pPr>
            <w:proofErr w:type="gramStart"/>
            <w:r w:rsidRPr="00824593">
              <w:rPr>
                <w:sz w:val="22"/>
                <w:szCs w:val="22"/>
              </w:rPr>
              <w:t>Р</w:t>
            </w:r>
            <w:proofErr w:type="gramEnd"/>
            <w:r w:rsidRPr="00824593">
              <w:rPr>
                <w:sz w:val="22"/>
                <w:szCs w:val="22"/>
              </w:rPr>
              <w:t>/</w:t>
            </w:r>
            <w:proofErr w:type="spellStart"/>
            <w:r w:rsidRPr="00824593">
              <w:rPr>
                <w:sz w:val="22"/>
                <w:szCs w:val="22"/>
              </w:rPr>
              <w:t>сч</w:t>
            </w:r>
            <w:proofErr w:type="spellEnd"/>
            <w:r w:rsidRPr="00824593">
              <w:rPr>
                <w:sz w:val="22"/>
                <w:szCs w:val="22"/>
              </w:rPr>
              <w:t>. 03224643320000003900</w:t>
            </w:r>
          </w:p>
          <w:p w14:paraId="5EEE5724" w14:textId="77777777" w:rsidR="002230FC" w:rsidRPr="00824593" w:rsidRDefault="002230FC" w:rsidP="00824593">
            <w:pPr>
              <w:widowControl w:val="0"/>
              <w:rPr>
                <w:sz w:val="22"/>
                <w:szCs w:val="22"/>
              </w:rPr>
            </w:pPr>
            <w:r w:rsidRPr="00824593">
              <w:rPr>
                <w:sz w:val="22"/>
                <w:szCs w:val="22"/>
              </w:rPr>
              <w:t>Кор/</w:t>
            </w:r>
            <w:proofErr w:type="spellStart"/>
            <w:r w:rsidRPr="00824593">
              <w:rPr>
                <w:sz w:val="22"/>
                <w:szCs w:val="22"/>
              </w:rPr>
              <w:t>сч</w:t>
            </w:r>
            <w:proofErr w:type="spellEnd"/>
            <w:r w:rsidRPr="00824593">
              <w:rPr>
                <w:sz w:val="22"/>
                <w:szCs w:val="22"/>
              </w:rPr>
              <w:t>. 40102810745370000032</w:t>
            </w:r>
          </w:p>
          <w:p w14:paraId="7891DC50" w14:textId="77777777" w:rsidR="002230FC" w:rsidRPr="00824593" w:rsidRDefault="002230FC" w:rsidP="00824593">
            <w:pPr>
              <w:widowControl w:val="0"/>
              <w:rPr>
                <w:sz w:val="22"/>
                <w:szCs w:val="22"/>
              </w:rPr>
            </w:pPr>
            <w:r w:rsidRPr="00824593">
              <w:rPr>
                <w:sz w:val="22"/>
                <w:szCs w:val="22"/>
              </w:rPr>
              <w:t xml:space="preserve">МИНФИН КУЗБАССА (ГБУ «Инской дом-интернат для граждан, имеющих психические расстройства» л/с 20396Щ88460) в номере л/с </w:t>
            </w:r>
            <w:proofErr w:type="gramStart"/>
            <w:r w:rsidRPr="00824593">
              <w:rPr>
                <w:sz w:val="22"/>
                <w:szCs w:val="22"/>
              </w:rPr>
              <w:t>Щ</w:t>
            </w:r>
            <w:proofErr w:type="gramEnd"/>
            <w:r w:rsidRPr="00824593">
              <w:rPr>
                <w:sz w:val="22"/>
                <w:szCs w:val="22"/>
              </w:rPr>
              <w:t xml:space="preserve"> печатать на русской раскладке клавиатуры</w:t>
            </w:r>
          </w:p>
          <w:p w14:paraId="0EBDD9E8" w14:textId="77777777" w:rsidR="002230FC" w:rsidRPr="00824593" w:rsidRDefault="002230FC" w:rsidP="00824593">
            <w:pPr>
              <w:widowControl w:val="0"/>
              <w:rPr>
                <w:sz w:val="22"/>
                <w:szCs w:val="22"/>
              </w:rPr>
            </w:pPr>
            <w:r w:rsidRPr="00824593">
              <w:rPr>
                <w:sz w:val="22"/>
                <w:szCs w:val="22"/>
              </w:rPr>
              <w:t>Банк: Отделение Кемерово банка России//УФК по Кемеровской области - Кузбассу г. Кемерово</w:t>
            </w:r>
          </w:p>
          <w:p w14:paraId="245D620A" w14:textId="77777777" w:rsidR="002230FC" w:rsidRPr="00824593" w:rsidRDefault="002230FC" w:rsidP="00824593">
            <w:pPr>
              <w:widowControl w:val="0"/>
              <w:rPr>
                <w:sz w:val="22"/>
                <w:szCs w:val="22"/>
              </w:rPr>
            </w:pPr>
            <w:r w:rsidRPr="00824593">
              <w:rPr>
                <w:sz w:val="22"/>
                <w:szCs w:val="22"/>
              </w:rPr>
              <w:t xml:space="preserve">БИК 013207212         </w:t>
            </w:r>
          </w:p>
          <w:p w14:paraId="2D86DB6C" w14:textId="77777777" w:rsidR="002230FC" w:rsidRPr="00824593" w:rsidRDefault="002230FC" w:rsidP="00824593">
            <w:pPr>
              <w:widowControl w:val="0"/>
              <w:rPr>
                <w:sz w:val="22"/>
                <w:szCs w:val="22"/>
              </w:rPr>
            </w:pPr>
            <w:r w:rsidRPr="00824593">
              <w:rPr>
                <w:sz w:val="22"/>
                <w:szCs w:val="22"/>
              </w:rPr>
              <w:t xml:space="preserve">В 104 поле платежного поручения указывать код </w:t>
            </w:r>
            <w:r w:rsidRPr="00824593">
              <w:rPr>
                <w:sz w:val="22"/>
                <w:szCs w:val="22"/>
              </w:rPr>
              <w:lastRenderedPageBreak/>
              <w:t>00000000000000000510</w:t>
            </w:r>
          </w:p>
          <w:p w14:paraId="48370F96" w14:textId="299C8425" w:rsidR="002230FC" w:rsidRPr="000F5909" w:rsidRDefault="002230FC" w:rsidP="00824593">
            <w:pPr>
              <w:widowControl w:val="0"/>
              <w:rPr>
                <w:sz w:val="22"/>
                <w:szCs w:val="22"/>
              </w:rPr>
            </w:pPr>
            <w:r w:rsidRPr="00824593">
              <w:rPr>
                <w:sz w:val="22"/>
                <w:szCs w:val="22"/>
              </w:rPr>
              <w:t>Назначение платежа: Внесение денежных сре</w:t>
            </w:r>
            <w:proofErr w:type="gramStart"/>
            <w:r w:rsidRPr="00824593">
              <w:rPr>
                <w:sz w:val="22"/>
                <w:szCs w:val="22"/>
              </w:rPr>
              <w:t>дств в к</w:t>
            </w:r>
            <w:proofErr w:type="gramEnd"/>
            <w:r w:rsidRPr="00824593">
              <w:rPr>
                <w:sz w:val="22"/>
                <w:szCs w:val="22"/>
              </w:rPr>
              <w:t>ачестве обеспечения исполнения Договора по аукциону в электронной форме № _____________, НДС не облагается.</w:t>
            </w:r>
          </w:p>
        </w:tc>
      </w:tr>
      <w:tr w:rsidR="002230FC" w14:paraId="5C5510BC" w14:textId="77777777" w:rsidTr="001B12C3">
        <w:tc>
          <w:tcPr>
            <w:tcW w:w="5000" w:type="pct"/>
            <w:gridSpan w:val="5"/>
            <w:tcBorders>
              <w:top w:val="single" w:sz="4" w:space="0" w:color="000000"/>
              <w:left w:val="single" w:sz="4" w:space="0" w:color="000000"/>
              <w:bottom w:val="single" w:sz="4" w:space="0" w:color="000000"/>
              <w:right w:val="single" w:sz="4" w:space="0" w:color="000000"/>
            </w:tcBorders>
            <w:noWrap/>
            <w:vAlign w:val="bottom"/>
          </w:tcPr>
          <w:p w14:paraId="0D825720" w14:textId="77777777" w:rsidR="002230FC" w:rsidRPr="000F5909" w:rsidRDefault="002230FC" w:rsidP="002046E2">
            <w:pPr>
              <w:widowControl w:val="0"/>
              <w:rPr>
                <w:b/>
                <w:sz w:val="22"/>
                <w:szCs w:val="22"/>
              </w:rPr>
            </w:pPr>
            <w:r w:rsidRPr="000F5909">
              <w:rPr>
                <w:b/>
                <w:sz w:val="22"/>
                <w:szCs w:val="22"/>
              </w:rPr>
              <w:lastRenderedPageBreak/>
              <w:t>8. Место, дата начала и дата окончания срока подачи заявок на участие и их рассмотрения</w:t>
            </w:r>
          </w:p>
        </w:tc>
      </w:tr>
      <w:tr w:rsidR="002230FC" w:rsidRPr="005A5D6F" w14:paraId="03B7E17B" w14:textId="77777777" w:rsidTr="003C5912">
        <w:tc>
          <w:tcPr>
            <w:tcW w:w="986" w:type="pct"/>
            <w:tcBorders>
              <w:top w:val="nil"/>
              <w:left w:val="single" w:sz="4" w:space="0" w:color="000000"/>
              <w:bottom w:val="single" w:sz="4" w:space="0" w:color="000000"/>
              <w:right w:val="single" w:sz="4" w:space="0" w:color="000000"/>
            </w:tcBorders>
            <w:vAlign w:val="center"/>
          </w:tcPr>
          <w:p w14:paraId="466FD948" w14:textId="5E59E95C" w:rsidR="002230FC" w:rsidRPr="005A5D6F" w:rsidRDefault="002230FC" w:rsidP="002046E2">
            <w:pPr>
              <w:widowControl w:val="0"/>
              <w:jc w:val="center"/>
              <w:rPr>
                <w:sz w:val="22"/>
                <w:szCs w:val="22"/>
              </w:rPr>
            </w:pPr>
            <w:r w:rsidRPr="005A5D6F">
              <w:rPr>
                <w:sz w:val="22"/>
                <w:szCs w:val="22"/>
              </w:rPr>
              <w:t>8.1.</w:t>
            </w:r>
          </w:p>
        </w:tc>
        <w:tc>
          <w:tcPr>
            <w:tcW w:w="1001" w:type="pct"/>
            <w:tcBorders>
              <w:top w:val="nil"/>
              <w:left w:val="nil"/>
              <w:bottom w:val="single" w:sz="4" w:space="0" w:color="000000"/>
              <w:right w:val="single" w:sz="4" w:space="0" w:color="000000"/>
            </w:tcBorders>
            <w:vAlign w:val="center"/>
          </w:tcPr>
          <w:p w14:paraId="4BEF88F4" w14:textId="344287A2" w:rsidR="002230FC" w:rsidRPr="005A5D6F" w:rsidRDefault="002230FC" w:rsidP="002046E2">
            <w:pPr>
              <w:widowControl w:val="0"/>
              <w:rPr>
                <w:b/>
                <w:bCs/>
                <w:sz w:val="22"/>
                <w:szCs w:val="22"/>
              </w:rPr>
            </w:pPr>
            <w:r w:rsidRPr="005A5D6F">
              <w:rPr>
                <w:b/>
                <w:bCs/>
                <w:sz w:val="22"/>
                <w:szCs w:val="22"/>
              </w:rPr>
              <w:t xml:space="preserve">Место, дата начала приема заявок </w:t>
            </w:r>
          </w:p>
        </w:tc>
        <w:tc>
          <w:tcPr>
            <w:tcW w:w="3013" w:type="pct"/>
            <w:gridSpan w:val="3"/>
            <w:tcBorders>
              <w:top w:val="nil"/>
              <w:left w:val="nil"/>
              <w:bottom w:val="single" w:sz="4" w:space="0" w:color="000000"/>
              <w:right w:val="single" w:sz="4" w:space="0" w:color="000000"/>
            </w:tcBorders>
            <w:vAlign w:val="center"/>
          </w:tcPr>
          <w:p w14:paraId="7017CA5E" w14:textId="580BF793" w:rsidR="002230FC" w:rsidRPr="005A5D6F" w:rsidRDefault="002230FC" w:rsidP="002230FC">
            <w:pPr>
              <w:widowControl w:val="0"/>
            </w:pPr>
            <w:r w:rsidRPr="005A5D6F">
              <w:t xml:space="preserve">ЭТП </w:t>
            </w:r>
            <w:r w:rsidR="008072F5">
              <w:t>РЕГИОН</w:t>
            </w:r>
            <w:r w:rsidRPr="005A5D6F">
              <w:t xml:space="preserve"> (</w:t>
            </w:r>
            <w:r w:rsidR="008072F5" w:rsidRPr="008072F5">
              <w:t>https://etp-region.ru</w:t>
            </w:r>
            <w:r w:rsidRPr="005A5D6F">
              <w:t>)</w:t>
            </w:r>
          </w:p>
          <w:p w14:paraId="5BBB64B8" w14:textId="0ED46183" w:rsidR="002230FC" w:rsidRPr="00373383" w:rsidRDefault="006A449B" w:rsidP="002230FC">
            <w:pPr>
              <w:widowControl w:val="0"/>
              <w:rPr>
                <w:sz w:val="22"/>
                <w:szCs w:val="22"/>
              </w:rPr>
            </w:pPr>
            <w:r>
              <w:rPr>
                <w:sz w:val="22"/>
                <w:szCs w:val="22"/>
              </w:rPr>
              <w:t>17.10</w:t>
            </w:r>
            <w:r w:rsidR="002230FC" w:rsidRPr="00373383">
              <w:rPr>
                <w:sz w:val="22"/>
                <w:szCs w:val="22"/>
              </w:rPr>
              <w:t>.2025 г.</w:t>
            </w:r>
          </w:p>
          <w:p w14:paraId="550D8BC5" w14:textId="3F13C853" w:rsidR="002230FC" w:rsidRPr="005A5D6F" w:rsidRDefault="002230FC" w:rsidP="002046E2">
            <w:pPr>
              <w:widowControl w:val="0"/>
              <w:rPr>
                <w:sz w:val="22"/>
                <w:szCs w:val="22"/>
              </w:rPr>
            </w:pPr>
            <w:r w:rsidRPr="005A5D6F">
              <w:rPr>
                <w:sz w:val="22"/>
                <w:szCs w:val="22"/>
              </w:rPr>
              <w:t>С момента публикации извещения на электронной площадке</w:t>
            </w:r>
          </w:p>
        </w:tc>
      </w:tr>
      <w:tr w:rsidR="002230FC" w:rsidRPr="005A5D6F" w14:paraId="0FD706D0" w14:textId="77777777" w:rsidTr="003C5912">
        <w:tc>
          <w:tcPr>
            <w:tcW w:w="986" w:type="pct"/>
            <w:tcBorders>
              <w:top w:val="nil"/>
              <w:left w:val="single" w:sz="4" w:space="0" w:color="000000"/>
              <w:bottom w:val="single" w:sz="4" w:space="0" w:color="000000"/>
              <w:right w:val="single" w:sz="4" w:space="0" w:color="000000"/>
            </w:tcBorders>
            <w:vAlign w:val="center"/>
          </w:tcPr>
          <w:p w14:paraId="4051E827" w14:textId="266DDE0F" w:rsidR="002230FC" w:rsidRPr="005A5D6F" w:rsidRDefault="002230FC" w:rsidP="002046E2">
            <w:pPr>
              <w:widowControl w:val="0"/>
              <w:jc w:val="center"/>
              <w:rPr>
                <w:sz w:val="22"/>
                <w:szCs w:val="22"/>
              </w:rPr>
            </w:pPr>
            <w:r w:rsidRPr="005A5D6F">
              <w:rPr>
                <w:sz w:val="22"/>
                <w:szCs w:val="22"/>
              </w:rPr>
              <w:t>8.2.</w:t>
            </w:r>
          </w:p>
        </w:tc>
        <w:tc>
          <w:tcPr>
            <w:tcW w:w="1001" w:type="pct"/>
            <w:tcBorders>
              <w:top w:val="nil"/>
              <w:left w:val="nil"/>
              <w:bottom w:val="single" w:sz="4" w:space="0" w:color="000000"/>
              <w:right w:val="single" w:sz="4" w:space="0" w:color="000000"/>
            </w:tcBorders>
            <w:vAlign w:val="center"/>
          </w:tcPr>
          <w:p w14:paraId="2143EA0D" w14:textId="13320815" w:rsidR="002230FC" w:rsidRPr="005A5D6F" w:rsidRDefault="002230FC" w:rsidP="002046E2">
            <w:pPr>
              <w:widowControl w:val="0"/>
              <w:rPr>
                <w:b/>
                <w:bCs/>
                <w:sz w:val="22"/>
                <w:szCs w:val="22"/>
              </w:rPr>
            </w:pPr>
            <w:r w:rsidRPr="005A5D6F">
              <w:rPr>
                <w:b/>
                <w:bCs/>
                <w:sz w:val="22"/>
                <w:szCs w:val="22"/>
              </w:rPr>
              <w:t xml:space="preserve">Место, дата и время окончания срока подачи заявок </w:t>
            </w:r>
          </w:p>
        </w:tc>
        <w:tc>
          <w:tcPr>
            <w:tcW w:w="3013" w:type="pct"/>
            <w:gridSpan w:val="3"/>
            <w:tcBorders>
              <w:top w:val="nil"/>
              <w:left w:val="nil"/>
              <w:bottom w:val="single" w:sz="4" w:space="0" w:color="000000"/>
              <w:right w:val="single" w:sz="4" w:space="0" w:color="000000"/>
            </w:tcBorders>
            <w:vAlign w:val="center"/>
          </w:tcPr>
          <w:p w14:paraId="0F373A21" w14:textId="667A0A94" w:rsidR="002230FC" w:rsidRPr="005A5D6F" w:rsidRDefault="002230FC" w:rsidP="002230FC">
            <w:pPr>
              <w:widowControl w:val="0"/>
            </w:pPr>
            <w:r w:rsidRPr="005A5D6F">
              <w:t xml:space="preserve">ЭТП </w:t>
            </w:r>
            <w:r w:rsidR="008072F5">
              <w:t>РЕГИОН</w:t>
            </w:r>
            <w:r w:rsidRPr="005A5D6F">
              <w:t xml:space="preserve"> (</w:t>
            </w:r>
            <w:r w:rsidR="008072F5" w:rsidRPr="008072F5">
              <w:t>https://etp-region.ru</w:t>
            </w:r>
            <w:r w:rsidRPr="005A5D6F">
              <w:t>)</w:t>
            </w:r>
          </w:p>
          <w:p w14:paraId="54BDABC6" w14:textId="77777777" w:rsidR="002230FC" w:rsidRPr="005A5D6F" w:rsidRDefault="002230FC" w:rsidP="002230FC">
            <w:pPr>
              <w:widowControl w:val="0"/>
              <w:rPr>
                <w:sz w:val="22"/>
                <w:szCs w:val="22"/>
              </w:rPr>
            </w:pPr>
          </w:p>
          <w:p w14:paraId="00F9F274" w14:textId="0DA42843" w:rsidR="002230FC" w:rsidRPr="005A5D6F" w:rsidRDefault="002230FC" w:rsidP="00551CF0">
            <w:pPr>
              <w:widowControl w:val="0"/>
              <w:rPr>
                <w:sz w:val="22"/>
                <w:szCs w:val="22"/>
              </w:rPr>
            </w:pPr>
            <w:r w:rsidRPr="00373383">
              <w:rPr>
                <w:sz w:val="22"/>
                <w:szCs w:val="22"/>
              </w:rPr>
              <w:t xml:space="preserve">Дата: </w:t>
            </w:r>
            <w:r w:rsidR="006A449B">
              <w:rPr>
                <w:sz w:val="22"/>
                <w:szCs w:val="22"/>
              </w:rPr>
              <w:t>05</w:t>
            </w:r>
            <w:r w:rsidR="003F4A5F">
              <w:rPr>
                <w:sz w:val="22"/>
                <w:szCs w:val="22"/>
              </w:rPr>
              <w:t>.</w:t>
            </w:r>
            <w:r w:rsidR="006A449B">
              <w:rPr>
                <w:sz w:val="22"/>
                <w:szCs w:val="22"/>
              </w:rPr>
              <w:t>11</w:t>
            </w:r>
            <w:r w:rsidRPr="00373383">
              <w:t>.2025 г.  в 10:00 (местное время заказчика)</w:t>
            </w:r>
          </w:p>
        </w:tc>
      </w:tr>
      <w:tr w:rsidR="002230FC" w:rsidRPr="005A5D6F" w14:paraId="5E410571" w14:textId="77777777" w:rsidTr="003C5912">
        <w:tc>
          <w:tcPr>
            <w:tcW w:w="986" w:type="pct"/>
            <w:tcBorders>
              <w:top w:val="nil"/>
              <w:left w:val="single" w:sz="4" w:space="0" w:color="000000"/>
              <w:bottom w:val="single" w:sz="4" w:space="0" w:color="000000"/>
              <w:right w:val="single" w:sz="4" w:space="0" w:color="000000"/>
            </w:tcBorders>
            <w:vAlign w:val="center"/>
          </w:tcPr>
          <w:p w14:paraId="472D15A8" w14:textId="75D0DDE2" w:rsidR="002230FC" w:rsidRPr="005A5D6F" w:rsidRDefault="002230FC" w:rsidP="002046E2">
            <w:pPr>
              <w:widowControl w:val="0"/>
              <w:jc w:val="center"/>
              <w:rPr>
                <w:sz w:val="22"/>
                <w:szCs w:val="22"/>
              </w:rPr>
            </w:pPr>
            <w:r w:rsidRPr="005A5D6F">
              <w:rPr>
                <w:sz w:val="22"/>
                <w:szCs w:val="22"/>
              </w:rPr>
              <w:t>8.3.</w:t>
            </w:r>
          </w:p>
        </w:tc>
        <w:tc>
          <w:tcPr>
            <w:tcW w:w="1001" w:type="pct"/>
            <w:tcBorders>
              <w:top w:val="nil"/>
              <w:left w:val="nil"/>
              <w:bottom w:val="single" w:sz="4" w:space="0" w:color="000000"/>
              <w:right w:val="single" w:sz="4" w:space="0" w:color="000000"/>
            </w:tcBorders>
            <w:vAlign w:val="center"/>
          </w:tcPr>
          <w:p w14:paraId="27A4A6EF" w14:textId="04D568B5" w:rsidR="002230FC" w:rsidRPr="005A5D6F" w:rsidRDefault="002230FC" w:rsidP="002046E2">
            <w:pPr>
              <w:widowControl w:val="0"/>
              <w:rPr>
                <w:b/>
                <w:bCs/>
                <w:sz w:val="22"/>
                <w:szCs w:val="22"/>
              </w:rPr>
            </w:pPr>
            <w:r w:rsidRPr="005A5D6F">
              <w:rPr>
                <w:b/>
                <w:color w:val="000000"/>
                <w:sz w:val="22"/>
                <w:szCs w:val="22"/>
              </w:rPr>
              <w:t xml:space="preserve">Место, дата рассмотрения первых частей заявок </w:t>
            </w:r>
          </w:p>
        </w:tc>
        <w:tc>
          <w:tcPr>
            <w:tcW w:w="3013" w:type="pct"/>
            <w:gridSpan w:val="3"/>
            <w:tcBorders>
              <w:top w:val="nil"/>
              <w:left w:val="nil"/>
              <w:bottom w:val="single" w:sz="4" w:space="0" w:color="000000"/>
              <w:right w:val="single" w:sz="4" w:space="0" w:color="000000"/>
            </w:tcBorders>
            <w:vAlign w:val="center"/>
          </w:tcPr>
          <w:p w14:paraId="7DCAE94A" w14:textId="77777777" w:rsidR="002230FC" w:rsidRPr="005A5D6F" w:rsidRDefault="002230FC" w:rsidP="002230FC">
            <w:pPr>
              <w:widowControl w:val="0"/>
              <w:rPr>
                <w:sz w:val="22"/>
                <w:szCs w:val="22"/>
              </w:rPr>
            </w:pPr>
            <w:r w:rsidRPr="005A5D6F">
              <w:rPr>
                <w:sz w:val="22"/>
                <w:szCs w:val="22"/>
              </w:rPr>
              <w:t xml:space="preserve">По месту нахождения Заказчика: </w:t>
            </w:r>
            <w:r w:rsidRPr="005A5D6F">
              <w:t xml:space="preserve">652644, Кемеровская область – Кузбасс, г. Белово, </w:t>
            </w:r>
            <w:proofErr w:type="spellStart"/>
            <w:r w:rsidRPr="005A5D6F">
              <w:t>пгт</w:t>
            </w:r>
            <w:proofErr w:type="spellEnd"/>
            <w:r w:rsidRPr="005A5D6F">
              <w:t xml:space="preserve">. </w:t>
            </w:r>
            <w:proofErr w:type="spellStart"/>
            <w:r w:rsidRPr="005A5D6F">
              <w:t>Инской</w:t>
            </w:r>
            <w:proofErr w:type="spellEnd"/>
            <w:r w:rsidRPr="005A5D6F">
              <w:t>, ул. Ульяновская, 1</w:t>
            </w:r>
          </w:p>
          <w:p w14:paraId="6C64BA49" w14:textId="77777777" w:rsidR="002230FC" w:rsidRPr="005A5D6F" w:rsidRDefault="002230FC" w:rsidP="002230FC">
            <w:pPr>
              <w:widowControl w:val="0"/>
              <w:rPr>
                <w:sz w:val="22"/>
                <w:szCs w:val="22"/>
              </w:rPr>
            </w:pPr>
          </w:p>
          <w:p w14:paraId="3DFE4244" w14:textId="506FCA86" w:rsidR="002230FC" w:rsidRPr="005A5D6F" w:rsidRDefault="002230FC" w:rsidP="00551CF0">
            <w:pPr>
              <w:widowControl w:val="0"/>
              <w:rPr>
                <w:sz w:val="22"/>
                <w:szCs w:val="22"/>
              </w:rPr>
            </w:pPr>
            <w:r w:rsidRPr="005A5D6F">
              <w:rPr>
                <w:sz w:val="22"/>
                <w:szCs w:val="22"/>
              </w:rPr>
              <w:t xml:space="preserve">Дата: </w:t>
            </w:r>
            <w:r w:rsidR="004A2B4C">
              <w:t>0</w:t>
            </w:r>
            <w:r w:rsidR="00551CF0">
              <w:t>5</w:t>
            </w:r>
            <w:r w:rsidRPr="00373383">
              <w:t>.</w:t>
            </w:r>
            <w:r w:rsidR="00551CF0">
              <w:t>11</w:t>
            </w:r>
            <w:r w:rsidRPr="00373383">
              <w:t xml:space="preserve">.2025 г. </w:t>
            </w:r>
            <w:r>
              <w:t xml:space="preserve">в </w:t>
            </w:r>
            <w:r w:rsidRPr="00373383">
              <w:t>15:00</w:t>
            </w:r>
            <w:r>
              <w:t xml:space="preserve"> </w:t>
            </w:r>
            <w:r w:rsidRPr="00373383">
              <w:t>(местное время заказчика)</w:t>
            </w:r>
          </w:p>
        </w:tc>
      </w:tr>
      <w:tr w:rsidR="002230FC" w:rsidRPr="005A5D6F" w14:paraId="39896441" w14:textId="77777777" w:rsidTr="003C5912">
        <w:tc>
          <w:tcPr>
            <w:tcW w:w="986" w:type="pct"/>
            <w:tcBorders>
              <w:top w:val="nil"/>
              <w:left w:val="single" w:sz="4" w:space="0" w:color="000000"/>
              <w:bottom w:val="single" w:sz="4" w:space="0" w:color="000000"/>
              <w:right w:val="single" w:sz="4" w:space="0" w:color="000000"/>
            </w:tcBorders>
            <w:vAlign w:val="center"/>
          </w:tcPr>
          <w:p w14:paraId="7F7A989D" w14:textId="5A54187E" w:rsidR="002230FC" w:rsidRPr="005A5D6F" w:rsidRDefault="002230FC" w:rsidP="002046E2">
            <w:pPr>
              <w:widowControl w:val="0"/>
              <w:jc w:val="center"/>
              <w:rPr>
                <w:sz w:val="22"/>
                <w:szCs w:val="22"/>
              </w:rPr>
            </w:pPr>
            <w:r w:rsidRPr="005A5D6F">
              <w:rPr>
                <w:sz w:val="22"/>
                <w:szCs w:val="22"/>
              </w:rPr>
              <w:t>8.4.</w:t>
            </w:r>
          </w:p>
        </w:tc>
        <w:tc>
          <w:tcPr>
            <w:tcW w:w="1001" w:type="pct"/>
            <w:tcBorders>
              <w:top w:val="nil"/>
              <w:left w:val="nil"/>
              <w:bottom w:val="single" w:sz="4" w:space="0" w:color="000000"/>
              <w:right w:val="single" w:sz="4" w:space="0" w:color="000000"/>
            </w:tcBorders>
            <w:vAlign w:val="center"/>
          </w:tcPr>
          <w:p w14:paraId="1D3DB3B3" w14:textId="15238019" w:rsidR="002230FC" w:rsidRPr="005A5D6F" w:rsidRDefault="002230FC" w:rsidP="002046E2">
            <w:pPr>
              <w:widowControl w:val="0"/>
              <w:rPr>
                <w:b/>
                <w:bCs/>
                <w:sz w:val="22"/>
                <w:szCs w:val="22"/>
              </w:rPr>
            </w:pPr>
            <w:r w:rsidRPr="005A5D6F">
              <w:rPr>
                <w:b/>
                <w:bCs/>
                <w:sz w:val="22"/>
                <w:szCs w:val="22"/>
              </w:rPr>
              <w:t>Место, дата и время проведения аукциона в электронной форме</w:t>
            </w:r>
          </w:p>
        </w:tc>
        <w:tc>
          <w:tcPr>
            <w:tcW w:w="3013" w:type="pct"/>
            <w:gridSpan w:val="3"/>
            <w:tcBorders>
              <w:top w:val="nil"/>
              <w:left w:val="nil"/>
              <w:bottom w:val="single" w:sz="4" w:space="0" w:color="000000"/>
              <w:right w:val="single" w:sz="4" w:space="0" w:color="000000"/>
            </w:tcBorders>
            <w:vAlign w:val="center"/>
          </w:tcPr>
          <w:p w14:paraId="5459DD00" w14:textId="3841CE00" w:rsidR="002230FC" w:rsidRPr="005A5D6F" w:rsidRDefault="002230FC" w:rsidP="002230FC">
            <w:pPr>
              <w:widowControl w:val="0"/>
            </w:pPr>
            <w:r w:rsidRPr="005A5D6F">
              <w:t xml:space="preserve">ЭТП </w:t>
            </w:r>
            <w:r w:rsidR="008072F5">
              <w:t>РЕГИОН</w:t>
            </w:r>
            <w:r w:rsidRPr="005A5D6F">
              <w:t xml:space="preserve"> (</w:t>
            </w:r>
            <w:r w:rsidR="008072F5" w:rsidRPr="008072F5">
              <w:t>https://etp-region.ru</w:t>
            </w:r>
            <w:r w:rsidRPr="005A5D6F">
              <w:t>)</w:t>
            </w:r>
          </w:p>
          <w:p w14:paraId="16801FC5" w14:textId="77777777" w:rsidR="002230FC" w:rsidRPr="005A5D6F" w:rsidRDefault="002230FC" w:rsidP="002230FC">
            <w:pPr>
              <w:widowControl w:val="0"/>
              <w:rPr>
                <w:sz w:val="22"/>
                <w:szCs w:val="22"/>
              </w:rPr>
            </w:pPr>
          </w:p>
          <w:p w14:paraId="1C59BBE1" w14:textId="4E245C62" w:rsidR="002230FC" w:rsidRPr="005A5D6F" w:rsidRDefault="004A2B4C" w:rsidP="00551CF0">
            <w:pPr>
              <w:widowControl w:val="0"/>
              <w:rPr>
                <w:sz w:val="22"/>
                <w:szCs w:val="22"/>
              </w:rPr>
            </w:pPr>
            <w:r>
              <w:t>0</w:t>
            </w:r>
            <w:r w:rsidR="00551CF0">
              <w:t>6</w:t>
            </w:r>
            <w:r w:rsidR="002230FC" w:rsidRPr="00373383">
              <w:t>.</w:t>
            </w:r>
            <w:r w:rsidR="00036A0D">
              <w:t>1</w:t>
            </w:r>
            <w:r w:rsidR="00551CF0">
              <w:t>1</w:t>
            </w:r>
            <w:r w:rsidR="002230FC" w:rsidRPr="00373383">
              <w:t>.2025 г. в 10:00 (местное время заказчика)</w:t>
            </w:r>
          </w:p>
        </w:tc>
      </w:tr>
      <w:tr w:rsidR="002230FC" w14:paraId="2DADE376" w14:textId="77777777" w:rsidTr="003C5912">
        <w:tc>
          <w:tcPr>
            <w:tcW w:w="986" w:type="pct"/>
            <w:tcBorders>
              <w:top w:val="nil"/>
              <w:left w:val="single" w:sz="4" w:space="0" w:color="000000"/>
              <w:bottom w:val="single" w:sz="4" w:space="0" w:color="000000"/>
              <w:right w:val="single" w:sz="4" w:space="0" w:color="000000"/>
            </w:tcBorders>
            <w:vAlign w:val="center"/>
          </w:tcPr>
          <w:p w14:paraId="66D7F052" w14:textId="0BE415AB" w:rsidR="002230FC" w:rsidRPr="005A5D6F" w:rsidRDefault="002230FC" w:rsidP="002046E2">
            <w:pPr>
              <w:widowControl w:val="0"/>
              <w:jc w:val="center"/>
              <w:rPr>
                <w:sz w:val="22"/>
                <w:szCs w:val="22"/>
              </w:rPr>
            </w:pPr>
            <w:r w:rsidRPr="005A5D6F">
              <w:rPr>
                <w:sz w:val="22"/>
                <w:szCs w:val="22"/>
              </w:rPr>
              <w:t>8.5.</w:t>
            </w:r>
          </w:p>
        </w:tc>
        <w:tc>
          <w:tcPr>
            <w:tcW w:w="1001" w:type="pct"/>
            <w:tcBorders>
              <w:top w:val="nil"/>
              <w:left w:val="nil"/>
              <w:bottom w:val="single" w:sz="4" w:space="0" w:color="000000"/>
              <w:right w:val="single" w:sz="4" w:space="0" w:color="000000"/>
            </w:tcBorders>
            <w:vAlign w:val="center"/>
          </w:tcPr>
          <w:p w14:paraId="052B6A69" w14:textId="0EC06EB2" w:rsidR="002230FC" w:rsidRPr="005A5D6F" w:rsidRDefault="002230FC" w:rsidP="002046E2">
            <w:pPr>
              <w:widowControl w:val="0"/>
              <w:rPr>
                <w:b/>
                <w:bCs/>
                <w:sz w:val="22"/>
                <w:szCs w:val="22"/>
              </w:rPr>
            </w:pPr>
            <w:r w:rsidRPr="005A5D6F">
              <w:rPr>
                <w:b/>
                <w:bCs/>
                <w:sz w:val="22"/>
                <w:szCs w:val="22"/>
              </w:rPr>
              <w:t xml:space="preserve">Место, дата </w:t>
            </w:r>
            <w:r w:rsidRPr="005A5D6F">
              <w:rPr>
                <w:b/>
                <w:color w:val="000000"/>
                <w:sz w:val="22"/>
                <w:szCs w:val="22"/>
              </w:rPr>
              <w:t xml:space="preserve">рассмотрения вторых частей заявок и </w:t>
            </w:r>
            <w:r w:rsidRPr="005A5D6F">
              <w:rPr>
                <w:b/>
                <w:bCs/>
                <w:sz w:val="22"/>
                <w:szCs w:val="22"/>
              </w:rPr>
              <w:t xml:space="preserve">подведения итогов </w:t>
            </w:r>
          </w:p>
        </w:tc>
        <w:tc>
          <w:tcPr>
            <w:tcW w:w="3013" w:type="pct"/>
            <w:gridSpan w:val="3"/>
            <w:tcBorders>
              <w:top w:val="nil"/>
              <w:left w:val="nil"/>
              <w:bottom w:val="single" w:sz="4" w:space="0" w:color="000000"/>
              <w:right w:val="single" w:sz="4" w:space="0" w:color="000000"/>
            </w:tcBorders>
            <w:vAlign w:val="center"/>
          </w:tcPr>
          <w:p w14:paraId="25E2097D" w14:textId="77777777" w:rsidR="002230FC" w:rsidRPr="005A5D6F" w:rsidRDefault="002230FC" w:rsidP="002230FC">
            <w:pPr>
              <w:widowControl w:val="0"/>
              <w:rPr>
                <w:sz w:val="22"/>
                <w:szCs w:val="22"/>
              </w:rPr>
            </w:pPr>
            <w:r w:rsidRPr="005A5D6F">
              <w:rPr>
                <w:sz w:val="22"/>
                <w:szCs w:val="22"/>
              </w:rPr>
              <w:t xml:space="preserve">По месту нахождения Заказчика: </w:t>
            </w:r>
            <w:r w:rsidRPr="005A5D6F">
              <w:t xml:space="preserve">652644, Кемеровская область – Кузбасс, г. Белово, </w:t>
            </w:r>
            <w:proofErr w:type="spellStart"/>
            <w:r w:rsidRPr="005A5D6F">
              <w:t>пгт</w:t>
            </w:r>
            <w:proofErr w:type="spellEnd"/>
            <w:r w:rsidRPr="005A5D6F">
              <w:t xml:space="preserve">. </w:t>
            </w:r>
            <w:proofErr w:type="spellStart"/>
            <w:r w:rsidRPr="005A5D6F">
              <w:t>Инской</w:t>
            </w:r>
            <w:proofErr w:type="spellEnd"/>
            <w:r w:rsidRPr="005A5D6F">
              <w:t>, ул. Ульяновская, 1</w:t>
            </w:r>
          </w:p>
          <w:p w14:paraId="5F53D20B" w14:textId="5FD5EE44" w:rsidR="002230FC" w:rsidRDefault="007F7C4A" w:rsidP="00551CF0">
            <w:pPr>
              <w:widowControl w:val="0"/>
              <w:rPr>
                <w:sz w:val="22"/>
                <w:szCs w:val="22"/>
              </w:rPr>
            </w:pPr>
            <w:r>
              <w:rPr>
                <w:sz w:val="22"/>
                <w:szCs w:val="22"/>
              </w:rPr>
              <w:t xml:space="preserve">Дата: </w:t>
            </w:r>
            <w:r w:rsidR="00036A0D">
              <w:rPr>
                <w:sz w:val="22"/>
                <w:szCs w:val="22"/>
              </w:rPr>
              <w:t>07.1</w:t>
            </w:r>
            <w:r w:rsidR="00551CF0">
              <w:rPr>
                <w:sz w:val="22"/>
                <w:szCs w:val="22"/>
              </w:rPr>
              <w:t>1</w:t>
            </w:r>
            <w:r w:rsidR="002230FC" w:rsidRPr="00373383">
              <w:rPr>
                <w:sz w:val="22"/>
                <w:szCs w:val="22"/>
              </w:rPr>
              <w:t>.2025 г.</w:t>
            </w:r>
            <w:r w:rsidR="002230FC" w:rsidRPr="00373383">
              <w:t xml:space="preserve"> в 1</w:t>
            </w:r>
            <w:r w:rsidR="00036A0D">
              <w:t>5</w:t>
            </w:r>
            <w:r w:rsidR="002230FC" w:rsidRPr="00373383">
              <w:t>:00 (местное время заказчика)</w:t>
            </w:r>
          </w:p>
        </w:tc>
      </w:tr>
      <w:tr w:rsidR="002230FC" w14:paraId="18067A82" w14:textId="77777777" w:rsidTr="001B12C3">
        <w:tc>
          <w:tcPr>
            <w:tcW w:w="5000" w:type="pct"/>
            <w:gridSpan w:val="5"/>
            <w:tcBorders>
              <w:top w:val="single" w:sz="4" w:space="0" w:color="000000"/>
              <w:left w:val="single" w:sz="4" w:space="0" w:color="000000"/>
              <w:bottom w:val="single" w:sz="4" w:space="0" w:color="000000"/>
              <w:right w:val="single" w:sz="4" w:space="0" w:color="000000"/>
            </w:tcBorders>
            <w:vAlign w:val="center"/>
          </w:tcPr>
          <w:p w14:paraId="02FBFC30" w14:textId="77777777" w:rsidR="002230FC" w:rsidRDefault="002230FC" w:rsidP="002046E2">
            <w:pPr>
              <w:widowControl w:val="0"/>
              <w:jc w:val="both"/>
              <w:rPr>
                <w:b/>
                <w:sz w:val="22"/>
                <w:szCs w:val="22"/>
              </w:rPr>
            </w:pPr>
            <w:r w:rsidRPr="003A46FD">
              <w:rPr>
                <w:b/>
                <w:sz w:val="22"/>
                <w:szCs w:val="22"/>
              </w:rPr>
              <w:t>9. Порядок рассмотрения, критерии оценки и сопоставления заявок</w:t>
            </w:r>
          </w:p>
        </w:tc>
      </w:tr>
      <w:tr w:rsidR="00C25467" w14:paraId="5C594C2B" w14:textId="77777777" w:rsidTr="001B12C3">
        <w:tc>
          <w:tcPr>
            <w:tcW w:w="5000" w:type="pct"/>
            <w:gridSpan w:val="5"/>
            <w:tcBorders>
              <w:top w:val="single" w:sz="4" w:space="0" w:color="000000"/>
              <w:left w:val="single" w:sz="4" w:space="0" w:color="000000"/>
              <w:bottom w:val="single" w:sz="4" w:space="0" w:color="000000"/>
              <w:right w:val="single" w:sz="4" w:space="0" w:color="000000"/>
            </w:tcBorders>
            <w:vAlign w:val="center"/>
          </w:tcPr>
          <w:p w14:paraId="2C337F5E" w14:textId="77777777" w:rsidR="00C25467" w:rsidRDefault="00C25467" w:rsidP="00FC4E7A">
            <w:pPr>
              <w:widowControl w:val="0"/>
              <w:ind w:firstLine="613"/>
              <w:jc w:val="both"/>
              <w:rPr>
                <w:sz w:val="22"/>
                <w:szCs w:val="22"/>
              </w:rPr>
            </w:pPr>
            <w:r w:rsidRPr="003A46FD">
              <w:rPr>
                <w:sz w:val="22"/>
                <w:szCs w:val="22"/>
              </w:rPr>
              <w:t>9.1. Заявки участников принимаются в течение срока подачи заявок, установленного закупочной документацией.</w:t>
            </w:r>
          </w:p>
          <w:p w14:paraId="4EAA1430" w14:textId="77777777" w:rsidR="00C25467" w:rsidRDefault="00C25467" w:rsidP="00FC4E7A">
            <w:pPr>
              <w:widowControl w:val="0"/>
              <w:ind w:firstLine="613"/>
              <w:jc w:val="both"/>
              <w:rPr>
                <w:sz w:val="22"/>
                <w:szCs w:val="22"/>
              </w:rPr>
            </w:pPr>
            <w:r w:rsidRPr="003A46FD">
              <w:rPr>
                <w:sz w:val="22"/>
                <w:szCs w:val="22"/>
              </w:rPr>
              <w:t>9.2. Участник вправе подать только одну заявку на участие в аукционе в электронной форме. В случае установления факта подачи одним участником закупки двух и более заявок на участие в аукционе в электронной форме, при условии, что поданные ранее этим участником заявки на участие в аукционе в электронной форме не отозваны, все заявки на участие в аукционе в электронной форме этого участника не рассматриваются.</w:t>
            </w:r>
          </w:p>
          <w:p w14:paraId="6DD54383" w14:textId="77777777" w:rsidR="00C25467" w:rsidRDefault="00C25467" w:rsidP="00FC4E7A">
            <w:pPr>
              <w:widowControl w:val="0"/>
              <w:ind w:firstLine="613"/>
              <w:jc w:val="both"/>
              <w:rPr>
                <w:sz w:val="22"/>
                <w:szCs w:val="22"/>
              </w:rPr>
            </w:pPr>
            <w:r w:rsidRPr="003A46FD">
              <w:rPr>
                <w:sz w:val="22"/>
                <w:szCs w:val="22"/>
              </w:rPr>
              <w:t xml:space="preserve">9.3. Участники, подавшие заявки, обязаны обеспечить конфиденциальность сведений, содержащихся в таких заявках. </w:t>
            </w:r>
          </w:p>
          <w:p w14:paraId="298BDCC5" w14:textId="77777777" w:rsidR="00C25467" w:rsidRDefault="00C25467" w:rsidP="00FC4E7A">
            <w:pPr>
              <w:widowControl w:val="0"/>
              <w:ind w:firstLine="613"/>
              <w:jc w:val="both"/>
              <w:rPr>
                <w:sz w:val="22"/>
                <w:szCs w:val="22"/>
              </w:rPr>
            </w:pPr>
            <w:r w:rsidRPr="003A46FD">
              <w:rPr>
                <w:sz w:val="22"/>
                <w:szCs w:val="22"/>
              </w:rPr>
              <w:t>9.4. Участник, подавший заявку, вправе изменить ее до окончания срока подачи заявок. Изменения, внесенные в заявку, считаются неотъемлемой ее частью. Изменения в заявку подаются в срок и в порядке, предусмотренные для подачи заявок. Внесение изменений в заявку после окончания срока подачи заявок не допускается. При этом при подаче участником закупки (новой) измененной заявки, предыдущая заявка такого участника должна быть отозвана.</w:t>
            </w:r>
          </w:p>
          <w:p w14:paraId="75A145DC" w14:textId="77777777" w:rsidR="00C25467" w:rsidRDefault="00C25467" w:rsidP="00FC4E7A">
            <w:pPr>
              <w:widowControl w:val="0"/>
              <w:ind w:firstLine="613"/>
              <w:jc w:val="both"/>
              <w:rPr>
                <w:sz w:val="22"/>
                <w:szCs w:val="22"/>
              </w:rPr>
            </w:pPr>
            <w:r w:rsidRPr="003A46FD">
              <w:rPr>
                <w:sz w:val="22"/>
                <w:szCs w:val="22"/>
              </w:rPr>
              <w:t>9.5. Участник, подавший заявку, вправе отозвать ее до окончания срока подачи заявок. Отзыв заявок после окончания срока подачи заявок не допускается.</w:t>
            </w:r>
          </w:p>
          <w:p w14:paraId="4701F006" w14:textId="77777777" w:rsidR="00C25467" w:rsidRDefault="00C25467" w:rsidP="00FC4E7A">
            <w:pPr>
              <w:widowControl w:val="0"/>
              <w:ind w:firstLine="613"/>
              <w:jc w:val="both"/>
              <w:rPr>
                <w:sz w:val="22"/>
                <w:szCs w:val="22"/>
              </w:rPr>
            </w:pPr>
            <w:r w:rsidRPr="003A46FD">
              <w:rPr>
                <w:sz w:val="22"/>
                <w:szCs w:val="22"/>
              </w:rPr>
              <w:t>9.6. Заявка на участие в закупочной процедуре действует в течение срока, указанного в заявке участника (при этом, срок, указанный в заявке участника, не должен оканчиваться ранее срока окончания подачи заявок участниками, установленного закупочной документацией по закупке, в отношении которой подается заявка участником).</w:t>
            </w:r>
          </w:p>
          <w:p w14:paraId="3061ED9F" w14:textId="77777777" w:rsidR="00C25467" w:rsidRDefault="00C25467" w:rsidP="00FC4E7A">
            <w:pPr>
              <w:widowControl w:val="0"/>
              <w:ind w:firstLine="613"/>
              <w:jc w:val="both"/>
              <w:rPr>
                <w:sz w:val="22"/>
                <w:szCs w:val="22"/>
              </w:rPr>
            </w:pPr>
            <w:r w:rsidRPr="003A46FD">
              <w:rPr>
                <w:sz w:val="22"/>
                <w:szCs w:val="22"/>
              </w:rPr>
              <w:t>9.7.</w:t>
            </w:r>
            <w:r>
              <w:rPr>
                <w:sz w:val="22"/>
                <w:szCs w:val="22"/>
              </w:rPr>
              <w:t xml:space="preserve"> </w:t>
            </w:r>
            <w:r w:rsidRPr="003A46FD">
              <w:rPr>
                <w:sz w:val="22"/>
                <w:szCs w:val="22"/>
              </w:rPr>
              <w:t>Аукцион в электронной форме включает в себя порядок подачи его участниками предложений о цене договора с учетом следующих требований:</w:t>
            </w:r>
          </w:p>
          <w:p w14:paraId="37E5C5A1" w14:textId="77777777" w:rsidR="00C25467" w:rsidRDefault="00C25467" w:rsidP="00FC4E7A">
            <w:pPr>
              <w:widowControl w:val="0"/>
              <w:ind w:firstLine="613"/>
              <w:jc w:val="both"/>
              <w:rPr>
                <w:sz w:val="22"/>
                <w:szCs w:val="22"/>
              </w:rPr>
            </w:pPr>
            <w:r w:rsidRPr="003A46FD">
              <w:rPr>
                <w:sz w:val="22"/>
                <w:szCs w:val="22"/>
              </w:rPr>
              <w:t xml:space="preserve">1) </w:t>
            </w:r>
            <w:r>
              <w:rPr>
                <w:sz w:val="22"/>
                <w:szCs w:val="22"/>
              </w:rPr>
              <w:t>«</w:t>
            </w:r>
            <w:r w:rsidRPr="003A46FD">
              <w:rPr>
                <w:sz w:val="22"/>
                <w:szCs w:val="22"/>
              </w:rPr>
              <w:t>шаг аукциона</w:t>
            </w:r>
            <w:r>
              <w:rPr>
                <w:sz w:val="22"/>
                <w:szCs w:val="22"/>
              </w:rPr>
              <w:t>»</w:t>
            </w:r>
            <w:r w:rsidRPr="003A46FD">
              <w:rPr>
                <w:sz w:val="22"/>
                <w:szCs w:val="22"/>
              </w:rPr>
              <w:t xml:space="preserve"> составляет от 0,5 процента до 5 процентов начальной (максимальной) цены договора;</w:t>
            </w:r>
          </w:p>
          <w:p w14:paraId="04DB754D" w14:textId="77777777" w:rsidR="00C25467" w:rsidRDefault="00C25467" w:rsidP="00FC4E7A">
            <w:pPr>
              <w:widowControl w:val="0"/>
              <w:ind w:firstLine="613"/>
              <w:jc w:val="both"/>
              <w:rPr>
                <w:sz w:val="22"/>
                <w:szCs w:val="22"/>
              </w:rPr>
            </w:pPr>
            <w:r w:rsidRPr="003A46FD">
              <w:rPr>
                <w:sz w:val="22"/>
                <w:szCs w:val="22"/>
              </w:rPr>
              <w:t xml:space="preserve">2) снижение текущего минимального предложения о цене договора осуществляется на величину в пределах </w:t>
            </w:r>
            <w:r>
              <w:rPr>
                <w:sz w:val="22"/>
                <w:szCs w:val="22"/>
              </w:rPr>
              <w:t>«</w:t>
            </w:r>
            <w:r w:rsidRPr="003A46FD">
              <w:rPr>
                <w:sz w:val="22"/>
                <w:szCs w:val="22"/>
              </w:rPr>
              <w:t>шага аукциона</w:t>
            </w:r>
            <w:r>
              <w:rPr>
                <w:sz w:val="22"/>
                <w:szCs w:val="22"/>
              </w:rPr>
              <w:t>»</w:t>
            </w:r>
            <w:r w:rsidRPr="003A46FD">
              <w:rPr>
                <w:sz w:val="22"/>
                <w:szCs w:val="22"/>
              </w:rPr>
              <w:t>;</w:t>
            </w:r>
          </w:p>
          <w:p w14:paraId="722FCD35" w14:textId="77777777" w:rsidR="00C25467" w:rsidRDefault="00C25467" w:rsidP="00FC4E7A">
            <w:pPr>
              <w:widowControl w:val="0"/>
              <w:ind w:firstLine="613"/>
              <w:jc w:val="both"/>
              <w:rPr>
                <w:sz w:val="22"/>
                <w:szCs w:val="22"/>
              </w:rPr>
            </w:pPr>
            <w:r w:rsidRPr="003A46FD">
              <w:rPr>
                <w:sz w:val="22"/>
                <w:szCs w:val="22"/>
              </w:rPr>
              <w:t>3) 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14:paraId="2EE059F9" w14:textId="77777777" w:rsidR="00C25467" w:rsidRDefault="00C25467" w:rsidP="00FC4E7A">
            <w:pPr>
              <w:widowControl w:val="0"/>
              <w:ind w:firstLine="613"/>
              <w:jc w:val="both"/>
              <w:rPr>
                <w:sz w:val="22"/>
                <w:szCs w:val="22"/>
              </w:rPr>
            </w:pPr>
            <w:r w:rsidRPr="003A46FD">
              <w:rPr>
                <w:sz w:val="22"/>
                <w:szCs w:val="22"/>
              </w:rPr>
              <w:t xml:space="preserve">4) 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w:t>
            </w:r>
            <w:r>
              <w:rPr>
                <w:sz w:val="22"/>
                <w:szCs w:val="22"/>
              </w:rPr>
              <w:t>«</w:t>
            </w:r>
            <w:r w:rsidRPr="003A46FD">
              <w:rPr>
                <w:sz w:val="22"/>
                <w:szCs w:val="22"/>
              </w:rPr>
              <w:t>шага аукциона</w:t>
            </w:r>
            <w:r>
              <w:rPr>
                <w:sz w:val="22"/>
                <w:szCs w:val="22"/>
              </w:rPr>
              <w:t>»</w:t>
            </w:r>
            <w:r w:rsidRPr="003A46FD">
              <w:rPr>
                <w:sz w:val="22"/>
                <w:szCs w:val="22"/>
              </w:rPr>
              <w:t>;</w:t>
            </w:r>
          </w:p>
          <w:p w14:paraId="6FE878B3" w14:textId="77777777" w:rsidR="00C25467" w:rsidRDefault="00C25467" w:rsidP="00FC4E7A">
            <w:pPr>
              <w:widowControl w:val="0"/>
              <w:ind w:firstLine="613"/>
              <w:jc w:val="both"/>
              <w:rPr>
                <w:sz w:val="22"/>
                <w:szCs w:val="22"/>
              </w:rPr>
            </w:pPr>
            <w:r w:rsidRPr="003A46FD">
              <w:rPr>
                <w:sz w:val="22"/>
                <w:szCs w:val="22"/>
              </w:rPr>
              <w:t xml:space="preserve">5) участник аукциона в электронной форме не вправе подать предложение о цене договора, которое </w:t>
            </w:r>
            <w:r w:rsidRPr="003A46FD">
              <w:rPr>
                <w:sz w:val="22"/>
                <w:szCs w:val="22"/>
              </w:rPr>
              <w:lastRenderedPageBreak/>
              <w:t>ниже, чем текущее минимальное предложение о цене договора, в случае, если оно подано этим участником аукциона в электронной форме.</w:t>
            </w:r>
          </w:p>
          <w:p w14:paraId="446B63A9" w14:textId="77777777" w:rsidR="00C25467" w:rsidRDefault="00C25467" w:rsidP="00FC4E7A">
            <w:pPr>
              <w:widowControl w:val="0"/>
              <w:ind w:firstLine="613"/>
              <w:jc w:val="both"/>
              <w:rPr>
                <w:sz w:val="22"/>
                <w:szCs w:val="22"/>
              </w:rPr>
            </w:pPr>
            <w:r w:rsidRPr="003A46FD">
              <w:rPr>
                <w:sz w:val="22"/>
                <w:szCs w:val="22"/>
              </w:rPr>
              <w:t>9.</w:t>
            </w:r>
            <w:r>
              <w:rPr>
                <w:sz w:val="22"/>
                <w:szCs w:val="22"/>
              </w:rPr>
              <w:t>8</w:t>
            </w:r>
            <w:r w:rsidRPr="003A46FD">
              <w:rPr>
                <w:sz w:val="22"/>
                <w:szCs w:val="22"/>
              </w:rPr>
              <w:t>. В течение часа после размещения в ЕИС протокола сопоставления ценовых предложений оператор электронной площадки направляет Заказчику результаты осуществленного сопоставления ценовых предложений, информацию о ценовых предложениях каждого участника аукциона в электронной форме, вторые части заявок участников аукциона в электронной форме.</w:t>
            </w:r>
          </w:p>
          <w:p w14:paraId="66DB3551" w14:textId="77777777" w:rsidR="00C25467" w:rsidRDefault="00C25467" w:rsidP="00FC4E7A">
            <w:pPr>
              <w:widowControl w:val="0"/>
              <w:autoSpaceDE w:val="0"/>
              <w:autoSpaceDN w:val="0"/>
              <w:ind w:firstLine="560"/>
              <w:jc w:val="both"/>
              <w:rPr>
                <w:sz w:val="22"/>
                <w:szCs w:val="22"/>
                <w:lang w:eastAsia="en-US"/>
              </w:rPr>
            </w:pPr>
            <w:r w:rsidRPr="003A46FD">
              <w:rPr>
                <w:sz w:val="22"/>
                <w:szCs w:val="22"/>
                <w:lang w:eastAsia="en-US"/>
              </w:rPr>
              <w:t>9.</w:t>
            </w:r>
            <w:r>
              <w:rPr>
                <w:sz w:val="22"/>
                <w:szCs w:val="22"/>
                <w:lang w:eastAsia="en-US"/>
              </w:rPr>
              <w:t>9</w:t>
            </w:r>
            <w:r w:rsidRPr="003A46FD">
              <w:rPr>
                <w:sz w:val="22"/>
                <w:szCs w:val="22"/>
                <w:lang w:eastAsia="en-US"/>
              </w:rPr>
              <w:t xml:space="preserve">. </w:t>
            </w:r>
            <w:r w:rsidRPr="003A46FD">
              <w:rPr>
                <w:sz w:val="22"/>
                <w:szCs w:val="22"/>
              </w:rPr>
              <w:t xml:space="preserve">Заявки на участие в аукционе в электронной форме и участники закупки, подавшие такие заявки, рассматриваются </w:t>
            </w:r>
            <w:r w:rsidRPr="003A46FD">
              <w:rPr>
                <w:sz w:val="22"/>
                <w:szCs w:val="22"/>
                <w:lang w:eastAsia="en-US"/>
              </w:rPr>
              <w:t xml:space="preserve">Закупочной комиссией </w:t>
            </w:r>
            <w:r w:rsidRPr="003A46FD">
              <w:rPr>
                <w:sz w:val="22"/>
                <w:szCs w:val="22"/>
              </w:rPr>
              <w:t>на соответствие требованиям, установленным закупочной документацией</w:t>
            </w:r>
            <w:r w:rsidRPr="003A46FD">
              <w:rPr>
                <w:sz w:val="22"/>
                <w:szCs w:val="22"/>
                <w:lang w:eastAsia="en-US"/>
              </w:rPr>
              <w:t>:</w:t>
            </w:r>
          </w:p>
          <w:p w14:paraId="029945FD" w14:textId="77777777" w:rsidR="00C25467" w:rsidRDefault="00C25467" w:rsidP="00FC4E7A">
            <w:pPr>
              <w:widowControl w:val="0"/>
              <w:numPr>
                <w:ilvl w:val="0"/>
                <w:numId w:val="7"/>
              </w:numPr>
              <w:tabs>
                <w:tab w:val="left" w:pos="851"/>
              </w:tabs>
              <w:ind w:left="0" w:firstLine="567"/>
              <w:jc w:val="both"/>
              <w:rPr>
                <w:sz w:val="22"/>
                <w:szCs w:val="22"/>
              </w:rPr>
            </w:pPr>
            <w:r w:rsidRPr="003A46FD">
              <w:rPr>
                <w:sz w:val="22"/>
                <w:szCs w:val="22"/>
              </w:rPr>
              <w:t>соответствие участника общим требованиям к участникам закупки;</w:t>
            </w:r>
          </w:p>
          <w:p w14:paraId="4D1E9B0E" w14:textId="77777777" w:rsidR="00C25467" w:rsidRDefault="00C25467" w:rsidP="00FC4E7A">
            <w:pPr>
              <w:widowControl w:val="0"/>
              <w:numPr>
                <w:ilvl w:val="0"/>
                <w:numId w:val="7"/>
              </w:numPr>
              <w:tabs>
                <w:tab w:val="left" w:pos="851"/>
              </w:tabs>
              <w:ind w:left="0" w:firstLine="567"/>
              <w:jc w:val="both"/>
              <w:rPr>
                <w:sz w:val="22"/>
                <w:szCs w:val="22"/>
              </w:rPr>
            </w:pPr>
            <w:r w:rsidRPr="003A46FD">
              <w:rPr>
                <w:sz w:val="22"/>
                <w:szCs w:val="22"/>
              </w:rPr>
              <w:t>соответствие участника специальным требованиям к участникам закупки (если такие требования установлены закупочной документацией);</w:t>
            </w:r>
          </w:p>
          <w:p w14:paraId="2A2F3F02" w14:textId="77777777" w:rsidR="00C25467" w:rsidRDefault="00C25467" w:rsidP="00FC4E7A">
            <w:pPr>
              <w:widowControl w:val="0"/>
              <w:numPr>
                <w:ilvl w:val="0"/>
                <w:numId w:val="7"/>
              </w:numPr>
              <w:tabs>
                <w:tab w:val="left" w:pos="851"/>
              </w:tabs>
              <w:ind w:left="0" w:firstLine="567"/>
              <w:jc w:val="both"/>
              <w:rPr>
                <w:sz w:val="22"/>
                <w:szCs w:val="22"/>
              </w:rPr>
            </w:pPr>
            <w:r w:rsidRPr="003A46FD">
              <w:rPr>
                <w:sz w:val="22"/>
                <w:szCs w:val="22"/>
              </w:rPr>
              <w:t>соответствие товаров, работ, услуг, договорных условий, предлагаемых участником закупки, требованиям, установленным закупочной документацией;</w:t>
            </w:r>
          </w:p>
          <w:p w14:paraId="7190EED0" w14:textId="77777777" w:rsidR="00C25467" w:rsidRDefault="00C25467" w:rsidP="00FC4E7A">
            <w:pPr>
              <w:widowControl w:val="0"/>
              <w:numPr>
                <w:ilvl w:val="0"/>
                <w:numId w:val="7"/>
              </w:numPr>
              <w:tabs>
                <w:tab w:val="left" w:pos="851"/>
              </w:tabs>
              <w:ind w:left="0" w:firstLine="567"/>
              <w:jc w:val="both"/>
              <w:rPr>
                <w:sz w:val="22"/>
                <w:szCs w:val="22"/>
              </w:rPr>
            </w:pPr>
            <w:r w:rsidRPr="003A46FD">
              <w:rPr>
                <w:sz w:val="22"/>
                <w:szCs w:val="22"/>
              </w:rPr>
              <w:t>соответствие заявки участника требованиям закупочной документации;</w:t>
            </w:r>
          </w:p>
          <w:p w14:paraId="60269F84" w14:textId="77777777" w:rsidR="00C25467" w:rsidRDefault="00C25467" w:rsidP="00FC4E7A">
            <w:pPr>
              <w:widowControl w:val="0"/>
              <w:numPr>
                <w:ilvl w:val="0"/>
                <w:numId w:val="7"/>
              </w:numPr>
              <w:tabs>
                <w:tab w:val="left" w:pos="851"/>
              </w:tabs>
              <w:ind w:left="0" w:firstLine="567"/>
              <w:jc w:val="both"/>
              <w:rPr>
                <w:sz w:val="22"/>
                <w:szCs w:val="22"/>
              </w:rPr>
            </w:pPr>
            <w:r w:rsidRPr="003A46FD">
              <w:rPr>
                <w:sz w:val="22"/>
                <w:szCs w:val="22"/>
              </w:rPr>
              <w:t>предоставление участником всех документов и сведений, предусмотренных закупочной документацией;</w:t>
            </w:r>
          </w:p>
          <w:p w14:paraId="44C271D4" w14:textId="77777777" w:rsidR="00C25467" w:rsidRDefault="00C25467" w:rsidP="00FC4E7A">
            <w:pPr>
              <w:widowControl w:val="0"/>
              <w:numPr>
                <w:ilvl w:val="0"/>
                <w:numId w:val="7"/>
              </w:numPr>
              <w:tabs>
                <w:tab w:val="left" w:pos="851"/>
              </w:tabs>
              <w:ind w:left="0" w:firstLine="567"/>
              <w:jc w:val="both"/>
              <w:rPr>
                <w:sz w:val="22"/>
                <w:szCs w:val="22"/>
              </w:rPr>
            </w:pPr>
            <w:r w:rsidRPr="003A46FD">
              <w:rPr>
                <w:sz w:val="22"/>
                <w:szCs w:val="22"/>
              </w:rPr>
              <w:t>достоверность документов и сведений, предоставле</w:t>
            </w:r>
            <w:r>
              <w:rPr>
                <w:sz w:val="22"/>
                <w:szCs w:val="22"/>
              </w:rPr>
              <w:t>нных в составе заявки участника.</w:t>
            </w:r>
          </w:p>
          <w:p w14:paraId="7295BAEA" w14:textId="77777777" w:rsidR="00C25467" w:rsidRPr="007F7C4A" w:rsidRDefault="00C25467" w:rsidP="00FC4E7A">
            <w:pPr>
              <w:widowControl w:val="0"/>
              <w:tabs>
                <w:tab w:val="left" w:pos="851"/>
              </w:tabs>
              <w:ind w:firstLine="567"/>
              <w:jc w:val="both"/>
              <w:rPr>
                <w:sz w:val="22"/>
                <w:szCs w:val="22"/>
              </w:rPr>
            </w:pPr>
            <w:r w:rsidRPr="007F7C4A">
              <w:rPr>
                <w:sz w:val="22"/>
                <w:szCs w:val="22"/>
              </w:rPr>
              <w:t>9.10. В закупочной документации может устанавливаться требование об антидемпинговых мерах, если такие требования предусмотрены Положением о закупке товаров, работ, услуг.</w:t>
            </w:r>
          </w:p>
          <w:p w14:paraId="7530883C" w14:textId="77777777" w:rsidR="00C25467" w:rsidRPr="007F7C4A" w:rsidRDefault="00C25467" w:rsidP="00FC4E7A">
            <w:pPr>
              <w:widowControl w:val="0"/>
              <w:tabs>
                <w:tab w:val="left" w:pos="851"/>
              </w:tabs>
              <w:ind w:firstLine="567"/>
              <w:jc w:val="both"/>
              <w:rPr>
                <w:sz w:val="22"/>
                <w:szCs w:val="22"/>
              </w:rPr>
            </w:pPr>
            <w:r w:rsidRPr="007F7C4A">
              <w:rPr>
                <w:sz w:val="22"/>
                <w:szCs w:val="22"/>
              </w:rPr>
              <w:t>9.11.  При рассмотрении заявки учитываются требования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2A8F73C6" w14:textId="61E74EEB" w:rsidR="00C25467" w:rsidRDefault="00C25467" w:rsidP="007F7C4A">
            <w:pPr>
              <w:widowControl w:val="0"/>
              <w:tabs>
                <w:tab w:val="left" w:pos="0"/>
              </w:tabs>
              <w:autoSpaceDE w:val="0"/>
              <w:autoSpaceDN w:val="0"/>
              <w:ind w:firstLine="540"/>
              <w:jc w:val="both"/>
              <w:rPr>
                <w:sz w:val="22"/>
                <w:szCs w:val="22"/>
              </w:rPr>
            </w:pPr>
            <w:r w:rsidRPr="007F7C4A">
              <w:rPr>
                <w:sz w:val="22"/>
                <w:szCs w:val="22"/>
              </w:rPr>
              <w:t>9.12. На основании результатов рассмотрения заявок на участие в аукционе в электронной форме Закупочной комиссией принимается решение о соответствии заявки требованиям закупочной документации или об отклонении такой заявки.</w:t>
            </w:r>
          </w:p>
        </w:tc>
      </w:tr>
      <w:tr w:rsidR="002230FC" w14:paraId="7366F56C" w14:textId="77777777" w:rsidTr="001B12C3">
        <w:tc>
          <w:tcPr>
            <w:tcW w:w="5000" w:type="pct"/>
            <w:gridSpan w:val="5"/>
            <w:tcBorders>
              <w:top w:val="single" w:sz="4" w:space="0" w:color="000000"/>
              <w:left w:val="single" w:sz="4" w:space="0" w:color="000000"/>
              <w:bottom w:val="single" w:sz="4" w:space="0" w:color="000000"/>
              <w:right w:val="single" w:sz="4" w:space="0" w:color="000000"/>
            </w:tcBorders>
            <w:vAlign w:val="center"/>
          </w:tcPr>
          <w:p w14:paraId="68CBF445" w14:textId="77777777" w:rsidR="002230FC" w:rsidRDefault="002230FC" w:rsidP="002046E2">
            <w:pPr>
              <w:widowControl w:val="0"/>
              <w:jc w:val="both"/>
              <w:rPr>
                <w:b/>
                <w:sz w:val="22"/>
                <w:szCs w:val="22"/>
                <w:lang w:eastAsia="en-US"/>
              </w:rPr>
            </w:pPr>
            <w:r w:rsidRPr="003A46FD">
              <w:rPr>
                <w:b/>
                <w:sz w:val="22"/>
                <w:szCs w:val="22"/>
                <w:lang w:eastAsia="en-US"/>
              </w:rPr>
              <w:lastRenderedPageBreak/>
              <w:t>10. Завершение процедуры закупки</w:t>
            </w:r>
          </w:p>
        </w:tc>
      </w:tr>
      <w:tr w:rsidR="00C25467" w14:paraId="2F7FFE97" w14:textId="77777777" w:rsidTr="003C5912">
        <w:tc>
          <w:tcPr>
            <w:tcW w:w="986" w:type="pct"/>
            <w:tcBorders>
              <w:top w:val="single" w:sz="4" w:space="0" w:color="000000"/>
              <w:left w:val="single" w:sz="4" w:space="0" w:color="000000"/>
              <w:bottom w:val="single" w:sz="4" w:space="0" w:color="000000"/>
              <w:right w:val="single" w:sz="4" w:space="0" w:color="000000"/>
            </w:tcBorders>
            <w:vAlign w:val="center"/>
          </w:tcPr>
          <w:p w14:paraId="4FE221D3" w14:textId="77777777" w:rsidR="00C25467" w:rsidRDefault="00C25467" w:rsidP="0052285F">
            <w:pPr>
              <w:widowControl w:val="0"/>
              <w:jc w:val="center"/>
              <w:rPr>
                <w:sz w:val="22"/>
                <w:szCs w:val="22"/>
              </w:rPr>
            </w:pPr>
            <w:r w:rsidRPr="003A46FD">
              <w:rPr>
                <w:sz w:val="22"/>
                <w:szCs w:val="22"/>
              </w:rPr>
              <w:t>10.1.</w:t>
            </w:r>
          </w:p>
        </w:tc>
        <w:tc>
          <w:tcPr>
            <w:tcW w:w="1001" w:type="pct"/>
            <w:tcBorders>
              <w:top w:val="single" w:sz="4" w:space="0" w:color="000000"/>
              <w:left w:val="nil"/>
              <w:bottom w:val="single" w:sz="4" w:space="0" w:color="000000"/>
              <w:right w:val="single" w:sz="4" w:space="0" w:color="000000"/>
            </w:tcBorders>
            <w:vAlign w:val="center"/>
          </w:tcPr>
          <w:p w14:paraId="31388394" w14:textId="77777777" w:rsidR="00C25467" w:rsidRDefault="00C25467" w:rsidP="002046E2">
            <w:pPr>
              <w:widowControl w:val="0"/>
              <w:rPr>
                <w:b/>
                <w:bCs/>
                <w:sz w:val="22"/>
                <w:szCs w:val="22"/>
              </w:rPr>
            </w:pPr>
            <w:r>
              <w:rPr>
                <w:b/>
                <w:bCs/>
                <w:sz w:val="22"/>
                <w:szCs w:val="22"/>
              </w:rPr>
              <w:t>Рассмотрение заявок (первых, вторых частей), п</w:t>
            </w:r>
            <w:r w:rsidRPr="003A46FD">
              <w:rPr>
                <w:b/>
                <w:bCs/>
                <w:sz w:val="22"/>
                <w:szCs w:val="22"/>
              </w:rPr>
              <w:t xml:space="preserve">одведение итогов </w:t>
            </w:r>
            <w:r w:rsidRPr="003A46FD">
              <w:rPr>
                <w:b/>
                <w:sz w:val="22"/>
                <w:szCs w:val="22"/>
              </w:rPr>
              <w:t xml:space="preserve">аукциона в электронной форме </w:t>
            </w:r>
          </w:p>
        </w:tc>
        <w:tc>
          <w:tcPr>
            <w:tcW w:w="3013" w:type="pct"/>
            <w:gridSpan w:val="3"/>
            <w:tcBorders>
              <w:top w:val="single" w:sz="4" w:space="0" w:color="000000"/>
              <w:left w:val="nil"/>
              <w:bottom w:val="single" w:sz="4" w:space="0" w:color="000000"/>
              <w:right w:val="single" w:sz="4" w:space="0" w:color="000000"/>
            </w:tcBorders>
            <w:vAlign w:val="center"/>
          </w:tcPr>
          <w:p w14:paraId="37A1439B" w14:textId="77777777" w:rsidR="00C25467" w:rsidRDefault="00C25467" w:rsidP="00FC4E7A">
            <w:pPr>
              <w:widowControl w:val="0"/>
              <w:tabs>
                <w:tab w:val="left" w:pos="295"/>
              </w:tabs>
              <w:ind w:firstLine="459"/>
              <w:jc w:val="both"/>
              <w:rPr>
                <w:sz w:val="22"/>
                <w:szCs w:val="22"/>
                <w:lang w:eastAsia="en-US"/>
              </w:rPr>
            </w:pPr>
            <w:r w:rsidRPr="00F86CB2">
              <w:rPr>
                <w:sz w:val="22"/>
                <w:szCs w:val="22"/>
                <w:lang w:eastAsia="en-US"/>
              </w:rPr>
              <w:t>По итогам рассмотрения первых частей заявок на участие в аукционе в электронной форме</w:t>
            </w:r>
            <w:r>
              <w:rPr>
                <w:sz w:val="22"/>
                <w:szCs w:val="22"/>
                <w:lang w:eastAsia="en-US"/>
              </w:rPr>
              <w:t xml:space="preserve"> </w:t>
            </w:r>
            <w:r w:rsidRPr="00F86CB2">
              <w:rPr>
                <w:sz w:val="22"/>
                <w:szCs w:val="22"/>
                <w:lang w:eastAsia="en-US"/>
              </w:rPr>
              <w:t>заказчик направляет оператору электронной площадки протокол, указанный в части 13 статьи 3.2 Закона</w:t>
            </w:r>
            <w:r>
              <w:rPr>
                <w:sz w:val="22"/>
                <w:szCs w:val="22"/>
                <w:lang w:eastAsia="en-US"/>
              </w:rPr>
              <w:t xml:space="preserve"> № 223-ФЗ</w:t>
            </w:r>
            <w:r w:rsidRPr="00F86CB2">
              <w:rPr>
                <w:sz w:val="22"/>
                <w:szCs w:val="22"/>
                <w:lang w:eastAsia="en-US"/>
              </w:rPr>
              <w:t>. В течение часа с момента получения указанного протокола оператор электронной площадки размещает его в единой информационной системе.</w:t>
            </w:r>
          </w:p>
          <w:p w14:paraId="40AB678D" w14:textId="77777777" w:rsidR="00C25467" w:rsidRDefault="00C25467" w:rsidP="00FC4E7A">
            <w:pPr>
              <w:widowControl w:val="0"/>
              <w:tabs>
                <w:tab w:val="left" w:pos="295"/>
              </w:tabs>
              <w:ind w:firstLine="459"/>
              <w:jc w:val="both"/>
              <w:rPr>
                <w:sz w:val="22"/>
                <w:szCs w:val="22"/>
              </w:rPr>
            </w:pPr>
            <w:r w:rsidRPr="005B3E7E">
              <w:rPr>
                <w:sz w:val="22"/>
                <w:szCs w:val="22"/>
              </w:rPr>
              <w:t>Оператор электронной площадки направляет заказчику</w:t>
            </w:r>
            <w:r>
              <w:rPr>
                <w:sz w:val="22"/>
                <w:szCs w:val="22"/>
              </w:rPr>
              <w:t xml:space="preserve"> </w:t>
            </w:r>
            <w:r w:rsidRPr="005B3E7E">
              <w:rPr>
                <w:sz w:val="22"/>
                <w:szCs w:val="22"/>
              </w:rPr>
              <w:t>вторые части заявок на участие</w:t>
            </w:r>
            <w:r>
              <w:rPr>
                <w:sz w:val="22"/>
                <w:szCs w:val="22"/>
              </w:rPr>
              <w:t xml:space="preserve"> в </w:t>
            </w:r>
            <w:r w:rsidRPr="00056EEA">
              <w:rPr>
                <w:sz w:val="22"/>
                <w:szCs w:val="22"/>
              </w:rPr>
              <w:t>аукцион</w:t>
            </w:r>
            <w:r>
              <w:rPr>
                <w:sz w:val="22"/>
                <w:szCs w:val="22"/>
              </w:rPr>
              <w:t>е</w:t>
            </w:r>
            <w:r w:rsidRPr="00056EEA">
              <w:rPr>
                <w:sz w:val="22"/>
                <w:szCs w:val="22"/>
              </w:rPr>
              <w:t xml:space="preserve"> в электронной форме</w:t>
            </w:r>
            <w:r>
              <w:rPr>
                <w:sz w:val="22"/>
                <w:szCs w:val="22"/>
              </w:rPr>
              <w:t xml:space="preserve"> </w:t>
            </w:r>
            <w:r w:rsidRPr="00056EEA">
              <w:rPr>
                <w:sz w:val="22"/>
                <w:szCs w:val="22"/>
              </w:rPr>
              <w:t xml:space="preserve">сроки, установленные документацией о </w:t>
            </w:r>
            <w:r>
              <w:rPr>
                <w:sz w:val="22"/>
                <w:szCs w:val="22"/>
              </w:rPr>
              <w:t>закупке.</w:t>
            </w:r>
          </w:p>
          <w:p w14:paraId="69A66510" w14:textId="0AB068B0" w:rsidR="00C25467" w:rsidRDefault="00C25467" w:rsidP="002046E2">
            <w:pPr>
              <w:widowControl w:val="0"/>
              <w:tabs>
                <w:tab w:val="left" w:pos="295"/>
              </w:tabs>
              <w:ind w:firstLine="459"/>
              <w:jc w:val="both"/>
              <w:rPr>
                <w:sz w:val="22"/>
                <w:szCs w:val="22"/>
              </w:rPr>
            </w:pPr>
            <w:r w:rsidRPr="00056EEA">
              <w:rPr>
                <w:sz w:val="22"/>
                <w:szCs w:val="22"/>
              </w:rPr>
              <w:t>К</w:t>
            </w:r>
            <w:r>
              <w:rPr>
                <w:sz w:val="22"/>
                <w:szCs w:val="22"/>
              </w:rPr>
              <w:t>о</w:t>
            </w:r>
            <w:r w:rsidRPr="00056EEA">
              <w:rPr>
                <w:sz w:val="22"/>
                <w:szCs w:val="22"/>
              </w:rPr>
              <w:t xml:space="preserve">миссия </w:t>
            </w:r>
            <w:proofErr w:type="gramStart"/>
            <w:r w:rsidRPr="00056EEA">
              <w:rPr>
                <w:sz w:val="22"/>
                <w:szCs w:val="22"/>
              </w:rPr>
              <w:t xml:space="preserve">по осуществлению закупок на основании результатов </w:t>
            </w:r>
            <w:r>
              <w:rPr>
                <w:sz w:val="22"/>
                <w:szCs w:val="22"/>
              </w:rPr>
              <w:t xml:space="preserve">рассмотрения </w:t>
            </w:r>
            <w:r w:rsidRPr="00056EEA">
              <w:rPr>
                <w:sz w:val="22"/>
                <w:szCs w:val="22"/>
              </w:rPr>
              <w:t>заявок на участие в</w:t>
            </w:r>
            <w:r>
              <w:rPr>
                <w:sz w:val="22"/>
                <w:szCs w:val="22"/>
              </w:rPr>
              <w:t xml:space="preserve"> </w:t>
            </w:r>
            <w:r w:rsidRPr="003A46FD">
              <w:rPr>
                <w:sz w:val="22"/>
                <w:szCs w:val="22"/>
              </w:rPr>
              <w:t>аукционе в электронной форме</w:t>
            </w:r>
            <w:proofErr w:type="gramEnd"/>
            <w:r>
              <w:rPr>
                <w:sz w:val="22"/>
                <w:szCs w:val="22"/>
              </w:rPr>
              <w:t xml:space="preserve"> присваивает каждой </w:t>
            </w:r>
            <w:r w:rsidRPr="00056EEA">
              <w:rPr>
                <w:sz w:val="22"/>
                <w:szCs w:val="22"/>
              </w:rPr>
              <w:t>заявке порядковый номер в порядке уменьшения степени выгодности содержащихся в них условий исполнения договора</w:t>
            </w:r>
            <w:r>
              <w:rPr>
                <w:sz w:val="22"/>
                <w:szCs w:val="22"/>
              </w:rPr>
              <w:t xml:space="preserve">, </w:t>
            </w:r>
            <w:r w:rsidRPr="00056EEA">
              <w:rPr>
                <w:sz w:val="22"/>
                <w:szCs w:val="22"/>
              </w:rPr>
              <w:t>наименьш</w:t>
            </w:r>
            <w:r>
              <w:rPr>
                <w:sz w:val="22"/>
                <w:szCs w:val="22"/>
              </w:rPr>
              <w:t>ему</w:t>
            </w:r>
            <w:r w:rsidRPr="00056EEA">
              <w:rPr>
                <w:sz w:val="22"/>
                <w:szCs w:val="22"/>
              </w:rPr>
              <w:t xml:space="preserve"> ценово</w:t>
            </w:r>
            <w:r>
              <w:rPr>
                <w:sz w:val="22"/>
                <w:szCs w:val="22"/>
              </w:rPr>
              <w:t>му</w:t>
            </w:r>
            <w:r w:rsidRPr="00056EEA">
              <w:rPr>
                <w:sz w:val="22"/>
                <w:szCs w:val="22"/>
              </w:rPr>
              <w:t xml:space="preserve"> предложени</w:t>
            </w:r>
            <w:r>
              <w:rPr>
                <w:sz w:val="22"/>
                <w:szCs w:val="22"/>
              </w:rPr>
              <w:t>ю</w:t>
            </w:r>
            <w:r w:rsidRPr="00056EEA">
              <w:rPr>
                <w:sz w:val="22"/>
                <w:szCs w:val="22"/>
              </w:rPr>
              <w:t>, присваивается первый номер. В случае</w:t>
            </w:r>
            <w:proofErr w:type="gramStart"/>
            <w:r w:rsidRPr="00056EEA">
              <w:rPr>
                <w:sz w:val="22"/>
                <w:szCs w:val="22"/>
              </w:rPr>
              <w:t>,</w:t>
            </w:r>
            <w:proofErr w:type="gramEnd"/>
            <w:r w:rsidRPr="00056EEA">
              <w:rPr>
                <w:sz w:val="22"/>
                <w:szCs w:val="22"/>
              </w:rPr>
              <w:t xml:space="preserve">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r>
              <w:rPr>
                <w:sz w:val="22"/>
                <w:szCs w:val="22"/>
              </w:rPr>
              <w:t>.</w:t>
            </w:r>
          </w:p>
        </w:tc>
      </w:tr>
      <w:tr w:rsidR="00C25467" w14:paraId="42D772AC" w14:textId="77777777" w:rsidTr="003C5912">
        <w:tc>
          <w:tcPr>
            <w:tcW w:w="986" w:type="pct"/>
            <w:tcBorders>
              <w:top w:val="single" w:sz="4" w:space="0" w:color="000000"/>
              <w:left w:val="single" w:sz="4" w:space="0" w:color="000000"/>
              <w:bottom w:val="single" w:sz="4" w:space="0" w:color="000000"/>
              <w:right w:val="single" w:sz="4" w:space="0" w:color="000000"/>
            </w:tcBorders>
            <w:vAlign w:val="center"/>
          </w:tcPr>
          <w:p w14:paraId="5C56B049" w14:textId="77777777" w:rsidR="00C25467" w:rsidRDefault="00C25467" w:rsidP="0052285F">
            <w:pPr>
              <w:widowControl w:val="0"/>
              <w:jc w:val="center"/>
              <w:rPr>
                <w:sz w:val="22"/>
                <w:szCs w:val="22"/>
              </w:rPr>
            </w:pPr>
            <w:r w:rsidRPr="003A46FD">
              <w:rPr>
                <w:sz w:val="22"/>
                <w:szCs w:val="22"/>
              </w:rPr>
              <w:t>10.2.</w:t>
            </w:r>
          </w:p>
        </w:tc>
        <w:tc>
          <w:tcPr>
            <w:tcW w:w="1001" w:type="pct"/>
            <w:tcBorders>
              <w:top w:val="single" w:sz="4" w:space="0" w:color="000000"/>
              <w:bottom w:val="single" w:sz="4" w:space="0" w:color="000000"/>
              <w:right w:val="single" w:sz="4" w:space="0" w:color="000000"/>
            </w:tcBorders>
          </w:tcPr>
          <w:p w14:paraId="04B5BAAA" w14:textId="77777777" w:rsidR="00C25467" w:rsidRDefault="00C25467" w:rsidP="002046E2">
            <w:pPr>
              <w:widowControl w:val="0"/>
              <w:jc w:val="both"/>
              <w:rPr>
                <w:b/>
                <w:bCs/>
                <w:sz w:val="22"/>
                <w:szCs w:val="22"/>
              </w:rPr>
            </w:pPr>
            <w:r w:rsidRPr="003A46FD">
              <w:rPr>
                <w:b/>
                <w:bCs/>
                <w:sz w:val="22"/>
                <w:szCs w:val="22"/>
              </w:rPr>
              <w:t>Срок отказа от проведения закупочной процедуры</w:t>
            </w:r>
          </w:p>
        </w:tc>
        <w:tc>
          <w:tcPr>
            <w:tcW w:w="3013" w:type="pct"/>
            <w:gridSpan w:val="3"/>
            <w:tcBorders>
              <w:top w:val="single" w:sz="4" w:space="0" w:color="000000"/>
              <w:left w:val="single" w:sz="4" w:space="0" w:color="000000"/>
              <w:bottom w:val="single" w:sz="4" w:space="0" w:color="000000"/>
              <w:right w:val="single" w:sz="4" w:space="0" w:color="000000"/>
            </w:tcBorders>
          </w:tcPr>
          <w:p w14:paraId="4AC6AC93" w14:textId="65BF46C4" w:rsidR="00C25467" w:rsidRDefault="00C25467" w:rsidP="002046E2">
            <w:pPr>
              <w:widowControl w:val="0"/>
              <w:jc w:val="both"/>
              <w:rPr>
                <w:sz w:val="22"/>
                <w:szCs w:val="22"/>
                <w:highlight w:val="red"/>
              </w:rPr>
            </w:pPr>
            <w:r w:rsidRPr="003A46FD">
              <w:rPr>
                <w:sz w:val="22"/>
                <w:szCs w:val="22"/>
              </w:rPr>
              <w:t>Заказчик вправе отменить аукцион в электронной форме до наступления даты и времени окончания срока подачи заявок на участие в аукционе в электронной форме. Решение об отмене аукциона в электронной форме размещается в ЕИС в день принятия этого решения.</w:t>
            </w:r>
          </w:p>
        </w:tc>
      </w:tr>
      <w:tr w:rsidR="00C25467" w14:paraId="67998EA5" w14:textId="77777777" w:rsidTr="003C5912">
        <w:tc>
          <w:tcPr>
            <w:tcW w:w="986" w:type="pct"/>
            <w:tcBorders>
              <w:top w:val="single" w:sz="4" w:space="0" w:color="000000"/>
              <w:left w:val="single" w:sz="4" w:space="0" w:color="000000"/>
              <w:bottom w:val="single" w:sz="4" w:space="0" w:color="000000"/>
              <w:right w:val="single" w:sz="4" w:space="0" w:color="000000"/>
            </w:tcBorders>
            <w:vAlign w:val="center"/>
          </w:tcPr>
          <w:p w14:paraId="5E570035" w14:textId="77777777" w:rsidR="00C25467" w:rsidRDefault="00C25467" w:rsidP="0052285F">
            <w:pPr>
              <w:widowControl w:val="0"/>
              <w:jc w:val="center"/>
              <w:rPr>
                <w:sz w:val="22"/>
                <w:szCs w:val="22"/>
              </w:rPr>
            </w:pPr>
            <w:r w:rsidRPr="003A46FD">
              <w:rPr>
                <w:sz w:val="22"/>
                <w:szCs w:val="22"/>
              </w:rPr>
              <w:t>10.3.</w:t>
            </w:r>
          </w:p>
        </w:tc>
        <w:tc>
          <w:tcPr>
            <w:tcW w:w="1001" w:type="pct"/>
            <w:tcBorders>
              <w:top w:val="single" w:sz="4" w:space="0" w:color="000000"/>
              <w:left w:val="nil"/>
              <w:bottom w:val="single" w:sz="4" w:space="0" w:color="000000"/>
              <w:right w:val="single" w:sz="4" w:space="0" w:color="000000"/>
            </w:tcBorders>
            <w:vAlign w:val="center"/>
          </w:tcPr>
          <w:p w14:paraId="4AAFD548" w14:textId="77777777" w:rsidR="00C25467" w:rsidRDefault="00C25467" w:rsidP="002046E2">
            <w:pPr>
              <w:widowControl w:val="0"/>
              <w:jc w:val="both"/>
              <w:rPr>
                <w:b/>
                <w:bCs/>
                <w:sz w:val="22"/>
                <w:szCs w:val="22"/>
              </w:rPr>
            </w:pPr>
            <w:r w:rsidRPr="003A46FD">
              <w:rPr>
                <w:b/>
                <w:bCs/>
                <w:sz w:val="22"/>
                <w:szCs w:val="22"/>
              </w:rPr>
              <w:t>Условия заключения договора</w:t>
            </w:r>
          </w:p>
        </w:tc>
        <w:tc>
          <w:tcPr>
            <w:tcW w:w="3013" w:type="pct"/>
            <w:gridSpan w:val="3"/>
            <w:tcBorders>
              <w:top w:val="single" w:sz="4" w:space="0" w:color="000000"/>
              <w:left w:val="nil"/>
              <w:bottom w:val="single" w:sz="4" w:space="0" w:color="000000"/>
              <w:right w:val="single" w:sz="4" w:space="0" w:color="000000"/>
            </w:tcBorders>
            <w:vAlign w:val="center"/>
          </w:tcPr>
          <w:p w14:paraId="13D0AA7D" w14:textId="77777777" w:rsidR="00C25467" w:rsidRDefault="00C25467" w:rsidP="00FC4E7A">
            <w:pPr>
              <w:widowControl w:val="0"/>
              <w:autoSpaceDE w:val="0"/>
              <w:autoSpaceDN w:val="0"/>
              <w:ind w:firstLine="601"/>
              <w:jc w:val="both"/>
              <w:rPr>
                <w:sz w:val="22"/>
                <w:szCs w:val="22"/>
              </w:rPr>
            </w:pPr>
            <w:proofErr w:type="gramStart"/>
            <w:r w:rsidRPr="003A46FD">
              <w:rPr>
                <w:sz w:val="22"/>
                <w:szCs w:val="22"/>
              </w:rPr>
              <w:t xml:space="preserve">Договор составляется путем включения условий исполнения договора, предложенных победителем аукциона в электронной форме в составе заявки, а также предложенной в ходе проведения аукциона в электронной форме цены договора / начальной (максимальной) цены договора или иной согласованной с единственным участником аукциона в электронной форме цены, не превышающей начальную (максимальную) цену договора, в проект договора, </w:t>
            </w:r>
            <w:r w:rsidRPr="003A46FD">
              <w:rPr>
                <w:sz w:val="22"/>
                <w:szCs w:val="22"/>
              </w:rPr>
              <w:lastRenderedPageBreak/>
              <w:t xml:space="preserve">прилагаемый к документации о закупке. </w:t>
            </w:r>
            <w:proofErr w:type="gramEnd"/>
          </w:p>
          <w:p w14:paraId="571BFBD9" w14:textId="47292D24" w:rsidR="00C25467" w:rsidRDefault="00C25467" w:rsidP="002046E2">
            <w:pPr>
              <w:widowControl w:val="0"/>
              <w:autoSpaceDE w:val="0"/>
              <w:autoSpaceDN w:val="0"/>
              <w:ind w:firstLine="601"/>
              <w:jc w:val="both"/>
              <w:rPr>
                <w:sz w:val="22"/>
                <w:szCs w:val="22"/>
              </w:rPr>
            </w:pPr>
            <w:r w:rsidRPr="003A46FD">
              <w:rPr>
                <w:sz w:val="22"/>
                <w:szCs w:val="22"/>
              </w:rPr>
              <w:t>В случае если при проведен</w:t>
            </w:r>
            <w:proofErr w:type="gramStart"/>
            <w:r w:rsidRPr="003A46FD">
              <w:rPr>
                <w:sz w:val="22"/>
                <w:szCs w:val="22"/>
              </w:rPr>
              <w:t>ии ау</w:t>
            </w:r>
            <w:proofErr w:type="gramEnd"/>
            <w:r w:rsidRPr="003A46FD">
              <w:rPr>
                <w:sz w:val="22"/>
                <w:szCs w:val="22"/>
              </w:rPr>
              <w:t>кциона в электронной форме цена договора снижена до нуля и аукцион в электронной форме проводи</w:t>
            </w:r>
            <w:r>
              <w:rPr>
                <w:sz w:val="22"/>
                <w:szCs w:val="22"/>
              </w:rPr>
              <w:t>лся на право заключить договор.</w:t>
            </w:r>
          </w:p>
        </w:tc>
      </w:tr>
      <w:tr w:rsidR="00C25467" w14:paraId="2EA7D306" w14:textId="77777777" w:rsidTr="003C5912">
        <w:tc>
          <w:tcPr>
            <w:tcW w:w="986" w:type="pct"/>
            <w:tcBorders>
              <w:top w:val="single" w:sz="4" w:space="0" w:color="000000"/>
              <w:left w:val="single" w:sz="4" w:space="0" w:color="000000"/>
              <w:bottom w:val="single" w:sz="4" w:space="0" w:color="000000"/>
              <w:right w:val="single" w:sz="4" w:space="0" w:color="000000"/>
            </w:tcBorders>
            <w:vAlign w:val="center"/>
          </w:tcPr>
          <w:p w14:paraId="09022F7B" w14:textId="77777777" w:rsidR="00C25467" w:rsidRDefault="00C25467" w:rsidP="0052285F">
            <w:pPr>
              <w:widowControl w:val="0"/>
              <w:jc w:val="center"/>
              <w:rPr>
                <w:sz w:val="22"/>
                <w:szCs w:val="22"/>
              </w:rPr>
            </w:pPr>
            <w:r w:rsidRPr="003A46FD">
              <w:rPr>
                <w:sz w:val="22"/>
                <w:szCs w:val="22"/>
              </w:rPr>
              <w:lastRenderedPageBreak/>
              <w:t>10.4.</w:t>
            </w:r>
          </w:p>
        </w:tc>
        <w:tc>
          <w:tcPr>
            <w:tcW w:w="1001" w:type="pct"/>
            <w:tcBorders>
              <w:top w:val="single" w:sz="4" w:space="0" w:color="000000"/>
              <w:left w:val="nil"/>
              <w:bottom w:val="single" w:sz="4" w:space="0" w:color="000000"/>
              <w:right w:val="single" w:sz="4" w:space="0" w:color="000000"/>
            </w:tcBorders>
            <w:vAlign w:val="center"/>
          </w:tcPr>
          <w:p w14:paraId="33E42580" w14:textId="77777777" w:rsidR="00C25467" w:rsidRDefault="00C25467" w:rsidP="002046E2">
            <w:pPr>
              <w:widowControl w:val="0"/>
              <w:jc w:val="both"/>
              <w:rPr>
                <w:b/>
                <w:bCs/>
                <w:sz w:val="22"/>
                <w:szCs w:val="22"/>
              </w:rPr>
            </w:pPr>
            <w:r w:rsidRPr="003A46FD">
              <w:rPr>
                <w:b/>
                <w:bCs/>
                <w:sz w:val="22"/>
                <w:szCs w:val="22"/>
              </w:rPr>
              <w:t>Срок заключения договора</w:t>
            </w:r>
          </w:p>
        </w:tc>
        <w:tc>
          <w:tcPr>
            <w:tcW w:w="3013" w:type="pct"/>
            <w:gridSpan w:val="3"/>
            <w:tcBorders>
              <w:top w:val="single" w:sz="4" w:space="0" w:color="000000"/>
              <w:left w:val="nil"/>
              <w:bottom w:val="single" w:sz="4" w:space="0" w:color="000000"/>
              <w:right w:val="single" w:sz="4" w:space="0" w:color="000000"/>
            </w:tcBorders>
            <w:vAlign w:val="center"/>
          </w:tcPr>
          <w:p w14:paraId="7CDFD791" w14:textId="77777777" w:rsidR="00C25467" w:rsidRDefault="00C25467" w:rsidP="00FC4E7A">
            <w:pPr>
              <w:widowControl w:val="0"/>
              <w:autoSpaceDE w:val="0"/>
              <w:autoSpaceDN w:val="0"/>
              <w:ind w:firstLine="601"/>
              <w:jc w:val="both"/>
              <w:rPr>
                <w:bCs/>
                <w:sz w:val="22"/>
                <w:szCs w:val="22"/>
                <w:lang w:eastAsia="en-US"/>
              </w:rPr>
            </w:pPr>
            <w:r w:rsidRPr="003A46FD">
              <w:rPr>
                <w:bCs/>
                <w:sz w:val="22"/>
                <w:szCs w:val="22"/>
                <w:lang w:eastAsia="en-US"/>
              </w:rPr>
              <w:t xml:space="preserve">Договор по результатам аукциона в электронной форме заключается не ранее чем через 10 (десять) дней и не позднее чем через 20 (двадцать) дней </w:t>
            </w:r>
            <w:proofErr w:type="gramStart"/>
            <w:r w:rsidRPr="003A46FD">
              <w:rPr>
                <w:bCs/>
                <w:sz w:val="22"/>
                <w:szCs w:val="22"/>
                <w:lang w:eastAsia="en-US"/>
              </w:rPr>
              <w:t>с даты размещения</w:t>
            </w:r>
            <w:proofErr w:type="gramEnd"/>
            <w:r w:rsidRPr="003A46FD">
              <w:rPr>
                <w:bCs/>
                <w:sz w:val="22"/>
                <w:szCs w:val="22"/>
                <w:lang w:eastAsia="en-US"/>
              </w:rPr>
              <w:t xml:space="preserve"> в ЕИС итогового протокола, составленного по результатам аукциона в электронной форме. </w:t>
            </w:r>
          </w:p>
          <w:p w14:paraId="7E5C1BEA" w14:textId="325DDDE6" w:rsidR="00C25467" w:rsidRDefault="00C25467" w:rsidP="002046E2">
            <w:pPr>
              <w:widowControl w:val="0"/>
              <w:autoSpaceDE w:val="0"/>
              <w:autoSpaceDN w:val="0"/>
              <w:ind w:firstLine="601"/>
              <w:jc w:val="both"/>
              <w:rPr>
                <w:sz w:val="22"/>
                <w:szCs w:val="22"/>
              </w:rPr>
            </w:pPr>
            <w:r w:rsidRPr="00056EEA">
              <w:rPr>
                <w:bCs/>
                <w:sz w:val="22"/>
                <w:szCs w:val="22"/>
                <w:lang w:eastAsia="en-US"/>
              </w:rPr>
              <w:t>Договор по результатам конкурентной закупки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документации о конкурентной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такой закупки</w:t>
            </w:r>
            <w:r>
              <w:rPr>
                <w:bCs/>
                <w:sz w:val="22"/>
                <w:szCs w:val="22"/>
                <w:lang w:eastAsia="en-US"/>
              </w:rPr>
              <w:t>,</w:t>
            </w:r>
            <w:r w:rsidRPr="00056EEA">
              <w:rPr>
                <w:bCs/>
                <w:sz w:val="22"/>
                <w:szCs w:val="22"/>
                <w:lang w:eastAsia="en-US"/>
              </w:rPr>
              <w:t xml:space="preserve">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tc>
      </w:tr>
      <w:tr w:rsidR="00C25467" w14:paraId="691613DB" w14:textId="77777777" w:rsidTr="003C5912">
        <w:tc>
          <w:tcPr>
            <w:tcW w:w="986" w:type="pct"/>
            <w:tcBorders>
              <w:top w:val="single" w:sz="4" w:space="0" w:color="000000"/>
              <w:left w:val="single" w:sz="4" w:space="0" w:color="000000"/>
              <w:bottom w:val="single" w:sz="4" w:space="0" w:color="000000"/>
              <w:right w:val="single" w:sz="4" w:space="0" w:color="000000"/>
            </w:tcBorders>
            <w:vAlign w:val="center"/>
          </w:tcPr>
          <w:p w14:paraId="7757601F" w14:textId="77777777" w:rsidR="00C25467" w:rsidRDefault="00C25467" w:rsidP="0052285F">
            <w:pPr>
              <w:widowControl w:val="0"/>
              <w:jc w:val="center"/>
              <w:rPr>
                <w:sz w:val="22"/>
                <w:szCs w:val="22"/>
              </w:rPr>
            </w:pPr>
            <w:r w:rsidRPr="003A46FD">
              <w:rPr>
                <w:sz w:val="22"/>
                <w:szCs w:val="22"/>
              </w:rPr>
              <w:t>10.5.</w:t>
            </w:r>
          </w:p>
        </w:tc>
        <w:tc>
          <w:tcPr>
            <w:tcW w:w="1001" w:type="pct"/>
            <w:tcBorders>
              <w:top w:val="single" w:sz="4" w:space="0" w:color="000000"/>
              <w:left w:val="nil"/>
              <w:bottom w:val="single" w:sz="4" w:space="0" w:color="000000"/>
              <w:right w:val="single" w:sz="4" w:space="0" w:color="000000"/>
            </w:tcBorders>
            <w:vAlign w:val="center"/>
          </w:tcPr>
          <w:p w14:paraId="6E0F8862" w14:textId="77777777" w:rsidR="00C25467" w:rsidRDefault="00C25467" w:rsidP="002046E2">
            <w:pPr>
              <w:widowControl w:val="0"/>
              <w:jc w:val="both"/>
              <w:rPr>
                <w:b/>
                <w:bCs/>
                <w:sz w:val="22"/>
                <w:szCs w:val="22"/>
              </w:rPr>
            </w:pPr>
            <w:r w:rsidRPr="003A46FD">
              <w:rPr>
                <w:b/>
                <w:bCs/>
                <w:sz w:val="22"/>
                <w:szCs w:val="22"/>
              </w:rPr>
              <w:t>Обязанность участника отслеживать информацию о закупке</w:t>
            </w:r>
          </w:p>
        </w:tc>
        <w:tc>
          <w:tcPr>
            <w:tcW w:w="3013" w:type="pct"/>
            <w:gridSpan w:val="3"/>
            <w:tcBorders>
              <w:top w:val="single" w:sz="4" w:space="0" w:color="000000"/>
              <w:left w:val="nil"/>
              <w:bottom w:val="single" w:sz="4" w:space="0" w:color="000000"/>
              <w:right w:val="single" w:sz="4" w:space="0" w:color="000000"/>
            </w:tcBorders>
            <w:vAlign w:val="center"/>
          </w:tcPr>
          <w:p w14:paraId="64F01302" w14:textId="37BB9994" w:rsidR="00C25467" w:rsidRDefault="00C25467" w:rsidP="002046E2">
            <w:pPr>
              <w:widowControl w:val="0"/>
              <w:tabs>
                <w:tab w:val="num" w:pos="1985"/>
              </w:tabs>
              <w:autoSpaceDE w:val="0"/>
              <w:autoSpaceDN w:val="0"/>
              <w:ind w:firstLine="580"/>
              <w:jc w:val="both"/>
              <w:rPr>
                <w:sz w:val="22"/>
                <w:szCs w:val="22"/>
              </w:rPr>
            </w:pPr>
            <w:r w:rsidRPr="003A46FD">
              <w:rPr>
                <w:sz w:val="22"/>
                <w:szCs w:val="22"/>
              </w:rPr>
              <w:t>Участники должны самостоятельно отслеживать опубликованные на официальном сайте разъяснения и изменения документации, информацию о принятых в ходе закупки решениях, сформированных в формате протоколов.</w:t>
            </w:r>
          </w:p>
        </w:tc>
      </w:tr>
      <w:tr w:rsidR="00C25467" w14:paraId="23D8F463" w14:textId="77777777" w:rsidTr="003C5912">
        <w:tc>
          <w:tcPr>
            <w:tcW w:w="986" w:type="pct"/>
            <w:tcBorders>
              <w:top w:val="single" w:sz="4" w:space="0" w:color="000000"/>
              <w:left w:val="single" w:sz="4" w:space="0" w:color="000000"/>
              <w:bottom w:val="single" w:sz="4" w:space="0" w:color="000000"/>
              <w:right w:val="single" w:sz="4" w:space="0" w:color="000000"/>
            </w:tcBorders>
            <w:vAlign w:val="center"/>
          </w:tcPr>
          <w:p w14:paraId="0F04BA7D" w14:textId="77777777" w:rsidR="00C25467" w:rsidRDefault="00C25467" w:rsidP="002046E2">
            <w:pPr>
              <w:widowControl w:val="0"/>
              <w:jc w:val="center"/>
              <w:rPr>
                <w:sz w:val="22"/>
                <w:szCs w:val="22"/>
              </w:rPr>
            </w:pPr>
            <w:r w:rsidRPr="003A46FD">
              <w:rPr>
                <w:sz w:val="22"/>
                <w:szCs w:val="22"/>
              </w:rPr>
              <w:t>10.6.</w:t>
            </w:r>
          </w:p>
        </w:tc>
        <w:tc>
          <w:tcPr>
            <w:tcW w:w="1001" w:type="pct"/>
            <w:tcBorders>
              <w:top w:val="single" w:sz="4" w:space="0" w:color="000000"/>
              <w:left w:val="nil"/>
              <w:bottom w:val="single" w:sz="4" w:space="0" w:color="000000"/>
              <w:right w:val="single" w:sz="4" w:space="0" w:color="000000"/>
            </w:tcBorders>
            <w:vAlign w:val="center"/>
          </w:tcPr>
          <w:p w14:paraId="4372FF8A" w14:textId="77777777" w:rsidR="00C25467" w:rsidRDefault="00C25467" w:rsidP="002046E2">
            <w:pPr>
              <w:widowControl w:val="0"/>
              <w:rPr>
                <w:b/>
                <w:bCs/>
                <w:sz w:val="22"/>
                <w:szCs w:val="22"/>
              </w:rPr>
            </w:pPr>
            <w:r w:rsidRPr="003A46FD">
              <w:rPr>
                <w:b/>
                <w:bCs/>
                <w:sz w:val="22"/>
                <w:szCs w:val="22"/>
              </w:rPr>
              <w:t>Возможность заказчика изменить условия договора</w:t>
            </w:r>
          </w:p>
        </w:tc>
        <w:tc>
          <w:tcPr>
            <w:tcW w:w="3013" w:type="pct"/>
            <w:gridSpan w:val="3"/>
            <w:tcBorders>
              <w:top w:val="single" w:sz="4" w:space="0" w:color="000000"/>
              <w:left w:val="nil"/>
              <w:bottom w:val="single" w:sz="4" w:space="0" w:color="000000"/>
              <w:right w:val="single" w:sz="4" w:space="0" w:color="000000"/>
            </w:tcBorders>
            <w:vAlign w:val="center"/>
          </w:tcPr>
          <w:p w14:paraId="0A316413" w14:textId="10701748" w:rsidR="00C25467" w:rsidRDefault="00C25467" w:rsidP="002046E2">
            <w:pPr>
              <w:widowControl w:val="0"/>
              <w:jc w:val="both"/>
              <w:rPr>
                <w:sz w:val="22"/>
                <w:szCs w:val="22"/>
              </w:rPr>
            </w:pPr>
            <w:proofErr w:type="gramStart"/>
            <w:r w:rsidRPr="008A50C0">
              <w:rPr>
                <w:sz w:val="22"/>
                <w:szCs w:val="22"/>
              </w:rPr>
              <w:t>Предусмотрена</w:t>
            </w:r>
            <w:proofErr w:type="gramEnd"/>
            <w:r w:rsidRPr="008A50C0">
              <w:rPr>
                <w:sz w:val="22"/>
                <w:szCs w:val="22"/>
              </w:rPr>
              <w:t>,  в соответствии с раздело</w:t>
            </w:r>
            <w:r>
              <w:rPr>
                <w:sz w:val="22"/>
                <w:szCs w:val="22"/>
              </w:rPr>
              <w:t xml:space="preserve">м 3 главы 5 Положения о закупке и </w:t>
            </w:r>
            <w:r w:rsidRPr="008A50C0">
              <w:rPr>
                <w:sz w:val="22"/>
                <w:szCs w:val="22"/>
              </w:rPr>
              <w:t>в соответствии с законодательством Российской федерации.</w:t>
            </w:r>
          </w:p>
        </w:tc>
      </w:tr>
      <w:tr w:rsidR="00C25467" w14:paraId="6066BEF9" w14:textId="77777777" w:rsidTr="003C5912">
        <w:tc>
          <w:tcPr>
            <w:tcW w:w="986" w:type="pct"/>
            <w:tcBorders>
              <w:top w:val="single" w:sz="4" w:space="0" w:color="000000"/>
              <w:left w:val="single" w:sz="4" w:space="0" w:color="000000"/>
              <w:bottom w:val="single" w:sz="4" w:space="0" w:color="000000"/>
              <w:right w:val="single" w:sz="4" w:space="0" w:color="000000"/>
            </w:tcBorders>
            <w:vAlign w:val="center"/>
          </w:tcPr>
          <w:p w14:paraId="55243861" w14:textId="77777777" w:rsidR="00C25467" w:rsidRDefault="00C25467" w:rsidP="008A50C0">
            <w:pPr>
              <w:widowControl w:val="0"/>
              <w:jc w:val="center"/>
              <w:rPr>
                <w:sz w:val="22"/>
                <w:szCs w:val="22"/>
              </w:rPr>
            </w:pPr>
            <w:r w:rsidRPr="003A46FD">
              <w:rPr>
                <w:sz w:val="22"/>
                <w:szCs w:val="22"/>
              </w:rPr>
              <w:t>10.7.</w:t>
            </w:r>
          </w:p>
        </w:tc>
        <w:tc>
          <w:tcPr>
            <w:tcW w:w="1001" w:type="pct"/>
            <w:tcBorders>
              <w:top w:val="single" w:sz="4" w:space="0" w:color="000000"/>
              <w:left w:val="nil"/>
              <w:bottom w:val="single" w:sz="4" w:space="0" w:color="000000"/>
              <w:right w:val="single" w:sz="4" w:space="0" w:color="000000"/>
            </w:tcBorders>
            <w:vAlign w:val="center"/>
          </w:tcPr>
          <w:p w14:paraId="6993C6D7" w14:textId="77777777" w:rsidR="00C25467" w:rsidRDefault="00C25467" w:rsidP="002046E2">
            <w:pPr>
              <w:widowControl w:val="0"/>
              <w:rPr>
                <w:b/>
                <w:bCs/>
                <w:sz w:val="22"/>
                <w:szCs w:val="22"/>
              </w:rPr>
            </w:pPr>
            <w:r w:rsidRPr="003A46FD">
              <w:rPr>
                <w:b/>
                <w:bCs/>
                <w:sz w:val="22"/>
                <w:szCs w:val="22"/>
              </w:rPr>
              <w:t>Последствия уклонения участника от заключения договора</w:t>
            </w:r>
          </w:p>
        </w:tc>
        <w:tc>
          <w:tcPr>
            <w:tcW w:w="3013" w:type="pct"/>
            <w:gridSpan w:val="3"/>
            <w:tcBorders>
              <w:top w:val="single" w:sz="4" w:space="0" w:color="000000"/>
              <w:left w:val="nil"/>
              <w:bottom w:val="single" w:sz="4" w:space="0" w:color="000000"/>
              <w:right w:val="single" w:sz="4" w:space="0" w:color="000000"/>
            </w:tcBorders>
            <w:vAlign w:val="center"/>
          </w:tcPr>
          <w:p w14:paraId="4121918F" w14:textId="77777777" w:rsidR="00C25467" w:rsidRDefault="00C25467" w:rsidP="00FC4E7A">
            <w:pPr>
              <w:widowControl w:val="0"/>
              <w:ind w:firstLine="542"/>
              <w:jc w:val="both"/>
              <w:rPr>
                <w:sz w:val="22"/>
                <w:szCs w:val="22"/>
              </w:rPr>
            </w:pPr>
            <w:r w:rsidRPr="003A46FD">
              <w:rPr>
                <w:sz w:val="22"/>
                <w:szCs w:val="22"/>
              </w:rPr>
              <w:t>Победитель закупки признан уклонившимся от заключения договора в следующих случаях:</w:t>
            </w:r>
          </w:p>
          <w:p w14:paraId="3FD9EEF2" w14:textId="77777777" w:rsidR="00C25467" w:rsidRDefault="00C25467" w:rsidP="00FC4E7A">
            <w:pPr>
              <w:widowControl w:val="0"/>
              <w:ind w:firstLine="542"/>
              <w:jc w:val="both"/>
              <w:rPr>
                <w:sz w:val="22"/>
                <w:szCs w:val="22"/>
              </w:rPr>
            </w:pPr>
            <w:r w:rsidRPr="003A46FD">
              <w:rPr>
                <w:sz w:val="22"/>
                <w:szCs w:val="22"/>
              </w:rPr>
              <w:t>1.</w:t>
            </w:r>
            <w:r>
              <w:rPr>
                <w:sz w:val="22"/>
                <w:szCs w:val="22"/>
              </w:rPr>
              <w:t xml:space="preserve"> </w:t>
            </w:r>
            <w:r w:rsidRPr="003A46FD">
              <w:rPr>
                <w:sz w:val="22"/>
                <w:szCs w:val="22"/>
              </w:rPr>
              <w:t xml:space="preserve">Не представил подписанный договор (отказался от заключения договора) в редакции Заказчика в срок, установленный документацией (извещением) о закупке. </w:t>
            </w:r>
          </w:p>
          <w:p w14:paraId="26B08525" w14:textId="77777777" w:rsidR="00C25467" w:rsidRDefault="00C25467" w:rsidP="00FC4E7A">
            <w:pPr>
              <w:widowControl w:val="0"/>
              <w:ind w:firstLine="542"/>
              <w:jc w:val="both"/>
              <w:rPr>
                <w:sz w:val="22"/>
                <w:szCs w:val="22"/>
              </w:rPr>
            </w:pPr>
            <w:r w:rsidRPr="003A46FD">
              <w:rPr>
                <w:sz w:val="22"/>
                <w:szCs w:val="22"/>
              </w:rPr>
              <w:t>2.</w:t>
            </w:r>
            <w:r>
              <w:rPr>
                <w:sz w:val="22"/>
                <w:szCs w:val="22"/>
              </w:rPr>
              <w:t xml:space="preserve"> </w:t>
            </w:r>
            <w:r w:rsidRPr="003A46FD">
              <w:rPr>
                <w:sz w:val="22"/>
                <w:szCs w:val="22"/>
              </w:rPr>
              <w:t>Не предоставил обеспечение исполнения договора в срок, установленный документацией (извещением) о закупке, или предоставил с нарушением условий, указанных в документации (извещении) о закупке, – если требование о предоставлении такого обеспечения было предусмотрено документацией о закупке, извещением об аукционе в электронной форме и проектом договора.</w:t>
            </w:r>
          </w:p>
          <w:p w14:paraId="5CF09E01" w14:textId="77777777" w:rsidR="00C25467" w:rsidRDefault="00C25467" w:rsidP="00FC4E7A">
            <w:pPr>
              <w:widowControl w:val="0"/>
              <w:ind w:firstLine="542"/>
              <w:jc w:val="both"/>
              <w:rPr>
                <w:sz w:val="22"/>
                <w:szCs w:val="22"/>
              </w:rPr>
            </w:pPr>
            <w:r w:rsidRPr="003A46FD">
              <w:rPr>
                <w:sz w:val="22"/>
                <w:szCs w:val="22"/>
              </w:rPr>
              <w:t>3.</w:t>
            </w:r>
            <w:r>
              <w:rPr>
                <w:sz w:val="22"/>
                <w:szCs w:val="22"/>
              </w:rPr>
              <w:t xml:space="preserve"> </w:t>
            </w:r>
            <w:r w:rsidRPr="003A46FD">
              <w:rPr>
                <w:sz w:val="22"/>
                <w:szCs w:val="22"/>
              </w:rPr>
              <w:t>Не внес денежные средства в размере предложенной участником закупки цены за право заключения договора (если при проведен</w:t>
            </w:r>
            <w:proofErr w:type="gramStart"/>
            <w:r w:rsidRPr="003A46FD">
              <w:rPr>
                <w:sz w:val="22"/>
                <w:szCs w:val="22"/>
              </w:rPr>
              <w:t>ии ау</w:t>
            </w:r>
            <w:proofErr w:type="gramEnd"/>
            <w:r w:rsidRPr="003A46FD">
              <w:rPr>
                <w:sz w:val="22"/>
                <w:szCs w:val="22"/>
              </w:rPr>
              <w:t>кциона в электронной форме цена договора снижена до нуля и аукцион в электронной форме проводился на право заключить договор).</w:t>
            </w:r>
          </w:p>
          <w:p w14:paraId="15EA63BC" w14:textId="77777777" w:rsidR="00C25467" w:rsidRDefault="00C25467" w:rsidP="00FC4E7A">
            <w:pPr>
              <w:widowControl w:val="0"/>
              <w:ind w:firstLine="542"/>
              <w:jc w:val="both"/>
              <w:rPr>
                <w:sz w:val="22"/>
                <w:szCs w:val="22"/>
              </w:rPr>
            </w:pPr>
            <w:r w:rsidRPr="003A46FD">
              <w:rPr>
                <w:sz w:val="22"/>
                <w:szCs w:val="22"/>
              </w:rPr>
              <w:t xml:space="preserve">В случае признания Участника закупки </w:t>
            </w:r>
            <w:proofErr w:type="gramStart"/>
            <w:r w:rsidRPr="003A46FD">
              <w:rPr>
                <w:sz w:val="22"/>
                <w:szCs w:val="22"/>
              </w:rPr>
              <w:t>уклонившимся</w:t>
            </w:r>
            <w:proofErr w:type="gramEnd"/>
            <w:r w:rsidRPr="003A46FD">
              <w:rPr>
                <w:sz w:val="22"/>
                <w:szCs w:val="22"/>
              </w:rPr>
              <w:t xml:space="preserve"> от заключения договора, внесенное обеспечение заявки такому участнику закупки не возвращается.</w:t>
            </w:r>
          </w:p>
          <w:p w14:paraId="205E6573" w14:textId="5C00CED4" w:rsidR="00C25467" w:rsidRDefault="00C25467" w:rsidP="002046E2">
            <w:pPr>
              <w:widowControl w:val="0"/>
              <w:ind w:firstLine="542"/>
              <w:jc w:val="both"/>
              <w:rPr>
                <w:sz w:val="22"/>
                <w:szCs w:val="22"/>
              </w:rPr>
            </w:pPr>
            <w:r w:rsidRPr="003A46FD">
              <w:rPr>
                <w:sz w:val="22"/>
                <w:szCs w:val="22"/>
              </w:rPr>
              <w:t>В случае, когда победитель закупки, признан уклонившимся от заключения договора или отказался от заключения договора, Заказчик вправе предложить заключить договор с участником аукциона в электронной форме, заявке которого присвоен второй номер.</w:t>
            </w:r>
          </w:p>
        </w:tc>
      </w:tr>
      <w:tr w:rsidR="00C25467" w14:paraId="6592CDC2" w14:textId="77777777" w:rsidTr="003C5912">
        <w:tc>
          <w:tcPr>
            <w:tcW w:w="986" w:type="pct"/>
            <w:tcBorders>
              <w:top w:val="single" w:sz="4" w:space="0" w:color="000000"/>
              <w:left w:val="single" w:sz="4" w:space="0" w:color="000000"/>
              <w:bottom w:val="single" w:sz="4" w:space="0" w:color="000000"/>
              <w:right w:val="single" w:sz="4" w:space="0" w:color="000000"/>
            </w:tcBorders>
            <w:vAlign w:val="center"/>
          </w:tcPr>
          <w:p w14:paraId="7F7D71D6" w14:textId="4BEC7726" w:rsidR="00C25467" w:rsidRPr="003A46FD" w:rsidRDefault="00C25467" w:rsidP="008A50C0">
            <w:pPr>
              <w:widowControl w:val="0"/>
              <w:jc w:val="center"/>
              <w:rPr>
                <w:sz w:val="22"/>
                <w:szCs w:val="22"/>
              </w:rPr>
            </w:pPr>
            <w:r>
              <w:rPr>
                <w:sz w:val="22"/>
                <w:szCs w:val="22"/>
              </w:rPr>
              <w:lastRenderedPageBreak/>
              <w:t>10.8.</w:t>
            </w:r>
          </w:p>
        </w:tc>
        <w:tc>
          <w:tcPr>
            <w:tcW w:w="1001" w:type="pct"/>
            <w:tcBorders>
              <w:top w:val="single" w:sz="4" w:space="0" w:color="000000"/>
              <w:left w:val="nil"/>
              <w:bottom w:val="single" w:sz="4" w:space="0" w:color="000000"/>
              <w:right w:val="single" w:sz="4" w:space="0" w:color="000000"/>
            </w:tcBorders>
          </w:tcPr>
          <w:p w14:paraId="0A852D56" w14:textId="58922CB6" w:rsidR="00C25467" w:rsidRPr="008A50C0" w:rsidRDefault="00C25467" w:rsidP="002046E2">
            <w:pPr>
              <w:widowControl w:val="0"/>
              <w:rPr>
                <w:b/>
                <w:bCs/>
                <w:sz w:val="22"/>
                <w:szCs w:val="22"/>
              </w:rPr>
            </w:pPr>
            <w:r w:rsidRPr="008A50C0">
              <w:rPr>
                <w:b/>
                <w:sz w:val="22"/>
                <w:szCs w:val="22"/>
              </w:rPr>
              <w:t>Возможность стороны договора принять решение об одностороннем отказе от исполнения договора:</w:t>
            </w:r>
          </w:p>
        </w:tc>
        <w:tc>
          <w:tcPr>
            <w:tcW w:w="3013" w:type="pct"/>
            <w:gridSpan w:val="3"/>
            <w:tcBorders>
              <w:top w:val="single" w:sz="4" w:space="0" w:color="000000"/>
              <w:left w:val="nil"/>
              <w:bottom w:val="single" w:sz="4" w:space="0" w:color="000000"/>
              <w:right w:val="single" w:sz="4" w:space="0" w:color="000000"/>
            </w:tcBorders>
          </w:tcPr>
          <w:p w14:paraId="239F83ED" w14:textId="77777777" w:rsidR="00C25467" w:rsidRDefault="00C25467" w:rsidP="00FC4E7A">
            <w:pPr>
              <w:widowControl w:val="0"/>
              <w:ind w:firstLine="542"/>
              <w:jc w:val="both"/>
              <w:rPr>
                <w:sz w:val="22"/>
                <w:szCs w:val="22"/>
              </w:rPr>
            </w:pPr>
            <w:proofErr w:type="gramStart"/>
            <w:r w:rsidRPr="008A50C0">
              <w:rPr>
                <w:sz w:val="22"/>
                <w:szCs w:val="22"/>
              </w:rPr>
              <w:t>Установлена</w:t>
            </w:r>
            <w:proofErr w:type="gramEnd"/>
            <w:r>
              <w:rPr>
                <w:sz w:val="22"/>
                <w:szCs w:val="22"/>
              </w:rPr>
              <w:t>.</w:t>
            </w:r>
          </w:p>
          <w:p w14:paraId="3994E7FA" w14:textId="77777777" w:rsidR="00C25467" w:rsidRDefault="00C25467" w:rsidP="00FC4E7A">
            <w:pPr>
              <w:widowControl w:val="0"/>
              <w:ind w:firstLine="542"/>
              <w:jc w:val="both"/>
              <w:rPr>
                <w:sz w:val="22"/>
                <w:szCs w:val="22"/>
              </w:rPr>
            </w:pPr>
          </w:p>
          <w:p w14:paraId="2094233C" w14:textId="77777777" w:rsidR="00C25467" w:rsidRPr="008A50C0" w:rsidRDefault="00C25467" w:rsidP="00FC4E7A">
            <w:pPr>
              <w:widowControl w:val="0"/>
              <w:ind w:firstLine="542"/>
              <w:jc w:val="both"/>
              <w:rPr>
                <w:sz w:val="22"/>
                <w:szCs w:val="22"/>
              </w:rPr>
            </w:pPr>
            <w:r w:rsidRPr="008A50C0">
              <w:rPr>
                <w:sz w:val="22"/>
                <w:szCs w:val="22"/>
              </w:rPr>
              <w:t>Заказчик вправе принять решение об одностороннем отказе от исполнения договора, если в ходе исполнения договора установлено, что:</w:t>
            </w:r>
          </w:p>
          <w:p w14:paraId="6E187E39" w14:textId="77777777" w:rsidR="00C25467" w:rsidRPr="008A50C0" w:rsidRDefault="00C25467" w:rsidP="00FC4E7A">
            <w:pPr>
              <w:widowControl w:val="0"/>
              <w:ind w:firstLine="542"/>
              <w:jc w:val="both"/>
              <w:rPr>
                <w:sz w:val="22"/>
                <w:szCs w:val="22"/>
              </w:rPr>
            </w:pPr>
            <w:r w:rsidRPr="008A50C0">
              <w:rPr>
                <w:sz w:val="22"/>
                <w:szCs w:val="22"/>
              </w:rPr>
              <w:t xml:space="preserve"> Поставщик (подрядчик, исполнитель) не соответствует установленным документацией о закупке требованиям к участникам закупки;</w:t>
            </w:r>
          </w:p>
          <w:p w14:paraId="3CAF5136" w14:textId="77777777" w:rsidR="00C25467" w:rsidRPr="008A50C0" w:rsidRDefault="00C25467" w:rsidP="00FC4E7A">
            <w:pPr>
              <w:widowControl w:val="0"/>
              <w:ind w:firstLine="542"/>
              <w:jc w:val="both"/>
              <w:rPr>
                <w:sz w:val="22"/>
                <w:szCs w:val="22"/>
              </w:rPr>
            </w:pPr>
            <w:r w:rsidRPr="008A50C0">
              <w:rPr>
                <w:sz w:val="22"/>
                <w:szCs w:val="22"/>
              </w:rPr>
              <w:t xml:space="preserve"> Предоставил недостоверную информацию о своем соответствии таким требованиям, что позволило ему стать победителем закупочной процедуры;</w:t>
            </w:r>
          </w:p>
          <w:p w14:paraId="2CCB4BE0" w14:textId="77777777" w:rsidR="00C25467" w:rsidRPr="008A50C0" w:rsidRDefault="00C25467" w:rsidP="00FC4E7A">
            <w:pPr>
              <w:widowControl w:val="0"/>
              <w:ind w:firstLine="542"/>
              <w:jc w:val="both"/>
              <w:rPr>
                <w:sz w:val="22"/>
                <w:szCs w:val="22"/>
              </w:rPr>
            </w:pPr>
            <w:r w:rsidRPr="008A50C0">
              <w:rPr>
                <w:sz w:val="22"/>
                <w:szCs w:val="22"/>
              </w:rPr>
              <w:t xml:space="preserve"> Поставка товара (выполнение работ, оказание услуг) ненадлежащего качества;</w:t>
            </w:r>
          </w:p>
          <w:p w14:paraId="0E2AA040" w14:textId="77777777" w:rsidR="00C25467" w:rsidRPr="008A50C0" w:rsidRDefault="00C25467" w:rsidP="00FC4E7A">
            <w:pPr>
              <w:widowControl w:val="0"/>
              <w:ind w:firstLine="542"/>
              <w:jc w:val="both"/>
              <w:rPr>
                <w:sz w:val="22"/>
                <w:szCs w:val="22"/>
              </w:rPr>
            </w:pPr>
            <w:r w:rsidRPr="008A50C0">
              <w:rPr>
                <w:sz w:val="22"/>
                <w:szCs w:val="22"/>
              </w:rPr>
              <w:t>Нарушение сроков поставки, оказания услуг, выполнения работ более чем на 2 (два) рабочих дня (в том числе однократное);</w:t>
            </w:r>
          </w:p>
          <w:p w14:paraId="145282DB" w14:textId="77777777" w:rsidR="00C25467" w:rsidRPr="008A50C0" w:rsidRDefault="00C25467" w:rsidP="00FC4E7A">
            <w:pPr>
              <w:widowControl w:val="0"/>
              <w:ind w:firstLine="542"/>
              <w:jc w:val="both"/>
              <w:rPr>
                <w:sz w:val="22"/>
                <w:szCs w:val="22"/>
              </w:rPr>
            </w:pPr>
            <w:r w:rsidRPr="008A50C0">
              <w:rPr>
                <w:sz w:val="22"/>
                <w:szCs w:val="22"/>
              </w:rPr>
              <w:t>Если Поставщик (подрядчик, исполнитель) не приступает к исполнению договора или этапа в срок, установленный договором;</w:t>
            </w:r>
          </w:p>
          <w:p w14:paraId="3C72C99A" w14:textId="77777777" w:rsidR="00C25467" w:rsidRPr="008A50C0" w:rsidRDefault="00C25467" w:rsidP="00FC4E7A">
            <w:pPr>
              <w:widowControl w:val="0"/>
              <w:ind w:firstLine="542"/>
              <w:jc w:val="both"/>
              <w:rPr>
                <w:sz w:val="22"/>
                <w:szCs w:val="22"/>
              </w:rPr>
            </w:pPr>
            <w:r w:rsidRPr="008A50C0">
              <w:rPr>
                <w:sz w:val="22"/>
                <w:szCs w:val="22"/>
              </w:rPr>
              <w:t xml:space="preserve"> В иных случаях, предусмотренных договором и (или) гражданским законодательством.</w:t>
            </w:r>
          </w:p>
          <w:p w14:paraId="3228E2D5" w14:textId="1AACDBB6" w:rsidR="00C25467" w:rsidRPr="008A50C0" w:rsidRDefault="00C25467" w:rsidP="008A50C0">
            <w:pPr>
              <w:widowControl w:val="0"/>
              <w:ind w:firstLine="542"/>
              <w:jc w:val="both"/>
              <w:rPr>
                <w:sz w:val="22"/>
                <w:szCs w:val="22"/>
              </w:rPr>
            </w:pPr>
            <w:proofErr w:type="gramStart"/>
            <w:r w:rsidRPr="008A50C0">
              <w:rPr>
                <w:sz w:val="22"/>
                <w:szCs w:val="22"/>
              </w:rPr>
              <w:t>При расторжении договора в одностороннем порядке по вине поставщика (исполнителя, подрядчика), при нарушении исполнения поставщиком (исполнителем, подрядчиком) обязательств, заказчик вправе предъявить требование об уплате неустоек (штрафов, пеней) в связи с неисполнением или ненадлежащим исполнением обязательств, предусмотренных договором, а также обратиться к поставщику (исполнителю, подрядчику) с требованием о возмещении понесенных убытков при их наличии.</w:t>
            </w:r>
            <w:proofErr w:type="gramEnd"/>
          </w:p>
        </w:tc>
      </w:tr>
      <w:tr w:rsidR="00C25467" w14:paraId="0B42FA7B" w14:textId="77777777" w:rsidTr="003C5912">
        <w:tc>
          <w:tcPr>
            <w:tcW w:w="986" w:type="pct"/>
            <w:tcBorders>
              <w:top w:val="single" w:sz="4" w:space="0" w:color="000000"/>
              <w:left w:val="single" w:sz="4" w:space="0" w:color="000000"/>
              <w:bottom w:val="single" w:sz="4" w:space="0" w:color="000000"/>
              <w:right w:val="single" w:sz="4" w:space="0" w:color="000000"/>
            </w:tcBorders>
            <w:vAlign w:val="center"/>
          </w:tcPr>
          <w:p w14:paraId="6FD82DBF" w14:textId="238FE686" w:rsidR="00C25467" w:rsidRDefault="00C25467" w:rsidP="008A50C0">
            <w:pPr>
              <w:widowControl w:val="0"/>
              <w:jc w:val="center"/>
              <w:rPr>
                <w:sz w:val="22"/>
                <w:szCs w:val="22"/>
              </w:rPr>
            </w:pPr>
            <w:r>
              <w:rPr>
                <w:sz w:val="22"/>
                <w:szCs w:val="22"/>
              </w:rPr>
              <w:t>10.9.</w:t>
            </w:r>
          </w:p>
        </w:tc>
        <w:tc>
          <w:tcPr>
            <w:tcW w:w="1001" w:type="pct"/>
            <w:tcBorders>
              <w:top w:val="single" w:sz="4" w:space="0" w:color="000000"/>
              <w:left w:val="nil"/>
              <w:bottom w:val="single" w:sz="4" w:space="0" w:color="000000"/>
              <w:right w:val="single" w:sz="4" w:space="0" w:color="000000"/>
            </w:tcBorders>
          </w:tcPr>
          <w:p w14:paraId="535FDA51" w14:textId="004AF369" w:rsidR="00C25467" w:rsidRPr="008A50C0" w:rsidRDefault="00C25467" w:rsidP="002046E2">
            <w:pPr>
              <w:widowControl w:val="0"/>
              <w:rPr>
                <w:b/>
                <w:sz w:val="22"/>
                <w:szCs w:val="22"/>
              </w:rPr>
            </w:pPr>
            <w:r w:rsidRPr="00214D8A">
              <w:rPr>
                <w:b/>
                <w:sz w:val="22"/>
                <w:szCs w:val="22"/>
              </w:rPr>
              <w:t>Применение «понижающего коэффициента» за единицу каждого товара пропорционально снижению начальной (максимальной) цены, предложенной участником закупки.</w:t>
            </w:r>
          </w:p>
        </w:tc>
        <w:tc>
          <w:tcPr>
            <w:tcW w:w="3013" w:type="pct"/>
            <w:gridSpan w:val="3"/>
            <w:tcBorders>
              <w:top w:val="single" w:sz="4" w:space="0" w:color="000000"/>
              <w:left w:val="nil"/>
              <w:bottom w:val="single" w:sz="4" w:space="0" w:color="000000"/>
              <w:right w:val="single" w:sz="4" w:space="0" w:color="000000"/>
            </w:tcBorders>
          </w:tcPr>
          <w:p w14:paraId="1F473EDA" w14:textId="5B1D2B5D" w:rsidR="00C25467" w:rsidRPr="008A50C0" w:rsidRDefault="00C25467" w:rsidP="002046E2">
            <w:pPr>
              <w:widowControl w:val="0"/>
              <w:ind w:firstLine="542"/>
              <w:jc w:val="both"/>
              <w:rPr>
                <w:sz w:val="22"/>
                <w:szCs w:val="22"/>
              </w:rPr>
            </w:pPr>
            <w:r w:rsidRPr="00214D8A">
              <w:rPr>
                <w:sz w:val="22"/>
                <w:szCs w:val="22"/>
              </w:rPr>
              <w:t>После определения победителя процедуры закупки заказчик рассчитывает коэффициент снижения начальной (максимальной) цены договора к цене договора, предложенной победителем в ходе проведения процедуры закупки. Стоимость каждой позиции, должна быть пересчитана с применением указанного коэффициента, то есть итоговая стоимость каждой позиции, рассчитывается пропорционально коэффициенту снижения начальной (максимальной) цены договора, полученного в ходе проведения процедуры закупки. Полученная итоговая стоимость позиций и общая итоговая цена договора вносятся в проект договора, направляемого победителю закупки.</w:t>
            </w:r>
          </w:p>
        </w:tc>
      </w:tr>
    </w:tbl>
    <w:p w14:paraId="6E34D492" w14:textId="77777777" w:rsidR="00C25467" w:rsidRPr="00C25467" w:rsidRDefault="00C25467" w:rsidP="00C25467">
      <w:pPr>
        <w:spacing w:line="200" w:lineRule="atLeast"/>
        <w:jc w:val="center"/>
        <w:rPr>
          <w:rFonts w:cs="Times New Roman"/>
          <w:b/>
        </w:rPr>
      </w:pPr>
      <w:bookmarkStart w:id="1" w:name="_Toc536454773"/>
      <w:bookmarkStart w:id="2" w:name="_Ref314161369"/>
      <w:bookmarkStart w:id="3" w:name="_Toc415874697"/>
      <w:bookmarkStart w:id="4" w:name="_Ref414291069"/>
      <w:bookmarkStart w:id="5" w:name="_Ref414276712"/>
    </w:p>
    <w:p w14:paraId="7BCBE9BC" w14:textId="77777777" w:rsidR="00C25467" w:rsidRPr="00C25467" w:rsidRDefault="00C25467" w:rsidP="00C25467">
      <w:pPr>
        <w:spacing w:line="200" w:lineRule="atLeast"/>
        <w:jc w:val="center"/>
        <w:rPr>
          <w:b/>
          <w:sz w:val="32"/>
          <w:szCs w:val="32"/>
        </w:rPr>
      </w:pPr>
      <w:r w:rsidRPr="00C25467">
        <w:rPr>
          <w:rFonts w:cs="Times New Roman"/>
          <w:b/>
          <w:sz w:val="32"/>
          <w:szCs w:val="32"/>
        </w:rPr>
        <w:t>ЧАСТЬ II.</w:t>
      </w:r>
      <w:r w:rsidRPr="00C25467">
        <w:rPr>
          <w:rFonts w:cs="Times New Roman"/>
          <w:sz w:val="32"/>
          <w:szCs w:val="32"/>
        </w:rPr>
        <w:t xml:space="preserve"> </w:t>
      </w:r>
      <w:r w:rsidRPr="00C25467">
        <w:rPr>
          <w:b/>
          <w:sz w:val="32"/>
          <w:szCs w:val="32"/>
        </w:rPr>
        <w:t>Техническое задание</w:t>
      </w:r>
    </w:p>
    <w:p w14:paraId="58D2C582" w14:textId="77777777" w:rsidR="00C25467" w:rsidRPr="00C25467" w:rsidRDefault="00C25467" w:rsidP="00C25467">
      <w:pPr>
        <w:spacing w:line="200" w:lineRule="atLeast"/>
        <w:jc w:val="center"/>
        <w:rPr>
          <w:b/>
          <w:sz w:val="22"/>
          <w:szCs w:val="22"/>
        </w:rPr>
      </w:pPr>
    </w:p>
    <w:p w14:paraId="28F001F1" w14:textId="77777777" w:rsidR="00C25467" w:rsidRPr="00C25467" w:rsidRDefault="00C25467" w:rsidP="00C25467">
      <w:pPr>
        <w:spacing w:line="200" w:lineRule="atLeast"/>
        <w:jc w:val="center"/>
        <w:rPr>
          <w:b/>
          <w:sz w:val="22"/>
          <w:szCs w:val="22"/>
        </w:rPr>
      </w:pPr>
      <w:r w:rsidRPr="00C25467">
        <w:rPr>
          <w:b/>
          <w:sz w:val="22"/>
          <w:szCs w:val="22"/>
        </w:rPr>
        <w:t>Прилагается отдельным файлом (Приложение №1 к документации о закупке)</w:t>
      </w:r>
    </w:p>
    <w:p w14:paraId="1A873BBE" w14:textId="77777777" w:rsidR="00C25467" w:rsidRPr="00C25467" w:rsidRDefault="00C25467" w:rsidP="00C25467">
      <w:pPr>
        <w:spacing w:line="200" w:lineRule="atLeast"/>
        <w:jc w:val="center"/>
        <w:rPr>
          <w:b/>
          <w:sz w:val="22"/>
          <w:szCs w:val="22"/>
        </w:rPr>
      </w:pPr>
    </w:p>
    <w:p w14:paraId="510B9C8C" w14:textId="77777777" w:rsidR="00C25467" w:rsidRPr="00C25467" w:rsidRDefault="00C25467" w:rsidP="00C25467">
      <w:pPr>
        <w:spacing w:line="200" w:lineRule="atLeast"/>
        <w:jc w:val="center"/>
        <w:rPr>
          <w:b/>
          <w:sz w:val="32"/>
          <w:szCs w:val="32"/>
        </w:rPr>
      </w:pPr>
      <w:r w:rsidRPr="00C25467">
        <w:rPr>
          <w:b/>
          <w:sz w:val="32"/>
          <w:szCs w:val="32"/>
        </w:rPr>
        <w:t>ЧАСТЬ III. Обоснование начальной максимальной цены договора</w:t>
      </w:r>
    </w:p>
    <w:p w14:paraId="45818D5C" w14:textId="77777777" w:rsidR="00C25467" w:rsidRPr="00C25467" w:rsidRDefault="00C25467" w:rsidP="00C25467">
      <w:pPr>
        <w:spacing w:line="200" w:lineRule="atLeast"/>
        <w:jc w:val="center"/>
        <w:rPr>
          <w:b/>
          <w:sz w:val="32"/>
          <w:szCs w:val="32"/>
        </w:rPr>
      </w:pPr>
    </w:p>
    <w:p w14:paraId="1618EED9" w14:textId="77777777" w:rsidR="00C25467" w:rsidRPr="00C25467" w:rsidRDefault="00C25467" w:rsidP="00C25467">
      <w:pPr>
        <w:spacing w:line="200" w:lineRule="atLeast"/>
        <w:jc w:val="center"/>
        <w:rPr>
          <w:b/>
        </w:rPr>
      </w:pPr>
      <w:r w:rsidRPr="00C25467">
        <w:rPr>
          <w:b/>
        </w:rPr>
        <w:t>Прилагается отдельным файлом (Приложение №2 к документации о закупке)</w:t>
      </w:r>
    </w:p>
    <w:p w14:paraId="558FA7F0" w14:textId="77777777" w:rsidR="00C25467" w:rsidRPr="00C25467" w:rsidRDefault="00C25467" w:rsidP="00C25467">
      <w:pPr>
        <w:spacing w:line="200" w:lineRule="atLeast"/>
        <w:jc w:val="center"/>
        <w:rPr>
          <w:b/>
        </w:rPr>
      </w:pPr>
    </w:p>
    <w:p w14:paraId="032A895E" w14:textId="77777777" w:rsidR="00C25467" w:rsidRPr="00C25467" w:rsidRDefault="00C25467" w:rsidP="00C25467">
      <w:pPr>
        <w:spacing w:line="200" w:lineRule="atLeast"/>
        <w:jc w:val="center"/>
        <w:rPr>
          <w:b/>
          <w:sz w:val="32"/>
          <w:szCs w:val="32"/>
        </w:rPr>
      </w:pPr>
    </w:p>
    <w:p w14:paraId="11E49333" w14:textId="77777777" w:rsidR="00C25467" w:rsidRPr="00C25467" w:rsidRDefault="00C25467" w:rsidP="00C25467">
      <w:pPr>
        <w:spacing w:line="200" w:lineRule="atLeast"/>
        <w:jc w:val="center"/>
        <w:rPr>
          <w:b/>
          <w:sz w:val="32"/>
          <w:szCs w:val="32"/>
        </w:rPr>
      </w:pPr>
      <w:r w:rsidRPr="00C25467">
        <w:rPr>
          <w:b/>
          <w:sz w:val="32"/>
          <w:szCs w:val="32"/>
        </w:rPr>
        <w:t>ЧАСТЬ IV. Проект договора</w:t>
      </w:r>
    </w:p>
    <w:p w14:paraId="08EFB9EA" w14:textId="77777777" w:rsidR="00C25467" w:rsidRPr="00C25467" w:rsidRDefault="00C25467" w:rsidP="00C25467">
      <w:pPr>
        <w:spacing w:line="200" w:lineRule="atLeast"/>
        <w:jc w:val="center"/>
        <w:rPr>
          <w:b/>
          <w:sz w:val="32"/>
          <w:szCs w:val="32"/>
        </w:rPr>
      </w:pPr>
    </w:p>
    <w:p w14:paraId="6FBBFAD4" w14:textId="77777777" w:rsidR="00C25467" w:rsidRPr="00C25467" w:rsidRDefault="00C25467" w:rsidP="00C25467">
      <w:pPr>
        <w:spacing w:line="200" w:lineRule="atLeast"/>
        <w:jc w:val="center"/>
        <w:rPr>
          <w:b/>
        </w:rPr>
      </w:pPr>
      <w:r w:rsidRPr="00C25467">
        <w:rPr>
          <w:b/>
        </w:rPr>
        <w:t>Прилагается отдельным файлом (Приложение №3 к документации о закупке)</w:t>
      </w:r>
    </w:p>
    <w:p w14:paraId="19929965" w14:textId="77777777" w:rsidR="00C25467" w:rsidRPr="00C25467" w:rsidRDefault="00C25467" w:rsidP="00C25467">
      <w:pPr>
        <w:widowControl w:val="0"/>
        <w:tabs>
          <w:tab w:val="left" w:pos="360"/>
        </w:tabs>
        <w:ind w:left="360"/>
        <w:jc w:val="both"/>
        <w:rPr>
          <w:rFonts w:cs="Times New Roman"/>
          <w:i/>
          <w:color w:val="000000"/>
          <w:sz w:val="22"/>
          <w:szCs w:val="22"/>
        </w:rPr>
      </w:pPr>
      <w:r w:rsidRPr="00C25467">
        <w:rPr>
          <w:rFonts w:cs="Times New Roman"/>
          <w:i/>
          <w:color w:val="000000"/>
          <w:sz w:val="22"/>
          <w:szCs w:val="22"/>
        </w:rPr>
        <w:t xml:space="preserve">ВНИМАНИЕ! Условия проекта договора являются неизменными. Заказчик оставляет за собой право рассмотреть и принять перед подписанием договора предложения и дополнительные (не носящие </w:t>
      </w:r>
      <w:r w:rsidRPr="00C25467">
        <w:rPr>
          <w:rFonts w:cs="Times New Roman"/>
          <w:i/>
          <w:color w:val="000000"/>
          <w:sz w:val="22"/>
          <w:szCs w:val="22"/>
        </w:rPr>
        <w:lastRenderedPageBreak/>
        <w:t>принципиального характера) изменения к договору. В случае</w:t>
      </w:r>
      <w:proofErr w:type="gramStart"/>
      <w:r w:rsidRPr="00C25467">
        <w:rPr>
          <w:rFonts w:cs="Times New Roman"/>
          <w:i/>
          <w:color w:val="000000"/>
          <w:sz w:val="22"/>
          <w:szCs w:val="22"/>
        </w:rPr>
        <w:t>,</w:t>
      </w:r>
      <w:proofErr w:type="gramEnd"/>
      <w:r w:rsidRPr="00C25467">
        <w:rPr>
          <w:rFonts w:cs="Times New Roman"/>
          <w:i/>
          <w:color w:val="000000"/>
          <w:sz w:val="22"/>
          <w:szCs w:val="22"/>
        </w:rPr>
        <w:t xml:space="preserve"> если стороны не придут к соглашению в отношении этих изменений, стороны будут обязаны подписать договор на условиях, изложенных в настоящей документации о закупке.</w:t>
      </w:r>
    </w:p>
    <w:p w14:paraId="28136D44" w14:textId="77777777" w:rsidR="00C25467" w:rsidRPr="00C25467" w:rsidRDefault="00C25467" w:rsidP="00C25467">
      <w:pPr>
        <w:spacing w:line="200" w:lineRule="atLeast"/>
        <w:jc w:val="center"/>
        <w:rPr>
          <w:b/>
        </w:rPr>
      </w:pPr>
    </w:p>
    <w:p w14:paraId="0C539EAD" w14:textId="77777777" w:rsidR="00C25467" w:rsidRPr="00C25467" w:rsidRDefault="00C25467" w:rsidP="00C25467">
      <w:pPr>
        <w:spacing w:line="200" w:lineRule="atLeast"/>
        <w:jc w:val="center"/>
        <w:rPr>
          <w:b/>
          <w:sz w:val="32"/>
          <w:szCs w:val="32"/>
        </w:rPr>
      </w:pPr>
      <w:r w:rsidRPr="00C25467">
        <w:rPr>
          <w:b/>
          <w:sz w:val="32"/>
          <w:szCs w:val="32"/>
        </w:rPr>
        <w:t>ЧАСТЬ V. Образцы форм</w:t>
      </w:r>
    </w:p>
    <w:p w14:paraId="7EFB0592" w14:textId="77777777" w:rsidR="00C25467" w:rsidRPr="00C25467" w:rsidRDefault="00C25467" w:rsidP="00C25467">
      <w:pPr>
        <w:spacing w:line="200" w:lineRule="atLeast"/>
        <w:jc w:val="center"/>
        <w:rPr>
          <w:b/>
          <w:sz w:val="32"/>
          <w:szCs w:val="32"/>
        </w:rPr>
      </w:pPr>
    </w:p>
    <w:p w14:paraId="7F11B11D" w14:textId="77777777" w:rsidR="00C25467" w:rsidRPr="00C25467" w:rsidRDefault="00C25467" w:rsidP="00C25467">
      <w:pPr>
        <w:spacing w:line="200" w:lineRule="atLeast"/>
        <w:jc w:val="center"/>
        <w:rPr>
          <w:b/>
        </w:rPr>
      </w:pPr>
      <w:r w:rsidRPr="00C25467">
        <w:rPr>
          <w:b/>
        </w:rPr>
        <w:t xml:space="preserve">ОБРАЗЦЫ ФОРМ ДОКУМЕНТОВ, ВКЛЮЧАЕМЫХ В ЗАЯВКУ </w:t>
      </w:r>
    </w:p>
    <w:p w14:paraId="64C4A822" w14:textId="77777777" w:rsidR="00C25467" w:rsidRPr="00C25467" w:rsidRDefault="00C25467" w:rsidP="00C25467">
      <w:pPr>
        <w:spacing w:line="200" w:lineRule="atLeast"/>
        <w:jc w:val="center"/>
        <w:rPr>
          <w:b/>
        </w:rPr>
      </w:pPr>
      <w:r w:rsidRPr="00C25467">
        <w:rPr>
          <w:b/>
        </w:rPr>
        <w:t>(инструкция по их оформлению)</w:t>
      </w:r>
    </w:p>
    <w:p w14:paraId="67731144" w14:textId="77777777" w:rsidR="00C25467" w:rsidRPr="00C25467" w:rsidRDefault="00C25467" w:rsidP="00C25467">
      <w:pPr>
        <w:spacing w:line="200" w:lineRule="atLeast"/>
        <w:jc w:val="center"/>
        <w:rPr>
          <w:b/>
        </w:rPr>
      </w:pPr>
    </w:p>
    <w:p w14:paraId="446A53A4" w14:textId="77777777" w:rsidR="00C25467" w:rsidRPr="00C25467" w:rsidRDefault="00C25467" w:rsidP="00C25467">
      <w:pPr>
        <w:spacing w:line="200" w:lineRule="atLeast"/>
        <w:jc w:val="center"/>
        <w:rPr>
          <w:b/>
          <w:color w:val="FF0000"/>
        </w:rPr>
      </w:pPr>
      <w:r w:rsidRPr="00C25467">
        <w:rPr>
          <w:b/>
          <w:color w:val="FF0000"/>
        </w:rPr>
        <w:t>ВНИМАНИЮ УЧАСТНИКОВ ЗАКУПКИ!</w:t>
      </w:r>
    </w:p>
    <w:p w14:paraId="3E1790AC" w14:textId="77777777" w:rsidR="00C25467" w:rsidRPr="00C25467" w:rsidRDefault="00C25467" w:rsidP="00C25467">
      <w:pPr>
        <w:spacing w:line="200" w:lineRule="atLeast"/>
        <w:jc w:val="center"/>
        <w:rPr>
          <w:b/>
        </w:rPr>
      </w:pPr>
    </w:p>
    <w:p w14:paraId="2915E503" w14:textId="77777777" w:rsidR="00C25467" w:rsidRPr="00C25467" w:rsidRDefault="00C25467" w:rsidP="00C25467">
      <w:pPr>
        <w:spacing w:line="200" w:lineRule="atLeast"/>
        <w:jc w:val="both"/>
      </w:pPr>
      <w:r w:rsidRPr="00C25467">
        <w:t>Документы, заполняемые участниками закупки и включаемые в состав заявки, рекомендуется формировать в соответствии с образцами форм документов, приведенных в документации о закупке.</w:t>
      </w:r>
    </w:p>
    <w:p w14:paraId="47FF655A" w14:textId="77777777" w:rsidR="00C25467" w:rsidRPr="00C25467" w:rsidRDefault="00C25467" w:rsidP="00C25467">
      <w:pPr>
        <w:spacing w:line="200" w:lineRule="atLeast"/>
        <w:jc w:val="center"/>
        <w:rPr>
          <w:b/>
        </w:rPr>
      </w:pPr>
    </w:p>
    <w:p w14:paraId="2BE00F8E" w14:textId="77777777" w:rsidR="00C25467" w:rsidRPr="00C25467" w:rsidRDefault="00C25467" w:rsidP="00C25467">
      <w:pPr>
        <w:spacing w:line="200" w:lineRule="atLeast"/>
        <w:jc w:val="both"/>
        <w:rPr>
          <w:b/>
          <w:color w:val="FF0000"/>
        </w:rPr>
      </w:pPr>
      <w:r w:rsidRPr="00C25467">
        <w:rPr>
          <w:b/>
          <w:color w:val="FF0000"/>
        </w:rPr>
        <w:t>В первой части заявки на участие в аукционе в электронной форме не допускается указание сведений об участнике аукциона (организационно-правовую форму, адрес, печати, подписи, и пр.), а также сведений о ценовом предложении!</w:t>
      </w:r>
    </w:p>
    <w:p w14:paraId="4DC1769A" w14:textId="77777777" w:rsidR="00C25467" w:rsidRPr="00C25467" w:rsidRDefault="00C25467" w:rsidP="00C25467">
      <w:pPr>
        <w:spacing w:line="200" w:lineRule="atLeast"/>
        <w:jc w:val="center"/>
        <w:rPr>
          <w:b/>
        </w:rPr>
      </w:pPr>
    </w:p>
    <w:p w14:paraId="11EFDEBF" w14:textId="77777777" w:rsidR="00C25467" w:rsidRPr="00C25467" w:rsidRDefault="00C25467" w:rsidP="00C25467">
      <w:pPr>
        <w:spacing w:line="200" w:lineRule="atLeast"/>
        <w:jc w:val="center"/>
        <w:rPr>
          <w:b/>
        </w:rPr>
      </w:pPr>
    </w:p>
    <w:p w14:paraId="3A40EEF9" w14:textId="77777777" w:rsidR="00C25467" w:rsidRPr="00C25467" w:rsidRDefault="00C25467" w:rsidP="00C25467">
      <w:pPr>
        <w:spacing w:line="200" w:lineRule="atLeast"/>
        <w:jc w:val="center"/>
        <w:rPr>
          <w:b/>
        </w:rPr>
      </w:pPr>
      <w:r w:rsidRPr="00C25467">
        <w:rPr>
          <w:b/>
        </w:rPr>
        <w:t>инструкция по оформлению</w:t>
      </w:r>
    </w:p>
    <w:p w14:paraId="681C9907" w14:textId="77777777" w:rsidR="00C25467" w:rsidRPr="00C25467" w:rsidRDefault="00C25467" w:rsidP="00C25467">
      <w:pPr>
        <w:spacing w:line="200" w:lineRule="atLeast"/>
        <w:jc w:val="center"/>
        <w:rPr>
          <w:b/>
        </w:rPr>
      </w:pPr>
      <w:r w:rsidRPr="00C25467">
        <w:rPr>
          <w:b/>
        </w:rPr>
        <w:t>ПЕРВАЯ ЧАСТЬ ЗАЯВКИ</w:t>
      </w:r>
    </w:p>
    <w:p w14:paraId="2C2781D4" w14:textId="77777777" w:rsidR="00C25467" w:rsidRPr="00C25467" w:rsidRDefault="00C25467" w:rsidP="00C25467">
      <w:pPr>
        <w:spacing w:line="200" w:lineRule="atLeast"/>
        <w:rPr>
          <w:b/>
        </w:rPr>
      </w:pPr>
      <w:r w:rsidRPr="00C25467">
        <w:rPr>
          <w:b/>
        </w:rPr>
        <w:t>Форма 1 первой части Заявки</w:t>
      </w:r>
    </w:p>
    <w:p w14:paraId="02AC6528" w14:textId="77777777" w:rsidR="00C25467" w:rsidRPr="00C25467" w:rsidRDefault="00C25467" w:rsidP="00C25467">
      <w:pPr>
        <w:spacing w:line="200" w:lineRule="atLeast"/>
        <w:rPr>
          <w:b/>
        </w:rPr>
      </w:pPr>
      <w:r w:rsidRPr="00C25467">
        <w:rPr>
          <w:b/>
        </w:rPr>
        <w:t>«_____»___________ 2025 г.</w:t>
      </w:r>
    </w:p>
    <w:p w14:paraId="2AB1596B" w14:textId="77777777" w:rsidR="00C25467" w:rsidRPr="00C25467" w:rsidRDefault="00C25467" w:rsidP="00C25467">
      <w:pPr>
        <w:spacing w:line="200" w:lineRule="atLeast"/>
        <w:rPr>
          <w:b/>
        </w:rPr>
      </w:pPr>
      <w:r w:rsidRPr="00C25467">
        <w:rPr>
          <w:b/>
        </w:rPr>
        <w:t>№__________</w:t>
      </w:r>
    </w:p>
    <w:p w14:paraId="70C025F4" w14:textId="77777777" w:rsidR="00C25467" w:rsidRPr="00C25467" w:rsidRDefault="00C25467" w:rsidP="00C25467">
      <w:pPr>
        <w:spacing w:line="200" w:lineRule="atLeast"/>
        <w:jc w:val="center"/>
        <w:rPr>
          <w:b/>
        </w:rPr>
      </w:pPr>
    </w:p>
    <w:p w14:paraId="167CE872" w14:textId="77777777" w:rsidR="00C25467" w:rsidRPr="00C25467" w:rsidRDefault="00C25467" w:rsidP="00C25467">
      <w:pPr>
        <w:spacing w:line="200" w:lineRule="atLeast"/>
        <w:jc w:val="center"/>
        <w:rPr>
          <w:b/>
        </w:rPr>
      </w:pPr>
      <w:r w:rsidRPr="00C25467">
        <w:rPr>
          <w:b/>
        </w:rPr>
        <w:t xml:space="preserve">ЗАЯВКА НА УЧАСТИЕ В АУКЦИОНЕ В </w:t>
      </w:r>
      <w:proofErr w:type="gramStart"/>
      <w:r w:rsidRPr="00C25467">
        <w:rPr>
          <w:b/>
        </w:rPr>
        <w:t>ЭЛЕКТРОННОЙ</w:t>
      </w:r>
      <w:proofErr w:type="gramEnd"/>
      <w:r w:rsidRPr="00C25467">
        <w:rPr>
          <w:b/>
        </w:rPr>
        <w:t xml:space="preserve"> </w:t>
      </w:r>
    </w:p>
    <w:p w14:paraId="50EE18FB" w14:textId="77777777" w:rsidR="00C25467" w:rsidRPr="00C25467" w:rsidRDefault="00C25467" w:rsidP="00C25467">
      <w:pPr>
        <w:spacing w:line="200" w:lineRule="atLeast"/>
        <w:jc w:val="center"/>
        <w:rPr>
          <w:b/>
        </w:rPr>
      </w:pPr>
    </w:p>
    <w:p w14:paraId="59413E88" w14:textId="77777777" w:rsidR="00C25467" w:rsidRPr="00C25467" w:rsidRDefault="00C25467" w:rsidP="00C25467">
      <w:pPr>
        <w:spacing w:line="200" w:lineRule="atLeast"/>
        <w:jc w:val="center"/>
        <w:rPr>
          <w:b/>
        </w:rPr>
      </w:pPr>
      <w:r w:rsidRPr="00C25467">
        <w:rPr>
          <w:b/>
        </w:rPr>
        <w:t xml:space="preserve">             Кому:____________________________________________________________                                                                             </w:t>
      </w:r>
    </w:p>
    <w:p w14:paraId="3708D015" w14:textId="77777777" w:rsidR="00C25467" w:rsidRPr="00C25467" w:rsidRDefault="00C25467" w:rsidP="00C25467">
      <w:pPr>
        <w:spacing w:line="200" w:lineRule="atLeast"/>
        <w:jc w:val="center"/>
        <w:rPr>
          <w:b/>
        </w:rPr>
      </w:pPr>
    </w:p>
    <w:p w14:paraId="682385F3" w14:textId="77777777" w:rsidR="00C25467" w:rsidRPr="00C25467" w:rsidRDefault="00C25467" w:rsidP="00C25467">
      <w:pPr>
        <w:spacing w:line="200" w:lineRule="atLeast"/>
        <w:jc w:val="both"/>
      </w:pPr>
      <w:proofErr w:type="gramStart"/>
      <w:r w:rsidRPr="00C25467">
        <w:t xml:space="preserve">Изучив извещение и документацию о закупке (включая все изменения и разъяснения к ней), размещенные _________[указывается дата официального размещения извещения, а также его номер], и безоговорочно принимая установленные в них требования и условия участия в закупке, в том числе в отношении проекта договора, заключаемого по итогам закупки____________________________, мы, являясь участником процедуры закупки, предлагаем заключить Договор на: _________________________________________________ </w:t>
      </w:r>
      <w:proofErr w:type="gramEnd"/>
    </w:p>
    <w:p w14:paraId="35D6B0B1" w14:textId="77777777" w:rsidR="00C25467" w:rsidRPr="00C25467" w:rsidRDefault="00C25467" w:rsidP="00C25467">
      <w:pPr>
        <w:spacing w:line="200" w:lineRule="atLeast"/>
        <w:jc w:val="both"/>
      </w:pPr>
      <w:r w:rsidRPr="00C25467">
        <w:t>Мы подтверждаем свое согласие участвовать в вышеуказанной закупке на условиях, установленных извещением, документацией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документации о закупке, со всеми приложениями к нему.</w:t>
      </w:r>
    </w:p>
    <w:p w14:paraId="084541FB" w14:textId="77777777" w:rsidR="00C25467" w:rsidRPr="00C25467" w:rsidRDefault="00C25467" w:rsidP="00C25467">
      <w:pPr>
        <w:spacing w:line="200" w:lineRule="atLeast"/>
        <w:jc w:val="both"/>
      </w:pPr>
      <w:r w:rsidRPr="00C25467">
        <w:t>В случае признания нас победителем закупки, а также в случае принятия заказчиком решения о заключении с нами договора как с единственным участником конкурентной закупки мы берем на себя обязательства подписать со своей стороны договор в соответствии с требованиями документации о закупке и условиями нашей заявки.</w:t>
      </w:r>
    </w:p>
    <w:p w14:paraId="6400FF31" w14:textId="77777777" w:rsidR="00C25467" w:rsidRPr="00C25467" w:rsidRDefault="00C25467" w:rsidP="00C25467">
      <w:pPr>
        <w:spacing w:line="200" w:lineRule="atLeast"/>
        <w:jc w:val="both"/>
      </w:pPr>
      <w:r w:rsidRPr="00C25467">
        <w:t xml:space="preserve">В соответствии с обязательными требованиями к участникам закупки подтверждаем наличие у нас специальных допусков, разрешений, лицензий и прочих разрешительных документов в соответствии с законодательством для исполнения обязательств по предмету договора. </w:t>
      </w:r>
    </w:p>
    <w:p w14:paraId="154ADFCF" w14:textId="77777777" w:rsidR="00C25467" w:rsidRPr="00C25467" w:rsidRDefault="00C25467" w:rsidP="00C25467">
      <w:pPr>
        <w:spacing w:line="200" w:lineRule="atLeast"/>
        <w:jc w:val="both"/>
      </w:pPr>
      <w:r w:rsidRPr="00C25467">
        <w:t>Цена договора включает в себя стоимость товара, транспортные расходы по доставке товара, все расходы по погрузке-разгрузке, расходы по уборке и вывозу упаковочного материала, уплату</w:t>
      </w:r>
    </w:p>
    <w:bookmarkEnd w:id="1"/>
    <w:bookmarkEnd w:id="2"/>
    <w:bookmarkEnd w:id="3"/>
    <w:bookmarkEnd w:id="4"/>
    <w:bookmarkEnd w:id="5"/>
    <w:p w14:paraId="7478B5FA" w14:textId="77777777" w:rsidR="00C25467" w:rsidRPr="00C25467" w:rsidRDefault="00C25467" w:rsidP="00C25467">
      <w:pPr>
        <w:suppressAutoHyphens/>
        <w:spacing w:before="120"/>
        <w:jc w:val="both"/>
        <w:rPr>
          <w:lang w:eastAsia="en-US"/>
        </w:rPr>
      </w:pPr>
    </w:p>
    <w:p w14:paraId="55EA3759" w14:textId="77777777" w:rsidR="00C25467" w:rsidRPr="00C25467" w:rsidRDefault="00C25467" w:rsidP="00C25467">
      <w:pPr>
        <w:suppressAutoHyphens/>
        <w:spacing w:before="120"/>
        <w:jc w:val="right"/>
        <w:rPr>
          <w:b/>
          <w:noProof/>
        </w:rPr>
      </w:pPr>
      <w:r w:rsidRPr="00C25467">
        <w:rPr>
          <w:b/>
        </w:rPr>
        <w:t xml:space="preserve">Приложение № </w:t>
      </w:r>
      <w:r w:rsidRPr="00C25467">
        <w:rPr>
          <w:b/>
          <w:noProof/>
        </w:rPr>
        <w:t>1</w:t>
      </w:r>
    </w:p>
    <w:p w14:paraId="155A312B" w14:textId="77777777" w:rsidR="00C25467" w:rsidRPr="00C25467" w:rsidRDefault="00C25467" w:rsidP="00C25467">
      <w:pPr>
        <w:suppressAutoHyphens/>
        <w:spacing w:before="120"/>
        <w:jc w:val="right"/>
      </w:pPr>
      <w:r w:rsidRPr="00C25467">
        <w:rPr>
          <w:b/>
        </w:rPr>
        <w:t>к Форме 1 первой части Заявки</w:t>
      </w:r>
      <w:r w:rsidRPr="00C25467">
        <w:br w:type="textWrapping" w:clear="all"/>
        <w:t xml:space="preserve">от «____»_____________ 202___ г. </w:t>
      </w:r>
    </w:p>
    <w:p w14:paraId="401CFE4F" w14:textId="77777777" w:rsidR="00C25467" w:rsidRPr="00C25467" w:rsidRDefault="00C25467" w:rsidP="00C25467">
      <w:pPr>
        <w:suppressAutoHyphens/>
        <w:spacing w:before="120"/>
        <w:jc w:val="right"/>
      </w:pPr>
      <w:r w:rsidRPr="00C25467">
        <w:t>№__________</w:t>
      </w:r>
    </w:p>
    <w:p w14:paraId="335505AD" w14:textId="77777777" w:rsidR="00C25467" w:rsidRPr="00C25467" w:rsidRDefault="00C25467" w:rsidP="00C25467">
      <w:pPr>
        <w:spacing w:before="480" w:after="240"/>
        <w:jc w:val="center"/>
        <w:rPr>
          <w:b/>
          <w:bCs/>
          <w:szCs w:val="28"/>
        </w:rPr>
      </w:pPr>
      <w:r w:rsidRPr="00C25467">
        <w:rPr>
          <w:b/>
          <w:bCs/>
        </w:rPr>
        <w:lastRenderedPageBreak/>
        <w:t>ВНИМАНИЮ УЧАСТНИКОВ ЗАКУПКИ: ДОКУМЕНТ РЕКОМЕНДУЕТСЯ ВКЛЮЧАТЬ В ПЕРВУЮ ЧАСТЬ ЗАЯВКИ!</w:t>
      </w:r>
      <w:r w:rsidRPr="00C25467">
        <w:t xml:space="preserve"> </w:t>
      </w:r>
      <w:r w:rsidRPr="00C25467">
        <w:rPr>
          <w:b/>
          <w:bCs/>
        </w:rPr>
        <w:t>инструкция по оформлению</w:t>
      </w:r>
    </w:p>
    <w:p w14:paraId="5FC783AE" w14:textId="77777777" w:rsidR="00C25467" w:rsidRPr="00C25467" w:rsidRDefault="00C25467" w:rsidP="00C25467">
      <w:pPr>
        <w:spacing w:before="480" w:after="240"/>
        <w:jc w:val="center"/>
        <w:rPr>
          <w:b/>
          <w:iCs/>
        </w:rPr>
      </w:pPr>
      <w:r w:rsidRPr="00C25467">
        <w:rPr>
          <w:b/>
          <w:iCs/>
        </w:rPr>
        <w:t>ТЕХНИЧЕСКОЕ ПРЕДЛОЖЕНИЕ</w:t>
      </w:r>
    </w:p>
    <w:p w14:paraId="04138F25" w14:textId="77777777" w:rsidR="00C25467" w:rsidRPr="00C25467" w:rsidRDefault="00C25467" w:rsidP="00C25467">
      <w:pPr>
        <w:spacing w:before="120"/>
        <w:jc w:val="both"/>
      </w:pPr>
    </w:p>
    <w:p w14:paraId="7D672540" w14:textId="77777777" w:rsidR="00C25467" w:rsidRPr="00C25467" w:rsidRDefault="00C25467" w:rsidP="00C25467">
      <w:pPr>
        <w:ind w:firstLine="360"/>
        <w:jc w:val="both"/>
      </w:pPr>
      <w:r w:rsidRPr="00C25467">
        <w:t>«СВЕДЕНИЯ О ФУНКЦИОНАЛЬНЫХ, ТЕХНИЧЕСКИХ И КАЧЕСТВЕННЫХ ХАРАКТЕРИСТИКАХ ТОВАРА (РАБОТЫ, ОКАЗЫВАЕМЫХ УСЛУГ), ЭКСПЛУАТАЦИОННЫХ ХАРАКТЕРИСТИКАХ ТОВАРА (РАБОТЫ, ОКАЗЫВАЕМЫХ УСЛУГ) (ПРИ НЕОБХОДИМОСТИ), И ИНЫЕ СВЕДЕНИЯ О ТОВАРЕ (РАБОТЕ, ОКАЗЫВАЕМЫХ УСЛУГ), ПРЕДСТАВЛЕНИЕ КОТОРЫХ ПРЕДУСМОТРЕНО ДОКУМЕНТАЦИЕЙ ОБ АУКЦИОНЕ В ЭЛЕКТРОННОЙ ФОРМЕ»</w:t>
      </w:r>
    </w:p>
    <w:p w14:paraId="790D0BE5" w14:textId="77777777" w:rsidR="00C25467" w:rsidRPr="00C25467" w:rsidRDefault="00C25467" w:rsidP="00C25467">
      <w:pPr>
        <w:ind w:firstLine="851"/>
        <w:jc w:val="both"/>
      </w:pPr>
    </w:p>
    <w:tbl>
      <w:tblPr>
        <w:tblW w:w="5000" w:type="pct"/>
        <w:tblLook w:val="00A0" w:firstRow="1" w:lastRow="0" w:firstColumn="1" w:lastColumn="0" w:noHBand="0" w:noVBand="0"/>
      </w:tblPr>
      <w:tblGrid>
        <w:gridCol w:w="563"/>
        <w:gridCol w:w="1939"/>
        <w:gridCol w:w="4368"/>
        <w:gridCol w:w="744"/>
        <w:gridCol w:w="1043"/>
        <w:gridCol w:w="1819"/>
      </w:tblGrid>
      <w:tr w:rsidR="00C25467" w:rsidRPr="00C25467" w14:paraId="0E1580F1" w14:textId="77777777" w:rsidTr="00FC4E7A">
        <w:trPr>
          <w:trHeight w:val="240"/>
        </w:trPr>
        <w:tc>
          <w:tcPr>
            <w:tcW w:w="268" w:type="pct"/>
            <w:tcBorders>
              <w:top w:val="single" w:sz="4" w:space="0" w:color="000000"/>
              <w:left w:val="single" w:sz="4" w:space="0" w:color="000000"/>
              <w:bottom w:val="single" w:sz="4" w:space="0" w:color="000000"/>
              <w:right w:val="nil"/>
            </w:tcBorders>
            <w:vAlign w:val="center"/>
          </w:tcPr>
          <w:p w14:paraId="048E55F1" w14:textId="77777777" w:rsidR="00C25467" w:rsidRPr="00C25467" w:rsidRDefault="00C25467" w:rsidP="00C25467">
            <w:pPr>
              <w:widowControl w:val="0"/>
              <w:jc w:val="center"/>
            </w:pPr>
            <w:r w:rsidRPr="00C25467">
              <w:t>№</w:t>
            </w:r>
          </w:p>
          <w:p w14:paraId="6383BADE" w14:textId="77777777" w:rsidR="00C25467" w:rsidRPr="00C25467" w:rsidRDefault="00C25467" w:rsidP="00C25467">
            <w:pPr>
              <w:widowControl w:val="0"/>
              <w:jc w:val="center"/>
            </w:pPr>
            <w:proofErr w:type="spellStart"/>
            <w:r w:rsidRPr="00C25467">
              <w:t>пп</w:t>
            </w:r>
            <w:proofErr w:type="spellEnd"/>
            <w:r w:rsidRPr="00C25467">
              <w:t>.</w:t>
            </w:r>
          </w:p>
        </w:tc>
        <w:tc>
          <w:tcPr>
            <w:tcW w:w="925" w:type="pct"/>
            <w:tcBorders>
              <w:top w:val="single" w:sz="4" w:space="0" w:color="000000"/>
              <w:left w:val="single" w:sz="4" w:space="0" w:color="000000"/>
              <w:bottom w:val="single" w:sz="4" w:space="0" w:color="000000"/>
              <w:right w:val="nil"/>
            </w:tcBorders>
            <w:vAlign w:val="center"/>
          </w:tcPr>
          <w:p w14:paraId="4FA4B8F4" w14:textId="77777777" w:rsidR="00C25467" w:rsidRPr="00C25467" w:rsidRDefault="00C25467" w:rsidP="00C25467">
            <w:pPr>
              <w:widowControl w:val="0"/>
              <w:jc w:val="center"/>
            </w:pPr>
            <w:r w:rsidRPr="00C25467">
              <w:t>Наименование товаров (работ, услуг)</w:t>
            </w:r>
          </w:p>
        </w:tc>
        <w:tc>
          <w:tcPr>
            <w:tcW w:w="2085" w:type="pct"/>
            <w:tcBorders>
              <w:top w:val="single" w:sz="4" w:space="0" w:color="000000"/>
              <w:left w:val="single" w:sz="4" w:space="0" w:color="000000"/>
              <w:bottom w:val="single" w:sz="4" w:space="0" w:color="000000"/>
              <w:right w:val="nil"/>
            </w:tcBorders>
          </w:tcPr>
          <w:p w14:paraId="7D584E77" w14:textId="77777777" w:rsidR="00C25467" w:rsidRPr="00C25467" w:rsidRDefault="00C25467" w:rsidP="00C25467">
            <w:pPr>
              <w:widowControl w:val="0"/>
              <w:ind w:right="-92"/>
              <w:jc w:val="center"/>
            </w:pPr>
            <w:proofErr w:type="gramStart"/>
            <w:r w:rsidRPr="00C25467">
              <w:t xml:space="preserve">Конкретные показатели, соответствующие значениям, установленным документацией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w:t>
            </w:r>
            <w:proofErr w:type="gramEnd"/>
          </w:p>
        </w:tc>
        <w:tc>
          <w:tcPr>
            <w:tcW w:w="355" w:type="pct"/>
            <w:tcBorders>
              <w:top w:val="single" w:sz="4" w:space="0" w:color="000000"/>
              <w:left w:val="single" w:sz="4" w:space="0" w:color="000000"/>
              <w:bottom w:val="single" w:sz="4" w:space="0" w:color="000000"/>
              <w:right w:val="single" w:sz="4" w:space="0" w:color="000000"/>
            </w:tcBorders>
            <w:vAlign w:val="center"/>
          </w:tcPr>
          <w:p w14:paraId="3FC725AA" w14:textId="77777777" w:rsidR="00C25467" w:rsidRPr="00C25467" w:rsidRDefault="00C25467" w:rsidP="00C25467">
            <w:pPr>
              <w:widowControl w:val="0"/>
              <w:ind w:right="-92"/>
              <w:jc w:val="center"/>
            </w:pPr>
            <w:r w:rsidRPr="00C25467">
              <w:t>Ед. изм.</w:t>
            </w:r>
          </w:p>
        </w:tc>
        <w:tc>
          <w:tcPr>
            <w:tcW w:w="498" w:type="pct"/>
            <w:tcBorders>
              <w:top w:val="single" w:sz="4" w:space="0" w:color="000000"/>
              <w:left w:val="single" w:sz="4" w:space="0" w:color="000000"/>
              <w:bottom w:val="single" w:sz="4" w:space="0" w:color="000000"/>
              <w:right w:val="single" w:sz="4" w:space="0" w:color="000000"/>
            </w:tcBorders>
            <w:vAlign w:val="center"/>
          </w:tcPr>
          <w:p w14:paraId="55FCBD1A" w14:textId="77777777" w:rsidR="00C25467" w:rsidRPr="00C25467" w:rsidRDefault="00C25467" w:rsidP="00C25467">
            <w:pPr>
              <w:widowControl w:val="0"/>
              <w:ind w:right="-92"/>
              <w:jc w:val="center"/>
            </w:pPr>
            <w:r w:rsidRPr="00C25467">
              <w:t>Кол-во</w:t>
            </w:r>
          </w:p>
        </w:tc>
        <w:tc>
          <w:tcPr>
            <w:tcW w:w="868" w:type="pct"/>
            <w:tcBorders>
              <w:top w:val="single" w:sz="4" w:space="0" w:color="000000"/>
              <w:left w:val="single" w:sz="4" w:space="0" w:color="000000"/>
              <w:bottom w:val="single" w:sz="4" w:space="0" w:color="000000"/>
              <w:right w:val="single" w:sz="4" w:space="0" w:color="000000"/>
            </w:tcBorders>
            <w:vAlign w:val="center"/>
          </w:tcPr>
          <w:p w14:paraId="5BEF802F" w14:textId="77777777" w:rsidR="00C25467" w:rsidRPr="00C25467" w:rsidRDefault="00C25467" w:rsidP="00C25467">
            <w:pPr>
              <w:widowControl w:val="0"/>
              <w:ind w:right="-92"/>
              <w:jc w:val="center"/>
            </w:pPr>
            <w:r w:rsidRPr="00C25467">
              <w:t>Наименование страны происхождения товара</w:t>
            </w:r>
          </w:p>
        </w:tc>
      </w:tr>
      <w:tr w:rsidR="00C25467" w:rsidRPr="00C25467" w14:paraId="33BC4BD8" w14:textId="77777777" w:rsidTr="00FC4E7A">
        <w:trPr>
          <w:trHeight w:val="240"/>
        </w:trPr>
        <w:tc>
          <w:tcPr>
            <w:tcW w:w="268" w:type="pct"/>
            <w:tcBorders>
              <w:top w:val="single" w:sz="4" w:space="0" w:color="000000"/>
              <w:left w:val="single" w:sz="4" w:space="0" w:color="000000"/>
              <w:bottom w:val="single" w:sz="4" w:space="0" w:color="000000"/>
              <w:right w:val="nil"/>
            </w:tcBorders>
            <w:vAlign w:val="center"/>
          </w:tcPr>
          <w:p w14:paraId="6A00464F" w14:textId="77777777" w:rsidR="00C25467" w:rsidRPr="00C25467" w:rsidRDefault="00C25467" w:rsidP="00C25467">
            <w:pPr>
              <w:widowControl w:val="0"/>
              <w:jc w:val="center"/>
            </w:pPr>
            <w:r w:rsidRPr="00C25467">
              <w:t>1.</w:t>
            </w:r>
          </w:p>
        </w:tc>
        <w:tc>
          <w:tcPr>
            <w:tcW w:w="925" w:type="pct"/>
            <w:tcBorders>
              <w:top w:val="single" w:sz="4" w:space="0" w:color="000000"/>
              <w:left w:val="single" w:sz="4" w:space="0" w:color="000000"/>
              <w:bottom w:val="single" w:sz="4" w:space="0" w:color="000000"/>
              <w:right w:val="nil"/>
            </w:tcBorders>
            <w:vAlign w:val="center"/>
          </w:tcPr>
          <w:p w14:paraId="27963DB6" w14:textId="77777777" w:rsidR="00C25467" w:rsidRPr="00C25467" w:rsidRDefault="00C25467" w:rsidP="00C25467">
            <w:pPr>
              <w:widowControl w:val="0"/>
              <w:ind w:firstLine="33"/>
              <w:jc w:val="both"/>
            </w:pPr>
          </w:p>
        </w:tc>
        <w:tc>
          <w:tcPr>
            <w:tcW w:w="2085" w:type="pct"/>
            <w:tcBorders>
              <w:top w:val="single" w:sz="4" w:space="0" w:color="000000"/>
              <w:left w:val="single" w:sz="4" w:space="0" w:color="000000"/>
              <w:bottom w:val="single" w:sz="4" w:space="0" w:color="000000"/>
              <w:right w:val="nil"/>
            </w:tcBorders>
          </w:tcPr>
          <w:p w14:paraId="49CA3001" w14:textId="77777777" w:rsidR="00C25467" w:rsidRPr="00C25467" w:rsidRDefault="00C25467" w:rsidP="00C25467">
            <w:pPr>
              <w:jc w:val="center"/>
              <w:rPr>
                <w:color w:val="000000"/>
              </w:rPr>
            </w:pPr>
          </w:p>
        </w:tc>
        <w:tc>
          <w:tcPr>
            <w:tcW w:w="355" w:type="pct"/>
            <w:tcBorders>
              <w:top w:val="single" w:sz="4" w:space="0" w:color="000000"/>
              <w:left w:val="single" w:sz="4" w:space="0" w:color="000000"/>
              <w:bottom w:val="single" w:sz="4" w:space="0" w:color="000000"/>
              <w:right w:val="single" w:sz="4" w:space="0" w:color="000000"/>
            </w:tcBorders>
            <w:vAlign w:val="center"/>
          </w:tcPr>
          <w:p w14:paraId="6CA07BBD" w14:textId="77777777" w:rsidR="00C25467" w:rsidRPr="00C25467" w:rsidRDefault="00C25467" w:rsidP="00C25467">
            <w:pPr>
              <w:jc w:val="center"/>
              <w:rPr>
                <w:color w:val="000000"/>
              </w:rPr>
            </w:pPr>
          </w:p>
        </w:tc>
        <w:tc>
          <w:tcPr>
            <w:tcW w:w="498" w:type="pct"/>
            <w:tcBorders>
              <w:top w:val="single" w:sz="4" w:space="0" w:color="000000"/>
              <w:left w:val="single" w:sz="4" w:space="0" w:color="000000"/>
              <w:bottom w:val="single" w:sz="4" w:space="0" w:color="000000"/>
              <w:right w:val="single" w:sz="4" w:space="0" w:color="000000"/>
            </w:tcBorders>
          </w:tcPr>
          <w:p w14:paraId="63B7F8A5" w14:textId="77777777" w:rsidR="00C25467" w:rsidRPr="00C25467" w:rsidRDefault="00C25467" w:rsidP="00C25467">
            <w:pPr>
              <w:jc w:val="center"/>
              <w:rPr>
                <w:color w:val="000000"/>
              </w:rPr>
            </w:pPr>
          </w:p>
        </w:tc>
        <w:tc>
          <w:tcPr>
            <w:tcW w:w="868" w:type="pct"/>
            <w:tcBorders>
              <w:top w:val="single" w:sz="4" w:space="0" w:color="000000"/>
              <w:left w:val="single" w:sz="4" w:space="0" w:color="000000"/>
              <w:bottom w:val="single" w:sz="4" w:space="0" w:color="000000"/>
              <w:right w:val="single" w:sz="4" w:space="0" w:color="000000"/>
            </w:tcBorders>
          </w:tcPr>
          <w:p w14:paraId="23CABCDE" w14:textId="77777777" w:rsidR="00C25467" w:rsidRPr="00C25467" w:rsidRDefault="00C25467" w:rsidP="00C25467">
            <w:pPr>
              <w:jc w:val="center"/>
              <w:rPr>
                <w:color w:val="000000"/>
              </w:rPr>
            </w:pPr>
          </w:p>
        </w:tc>
      </w:tr>
    </w:tbl>
    <w:p w14:paraId="59B663FA" w14:textId="77777777" w:rsidR="00C25467" w:rsidRPr="00C25467" w:rsidRDefault="00C25467" w:rsidP="00C25467">
      <w:pPr>
        <w:spacing w:before="120"/>
        <w:ind w:firstLine="567"/>
        <w:jc w:val="both"/>
      </w:pPr>
      <w:proofErr w:type="gramStart"/>
      <w:r w:rsidRPr="00C25467">
        <w:t xml:space="preserve">* </w:t>
      </w:r>
      <w:r w:rsidRPr="00C25467">
        <w:rPr>
          <w:b/>
        </w:rPr>
        <w:t>Примечание:</w:t>
      </w:r>
      <w:r w:rsidRPr="00C25467">
        <w:t xml:space="preserve"> при описании объекта закупки </w:t>
      </w:r>
      <w:r w:rsidRPr="00C25467">
        <w:rPr>
          <w:b/>
        </w:rPr>
        <w:t>указываются конкретные показатели</w:t>
      </w:r>
      <w:r w:rsidRPr="00C25467">
        <w:t xml:space="preserve">, соответствующие значениям, установленным настоящей Документацией, </w:t>
      </w:r>
      <w:r w:rsidRPr="00C25467">
        <w:rPr>
          <w:b/>
        </w:rPr>
        <w:t>не допускается использование выражений «не менее», «не более», «не хуже», «должен», «должен быть», «не уже», «не шире», диапазонов значений и иных выражений, не определяющих точного значения характеристик</w:t>
      </w:r>
      <w:r w:rsidRPr="00C25467">
        <w:t>, за исключением случаев, когда такие выражения указываются производителем в сопроводительной Документации на товар (в таком случае участник закупки указывает в</w:t>
      </w:r>
      <w:proofErr w:type="gramEnd"/>
      <w:r w:rsidRPr="00C25467">
        <w:t xml:space="preserve"> технических </w:t>
      </w:r>
      <w:proofErr w:type="gramStart"/>
      <w:r w:rsidRPr="00C25467">
        <w:t>характеристиках</w:t>
      </w:r>
      <w:proofErr w:type="gramEnd"/>
      <w:r w:rsidRPr="00C25467">
        <w:t xml:space="preserve">, что данное выражение «предусмотрено производителем»). </w:t>
      </w:r>
      <w:proofErr w:type="gramStart"/>
      <w:r w:rsidRPr="00C25467">
        <w:t>Также, при описании объекта закупки указывается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roofErr w:type="gramEnd"/>
    </w:p>
    <w:p w14:paraId="452644BD" w14:textId="77777777" w:rsidR="00C25467" w:rsidRPr="00C25467" w:rsidRDefault="00C25467" w:rsidP="00C25467">
      <w:pPr>
        <w:spacing w:before="120"/>
        <w:ind w:firstLine="567"/>
        <w:jc w:val="both"/>
      </w:pPr>
    </w:p>
    <w:p w14:paraId="6827D51C" w14:textId="77777777" w:rsidR="00C25467" w:rsidRPr="00C25467" w:rsidRDefault="00C25467" w:rsidP="00C25467">
      <w:pPr>
        <w:jc w:val="both"/>
        <w:rPr>
          <w:rFonts w:cs="Times New Roman"/>
          <w:b/>
          <w:bCs/>
          <w:color w:val="000000"/>
          <w:sz w:val="22"/>
          <w:szCs w:val="22"/>
        </w:rPr>
      </w:pPr>
      <w:r w:rsidRPr="00C25467">
        <w:rPr>
          <w:rFonts w:cs="Times New Roman"/>
          <w:b/>
          <w:bCs/>
          <w:color w:val="000000"/>
          <w:sz w:val="22"/>
          <w:szCs w:val="22"/>
        </w:rPr>
        <w:t>Нарушение вышеуказанных требований является основанием для отказа в допуске к участию в аукционе.</w:t>
      </w:r>
    </w:p>
    <w:p w14:paraId="5B2773D4" w14:textId="77777777" w:rsidR="00C25467" w:rsidRPr="00C25467" w:rsidRDefault="00C25467" w:rsidP="00C25467">
      <w:pPr>
        <w:rPr>
          <w:rFonts w:cs="Times New Roman"/>
          <w:color w:val="000000"/>
          <w:sz w:val="22"/>
          <w:szCs w:val="22"/>
        </w:rPr>
      </w:pPr>
      <w:proofErr w:type="gramStart"/>
      <w:r w:rsidRPr="00C25467">
        <w:rPr>
          <w:rFonts w:cs="Times New Roman"/>
          <w:b/>
          <w:bCs/>
          <w:color w:val="000000"/>
          <w:sz w:val="22"/>
          <w:szCs w:val="22"/>
        </w:rPr>
        <w:t>В случае содержания в первой части заявки на участие в аукционе в электронной форме</w:t>
      </w:r>
      <w:proofErr w:type="gramEnd"/>
      <w:r w:rsidRPr="00C25467">
        <w:rPr>
          <w:rFonts w:cs="Times New Roman"/>
          <w:b/>
          <w:bCs/>
          <w:color w:val="000000"/>
          <w:sz w:val="22"/>
          <w:szCs w:val="22"/>
        </w:rPr>
        <w:t xml:space="preserve">, </w:t>
      </w:r>
      <w:r w:rsidRPr="00C25467">
        <w:rPr>
          <w:rFonts w:cs="Times New Roman"/>
          <w:b/>
          <w:bCs/>
          <w:color w:val="000000"/>
          <w:sz w:val="22"/>
          <w:szCs w:val="22"/>
          <w:u w:val="single"/>
        </w:rPr>
        <w:t>сведений об участнике аукциона</w:t>
      </w:r>
      <w:r w:rsidRPr="00C25467">
        <w:rPr>
          <w:rFonts w:cs="Times New Roman"/>
          <w:b/>
          <w:bCs/>
          <w:color w:val="000000"/>
          <w:sz w:val="22"/>
          <w:szCs w:val="22"/>
        </w:rPr>
        <w:t xml:space="preserve"> и (или) о ценовом предложении данная заявка подлежит отклонению.</w:t>
      </w:r>
    </w:p>
    <w:p w14:paraId="139371FF" w14:textId="77777777" w:rsidR="00C25467" w:rsidRPr="00C25467" w:rsidRDefault="00C25467" w:rsidP="00C25467">
      <w:pPr>
        <w:spacing w:before="120"/>
        <w:ind w:firstLine="567"/>
        <w:jc w:val="both"/>
      </w:pPr>
    </w:p>
    <w:p w14:paraId="1A88FF48" w14:textId="77777777" w:rsidR="00C25467" w:rsidRPr="00C25467" w:rsidRDefault="00C25467" w:rsidP="00C25467">
      <w:pPr>
        <w:spacing w:before="120"/>
        <w:ind w:firstLine="567"/>
        <w:jc w:val="both"/>
      </w:pPr>
    </w:p>
    <w:p w14:paraId="14B6371D" w14:textId="77777777" w:rsidR="00C25467" w:rsidRPr="00C25467" w:rsidRDefault="00C25467" w:rsidP="00C25467">
      <w:pPr>
        <w:spacing w:after="240"/>
        <w:rPr>
          <w:b/>
          <w:bCs/>
          <w:color w:val="FF0000"/>
          <w:szCs w:val="28"/>
        </w:rPr>
      </w:pPr>
      <w:r w:rsidRPr="00C25467">
        <w:rPr>
          <w:b/>
          <w:bCs/>
          <w:color w:val="FF0000"/>
        </w:rPr>
        <w:t>ВНИМАНИЮ УЧАСТНИКОВ ЗАКУПКИ: РЕКОМЕНДУЕТСЯ ВКЛЮЧАТЬ ВО ВТОРУЮ ЧАСТЬ ЗАЯВКИ!</w:t>
      </w:r>
    </w:p>
    <w:p w14:paraId="2D6D11BA" w14:textId="77777777" w:rsidR="00C25467" w:rsidRPr="00C25467" w:rsidRDefault="00C25467" w:rsidP="00C25467">
      <w:pPr>
        <w:tabs>
          <w:tab w:val="left" w:pos="9355"/>
        </w:tabs>
        <w:spacing w:before="120"/>
        <w:jc w:val="center"/>
        <w:rPr>
          <w:b/>
          <w:bCs/>
          <w:sz w:val="28"/>
          <w:szCs w:val="28"/>
        </w:rPr>
      </w:pPr>
      <w:r w:rsidRPr="00C25467">
        <w:rPr>
          <w:b/>
          <w:bCs/>
          <w:sz w:val="28"/>
          <w:szCs w:val="28"/>
        </w:rPr>
        <w:t>Образцы форм документов, включаемых во вторую часть заявки</w:t>
      </w:r>
    </w:p>
    <w:p w14:paraId="4C4DDD45" w14:textId="77777777" w:rsidR="00C25467" w:rsidRPr="00C25467" w:rsidRDefault="00C25467" w:rsidP="00C25467">
      <w:pPr>
        <w:suppressAutoHyphens/>
        <w:spacing w:before="120"/>
        <w:jc w:val="both"/>
        <w:outlineLvl w:val="3"/>
        <w:rPr>
          <w:b/>
        </w:rPr>
      </w:pPr>
      <w:r w:rsidRPr="00C25467">
        <w:rPr>
          <w:b/>
        </w:rPr>
        <w:t>Форма 2 второй части Заявки</w:t>
      </w:r>
    </w:p>
    <w:p w14:paraId="622E6B98" w14:textId="77777777" w:rsidR="00C25467" w:rsidRPr="00C25467" w:rsidRDefault="00C25467" w:rsidP="00C25467">
      <w:pPr>
        <w:spacing w:after="120"/>
        <w:jc w:val="both"/>
        <w:rPr>
          <w:b/>
          <w:iCs/>
        </w:rPr>
      </w:pPr>
      <w:r w:rsidRPr="00C25467">
        <w:t xml:space="preserve">«____» _____________ 202__ г. </w:t>
      </w:r>
    </w:p>
    <w:p w14:paraId="29E283A8" w14:textId="77777777" w:rsidR="00C25467" w:rsidRPr="00C25467" w:rsidRDefault="00C25467" w:rsidP="00C25467">
      <w:pPr>
        <w:spacing w:after="240"/>
        <w:jc w:val="center"/>
        <w:rPr>
          <w:iCs/>
          <w:sz w:val="16"/>
          <w:szCs w:val="16"/>
        </w:rPr>
      </w:pPr>
      <w:r w:rsidRPr="00C25467">
        <w:rPr>
          <w:b/>
          <w:iCs/>
        </w:rPr>
        <w:t xml:space="preserve">ВТОРАЯ ЧАСТЬ ЗАЯВКИ </w:t>
      </w:r>
      <w:r w:rsidRPr="00C25467">
        <w:rPr>
          <w:iCs/>
          <w:sz w:val="16"/>
          <w:szCs w:val="16"/>
        </w:rPr>
        <w:t>(формируется в соответствии с пунктом 4.1 документации об аукционе в электронной форме «Вторая часть ЗАЯВКИ»)</w:t>
      </w:r>
    </w:p>
    <w:p w14:paraId="71E18AE9" w14:textId="77777777" w:rsidR="00C25467" w:rsidRPr="00C25467" w:rsidRDefault="00C25467" w:rsidP="00C25467">
      <w:pPr>
        <w:spacing w:after="160" w:line="254" w:lineRule="auto"/>
        <w:jc w:val="center"/>
        <w:rPr>
          <w:color w:val="000000"/>
        </w:rPr>
      </w:pPr>
      <w:proofErr w:type="gramStart"/>
      <w:r w:rsidRPr="00C25467">
        <w:rPr>
          <w:color w:val="000000"/>
        </w:rPr>
        <w:t>Рекомендуемая форма декларации о соответствии участника аукциона в электронной форме требованиям, установленными в п.3.1 документации о закупке</w:t>
      </w:r>
      <w:proofErr w:type="gramEnd"/>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31"/>
      </w:tblGrid>
      <w:tr w:rsidR="00C25467" w:rsidRPr="00C25467" w14:paraId="4C425B17" w14:textId="77777777" w:rsidTr="00FC4E7A">
        <w:tc>
          <w:tcPr>
            <w:tcW w:w="10031" w:type="dxa"/>
          </w:tcPr>
          <w:p w14:paraId="749B0666" w14:textId="77777777" w:rsidR="00C25467" w:rsidRPr="00C25467" w:rsidRDefault="00C25467" w:rsidP="00C25467">
            <w:pPr>
              <w:widowControl w:val="0"/>
              <w:autoSpaceDE w:val="0"/>
              <w:autoSpaceDN w:val="0"/>
              <w:ind w:firstLine="709"/>
              <w:rPr>
                <w:color w:val="000000"/>
                <w:sz w:val="18"/>
                <w:szCs w:val="18"/>
              </w:rPr>
            </w:pPr>
            <w:r w:rsidRPr="00C25467">
              <w:rPr>
                <w:color w:val="000000"/>
                <w:sz w:val="18"/>
                <w:szCs w:val="18"/>
              </w:rPr>
              <w:lastRenderedPageBreak/>
              <w:t>Настоящим организация/физическое лицо/юридическое лицо______________________________________</w:t>
            </w:r>
          </w:p>
          <w:p w14:paraId="7A517DB3" w14:textId="77777777" w:rsidR="00C25467" w:rsidRPr="00C25467" w:rsidRDefault="00C25467" w:rsidP="00C25467">
            <w:pPr>
              <w:widowControl w:val="0"/>
              <w:autoSpaceDE w:val="0"/>
              <w:autoSpaceDN w:val="0"/>
              <w:rPr>
                <w:color w:val="000000"/>
                <w:sz w:val="18"/>
                <w:szCs w:val="18"/>
              </w:rPr>
            </w:pPr>
            <w:r w:rsidRPr="00C25467">
              <w:rPr>
                <w:color w:val="000000"/>
                <w:sz w:val="18"/>
                <w:szCs w:val="18"/>
              </w:rPr>
              <w:t xml:space="preserve">во второй части заявки на участие в аукционе в  электронной форме </w:t>
            </w:r>
            <w:proofErr w:type="gramStart"/>
            <w:r w:rsidRPr="00C25467">
              <w:rPr>
                <w:color w:val="000000"/>
                <w:sz w:val="18"/>
                <w:szCs w:val="18"/>
              </w:rPr>
              <w:t>на</w:t>
            </w:r>
            <w:proofErr w:type="gramEnd"/>
            <w:r w:rsidRPr="00C25467">
              <w:rPr>
                <w:color w:val="000000"/>
                <w:sz w:val="18"/>
                <w:szCs w:val="18"/>
              </w:rPr>
              <w:t xml:space="preserve"> _______________________________________________________________________________</w:t>
            </w:r>
          </w:p>
          <w:p w14:paraId="2350259A" w14:textId="77777777" w:rsidR="00C25467" w:rsidRPr="00C25467" w:rsidRDefault="00C25467" w:rsidP="00C25467">
            <w:pPr>
              <w:widowControl w:val="0"/>
              <w:autoSpaceDE w:val="0"/>
              <w:autoSpaceDN w:val="0"/>
              <w:rPr>
                <w:color w:val="000000"/>
                <w:sz w:val="18"/>
                <w:szCs w:val="18"/>
              </w:rPr>
            </w:pPr>
            <w:r w:rsidRPr="00C25467">
              <w:rPr>
                <w:color w:val="000000"/>
                <w:sz w:val="18"/>
                <w:szCs w:val="18"/>
              </w:rPr>
              <w:t xml:space="preserve">                   (указывается наименование аукциона в  электронной форме)</w:t>
            </w:r>
          </w:p>
          <w:p w14:paraId="54BF5C3C" w14:textId="77777777" w:rsidR="00C25467" w:rsidRPr="00C25467" w:rsidRDefault="00C25467" w:rsidP="00C25467">
            <w:pPr>
              <w:autoSpaceDE w:val="0"/>
              <w:autoSpaceDN w:val="0"/>
              <w:jc w:val="both"/>
              <w:rPr>
                <w:b/>
                <w:i/>
                <w:color w:val="000000"/>
                <w:sz w:val="18"/>
                <w:szCs w:val="18"/>
                <w:lang w:eastAsia="en-US"/>
              </w:rPr>
            </w:pPr>
            <w:r w:rsidRPr="00C25467">
              <w:rPr>
                <w:color w:val="000000"/>
                <w:sz w:val="18"/>
                <w:szCs w:val="18"/>
              </w:rPr>
              <w:t>(реестровый номер закупки ___________________), сообщает о своем соответствии требованиям, установленным</w:t>
            </w:r>
            <w:r w:rsidRPr="00C25467">
              <w:rPr>
                <w:sz w:val="18"/>
                <w:szCs w:val="18"/>
              </w:rPr>
              <w:t xml:space="preserve"> в пункте 3.1</w:t>
            </w:r>
            <w:r w:rsidRPr="00C25467">
              <w:rPr>
                <w:color w:val="000000"/>
                <w:sz w:val="18"/>
                <w:szCs w:val="18"/>
              </w:rPr>
              <w:t xml:space="preserve">  Информационной карты, а именно:</w:t>
            </w:r>
          </w:p>
        </w:tc>
      </w:tr>
      <w:tr w:rsidR="00C25467" w:rsidRPr="00C25467" w14:paraId="1B7F76A2" w14:textId="77777777" w:rsidTr="00FC4E7A">
        <w:tc>
          <w:tcPr>
            <w:tcW w:w="10031" w:type="dxa"/>
          </w:tcPr>
          <w:p w14:paraId="28AD4D69" w14:textId="77777777" w:rsidR="00C25467" w:rsidRPr="00C25467" w:rsidRDefault="00C25467" w:rsidP="00C25467">
            <w:pPr>
              <w:autoSpaceDE w:val="0"/>
              <w:autoSpaceDN w:val="0"/>
              <w:ind w:firstLine="540"/>
              <w:jc w:val="both"/>
              <w:rPr>
                <w:b/>
                <w:i/>
                <w:color w:val="000000"/>
                <w:sz w:val="18"/>
                <w:szCs w:val="18"/>
                <w:lang w:eastAsia="en-US"/>
              </w:rPr>
            </w:pPr>
            <w:r w:rsidRPr="00C25467">
              <w:rPr>
                <w:bCs/>
                <w:iCs/>
                <w:color w:val="000000"/>
                <w:sz w:val="18"/>
                <w:szCs w:val="18"/>
              </w:rPr>
              <w:t xml:space="preserve">а) </w:t>
            </w:r>
            <w:proofErr w:type="spellStart"/>
            <w:r w:rsidRPr="00C25467">
              <w:rPr>
                <w:bCs/>
                <w:iCs/>
                <w:color w:val="000000"/>
                <w:sz w:val="18"/>
                <w:szCs w:val="18"/>
              </w:rPr>
              <w:t>непроведение</w:t>
            </w:r>
            <w:proofErr w:type="spellEnd"/>
            <w:r w:rsidRPr="00C25467">
              <w:rPr>
                <w:bCs/>
                <w:iCs/>
                <w:color w:val="000000"/>
                <w:sz w:val="18"/>
                <w:szCs w:val="18"/>
              </w:rPr>
              <w:t xml:space="preserve"> ликвидации участника конкурентной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tc>
      </w:tr>
      <w:tr w:rsidR="00C25467" w:rsidRPr="00C25467" w14:paraId="342B6E45" w14:textId="77777777" w:rsidTr="00FC4E7A">
        <w:tc>
          <w:tcPr>
            <w:tcW w:w="10031" w:type="dxa"/>
          </w:tcPr>
          <w:p w14:paraId="03F6F541" w14:textId="77777777" w:rsidR="00C25467" w:rsidRPr="00C25467" w:rsidRDefault="00C25467" w:rsidP="00C25467">
            <w:pPr>
              <w:autoSpaceDE w:val="0"/>
              <w:autoSpaceDN w:val="0"/>
              <w:ind w:firstLine="540"/>
              <w:jc w:val="both"/>
              <w:rPr>
                <w:color w:val="000000"/>
                <w:sz w:val="18"/>
                <w:szCs w:val="18"/>
                <w:lang w:eastAsia="en-US"/>
              </w:rPr>
            </w:pPr>
            <w:r w:rsidRPr="00C25467">
              <w:rPr>
                <w:color w:val="000000"/>
                <w:sz w:val="18"/>
                <w:szCs w:val="18"/>
                <w:lang w:eastAsia="en-US"/>
              </w:rPr>
              <w:t xml:space="preserve">б) </w:t>
            </w:r>
            <w:proofErr w:type="spellStart"/>
            <w:r w:rsidRPr="00C25467">
              <w:rPr>
                <w:color w:val="000000"/>
                <w:sz w:val="18"/>
                <w:szCs w:val="18"/>
                <w:lang w:eastAsia="en-US"/>
              </w:rPr>
              <w:t>неприостановление</w:t>
            </w:r>
            <w:proofErr w:type="spellEnd"/>
            <w:r w:rsidRPr="00C25467">
              <w:rPr>
                <w:color w:val="000000"/>
                <w:sz w:val="18"/>
                <w:szCs w:val="18"/>
                <w:lang w:eastAsia="en-US"/>
              </w:rPr>
              <w:t xml:space="preserve"> деятельности участника конкурентной закупки в порядке, установленном Кодексом Российской Федерации об административных правонарушениях;</w:t>
            </w:r>
          </w:p>
        </w:tc>
      </w:tr>
      <w:tr w:rsidR="00C25467" w:rsidRPr="00C25467" w14:paraId="794E0381" w14:textId="77777777" w:rsidTr="00FC4E7A">
        <w:tc>
          <w:tcPr>
            <w:tcW w:w="10031" w:type="dxa"/>
          </w:tcPr>
          <w:p w14:paraId="013214A1" w14:textId="77777777" w:rsidR="00C25467" w:rsidRPr="00C25467" w:rsidRDefault="00C25467" w:rsidP="00C25467">
            <w:pPr>
              <w:autoSpaceDE w:val="0"/>
              <w:autoSpaceDN w:val="0"/>
              <w:ind w:firstLine="540"/>
              <w:jc w:val="both"/>
              <w:rPr>
                <w:color w:val="000000"/>
                <w:sz w:val="18"/>
                <w:szCs w:val="18"/>
                <w:lang w:eastAsia="en-US"/>
              </w:rPr>
            </w:pPr>
            <w:proofErr w:type="gramStart"/>
            <w:r w:rsidRPr="00C25467">
              <w:rPr>
                <w:color w:val="000000"/>
                <w:sz w:val="18"/>
                <w:szCs w:val="18"/>
                <w:lang w:eastAsia="en-US"/>
              </w:rPr>
              <w:t>в) отсутствие у участника конкурентной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w:t>
            </w:r>
            <w:proofErr w:type="gramEnd"/>
            <w:r w:rsidRPr="00C25467">
              <w:rPr>
                <w:color w:val="000000"/>
                <w:sz w:val="18"/>
                <w:szCs w:val="18"/>
                <w:lang w:eastAsia="en-US"/>
              </w:rPr>
              <w:t xml:space="preserve"> признании обязанности </w:t>
            </w:r>
            <w:proofErr w:type="gramStart"/>
            <w:r w:rsidRPr="00C25467">
              <w:rPr>
                <w:color w:val="000000"/>
                <w:sz w:val="18"/>
                <w:szCs w:val="18"/>
                <w:lang w:eastAsia="en-US"/>
              </w:rPr>
              <w:t>заявителя</w:t>
            </w:r>
            <w:proofErr w:type="gramEnd"/>
            <w:r w:rsidRPr="00C25467">
              <w:rPr>
                <w:color w:val="000000"/>
                <w:sz w:val="18"/>
                <w:szCs w:val="18"/>
                <w:lang w:eastAsia="en-US"/>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C25467">
              <w:rPr>
                <w:color w:val="000000"/>
                <w:sz w:val="18"/>
                <w:szCs w:val="18"/>
                <w:lang w:eastAsia="en-US"/>
              </w:rPr>
              <w:t>указанных</w:t>
            </w:r>
            <w:proofErr w:type="gramEnd"/>
            <w:r w:rsidRPr="00C25467">
              <w:rPr>
                <w:color w:val="000000"/>
                <w:sz w:val="18"/>
                <w:szCs w:val="18"/>
                <w:lang w:eastAsia="en-US"/>
              </w:rPr>
              <w:t xml:space="preserve"> недоимки, задолженности и решение по данному заявлению на дату рассмотрения заявки на участие в конкурентной закупке;</w:t>
            </w:r>
          </w:p>
        </w:tc>
      </w:tr>
      <w:tr w:rsidR="00C25467" w:rsidRPr="00C25467" w14:paraId="5708D845" w14:textId="77777777" w:rsidTr="00FC4E7A">
        <w:tc>
          <w:tcPr>
            <w:tcW w:w="10031" w:type="dxa"/>
          </w:tcPr>
          <w:p w14:paraId="40E973B6" w14:textId="77777777" w:rsidR="00C25467" w:rsidRPr="00C25467" w:rsidRDefault="00C25467" w:rsidP="00C25467">
            <w:pPr>
              <w:autoSpaceDE w:val="0"/>
              <w:autoSpaceDN w:val="0"/>
              <w:ind w:firstLine="540"/>
              <w:jc w:val="both"/>
              <w:rPr>
                <w:color w:val="000000"/>
                <w:sz w:val="18"/>
                <w:szCs w:val="18"/>
                <w:lang w:eastAsia="en-US"/>
              </w:rPr>
            </w:pPr>
            <w:proofErr w:type="gramStart"/>
            <w:r w:rsidRPr="00C25467">
              <w:rPr>
                <w:color w:val="000000"/>
                <w:sz w:val="18"/>
                <w:szCs w:val="18"/>
                <w:lang w:eastAsia="en-US"/>
              </w:rPr>
              <w:t>г) отсутствие у участника конкурентной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w:t>
            </w:r>
            <w:proofErr w:type="gramEnd"/>
            <w:r w:rsidRPr="00C25467">
              <w:rPr>
                <w:color w:val="000000"/>
                <w:sz w:val="18"/>
                <w:szCs w:val="18"/>
                <w:lang w:eastAsia="en-US"/>
              </w:rPr>
              <w:t xml:space="preserve">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tc>
      </w:tr>
      <w:tr w:rsidR="00C25467" w:rsidRPr="00C25467" w14:paraId="6A36B1AA" w14:textId="77777777" w:rsidTr="00FC4E7A">
        <w:tc>
          <w:tcPr>
            <w:tcW w:w="10031" w:type="dxa"/>
          </w:tcPr>
          <w:p w14:paraId="095DB007" w14:textId="77777777" w:rsidR="00C25467" w:rsidRPr="00C25467" w:rsidRDefault="00C25467" w:rsidP="00C25467">
            <w:pPr>
              <w:autoSpaceDE w:val="0"/>
              <w:autoSpaceDN w:val="0"/>
              <w:ind w:firstLine="540"/>
              <w:jc w:val="both"/>
              <w:rPr>
                <w:color w:val="000000"/>
                <w:sz w:val="18"/>
                <w:szCs w:val="18"/>
                <w:lang w:eastAsia="en-US"/>
              </w:rPr>
            </w:pPr>
            <w:r w:rsidRPr="00C25467">
              <w:rPr>
                <w:color w:val="000000"/>
                <w:sz w:val="18"/>
                <w:szCs w:val="18"/>
                <w:lang w:eastAsia="en-US"/>
              </w:rPr>
              <w:t>д) отсутствие фактов привлечения в течение двух лет до момента подачи заявки на участие в конкурентной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r>
      <w:tr w:rsidR="00C25467" w:rsidRPr="00C25467" w14:paraId="01808B66" w14:textId="77777777" w:rsidTr="00FC4E7A">
        <w:tc>
          <w:tcPr>
            <w:tcW w:w="10031" w:type="dxa"/>
          </w:tcPr>
          <w:p w14:paraId="4F4ABEA4" w14:textId="77777777" w:rsidR="00C25467" w:rsidRPr="00C25467" w:rsidRDefault="00C25467" w:rsidP="00C25467">
            <w:pPr>
              <w:autoSpaceDE w:val="0"/>
              <w:autoSpaceDN w:val="0"/>
              <w:ind w:firstLine="540"/>
              <w:jc w:val="both"/>
              <w:rPr>
                <w:color w:val="000000"/>
                <w:sz w:val="18"/>
                <w:szCs w:val="18"/>
                <w:lang w:eastAsia="en-US"/>
              </w:rPr>
            </w:pPr>
            <w:proofErr w:type="gramStart"/>
            <w:r w:rsidRPr="00C25467">
              <w:rPr>
                <w:color w:val="000000"/>
                <w:sz w:val="18"/>
                <w:szCs w:val="18"/>
                <w:lang w:eastAsia="en-US"/>
              </w:rPr>
              <w:t>е) соответствие участника конкурентной закупки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w:t>
            </w:r>
            <w:proofErr w:type="gramEnd"/>
            <w:r w:rsidRPr="00C25467">
              <w:rPr>
                <w:color w:val="000000"/>
                <w:sz w:val="18"/>
                <w:szCs w:val="18"/>
                <w:lang w:eastAsia="en-US"/>
              </w:rPr>
              <w:t xml:space="preserve"> </w:t>
            </w:r>
            <w:proofErr w:type="gramStart"/>
            <w:r w:rsidRPr="00C25467">
              <w:rPr>
                <w:color w:val="000000"/>
                <w:sz w:val="18"/>
                <w:szCs w:val="18"/>
                <w:lang w:eastAsia="en-US"/>
              </w:rPr>
              <w:t>информационно-телекоммуникационной сети «Интернет», на которых размещены эти информация и документы);</w:t>
            </w:r>
            <w:proofErr w:type="gramEnd"/>
          </w:p>
        </w:tc>
      </w:tr>
      <w:tr w:rsidR="00C25467" w:rsidRPr="00C25467" w14:paraId="64BE87E6" w14:textId="77777777" w:rsidTr="00FC4E7A">
        <w:tc>
          <w:tcPr>
            <w:tcW w:w="10031" w:type="dxa"/>
          </w:tcPr>
          <w:p w14:paraId="3B707829" w14:textId="77777777" w:rsidR="00C25467" w:rsidRPr="00C25467" w:rsidRDefault="00C25467" w:rsidP="00C25467">
            <w:pPr>
              <w:autoSpaceDE w:val="0"/>
              <w:autoSpaceDN w:val="0"/>
              <w:ind w:firstLine="540"/>
              <w:jc w:val="both"/>
              <w:rPr>
                <w:color w:val="000000"/>
                <w:sz w:val="18"/>
                <w:szCs w:val="18"/>
                <w:lang w:eastAsia="en-US"/>
              </w:rPr>
            </w:pPr>
            <w:r w:rsidRPr="00C25467">
              <w:rPr>
                <w:color w:val="000000"/>
                <w:sz w:val="18"/>
                <w:szCs w:val="18"/>
                <w:lang w:eastAsia="en-US"/>
              </w:rPr>
              <w:t>ж) обладание участником конкурентной закупки с участием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tc>
      </w:tr>
      <w:tr w:rsidR="00C25467" w:rsidRPr="00C25467" w14:paraId="7E479857" w14:textId="77777777" w:rsidTr="00FC4E7A">
        <w:tc>
          <w:tcPr>
            <w:tcW w:w="10031" w:type="dxa"/>
          </w:tcPr>
          <w:p w14:paraId="7C706109" w14:textId="77777777" w:rsidR="00C25467" w:rsidRPr="00C25467" w:rsidRDefault="00C25467" w:rsidP="00C25467">
            <w:pPr>
              <w:autoSpaceDE w:val="0"/>
              <w:autoSpaceDN w:val="0"/>
              <w:ind w:firstLine="540"/>
              <w:jc w:val="both"/>
              <w:rPr>
                <w:color w:val="000000"/>
                <w:sz w:val="18"/>
                <w:szCs w:val="18"/>
                <w:lang w:eastAsia="en-US"/>
              </w:rPr>
            </w:pPr>
            <w:r w:rsidRPr="00C25467">
              <w:rPr>
                <w:color w:val="000000"/>
                <w:sz w:val="18"/>
                <w:szCs w:val="18"/>
                <w:lang w:eastAsia="en-US"/>
              </w:rPr>
              <w:t>з) обладание участником конкурентной закупки правами использования результата интеллектуальной деятельности в случае использования такого результата при исполнении договора.</w:t>
            </w:r>
          </w:p>
        </w:tc>
      </w:tr>
      <w:tr w:rsidR="00C25467" w:rsidRPr="00C25467" w14:paraId="3C485E38" w14:textId="77777777" w:rsidTr="00FC4E7A">
        <w:tc>
          <w:tcPr>
            <w:tcW w:w="10031" w:type="dxa"/>
          </w:tcPr>
          <w:p w14:paraId="1BAC4E66" w14:textId="77777777" w:rsidR="00C25467" w:rsidRPr="00C25467" w:rsidRDefault="00C25467" w:rsidP="00C25467">
            <w:pPr>
              <w:autoSpaceDE w:val="0"/>
              <w:autoSpaceDN w:val="0"/>
              <w:ind w:firstLine="540"/>
              <w:jc w:val="both"/>
              <w:rPr>
                <w:color w:val="000000"/>
                <w:sz w:val="18"/>
                <w:szCs w:val="18"/>
                <w:lang w:eastAsia="en-US"/>
              </w:rPr>
            </w:pPr>
            <w:proofErr w:type="gramStart"/>
            <w:r w:rsidRPr="00C25467">
              <w:rPr>
                <w:color w:val="000000"/>
                <w:sz w:val="18"/>
                <w:szCs w:val="18"/>
                <w:lang w:eastAsia="en-US"/>
              </w:rPr>
              <w:t>А также отсутствие сведений об участниках закупки в реестре недобросовестных поставщиков, предусмотренном статьей 5 Федерального закона от 18 июля 2011 года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roofErr w:type="gramEnd"/>
          </w:p>
        </w:tc>
      </w:tr>
    </w:tbl>
    <w:p w14:paraId="3F5368E7" w14:textId="77777777" w:rsidR="00C25467" w:rsidRPr="00C25467" w:rsidRDefault="00C25467" w:rsidP="00C25467">
      <w:pPr>
        <w:rPr>
          <w:b/>
          <w:sz w:val="28"/>
          <w:szCs w:val="28"/>
        </w:rPr>
      </w:pPr>
      <w:r w:rsidRPr="00C25467">
        <w:rPr>
          <w:b/>
          <w:sz w:val="28"/>
          <w:szCs w:val="28"/>
        </w:rPr>
        <w:t xml:space="preserve">Участник должен указать в своей заявке страну производства товара. </w:t>
      </w:r>
    </w:p>
    <w:p w14:paraId="7DEC4898" w14:textId="77777777" w:rsidR="00C25467" w:rsidRPr="00C25467" w:rsidRDefault="00C25467" w:rsidP="00C25467">
      <w:pPr>
        <w:rPr>
          <w:b/>
          <w:sz w:val="28"/>
          <w:szCs w:val="28"/>
        </w:rPr>
      </w:pPr>
      <w:r w:rsidRPr="00C25467">
        <w:rPr>
          <w:b/>
          <w:sz w:val="28"/>
          <w:szCs w:val="28"/>
        </w:rPr>
        <w:t>Если участник не укажет страну происхождения товара, то заявка отклоняется, так как он не выполнил требования документации. Участник закупки в заявке на участие обязан указывать наименование страны происхождения поставляемых товаров (работ, услуг) (пп.3.2. п.3 ч.1 настоящей документации о закупке).</w:t>
      </w:r>
    </w:p>
    <w:p w14:paraId="6CA9F7E3" w14:textId="77777777" w:rsidR="00C25467" w:rsidRPr="00C25467" w:rsidRDefault="00C25467" w:rsidP="00C25467">
      <w:pPr>
        <w:rPr>
          <w:b/>
          <w:sz w:val="28"/>
          <w:szCs w:val="28"/>
        </w:rPr>
      </w:pPr>
    </w:p>
    <w:p w14:paraId="4F97A54B" w14:textId="77777777" w:rsidR="00C25467" w:rsidRPr="00C25467" w:rsidRDefault="00C25467" w:rsidP="00C25467">
      <w:pPr>
        <w:jc w:val="center"/>
        <w:rPr>
          <w:b/>
          <w:sz w:val="28"/>
          <w:szCs w:val="28"/>
        </w:rPr>
      </w:pPr>
      <w:r w:rsidRPr="00C25467">
        <w:rPr>
          <w:b/>
          <w:sz w:val="28"/>
          <w:szCs w:val="28"/>
        </w:rPr>
        <w:br w:type="page"/>
      </w:r>
      <w:r w:rsidRPr="00C25467">
        <w:rPr>
          <w:b/>
          <w:sz w:val="28"/>
          <w:szCs w:val="28"/>
        </w:rPr>
        <w:lastRenderedPageBreak/>
        <w:t>Анкета участника (</w:t>
      </w:r>
      <w:r w:rsidRPr="00C25467">
        <w:rPr>
          <w:sz w:val="22"/>
          <w:szCs w:val="22"/>
        </w:rPr>
        <w:t>рекомендуемая форма</w:t>
      </w:r>
      <w:r w:rsidRPr="00C25467">
        <w:rPr>
          <w:b/>
          <w:sz w:val="28"/>
          <w:szCs w:val="28"/>
        </w:rPr>
        <w:t>)</w:t>
      </w:r>
    </w:p>
    <w:p w14:paraId="07AD0265" w14:textId="77777777" w:rsidR="00C25467" w:rsidRPr="00C25467" w:rsidRDefault="00C25467" w:rsidP="00C25467">
      <w:pPr>
        <w:rPr>
          <w:b/>
          <w:sz w:val="22"/>
          <w:szCs w:val="22"/>
        </w:rPr>
      </w:pPr>
    </w:p>
    <w:tbl>
      <w:tblPr>
        <w:tblW w:w="5000" w:type="pct"/>
        <w:tblLook w:val="04A0" w:firstRow="1" w:lastRow="0" w:firstColumn="1" w:lastColumn="0" w:noHBand="0" w:noVBand="1"/>
      </w:tblPr>
      <w:tblGrid>
        <w:gridCol w:w="622"/>
        <w:gridCol w:w="5630"/>
        <w:gridCol w:w="4224"/>
      </w:tblGrid>
      <w:tr w:rsidR="00C25467" w:rsidRPr="00C25467" w14:paraId="6259C49E" w14:textId="77777777" w:rsidTr="00FC4E7A">
        <w:trPr>
          <w:trHeight w:val="659"/>
        </w:trPr>
        <w:tc>
          <w:tcPr>
            <w:tcW w:w="297" w:type="pct"/>
            <w:tcBorders>
              <w:top w:val="single" w:sz="4" w:space="0" w:color="000000"/>
              <w:left w:val="single" w:sz="4" w:space="0" w:color="000000"/>
              <w:bottom w:val="single" w:sz="4" w:space="0" w:color="000000"/>
              <w:right w:val="none" w:sz="255" w:space="0" w:color="FFFFFF" w:shadow="1"/>
            </w:tcBorders>
          </w:tcPr>
          <w:p w14:paraId="13418F7F" w14:textId="77777777" w:rsidR="00C25467" w:rsidRPr="00C25467" w:rsidRDefault="00C25467" w:rsidP="00C25467">
            <w:pPr>
              <w:rPr>
                <w:b/>
                <w:sz w:val="22"/>
                <w:szCs w:val="22"/>
              </w:rPr>
            </w:pPr>
            <w:r w:rsidRPr="00C25467">
              <w:rPr>
                <w:b/>
                <w:sz w:val="22"/>
                <w:szCs w:val="22"/>
              </w:rPr>
              <w:t xml:space="preserve">№ </w:t>
            </w:r>
            <w:proofErr w:type="gramStart"/>
            <w:r w:rsidRPr="00C25467">
              <w:rPr>
                <w:b/>
                <w:sz w:val="22"/>
                <w:szCs w:val="22"/>
              </w:rPr>
              <w:t>п</w:t>
            </w:r>
            <w:proofErr w:type="gramEnd"/>
            <w:r w:rsidRPr="00C25467">
              <w:rPr>
                <w:b/>
                <w:sz w:val="22"/>
                <w:szCs w:val="22"/>
              </w:rPr>
              <w:t>/п</w:t>
            </w:r>
          </w:p>
        </w:tc>
        <w:tc>
          <w:tcPr>
            <w:tcW w:w="4703" w:type="pct"/>
            <w:gridSpan w:val="2"/>
            <w:tcBorders>
              <w:top w:val="single" w:sz="4" w:space="0" w:color="000000"/>
              <w:left w:val="single" w:sz="4" w:space="0" w:color="000000"/>
              <w:bottom w:val="single" w:sz="4" w:space="0" w:color="000000"/>
              <w:right w:val="single" w:sz="4" w:space="0" w:color="000000"/>
            </w:tcBorders>
          </w:tcPr>
          <w:p w14:paraId="552AB475" w14:textId="77777777" w:rsidR="00C25467" w:rsidRPr="00C25467" w:rsidRDefault="00C25467" w:rsidP="00C25467">
            <w:pPr>
              <w:rPr>
                <w:sz w:val="22"/>
                <w:szCs w:val="22"/>
              </w:rPr>
            </w:pPr>
            <w:r w:rsidRPr="00C25467">
              <w:rPr>
                <w:b/>
                <w:sz w:val="22"/>
                <w:szCs w:val="22"/>
              </w:rPr>
              <w:t>Сведения об участнике закупки</w:t>
            </w:r>
          </w:p>
        </w:tc>
      </w:tr>
      <w:tr w:rsidR="00C25467" w:rsidRPr="00C25467" w14:paraId="5499A349" w14:textId="77777777" w:rsidTr="00FC4E7A">
        <w:trPr>
          <w:cantSplit/>
        </w:trPr>
        <w:tc>
          <w:tcPr>
            <w:tcW w:w="297" w:type="pct"/>
            <w:vMerge w:val="restart"/>
            <w:tcBorders>
              <w:top w:val="single" w:sz="4" w:space="0" w:color="000000"/>
              <w:left w:val="single" w:sz="4" w:space="0" w:color="000000"/>
              <w:bottom w:val="single" w:sz="4" w:space="0" w:color="000000"/>
              <w:right w:val="none" w:sz="255" w:space="0" w:color="FFFFFF" w:shadow="1"/>
            </w:tcBorders>
          </w:tcPr>
          <w:p w14:paraId="28D8D29E" w14:textId="77777777" w:rsidR="00C25467" w:rsidRPr="00C25467" w:rsidRDefault="00C25467" w:rsidP="00C25467">
            <w:pPr>
              <w:rPr>
                <w:b/>
                <w:sz w:val="22"/>
                <w:szCs w:val="22"/>
              </w:rPr>
            </w:pPr>
          </w:p>
          <w:p w14:paraId="2114BC7C" w14:textId="77777777" w:rsidR="00C25467" w:rsidRPr="00C25467" w:rsidRDefault="00C25467" w:rsidP="00C25467">
            <w:pPr>
              <w:rPr>
                <w:b/>
                <w:sz w:val="22"/>
                <w:szCs w:val="22"/>
              </w:rPr>
            </w:pPr>
          </w:p>
          <w:p w14:paraId="338FA6A8" w14:textId="77777777" w:rsidR="00C25467" w:rsidRPr="00C25467" w:rsidRDefault="00C25467" w:rsidP="00C25467">
            <w:pPr>
              <w:rPr>
                <w:b/>
                <w:sz w:val="22"/>
                <w:szCs w:val="22"/>
              </w:rPr>
            </w:pPr>
            <w:r w:rsidRPr="00C25467">
              <w:rPr>
                <w:b/>
                <w:sz w:val="22"/>
                <w:szCs w:val="22"/>
              </w:rPr>
              <w:t>1</w:t>
            </w:r>
          </w:p>
        </w:tc>
        <w:tc>
          <w:tcPr>
            <w:tcW w:w="2687" w:type="pct"/>
            <w:tcBorders>
              <w:top w:val="single" w:sz="4" w:space="0" w:color="000000"/>
              <w:left w:val="single" w:sz="4" w:space="0" w:color="000000"/>
              <w:bottom w:val="single" w:sz="4" w:space="0" w:color="000000"/>
              <w:right w:val="none" w:sz="255" w:space="0" w:color="FFFFFF" w:shadow="1"/>
            </w:tcBorders>
          </w:tcPr>
          <w:p w14:paraId="28F94B0E" w14:textId="77777777" w:rsidR="00C25467" w:rsidRPr="00C25467" w:rsidRDefault="00C25467" w:rsidP="00C25467">
            <w:pPr>
              <w:rPr>
                <w:b/>
                <w:sz w:val="22"/>
                <w:szCs w:val="22"/>
              </w:rPr>
            </w:pPr>
            <w:r w:rsidRPr="00C25467">
              <w:rPr>
                <w:b/>
                <w:sz w:val="22"/>
                <w:szCs w:val="22"/>
              </w:rPr>
              <w:t>Полное наименование организац</w:t>
            </w:r>
            <w:proofErr w:type="gramStart"/>
            <w:r w:rsidRPr="00C25467">
              <w:rPr>
                <w:b/>
                <w:sz w:val="22"/>
                <w:szCs w:val="22"/>
              </w:rPr>
              <w:t>ии и ее</w:t>
            </w:r>
            <w:proofErr w:type="gramEnd"/>
            <w:r w:rsidRPr="00C25467">
              <w:rPr>
                <w:b/>
                <w:sz w:val="22"/>
                <w:szCs w:val="22"/>
              </w:rPr>
              <w:t xml:space="preserve"> организационно-правовая форма</w:t>
            </w:r>
            <w:r w:rsidRPr="00C25467">
              <w:rPr>
                <w:sz w:val="22"/>
                <w:szCs w:val="22"/>
              </w:rPr>
              <w:t xml:space="preserve"> (для юридического лица</w:t>
            </w:r>
            <w:r w:rsidRPr="00C25467">
              <w:rPr>
                <w:i/>
                <w:sz w:val="22"/>
                <w:szCs w:val="22"/>
              </w:rPr>
              <w:t>)</w:t>
            </w:r>
            <w:r w:rsidRPr="00C25467">
              <w:rPr>
                <w:b/>
                <w:sz w:val="22"/>
                <w:szCs w:val="22"/>
              </w:rPr>
              <w:t xml:space="preserve">/ Ф.И.О.  участника размещения заказа </w:t>
            </w:r>
            <w:r w:rsidRPr="00C25467">
              <w:rPr>
                <w:sz w:val="22"/>
                <w:szCs w:val="22"/>
              </w:rPr>
              <w:t>(для физического лица)</w:t>
            </w:r>
          </w:p>
        </w:tc>
        <w:tc>
          <w:tcPr>
            <w:tcW w:w="2016" w:type="pct"/>
            <w:tcBorders>
              <w:top w:val="single" w:sz="4" w:space="0" w:color="000000"/>
              <w:left w:val="single" w:sz="4" w:space="0" w:color="000000"/>
              <w:bottom w:val="single" w:sz="4" w:space="0" w:color="000000"/>
              <w:right w:val="single" w:sz="4" w:space="0" w:color="000000"/>
            </w:tcBorders>
          </w:tcPr>
          <w:p w14:paraId="7EC1319F" w14:textId="77777777" w:rsidR="00C25467" w:rsidRPr="00C25467" w:rsidRDefault="00C25467" w:rsidP="00C25467">
            <w:pPr>
              <w:rPr>
                <w:b/>
                <w:sz w:val="22"/>
                <w:szCs w:val="22"/>
              </w:rPr>
            </w:pPr>
          </w:p>
        </w:tc>
      </w:tr>
      <w:tr w:rsidR="00C25467" w:rsidRPr="00C25467" w14:paraId="17F6CE46" w14:textId="77777777" w:rsidTr="00FC4E7A">
        <w:trPr>
          <w:cantSplit/>
        </w:trPr>
        <w:tc>
          <w:tcPr>
            <w:tcW w:w="297" w:type="pct"/>
            <w:vMerge/>
            <w:tcBorders>
              <w:top w:val="single" w:sz="4" w:space="0" w:color="000000"/>
              <w:left w:val="single" w:sz="4" w:space="0" w:color="000000"/>
              <w:bottom w:val="single" w:sz="4" w:space="0" w:color="000000"/>
              <w:right w:val="none" w:sz="255" w:space="0" w:color="FFFFFF" w:shadow="1"/>
            </w:tcBorders>
            <w:vAlign w:val="center"/>
          </w:tcPr>
          <w:p w14:paraId="251A118C" w14:textId="77777777" w:rsidR="00C25467" w:rsidRPr="00C25467" w:rsidRDefault="00C25467" w:rsidP="00C25467">
            <w:pPr>
              <w:rPr>
                <w:b/>
                <w:sz w:val="22"/>
                <w:szCs w:val="22"/>
              </w:rPr>
            </w:pPr>
          </w:p>
        </w:tc>
        <w:tc>
          <w:tcPr>
            <w:tcW w:w="2687" w:type="pct"/>
            <w:tcBorders>
              <w:top w:val="single" w:sz="4" w:space="0" w:color="000000"/>
              <w:left w:val="single" w:sz="4" w:space="0" w:color="000000"/>
              <w:bottom w:val="single" w:sz="4" w:space="0" w:color="000000"/>
              <w:right w:val="none" w:sz="255" w:space="0" w:color="FFFFFF" w:shadow="1"/>
            </w:tcBorders>
          </w:tcPr>
          <w:p w14:paraId="741FDC28" w14:textId="77777777" w:rsidR="00C25467" w:rsidRPr="00C25467" w:rsidRDefault="00C25467" w:rsidP="00C25467">
            <w:pPr>
              <w:rPr>
                <w:b/>
                <w:sz w:val="22"/>
                <w:szCs w:val="22"/>
              </w:rPr>
            </w:pPr>
            <w:r w:rsidRPr="00C25467">
              <w:rPr>
                <w:b/>
                <w:sz w:val="22"/>
                <w:szCs w:val="22"/>
              </w:rPr>
              <w:t>Сокращенное наименование организации</w:t>
            </w:r>
          </w:p>
        </w:tc>
        <w:tc>
          <w:tcPr>
            <w:tcW w:w="2016" w:type="pct"/>
            <w:tcBorders>
              <w:top w:val="single" w:sz="4" w:space="0" w:color="000000"/>
              <w:left w:val="single" w:sz="4" w:space="0" w:color="000000"/>
              <w:bottom w:val="single" w:sz="4" w:space="0" w:color="000000"/>
              <w:right w:val="single" w:sz="4" w:space="0" w:color="000000"/>
            </w:tcBorders>
          </w:tcPr>
          <w:p w14:paraId="054DE27F" w14:textId="77777777" w:rsidR="00C25467" w:rsidRPr="00C25467" w:rsidRDefault="00C25467" w:rsidP="00C25467">
            <w:pPr>
              <w:rPr>
                <w:b/>
                <w:sz w:val="22"/>
                <w:szCs w:val="22"/>
              </w:rPr>
            </w:pPr>
          </w:p>
        </w:tc>
      </w:tr>
      <w:tr w:rsidR="00C25467" w:rsidRPr="00C25467" w14:paraId="315B4C95" w14:textId="77777777" w:rsidTr="00FC4E7A">
        <w:tc>
          <w:tcPr>
            <w:tcW w:w="297" w:type="pct"/>
            <w:tcBorders>
              <w:top w:val="single" w:sz="4" w:space="0" w:color="000000"/>
              <w:left w:val="single" w:sz="4" w:space="0" w:color="000000"/>
              <w:bottom w:val="single" w:sz="4" w:space="0" w:color="000000"/>
              <w:right w:val="none" w:sz="255" w:space="0" w:color="FFFFFF" w:shadow="1"/>
            </w:tcBorders>
          </w:tcPr>
          <w:p w14:paraId="72540661" w14:textId="77777777" w:rsidR="00C25467" w:rsidRPr="00C25467" w:rsidRDefault="00C25467" w:rsidP="00C25467">
            <w:pPr>
              <w:rPr>
                <w:b/>
                <w:sz w:val="22"/>
                <w:szCs w:val="22"/>
              </w:rPr>
            </w:pPr>
            <w:r w:rsidRPr="00C25467">
              <w:rPr>
                <w:b/>
                <w:sz w:val="22"/>
                <w:szCs w:val="22"/>
              </w:rPr>
              <w:t>2</w:t>
            </w:r>
          </w:p>
        </w:tc>
        <w:tc>
          <w:tcPr>
            <w:tcW w:w="2687" w:type="pct"/>
            <w:tcBorders>
              <w:top w:val="single" w:sz="4" w:space="0" w:color="000000"/>
              <w:left w:val="single" w:sz="4" w:space="0" w:color="000000"/>
              <w:bottom w:val="single" w:sz="4" w:space="0" w:color="000000"/>
              <w:right w:val="none" w:sz="255" w:space="0" w:color="FFFFFF" w:shadow="1"/>
            </w:tcBorders>
          </w:tcPr>
          <w:p w14:paraId="1C85A4DC" w14:textId="77777777" w:rsidR="00C25467" w:rsidRPr="00C25467" w:rsidRDefault="00C25467" w:rsidP="00C25467">
            <w:pPr>
              <w:rPr>
                <w:b/>
                <w:sz w:val="22"/>
                <w:szCs w:val="22"/>
              </w:rPr>
            </w:pPr>
            <w:r w:rsidRPr="00C25467">
              <w:rPr>
                <w:b/>
                <w:sz w:val="22"/>
                <w:szCs w:val="22"/>
              </w:rPr>
              <w:t>Предыдущие полные и сокращенные наименования организации с указанием даты переименования и подтверждением правопреемственности.</w:t>
            </w:r>
          </w:p>
        </w:tc>
        <w:tc>
          <w:tcPr>
            <w:tcW w:w="2016" w:type="pct"/>
            <w:tcBorders>
              <w:top w:val="single" w:sz="4" w:space="0" w:color="000000"/>
              <w:left w:val="single" w:sz="4" w:space="0" w:color="000000"/>
              <w:bottom w:val="single" w:sz="4" w:space="0" w:color="000000"/>
              <w:right w:val="single" w:sz="4" w:space="0" w:color="000000"/>
            </w:tcBorders>
          </w:tcPr>
          <w:p w14:paraId="4E125BDF" w14:textId="77777777" w:rsidR="00C25467" w:rsidRPr="00C25467" w:rsidRDefault="00C25467" w:rsidP="00C25467">
            <w:pPr>
              <w:rPr>
                <w:b/>
                <w:sz w:val="22"/>
                <w:szCs w:val="22"/>
              </w:rPr>
            </w:pPr>
          </w:p>
        </w:tc>
      </w:tr>
      <w:tr w:rsidR="00C25467" w:rsidRPr="00C25467" w14:paraId="7B60AE9D" w14:textId="77777777" w:rsidTr="00FC4E7A">
        <w:trPr>
          <w:cantSplit/>
        </w:trPr>
        <w:tc>
          <w:tcPr>
            <w:tcW w:w="297" w:type="pct"/>
            <w:vMerge w:val="restart"/>
            <w:tcBorders>
              <w:top w:val="single" w:sz="4" w:space="0" w:color="000000"/>
              <w:left w:val="single" w:sz="4" w:space="0" w:color="000000"/>
              <w:bottom w:val="single" w:sz="4" w:space="0" w:color="000000"/>
              <w:right w:val="none" w:sz="255" w:space="0" w:color="FFFFFF" w:shadow="1"/>
            </w:tcBorders>
          </w:tcPr>
          <w:p w14:paraId="1695D06A" w14:textId="77777777" w:rsidR="00C25467" w:rsidRPr="00C25467" w:rsidRDefault="00C25467" w:rsidP="00C25467">
            <w:pPr>
              <w:rPr>
                <w:b/>
                <w:sz w:val="22"/>
                <w:szCs w:val="22"/>
              </w:rPr>
            </w:pPr>
          </w:p>
          <w:p w14:paraId="0C6935A6" w14:textId="77777777" w:rsidR="00C25467" w:rsidRPr="00C25467" w:rsidRDefault="00C25467" w:rsidP="00C25467">
            <w:pPr>
              <w:rPr>
                <w:b/>
                <w:sz w:val="22"/>
                <w:szCs w:val="22"/>
              </w:rPr>
            </w:pPr>
          </w:p>
          <w:p w14:paraId="3B3BCB31" w14:textId="77777777" w:rsidR="00C25467" w:rsidRPr="00C25467" w:rsidRDefault="00C25467" w:rsidP="00C25467">
            <w:pPr>
              <w:rPr>
                <w:b/>
                <w:sz w:val="22"/>
                <w:szCs w:val="22"/>
              </w:rPr>
            </w:pPr>
          </w:p>
          <w:p w14:paraId="7FEEDEE1" w14:textId="77777777" w:rsidR="00C25467" w:rsidRPr="00C25467" w:rsidRDefault="00C25467" w:rsidP="00C25467">
            <w:pPr>
              <w:rPr>
                <w:b/>
                <w:sz w:val="22"/>
                <w:szCs w:val="22"/>
              </w:rPr>
            </w:pPr>
            <w:r w:rsidRPr="00C25467">
              <w:rPr>
                <w:b/>
                <w:sz w:val="22"/>
                <w:szCs w:val="22"/>
              </w:rPr>
              <w:t>3</w:t>
            </w:r>
          </w:p>
        </w:tc>
        <w:tc>
          <w:tcPr>
            <w:tcW w:w="2687" w:type="pct"/>
            <w:tcBorders>
              <w:top w:val="single" w:sz="4" w:space="0" w:color="000000"/>
              <w:left w:val="single" w:sz="4" w:space="0" w:color="000000"/>
              <w:bottom w:val="single" w:sz="4" w:space="0" w:color="000000"/>
              <w:right w:val="none" w:sz="255" w:space="0" w:color="FFFFFF" w:shadow="1"/>
            </w:tcBorders>
          </w:tcPr>
          <w:p w14:paraId="09E953E7" w14:textId="77777777" w:rsidR="00C25467" w:rsidRPr="00C25467" w:rsidRDefault="00C25467" w:rsidP="00C25467">
            <w:pPr>
              <w:rPr>
                <w:b/>
                <w:sz w:val="22"/>
                <w:szCs w:val="22"/>
              </w:rPr>
            </w:pPr>
            <w:r w:rsidRPr="00C25467">
              <w:rPr>
                <w:b/>
                <w:sz w:val="22"/>
                <w:szCs w:val="22"/>
              </w:rPr>
              <w:t xml:space="preserve">Регистрационные данные: дата, место и орган регистрации физического лица в качестве индивидуального предпринимателя </w:t>
            </w:r>
            <w:r w:rsidRPr="00C25467">
              <w:rPr>
                <w:i/>
                <w:sz w:val="22"/>
                <w:szCs w:val="22"/>
              </w:rPr>
              <w:t>(на основании Свидетельства о государственной регистрации)</w:t>
            </w:r>
          </w:p>
        </w:tc>
        <w:tc>
          <w:tcPr>
            <w:tcW w:w="2016" w:type="pct"/>
            <w:tcBorders>
              <w:top w:val="single" w:sz="4" w:space="0" w:color="000000"/>
              <w:left w:val="single" w:sz="4" w:space="0" w:color="000000"/>
              <w:bottom w:val="single" w:sz="4" w:space="0" w:color="000000"/>
              <w:right w:val="single" w:sz="4" w:space="0" w:color="000000"/>
            </w:tcBorders>
          </w:tcPr>
          <w:p w14:paraId="574489A0" w14:textId="77777777" w:rsidR="00C25467" w:rsidRPr="00C25467" w:rsidRDefault="00C25467" w:rsidP="00C25467">
            <w:pPr>
              <w:rPr>
                <w:b/>
                <w:sz w:val="22"/>
                <w:szCs w:val="22"/>
              </w:rPr>
            </w:pPr>
          </w:p>
        </w:tc>
      </w:tr>
      <w:tr w:rsidR="00C25467" w:rsidRPr="00C25467" w14:paraId="73C48D93" w14:textId="77777777" w:rsidTr="00FC4E7A">
        <w:trPr>
          <w:cantSplit/>
        </w:trPr>
        <w:tc>
          <w:tcPr>
            <w:tcW w:w="297" w:type="pct"/>
            <w:vMerge/>
            <w:tcBorders>
              <w:top w:val="single" w:sz="4" w:space="0" w:color="000000"/>
              <w:left w:val="single" w:sz="4" w:space="0" w:color="000000"/>
              <w:bottom w:val="single" w:sz="4" w:space="0" w:color="000000"/>
              <w:right w:val="none" w:sz="255" w:space="0" w:color="FFFFFF" w:shadow="1"/>
            </w:tcBorders>
            <w:vAlign w:val="center"/>
          </w:tcPr>
          <w:p w14:paraId="4717C807" w14:textId="77777777" w:rsidR="00C25467" w:rsidRPr="00C25467" w:rsidRDefault="00C25467" w:rsidP="00C25467">
            <w:pPr>
              <w:rPr>
                <w:b/>
                <w:sz w:val="22"/>
                <w:szCs w:val="22"/>
              </w:rPr>
            </w:pPr>
          </w:p>
        </w:tc>
        <w:tc>
          <w:tcPr>
            <w:tcW w:w="2687" w:type="pct"/>
            <w:tcBorders>
              <w:top w:val="single" w:sz="4" w:space="0" w:color="000000"/>
              <w:left w:val="single" w:sz="4" w:space="0" w:color="000000"/>
              <w:bottom w:val="single" w:sz="4" w:space="0" w:color="000000"/>
              <w:right w:val="none" w:sz="255" w:space="0" w:color="FFFFFF" w:shadow="1"/>
            </w:tcBorders>
          </w:tcPr>
          <w:p w14:paraId="76618C48" w14:textId="77777777" w:rsidR="00C25467" w:rsidRPr="00C25467" w:rsidRDefault="00C25467" w:rsidP="00C25467">
            <w:pPr>
              <w:rPr>
                <w:i/>
                <w:sz w:val="22"/>
                <w:szCs w:val="22"/>
              </w:rPr>
            </w:pPr>
            <w:r w:rsidRPr="00C25467">
              <w:rPr>
                <w:b/>
                <w:sz w:val="22"/>
                <w:szCs w:val="22"/>
              </w:rPr>
              <w:t xml:space="preserve">Учредители </w:t>
            </w:r>
            <w:r w:rsidRPr="00C25467">
              <w:rPr>
                <w:sz w:val="22"/>
                <w:szCs w:val="22"/>
              </w:rPr>
              <w:t>(перечислить наименования и организационно-правовую форму всех учредителей, чья</w:t>
            </w:r>
            <w:r w:rsidRPr="00C25467">
              <w:rPr>
                <w:i/>
                <w:sz w:val="22"/>
                <w:szCs w:val="22"/>
              </w:rPr>
              <w:t xml:space="preserve"> </w:t>
            </w:r>
            <w:r w:rsidRPr="00C25467">
              <w:rPr>
                <w:sz w:val="22"/>
                <w:szCs w:val="22"/>
              </w:rPr>
              <w:t>доля в уставном капитале превышает 10%) и доля их участия (для акционерных обществ – выписка из реестра акционеров отдельным документом)</w:t>
            </w:r>
          </w:p>
          <w:p w14:paraId="174F9AE6" w14:textId="77777777" w:rsidR="00C25467" w:rsidRPr="00C25467" w:rsidRDefault="00C25467" w:rsidP="00C25467">
            <w:pPr>
              <w:rPr>
                <w:b/>
                <w:sz w:val="22"/>
                <w:szCs w:val="22"/>
              </w:rPr>
            </w:pPr>
            <w:proofErr w:type="gramStart"/>
            <w:r w:rsidRPr="00C25467">
              <w:rPr>
                <w:i/>
                <w:sz w:val="22"/>
                <w:szCs w:val="22"/>
              </w:rPr>
              <w:t xml:space="preserve">(на основании Учредительных документов установленной формы (устав, положение, учредительный договор) </w:t>
            </w:r>
            <w:r w:rsidRPr="00C25467">
              <w:rPr>
                <w:sz w:val="22"/>
                <w:szCs w:val="22"/>
              </w:rPr>
              <w:t>(для юридических лиц)</w:t>
            </w:r>
            <w:proofErr w:type="gramEnd"/>
          </w:p>
        </w:tc>
        <w:tc>
          <w:tcPr>
            <w:tcW w:w="2016" w:type="pct"/>
            <w:tcBorders>
              <w:top w:val="single" w:sz="4" w:space="0" w:color="000000"/>
              <w:left w:val="single" w:sz="4" w:space="0" w:color="000000"/>
              <w:bottom w:val="single" w:sz="4" w:space="0" w:color="000000"/>
              <w:right w:val="single" w:sz="4" w:space="0" w:color="000000"/>
            </w:tcBorders>
          </w:tcPr>
          <w:p w14:paraId="63F61D07" w14:textId="77777777" w:rsidR="00C25467" w:rsidRPr="00C25467" w:rsidRDefault="00C25467" w:rsidP="00C25467">
            <w:pPr>
              <w:rPr>
                <w:b/>
                <w:sz w:val="22"/>
                <w:szCs w:val="22"/>
              </w:rPr>
            </w:pPr>
          </w:p>
        </w:tc>
      </w:tr>
      <w:tr w:rsidR="00C25467" w:rsidRPr="00C25467" w14:paraId="573D1F4D" w14:textId="77777777" w:rsidTr="00FC4E7A">
        <w:trPr>
          <w:cantSplit/>
        </w:trPr>
        <w:tc>
          <w:tcPr>
            <w:tcW w:w="297" w:type="pct"/>
            <w:vMerge/>
            <w:tcBorders>
              <w:top w:val="single" w:sz="4" w:space="0" w:color="000000"/>
              <w:left w:val="single" w:sz="4" w:space="0" w:color="000000"/>
              <w:bottom w:val="single" w:sz="4" w:space="0" w:color="000000"/>
              <w:right w:val="none" w:sz="255" w:space="0" w:color="FFFFFF" w:shadow="1"/>
            </w:tcBorders>
            <w:vAlign w:val="center"/>
          </w:tcPr>
          <w:p w14:paraId="56784027" w14:textId="77777777" w:rsidR="00C25467" w:rsidRPr="00C25467" w:rsidRDefault="00C25467" w:rsidP="00C25467">
            <w:pPr>
              <w:rPr>
                <w:b/>
                <w:sz w:val="22"/>
                <w:szCs w:val="22"/>
              </w:rPr>
            </w:pPr>
          </w:p>
        </w:tc>
        <w:tc>
          <w:tcPr>
            <w:tcW w:w="2687" w:type="pct"/>
            <w:tcBorders>
              <w:top w:val="single" w:sz="4" w:space="0" w:color="000000"/>
              <w:left w:val="single" w:sz="4" w:space="0" w:color="000000"/>
              <w:bottom w:val="single" w:sz="4" w:space="0" w:color="000000"/>
              <w:right w:val="none" w:sz="255" w:space="0" w:color="FFFFFF" w:shadow="1"/>
            </w:tcBorders>
          </w:tcPr>
          <w:p w14:paraId="5E420CD4" w14:textId="77777777" w:rsidR="00C25467" w:rsidRPr="00C25467" w:rsidRDefault="00C25467" w:rsidP="00C25467">
            <w:pPr>
              <w:rPr>
                <w:b/>
                <w:sz w:val="22"/>
                <w:szCs w:val="22"/>
              </w:rPr>
            </w:pPr>
            <w:r w:rsidRPr="00C25467">
              <w:rPr>
                <w:b/>
                <w:sz w:val="22"/>
                <w:szCs w:val="22"/>
              </w:rPr>
              <w:t xml:space="preserve">Срок деятельности </w:t>
            </w:r>
            <w:r w:rsidRPr="00C25467">
              <w:rPr>
                <w:sz w:val="22"/>
                <w:szCs w:val="22"/>
              </w:rPr>
              <w:t xml:space="preserve"> </w:t>
            </w:r>
          </w:p>
        </w:tc>
        <w:tc>
          <w:tcPr>
            <w:tcW w:w="2016" w:type="pct"/>
            <w:tcBorders>
              <w:top w:val="single" w:sz="4" w:space="0" w:color="000000"/>
              <w:left w:val="single" w:sz="4" w:space="0" w:color="000000"/>
              <w:bottom w:val="single" w:sz="4" w:space="0" w:color="000000"/>
              <w:right w:val="single" w:sz="4" w:space="0" w:color="000000"/>
            </w:tcBorders>
          </w:tcPr>
          <w:p w14:paraId="26F31A1A" w14:textId="77777777" w:rsidR="00C25467" w:rsidRPr="00C25467" w:rsidRDefault="00C25467" w:rsidP="00C25467">
            <w:pPr>
              <w:rPr>
                <w:b/>
                <w:sz w:val="22"/>
                <w:szCs w:val="22"/>
              </w:rPr>
            </w:pPr>
          </w:p>
        </w:tc>
      </w:tr>
      <w:tr w:rsidR="00C25467" w:rsidRPr="00C25467" w14:paraId="66F401BC" w14:textId="77777777" w:rsidTr="00FC4E7A">
        <w:trPr>
          <w:cantSplit/>
        </w:trPr>
        <w:tc>
          <w:tcPr>
            <w:tcW w:w="297" w:type="pct"/>
            <w:vMerge/>
            <w:tcBorders>
              <w:top w:val="single" w:sz="4" w:space="0" w:color="000000"/>
              <w:left w:val="single" w:sz="4" w:space="0" w:color="000000"/>
              <w:bottom w:val="single" w:sz="4" w:space="0" w:color="000000"/>
              <w:right w:val="none" w:sz="255" w:space="0" w:color="FFFFFF" w:shadow="1"/>
            </w:tcBorders>
            <w:vAlign w:val="center"/>
          </w:tcPr>
          <w:p w14:paraId="5EE6AE3A" w14:textId="77777777" w:rsidR="00C25467" w:rsidRPr="00C25467" w:rsidRDefault="00C25467" w:rsidP="00C25467">
            <w:pPr>
              <w:rPr>
                <w:b/>
                <w:sz w:val="22"/>
                <w:szCs w:val="22"/>
              </w:rPr>
            </w:pPr>
          </w:p>
        </w:tc>
        <w:tc>
          <w:tcPr>
            <w:tcW w:w="2687" w:type="pct"/>
            <w:tcBorders>
              <w:top w:val="single" w:sz="4" w:space="0" w:color="000000"/>
              <w:left w:val="single" w:sz="4" w:space="0" w:color="000000"/>
              <w:bottom w:val="single" w:sz="4" w:space="0" w:color="000000"/>
              <w:right w:val="none" w:sz="255" w:space="0" w:color="FFFFFF" w:shadow="1"/>
            </w:tcBorders>
          </w:tcPr>
          <w:p w14:paraId="52B6DE6E" w14:textId="77777777" w:rsidR="00C25467" w:rsidRPr="00C25467" w:rsidRDefault="00C25467" w:rsidP="00C25467">
            <w:pPr>
              <w:rPr>
                <w:b/>
                <w:sz w:val="22"/>
                <w:szCs w:val="22"/>
              </w:rPr>
            </w:pPr>
            <w:r w:rsidRPr="00C25467">
              <w:rPr>
                <w:b/>
                <w:sz w:val="22"/>
                <w:szCs w:val="22"/>
              </w:rPr>
              <w:t xml:space="preserve">Размер уставного капитала </w:t>
            </w:r>
            <w:proofErr w:type="gramStart"/>
            <w:r w:rsidRPr="00C25467">
              <w:rPr>
                <w:sz w:val="22"/>
                <w:szCs w:val="22"/>
              </w:rPr>
              <w:t xml:space="preserve">( </w:t>
            </w:r>
            <w:proofErr w:type="gramEnd"/>
            <w:r w:rsidRPr="00C25467">
              <w:rPr>
                <w:sz w:val="22"/>
                <w:szCs w:val="22"/>
              </w:rPr>
              <w:t>для юридических лиц)</w:t>
            </w:r>
          </w:p>
        </w:tc>
        <w:tc>
          <w:tcPr>
            <w:tcW w:w="2016" w:type="pct"/>
            <w:tcBorders>
              <w:top w:val="single" w:sz="4" w:space="0" w:color="000000"/>
              <w:left w:val="single" w:sz="4" w:space="0" w:color="000000"/>
              <w:bottom w:val="single" w:sz="4" w:space="0" w:color="000000"/>
              <w:right w:val="single" w:sz="4" w:space="0" w:color="000000"/>
            </w:tcBorders>
          </w:tcPr>
          <w:p w14:paraId="4C80095D" w14:textId="77777777" w:rsidR="00C25467" w:rsidRPr="00C25467" w:rsidRDefault="00C25467" w:rsidP="00C25467">
            <w:pPr>
              <w:rPr>
                <w:b/>
                <w:sz w:val="22"/>
                <w:szCs w:val="22"/>
              </w:rPr>
            </w:pPr>
          </w:p>
        </w:tc>
      </w:tr>
      <w:tr w:rsidR="00C25467" w:rsidRPr="00C25467" w14:paraId="0F65EBDC" w14:textId="77777777" w:rsidTr="00FC4E7A">
        <w:trPr>
          <w:cantSplit/>
          <w:trHeight w:val="407"/>
        </w:trPr>
        <w:tc>
          <w:tcPr>
            <w:tcW w:w="297" w:type="pct"/>
            <w:vMerge w:val="restart"/>
            <w:tcBorders>
              <w:top w:val="single" w:sz="4" w:space="0" w:color="000000"/>
              <w:left w:val="single" w:sz="4" w:space="0" w:color="000000"/>
              <w:bottom w:val="single" w:sz="4" w:space="0" w:color="000000"/>
              <w:right w:val="none" w:sz="255" w:space="0" w:color="FFFFFF" w:shadow="1"/>
            </w:tcBorders>
          </w:tcPr>
          <w:p w14:paraId="39F3780B" w14:textId="77777777" w:rsidR="00C25467" w:rsidRPr="00C25467" w:rsidRDefault="00C25467" w:rsidP="00C25467">
            <w:pPr>
              <w:rPr>
                <w:b/>
                <w:sz w:val="22"/>
                <w:szCs w:val="22"/>
              </w:rPr>
            </w:pPr>
          </w:p>
        </w:tc>
        <w:tc>
          <w:tcPr>
            <w:tcW w:w="2687" w:type="pct"/>
            <w:tcBorders>
              <w:top w:val="single" w:sz="4" w:space="0" w:color="000000"/>
              <w:left w:val="single" w:sz="4" w:space="0" w:color="000000"/>
              <w:bottom w:val="none" w:sz="255" w:space="0" w:color="FFFFFF" w:shadow="1"/>
              <w:right w:val="none" w:sz="255" w:space="0" w:color="FFFFFF" w:shadow="1"/>
            </w:tcBorders>
          </w:tcPr>
          <w:p w14:paraId="4C51034E" w14:textId="77777777" w:rsidR="00C25467" w:rsidRPr="00C25467" w:rsidRDefault="00C25467" w:rsidP="00C25467">
            <w:pPr>
              <w:rPr>
                <w:b/>
                <w:sz w:val="22"/>
                <w:szCs w:val="22"/>
              </w:rPr>
            </w:pPr>
            <w:r w:rsidRPr="00C25467">
              <w:rPr>
                <w:b/>
                <w:sz w:val="22"/>
                <w:szCs w:val="22"/>
              </w:rPr>
              <w:t>ИНН</w:t>
            </w:r>
          </w:p>
        </w:tc>
        <w:tc>
          <w:tcPr>
            <w:tcW w:w="2016" w:type="pct"/>
            <w:tcBorders>
              <w:top w:val="single" w:sz="4" w:space="0" w:color="000000"/>
              <w:left w:val="single" w:sz="4" w:space="0" w:color="000000"/>
              <w:bottom w:val="none" w:sz="255" w:space="0" w:color="FFFFFF" w:shadow="1"/>
              <w:right w:val="single" w:sz="4" w:space="0" w:color="000000"/>
            </w:tcBorders>
          </w:tcPr>
          <w:p w14:paraId="5AF8A1D9" w14:textId="77777777" w:rsidR="00C25467" w:rsidRPr="00C25467" w:rsidRDefault="00C25467" w:rsidP="00C25467">
            <w:pPr>
              <w:rPr>
                <w:b/>
                <w:sz w:val="22"/>
                <w:szCs w:val="22"/>
              </w:rPr>
            </w:pPr>
          </w:p>
        </w:tc>
      </w:tr>
      <w:tr w:rsidR="00C25467" w:rsidRPr="00C25467" w14:paraId="311491D3" w14:textId="77777777" w:rsidTr="00FC4E7A">
        <w:trPr>
          <w:cantSplit/>
        </w:trPr>
        <w:tc>
          <w:tcPr>
            <w:tcW w:w="297" w:type="pct"/>
            <w:vMerge/>
            <w:tcBorders>
              <w:top w:val="single" w:sz="4" w:space="0" w:color="000000"/>
              <w:left w:val="single" w:sz="4" w:space="0" w:color="000000"/>
              <w:bottom w:val="single" w:sz="4" w:space="0" w:color="000000"/>
              <w:right w:val="none" w:sz="255" w:space="0" w:color="FFFFFF" w:shadow="1"/>
            </w:tcBorders>
            <w:vAlign w:val="center"/>
          </w:tcPr>
          <w:p w14:paraId="54160B39" w14:textId="77777777" w:rsidR="00C25467" w:rsidRPr="00C25467" w:rsidRDefault="00C25467" w:rsidP="00C25467">
            <w:pPr>
              <w:rPr>
                <w:b/>
                <w:sz w:val="22"/>
                <w:szCs w:val="22"/>
              </w:rPr>
            </w:pPr>
          </w:p>
        </w:tc>
        <w:tc>
          <w:tcPr>
            <w:tcW w:w="2687" w:type="pct"/>
            <w:tcBorders>
              <w:top w:val="single" w:sz="4" w:space="0" w:color="000000"/>
              <w:left w:val="single" w:sz="4" w:space="0" w:color="000000"/>
              <w:bottom w:val="single" w:sz="4" w:space="0" w:color="000000"/>
              <w:right w:val="none" w:sz="255" w:space="0" w:color="FFFFFF" w:shadow="1"/>
            </w:tcBorders>
          </w:tcPr>
          <w:p w14:paraId="6CB95B4D" w14:textId="77777777" w:rsidR="00C25467" w:rsidRPr="00C25467" w:rsidRDefault="00C25467" w:rsidP="00C25467">
            <w:pPr>
              <w:rPr>
                <w:b/>
                <w:sz w:val="22"/>
                <w:szCs w:val="22"/>
              </w:rPr>
            </w:pPr>
            <w:r w:rsidRPr="00C25467">
              <w:rPr>
                <w:b/>
                <w:sz w:val="22"/>
                <w:szCs w:val="22"/>
              </w:rPr>
              <w:t>КПП</w:t>
            </w:r>
          </w:p>
        </w:tc>
        <w:tc>
          <w:tcPr>
            <w:tcW w:w="2016" w:type="pct"/>
            <w:tcBorders>
              <w:top w:val="single" w:sz="4" w:space="0" w:color="000000"/>
              <w:left w:val="single" w:sz="4" w:space="0" w:color="000000"/>
              <w:bottom w:val="single" w:sz="4" w:space="0" w:color="000000"/>
              <w:right w:val="single" w:sz="4" w:space="0" w:color="000000"/>
            </w:tcBorders>
          </w:tcPr>
          <w:p w14:paraId="1DF091C2" w14:textId="77777777" w:rsidR="00C25467" w:rsidRPr="00C25467" w:rsidRDefault="00C25467" w:rsidP="00C25467">
            <w:pPr>
              <w:rPr>
                <w:b/>
                <w:sz w:val="22"/>
                <w:szCs w:val="22"/>
              </w:rPr>
            </w:pPr>
          </w:p>
        </w:tc>
      </w:tr>
      <w:tr w:rsidR="00C25467" w:rsidRPr="00C25467" w14:paraId="4FA3CFDF" w14:textId="77777777" w:rsidTr="00FC4E7A">
        <w:trPr>
          <w:cantSplit/>
        </w:trPr>
        <w:tc>
          <w:tcPr>
            <w:tcW w:w="297" w:type="pct"/>
            <w:vMerge/>
            <w:tcBorders>
              <w:top w:val="single" w:sz="4" w:space="0" w:color="000000"/>
              <w:left w:val="single" w:sz="4" w:space="0" w:color="000000"/>
              <w:bottom w:val="single" w:sz="4" w:space="0" w:color="000000"/>
              <w:right w:val="none" w:sz="255" w:space="0" w:color="FFFFFF" w:shadow="1"/>
            </w:tcBorders>
            <w:vAlign w:val="center"/>
          </w:tcPr>
          <w:p w14:paraId="7D2B1707" w14:textId="77777777" w:rsidR="00C25467" w:rsidRPr="00C25467" w:rsidRDefault="00C25467" w:rsidP="00C25467">
            <w:pPr>
              <w:rPr>
                <w:b/>
                <w:sz w:val="22"/>
                <w:szCs w:val="22"/>
              </w:rPr>
            </w:pPr>
          </w:p>
        </w:tc>
        <w:tc>
          <w:tcPr>
            <w:tcW w:w="2687" w:type="pct"/>
            <w:tcBorders>
              <w:top w:val="single" w:sz="4" w:space="0" w:color="000000"/>
              <w:left w:val="single" w:sz="4" w:space="0" w:color="000000"/>
              <w:bottom w:val="single" w:sz="4" w:space="0" w:color="000000"/>
              <w:right w:val="none" w:sz="255" w:space="0" w:color="FFFFFF" w:shadow="1"/>
            </w:tcBorders>
          </w:tcPr>
          <w:p w14:paraId="791F5D67" w14:textId="77777777" w:rsidR="00C25467" w:rsidRPr="00C25467" w:rsidRDefault="00C25467" w:rsidP="00C25467">
            <w:pPr>
              <w:rPr>
                <w:b/>
                <w:sz w:val="22"/>
                <w:szCs w:val="22"/>
              </w:rPr>
            </w:pPr>
            <w:r w:rsidRPr="00C25467">
              <w:rPr>
                <w:b/>
                <w:sz w:val="22"/>
                <w:szCs w:val="22"/>
              </w:rPr>
              <w:t>ОГРН</w:t>
            </w:r>
          </w:p>
        </w:tc>
        <w:tc>
          <w:tcPr>
            <w:tcW w:w="2016" w:type="pct"/>
            <w:tcBorders>
              <w:top w:val="single" w:sz="4" w:space="0" w:color="000000"/>
              <w:left w:val="single" w:sz="4" w:space="0" w:color="000000"/>
              <w:bottom w:val="single" w:sz="4" w:space="0" w:color="000000"/>
              <w:right w:val="single" w:sz="4" w:space="0" w:color="000000"/>
            </w:tcBorders>
          </w:tcPr>
          <w:p w14:paraId="434F2DFB" w14:textId="77777777" w:rsidR="00C25467" w:rsidRPr="00C25467" w:rsidRDefault="00C25467" w:rsidP="00C25467">
            <w:pPr>
              <w:rPr>
                <w:b/>
                <w:sz w:val="22"/>
                <w:szCs w:val="22"/>
              </w:rPr>
            </w:pPr>
          </w:p>
        </w:tc>
      </w:tr>
      <w:tr w:rsidR="00C25467" w:rsidRPr="00C25467" w14:paraId="1441DEDC" w14:textId="77777777" w:rsidTr="00FC4E7A">
        <w:trPr>
          <w:cantSplit/>
        </w:trPr>
        <w:tc>
          <w:tcPr>
            <w:tcW w:w="297" w:type="pct"/>
            <w:vMerge/>
            <w:tcBorders>
              <w:top w:val="single" w:sz="4" w:space="0" w:color="000000"/>
              <w:left w:val="single" w:sz="4" w:space="0" w:color="000000"/>
              <w:bottom w:val="single" w:sz="4" w:space="0" w:color="000000"/>
              <w:right w:val="none" w:sz="255" w:space="0" w:color="FFFFFF" w:shadow="1"/>
            </w:tcBorders>
            <w:vAlign w:val="center"/>
          </w:tcPr>
          <w:p w14:paraId="5A6A881C" w14:textId="77777777" w:rsidR="00C25467" w:rsidRPr="00C25467" w:rsidRDefault="00C25467" w:rsidP="00C25467">
            <w:pPr>
              <w:rPr>
                <w:b/>
                <w:sz w:val="22"/>
                <w:szCs w:val="22"/>
              </w:rPr>
            </w:pPr>
          </w:p>
        </w:tc>
        <w:tc>
          <w:tcPr>
            <w:tcW w:w="2687" w:type="pct"/>
            <w:tcBorders>
              <w:top w:val="single" w:sz="4" w:space="0" w:color="000000"/>
              <w:left w:val="single" w:sz="4" w:space="0" w:color="000000"/>
              <w:bottom w:val="single" w:sz="4" w:space="0" w:color="000000"/>
              <w:right w:val="none" w:sz="255" w:space="0" w:color="FFFFFF" w:shadow="1"/>
            </w:tcBorders>
          </w:tcPr>
          <w:p w14:paraId="43F47BCE" w14:textId="77777777" w:rsidR="00C25467" w:rsidRPr="00C25467" w:rsidRDefault="00C25467" w:rsidP="00C25467">
            <w:pPr>
              <w:rPr>
                <w:b/>
                <w:sz w:val="22"/>
                <w:szCs w:val="22"/>
              </w:rPr>
            </w:pPr>
            <w:r w:rsidRPr="00C25467">
              <w:rPr>
                <w:b/>
                <w:sz w:val="22"/>
                <w:szCs w:val="22"/>
              </w:rPr>
              <w:t>ОКПО</w:t>
            </w:r>
          </w:p>
        </w:tc>
        <w:tc>
          <w:tcPr>
            <w:tcW w:w="2016" w:type="pct"/>
            <w:tcBorders>
              <w:top w:val="single" w:sz="4" w:space="0" w:color="000000"/>
              <w:left w:val="single" w:sz="4" w:space="0" w:color="000000"/>
              <w:bottom w:val="single" w:sz="4" w:space="0" w:color="000000"/>
              <w:right w:val="single" w:sz="4" w:space="0" w:color="000000"/>
            </w:tcBorders>
          </w:tcPr>
          <w:p w14:paraId="153E5B51" w14:textId="77777777" w:rsidR="00C25467" w:rsidRPr="00C25467" w:rsidRDefault="00C25467" w:rsidP="00C25467">
            <w:pPr>
              <w:rPr>
                <w:b/>
                <w:sz w:val="22"/>
                <w:szCs w:val="22"/>
              </w:rPr>
            </w:pPr>
          </w:p>
        </w:tc>
      </w:tr>
      <w:tr w:rsidR="00C25467" w:rsidRPr="00C25467" w14:paraId="16F1DCC1" w14:textId="77777777" w:rsidTr="00FC4E7A">
        <w:trPr>
          <w:cantSplit/>
        </w:trPr>
        <w:tc>
          <w:tcPr>
            <w:tcW w:w="297" w:type="pct"/>
            <w:vMerge/>
            <w:tcBorders>
              <w:top w:val="single" w:sz="4" w:space="0" w:color="000000"/>
              <w:left w:val="single" w:sz="4" w:space="0" w:color="000000"/>
              <w:bottom w:val="single" w:sz="4" w:space="0" w:color="000000"/>
              <w:right w:val="none" w:sz="255" w:space="0" w:color="FFFFFF" w:shadow="1"/>
            </w:tcBorders>
            <w:vAlign w:val="center"/>
          </w:tcPr>
          <w:p w14:paraId="3E0F6CBF" w14:textId="77777777" w:rsidR="00C25467" w:rsidRPr="00C25467" w:rsidRDefault="00C25467" w:rsidP="00C25467">
            <w:pPr>
              <w:rPr>
                <w:b/>
                <w:sz w:val="22"/>
                <w:szCs w:val="22"/>
              </w:rPr>
            </w:pPr>
          </w:p>
        </w:tc>
        <w:tc>
          <w:tcPr>
            <w:tcW w:w="2687" w:type="pct"/>
            <w:tcBorders>
              <w:top w:val="none" w:sz="255" w:space="0" w:color="FFFFFF" w:shadow="1"/>
              <w:left w:val="single" w:sz="4" w:space="0" w:color="000000"/>
              <w:bottom w:val="single" w:sz="4" w:space="0" w:color="000000"/>
              <w:right w:val="none" w:sz="255" w:space="0" w:color="FFFFFF" w:shadow="1"/>
            </w:tcBorders>
          </w:tcPr>
          <w:p w14:paraId="70CBB885" w14:textId="77777777" w:rsidR="00C25467" w:rsidRPr="00C25467" w:rsidRDefault="00C25467" w:rsidP="00C25467">
            <w:pPr>
              <w:rPr>
                <w:b/>
                <w:sz w:val="22"/>
                <w:szCs w:val="22"/>
              </w:rPr>
            </w:pPr>
            <w:r w:rsidRPr="00C25467">
              <w:rPr>
                <w:b/>
                <w:sz w:val="22"/>
                <w:szCs w:val="22"/>
              </w:rPr>
              <w:t>ОКТМО</w:t>
            </w:r>
          </w:p>
        </w:tc>
        <w:tc>
          <w:tcPr>
            <w:tcW w:w="2016" w:type="pct"/>
            <w:tcBorders>
              <w:top w:val="none" w:sz="255" w:space="0" w:color="FFFFFF" w:shadow="1"/>
              <w:left w:val="single" w:sz="4" w:space="0" w:color="000000"/>
              <w:bottom w:val="single" w:sz="4" w:space="0" w:color="000000"/>
              <w:right w:val="single" w:sz="4" w:space="0" w:color="000000"/>
            </w:tcBorders>
          </w:tcPr>
          <w:p w14:paraId="5272BE0D" w14:textId="77777777" w:rsidR="00C25467" w:rsidRPr="00C25467" w:rsidRDefault="00C25467" w:rsidP="00C25467">
            <w:pPr>
              <w:rPr>
                <w:b/>
                <w:sz w:val="22"/>
                <w:szCs w:val="22"/>
              </w:rPr>
            </w:pPr>
          </w:p>
        </w:tc>
      </w:tr>
      <w:tr w:rsidR="00C25467" w:rsidRPr="00C25467" w14:paraId="46EB9072" w14:textId="77777777" w:rsidTr="00FC4E7A">
        <w:trPr>
          <w:cantSplit/>
        </w:trPr>
        <w:tc>
          <w:tcPr>
            <w:tcW w:w="297" w:type="pct"/>
            <w:vMerge/>
            <w:tcBorders>
              <w:top w:val="single" w:sz="4" w:space="0" w:color="000000"/>
              <w:left w:val="single" w:sz="4" w:space="0" w:color="000000"/>
              <w:bottom w:val="single" w:sz="4" w:space="0" w:color="000000"/>
              <w:right w:val="none" w:sz="255" w:space="0" w:color="FFFFFF" w:shadow="1"/>
            </w:tcBorders>
            <w:vAlign w:val="center"/>
          </w:tcPr>
          <w:p w14:paraId="57AE9E65" w14:textId="77777777" w:rsidR="00C25467" w:rsidRPr="00C25467" w:rsidRDefault="00C25467" w:rsidP="00C25467">
            <w:pPr>
              <w:rPr>
                <w:b/>
                <w:sz w:val="22"/>
                <w:szCs w:val="22"/>
              </w:rPr>
            </w:pPr>
          </w:p>
        </w:tc>
        <w:tc>
          <w:tcPr>
            <w:tcW w:w="2687" w:type="pct"/>
            <w:tcBorders>
              <w:top w:val="single" w:sz="4" w:space="0" w:color="000000"/>
              <w:left w:val="single" w:sz="4" w:space="0" w:color="000000"/>
              <w:bottom w:val="single" w:sz="4" w:space="0" w:color="000000"/>
              <w:right w:val="none" w:sz="255" w:space="0" w:color="FFFFFF" w:shadow="1"/>
            </w:tcBorders>
          </w:tcPr>
          <w:p w14:paraId="60FF7111" w14:textId="77777777" w:rsidR="00C25467" w:rsidRPr="00C25467" w:rsidRDefault="00C25467" w:rsidP="00C25467">
            <w:pPr>
              <w:rPr>
                <w:b/>
                <w:sz w:val="22"/>
                <w:szCs w:val="22"/>
              </w:rPr>
            </w:pPr>
            <w:r w:rsidRPr="00C25467">
              <w:rPr>
                <w:b/>
                <w:sz w:val="22"/>
                <w:szCs w:val="22"/>
              </w:rPr>
              <w:t>ОКВЭД</w:t>
            </w:r>
          </w:p>
        </w:tc>
        <w:tc>
          <w:tcPr>
            <w:tcW w:w="2016" w:type="pct"/>
            <w:tcBorders>
              <w:top w:val="single" w:sz="4" w:space="0" w:color="000000"/>
              <w:left w:val="single" w:sz="4" w:space="0" w:color="000000"/>
              <w:bottom w:val="single" w:sz="4" w:space="0" w:color="000000"/>
              <w:right w:val="single" w:sz="4" w:space="0" w:color="000000"/>
            </w:tcBorders>
          </w:tcPr>
          <w:p w14:paraId="42A173FD" w14:textId="77777777" w:rsidR="00C25467" w:rsidRPr="00C25467" w:rsidRDefault="00C25467" w:rsidP="00C25467">
            <w:pPr>
              <w:rPr>
                <w:b/>
                <w:sz w:val="22"/>
                <w:szCs w:val="22"/>
              </w:rPr>
            </w:pPr>
          </w:p>
        </w:tc>
      </w:tr>
      <w:tr w:rsidR="00C25467" w:rsidRPr="00C25467" w14:paraId="7B33C57D" w14:textId="77777777" w:rsidTr="00FC4E7A">
        <w:tc>
          <w:tcPr>
            <w:tcW w:w="297" w:type="pct"/>
            <w:tcBorders>
              <w:top w:val="single" w:sz="4" w:space="0" w:color="000000"/>
              <w:left w:val="single" w:sz="4" w:space="0" w:color="000000"/>
              <w:bottom w:val="single" w:sz="4" w:space="0" w:color="000000"/>
              <w:right w:val="none" w:sz="255" w:space="0" w:color="FFFFFF" w:shadow="1"/>
            </w:tcBorders>
          </w:tcPr>
          <w:p w14:paraId="56112F98" w14:textId="77777777" w:rsidR="00C25467" w:rsidRPr="00C25467" w:rsidRDefault="00C25467" w:rsidP="00C25467">
            <w:pPr>
              <w:rPr>
                <w:b/>
                <w:sz w:val="22"/>
                <w:szCs w:val="22"/>
              </w:rPr>
            </w:pPr>
            <w:r w:rsidRPr="00C25467">
              <w:rPr>
                <w:b/>
                <w:sz w:val="22"/>
                <w:szCs w:val="22"/>
              </w:rPr>
              <w:t>4</w:t>
            </w:r>
          </w:p>
        </w:tc>
        <w:tc>
          <w:tcPr>
            <w:tcW w:w="2687" w:type="pct"/>
            <w:tcBorders>
              <w:top w:val="single" w:sz="4" w:space="0" w:color="000000"/>
              <w:left w:val="single" w:sz="4" w:space="0" w:color="000000"/>
              <w:bottom w:val="single" w:sz="4" w:space="0" w:color="000000"/>
              <w:right w:val="none" w:sz="255" w:space="0" w:color="FFFFFF" w:shadow="1"/>
            </w:tcBorders>
          </w:tcPr>
          <w:p w14:paraId="6C5BAD50" w14:textId="77777777" w:rsidR="00C25467" w:rsidRPr="00C25467" w:rsidRDefault="00C25467" w:rsidP="00C25467">
            <w:pPr>
              <w:rPr>
                <w:b/>
                <w:sz w:val="22"/>
                <w:szCs w:val="22"/>
              </w:rPr>
            </w:pPr>
            <w:r w:rsidRPr="00C25467">
              <w:rPr>
                <w:b/>
                <w:sz w:val="22"/>
                <w:szCs w:val="22"/>
              </w:rPr>
              <w:t xml:space="preserve">Местонахождение </w:t>
            </w:r>
            <w:r w:rsidRPr="00C25467">
              <w:rPr>
                <w:i/>
                <w:sz w:val="22"/>
                <w:szCs w:val="22"/>
              </w:rPr>
              <w:t>(для юридического лица)</w:t>
            </w:r>
            <w:r w:rsidRPr="00C25467">
              <w:rPr>
                <w:b/>
                <w:sz w:val="22"/>
                <w:szCs w:val="22"/>
              </w:rPr>
              <w:t xml:space="preserve">/сведения о месте жительства </w:t>
            </w:r>
            <w:r w:rsidRPr="00C25467">
              <w:rPr>
                <w:i/>
                <w:sz w:val="22"/>
                <w:szCs w:val="22"/>
              </w:rPr>
              <w:t>(для физического лица)</w:t>
            </w:r>
          </w:p>
        </w:tc>
        <w:tc>
          <w:tcPr>
            <w:tcW w:w="2016" w:type="pct"/>
            <w:tcBorders>
              <w:top w:val="single" w:sz="4" w:space="0" w:color="000000"/>
              <w:left w:val="single" w:sz="4" w:space="0" w:color="000000"/>
              <w:bottom w:val="single" w:sz="4" w:space="0" w:color="000000"/>
              <w:right w:val="single" w:sz="4" w:space="0" w:color="000000"/>
            </w:tcBorders>
          </w:tcPr>
          <w:p w14:paraId="1414C0C3" w14:textId="77777777" w:rsidR="00C25467" w:rsidRPr="00C25467" w:rsidRDefault="00C25467" w:rsidP="00C25467">
            <w:pPr>
              <w:rPr>
                <w:b/>
                <w:sz w:val="22"/>
                <w:szCs w:val="22"/>
              </w:rPr>
            </w:pPr>
          </w:p>
        </w:tc>
      </w:tr>
      <w:tr w:rsidR="00C25467" w:rsidRPr="00C25467" w14:paraId="5A201397" w14:textId="77777777" w:rsidTr="00FC4E7A">
        <w:tc>
          <w:tcPr>
            <w:tcW w:w="297" w:type="pct"/>
            <w:tcBorders>
              <w:top w:val="single" w:sz="4" w:space="0" w:color="000000"/>
              <w:left w:val="single" w:sz="4" w:space="0" w:color="000000"/>
              <w:bottom w:val="single" w:sz="4" w:space="0" w:color="000000"/>
              <w:right w:val="none" w:sz="255" w:space="0" w:color="FFFFFF" w:shadow="1"/>
            </w:tcBorders>
          </w:tcPr>
          <w:p w14:paraId="0C2C45A6" w14:textId="77777777" w:rsidR="00C25467" w:rsidRPr="00C25467" w:rsidRDefault="00C25467" w:rsidP="00C25467">
            <w:pPr>
              <w:rPr>
                <w:b/>
                <w:sz w:val="22"/>
                <w:szCs w:val="22"/>
              </w:rPr>
            </w:pPr>
            <w:r w:rsidRPr="00C25467">
              <w:rPr>
                <w:b/>
                <w:sz w:val="22"/>
                <w:szCs w:val="22"/>
              </w:rPr>
              <w:t>5</w:t>
            </w:r>
          </w:p>
        </w:tc>
        <w:tc>
          <w:tcPr>
            <w:tcW w:w="2687" w:type="pct"/>
            <w:tcBorders>
              <w:top w:val="single" w:sz="4" w:space="0" w:color="000000"/>
              <w:left w:val="single" w:sz="4" w:space="0" w:color="000000"/>
              <w:bottom w:val="single" w:sz="4" w:space="0" w:color="000000"/>
              <w:right w:val="none" w:sz="255" w:space="0" w:color="FFFFFF" w:shadow="1"/>
            </w:tcBorders>
          </w:tcPr>
          <w:p w14:paraId="1978A0E3" w14:textId="77777777" w:rsidR="00C25467" w:rsidRPr="00C25467" w:rsidRDefault="00C25467" w:rsidP="00C25467">
            <w:pPr>
              <w:rPr>
                <w:b/>
                <w:sz w:val="22"/>
                <w:szCs w:val="22"/>
              </w:rPr>
            </w:pPr>
            <w:r w:rsidRPr="00C25467">
              <w:rPr>
                <w:b/>
                <w:sz w:val="22"/>
                <w:szCs w:val="22"/>
              </w:rPr>
              <w:t>Почтовый адрес участника</w:t>
            </w:r>
          </w:p>
        </w:tc>
        <w:tc>
          <w:tcPr>
            <w:tcW w:w="2016" w:type="pct"/>
            <w:tcBorders>
              <w:top w:val="single" w:sz="4" w:space="0" w:color="000000"/>
              <w:left w:val="single" w:sz="4" w:space="0" w:color="000000"/>
              <w:bottom w:val="single" w:sz="4" w:space="0" w:color="000000"/>
              <w:right w:val="single" w:sz="4" w:space="0" w:color="000000"/>
            </w:tcBorders>
          </w:tcPr>
          <w:p w14:paraId="43C0E50E" w14:textId="77777777" w:rsidR="00C25467" w:rsidRPr="00C25467" w:rsidRDefault="00C25467" w:rsidP="00C25467">
            <w:pPr>
              <w:rPr>
                <w:b/>
                <w:sz w:val="22"/>
                <w:szCs w:val="22"/>
              </w:rPr>
            </w:pPr>
          </w:p>
        </w:tc>
      </w:tr>
      <w:tr w:rsidR="00C25467" w:rsidRPr="00C25467" w14:paraId="4C9C78B8" w14:textId="77777777" w:rsidTr="00FC4E7A">
        <w:trPr>
          <w:cantSplit/>
        </w:trPr>
        <w:tc>
          <w:tcPr>
            <w:tcW w:w="297" w:type="pct"/>
            <w:vMerge w:val="restart"/>
            <w:tcBorders>
              <w:top w:val="single" w:sz="4" w:space="0" w:color="000000"/>
              <w:left w:val="single" w:sz="4" w:space="0" w:color="000000"/>
              <w:bottom w:val="single" w:sz="4" w:space="0" w:color="000000"/>
              <w:right w:val="none" w:sz="255" w:space="0" w:color="FFFFFF" w:shadow="1"/>
            </w:tcBorders>
          </w:tcPr>
          <w:p w14:paraId="1B9C68F7" w14:textId="77777777" w:rsidR="00C25467" w:rsidRPr="00C25467" w:rsidRDefault="00C25467" w:rsidP="00C25467">
            <w:pPr>
              <w:rPr>
                <w:b/>
                <w:sz w:val="22"/>
                <w:szCs w:val="22"/>
              </w:rPr>
            </w:pPr>
          </w:p>
          <w:p w14:paraId="5A738ECA" w14:textId="77777777" w:rsidR="00C25467" w:rsidRPr="00C25467" w:rsidRDefault="00C25467" w:rsidP="00C25467">
            <w:pPr>
              <w:rPr>
                <w:b/>
                <w:sz w:val="22"/>
                <w:szCs w:val="22"/>
              </w:rPr>
            </w:pPr>
          </w:p>
          <w:p w14:paraId="1E39CB07" w14:textId="77777777" w:rsidR="00C25467" w:rsidRPr="00C25467" w:rsidRDefault="00C25467" w:rsidP="00C25467">
            <w:pPr>
              <w:rPr>
                <w:b/>
                <w:sz w:val="22"/>
                <w:szCs w:val="22"/>
              </w:rPr>
            </w:pPr>
            <w:r w:rsidRPr="00C25467">
              <w:rPr>
                <w:b/>
                <w:sz w:val="22"/>
                <w:szCs w:val="22"/>
              </w:rPr>
              <w:t>6</w:t>
            </w:r>
          </w:p>
        </w:tc>
        <w:tc>
          <w:tcPr>
            <w:tcW w:w="2687" w:type="pct"/>
            <w:tcBorders>
              <w:top w:val="single" w:sz="4" w:space="0" w:color="000000"/>
              <w:left w:val="single" w:sz="4" w:space="0" w:color="000000"/>
              <w:bottom w:val="single" w:sz="4" w:space="0" w:color="000000"/>
              <w:right w:val="none" w:sz="255" w:space="0" w:color="FFFFFF" w:shadow="1"/>
            </w:tcBorders>
          </w:tcPr>
          <w:p w14:paraId="2A2E97BF" w14:textId="77777777" w:rsidR="00C25467" w:rsidRPr="00C25467" w:rsidRDefault="00C25467" w:rsidP="00C25467">
            <w:pPr>
              <w:rPr>
                <w:b/>
                <w:sz w:val="22"/>
                <w:szCs w:val="22"/>
              </w:rPr>
            </w:pPr>
            <w:r w:rsidRPr="00C25467">
              <w:rPr>
                <w:b/>
                <w:sz w:val="22"/>
                <w:szCs w:val="22"/>
              </w:rPr>
              <w:t>Номер телефона с кодом Участника</w:t>
            </w:r>
          </w:p>
        </w:tc>
        <w:tc>
          <w:tcPr>
            <w:tcW w:w="2016" w:type="pct"/>
            <w:tcBorders>
              <w:top w:val="single" w:sz="4" w:space="0" w:color="000000"/>
              <w:left w:val="single" w:sz="4" w:space="0" w:color="000000"/>
              <w:bottom w:val="single" w:sz="4" w:space="0" w:color="000000"/>
              <w:right w:val="single" w:sz="4" w:space="0" w:color="000000"/>
            </w:tcBorders>
          </w:tcPr>
          <w:p w14:paraId="588049CF" w14:textId="77777777" w:rsidR="00C25467" w:rsidRPr="00C25467" w:rsidRDefault="00C25467" w:rsidP="00C25467">
            <w:pPr>
              <w:rPr>
                <w:b/>
                <w:sz w:val="22"/>
                <w:szCs w:val="22"/>
              </w:rPr>
            </w:pPr>
          </w:p>
        </w:tc>
      </w:tr>
      <w:tr w:rsidR="00C25467" w:rsidRPr="00C25467" w14:paraId="33EA32B5" w14:textId="77777777" w:rsidTr="00FC4E7A">
        <w:trPr>
          <w:cantSplit/>
        </w:trPr>
        <w:tc>
          <w:tcPr>
            <w:tcW w:w="297" w:type="pct"/>
            <w:vMerge/>
            <w:tcBorders>
              <w:top w:val="single" w:sz="4" w:space="0" w:color="000000"/>
              <w:left w:val="single" w:sz="4" w:space="0" w:color="000000"/>
              <w:bottom w:val="single" w:sz="4" w:space="0" w:color="000000"/>
              <w:right w:val="none" w:sz="255" w:space="0" w:color="FFFFFF" w:shadow="1"/>
            </w:tcBorders>
            <w:vAlign w:val="center"/>
          </w:tcPr>
          <w:p w14:paraId="29D0019D" w14:textId="77777777" w:rsidR="00C25467" w:rsidRPr="00C25467" w:rsidRDefault="00C25467" w:rsidP="00C25467">
            <w:pPr>
              <w:rPr>
                <w:b/>
                <w:sz w:val="22"/>
                <w:szCs w:val="22"/>
              </w:rPr>
            </w:pPr>
          </w:p>
        </w:tc>
        <w:tc>
          <w:tcPr>
            <w:tcW w:w="2687" w:type="pct"/>
            <w:tcBorders>
              <w:top w:val="single" w:sz="4" w:space="0" w:color="000000"/>
              <w:left w:val="single" w:sz="4" w:space="0" w:color="000000"/>
              <w:bottom w:val="single" w:sz="4" w:space="0" w:color="000000"/>
              <w:right w:val="none" w:sz="255" w:space="0" w:color="FFFFFF" w:shadow="1"/>
            </w:tcBorders>
          </w:tcPr>
          <w:p w14:paraId="2BDAA48D" w14:textId="77777777" w:rsidR="00C25467" w:rsidRPr="00C25467" w:rsidRDefault="00C25467" w:rsidP="00C25467">
            <w:pPr>
              <w:rPr>
                <w:b/>
                <w:sz w:val="22"/>
                <w:szCs w:val="22"/>
              </w:rPr>
            </w:pPr>
            <w:r w:rsidRPr="00C25467">
              <w:rPr>
                <w:b/>
                <w:sz w:val="22"/>
                <w:szCs w:val="22"/>
              </w:rPr>
              <w:t>Номер факса с кодом Участника</w:t>
            </w:r>
          </w:p>
        </w:tc>
        <w:tc>
          <w:tcPr>
            <w:tcW w:w="2016" w:type="pct"/>
            <w:tcBorders>
              <w:top w:val="single" w:sz="4" w:space="0" w:color="000000"/>
              <w:left w:val="single" w:sz="4" w:space="0" w:color="000000"/>
              <w:bottom w:val="single" w:sz="4" w:space="0" w:color="000000"/>
              <w:right w:val="single" w:sz="4" w:space="0" w:color="000000"/>
            </w:tcBorders>
          </w:tcPr>
          <w:p w14:paraId="7DE777C1" w14:textId="77777777" w:rsidR="00C25467" w:rsidRPr="00C25467" w:rsidRDefault="00C25467" w:rsidP="00C25467">
            <w:pPr>
              <w:rPr>
                <w:b/>
                <w:sz w:val="22"/>
                <w:szCs w:val="22"/>
              </w:rPr>
            </w:pPr>
          </w:p>
        </w:tc>
      </w:tr>
      <w:tr w:rsidR="00C25467" w:rsidRPr="00C25467" w14:paraId="55BC2F1E" w14:textId="77777777" w:rsidTr="00FC4E7A">
        <w:trPr>
          <w:cantSplit/>
        </w:trPr>
        <w:tc>
          <w:tcPr>
            <w:tcW w:w="297" w:type="pct"/>
            <w:vMerge/>
            <w:tcBorders>
              <w:top w:val="single" w:sz="4" w:space="0" w:color="000000"/>
              <w:left w:val="single" w:sz="4" w:space="0" w:color="000000"/>
              <w:bottom w:val="single" w:sz="4" w:space="0" w:color="000000"/>
              <w:right w:val="none" w:sz="255" w:space="0" w:color="FFFFFF" w:shadow="1"/>
            </w:tcBorders>
            <w:vAlign w:val="center"/>
          </w:tcPr>
          <w:p w14:paraId="3AA80C84" w14:textId="77777777" w:rsidR="00C25467" w:rsidRPr="00C25467" w:rsidRDefault="00C25467" w:rsidP="00C25467">
            <w:pPr>
              <w:rPr>
                <w:b/>
                <w:sz w:val="22"/>
                <w:szCs w:val="22"/>
              </w:rPr>
            </w:pPr>
          </w:p>
        </w:tc>
        <w:tc>
          <w:tcPr>
            <w:tcW w:w="2687" w:type="pct"/>
            <w:tcBorders>
              <w:top w:val="single" w:sz="4" w:space="0" w:color="000000"/>
              <w:left w:val="single" w:sz="4" w:space="0" w:color="000000"/>
              <w:bottom w:val="single" w:sz="4" w:space="0" w:color="000000"/>
              <w:right w:val="none" w:sz="255" w:space="0" w:color="FFFFFF" w:shadow="1"/>
            </w:tcBorders>
          </w:tcPr>
          <w:p w14:paraId="5BF4F7B9" w14:textId="77777777" w:rsidR="00C25467" w:rsidRPr="00C25467" w:rsidRDefault="00C25467" w:rsidP="00C25467">
            <w:pPr>
              <w:rPr>
                <w:b/>
                <w:sz w:val="22"/>
                <w:szCs w:val="22"/>
              </w:rPr>
            </w:pPr>
            <w:r w:rsidRPr="00C25467">
              <w:rPr>
                <w:b/>
                <w:sz w:val="22"/>
                <w:szCs w:val="22"/>
              </w:rPr>
              <w:t>Адрес электронной почты Участника (для приема заявок и иной документации)</w:t>
            </w:r>
          </w:p>
        </w:tc>
        <w:tc>
          <w:tcPr>
            <w:tcW w:w="2016" w:type="pct"/>
            <w:tcBorders>
              <w:top w:val="single" w:sz="4" w:space="0" w:color="000000"/>
              <w:left w:val="single" w:sz="4" w:space="0" w:color="000000"/>
              <w:bottom w:val="single" w:sz="4" w:space="0" w:color="000000"/>
              <w:right w:val="single" w:sz="4" w:space="0" w:color="000000"/>
            </w:tcBorders>
          </w:tcPr>
          <w:p w14:paraId="5FD050E4" w14:textId="77777777" w:rsidR="00C25467" w:rsidRPr="00C25467" w:rsidRDefault="00C25467" w:rsidP="00C25467">
            <w:pPr>
              <w:rPr>
                <w:b/>
                <w:sz w:val="22"/>
                <w:szCs w:val="22"/>
              </w:rPr>
            </w:pPr>
          </w:p>
        </w:tc>
      </w:tr>
      <w:tr w:rsidR="00C25467" w:rsidRPr="00C25467" w14:paraId="61DAF48F" w14:textId="77777777" w:rsidTr="00FC4E7A">
        <w:trPr>
          <w:cantSplit/>
        </w:trPr>
        <w:tc>
          <w:tcPr>
            <w:tcW w:w="297" w:type="pct"/>
            <w:vMerge/>
            <w:tcBorders>
              <w:top w:val="single" w:sz="4" w:space="0" w:color="000000"/>
              <w:left w:val="single" w:sz="4" w:space="0" w:color="000000"/>
              <w:bottom w:val="single" w:sz="4" w:space="0" w:color="000000"/>
              <w:right w:val="none" w:sz="255" w:space="0" w:color="FFFFFF" w:shadow="1"/>
            </w:tcBorders>
            <w:vAlign w:val="center"/>
          </w:tcPr>
          <w:p w14:paraId="2F686824" w14:textId="77777777" w:rsidR="00C25467" w:rsidRPr="00C25467" w:rsidRDefault="00C25467" w:rsidP="00C25467">
            <w:pPr>
              <w:rPr>
                <w:b/>
                <w:sz w:val="22"/>
                <w:szCs w:val="22"/>
              </w:rPr>
            </w:pPr>
          </w:p>
        </w:tc>
        <w:tc>
          <w:tcPr>
            <w:tcW w:w="2687" w:type="pct"/>
            <w:tcBorders>
              <w:top w:val="single" w:sz="4" w:space="0" w:color="000000"/>
              <w:left w:val="single" w:sz="4" w:space="0" w:color="000000"/>
              <w:bottom w:val="single" w:sz="4" w:space="0" w:color="000000"/>
              <w:right w:val="none" w:sz="255" w:space="0" w:color="FFFFFF" w:shadow="1"/>
            </w:tcBorders>
          </w:tcPr>
          <w:p w14:paraId="5370098A" w14:textId="77777777" w:rsidR="00C25467" w:rsidRPr="00C25467" w:rsidRDefault="00C25467" w:rsidP="00C25467">
            <w:pPr>
              <w:rPr>
                <w:b/>
                <w:sz w:val="22"/>
                <w:szCs w:val="22"/>
              </w:rPr>
            </w:pPr>
            <w:r w:rsidRPr="00C25467">
              <w:rPr>
                <w:b/>
                <w:sz w:val="22"/>
                <w:szCs w:val="22"/>
              </w:rPr>
              <w:t>Адрес страницы в Интернете</w:t>
            </w:r>
          </w:p>
        </w:tc>
        <w:tc>
          <w:tcPr>
            <w:tcW w:w="2016" w:type="pct"/>
            <w:tcBorders>
              <w:top w:val="single" w:sz="4" w:space="0" w:color="000000"/>
              <w:left w:val="single" w:sz="4" w:space="0" w:color="000000"/>
              <w:bottom w:val="single" w:sz="4" w:space="0" w:color="000000"/>
              <w:right w:val="single" w:sz="4" w:space="0" w:color="000000"/>
            </w:tcBorders>
          </w:tcPr>
          <w:p w14:paraId="0C2AD285" w14:textId="77777777" w:rsidR="00C25467" w:rsidRPr="00C25467" w:rsidRDefault="00C25467" w:rsidP="00C25467">
            <w:pPr>
              <w:rPr>
                <w:b/>
                <w:sz w:val="22"/>
                <w:szCs w:val="22"/>
              </w:rPr>
            </w:pPr>
          </w:p>
        </w:tc>
      </w:tr>
      <w:tr w:rsidR="00C25467" w:rsidRPr="00C25467" w14:paraId="074FEA9B" w14:textId="77777777" w:rsidTr="00FC4E7A">
        <w:tc>
          <w:tcPr>
            <w:tcW w:w="297" w:type="pct"/>
            <w:tcBorders>
              <w:top w:val="single" w:sz="4" w:space="0" w:color="000000"/>
              <w:left w:val="single" w:sz="4" w:space="0" w:color="000000"/>
              <w:bottom w:val="single" w:sz="4" w:space="0" w:color="000000"/>
              <w:right w:val="none" w:sz="255" w:space="0" w:color="FFFFFF" w:shadow="1"/>
            </w:tcBorders>
          </w:tcPr>
          <w:p w14:paraId="27E4ED4A" w14:textId="77777777" w:rsidR="00C25467" w:rsidRPr="00C25467" w:rsidRDefault="00C25467" w:rsidP="00C25467">
            <w:pPr>
              <w:rPr>
                <w:b/>
                <w:sz w:val="22"/>
                <w:szCs w:val="22"/>
              </w:rPr>
            </w:pPr>
            <w:r w:rsidRPr="00C25467">
              <w:rPr>
                <w:b/>
                <w:sz w:val="22"/>
                <w:szCs w:val="22"/>
              </w:rPr>
              <w:t>7</w:t>
            </w:r>
          </w:p>
        </w:tc>
        <w:tc>
          <w:tcPr>
            <w:tcW w:w="2687" w:type="pct"/>
            <w:tcBorders>
              <w:top w:val="single" w:sz="4" w:space="0" w:color="000000"/>
              <w:left w:val="single" w:sz="4" w:space="0" w:color="000000"/>
              <w:bottom w:val="single" w:sz="4" w:space="0" w:color="000000"/>
              <w:right w:val="none" w:sz="255" w:space="0" w:color="FFFFFF" w:shadow="1"/>
            </w:tcBorders>
          </w:tcPr>
          <w:p w14:paraId="146FF379" w14:textId="77777777" w:rsidR="00C25467" w:rsidRPr="00C25467" w:rsidRDefault="00C25467" w:rsidP="00C25467">
            <w:pPr>
              <w:rPr>
                <w:b/>
                <w:sz w:val="22"/>
                <w:szCs w:val="22"/>
              </w:rPr>
            </w:pPr>
            <w:r w:rsidRPr="00C25467">
              <w:rPr>
                <w:b/>
                <w:sz w:val="22"/>
                <w:szCs w:val="22"/>
              </w:rPr>
              <w:t xml:space="preserve">Руководитель </w:t>
            </w:r>
            <w:r w:rsidRPr="00C25467">
              <w:rPr>
                <w:sz w:val="22"/>
                <w:szCs w:val="22"/>
              </w:rPr>
              <w:t>(должность, фамилия, имя, отчество, телефон)</w:t>
            </w:r>
          </w:p>
        </w:tc>
        <w:tc>
          <w:tcPr>
            <w:tcW w:w="2016" w:type="pct"/>
            <w:tcBorders>
              <w:top w:val="single" w:sz="4" w:space="0" w:color="000000"/>
              <w:left w:val="single" w:sz="4" w:space="0" w:color="000000"/>
              <w:bottom w:val="single" w:sz="4" w:space="0" w:color="000000"/>
              <w:right w:val="single" w:sz="4" w:space="0" w:color="000000"/>
            </w:tcBorders>
          </w:tcPr>
          <w:p w14:paraId="25DC164A" w14:textId="77777777" w:rsidR="00C25467" w:rsidRPr="00C25467" w:rsidRDefault="00C25467" w:rsidP="00C25467">
            <w:pPr>
              <w:rPr>
                <w:b/>
                <w:sz w:val="22"/>
                <w:szCs w:val="22"/>
              </w:rPr>
            </w:pPr>
          </w:p>
        </w:tc>
      </w:tr>
      <w:tr w:rsidR="00C25467" w:rsidRPr="00C25467" w14:paraId="0271726D" w14:textId="77777777" w:rsidTr="00FC4E7A">
        <w:tc>
          <w:tcPr>
            <w:tcW w:w="297" w:type="pct"/>
            <w:tcBorders>
              <w:top w:val="single" w:sz="4" w:space="0" w:color="000000"/>
              <w:left w:val="single" w:sz="4" w:space="0" w:color="000000"/>
              <w:bottom w:val="single" w:sz="4" w:space="0" w:color="000000"/>
              <w:right w:val="none" w:sz="255" w:space="0" w:color="FFFFFF" w:shadow="1"/>
            </w:tcBorders>
          </w:tcPr>
          <w:p w14:paraId="1FE7E7FE" w14:textId="77777777" w:rsidR="00C25467" w:rsidRPr="00C25467" w:rsidRDefault="00C25467" w:rsidP="00C25467">
            <w:pPr>
              <w:rPr>
                <w:b/>
                <w:sz w:val="22"/>
                <w:szCs w:val="22"/>
              </w:rPr>
            </w:pPr>
            <w:r w:rsidRPr="00C25467">
              <w:rPr>
                <w:b/>
                <w:sz w:val="22"/>
                <w:szCs w:val="22"/>
              </w:rPr>
              <w:t>8</w:t>
            </w:r>
          </w:p>
        </w:tc>
        <w:tc>
          <w:tcPr>
            <w:tcW w:w="2687" w:type="pct"/>
            <w:tcBorders>
              <w:top w:val="single" w:sz="4" w:space="0" w:color="000000"/>
              <w:left w:val="single" w:sz="4" w:space="0" w:color="000000"/>
              <w:bottom w:val="single" w:sz="4" w:space="0" w:color="000000"/>
              <w:right w:val="none" w:sz="255" w:space="0" w:color="FFFFFF" w:shadow="1"/>
            </w:tcBorders>
          </w:tcPr>
          <w:p w14:paraId="1EBBD125" w14:textId="77777777" w:rsidR="00C25467" w:rsidRPr="00C25467" w:rsidRDefault="00C25467" w:rsidP="00C25467">
            <w:pPr>
              <w:rPr>
                <w:sz w:val="22"/>
                <w:szCs w:val="22"/>
              </w:rPr>
            </w:pPr>
            <w:r w:rsidRPr="00C25467">
              <w:rPr>
                <w:b/>
                <w:sz w:val="22"/>
                <w:szCs w:val="22"/>
              </w:rPr>
              <w:t>Главный бухгалтер</w:t>
            </w:r>
          </w:p>
          <w:p w14:paraId="26533210" w14:textId="77777777" w:rsidR="00C25467" w:rsidRPr="00C25467" w:rsidRDefault="00C25467" w:rsidP="00C25467">
            <w:pPr>
              <w:rPr>
                <w:b/>
                <w:sz w:val="22"/>
                <w:szCs w:val="22"/>
              </w:rPr>
            </w:pPr>
            <w:r w:rsidRPr="00C25467">
              <w:rPr>
                <w:sz w:val="22"/>
                <w:szCs w:val="22"/>
              </w:rPr>
              <w:t>(фамилия, имя, отчество, телефон)</w:t>
            </w:r>
          </w:p>
        </w:tc>
        <w:tc>
          <w:tcPr>
            <w:tcW w:w="2016" w:type="pct"/>
            <w:tcBorders>
              <w:top w:val="single" w:sz="4" w:space="0" w:color="000000"/>
              <w:left w:val="single" w:sz="4" w:space="0" w:color="000000"/>
              <w:bottom w:val="single" w:sz="4" w:space="0" w:color="000000"/>
              <w:right w:val="single" w:sz="4" w:space="0" w:color="000000"/>
            </w:tcBorders>
          </w:tcPr>
          <w:p w14:paraId="60B45D70" w14:textId="77777777" w:rsidR="00C25467" w:rsidRPr="00C25467" w:rsidRDefault="00C25467" w:rsidP="00C25467">
            <w:pPr>
              <w:rPr>
                <w:b/>
                <w:sz w:val="22"/>
                <w:szCs w:val="22"/>
              </w:rPr>
            </w:pPr>
          </w:p>
        </w:tc>
      </w:tr>
      <w:tr w:rsidR="00C25467" w:rsidRPr="00C25467" w14:paraId="0B498CAF" w14:textId="77777777" w:rsidTr="00FC4E7A">
        <w:tc>
          <w:tcPr>
            <w:tcW w:w="297" w:type="pct"/>
            <w:tcBorders>
              <w:top w:val="single" w:sz="4" w:space="0" w:color="000000"/>
              <w:left w:val="single" w:sz="4" w:space="0" w:color="000000"/>
              <w:bottom w:val="single" w:sz="4" w:space="0" w:color="000000"/>
              <w:right w:val="none" w:sz="255" w:space="0" w:color="FFFFFF" w:shadow="1"/>
            </w:tcBorders>
          </w:tcPr>
          <w:p w14:paraId="553F5FD1" w14:textId="77777777" w:rsidR="00C25467" w:rsidRPr="00C25467" w:rsidRDefault="00C25467" w:rsidP="00C25467">
            <w:pPr>
              <w:rPr>
                <w:b/>
                <w:sz w:val="22"/>
                <w:szCs w:val="22"/>
              </w:rPr>
            </w:pPr>
            <w:r w:rsidRPr="00C25467">
              <w:rPr>
                <w:b/>
                <w:sz w:val="22"/>
                <w:szCs w:val="22"/>
              </w:rPr>
              <w:t>9</w:t>
            </w:r>
          </w:p>
        </w:tc>
        <w:tc>
          <w:tcPr>
            <w:tcW w:w="2687" w:type="pct"/>
            <w:tcBorders>
              <w:top w:val="single" w:sz="4" w:space="0" w:color="000000"/>
              <w:left w:val="single" w:sz="4" w:space="0" w:color="000000"/>
              <w:bottom w:val="single" w:sz="4" w:space="0" w:color="000000"/>
              <w:right w:val="none" w:sz="255" w:space="0" w:color="FFFFFF" w:shadow="1"/>
            </w:tcBorders>
          </w:tcPr>
          <w:p w14:paraId="7B4BB2CF" w14:textId="77777777" w:rsidR="00C25467" w:rsidRPr="00C25467" w:rsidRDefault="00C25467" w:rsidP="00C25467">
            <w:pPr>
              <w:rPr>
                <w:sz w:val="22"/>
                <w:szCs w:val="22"/>
              </w:rPr>
            </w:pPr>
            <w:r w:rsidRPr="00C25467">
              <w:rPr>
                <w:b/>
                <w:sz w:val="22"/>
                <w:szCs w:val="22"/>
              </w:rPr>
              <w:t>Контактное лицо</w:t>
            </w:r>
          </w:p>
          <w:p w14:paraId="2217B6E6" w14:textId="77777777" w:rsidR="00C25467" w:rsidRPr="00C25467" w:rsidRDefault="00C25467" w:rsidP="00C25467">
            <w:pPr>
              <w:rPr>
                <w:b/>
                <w:sz w:val="22"/>
                <w:szCs w:val="22"/>
              </w:rPr>
            </w:pPr>
            <w:r w:rsidRPr="00C25467">
              <w:rPr>
                <w:sz w:val="22"/>
                <w:szCs w:val="22"/>
              </w:rPr>
              <w:t>(фамилия, имя, отчество, телефон)</w:t>
            </w:r>
          </w:p>
        </w:tc>
        <w:tc>
          <w:tcPr>
            <w:tcW w:w="2016" w:type="pct"/>
            <w:tcBorders>
              <w:top w:val="single" w:sz="4" w:space="0" w:color="000000"/>
              <w:left w:val="single" w:sz="4" w:space="0" w:color="000000"/>
              <w:bottom w:val="single" w:sz="4" w:space="0" w:color="000000"/>
              <w:right w:val="single" w:sz="4" w:space="0" w:color="000000"/>
            </w:tcBorders>
          </w:tcPr>
          <w:p w14:paraId="02D0473C" w14:textId="77777777" w:rsidR="00C25467" w:rsidRPr="00C25467" w:rsidRDefault="00C25467" w:rsidP="00C25467">
            <w:pPr>
              <w:rPr>
                <w:b/>
                <w:sz w:val="22"/>
                <w:szCs w:val="22"/>
              </w:rPr>
            </w:pPr>
          </w:p>
        </w:tc>
      </w:tr>
      <w:tr w:rsidR="00C25467" w:rsidRPr="00C25467" w14:paraId="533BDFEB" w14:textId="77777777" w:rsidTr="00FC4E7A">
        <w:trPr>
          <w:cantSplit/>
        </w:trPr>
        <w:tc>
          <w:tcPr>
            <w:tcW w:w="297" w:type="pct"/>
            <w:vMerge w:val="restart"/>
            <w:tcBorders>
              <w:top w:val="single" w:sz="4" w:space="0" w:color="000000"/>
              <w:left w:val="single" w:sz="4" w:space="0" w:color="000000"/>
              <w:bottom w:val="single" w:sz="4" w:space="0" w:color="000000"/>
              <w:right w:val="none" w:sz="255" w:space="0" w:color="FFFFFF" w:shadow="1"/>
            </w:tcBorders>
          </w:tcPr>
          <w:p w14:paraId="1FA6DEC9" w14:textId="77777777" w:rsidR="00C25467" w:rsidRPr="00C25467" w:rsidRDefault="00C25467" w:rsidP="00C25467">
            <w:pPr>
              <w:rPr>
                <w:b/>
                <w:sz w:val="22"/>
                <w:szCs w:val="22"/>
              </w:rPr>
            </w:pPr>
          </w:p>
          <w:p w14:paraId="5FBD7AE2" w14:textId="77777777" w:rsidR="00C25467" w:rsidRPr="00C25467" w:rsidRDefault="00C25467" w:rsidP="00C25467">
            <w:pPr>
              <w:rPr>
                <w:b/>
                <w:sz w:val="22"/>
                <w:szCs w:val="22"/>
              </w:rPr>
            </w:pPr>
          </w:p>
          <w:p w14:paraId="032011B3" w14:textId="77777777" w:rsidR="00C25467" w:rsidRPr="00C25467" w:rsidRDefault="00C25467" w:rsidP="00C25467">
            <w:pPr>
              <w:rPr>
                <w:b/>
                <w:sz w:val="22"/>
                <w:szCs w:val="22"/>
              </w:rPr>
            </w:pPr>
          </w:p>
          <w:p w14:paraId="0053B6E1" w14:textId="77777777" w:rsidR="00C25467" w:rsidRPr="00C25467" w:rsidRDefault="00C25467" w:rsidP="00C25467">
            <w:pPr>
              <w:rPr>
                <w:b/>
                <w:sz w:val="22"/>
                <w:szCs w:val="22"/>
              </w:rPr>
            </w:pPr>
            <w:r w:rsidRPr="00C25467">
              <w:rPr>
                <w:b/>
                <w:sz w:val="22"/>
                <w:szCs w:val="22"/>
              </w:rPr>
              <w:t>10</w:t>
            </w:r>
          </w:p>
        </w:tc>
        <w:tc>
          <w:tcPr>
            <w:tcW w:w="2687" w:type="pct"/>
            <w:tcBorders>
              <w:top w:val="single" w:sz="4" w:space="0" w:color="000000"/>
              <w:left w:val="single" w:sz="4" w:space="0" w:color="000000"/>
              <w:bottom w:val="single" w:sz="4" w:space="0" w:color="000000"/>
              <w:right w:val="none" w:sz="255" w:space="0" w:color="FFFFFF" w:shadow="1"/>
            </w:tcBorders>
          </w:tcPr>
          <w:p w14:paraId="269B87B8" w14:textId="77777777" w:rsidR="00C25467" w:rsidRPr="00C25467" w:rsidRDefault="00C25467" w:rsidP="00C25467">
            <w:pPr>
              <w:rPr>
                <w:b/>
                <w:sz w:val="22"/>
                <w:szCs w:val="22"/>
              </w:rPr>
            </w:pPr>
            <w:r w:rsidRPr="00C25467">
              <w:rPr>
                <w:b/>
                <w:sz w:val="22"/>
                <w:szCs w:val="22"/>
              </w:rPr>
              <w:t>Система налогообложения</w:t>
            </w:r>
          </w:p>
        </w:tc>
        <w:tc>
          <w:tcPr>
            <w:tcW w:w="2016" w:type="pct"/>
            <w:tcBorders>
              <w:top w:val="single" w:sz="4" w:space="0" w:color="000000"/>
              <w:left w:val="single" w:sz="4" w:space="0" w:color="000000"/>
              <w:bottom w:val="single" w:sz="4" w:space="0" w:color="000000"/>
              <w:right w:val="single" w:sz="4" w:space="0" w:color="000000"/>
            </w:tcBorders>
          </w:tcPr>
          <w:p w14:paraId="37B26E3D" w14:textId="77777777" w:rsidR="00C25467" w:rsidRPr="00C25467" w:rsidRDefault="00C25467" w:rsidP="00C25467">
            <w:pPr>
              <w:rPr>
                <w:b/>
                <w:sz w:val="22"/>
                <w:szCs w:val="22"/>
              </w:rPr>
            </w:pPr>
          </w:p>
        </w:tc>
      </w:tr>
      <w:tr w:rsidR="00C25467" w:rsidRPr="00C25467" w14:paraId="43110BCF" w14:textId="77777777" w:rsidTr="00FC4E7A">
        <w:trPr>
          <w:cantSplit/>
        </w:trPr>
        <w:tc>
          <w:tcPr>
            <w:tcW w:w="297" w:type="pct"/>
            <w:vMerge/>
            <w:tcBorders>
              <w:top w:val="single" w:sz="4" w:space="0" w:color="000000"/>
              <w:left w:val="single" w:sz="4" w:space="0" w:color="000000"/>
              <w:bottom w:val="single" w:sz="4" w:space="0" w:color="000000"/>
              <w:right w:val="none" w:sz="255" w:space="0" w:color="FFFFFF" w:shadow="1"/>
            </w:tcBorders>
            <w:vAlign w:val="center"/>
          </w:tcPr>
          <w:p w14:paraId="3B0A1855" w14:textId="77777777" w:rsidR="00C25467" w:rsidRPr="00C25467" w:rsidRDefault="00C25467" w:rsidP="00C25467">
            <w:pPr>
              <w:rPr>
                <w:b/>
                <w:sz w:val="22"/>
                <w:szCs w:val="22"/>
              </w:rPr>
            </w:pPr>
          </w:p>
        </w:tc>
        <w:tc>
          <w:tcPr>
            <w:tcW w:w="2687" w:type="pct"/>
            <w:tcBorders>
              <w:top w:val="single" w:sz="4" w:space="0" w:color="000000"/>
              <w:left w:val="single" w:sz="4" w:space="0" w:color="000000"/>
              <w:bottom w:val="single" w:sz="4" w:space="0" w:color="000000"/>
              <w:right w:val="none" w:sz="255" w:space="0" w:color="FFFFFF" w:shadow="1"/>
            </w:tcBorders>
          </w:tcPr>
          <w:p w14:paraId="0D54462E" w14:textId="77777777" w:rsidR="00C25467" w:rsidRPr="00C25467" w:rsidRDefault="00C25467" w:rsidP="00C25467">
            <w:pPr>
              <w:rPr>
                <w:b/>
                <w:sz w:val="22"/>
                <w:szCs w:val="22"/>
              </w:rPr>
            </w:pPr>
            <w:r w:rsidRPr="00C25467">
              <w:rPr>
                <w:b/>
                <w:sz w:val="22"/>
                <w:szCs w:val="22"/>
              </w:rPr>
              <w:t>Реквизиты уведомления о постановке на учет в ИФНС</w:t>
            </w:r>
          </w:p>
        </w:tc>
        <w:tc>
          <w:tcPr>
            <w:tcW w:w="2016" w:type="pct"/>
            <w:tcBorders>
              <w:top w:val="single" w:sz="4" w:space="0" w:color="000000"/>
              <w:left w:val="single" w:sz="4" w:space="0" w:color="000000"/>
              <w:bottom w:val="single" w:sz="4" w:space="0" w:color="000000"/>
              <w:right w:val="single" w:sz="4" w:space="0" w:color="000000"/>
            </w:tcBorders>
          </w:tcPr>
          <w:p w14:paraId="75150941" w14:textId="77777777" w:rsidR="00C25467" w:rsidRPr="00C25467" w:rsidRDefault="00C25467" w:rsidP="00C25467">
            <w:pPr>
              <w:rPr>
                <w:b/>
                <w:sz w:val="22"/>
                <w:szCs w:val="22"/>
              </w:rPr>
            </w:pPr>
          </w:p>
        </w:tc>
      </w:tr>
      <w:tr w:rsidR="00C25467" w:rsidRPr="00C25467" w14:paraId="32B0B6A0" w14:textId="77777777" w:rsidTr="00FC4E7A">
        <w:trPr>
          <w:cantSplit/>
        </w:trPr>
        <w:tc>
          <w:tcPr>
            <w:tcW w:w="297" w:type="pct"/>
            <w:vMerge/>
            <w:tcBorders>
              <w:top w:val="single" w:sz="4" w:space="0" w:color="000000"/>
              <w:left w:val="single" w:sz="4" w:space="0" w:color="000000"/>
              <w:bottom w:val="single" w:sz="4" w:space="0" w:color="000000"/>
              <w:right w:val="none" w:sz="255" w:space="0" w:color="FFFFFF" w:shadow="1"/>
            </w:tcBorders>
            <w:vAlign w:val="center"/>
          </w:tcPr>
          <w:p w14:paraId="7FFECE26" w14:textId="77777777" w:rsidR="00C25467" w:rsidRPr="00C25467" w:rsidRDefault="00C25467" w:rsidP="00C25467">
            <w:pPr>
              <w:rPr>
                <w:b/>
                <w:sz w:val="22"/>
                <w:szCs w:val="22"/>
              </w:rPr>
            </w:pPr>
          </w:p>
        </w:tc>
        <w:tc>
          <w:tcPr>
            <w:tcW w:w="2687" w:type="pct"/>
            <w:tcBorders>
              <w:top w:val="single" w:sz="4" w:space="0" w:color="000000"/>
              <w:left w:val="single" w:sz="4" w:space="0" w:color="000000"/>
              <w:bottom w:val="single" w:sz="4" w:space="0" w:color="000000"/>
              <w:right w:val="none" w:sz="255" w:space="0" w:color="FFFFFF" w:shadow="1"/>
            </w:tcBorders>
          </w:tcPr>
          <w:p w14:paraId="6D3792B8" w14:textId="77777777" w:rsidR="00C25467" w:rsidRPr="00C25467" w:rsidRDefault="00C25467" w:rsidP="00C25467">
            <w:pPr>
              <w:rPr>
                <w:b/>
                <w:sz w:val="22"/>
                <w:szCs w:val="22"/>
              </w:rPr>
            </w:pPr>
            <w:r w:rsidRPr="00C25467">
              <w:rPr>
                <w:b/>
                <w:sz w:val="22"/>
                <w:szCs w:val="22"/>
              </w:rPr>
              <w:t xml:space="preserve">Применение ставки НДС 10% </w:t>
            </w:r>
            <w:r w:rsidRPr="00C25467">
              <w:rPr>
                <w:sz w:val="22"/>
                <w:szCs w:val="22"/>
              </w:rPr>
              <w:t>(с приложением документов, подтверждающих право на применение пониженной ставки НДС)</w:t>
            </w:r>
          </w:p>
        </w:tc>
        <w:tc>
          <w:tcPr>
            <w:tcW w:w="2016" w:type="pct"/>
            <w:tcBorders>
              <w:top w:val="single" w:sz="4" w:space="0" w:color="000000"/>
              <w:left w:val="single" w:sz="4" w:space="0" w:color="000000"/>
              <w:bottom w:val="single" w:sz="4" w:space="0" w:color="000000"/>
              <w:right w:val="single" w:sz="4" w:space="0" w:color="000000"/>
            </w:tcBorders>
          </w:tcPr>
          <w:p w14:paraId="0804940F" w14:textId="77777777" w:rsidR="00C25467" w:rsidRPr="00C25467" w:rsidRDefault="00C25467" w:rsidP="00C25467">
            <w:pPr>
              <w:rPr>
                <w:b/>
                <w:sz w:val="22"/>
                <w:szCs w:val="22"/>
              </w:rPr>
            </w:pPr>
          </w:p>
        </w:tc>
      </w:tr>
      <w:tr w:rsidR="00C25467" w:rsidRPr="00C25467" w14:paraId="0DCFA3B7" w14:textId="77777777" w:rsidTr="00FC4E7A">
        <w:trPr>
          <w:cantSplit/>
        </w:trPr>
        <w:tc>
          <w:tcPr>
            <w:tcW w:w="297" w:type="pct"/>
            <w:vMerge/>
            <w:tcBorders>
              <w:top w:val="single" w:sz="4" w:space="0" w:color="000000"/>
              <w:left w:val="single" w:sz="4" w:space="0" w:color="000000"/>
              <w:bottom w:val="single" w:sz="4" w:space="0" w:color="000000"/>
              <w:right w:val="none" w:sz="255" w:space="0" w:color="FFFFFF" w:shadow="1"/>
            </w:tcBorders>
            <w:vAlign w:val="center"/>
          </w:tcPr>
          <w:p w14:paraId="405AF449" w14:textId="77777777" w:rsidR="00C25467" w:rsidRPr="00C25467" w:rsidRDefault="00C25467" w:rsidP="00C25467">
            <w:pPr>
              <w:rPr>
                <w:b/>
                <w:sz w:val="22"/>
                <w:szCs w:val="22"/>
              </w:rPr>
            </w:pPr>
          </w:p>
        </w:tc>
        <w:tc>
          <w:tcPr>
            <w:tcW w:w="2687" w:type="pct"/>
            <w:tcBorders>
              <w:top w:val="single" w:sz="4" w:space="0" w:color="000000"/>
              <w:left w:val="single" w:sz="4" w:space="0" w:color="000000"/>
              <w:bottom w:val="single" w:sz="4" w:space="0" w:color="000000"/>
              <w:right w:val="none" w:sz="255" w:space="0" w:color="FFFFFF" w:shadow="1"/>
            </w:tcBorders>
          </w:tcPr>
          <w:p w14:paraId="7C5A7E64" w14:textId="77777777" w:rsidR="00C25467" w:rsidRPr="00C25467" w:rsidRDefault="00C25467" w:rsidP="00C25467">
            <w:pPr>
              <w:rPr>
                <w:b/>
                <w:sz w:val="22"/>
                <w:szCs w:val="22"/>
              </w:rPr>
            </w:pPr>
            <w:r w:rsidRPr="00C25467">
              <w:rPr>
                <w:b/>
                <w:sz w:val="22"/>
                <w:szCs w:val="22"/>
              </w:rPr>
              <w:t>Применение освобождения от НДС</w:t>
            </w:r>
          </w:p>
        </w:tc>
        <w:tc>
          <w:tcPr>
            <w:tcW w:w="2016" w:type="pct"/>
            <w:tcBorders>
              <w:top w:val="single" w:sz="4" w:space="0" w:color="000000"/>
              <w:left w:val="single" w:sz="4" w:space="0" w:color="000000"/>
              <w:bottom w:val="single" w:sz="4" w:space="0" w:color="000000"/>
              <w:right w:val="single" w:sz="4" w:space="0" w:color="000000"/>
            </w:tcBorders>
          </w:tcPr>
          <w:p w14:paraId="36AFB56B" w14:textId="77777777" w:rsidR="00C25467" w:rsidRPr="00C25467" w:rsidRDefault="00C25467" w:rsidP="00C25467">
            <w:pPr>
              <w:rPr>
                <w:b/>
                <w:sz w:val="22"/>
                <w:szCs w:val="22"/>
              </w:rPr>
            </w:pPr>
          </w:p>
        </w:tc>
      </w:tr>
      <w:tr w:rsidR="00C25467" w:rsidRPr="00C25467" w14:paraId="0CCA9664" w14:textId="77777777" w:rsidTr="00FC4E7A">
        <w:trPr>
          <w:cantSplit/>
        </w:trPr>
        <w:tc>
          <w:tcPr>
            <w:tcW w:w="297" w:type="pct"/>
            <w:vMerge/>
            <w:tcBorders>
              <w:top w:val="single" w:sz="4" w:space="0" w:color="000000"/>
              <w:left w:val="single" w:sz="4" w:space="0" w:color="000000"/>
              <w:bottom w:val="single" w:sz="4" w:space="0" w:color="000000"/>
              <w:right w:val="none" w:sz="255" w:space="0" w:color="FFFFFF" w:shadow="1"/>
            </w:tcBorders>
            <w:vAlign w:val="center"/>
          </w:tcPr>
          <w:p w14:paraId="71C84EC9" w14:textId="77777777" w:rsidR="00C25467" w:rsidRPr="00C25467" w:rsidRDefault="00C25467" w:rsidP="00C25467">
            <w:pPr>
              <w:rPr>
                <w:b/>
                <w:sz w:val="22"/>
                <w:szCs w:val="22"/>
              </w:rPr>
            </w:pPr>
          </w:p>
        </w:tc>
        <w:tc>
          <w:tcPr>
            <w:tcW w:w="2687" w:type="pct"/>
            <w:tcBorders>
              <w:top w:val="single" w:sz="4" w:space="0" w:color="000000"/>
              <w:left w:val="single" w:sz="4" w:space="0" w:color="000000"/>
              <w:bottom w:val="single" w:sz="4" w:space="0" w:color="000000"/>
              <w:right w:val="none" w:sz="255" w:space="0" w:color="FFFFFF" w:shadow="1"/>
            </w:tcBorders>
          </w:tcPr>
          <w:p w14:paraId="2C8374C6" w14:textId="77777777" w:rsidR="00C25467" w:rsidRPr="00C25467" w:rsidRDefault="00C25467" w:rsidP="00C25467">
            <w:pPr>
              <w:rPr>
                <w:b/>
                <w:sz w:val="22"/>
                <w:szCs w:val="22"/>
              </w:rPr>
            </w:pPr>
            <w:r w:rsidRPr="00C25467">
              <w:rPr>
                <w:b/>
                <w:sz w:val="22"/>
                <w:szCs w:val="22"/>
              </w:rPr>
              <w:t>Основные виды деятельности</w:t>
            </w:r>
          </w:p>
          <w:p w14:paraId="4A239E3B" w14:textId="77777777" w:rsidR="00C25467" w:rsidRPr="00C25467" w:rsidRDefault="00C25467" w:rsidP="00C25467">
            <w:pPr>
              <w:rPr>
                <w:b/>
                <w:sz w:val="22"/>
                <w:szCs w:val="22"/>
              </w:rPr>
            </w:pPr>
          </w:p>
        </w:tc>
        <w:tc>
          <w:tcPr>
            <w:tcW w:w="2016" w:type="pct"/>
            <w:tcBorders>
              <w:top w:val="single" w:sz="4" w:space="0" w:color="000000"/>
              <w:left w:val="single" w:sz="4" w:space="0" w:color="000000"/>
              <w:bottom w:val="single" w:sz="4" w:space="0" w:color="000000"/>
              <w:right w:val="single" w:sz="4" w:space="0" w:color="000000"/>
            </w:tcBorders>
          </w:tcPr>
          <w:p w14:paraId="537A1027" w14:textId="77777777" w:rsidR="00C25467" w:rsidRPr="00C25467" w:rsidRDefault="00C25467" w:rsidP="00C25467">
            <w:pPr>
              <w:rPr>
                <w:b/>
                <w:sz w:val="22"/>
                <w:szCs w:val="22"/>
              </w:rPr>
            </w:pPr>
          </w:p>
        </w:tc>
      </w:tr>
      <w:tr w:rsidR="00C25467" w:rsidRPr="00C25467" w14:paraId="3852DF69" w14:textId="77777777" w:rsidTr="00FC4E7A">
        <w:trPr>
          <w:cantSplit/>
        </w:trPr>
        <w:tc>
          <w:tcPr>
            <w:tcW w:w="297" w:type="pct"/>
            <w:vMerge/>
            <w:tcBorders>
              <w:top w:val="single" w:sz="4" w:space="0" w:color="000000"/>
              <w:left w:val="single" w:sz="4" w:space="0" w:color="000000"/>
              <w:bottom w:val="single" w:sz="4" w:space="0" w:color="000000"/>
              <w:right w:val="none" w:sz="255" w:space="0" w:color="FFFFFF" w:shadow="1"/>
            </w:tcBorders>
            <w:vAlign w:val="center"/>
          </w:tcPr>
          <w:p w14:paraId="52F83539" w14:textId="77777777" w:rsidR="00C25467" w:rsidRPr="00C25467" w:rsidRDefault="00C25467" w:rsidP="00C25467">
            <w:pPr>
              <w:rPr>
                <w:b/>
                <w:sz w:val="22"/>
                <w:szCs w:val="22"/>
              </w:rPr>
            </w:pPr>
          </w:p>
        </w:tc>
        <w:tc>
          <w:tcPr>
            <w:tcW w:w="2687" w:type="pct"/>
            <w:tcBorders>
              <w:top w:val="single" w:sz="4" w:space="0" w:color="000000"/>
              <w:left w:val="single" w:sz="4" w:space="0" w:color="000000"/>
              <w:bottom w:val="single" w:sz="4" w:space="0" w:color="000000"/>
              <w:right w:val="none" w:sz="255" w:space="0" w:color="FFFFFF" w:shadow="1"/>
            </w:tcBorders>
          </w:tcPr>
          <w:p w14:paraId="171E9CB5" w14:textId="77777777" w:rsidR="00C25467" w:rsidRPr="00C25467" w:rsidRDefault="00C25467" w:rsidP="00C25467">
            <w:pPr>
              <w:rPr>
                <w:b/>
                <w:sz w:val="22"/>
                <w:szCs w:val="22"/>
              </w:rPr>
            </w:pPr>
            <w:r w:rsidRPr="00C25467">
              <w:rPr>
                <w:b/>
                <w:sz w:val="22"/>
                <w:szCs w:val="22"/>
              </w:rPr>
              <w:t>Лицензируемые виды деятельности</w:t>
            </w:r>
          </w:p>
          <w:p w14:paraId="0C6E8CCC" w14:textId="77777777" w:rsidR="00C25467" w:rsidRPr="00C25467" w:rsidRDefault="00C25467" w:rsidP="00C25467">
            <w:pPr>
              <w:rPr>
                <w:b/>
                <w:sz w:val="22"/>
                <w:szCs w:val="22"/>
              </w:rPr>
            </w:pPr>
          </w:p>
        </w:tc>
        <w:tc>
          <w:tcPr>
            <w:tcW w:w="2016" w:type="pct"/>
            <w:tcBorders>
              <w:top w:val="single" w:sz="4" w:space="0" w:color="000000"/>
              <w:left w:val="single" w:sz="4" w:space="0" w:color="000000"/>
              <w:bottom w:val="single" w:sz="4" w:space="0" w:color="000000"/>
              <w:right w:val="single" w:sz="4" w:space="0" w:color="000000"/>
            </w:tcBorders>
          </w:tcPr>
          <w:p w14:paraId="081C14B4" w14:textId="77777777" w:rsidR="00C25467" w:rsidRPr="00C25467" w:rsidRDefault="00C25467" w:rsidP="00C25467">
            <w:pPr>
              <w:rPr>
                <w:b/>
                <w:sz w:val="22"/>
                <w:szCs w:val="22"/>
              </w:rPr>
            </w:pPr>
          </w:p>
        </w:tc>
      </w:tr>
      <w:tr w:rsidR="00C25467" w:rsidRPr="00C25467" w14:paraId="4D50410A" w14:textId="77777777" w:rsidTr="00FC4E7A">
        <w:trPr>
          <w:cantSplit/>
        </w:trPr>
        <w:tc>
          <w:tcPr>
            <w:tcW w:w="297" w:type="pct"/>
            <w:vMerge/>
            <w:tcBorders>
              <w:top w:val="single" w:sz="4" w:space="0" w:color="000000"/>
              <w:left w:val="single" w:sz="4" w:space="0" w:color="000000"/>
              <w:bottom w:val="single" w:sz="4" w:space="0" w:color="000000"/>
              <w:right w:val="none" w:sz="255" w:space="0" w:color="FFFFFF" w:shadow="1"/>
            </w:tcBorders>
            <w:vAlign w:val="center"/>
          </w:tcPr>
          <w:p w14:paraId="5E518474" w14:textId="77777777" w:rsidR="00C25467" w:rsidRPr="00C25467" w:rsidRDefault="00C25467" w:rsidP="00C25467">
            <w:pPr>
              <w:rPr>
                <w:b/>
                <w:sz w:val="22"/>
                <w:szCs w:val="22"/>
              </w:rPr>
            </w:pPr>
          </w:p>
        </w:tc>
        <w:tc>
          <w:tcPr>
            <w:tcW w:w="2687" w:type="pct"/>
            <w:tcBorders>
              <w:top w:val="single" w:sz="4" w:space="0" w:color="000000"/>
              <w:left w:val="single" w:sz="4" w:space="0" w:color="000000"/>
              <w:bottom w:val="single" w:sz="4" w:space="0" w:color="000000"/>
              <w:right w:val="none" w:sz="255" w:space="0" w:color="FFFFFF" w:shadow="1"/>
            </w:tcBorders>
          </w:tcPr>
          <w:p w14:paraId="785330A7" w14:textId="77777777" w:rsidR="00C25467" w:rsidRPr="00C25467" w:rsidRDefault="00C25467" w:rsidP="00C25467">
            <w:pPr>
              <w:rPr>
                <w:b/>
                <w:sz w:val="22"/>
                <w:szCs w:val="22"/>
              </w:rPr>
            </w:pPr>
            <w:r w:rsidRPr="00C25467">
              <w:rPr>
                <w:b/>
                <w:sz w:val="22"/>
                <w:szCs w:val="22"/>
              </w:rPr>
              <w:t>Номера лицензий, сроки их действия, наименование территорий на которых действуют лицензии</w:t>
            </w:r>
          </w:p>
        </w:tc>
        <w:tc>
          <w:tcPr>
            <w:tcW w:w="2016" w:type="pct"/>
            <w:tcBorders>
              <w:top w:val="single" w:sz="4" w:space="0" w:color="000000"/>
              <w:left w:val="single" w:sz="4" w:space="0" w:color="000000"/>
              <w:bottom w:val="single" w:sz="4" w:space="0" w:color="000000"/>
              <w:right w:val="single" w:sz="4" w:space="0" w:color="000000"/>
            </w:tcBorders>
          </w:tcPr>
          <w:p w14:paraId="2A7E60B1" w14:textId="77777777" w:rsidR="00C25467" w:rsidRPr="00C25467" w:rsidRDefault="00C25467" w:rsidP="00C25467">
            <w:pPr>
              <w:rPr>
                <w:b/>
                <w:sz w:val="22"/>
                <w:szCs w:val="22"/>
              </w:rPr>
            </w:pPr>
          </w:p>
        </w:tc>
      </w:tr>
      <w:tr w:rsidR="00C25467" w:rsidRPr="00C25467" w14:paraId="34738D9E" w14:textId="77777777" w:rsidTr="00FC4E7A">
        <w:trPr>
          <w:cantSplit/>
        </w:trPr>
        <w:tc>
          <w:tcPr>
            <w:tcW w:w="297" w:type="pct"/>
            <w:vMerge w:val="restart"/>
            <w:tcBorders>
              <w:top w:val="single" w:sz="4" w:space="0" w:color="000000"/>
              <w:left w:val="single" w:sz="4" w:space="0" w:color="000000"/>
              <w:bottom w:val="single" w:sz="4" w:space="0" w:color="000000"/>
              <w:right w:val="none" w:sz="255" w:space="0" w:color="FFFFFF" w:shadow="1"/>
            </w:tcBorders>
          </w:tcPr>
          <w:p w14:paraId="1ADBF533" w14:textId="77777777" w:rsidR="00C25467" w:rsidRPr="00C25467" w:rsidRDefault="00C25467" w:rsidP="00C25467">
            <w:pPr>
              <w:rPr>
                <w:b/>
                <w:sz w:val="22"/>
                <w:szCs w:val="22"/>
              </w:rPr>
            </w:pPr>
          </w:p>
          <w:p w14:paraId="035A73D5" w14:textId="77777777" w:rsidR="00C25467" w:rsidRPr="00C25467" w:rsidRDefault="00C25467" w:rsidP="00C25467">
            <w:pPr>
              <w:rPr>
                <w:b/>
                <w:sz w:val="22"/>
                <w:szCs w:val="22"/>
              </w:rPr>
            </w:pPr>
            <w:r w:rsidRPr="00C25467">
              <w:rPr>
                <w:b/>
                <w:sz w:val="22"/>
                <w:szCs w:val="22"/>
              </w:rPr>
              <w:t>11</w:t>
            </w:r>
          </w:p>
        </w:tc>
        <w:tc>
          <w:tcPr>
            <w:tcW w:w="2687" w:type="pct"/>
            <w:tcBorders>
              <w:top w:val="single" w:sz="4" w:space="0" w:color="000000"/>
              <w:left w:val="single" w:sz="4" w:space="0" w:color="000000"/>
              <w:bottom w:val="single" w:sz="4" w:space="0" w:color="000000"/>
              <w:right w:val="none" w:sz="255" w:space="0" w:color="FFFFFF" w:shadow="1"/>
            </w:tcBorders>
          </w:tcPr>
          <w:p w14:paraId="401A5EBD" w14:textId="77777777" w:rsidR="00C25467" w:rsidRPr="00C25467" w:rsidRDefault="00C25467" w:rsidP="00C25467">
            <w:pPr>
              <w:rPr>
                <w:b/>
                <w:sz w:val="22"/>
                <w:szCs w:val="22"/>
              </w:rPr>
            </w:pPr>
            <w:r w:rsidRPr="00C25467">
              <w:rPr>
                <w:b/>
                <w:sz w:val="22"/>
                <w:szCs w:val="22"/>
              </w:rPr>
              <w:t xml:space="preserve">Банковские реквизиты </w:t>
            </w:r>
            <w:r w:rsidRPr="00C25467">
              <w:rPr>
                <w:sz w:val="22"/>
                <w:szCs w:val="22"/>
              </w:rPr>
              <w:t>(может быть несколько)</w:t>
            </w:r>
            <w:r w:rsidRPr="00C25467">
              <w:rPr>
                <w:b/>
                <w:sz w:val="22"/>
                <w:szCs w:val="22"/>
              </w:rPr>
              <w:t>:</w:t>
            </w:r>
          </w:p>
          <w:p w14:paraId="4EB14084" w14:textId="77777777" w:rsidR="00C25467" w:rsidRPr="00C25467" w:rsidRDefault="00C25467" w:rsidP="00C25467">
            <w:pPr>
              <w:rPr>
                <w:b/>
                <w:sz w:val="22"/>
                <w:szCs w:val="22"/>
              </w:rPr>
            </w:pPr>
            <w:r w:rsidRPr="00C25467">
              <w:rPr>
                <w:b/>
                <w:sz w:val="22"/>
                <w:szCs w:val="22"/>
              </w:rPr>
              <w:t>Наименование обслуживающего банка</w:t>
            </w:r>
          </w:p>
        </w:tc>
        <w:tc>
          <w:tcPr>
            <w:tcW w:w="2016" w:type="pct"/>
            <w:tcBorders>
              <w:top w:val="single" w:sz="4" w:space="0" w:color="000000"/>
              <w:left w:val="single" w:sz="4" w:space="0" w:color="000000"/>
              <w:bottom w:val="single" w:sz="4" w:space="0" w:color="000000"/>
              <w:right w:val="single" w:sz="4" w:space="0" w:color="000000"/>
            </w:tcBorders>
          </w:tcPr>
          <w:p w14:paraId="0104E937" w14:textId="77777777" w:rsidR="00C25467" w:rsidRPr="00C25467" w:rsidRDefault="00C25467" w:rsidP="00C25467">
            <w:pPr>
              <w:rPr>
                <w:b/>
                <w:sz w:val="22"/>
                <w:szCs w:val="22"/>
              </w:rPr>
            </w:pPr>
          </w:p>
        </w:tc>
      </w:tr>
      <w:tr w:rsidR="00C25467" w:rsidRPr="00C25467" w14:paraId="0671DFD5" w14:textId="77777777" w:rsidTr="00FC4E7A">
        <w:trPr>
          <w:cantSplit/>
        </w:trPr>
        <w:tc>
          <w:tcPr>
            <w:tcW w:w="297" w:type="pct"/>
            <w:vMerge/>
            <w:tcBorders>
              <w:top w:val="single" w:sz="4" w:space="0" w:color="000000"/>
              <w:left w:val="single" w:sz="4" w:space="0" w:color="000000"/>
              <w:bottom w:val="single" w:sz="4" w:space="0" w:color="000000"/>
              <w:right w:val="none" w:sz="255" w:space="0" w:color="FFFFFF" w:shadow="1"/>
            </w:tcBorders>
            <w:vAlign w:val="center"/>
          </w:tcPr>
          <w:p w14:paraId="500CA770" w14:textId="77777777" w:rsidR="00C25467" w:rsidRPr="00C25467" w:rsidRDefault="00C25467" w:rsidP="00C25467">
            <w:pPr>
              <w:rPr>
                <w:b/>
                <w:sz w:val="22"/>
                <w:szCs w:val="22"/>
              </w:rPr>
            </w:pPr>
          </w:p>
        </w:tc>
        <w:tc>
          <w:tcPr>
            <w:tcW w:w="2687" w:type="pct"/>
            <w:tcBorders>
              <w:top w:val="single" w:sz="4" w:space="0" w:color="000000"/>
              <w:left w:val="single" w:sz="4" w:space="0" w:color="000000"/>
              <w:bottom w:val="single" w:sz="4" w:space="0" w:color="000000"/>
              <w:right w:val="none" w:sz="255" w:space="0" w:color="FFFFFF" w:shadow="1"/>
            </w:tcBorders>
          </w:tcPr>
          <w:p w14:paraId="10804C25" w14:textId="77777777" w:rsidR="00C25467" w:rsidRPr="00C25467" w:rsidRDefault="00C25467" w:rsidP="00C25467">
            <w:pPr>
              <w:rPr>
                <w:b/>
                <w:sz w:val="22"/>
                <w:szCs w:val="22"/>
              </w:rPr>
            </w:pPr>
            <w:r w:rsidRPr="00C25467">
              <w:rPr>
                <w:b/>
                <w:sz w:val="22"/>
                <w:szCs w:val="22"/>
              </w:rPr>
              <w:t>Адрес обслуживаемого банка</w:t>
            </w:r>
          </w:p>
        </w:tc>
        <w:tc>
          <w:tcPr>
            <w:tcW w:w="2016" w:type="pct"/>
            <w:tcBorders>
              <w:top w:val="single" w:sz="4" w:space="0" w:color="000000"/>
              <w:left w:val="single" w:sz="4" w:space="0" w:color="000000"/>
              <w:bottom w:val="single" w:sz="4" w:space="0" w:color="000000"/>
              <w:right w:val="single" w:sz="4" w:space="0" w:color="000000"/>
            </w:tcBorders>
          </w:tcPr>
          <w:p w14:paraId="24F5D826" w14:textId="77777777" w:rsidR="00C25467" w:rsidRPr="00C25467" w:rsidRDefault="00C25467" w:rsidP="00C25467">
            <w:pPr>
              <w:rPr>
                <w:b/>
                <w:sz w:val="22"/>
                <w:szCs w:val="22"/>
              </w:rPr>
            </w:pPr>
          </w:p>
        </w:tc>
      </w:tr>
      <w:tr w:rsidR="00C25467" w:rsidRPr="00C25467" w14:paraId="21AE8907" w14:textId="77777777" w:rsidTr="00FC4E7A">
        <w:trPr>
          <w:cantSplit/>
        </w:trPr>
        <w:tc>
          <w:tcPr>
            <w:tcW w:w="297" w:type="pct"/>
            <w:vMerge/>
            <w:tcBorders>
              <w:top w:val="single" w:sz="4" w:space="0" w:color="000000"/>
              <w:left w:val="single" w:sz="4" w:space="0" w:color="000000"/>
              <w:bottom w:val="single" w:sz="4" w:space="0" w:color="000000"/>
              <w:right w:val="none" w:sz="255" w:space="0" w:color="FFFFFF" w:shadow="1"/>
            </w:tcBorders>
            <w:vAlign w:val="center"/>
          </w:tcPr>
          <w:p w14:paraId="59A4A06E" w14:textId="77777777" w:rsidR="00C25467" w:rsidRPr="00C25467" w:rsidRDefault="00C25467" w:rsidP="00C25467">
            <w:pPr>
              <w:rPr>
                <w:b/>
                <w:sz w:val="22"/>
                <w:szCs w:val="22"/>
              </w:rPr>
            </w:pPr>
          </w:p>
        </w:tc>
        <w:tc>
          <w:tcPr>
            <w:tcW w:w="2687" w:type="pct"/>
            <w:tcBorders>
              <w:top w:val="single" w:sz="4" w:space="0" w:color="000000"/>
              <w:left w:val="single" w:sz="4" w:space="0" w:color="000000"/>
              <w:bottom w:val="single" w:sz="4" w:space="0" w:color="000000"/>
              <w:right w:val="none" w:sz="255" w:space="0" w:color="FFFFFF" w:shadow="1"/>
            </w:tcBorders>
          </w:tcPr>
          <w:p w14:paraId="1BAB82B1" w14:textId="77777777" w:rsidR="00C25467" w:rsidRPr="00C25467" w:rsidRDefault="00C25467" w:rsidP="00C25467">
            <w:pPr>
              <w:rPr>
                <w:b/>
                <w:sz w:val="22"/>
                <w:szCs w:val="22"/>
              </w:rPr>
            </w:pPr>
            <w:r w:rsidRPr="00C25467">
              <w:rPr>
                <w:b/>
                <w:sz w:val="22"/>
                <w:szCs w:val="22"/>
              </w:rPr>
              <w:t>Расчетный счет</w:t>
            </w:r>
          </w:p>
        </w:tc>
        <w:tc>
          <w:tcPr>
            <w:tcW w:w="2016" w:type="pct"/>
            <w:tcBorders>
              <w:top w:val="single" w:sz="4" w:space="0" w:color="000000"/>
              <w:left w:val="single" w:sz="4" w:space="0" w:color="000000"/>
              <w:bottom w:val="single" w:sz="4" w:space="0" w:color="000000"/>
              <w:right w:val="single" w:sz="4" w:space="0" w:color="000000"/>
            </w:tcBorders>
          </w:tcPr>
          <w:p w14:paraId="1DC174E7" w14:textId="77777777" w:rsidR="00C25467" w:rsidRPr="00C25467" w:rsidRDefault="00C25467" w:rsidP="00C25467">
            <w:pPr>
              <w:rPr>
                <w:b/>
                <w:sz w:val="22"/>
                <w:szCs w:val="22"/>
              </w:rPr>
            </w:pPr>
          </w:p>
        </w:tc>
      </w:tr>
      <w:tr w:rsidR="00C25467" w:rsidRPr="00C25467" w14:paraId="70BA33FB" w14:textId="77777777" w:rsidTr="00FC4E7A">
        <w:trPr>
          <w:cantSplit/>
        </w:trPr>
        <w:tc>
          <w:tcPr>
            <w:tcW w:w="297" w:type="pct"/>
            <w:vMerge/>
            <w:tcBorders>
              <w:top w:val="single" w:sz="4" w:space="0" w:color="000000"/>
              <w:left w:val="single" w:sz="4" w:space="0" w:color="000000"/>
              <w:bottom w:val="single" w:sz="4" w:space="0" w:color="000000"/>
              <w:right w:val="none" w:sz="255" w:space="0" w:color="FFFFFF" w:shadow="1"/>
            </w:tcBorders>
            <w:vAlign w:val="center"/>
          </w:tcPr>
          <w:p w14:paraId="3FCB937B" w14:textId="77777777" w:rsidR="00C25467" w:rsidRPr="00C25467" w:rsidRDefault="00C25467" w:rsidP="00C25467">
            <w:pPr>
              <w:rPr>
                <w:b/>
                <w:sz w:val="22"/>
                <w:szCs w:val="22"/>
              </w:rPr>
            </w:pPr>
          </w:p>
        </w:tc>
        <w:tc>
          <w:tcPr>
            <w:tcW w:w="2687" w:type="pct"/>
            <w:tcBorders>
              <w:top w:val="single" w:sz="4" w:space="0" w:color="000000"/>
              <w:left w:val="single" w:sz="4" w:space="0" w:color="000000"/>
              <w:bottom w:val="single" w:sz="4" w:space="0" w:color="000000"/>
              <w:right w:val="none" w:sz="255" w:space="0" w:color="FFFFFF" w:shadow="1"/>
            </w:tcBorders>
          </w:tcPr>
          <w:p w14:paraId="7FE5A986" w14:textId="77777777" w:rsidR="00C25467" w:rsidRPr="00C25467" w:rsidRDefault="00C25467" w:rsidP="00C25467">
            <w:pPr>
              <w:rPr>
                <w:b/>
                <w:sz w:val="22"/>
                <w:szCs w:val="22"/>
              </w:rPr>
            </w:pPr>
            <w:r w:rsidRPr="00C25467">
              <w:rPr>
                <w:b/>
                <w:sz w:val="22"/>
                <w:szCs w:val="22"/>
              </w:rPr>
              <w:t>Корреспондентский счет</w:t>
            </w:r>
          </w:p>
        </w:tc>
        <w:tc>
          <w:tcPr>
            <w:tcW w:w="2016" w:type="pct"/>
            <w:tcBorders>
              <w:top w:val="single" w:sz="4" w:space="0" w:color="000000"/>
              <w:left w:val="single" w:sz="4" w:space="0" w:color="000000"/>
              <w:bottom w:val="single" w:sz="4" w:space="0" w:color="000000"/>
              <w:right w:val="single" w:sz="4" w:space="0" w:color="000000"/>
            </w:tcBorders>
          </w:tcPr>
          <w:p w14:paraId="28A583B3" w14:textId="77777777" w:rsidR="00C25467" w:rsidRPr="00C25467" w:rsidRDefault="00C25467" w:rsidP="00C25467">
            <w:pPr>
              <w:rPr>
                <w:b/>
                <w:sz w:val="22"/>
                <w:szCs w:val="22"/>
              </w:rPr>
            </w:pPr>
          </w:p>
        </w:tc>
      </w:tr>
      <w:tr w:rsidR="00C25467" w:rsidRPr="00C25467" w14:paraId="33CE827F" w14:textId="77777777" w:rsidTr="00FC4E7A">
        <w:trPr>
          <w:cantSplit/>
        </w:trPr>
        <w:tc>
          <w:tcPr>
            <w:tcW w:w="297" w:type="pct"/>
            <w:vMerge/>
            <w:tcBorders>
              <w:top w:val="single" w:sz="4" w:space="0" w:color="000000"/>
              <w:left w:val="single" w:sz="4" w:space="0" w:color="000000"/>
              <w:bottom w:val="single" w:sz="4" w:space="0" w:color="000000"/>
              <w:right w:val="none" w:sz="255" w:space="0" w:color="FFFFFF" w:shadow="1"/>
            </w:tcBorders>
            <w:vAlign w:val="center"/>
          </w:tcPr>
          <w:p w14:paraId="326908BD" w14:textId="77777777" w:rsidR="00C25467" w:rsidRPr="00C25467" w:rsidRDefault="00C25467" w:rsidP="00C25467">
            <w:pPr>
              <w:rPr>
                <w:b/>
                <w:sz w:val="22"/>
                <w:szCs w:val="22"/>
              </w:rPr>
            </w:pPr>
          </w:p>
        </w:tc>
        <w:tc>
          <w:tcPr>
            <w:tcW w:w="2687" w:type="pct"/>
            <w:tcBorders>
              <w:top w:val="single" w:sz="4" w:space="0" w:color="000000"/>
              <w:left w:val="single" w:sz="4" w:space="0" w:color="000000"/>
              <w:bottom w:val="single" w:sz="4" w:space="0" w:color="000000"/>
              <w:right w:val="none" w:sz="255" w:space="0" w:color="FFFFFF" w:shadow="1"/>
            </w:tcBorders>
          </w:tcPr>
          <w:p w14:paraId="02810B83" w14:textId="77777777" w:rsidR="00C25467" w:rsidRPr="00C25467" w:rsidRDefault="00C25467" w:rsidP="00C25467">
            <w:pPr>
              <w:rPr>
                <w:b/>
                <w:sz w:val="22"/>
                <w:szCs w:val="22"/>
              </w:rPr>
            </w:pPr>
            <w:r w:rsidRPr="00C25467">
              <w:rPr>
                <w:b/>
                <w:sz w:val="22"/>
                <w:szCs w:val="22"/>
              </w:rPr>
              <w:t>Код БИК</w:t>
            </w:r>
          </w:p>
        </w:tc>
        <w:tc>
          <w:tcPr>
            <w:tcW w:w="2016" w:type="pct"/>
            <w:tcBorders>
              <w:top w:val="single" w:sz="4" w:space="0" w:color="000000"/>
              <w:left w:val="single" w:sz="4" w:space="0" w:color="000000"/>
              <w:bottom w:val="single" w:sz="4" w:space="0" w:color="000000"/>
              <w:right w:val="single" w:sz="4" w:space="0" w:color="000000"/>
            </w:tcBorders>
          </w:tcPr>
          <w:p w14:paraId="2BA353B1" w14:textId="77777777" w:rsidR="00C25467" w:rsidRPr="00C25467" w:rsidRDefault="00C25467" w:rsidP="00C25467">
            <w:pPr>
              <w:rPr>
                <w:b/>
                <w:sz w:val="22"/>
                <w:szCs w:val="22"/>
              </w:rPr>
            </w:pPr>
          </w:p>
        </w:tc>
      </w:tr>
      <w:tr w:rsidR="00C25467" w:rsidRPr="00C25467" w14:paraId="34602476" w14:textId="77777777" w:rsidTr="00FC4E7A">
        <w:tc>
          <w:tcPr>
            <w:tcW w:w="297" w:type="pct"/>
            <w:tcBorders>
              <w:top w:val="single" w:sz="4" w:space="0" w:color="000000"/>
              <w:left w:val="single" w:sz="4" w:space="0" w:color="000000"/>
              <w:bottom w:val="single" w:sz="4" w:space="0" w:color="000000"/>
              <w:right w:val="none" w:sz="255" w:space="0" w:color="FFFFFF" w:shadow="1"/>
            </w:tcBorders>
          </w:tcPr>
          <w:p w14:paraId="147120C6" w14:textId="77777777" w:rsidR="00C25467" w:rsidRPr="00C25467" w:rsidRDefault="00C25467" w:rsidP="00C25467">
            <w:pPr>
              <w:rPr>
                <w:b/>
                <w:sz w:val="22"/>
                <w:szCs w:val="22"/>
              </w:rPr>
            </w:pPr>
            <w:r w:rsidRPr="00C25467">
              <w:rPr>
                <w:b/>
                <w:sz w:val="22"/>
                <w:szCs w:val="22"/>
              </w:rPr>
              <w:t>12</w:t>
            </w:r>
          </w:p>
        </w:tc>
        <w:tc>
          <w:tcPr>
            <w:tcW w:w="2687" w:type="pct"/>
            <w:tcBorders>
              <w:top w:val="single" w:sz="4" w:space="0" w:color="000000"/>
              <w:left w:val="single" w:sz="4" w:space="0" w:color="000000"/>
              <w:bottom w:val="single" w:sz="4" w:space="0" w:color="000000"/>
              <w:right w:val="none" w:sz="255" w:space="0" w:color="FFFFFF" w:shadow="1"/>
            </w:tcBorders>
          </w:tcPr>
          <w:p w14:paraId="53030F37" w14:textId="77777777" w:rsidR="00C25467" w:rsidRPr="00C25467" w:rsidRDefault="00C25467" w:rsidP="00C25467">
            <w:pPr>
              <w:rPr>
                <w:b/>
                <w:sz w:val="22"/>
                <w:szCs w:val="22"/>
              </w:rPr>
            </w:pPr>
            <w:r w:rsidRPr="00C25467">
              <w:rPr>
                <w:b/>
                <w:sz w:val="22"/>
                <w:szCs w:val="22"/>
              </w:rPr>
              <w:t xml:space="preserve">Перечень должностных лиц, уполномоченных подписывать </w:t>
            </w:r>
            <w:proofErr w:type="gramStart"/>
            <w:r w:rsidRPr="00C25467">
              <w:rPr>
                <w:b/>
                <w:sz w:val="22"/>
                <w:szCs w:val="22"/>
              </w:rPr>
              <w:t>счет-фактуры</w:t>
            </w:r>
            <w:proofErr w:type="gramEnd"/>
          </w:p>
        </w:tc>
        <w:tc>
          <w:tcPr>
            <w:tcW w:w="2016" w:type="pct"/>
            <w:tcBorders>
              <w:top w:val="single" w:sz="4" w:space="0" w:color="000000"/>
              <w:left w:val="single" w:sz="4" w:space="0" w:color="000000"/>
              <w:bottom w:val="single" w:sz="4" w:space="0" w:color="000000"/>
              <w:right w:val="single" w:sz="4" w:space="0" w:color="000000"/>
            </w:tcBorders>
          </w:tcPr>
          <w:p w14:paraId="376B8F2B" w14:textId="77777777" w:rsidR="00C25467" w:rsidRPr="00C25467" w:rsidRDefault="00C25467" w:rsidP="00C25467">
            <w:pPr>
              <w:rPr>
                <w:b/>
                <w:sz w:val="22"/>
                <w:szCs w:val="22"/>
              </w:rPr>
            </w:pPr>
          </w:p>
        </w:tc>
      </w:tr>
      <w:tr w:rsidR="00C25467" w:rsidRPr="00C25467" w14:paraId="39C4DA11" w14:textId="77777777" w:rsidTr="00FC4E7A">
        <w:tc>
          <w:tcPr>
            <w:tcW w:w="297" w:type="pct"/>
            <w:tcBorders>
              <w:top w:val="single" w:sz="4" w:space="0" w:color="000000"/>
              <w:left w:val="single" w:sz="4" w:space="0" w:color="000000"/>
              <w:bottom w:val="single" w:sz="4" w:space="0" w:color="000000"/>
              <w:right w:val="none" w:sz="255" w:space="0" w:color="FFFFFF" w:shadow="1"/>
            </w:tcBorders>
          </w:tcPr>
          <w:p w14:paraId="6763936A" w14:textId="77777777" w:rsidR="00C25467" w:rsidRPr="00C25467" w:rsidRDefault="00C25467" w:rsidP="00C25467">
            <w:pPr>
              <w:rPr>
                <w:b/>
                <w:sz w:val="22"/>
                <w:szCs w:val="22"/>
              </w:rPr>
            </w:pPr>
            <w:r w:rsidRPr="00C25467">
              <w:rPr>
                <w:b/>
                <w:sz w:val="22"/>
                <w:szCs w:val="22"/>
              </w:rPr>
              <w:t>13</w:t>
            </w:r>
          </w:p>
        </w:tc>
        <w:tc>
          <w:tcPr>
            <w:tcW w:w="2687" w:type="pct"/>
            <w:tcBorders>
              <w:top w:val="single" w:sz="4" w:space="0" w:color="000000"/>
              <w:left w:val="single" w:sz="4" w:space="0" w:color="000000"/>
              <w:bottom w:val="single" w:sz="4" w:space="0" w:color="000000"/>
              <w:right w:val="none" w:sz="255" w:space="0" w:color="FFFFFF" w:shadow="1"/>
            </w:tcBorders>
          </w:tcPr>
          <w:p w14:paraId="721B2D76" w14:textId="77777777" w:rsidR="00C25467" w:rsidRPr="00C25467" w:rsidRDefault="00C25467" w:rsidP="00C25467">
            <w:pPr>
              <w:rPr>
                <w:b/>
                <w:sz w:val="22"/>
                <w:szCs w:val="22"/>
              </w:rPr>
            </w:pPr>
            <w:r w:rsidRPr="00C25467">
              <w:rPr>
                <w:b/>
                <w:sz w:val="22"/>
                <w:szCs w:val="22"/>
              </w:rPr>
              <w:t>Согласие участника размещения заказа исполнить условия договора, указанные в документации о закупке</w:t>
            </w:r>
          </w:p>
        </w:tc>
        <w:tc>
          <w:tcPr>
            <w:tcW w:w="2016" w:type="pct"/>
            <w:tcBorders>
              <w:top w:val="single" w:sz="4" w:space="0" w:color="000000"/>
              <w:left w:val="single" w:sz="4" w:space="0" w:color="000000"/>
              <w:bottom w:val="single" w:sz="4" w:space="0" w:color="000000"/>
              <w:right w:val="single" w:sz="4" w:space="0" w:color="000000"/>
            </w:tcBorders>
          </w:tcPr>
          <w:p w14:paraId="17ABED8C" w14:textId="77777777" w:rsidR="00C25467" w:rsidRPr="00C25467" w:rsidRDefault="00C25467" w:rsidP="00C25467">
            <w:pPr>
              <w:rPr>
                <w:b/>
                <w:sz w:val="22"/>
                <w:szCs w:val="22"/>
              </w:rPr>
            </w:pPr>
          </w:p>
        </w:tc>
      </w:tr>
    </w:tbl>
    <w:p w14:paraId="4FEE9F95" w14:textId="77777777" w:rsidR="00C25467" w:rsidRPr="00C25467" w:rsidRDefault="00C25467" w:rsidP="00C25467">
      <w:pPr>
        <w:tabs>
          <w:tab w:val="left" w:pos="1418"/>
        </w:tabs>
        <w:spacing w:before="120" w:after="60"/>
        <w:ind w:firstLine="567"/>
        <w:jc w:val="center"/>
        <w:outlineLvl w:val="3"/>
        <w:rPr>
          <w:bCs/>
          <w:sz w:val="22"/>
          <w:szCs w:val="22"/>
        </w:rPr>
      </w:pPr>
    </w:p>
    <w:p w14:paraId="106CF611" w14:textId="77777777" w:rsidR="00C25467" w:rsidRPr="00C25467" w:rsidRDefault="00C25467" w:rsidP="00C25467">
      <w:pPr>
        <w:tabs>
          <w:tab w:val="left" w:pos="1418"/>
        </w:tabs>
        <w:spacing w:before="120" w:after="60"/>
        <w:jc w:val="both"/>
        <w:outlineLvl w:val="3"/>
        <w:rPr>
          <w:b/>
        </w:rPr>
      </w:pPr>
    </w:p>
    <w:p w14:paraId="3F28A2F9" w14:textId="77777777" w:rsidR="00C25467" w:rsidRPr="00C25467" w:rsidRDefault="00C25467" w:rsidP="00C25467">
      <w:pPr>
        <w:tabs>
          <w:tab w:val="left" w:pos="1418"/>
        </w:tabs>
        <w:spacing w:before="120" w:after="60"/>
        <w:jc w:val="both"/>
        <w:outlineLvl w:val="3"/>
        <w:rPr>
          <w:b/>
        </w:rPr>
      </w:pPr>
    </w:p>
    <w:p w14:paraId="1500F829" w14:textId="77777777" w:rsidR="00C25467" w:rsidRPr="00C25467" w:rsidRDefault="00C25467" w:rsidP="00C25467">
      <w:pPr>
        <w:tabs>
          <w:tab w:val="left" w:pos="1418"/>
        </w:tabs>
        <w:spacing w:before="120" w:after="60"/>
        <w:jc w:val="both"/>
        <w:outlineLvl w:val="3"/>
        <w:rPr>
          <w:b/>
        </w:rPr>
      </w:pPr>
    </w:p>
    <w:p w14:paraId="613CFE3B" w14:textId="77777777" w:rsidR="00C25467" w:rsidRPr="00C25467" w:rsidRDefault="00C25467" w:rsidP="00C25467">
      <w:pPr>
        <w:tabs>
          <w:tab w:val="left" w:pos="1418"/>
        </w:tabs>
        <w:spacing w:before="120" w:after="60"/>
        <w:jc w:val="both"/>
        <w:outlineLvl w:val="3"/>
        <w:rPr>
          <w:b/>
        </w:rPr>
      </w:pPr>
    </w:p>
    <w:p w14:paraId="7BF20641" w14:textId="77777777" w:rsidR="00C25467" w:rsidRPr="00C25467" w:rsidRDefault="00C25467" w:rsidP="00C25467">
      <w:pPr>
        <w:tabs>
          <w:tab w:val="left" w:pos="1418"/>
        </w:tabs>
        <w:spacing w:before="120" w:after="60"/>
        <w:jc w:val="both"/>
        <w:outlineLvl w:val="3"/>
        <w:rPr>
          <w:b/>
        </w:rPr>
      </w:pPr>
    </w:p>
    <w:p w14:paraId="0EE6F03D" w14:textId="77777777" w:rsidR="00C25467" w:rsidRPr="00C25467" w:rsidRDefault="00C25467" w:rsidP="00C25467">
      <w:pPr>
        <w:tabs>
          <w:tab w:val="left" w:pos="1418"/>
        </w:tabs>
        <w:spacing w:before="120" w:after="60"/>
        <w:jc w:val="both"/>
        <w:outlineLvl w:val="3"/>
        <w:rPr>
          <w:b/>
        </w:rPr>
      </w:pPr>
    </w:p>
    <w:p w14:paraId="4C9B1B1E" w14:textId="77777777" w:rsidR="00C25467" w:rsidRPr="00C25467" w:rsidRDefault="00C25467" w:rsidP="00C25467">
      <w:pPr>
        <w:tabs>
          <w:tab w:val="left" w:pos="1418"/>
        </w:tabs>
        <w:spacing w:before="120" w:after="60"/>
        <w:jc w:val="both"/>
        <w:outlineLvl w:val="3"/>
        <w:rPr>
          <w:b/>
        </w:rPr>
      </w:pPr>
    </w:p>
    <w:p w14:paraId="756C2842" w14:textId="77777777" w:rsidR="00C25467" w:rsidRPr="00C25467" w:rsidRDefault="00C25467" w:rsidP="00C25467">
      <w:pPr>
        <w:spacing w:before="480" w:after="240"/>
        <w:rPr>
          <w:b/>
          <w:bCs/>
          <w:szCs w:val="28"/>
        </w:rPr>
      </w:pPr>
    </w:p>
    <w:p w14:paraId="7917AF96" w14:textId="00197430" w:rsidR="005B5C46" w:rsidRPr="00B51ED4" w:rsidRDefault="005B5C46" w:rsidP="00C25467">
      <w:pPr>
        <w:spacing w:line="200" w:lineRule="atLeast"/>
        <w:jc w:val="center"/>
        <w:rPr>
          <w:b/>
          <w:bCs/>
          <w:szCs w:val="28"/>
        </w:rPr>
      </w:pPr>
    </w:p>
    <w:sectPr w:rsidR="005B5C46" w:rsidRPr="00B51ED4" w:rsidSect="00485D1A">
      <w:pgSz w:w="11906" w:h="16838"/>
      <w:pgMar w:top="709" w:right="566" w:bottom="568" w:left="108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08BC7D" w14:textId="77777777" w:rsidR="00514B1C" w:rsidRDefault="00514B1C">
      <w:r>
        <w:separator/>
      </w:r>
    </w:p>
  </w:endnote>
  <w:endnote w:type="continuationSeparator" w:id="0">
    <w:p w14:paraId="1541895C" w14:textId="77777777" w:rsidR="00514B1C" w:rsidRDefault="00514B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Proxima Nova ExCn Rg">
    <w:altName w:val="Tahoma"/>
    <w:panose1 w:val="00000000000000000000"/>
    <w:charset w:val="00"/>
    <w:family w:val="modern"/>
    <w:notTrueType/>
    <w:pitch w:val="variable"/>
    <w:sig w:usb0="A00002EF" w:usb1="5000E0FB" w:usb2="00000000" w:usb3="00000000" w:csb0="0000019F" w:csb1="00000000"/>
  </w:font>
  <w:font w:name="Arial Narrow">
    <w:panose1 w:val="020B0606020202030204"/>
    <w:charset w:val="CC"/>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F6DA0D" w14:textId="77777777" w:rsidR="00514B1C" w:rsidRDefault="00514B1C">
      <w:r>
        <w:separator/>
      </w:r>
    </w:p>
  </w:footnote>
  <w:footnote w:type="continuationSeparator" w:id="0">
    <w:p w14:paraId="3E3A7B3F" w14:textId="77777777" w:rsidR="00514B1C" w:rsidRDefault="00514B1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58565222"/>
    <w:lvl w:ilvl="0">
      <w:start w:val="1"/>
      <w:numFmt w:val="decimal"/>
      <w:pStyle w:val="a"/>
      <w:lvlText w:val="%1."/>
      <w:lvlJc w:val="left"/>
      <w:pPr>
        <w:tabs>
          <w:tab w:val="num" w:pos="643"/>
        </w:tabs>
        <w:ind w:left="643" w:hanging="360"/>
      </w:pPr>
    </w:lvl>
  </w:abstractNum>
  <w:abstractNum w:abstractNumId="1">
    <w:nsid w:val="00000001"/>
    <w:multiLevelType w:val="multilevel"/>
    <w:tmpl w:val="00000001"/>
    <w:lvl w:ilvl="0">
      <w:start w:val="1"/>
      <w:numFmt w:val="decimal"/>
      <w:lvlText w:val="%1."/>
      <w:lvlJc w:val="left"/>
      <w:pPr>
        <w:tabs>
          <w:tab w:val="num" w:pos="1572"/>
        </w:tabs>
        <w:ind w:left="1572" w:hanging="360"/>
      </w:pPr>
    </w:lvl>
    <w:lvl w:ilvl="1">
      <w:start w:val="1"/>
      <w:numFmt w:val="decimal"/>
      <w:lvlText w:val="%2."/>
      <w:lvlJc w:val="left"/>
      <w:pPr>
        <w:tabs>
          <w:tab w:val="num" w:pos="1932"/>
        </w:tabs>
        <w:ind w:left="1932" w:hanging="360"/>
      </w:pPr>
    </w:lvl>
    <w:lvl w:ilvl="2">
      <w:start w:val="1"/>
      <w:numFmt w:val="decimal"/>
      <w:lvlText w:val="%3."/>
      <w:lvlJc w:val="left"/>
      <w:pPr>
        <w:tabs>
          <w:tab w:val="num" w:pos="2292"/>
        </w:tabs>
        <w:ind w:left="2292" w:hanging="360"/>
      </w:pPr>
    </w:lvl>
    <w:lvl w:ilvl="3">
      <w:start w:val="1"/>
      <w:numFmt w:val="decimal"/>
      <w:lvlText w:val="%4."/>
      <w:lvlJc w:val="left"/>
      <w:pPr>
        <w:tabs>
          <w:tab w:val="num" w:pos="2652"/>
        </w:tabs>
        <w:ind w:left="2652" w:hanging="360"/>
      </w:pPr>
    </w:lvl>
    <w:lvl w:ilvl="4">
      <w:start w:val="1"/>
      <w:numFmt w:val="decimal"/>
      <w:lvlText w:val="%5."/>
      <w:lvlJc w:val="left"/>
      <w:pPr>
        <w:tabs>
          <w:tab w:val="num" w:pos="3012"/>
        </w:tabs>
        <w:ind w:left="3012" w:hanging="360"/>
      </w:pPr>
    </w:lvl>
    <w:lvl w:ilvl="5">
      <w:start w:val="1"/>
      <w:numFmt w:val="decimal"/>
      <w:lvlText w:val="%6."/>
      <w:lvlJc w:val="left"/>
      <w:pPr>
        <w:tabs>
          <w:tab w:val="num" w:pos="3372"/>
        </w:tabs>
        <w:ind w:left="3372" w:hanging="360"/>
      </w:pPr>
    </w:lvl>
    <w:lvl w:ilvl="6">
      <w:start w:val="1"/>
      <w:numFmt w:val="decimal"/>
      <w:lvlText w:val="%7."/>
      <w:lvlJc w:val="left"/>
      <w:pPr>
        <w:tabs>
          <w:tab w:val="num" w:pos="3732"/>
        </w:tabs>
        <w:ind w:left="3732" w:hanging="360"/>
      </w:pPr>
    </w:lvl>
    <w:lvl w:ilvl="7">
      <w:start w:val="1"/>
      <w:numFmt w:val="decimal"/>
      <w:lvlText w:val="%8."/>
      <w:lvlJc w:val="left"/>
      <w:pPr>
        <w:tabs>
          <w:tab w:val="num" w:pos="4092"/>
        </w:tabs>
        <w:ind w:left="4092" w:hanging="360"/>
      </w:pPr>
    </w:lvl>
    <w:lvl w:ilvl="8">
      <w:start w:val="1"/>
      <w:numFmt w:val="decimal"/>
      <w:lvlText w:val="%9."/>
      <w:lvlJc w:val="left"/>
      <w:pPr>
        <w:tabs>
          <w:tab w:val="num" w:pos="4452"/>
        </w:tabs>
        <w:ind w:left="4452" w:hanging="360"/>
      </w:pPr>
    </w:lvl>
  </w:abstractNum>
  <w:abstractNum w:abstractNumId="2">
    <w:nsid w:val="00000002"/>
    <w:multiLevelType w:val="multilevel"/>
    <w:tmpl w:val="D9986042"/>
    <w:lvl w:ilvl="0">
      <w:start w:val="1"/>
      <w:numFmt w:val="decimal"/>
      <w:lvlText w:val="*"/>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
    <w:nsid w:val="00000005"/>
    <w:multiLevelType w:val="multilevel"/>
    <w:tmpl w:val="00000005"/>
    <w:lvl w:ilvl="0">
      <w:start w:val="1"/>
      <w:numFmt w:val="bullet"/>
      <w:lvlText w:val=""/>
      <w:lvlJc w:val="left"/>
      <w:pPr>
        <w:tabs>
          <w:tab w:val="num" w:pos="720"/>
        </w:tabs>
        <w:ind w:left="720" w:hanging="360"/>
      </w:pPr>
      <w:rPr>
        <w:rFonts w:ascii="Symbol" w:hAnsi="Symbol"/>
        <w:b/>
        <w:bCs/>
        <w:caps w:val="0"/>
        <w:smallCaps w:val="0"/>
        <w:sz w:val="22"/>
        <w:szCs w:val="20"/>
      </w:rPr>
    </w:lvl>
    <w:lvl w:ilvl="1">
      <w:start w:val="1"/>
      <w:numFmt w:val="bullet"/>
      <w:lvlText w:val=""/>
      <w:lvlJc w:val="left"/>
      <w:pPr>
        <w:tabs>
          <w:tab w:val="num" w:pos="1080"/>
        </w:tabs>
        <w:ind w:left="1080" w:hanging="360"/>
      </w:pPr>
      <w:rPr>
        <w:rFonts w:ascii="Symbol" w:hAnsi="Symbol"/>
        <w:b/>
        <w:bCs/>
        <w:caps w:val="0"/>
        <w:smallCaps w:val="0"/>
        <w:sz w:val="22"/>
        <w:szCs w:val="20"/>
      </w:rPr>
    </w:lvl>
    <w:lvl w:ilvl="2">
      <w:start w:val="1"/>
      <w:numFmt w:val="bullet"/>
      <w:lvlText w:val=""/>
      <w:lvlJc w:val="left"/>
      <w:pPr>
        <w:tabs>
          <w:tab w:val="num" w:pos="1440"/>
        </w:tabs>
        <w:ind w:left="1440" w:hanging="360"/>
      </w:pPr>
      <w:rPr>
        <w:rFonts w:ascii="Symbol" w:hAnsi="Symbol"/>
        <w:b/>
        <w:bCs/>
        <w:caps w:val="0"/>
        <w:smallCaps w:val="0"/>
        <w:sz w:val="22"/>
        <w:szCs w:val="20"/>
      </w:rPr>
    </w:lvl>
    <w:lvl w:ilvl="3">
      <w:start w:val="1"/>
      <w:numFmt w:val="bullet"/>
      <w:lvlText w:val=""/>
      <w:lvlJc w:val="left"/>
      <w:pPr>
        <w:tabs>
          <w:tab w:val="num" w:pos="1800"/>
        </w:tabs>
        <w:ind w:left="1800" w:hanging="360"/>
      </w:pPr>
      <w:rPr>
        <w:rFonts w:ascii="Symbol" w:hAnsi="Symbol"/>
        <w:b/>
        <w:bCs/>
        <w:caps w:val="0"/>
        <w:smallCaps w:val="0"/>
        <w:sz w:val="22"/>
        <w:szCs w:val="20"/>
      </w:rPr>
    </w:lvl>
    <w:lvl w:ilvl="4">
      <w:start w:val="1"/>
      <w:numFmt w:val="bullet"/>
      <w:lvlText w:val=""/>
      <w:lvlJc w:val="left"/>
      <w:pPr>
        <w:tabs>
          <w:tab w:val="num" w:pos="2160"/>
        </w:tabs>
        <w:ind w:left="2160" w:hanging="360"/>
      </w:pPr>
      <w:rPr>
        <w:rFonts w:ascii="Symbol" w:hAnsi="Symbol"/>
        <w:b/>
        <w:bCs/>
        <w:caps w:val="0"/>
        <w:smallCaps w:val="0"/>
        <w:sz w:val="22"/>
        <w:szCs w:val="20"/>
      </w:rPr>
    </w:lvl>
    <w:lvl w:ilvl="5">
      <w:start w:val="1"/>
      <w:numFmt w:val="bullet"/>
      <w:lvlText w:val=""/>
      <w:lvlJc w:val="left"/>
      <w:pPr>
        <w:tabs>
          <w:tab w:val="num" w:pos="2520"/>
        </w:tabs>
        <w:ind w:left="2520" w:hanging="360"/>
      </w:pPr>
      <w:rPr>
        <w:rFonts w:ascii="Symbol" w:hAnsi="Symbol"/>
        <w:b/>
        <w:bCs/>
        <w:caps w:val="0"/>
        <w:smallCaps w:val="0"/>
        <w:sz w:val="22"/>
        <w:szCs w:val="20"/>
      </w:rPr>
    </w:lvl>
    <w:lvl w:ilvl="6">
      <w:start w:val="1"/>
      <w:numFmt w:val="bullet"/>
      <w:lvlText w:val=""/>
      <w:lvlJc w:val="left"/>
      <w:pPr>
        <w:tabs>
          <w:tab w:val="num" w:pos="2880"/>
        </w:tabs>
        <w:ind w:left="2880" w:hanging="360"/>
      </w:pPr>
      <w:rPr>
        <w:rFonts w:ascii="Symbol" w:hAnsi="Symbol"/>
        <w:b/>
        <w:bCs/>
        <w:caps w:val="0"/>
        <w:smallCaps w:val="0"/>
        <w:sz w:val="22"/>
        <w:szCs w:val="20"/>
      </w:rPr>
    </w:lvl>
    <w:lvl w:ilvl="7">
      <w:start w:val="1"/>
      <w:numFmt w:val="bullet"/>
      <w:lvlText w:val=""/>
      <w:lvlJc w:val="left"/>
      <w:pPr>
        <w:tabs>
          <w:tab w:val="num" w:pos="3240"/>
        </w:tabs>
        <w:ind w:left="3240" w:hanging="360"/>
      </w:pPr>
      <w:rPr>
        <w:rFonts w:ascii="Symbol" w:hAnsi="Symbol"/>
        <w:b/>
        <w:bCs/>
        <w:caps w:val="0"/>
        <w:smallCaps w:val="0"/>
        <w:sz w:val="22"/>
        <w:szCs w:val="20"/>
      </w:rPr>
    </w:lvl>
    <w:lvl w:ilvl="8">
      <w:start w:val="1"/>
      <w:numFmt w:val="bullet"/>
      <w:lvlText w:val=""/>
      <w:lvlJc w:val="left"/>
      <w:pPr>
        <w:tabs>
          <w:tab w:val="num" w:pos="3600"/>
        </w:tabs>
        <w:ind w:left="3600" w:hanging="360"/>
      </w:pPr>
      <w:rPr>
        <w:rFonts w:ascii="Symbol" w:hAnsi="Symbol"/>
        <w:b/>
        <w:bCs/>
        <w:caps w:val="0"/>
        <w:smallCaps w:val="0"/>
        <w:sz w:val="22"/>
        <w:szCs w:val="20"/>
      </w:rPr>
    </w:lvl>
  </w:abstractNum>
  <w:abstractNum w:abstractNumId="4">
    <w:nsid w:val="00000007"/>
    <w:multiLevelType w:val="multilevel"/>
    <w:tmpl w:val="00000007"/>
    <w:lvl w:ilvl="0">
      <w:start w:val="1"/>
      <w:numFmt w:val="decimal"/>
      <w:lvlText w:val="%1)"/>
      <w:lvlJc w:val="left"/>
      <w:pPr>
        <w:tabs>
          <w:tab w:val="num" w:pos="720"/>
        </w:tabs>
        <w:ind w:left="720" w:hanging="360"/>
      </w:pPr>
      <w:rPr>
        <w:rFonts w:ascii="Symbol" w:hAnsi="Symbol"/>
        <w:b w:val="0"/>
        <w:bCs w:val="0"/>
        <w:caps w:val="0"/>
        <w:smallCaps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74F0EEE"/>
    <w:multiLevelType w:val="hybridMultilevel"/>
    <w:tmpl w:val="2C4CDFD4"/>
    <w:lvl w:ilvl="0" w:tplc="9368792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07DF3562"/>
    <w:multiLevelType w:val="multilevel"/>
    <w:tmpl w:val="5E96183C"/>
    <w:lvl w:ilvl="0">
      <w:start w:val="1"/>
      <w:numFmt w:val="decimal"/>
      <w:lvlText w:val="%1."/>
      <w:lvlJc w:val="left"/>
      <w:pPr>
        <w:ind w:left="1134" w:hanging="1134"/>
      </w:pPr>
    </w:lvl>
    <w:lvl w:ilvl="1">
      <w:start w:val="1"/>
      <w:numFmt w:val="decimal"/>
      <w:lvlText w:val="%1.%2"/>
      <w:lvlJc w:val="left"/>
      <w:pPr>
        <w:ind w:left="2269" w:hanging="1134"/>
      </w:pPr>
    </w:lvl>
    <w:lvl w:ilvl="2">
      <w:start w:val="1"/>
      <w:numFmt w:val="decimal"/>
      <w:lvlText w:val="%1.%2.%3"/>
      <w:lvlJc w:val="left"/>
      <w:pPr>
        <w:ind w:left="1134" w:hanging="1134"/>
      </w:pPr>
      <w:rPr>
        <w:b w:val="0"/>
      </w:rPr>
    </w:lvl>
    <w:lvl w:ilvl="3">
      <w:start w:val="1"/>
      <w:numFmt w:val="decimal"/>
      <w:lvlText w:val="(%4)"/>
      <w:lvlJc w:val="left"/>
      <w:pPr>
        <w:ind w:left="1985" w:hanging="851"/>
      </w:pPr>
      <w:rPr>
        <w:b w:val="0"/>
        <w:i w:val="0"/>
      </w:rPr>
    </w:lvl>
    <w:lvl w:ilvl="4">
      <w:start w:val="1"/>
      <w:numFmt w:val="thaiNumbers"/>
      <w:lvlText w:val="(%5)"/>
      <w:lvlJc w:val="left"/>
      <w:pPr>
        <w:ind w:left="2977" w:hanging="850"/>
      </w:pPr>
    </w:lvl>
    <w:lvl w:ilvl="5">
      <w:start w:val="1"/>
      <w:numFmt w:val="decimal"/>
      <w:lvlText w:val=""/>
      <w:lvlJc w:val="left"/>
      <w:pPr>
        <w:ind w:left="1134" w:hanging="1134"/>
      </w:pPr>
      <w:rPr>
        <w:b w:val="0"/>
        <w:bCs w:val="0"/>
        <w:i w:val="0"/>
        <w:iCs w:val="0"/>
        <w:caps w:val="0"/>
        <w:smallCaps w:val="0"/>
        <w:strike w:val="0"/>
        <w:dstrike w:val="0"/>
        <w:vanish w:val="0"/>
        <w:spacing w:val="0"/>
        <w:kern w:val="0"/>
        <w:position w:val="0"/>
        <w:u w:val="none"/>
        <w:effect w:val="none"/>
        <w:vertAlign w:val="baseline"/>
      </w:rPr>
    </w:lvl>
    <w:lvl w:ilvl="6">
      <w:start w:val="1"/>
      <w:numFmt w:val="decimal"/>
      <w:lvlText w:val=""/>
      <w:lvlJc w:val="left"/>
      <w:pPr>
        <w:ind w:left="1134" w:hanging="1134"/>
      </w:pPr>
    </w:lvl>
    <w:lvl w:ilvl="7">
      <w:start w:val="1"/>
      <w:numFmt w:val="decimal"/>
      <w:lvlText w:val=""/>
      <w:lvlJc w:val="left"/>
      <w:pPr>
        <w:ind w:left="1134" w:hanging="1134"/>
      </w:pPr>
    </w:lvl>
    <w:lvl w:ilvl="8">
      <w:start w:val="1"/>
      <w:numFmt w:val="decimal"/>
      <w:lvlText w:val=""/>
      <w:lvlJc w:val="left"/>
      <w:pPr>
        <w:ind w:left="1134" w:hanging="1134"/>
      </w:pPr>
    </w:lvl>
  </w:abstractNum>
  <w:abstractNum w:abstractNumId="7">
    <w:nsid w:val="0A3B1820"/>
    <w:multiLevelType w:val="multilevel"/>
    <w:tmpl w:val="9E0494BE"/>
    <w:lvl w:ilvl="0">
      <w:start w:val="1"/>
      <w:numFmt w:val="decimal"/>
      <w:pStyle w:val="1"/>
      <w:lvlText w:val="%1."/>
      <w:lvlJc w:val="left"/>
      <w:pPr>
        <w:tabs>
          <w:tab w:val="num" w:pos="1134"/>
        </w:tabs>
      </w:pPr>
      <w:rPr>
        <w: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
      <w:lvlText w:val="%1.%2."/>
      <w:lvlJc w:val="left"/>
      <w:pPr>
        <w:tabs>
          <w:tab w:val="num" w:pos="2269"/>
        </w:tabs>
        <w:ind w:left="568"/>
      </w:pPr>
      <w:rPr>
        <w:i w:val="0"/>
        <w:iCs w:val="0"/>
        <w:caps w:val="0"/>
        <w:strike w:val="0"/>
        <w:dstrike w:val="0"/>
        <w:vanish w:val="0"/>
        <w:color w:val="000000"/>
        <w:spacing w:val="0"/>
        <w:w w:val="100"/>
        <w:kern w:val="0"/>
        <w:position w:val="0"/>
        <w:sz w:val="36"/>
        <w:szCs w:val="3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lvlText w:val="%1.%2.%3."/>
      <w:lvlJc w:val="left"/>
      <w:pPr>
        <w:tabs>
          <w:tab w:val="num" w:pos="1701"/>
        </w:tabs>
      </w:pPr>
      <w:rPr>
        <w:b w:val="0"/>
        <w:bCs w:val="0"/>
        <w:i w:val="0"/>
        <w:iCs w:val="0"/>
        <w:caps w:val="0"/>
        <w:smallCaps w:val="0"/>
        <w:strike w:val="0"/>
        <w:dstrike w:val="0"/>
        <w:vanish w:val="0"/>
        <w:color w:val="000000"/>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
      <w:lvlText w:val="%1.%2.%3.%4."/>
      <w:lvlJc w:val="left"/>
      <w:pPr>
        <w:tabs>
          <w:tab w:val="num" w:pos="1701"/>
        </w:tabs>
      </w:pPr>
      <w:rPr>
        <w:b w:val="0"/>
        <w:bCs w:val="0"/>
        <w:i w:val="0"/>
        <w:iCs w:val="0"/>
        <w:caps w:val="0"/>
        <w:smallCaps w:val="0"/>
        <w:strike w:val="0"/>
        <w:dstrike w:val="0"/>
        <w:vanish w:val="0"/>
        <w:color w:val="000000"/>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
      <w:lvlText w:val="%1.%2.%3.%4.%5."/>
      <w:lvlJc w:val="left"/>
      <w:pPr>
        <w:tabs>
          <w:tab w:val="num" w:pos="1701"/>
        </w:tabs>
      </w:pPr>
      <w:rPr>
        <w:b w:val="0"/>
        <w:bCs w:val="0"/>
        <w:i w:val="0"/>
        <w:iCs w:val="0"/>
      </w:rPr>
    </w:lvl>
    <w:lvl w:ilvl="5">
      <w:start w:val="1"/>
      <w:numFmt w:val="thaiNumbers"/>
      <w:pStyle w:val="-6"/>
      <w:lvlText w:val="%6)"/>
      <w:lvlJc w:val="left"/>
      <w:pPr>
        <w:tabs>
          <w:tab w:val="num" w:pos="1701"/>
        </w:tabs>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8">
    <w:nsid w:val="0F6955D1"/>
    <w:multiLevelType w:val="singleLevel"/>
    <w:tmpl w:val="0419000F"/>
    <w:lvl w:ilvl="0">
      <w:start w:val="1"/>
      <w:numFmt w:val="decimal"/>
      <w:lvlText w:val="%1."/>
      <w:lvlJc w:val="left"/>
      <w:pPr>
        <w:tabs>
          <w:tab w:val="num" w:pos="360"/>
        </w:tabs>
        <w:ind w:left="360" w:hanging="360"/>
      </w:pPr>
    </w:lvl>
  </w:abstractNum>
  <w:abstractNum w:abstractNumId="9">
    <w:nsid w:val="16D76056"/>
    <w:multiLevelType w:val="multilevel"/>
    <w:tmpl w:val="EB04875A"/>
    <w:lvl w:ilvl="0">
      <w:start w:val="1"/>
      <w:numFmt w:val="decimal"/>
      <w:lvlText w:val="%1."/>
      <w:lvlJc w:val="left"/>
      <w:pPr>
        <w:tabs>
          <w:tab w:val="num" w:pos="1069"/>
        </w:tabs>
        <w:ind w:firstLine="709"/>
      </w:pPr>
    </w:lvl>
    <w:lvl w:ilvl="1">
      <w:start w:val="1"/>
      <w:numFmt w:val="decimal"/>
      <w:pStyle w:val="ConsNormal"/>
      <w:lvlText w:val="%1.%2."/>
      <w:lvlJc w:val="left"/>
      <w:pPr>
        <w:tabs>
          <w:tab w:val="num" w:pos="1429"/>
        </w:tabs>
        <w:ind w:firstLine="709"/>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nsid w:val="1A5904D7"/>
    <w:multiLevelType w:val="hybridMultilevel"/>
    <w:tmpl w:val="FF003E1A"/>
    <w:lvl w:ilvl="0" w:tplc="DD2EC07A">
      <w:start w:val="1"/>
      <w:numFmt w:val="upperRoman"/>
      <w:pStyle w:val="a0"/>
      <w:lvlText w:val="%1."/>
      <w:lvlJc w:val="left"/>
      <w:pPr>
        <w:tabs>
          <w:tab w:val="num" w:pos="567"/>
        </w:tabs>
        <w:ind w:left="567" w:hanging="567"/>
      </w:pPr>
    </w:lvl>
    <w:lvl w:ilvl="1" w:tplc="96DE6958">
      <w:start w:val="1"/>
      <w:numFmt w:val="lowerLetter"/>
      <w:lvlText w:val="%2."/>
      <w:lvlJc w:val="left"/>
      <w:pPr>
        <w:tabs>
          <w:tab w:val="num" w:pos="1440"/>
        </w:tabs>
        <w:ind w:left="1440" w:hanging="360"/>
      </w:pPr>
    </w:lvl>
    <w:lvl w:ilvl="2" w:tplc="DE74A350">
      <w:start w:val="1"/>
      <w:numFmt w:val="lowerRoman"/>
      <w:lvlText w:val="%3."/>
      <w:lvlJc w:val="right"/>
      <w:pPr>
        <w:tabs>
          <w:tab w:val="num" w:pos="2160"/>
        </w:tabs>
        <w:ind w:left="2160" w:hanging="180"/>
      </w:pPr>
    </w:lvl>
    <w:lvl w:ilvl="3" w:tplc="E064E8DE">
      <w:start w:val="1"/>
      <w:numFmt w:val="decimal"/>
      <w:pStyle w:val="a1"/>
      <w:lvlText w:val="%4."/>
      <w:lvlJc w:val="left"/>
      <w:pPr>
        <w:tabs>
          <w:tab w:val="num" w:pos="2880"/>
        </w:tabs>
        <w:ind w:left="2880" w:hanging="360"/>
      </w:pPr>
    </w:lvl>
    <w:lvl w:ilvl="4" w:tplc="43BA8D42">
      <w:start w:val="1"/>
      <w:numFmt w:val="lowerLetter"/>
      <w:pStyle w:val="a2"/>
      <w:lvlText w:val="%5."/>
      <w:lvlJc w:val="left"/>
      <w:pPr>
        <w:tabs>
          <w:tab w:val="num" w:pos="3600"/>
        </w:tabs>
        <w:ind w:left="3600" w:hanging="360"/>
      </w:pPr>
    </w:lvl>
    <w:lvl w:ilvl="5" w:tplc="C0449C2E">
      <w:start w:val="1"/>
      <w:numFmt w:val="lowerRoman"/>
      <w:lvlText w:val="%6."/>
      <w:lvlJc w:val="right"/>
      <w:pPr>
        <w:tabs>
          <w:tab w:val="num" w:pos="4320"/>
        </w:tabs>
        <w:ind w:left="4320" w:hanging="180"/>
      </w:pPr>
    </w:lvl>
    <w:lvl w:ilvl="6" w:tplc="408CAC16">
      <w:start w:val="1"/>
      <w:numFmt w:val="decimal"/>
      <w:lvlText w:val="%7."/>
      <w:lvlJc w:val="left"/>
      <w:pPr>
        <w:tabs>
          <w:tab w:val="num" w:pos="5040"/>
        </w:tabs>
        <w:ind w:left="5040" w:hanging="360"/>
      </w:pPr>
    </w:lvl>
    <w:lvl w:ilvl="7" w:tplc="33B2BC30">
      <w:start w:val="1"/>
      <w:numFmt w:val="lowerLetter"/>
      <w:lvlText w:val="%8."/>
      <w:lvlJc w:val="left"/>
      <w:pPr>
        <w:tabs>
          <w:tab w:val="num" w:pos="5760"/>
        </w:tabs>
        <w:ind w:left="5760" w:hanging="360"/>
      </w:pPr>
    </w:lvl>
    <w:lvl w:ilvl="8" w:tplc="198ED162">
      <w:start w:val="1"/>
      <w:numFmt w:val="lowerRoman"/>
      <w:lvlText w:val="%9."/>
      <w:lvlJc w:val="right"/>
      <w:pPr>
        <w:tabs>
          <w:tab w:val="num" w:pos="6480"/>
        </w:tabs>
        <w:ind w:left="6480" w:hanging="180"/>
      </w:pPr>
    </w:lvl>
  </w:abstractNum>
  <w:abstractNum w:abstractNumId="11">
    <w:nsid w:val="1BA24C1F"/>
    <w:multiLevelType w:val="multilevel"/>
    <w:tmpl w:val="EC24C602"/>
    <w:lvl w:ilvl="0">
      <w:start w:val="1"/>
      <w:numFmt w:val="decimal"/>
      <w:pStyle w:val="ListNum"/>
      <w:lvlText w:val="%1."/>
      <w:lvlJc w:val="left"/>
      <w:pPr>
        <w:tabs>
          <w:tab w:val="num" w:pos="1353"/>
        </w:tabs>
        <w:ind w:left="1277" w:hanging="284"/>
      </w:pPr>
      <w:rPr>
        <w:rFonts w:ascii="Times New Roman" w:eastAsia="Times New Roman" w:hAnsi="Times New Roman"/>
        <w:i w:val="0"/>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nsid w:val="24797840"/>
    <w:multiLevelType w:val="hybridMultilevel"/>
    <w:tmpl w:val="18E8C872"/>
    <w:lvl w:ilvl="0" w:tplc="F16097D2">
      <w:start w:val="1"/>
      <w:numFmt w:val="bullet"/>
      <w:lvlText w:val=""/>
      <w:lvlJc w:val="left"/>
      <w:pPr>
        <w:ind w:left="928" w:hanging="360"/>
      </w:pPr>
      <w:rPr>
        <w:rFonts w:ascii="Symbol" w:hAnsi="Symbol"/>
      </w:rPr>
    </w:lvl>
    <w:lvl w:ilvl="1" w:tplc="E41EDECC">
      <w:start w:val="1"/>
      <w:numFmt w:val="bullet"/>
      <w:lvlText w:val="o"/>
      <w:lvlJc w:val="left"/>
      <w:pPr>
        <w:ind w:left="2007" w:hanging="360"/>
      </w:pPr>
      <w:rPr>
        <w:rFonts w:ascii="Courier New" w:hAnsi="Courier New"/>
      </w:rPr>
    </w:lvl>
    <w:lvl w:ilvl="2" w:tplc="B706E1A2">
      <w:start w:val="1"/>
      <w:numFmt w:val="bullet"/>
      <w:lvlText w:val=""/>
      <w:lvlJc w:val="left"/>
      <w:pPr>
        <w:ind w:left="2727" w:hanging="360"/>
      </w:pPr>
      <w:rPr>
        <w:rFonts w:ascii="Wingdings" w:hAnsi="Wingdings"/>
      </w:rPr>
    </w:lvl>
    <w:lvl w:ilvl="3" w:tplc="B99E60E2">
      <w:start w:val="1"/>
      <w:numFmt w:val="bullet"/>
      <w:lvlText w:val=""/>
      <w:lvlJc w:val="left"/>
      <w:pPr>
        <w:ind w:left="3447" w:hanging="360"/>
      </w:pPr>
      <w:rPr>
        <w:rFonts w:ascii="Symbol" w:hAnsi="Symbol"/>
      </w:rPr>
    </w:lvl>
    <w:lvl w:ilvl="4" w:tplc="23D2745A">
      <w:start w:val="1"/>
      <w:numFmt w:val="bullet"/>
      <w:lvlText w:val="o"/>
      <w:lvlJc w:val="left"/>
      <w:pPr>
        <w:ind w:left="4167" w:hanging="360"/>
      </w:pPr>
      <w:rPr>
        <w:rFonts w:ascii="Courier New" w:hAnsi="Courier New"/>
      </w:rPr>
    </w:lvl>
    <w:lvl w:ilvl="5" w:tplc="206E72B2">
      <w:start w:val="1"/>
      <w:numFmt w:val="bullet"/>
      <w:lvlText w:val=""/>
      <w:lvlJc w:val="left"/>
      <w:pPr>
        <w:ind w:left="4887" w:hanging="360"/>
      </w:pPr>
      <w:rPr>
        <w:rFonts w:ascii="Wingdings" w:hAnsi="Wingdings"/>
      </w:rPr>
    </w:lvl>
    <w:lvl w:ilvl="6" w:tplc="8622633E">
      <w:start w:val="1"/>
      <w:numFmt w:val="bullet"/>
      <w:lvlText w:val=""/>
      <w:lvlJc w:val="left"/>
      <w:pPr>
        <w:ind w:left="5607" w:hanging="360"/>
      </w:pPr>
      <w:rPr>
        <w:rFonts w:ascii="Symbol" w:hAnsi="Symbol"/>
      </w:rPr>
    </w:lvl>
    <w:lvl w:ilvl="7" w:tplc="99863A4C">
      <w:start w:val="1"/>
      <w:numFmt w:val="bullet"/>
      <w:lvlText w:val="o"/>
      <w:lvlJc w:val="left"/>
      <w:pPr>
        <w:ind w:left="6327" w:hanging="360"/>
      </w:pPr>
      <w:rPr>
        <w:rFonts w:ascii="Courier New" w:hAnsi="Courier New"/>
      </w:rPr>
    </w:lvl>
    <w:lvl w:ilvl="8" w:tplc="C72A4824">
      <w:start w:val="1"/>
      <w:numFmt w:val="bullet"/>
      <w:lvlText w:val=""/>
      <w:lvlJc w:val="left"/>
      <w:pPr>
        <w:ind w:left="7047" w:hanging="360"/>
      </w:pPr>
      <w:rPr>
        <w:rFonts w:ascii="Wingdings" w:hAnsi="Wingdings"/>
      </w:rPr>
    </w:lvl>
  </w:abstractNum>
  <w:abstractNum w:abstractNumId="13">
    <w:nsid w:val="4E9207B8"/>
    <w:multiLevelType w:val="hybridMultilevel"/>
    <w:tmpl w:val="85C2DAB2"/>
    <w:lvl w:ilvl="0" w:tplc="10D8A916">
      <w:start w:val="1"/>
      <w:numFmt w:val="decimal"/>
      <w:pStyle w:val="20"/>
      <w:lvlText w:val="%1."/>
      <w:lvlJc w:val="left"/>
      <w:pPr>
        <w:ind w:left="785" w:hanging="360"/>
      </w:pPr>
    </w:lvl>
    <w:lvl w:ilvl="1" w:tplc="4976BA36">
      <w:start w:val="1"/>
      <w:numFmt w:val="lowerLetter"/>
      <w:lvlText w:val="%2."/>
      <w:lvlJc w:val="left"/>
      <w:pPr>
        <w:ind w:left="1505" w:hanging="360"/>
      </w:pPr>
    </w:lvl>
    <w:lvl w:ilvl="2" w:tplc="56AEB666">
      <w:start w:val="1"/>
      <w:numFmt w:val="lowerRoman"/>
      <w:lvlText w:val="%3."/>
      <w:lvlJc w:val="right"/>
      <w:pPr>
        <w:ind w:left="2225" w:hanging="180"/>
      </w:pPr>
    </w:lvl>
    <w:lvl w:ilvl="3" w:tplc="02A4C744">
      <w:start w:val="1"/>
      <w:numFmt w:val="decimal"/>
      <w:lvlText w:val="%4."/>
      <w:lvlJc w:val="left"/>
      <w:pPr>
        <w:ind w:left="2945" w:hanging="360"/>
      </w:pPr>
    </w:lvl>
    <w:lvl w:ilvl="4" w:tplc="31669B54">
      <w:start w:val="1"/>
      <w:numFmt w:val="lowerLetter"/>
      <w:lvlText w:val="%5."/>
      <w:lvlJc w:val="left"/>
      <w:pPr>
        <w:ind w:left="3665" w:hanging="360"/>
      </w:pPr>
    </w:lvl>
    <w:lvl w:ilvl="5" w:tplc="6246B03E">
      <w:start w:val="1"/>
      <w:numFmt w:val="lowerRoman"/>
      <w:lvlText w:val="%6."/>
      <w:lvlJc w:val="right"/>
      <w:pPr>
        <w:ind w:left="4385" w:hanging="180"/>
      </w:pPr>
    </w:lvl>
    <w:lvl w:ilvl="6" w:tplc="EC90DCA2">
      <w:start w:val="1"/>
      <w:numFmt w:val="decimal"/>
      <w:lvlText w:val="%7."/>
      <w:lvlJc w:val="left"/>
      <w:pPr>
        <w:ind w:left="5105" w:hanging="360"/>
      </w:pPr>
    </w:lvl>
    <w:lvl w:ilvl="7" w:tplc="D12C15F2">
      <w:start w:val="1"/>
      <w:numFmt w:val="lowerLetter"/>
      <w:lvlText w:val="%8."/>
      <w:lvlJc w:val="left"/>
      <w:pPr>
        <w:ind w:left="5825" w:hanging="360"/>
      </w:pPr>
    </w:lvl>
    <w:lvl w:ilvl="8" w:tplc="31643B92">
      <w:start w:val="1"/>
      <w:numFmt w:val="lowerRoman"/>
      <w:lvlText w:val="%9."/>
      <w:lvlJc w:val="right"/>
      <w:pPr>
        <w:ind w:left="6545" w:hanging="180"/>
      </w:pPr>
    </w:lvl>
  </w:abstractNum>
  <w:abstractNum w:abstractNumId="14">
    <w:nsid w:val="52EF68A0"/>
    <w:multiLevelType w:val="multilevel"/>
    <w:tmpl w:val="41165E70"/>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nsid w:val="5B494CB4"/>
    <w:multiLevelType w:val="multilevel"/>
    <w:tmpl w:val="C93815E0"/>
    <w:lvl w:ilvl="0">
      <w:start w:val="1"/>
      <w:numFmt w:val="decimal"/>
      <w:pStyle w:val="a3"/>
      <w:lvlText w:val="%1."/>
      <w:lvlJc w:val="left"/>
      <w:pPr>
        <w:ind w:left="360" w:hanging="360"/>
      </w:pPr>
    </w:lvl>
    <w:lvl w:ilvl="1">
      <w:start w:val="1"/>
      <w:numFmt w:val="decimal"/>
      <w:pStyle w:val="10"/>
      <w:lvlText w:val="%1.%2."/>
      <w:lvlJc w:val="left"/>
      <w:pPr>
        <w:ind w:left="792" w:hanging="432"/>
      </w:pPr>
    </w:lvl>
    <w:lvl w:ilvl="2">
      <w:start w:val="1"/>
      <w:numFmt w:val="decimal"/>
      <w:pStyle w:val="a4"/>
      <w:lvlText w:val="%1.%2.%3."/>
      <w:lvlJc w:val="left"/>
      <w:pPr>
        <w:ind w:left="50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5E2C1912"/>
    <w:multiLevelType w:val="multilevel"/>
    <w:tmpl w:val="36BAEB2C"/>
    <w:lvl w:ilvl="0">
      <w:start w:val="3"/>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7">
    <w:nsid w:val="5EEC4F4D"/>
    <w:multiLevelType w:val="multilevel"/>
    <w:tmpl w:val="5EEC4F4D"/>
    <w:lvl w:ilvl="0">
      <w:start w:val="1"/>
      <w:numFmt w:val="decimal"/>
      <w:lvlText w:val="%1."/>
      <w:lvlJc w:val="left"/>
      <w:pPr>
        <w:ind w:left="360" w:hanging="360"/>
      </w:pPr>
      <w:rPr>
        <w:rFonts w:hint="default"/>
      </w:rPr>
    </w:lvl>
    <w:lvl w:ilvl="1">
      <w:start w:val="1"/>
      <w:numFmt w:val="decimal"/>
      <w:lvlText w:val="%1.%2."/>
      <w:lvlJc w:val="left"/>
      <w:pPr>
        <w:ind w:left="720" w:hanging="11"/>
      </w:pPr>
      <w:rPr>
        <w:rFonts w:hint="default"/>
        <w:b w:val="0"/>
      </w:rPr>
    </w:lvl>
    <w:lvl w:ilvl="2">
      <w:start w:val="1"/>
      <w:numFmt w:val="decimal"/>
      <w:lvlText w:val="%1.%2.%3"/>
      <w:lvlJc w:val="left"/>
      <w:pPr>
        <w:ind w:left="1080" w:hanging="360"/>
      </w:pPr>
      <w:rPr>
        <w:rFonts w:hint="default"/>
        <w:b w:val="0"/>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nsid w:val="76FC6592"/>
    <w:multiLevelType w:val="hybridMultilevel"/>
    <w:tmpl w:val="E3DC0594"/>
    <w:lvl w:ilvl="0" w:tplc="99BC2966">
      <w:start w:val="1"/>
      <w:numFmt w:val="decimal"/>
      <w:lvlText w:val="%1)"/>
      <w:lvlJc w:val="left"/>
      <w:pPr>
        <w:ind w:left="1069" w:hanging="360"/>
      </w:pPr>
    </w:lvl>
    <w:lvl w:ilvl="1" w:tplc="BAE8F906">
      <w:start w:val="1"/>
      <w:numFmt w:val="lowerLetter"/>
      <w:lvlText w:val="%2."/>
      <w:lvlJc w:val="left"/>
      <w:pPr>
        <w:ind w:left="1800" w:hanging="360"/>
      </w:pPr>
    </w:lvl>
    <w:lvl w:ilvl="2" w:tplc="282C74F8">
      <w:start w:val="1"/>
      <w:numFmt w:val="lowerRoman"/>
      <w:lvlText w:val="%3."/>
      <w:lvlJc w:val="right"/>
      <w:pPr>
        <w:ind w:left="2520" w:hanging="180"/>
      </w:pPr>
    </w:lvl>
    <w:lvl w:ilvl="3" w:tplc="D458D954">
      <w:start w:val="1"/>
      <w:numFmt w:val="decimal"/>
      <w:lvlText w:val="%4."/>
      <w:lvlJc w:val="left"/>
      <w:pPr>
        <w:ind w:left="3240" w:hanging="360"/>
      </w:pPr>
    </w:lvl>
    <w:lvl w:ilvl="4" w:tplc="017099C6">
      <w:start w:val="1"/>
      <w:numFmt w:val="lowerLetter"/>
      <w:lvlText w:val="%5."/>
      <w:lvlJc w:val="left"/>
      <w:pPr>
        <w:ind w:left="3960" w:hanging="360"/>
      </w:pPr>
    </w:lvl>
    <w:lvl w:ilvl="5" w:tplc="B1662C48">
      <w:start w:val="1"/>
      <w:numFmt w:val="lowerRoman"/>
      <w:lvlText w:val="%6."/>
      <w:lvlJc w:val="right"/>
      <w:pPr>
        <w:ind w:left="4680" w:hanging="180"/>
      </w:pPr>
    </w:lvl>
    <w:lvl w:ilvl="6" w:tplc="0C50A0D4">
      <w:start w:val="1"/>
      <w:numFmt w:val="decimal"/>
      <w:lvlText w:val="%7."/>
      <w:lvlJc w:val="left"/>
      <w:pPr>
        <w:ind w:left="5400" w:hanging="360"/>
      </w:pPr>
    </w:lvl>
    <w:lvl w:ilvl="7" w:tplc="6B4A625E">
      <w:start w:val="1"/>
      <w:numFmt w:val="lowerLetter"/>
      <w:lvlText w:val="%8."/>
      <w:lvlJc w:val="left"/>
      <w:pPr>
        <w:ind w:left="6120" w:hanging="360"/>
      </w:pPr>
    </w:lvl>
    <w:lvl w:ilvl="8" w:tplc="1DE8C33C">
      <w:start w:val="1"/>
      <w:numFmt w:val="lowerRoman"/>
      <w:lvlText w:val="%9."/>
      <w:lvlJc w:val="right"/>
      <w:pPr>
        <w:ind w:left="6840" w:hanging="180"/>
      </w:pPr>
    </w:lvl>
  </w:abstractNum>
  <w:num w:numId="1">
    <w:abstractNumId w:val="0"/>
  </w:num>
  <w:num w:numId="2">
    <w:abstractNumId w:val="7"/>
  </w:num>
  <w:num w:numId="3">
    <w:abstractNumId w:val="15"/>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9"/>
  </w:num>
  <w:num w:numId="7">
    <w:abstractNumId w:val="12"/>
  </w:num>
  <w:num w:numId="8">
    <w:abstractNumId w:val="6"/>
  </w:num>
  <w:num w:numId="9">
    <w:abstractNumId w:val="11"/>
  </w:num>
  <w:num w:numId="10">
    <w:abstractNumId w:val="18"/>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16"/>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5"/>
  </w:num>
  <w:num w:numId="18">
    <w:abstractNumId w:val="2"/>
    <w:lvlOverride w:ilvl="0">
      <w:lvl w:ilvl="0">
        <w:start w:val="1"/>
        <w:numFmt w:val="bullet"/>
        <w:lvlText w:val=""/>
        <w:legacy w:legacy="1" w:legacySpace="120" w:legacyIndent="360"/>
        <w:lvlJc w:val="left"/>
        <w:pPr>
          <w:ind w:left="360" w:hanging="360"/>
        </w:pPr>
        <w:rPr>
          <w:rFonts w:ascii="Symbol" w:hAnsi="Symbol"/>
        </w:rPr>
      </w:lvl>
    </w:lvlOverride>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ocumentProtection w:edit="readOnly" w:enforcement="0"/>
  <w:defaultTabStop w:val="708"/>
  <w:characterSpacingControl w:val="doNotCompress"/>
  <w:hdrShapeDefaults>
    <o:shapedefaults v:ext="edit" spidmax="2049"/>
  </w:hdrShapeDefaults>
  <w:footnotePr>
    <w:footnote w:id="-1"/>
    <w:footnote w:id="0"/>
  </w:footnotePr>
  <w:endnotePr>
    <w:endnote w:id="-1"/>
    <w:endnote w:id="0"/>
  </w:endnotePr>
  <w:compat>
    <w:spaceForUL/>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0D00"/>
    <w:rsid w:val="00003AC7"/>
    <w:rsid w:val="00010B84"/>
    <w:rsid w:val="00010BFF"/>
    <w:rsid w:val="0001704F"/>
    <w:rsid w:val="0002059A"/>
    <w:rsid w:val="000243FA"/>
    <w:rsid w:val="00024D6E"/>
    <w:rsid w:val="00032DE2"/>
    <w:rsid w:val="0003661D"/>
    <w:rsid w:val="00036A0D"/>
    <w:rsid w:val="0004229B"/>
    <w:rsid w:val="0004349F"/>
    <w:rsid w:val="00043C51"/>
    <w:rsid w:val="00044EDA"/>
    <w:rsid w:val="0004683D"/>
    <w:rsid w:val="00056EEA"/>
    <w:rsid w:val="00057DB2"/>
    <w:rsid w:val="00071C11"/>
    <w:rsid w:val="00074D17"/>
    <w:rsid w:val="00097F33"/>
    <w:rsid w:val="000A1993"/>
    <w:rsid w:val="000C1481"/>
    <w:rsid w:val="000C2459"/>
    <w:rsid w:val="000D03EC"/>
    <w:rsid w:val="000E4C2A"/>
    <w:rsid w:val="000F5869"/>
    <w:rsid w:val="000F5909"/>
    <w:rsid w:val="0012333D"/>
    <w:rsid w:val="00125C3A"/>
    <w:rsid w:val="00130D9D"/>
    <w:rsid w:val="0013493F"/>
    <w:rsid w:val="001352F0"/>
    <w:rsid w:val="00144535"/>
    <w:rsid w:val="00146277"/>
    <w:rsid w:val="00147636"/>
    <w:rsid w:val="00150F61"/>
    <w:rsid w:val="0015387E"/>
    <w:rsid w:val="00153B01"/>
    <w:rsid w:val="00156014"/>
    <w:rsid w:val="0016365B"/>
    <w:rsid w:val="00163DD1"/>
    <w:rsid w:val="0018260C"/>
    <w:rsid w:val="00184903"/>
    <w:rsid w:val="00185CD6"/>
    <w:rsid w:val="001A0505"/>
    <w:rsid w:val="001A0F51"/>
    <w:rsid w:val="001A385A"/>
    <w:rsid w:val="001A7FA0"/>
    <w:rsid w:val="001B00D4"/>
    <w:rsid w:val="001B12C3"/>
    <w:rsid w:val="001B7BEF"/>
    <w:rsid w:val="001B7DCB"/>
    <w:rsid w:val="001D00BF"/>
    <w:rsid w:val="001D05E1"/>
    <w:rsid w:val="001D07EB"/>
    <w:rsid w:val="001D7E4E"/>
    <w:rsid w:val="001E1896"/>
    <w:rsid w:val="001E5604"/>
    <w:rsid w:val="001E6B00"/>
    <w:rsid w:val="002046E2"/>
    <w:rsid w:val="0021402A"/>
    <w:rsid w:val="00214536"/>
    <w:rsid w:val="00214D8A"/>
    <w:rsid w:val="0021548B"/>
    <w:rsid w:val="002230FC"/>
    <w:rsid w:val="002236E1"/>
    <w:rsid w:val="00223D26"/>
    <w:rsid w:val="002276C5"/>
    <w:rsid w:val="00231D54"/>
    <w:rsid w:val="00233B74"/>
    <w:rsid w:val="00243E4D"/>
    <w:rsid w:val="002463CC"/>
    <w:rsid w:val="002508E3"/>
    <w:rsid w:val="00253226"/>
    <w:rsid w:val="00253C4C"/>
    <w:rsid w:val="0025778D"/>
    <w:rsid w:val="00271308"/>
    <w:rsid w:val="002A341F"/>
    <w:rsid w:val="002B6530"/>
    <w:rsid w:val="002B6B46"/>
    <w:rsid w:val="002C21DD"/>
    <w:rsid w:val="002C757A"/>
    <w:rsid w:val="002E238C"/>
    <w:rsid w:val="002E4012"/>
    <w:rsid w:val="002E6480"/>
    <w:rsid w:val="002F5649"/>
    <w:rsid w:val="002F6769"/>
    <w:rsid w:val="002F6B47"/>
    <w:rsid w:val="003063B6"/>
    <w:rsid w:val="00311357"/>
    <w:rsid w:val="00311684"/>
    <w:rsid w:val="00311A01"/>
    <w:rsid w:val="00313A07"/>
    <w:rsid w:val="00315276"/>
    <w:rsid w:val="00330F1D"/>
    <w:rsid w:val="00332FA5"/>
    <w:rsid w:val="00341CF1"/>
    <w:rsid w:val="00350CA9"/>
    <w:rsid w:val="00355CEB"/>
    <w:rsid w:val="0036039C"/>
    <w:rsid w:val="00364E8C"/>
    <w:rsid w:val="00365B7A"/>
    <w:rsid w:val="00374533"/>
    <w:rsid w:val="00376DE2"/>
    <w:rsid w:val="003778EC"/>
    <w:rsid w:val="003815CC"/>
    <w:rsid w:val="00390179"/>
    <w:rsid w:val="0039115E"/>
    <w:rsid w:val="003977F6"/>
    <w:rsid w:val="003A46FD"/>
    <w:rsid w:val="003B442D"/>
    <w:rsid w:val="003B4BE7"/>
    <w:rsid w:val="003B5FCC"/>
    <w:rsid w:val="003C5912"/>
    <w:rsid w:val="003D2B2D"/>
    <w:rsid w:val="003D39D4"/>
    <w:rsid w:val="003E5CB5"/>
    <w:rsid w:val="003F2E6D"/>
    <w:rsid w:val="003F4A5F"/>
    <w:rsid w:val="00400AB6"/>
    <w:rsid w:val="00404865"/>
    <w:rsid w:val="00405504"/>
    <w:rsid w:val="00412155"/>
    <w:rsid w:val="004126A3"/>
    <w:rsid w:val="0041305D"/>
    <w:rsid w:val="004167C5"/>
    <w:rsid w:val="00421202"/>
    <w:rsid w:val="00423370"/>
    <w:rsid w:val="004238B4"/>
    <w:rsid w:val="004248BB"/>
    <w:rsid w:val="00430B03"/>
    <w:rsid w:val="004413AC"/>
    <w:rsid w:val="00442581"/>
    <w:rsid w:val="0045540C"/>
    <w:rsid w:val="00473E80"/>
    <w:rsid w:val="00473EE6"/>
    <w:rsid w:val="00476BBA"/>
    <w:rsid w:val="00484CAE"/>
    <w:rsid w:val="00485D1A"/>
    <w:rsid w:val="004A1135"/>
    <w:rsid w:val="004A2B4C"/>
    <w:rsid w:val="004A4DCD"/>
    <w:rsid w:val="004B234D"/>
    <w:rsid w:val="004B52DD"/>
    <w:rsid w:val="004D02F2"/>
    <w:rsid w:val="004E002E"/>
    <w:rsid w:val="004F008D"/>
    <w:rsid w:val="004F6039"/>
    <w:rsid w:val="0050478F"/>
    <w:rsid w:val="00504BE9"/>
    <w:rsid w:val="005128CF"/>
    <w:rsid w:val="00514840"/>
    <w:rsid w:val="00514B1C"/>
    <w:rsid w:val="00517AEF"/>
    <w:rsid w:val="0052285F"/>
    <w:rsid w:val="00523278"/>
    <w:rsid w:val="00527225"/>
    <w:rsid w:val="005312FD"/>
    <w:rsid w:val="0054380F"/>
    <w:rsid w:val="00551CF0"/>
    <w:rsid w:val="00560984"/>
    <w:rsid w:val="005631B9"/>
    <w:rsid w:val="0056754A"/>
    <w:rsid w:val="00574C73"/>
    <w:rsid w:val="00585C1F"/>
    <w:rsid w:val="00590303"/>
    <w:rsid w:val="005943B4"/>
    <w:rsid w:val="005A5327"/>
    <w:rsid w:val="005A5D6F"/>
    <w:rsid w:val="005B3E7E"/>
    <w:rsid w:val="005B5C46"/>
    <w:rsid w:val="005B5E00"/>
    <w:rsid w:val="005C3630"/>
    <w:rsid w:val="005C37E7"/>
    <w:rsid w:val="005C585F"/>
    <w:rsid w:val="005E468D"/>
    <w:rsid w:val="005E5C1D"/>
    <w:rsid w:val="005F1205"/>
    <w:rsid w:val="005F1C44"/>
    <w:rsid w:val="005F1E36"/>
    <w:rsid w:val="005F375D"/>
    <w:rsid w:val="00602267"/>
    <w:rsid w:val="00603A59"/>
    <w:rsid w:val="00607889"/>
    <w:rsid w:val="00621D9D"/>
    <w:rsid w:val="006244A9"/>
    <w:rsid w:val="00626FA0"/>
    <w:rsid w:val="006349B3"/>
    <w:rsid w:val="0064410F"/>
    <w:rsid w:val="0065503A"/>
    <w:rsid w:val="00657380"/>
    <w:rsid w:val="00662455"/>
    <w:rsid w:val="006641A9"/>
    <w:rsid w:val="00666068"/>
    <w:rsid w:val="006661ED"/>
    <w:rsid w:val="00686BF0"/>
    <w:rsid w:val="006966E2"/>
    <w:rsid w:val="006A3B33"/>
    <w:rsid w:val="006A449B"/>
    <w:rsid w:val="006B0E22"/>
    <w:rsid w:val="006B631E"/>
    <w:rsid w:val="006C27E7"/>
    <w:rsid w:val="006C54B6"/>
    <w:rsid w:val="006D73CB"/>
    <w:rsid w:val="006E3C0A"/>
    <w:rsid w:val="006E44A0"/>
    <w:rsid w:val="006F1BE5"/>
    <w:rsid w:val="006F34E3"/>
    <w:rsid w:val="006F4CA8"/>
    <w:rsid w:val="006F6849"/>
    <w:rsid w:val="00703B42"/>
    <w:rsid w:val="007074D4"/>
    <w:rsid w:val="00710310"/>
    <w:rsid w:val="00740B14"/>
    <w:rsid w:val="00752BB0"/>
    <w:rsid w:val="0075384B"/>
    <w:rsid w:val="00754307"/>
    <w:rsid w:val="007617D4"/>
    <w:rsid w:val="00765424"/>
    <w:rsid w:val="007658FF"/>
    <w:rsid w:val="00767455"/>
    <w:rsid w:val="00772AFA"/>
    <w:rsid w:val="00774D52"/>
    <w:rsid w:val="00783B39"/>
    <w:rsid w:val="00786BA5"/>
    <w:rsid w:val="00786BE6"/>
    <w:rsid w:val="00791E31"/>
    <w:rsid w:val="00793923"/>
    <w:rsid w:val="0079403B"/>
    <w:rsid w:val="007A07E0"/>
    <w:rsid w:val="007B6AFF"/>
    <w:rsid w:val="007C11EC"/>
    <w:rsid w:val="007D1A84"/>
    <w:rsid w:val="007D259D"/>
    <w:rsid w:val="007D60AD"/>
    <w:rsid w:val="007E5B1F"/>
    <w:rsid w:val="007E691D"/>
    <w:rsid w:val="007E7D9A"/>
    <w:rsid w:val="007F26F0"/>
    <w:rsid w:val="007F30A9"/>
    <w:rsid w:val="007F43D8"/>
    <w:rsid w:val="007F526C"/>
    <w:rsid w:val="007F5E0C"/>
    <w:rsid w:val="007F6970"/>
    <w:rsid w:val="007F7C4A"/>
    <w:rsid w:val="00805EBF"/>
    <w:rsid w:val="008072F5"/>
    <w:rsid w:val="00817ED2"/>
    <w:rsid w:val="008217B4"/>
    <w:rsid w:val="00824593"/>
    <w:rsid w:val="0082768D"/>
    <w:rsid w:val="008310D8"/>
    <w:rsid w:val="0083399C"/>
    <w:rsid w:val="008354EB"/>
    <w:rsid w:val="0083619A"/>
    <w:rsid w:val="00836AB1"/>
    <w:rsid w:val="00837510"/>
    <w:rsid w:val="00843DDC"/>
    <w:rsid w:val="008507AF"/>
    <w:rsid w:val="00850D00"/>
    <w:rsid w:val="00851CE8"/>
    <w:rsid w:val="00855966"/>
    <w:rsid w:val="00856296"/>
    <w:rsid w:val="00862806"/>
    <w:rsid w:val="008711F4"/>
    <w:rsid w:val="008742CF"/>
    <w:rsid w:val="0087790A"/>
    <w:rsid w:val="008840CF"/>
    <w:rsid w:val="00890BCF"/>
    <w:rsid w:val="00895BFE"/>
    <w:rsid w:val="008A4E5D"/>
    <w:rsid w:val="008A50C0"/>
    <w:rsid w:val="008B360E"/>
    <w:rsid w:val="008B46AF"/>
    <w:rsid w:val="008C3C3E"/>
    <w:rsid w:val="008D1DBC"/>
    <w:rsid w:val="008D465C"/>
    <w:rsid w:val="008D525A"/>
    <w:rsid w:val="008E3201"/>
    <w:rsid w:val="008E600B"/>
    <w:rsid w:val="008F063B"/>
    <w:rsid w:val="008F3DD9"/>
    <w:rsid w:val="009053EB"/>
    <w:rsid w:val="009109BC"/>
    <w:rsid w:val="009125F8"/>
    <w:rsid w:val="00913470"/>
    <w:rsid w:val="00914B03"/>
    <w:rsid w:val="00920172"/>
    <w:rsid w:val="00935653"/>
    <w:rsid w:val="0094156D"/>
    <w:rsid w:val="00941913"/>
    <w:rsid w:val="009466EF"/>
    <w:rsid w:val="009471C2"/>
    <w:rsid w:val="0095208D"/>
    <w:rsid w:val="00966954"/>
    <w:rsid w:val="009775AD"/>
    <w:rsid w:val="009826E3"/>
    <w:rsid w:val="009829B1"/>
    <w:rsid w:val="009829F7"/>
    <w:rsid w:val="009842CB"/>
    <w:rsid w:val="009906E8"/>
    <w:rsid w:val="00991928"/>
    <w:rsid w:val="009A3404"/>
    <w:rsid w:val="009A3EF9"/>
    <w:rsid w:val="009B75F3"/>
    <w:rsid w:val="009C41CD"/>
    <w:rsid w:val="009D1311"/>
    <w:rsid w:val="009D169C"/>
    <w:rsid w:val="009E0B54"/>
    <w:rsid w:val="009E109E"/>
    <w:rsid w:val="009F17A0"/>
    <w:rsid w:val="009F197F"/>
    <w:rsid w:val="009F1B67"/>
    <w:rsid w:val="009F366A"/>
    <w:rsid w:val="00A00E73"/>
    <w:rsid w:val="00A02AE1"/>
    <w:rsid w:val="00A036E1"/>
    <w:rsid w:val="00A13642"/>
    <w:rsid w:val="00A15A21"/>
    <w:rsid w:val="00A1773F"/>
    <w:rsid w:val="00A2515E"/>
    <w:rsid w:val="00A270D9"/>
    <w:rsid w:val="00A31D8D"/>
    <w:rsid w:val="00A32CC3"/>
    <w:rsid w:val="00A35E9D"/>
    <w:rsid w:val="00A43155"/>
    <w:rsid w:val="00A4365F"/>
    <w:rsid w:val="00A44DA4"/>
    <w:rsid w:val="00A57DED"/>
    <w:rsid w:val="00A654C1"/>
    <w:rsid w:val="00A701F9"/>
    <w:rsid w:val="00A7107B"/>
    <w:rsid w:val="00A74F28"/>
    <w:rsid w:val="00A92A20"/>
    <w:rsid w:val="00A93136"/>
    <w:rsid w:val="00A97E36"/>
    <w:rsid w:val="00AA19C1"/>
    <w:rsid w:val="00AA5D38"/>
    <w:rsid w:val="00AA65C9"/>
    <w:rsid w:val="00AB13AB"/>
    <w:rsid w:val="00AB5E3E"/>
    <w:rsid w:val="00AB6B3A"/>
    <w:rsid w:val="00AC1216"/>
    <w:rsid w:val="00AC67E8"/>
    <w:rsid w:val="00AC776D"/>
    <w:rsid w:val="00AD339F"/>
    <w:rsid w:val="00AD48B8"/>
    <w:rsid w:val="00AD4D7F"/>
    <w:rsid w:val="00AE5081"/>
    <w:rsid w:val="00AE6BB0"/>
    <w:rsid w:val="00B148CA"/>
    <w:rsid w:val="00B17EEE"/>
    <w:rsid w:val="00B40BAE"/>
    <w:rsid w:val="00B45158"/>
    <w:rsid w:val="00B51ED4"/>
    <w:rsid w:val="00B6064E"/>
    <w:rsid w:val="00B60B5F"/>
    <w:rsid w:val="00B62C57"/>
    <w:rsid w:val="00B63553"/>
    <w:rsid w:val="00B7206A"/>
    <w:rsid w:val="00B74748"/>
    <w:rsid w:val="00B76E87"/>
    <w:rsid w:val="00B83887"/>
    <w:rsid w:val="00B83EF0"/>
    <w:rsid w:val="00B84C58"/>
    <w:rsid w:val="00B854A6"/>
    <w:rsid w:val="00B90FE0"/>
    <w:rsid w:val="00B93F64"/>
    <w:rsid w:val="00B95E7B"/>
    <w:rsid w:val="00BA20F5"/>
    <w:rsid w:val="00BA2B9E"/>
    <w:rsid w:val="00BB1488"/>
    <w:rsid w:val="00BB1DC5"/>
    <w:rsid w:val="00BB44EE"/>
    <w:rsid w:val="00BB7E4B"/>
    <w:rsid w:val="00BC6B86"/>
    <w:rsid w:val="00BD1C83"/>
    <w:rsid w:val="00BD3227"/>
    <w:rsid w:val="00BE32C1"/>
    <w:rsid w:val="00BE4C93"/>
    <w:rsid w:val="00BE5423"/>
    <w:rsid w:val="00BF43B5"/>
    <w:rsid w:val="00C03962"/>
    <w:rsid w:val="00C0699E"/>
    <w:rsid w:val="00C14214"/>
    <w:rsid w:val="00C14C27"/>
    <w:rsid w:val="00C1530F"/>
    <w:rsid w:val="00C21524"/>
    <w:rsid w:val="00C25467"/>
    <w:rsid w:val="00C41A4B"/>
    <w:rsid w:val="00C47889"/>
    <w:rsid w:val="00C51094"/>
    <w:rsid w:val="00C56E4D"/>
    <w:rsid w:val="00C64BA0"/>
    <w:rsid w:val="00C7741F"/>
    <w:rsid w:val="00C90F55"/>
    <w:rsid w:val="00C956BC"/>
    <w:rsid w:val="00C95774"/>
    <w:rsid w:val="00CA115D"/>
    <w:rsid w:val="00CA6786"/>
    <w:rsid w:val="00CA6F0C"/>
    <w:rsid w:val="00CB42DF"/>
    <w:rsid w:val="00CB5CF3"/>
    <w:rsid w:val="00CD637C"/>
    <w:rsid w:val="00CE3729"/>
    <w:rsid w:val="00CE490A"/>
    <w:rsid w:val="00CE72E6"/>
    <w:rsid w:val="00CF46E4"/>
    <w:rsid w:val="00D03704"/>
    <w:rsid w:val="00D03FE9"/>
    <w:rsid w:val="00D1074A"/>
    <w:rsid w:val="00D149AB"/>
    <w:rsid w:val="00D14FCE"/>
    <w:rsid w:val="00D16226"/>
    <w:rsid w:val="00D2178F"/>
    <w:rsid w:val="00D3317C"/>
    <w:rsid w:val="00D438DB"/>
    <w:rsid w:val="00D50F88"/>
    <w:rsid w:val="00D522EA"/>
    <w:rsid w:val="00D641C4"/>
    <w:rsid w:val="00D66B36"/>
    <w:rsid w:val="00D67304"/>
    <w:rsid w:val="00D73B70"/>
    <w:rsid w:val="00D7776B"/>
    <w:rsid w:val="00D77A8F"/>
    <w:rsid w:val="00D8326D"/>
    <w:rsid w:val="00D91357"/>
    <w:rsid w:val="00DA1C8C"/>
    <w:rsid w:val="00DA1CFA"/>
    <w:rsid w:val="00DA64AC"/>
    <w:rsid w:val="00DB5FD2"/>
    <w:rsid w:val="00DB797B"/>
    <w:rsid w:val="00DC1C18"/>
    <w:rsid w:val="00DC4967"/>
    <w:rsid w:val="00DD1175"/>
    <w:rsid w:val="00DD6069"/>
    <w:rsid w:val="00DD7A64"/>
    <w:rsid w:val="00E03F6B"/>
    <w:rsid w:val="00E31324"/>
    <w:rsid w:val="00E367AB"/>
    <w:rsid w:val="00E47708"/>
    <w:rsid w:val="00E510D2"/>
    <w:rsid w:val="00E567E9"/>
    <w:rsid w:val="00E61E1A"/>
    <w:rsid w:val="00E70623"/>
    <w:rsid w:val="00E7658E"/>
    <w:rsid w:val="00E834B9"/>
    <w:rsid w:val="00E91673"/>
    <w:rsid w:val="00E91FB6"/>
    <w:rsid w:val="00E92428"/>
    <w:rsid w:val="00E93638"/>
    <w:rsid w:val="00EA5675"/>
    <w:rsid w:val="00EC1487"/>
    <w:rsid w:val="00EC2AB3"/>
    <w:rsid w:val="00EC62B3"/>
    <w:rsid w:val="00EC7664"/>
    <w:rsid w:val="00ED6275"/>
    <w:rsid w:val="00EF336F"/>
    <w:rsid w:val="00F01F7D"/>
    <w:rsid w:val="00F032D4"/>
    <w:rsid w:val="00F04AE6"/>
    <w:rsid w:val="00F079C4"/>
    <w:rsid w:val="00F1524A"/>
    <w:rsid w:val="00F157B0"/>
    <w:rsid w:val="00F20093"/>
    <w:rsid w:val="00F20624"/>
    <w:rsid w:val="00F20A42"/>
    <w:rsid w:val="00F22837"/>
    <w:rsid w:val="00F22E45"/>
    <w:rsid w:val="00F23097"/>
    <w:rsid w:val="00F25580"/>
    <w:rsid w:val="00F26B00"/>
    <w:rsid w:val="00F30A9B"/>
    <w:rsid w:val="00F30FF6"/>
    <w:rsid w:val="00F343C0"/>
    <w:rsid w:val="00F44FF2"/>
    <w:rsid w:val="00F50403"/>
    <w:rsid w:val="00F53E60"/>
    <w:rsid w:val="00F540BB"/>
    <w:rsid w:val="00F613CF"/>
    <w:rsid w:val="00F70CE1"/>
    <w:rsid w:val="00F842E0"/>
    <w:rsid w:val="00F854AE"/>
    <w:rsid w:val="00F86CB2"/>
    <w:rsid w:val="00F93C9F"/>
    <w:rsid w:val="00F96CA6"/>
    <w:rsid w:val="00FA648F"/>
    <w:rsid w:val="00FA6AFE"/>
    <w:rsid w:val="00FA7C69"/>
    <w:rsid w:val="00FB0B5A"/>
    <w:rsid w:val="00FB451C"/>
    <w:rsid w:val="00FC2903"/>
    <w:rsid w:val="00FC4E7A"/>
    <w:rsid w:val="00FC6FF9"/>
    <w:rsid w:val="00FD4F9F"/>
    <w:rsid w:val="00FF06AF"/>
    <w:rsid w:val="00FF3E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3AC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rsid w:val="00662455"/>
    <w:rPr>
      <w:rFonts w:ascii="Times New Roman" w:hAnsi="Times New Roman"/>
      <w:sz w:val="24"/>
      <w:szCs w:val="24"/>
    </w:rPr>
  </w:style>
  <w:style w:type="paragraph" w:styleId="1">
    <w:name w:val="heading 1"/>
    <w:basedOn w:val="a5"/>
    <w:next w:val="a5"/>
    <w:link w:val="11"/>
    <w:uiPriority w:val="9"/>
    <w:qFormat/>
    <w:pPr>
      <w:keepNext/>
      <w:keepLines/>
      <w:pageBreakBefore/>
      <w:numPr>
        <w:numId w:val="2"/>
      </w:numPr>
      <w:suppressAutoHyphens/>
      <w:kinsoku w:val="0"/>
      <w:overflowPunct w:val="0"/>
      <w:autoSpaceDE w:val="0"/>
      <w:autoSpaceDN w:val="0"/>
      <w:spacing w:before="600" w:after="360"/>
      <w:jc w:val="center"/>
      <w:outlineLvl w:val="0"/>
    </w:pPr>
    <w:rPr>
      <w:rFonts w:ascii="Arial" w:hAnsi="Arial"/>
      <w:b/>
      <w:bCs/>
      <w:kern w:val="28"/>
      <w:sz w:val="48"/>
      <w:szCs w:val="40"/>
      <w:lang w:val="en-US" w:eastAsia="en-US"/>
    </w:rPr>
  </w:style>
  <w:style w:type="paragraph" w:styleId="2">
    <w:name w:val="heading 2"/>
    <w:basedOn w:val="a5"/>
    <w:next w:val="a5"/>
    <w:link w:val="21"/>
    <w:uiPriority w:val="9"/>
    <w:semiHidden/>
    <w:unhideWhenUsed/>
    <w:qFormat/>
    <w:pPr>
      <w:keepNext/>
      <w:numPr>
        <w:ilvl w:val="1"/>
        <w:numId w:val="2"/>
      </w:numPr>
      <w:tabs>
        <w:tab w:val="left" w:pos="1701"/>
      </w:tabs>
      <w:suppressAutoHyphens/>
      <w:kinsoku w:val="0"/>
      <w:overflowPunct w:val="0"/>
      <w:autoSpaceDE w:val="0"/>
      <w:autoSpaceDN w:val="0"/>
      <w:spacing w:before="480" w:after="120"/>
      <w:ind w:firstLine="567"/>
      <w:outlineLvl w:val="1"/>
    </w:pPr>
    <w:rPr>
      <w:b/>
      <w:bCs/>
      <w:sz w:val="36"/>
      <w:szCs w:val="32"/>
      <w:lang w:val="en-US" w:eastAsia="en-US"/>
    </w:rPr>
  </w:style>
  <w:style w:type="paragraph" w:styleId="3">
    <w:name w:val="heading 3"/>
    <w:basedOn w:val="a5"/>
    <w:next w:val="a5"/>
    <w:link w:val="30"/>
    <w:uiPriority w:val="9"/>
    <w:semiHidden/>
    <w:unhideWhenUsed/>
    <w:qFormat/>
    <w:pPr>
      <w:keepNext/>
      <w:spacing w:before="240" w:after="60"/>
      <w:jc w:val="both"/>
      <w:outlineLvl w:val="2"/>
    </w:pPr>
    <w:rPr>
      <w:rFonts w:ascii="Calibri Light" w:hAnsi="Calibri Light"/>
      <w:b/>
      <w:sz w:val="26"/>
      <w:szCs w:val="20"/>
      <w:lang w:val="en-US" w:eastAsia="en-US"/>
    </w:rPr>
  </w:style>
  <w:style w:type="paragraph" w:styleId="4">
    <w:name w:val="heading 4"/>
    <w:basedOn w:val="a5"/>
    <w:next w:val="a5"/>
    <w:link w:val="40"/>
    <w:uiPriority w:val="9"/>
    <w:semiHidden/>
    <w:unhideWhenUsed/>
    <w:qFormat/>
    <w:pPr>
      <w:keepNext/>
      <w:spacing w:before="240" w:after="60"/>
      <w:outlineLvl w:val="3"/>
    </w:pPr>
    <w:rPr>
      <w:rFonts w:ascii="Calibri" w:hAnsi="Calibri"/>
      <w:b/>
      <w:sz w:val="28"/>
      <w:szCs w:val="20"/>
      <w:lang w:val="en-US" w:eastAsia="en-US"/>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1">
    <w:name w:val="Заголовок 1 Знак"/>
    <w:link w:val="1"/>
    <w:locked/>
    <w:rPr>
      <w:rFonts w:ascii="Arial" w:hAnsi="Arial"/>
      <w:b/>
      <w:bCs/>
      <w:kern w:val="28"/>
      <w:sz w:val="48"/>
      <w:szCs w:val="40"/>
    </w:rPr>
  </w:style>
  <w:style w:type="character" w:customStyle="1" w:styleId="21">
    <w:name w:val="Заголовок 2 Знак"/>
    <w:link w:val="2"/>
    <w:locked/>
    <w:rPr>
      <w:rFonts w:ascii="Times New Roman" w:hAnsi="Times New Roman"/>
      <w:b/>
      <w:bCs/>
      <w:sz w:val="36"/>
      <w:szCs w:val="32"/>
    </w:rPr>
  </w:style>
  <w:style w:type="character" w:customStyle="1" w:styleId="30">
    <w:name w:val="Заголовок 3 Знак"/>
    <w:link w:val="3"/>
    <w:locked/>
    <w:rPr>
      <w:rFonts w:ascii="Calibri Light" w:hAnsi="Calibri Light"/>
      <w:b/>
      <w:sz w:val="26"/>
      <w:lang w:val="en-US" w:eastAsia="en-US"/>
    </w:rPr>
  </w:style>
  <w:style w:type="character" w:customStyle="1" w:styleId="40">
    <w:name w:val="Заголовок 4 Знак"/>
    <w:link w:val="4"/>
    <w:semiHidden/>
    <w:locked/>
    <w:rPr>
      <w:rFonts w:ascii="Calibri" w:hAnsi="Calibri"/>
      <w:b/>
      <w:sz w:val="28"/>
    </w:rPr>
  </w:style>
  <w:style w:type="paragraph" w:customStyle="1" w:styleId="-3">
    <w:name w:val="Пункт-3"/>
    <w:basedOn w:val="a5"/>
    <w:pPr>
      <w:numPr>
        <w:ilvl w:val="2"/>
        <w:numId w:val="2"/>
      </w:numPr>
      <w:tabs>
        <w:tab w:val="left" w:pos="1701"/>
      </w:tabs>
      <w:kinsoku w:val="0"/>
      <w:overflowPunct w:val="0"/>
      <w:autoSpaceDE w:val="0"/>
      <w:autoSpaceDN w:val="0"/>
      <w:spacing w:line="288" w:lineRule="auto"/>
      <w:jc w:val="both"/>
    </w:pPr>
    <w:rPr>
      <w:sz w:val="28"/>
      <w:szCs w:val="28"/>
    </w:rPr>
  </w:style>
  <w:style w:type="paragraph" w:styleId="20">
    <w:name w:val="List Number 2"/>
    <w:basedOn w:val="a5"/>
    <w:semiHidden/>
    <w:pPr>
      <w:numPr>
        <w:numId w:val="4"/>
      </w:numPr>
      <w:spacing w:after="200" w:line="276" w:lineRule="auto"/>
      <w:contextualSpacing/>
    </w:pPr>
    <w:rPr>
      <w:rFonts w:ascii="Calibri" w:hAnsi="Calibri"/>
      <w:sz w:val="22"/>
      <w:szCs w:val="22"/>
    </w:rPr>
  </w:style>
  <w:style w:type="paragraph" w:styleId="a9">
    <w:name w:val="No Spacing"/>
    <w:pPr>
      <w:jc w:val="right"/>
    </w:pPr>
    <w:rPr>
      <w:rFonts w:ascii="Times New Roman" w:hAnsi="Times New Roman"/>
      <w:sz w:val="24"/>
      <w:szCs w:val="22"/>
      <w:lang w:eastAsia="en-US"/>
    </w:rPr>
  </w:style>
  <w:style w:type="character" w:styleId="aa">
    <w:name w:val="Hyperlink"/>
    <w:rPr>
      <w:color w:val="0000FF"/>
      <w:u w:val="single"/>
    </w:rPr>
  </w:style>
  <w:style w:type="paragraph" w:customStyle="1" w:styleId="BulletListFooterTextnumberedTable-NormalRSHBTable-NormalUseCaseListParagraphParagraphedeliste1lp1">
    <w:name w:val="Абзац списка;Bullet List;FooterText;numbered;Список дефисный;Table-Normal;RSHB_Table-Normal;Заговок Марина;Use Case List Paragraph;Paragraphe de liste1;lp1"/>
    <w:basedOn w:val="a5"/>
    <w:link w:val="BulletListFooterTextnumberedTable-NormalRSHBTable-NormalUseCaseListParagraphParagraphedeliste1lp10"/>
    <w:pPr>
      <w:spacing w:after="160"/>
      <w:ind w:left="708"/>
      <w:jc w:val="both"/>
    </w:pPr>
    <w:rPr>
      <w:szCs w:val="20"/>
      <w:lang w:val="en-US" w:eastAsia="en-US"/>
    </w:rPr>
  </w:style>
  <w:style w:type="paragraph" w:customStyle="1" w:styleId="-4">
    <w:name w:val="Пункт-4"/>
    <w:basedOn w:val="a5"/>
    <w:pPr>
      <w:numPr>
        <w:ilvl w:val="3"/>
        <w:numId w:val="2"/>
      </w:numPr>
      <w:kinsoku w:val="0"/>
      <w:overflowPunct w:val="0"/>
      <w:autoSpaceDE w:val="0"/>
      <w:autoSpaceDN w:val="0"/>
      <w:spacing w:line="288" w:lineRule="auto"/>
      <w:jc w:val="both"/>
    </w:pPr>
    <w:rPr>
      <w:sz w:val="28"/>
      <w:szCs w:val="20"/>
    </w:rPr>
  </w:style>
  <w:style w:type="paragraph" w:customStyle="1" w:styleId="-6">
    <w:name w:val="Пункт-6"/>
    <w:basedOn w:val="a5"/>
    <w:pPr>
      <w:numPr>
        <w:ilvl w:val="5"/>
        <w:numId w:val="2"/>
      </w:numPr>
      <w:spacing w:line="288" w:lineRule="auto"/>
      <w:ind w:firstLine="567"/>
      <w:jc w:val="both"/>
    </w:pPr>
    <w:rPr>
      <w:sz w:val="28"/>
      <w:szCs w:val="20"/>
    </w:rPr>
  </w:style>
  <w:style w:type="paragraph" w:customStyle="1" w:styleId="-5">
    <w:name w:val="Пункт-5"/>
    <w:basedOn w:val="a5"/>
    <w:pPr>
      <w:numPr>
        <w:ilvl w:val="4"/>
        <w:numId w:val="2"/>
      </w:numPr>
      <w:kinsoku w:val="0"/>
      <w:overflowPunct w:val="0"/>
      <w:autoSpaceDE w:val="0"/>
      <w:autoSpaceDN w:val="0"/>
      <w:spacing w:line="288" w:lineRule="auto"/>
      <w:jc w:val="both"/>
    </w:pPr>
    <w:rPr>
      <w:sz w:val="28"/>
      <w:szCs w:val="20"/>
    </w:rPr>
  </w:style>
  <w:style w:type="paragraph" w:customStyle="1" w:styleId="a3">
    <w:name w:val="Заголовок ЗД"/>
    <w:basedOn w:val="1"/>
    <w:pPr>
      <w:numPr>
        <w:numId w:val="3"/>
      </w:numPr>
      <w:tabs>
        <w:tab w:val="left" w:pos="142"/>
        <w:tab w:val="left" w:pos="426"/>
        <w:tab w:val="num" w:pos="643"/>
      </w:tabs>
      <w:kinsoku/>
      <w:overflowPunct/>
      <w:autoSpaceDE/>
      <w:autoSpaceDN/>
      <w:spacing w:before="0" w:after="0"/>
      <w:ind w:left="643"/>
      <w:jc w:val="left"/>
    </w:pPr>
    <w:rPr>
      <w:rFonts w:ascii="Times New Roman" w:hAnsi="Times New Roman"/>
      <w:bCs w:val="0"/>
      <w:sz w:val="24"/>
      <w:szCs w:val="24"/>
    </w:rPr>
  </w:style>
  <w:style w:type="paragraph" w:customStyle="1" w:styleId="10">
    <w:name w:val="Заголовок ЗД 1"/>
    <w:basedOn w:val="2"/>
    <w:pPr>
      <w:numPr>
        <w:numId w:val="3"/>
      </w:numPr>
      <w:tabs>
        <w:tab w:val="left" w:pos="142"/>
        <w:tab w:val="left" w:pos="426"/>
        <w:tab w:val="num" w:pos="643"/>
      </w:tabs>
      <w:kinsoku/>
      <w:overflowPunct/>
      <w:autoSpaceDE/>
      <w:autoSpaceDN/>
      <w:spacing w:before="0" w:after="0"/>
      <w:ind w:left="0" w:firstLine="0"/>
      <w:jc w:val="both"/>
    </w:pPr>
    <w:rPr>
      <w:bCs w:val="0"/>
      <w:sz w:val="24"/>
      <w:szCs w:val="24"/>
    </w:rPr>
  </w:style>
  <w:style w:type="paragraph" w:customStyle="1" w:styleId="a4">
    <w:name w:val="Подзаголовок ЗД"/>
    <w:basedOn w:val="a5"/>
    <w:pPr>
      <w:numPr>
        <w:ilvl w:val="2"/>
        <w:numId w:val="3"/>
      </w:numPr>
    </w:pPr>
    <w:rPr>
      <w:b/>
    </w:rPr>
  </w:style>
  <w:style w:type="paragraph" w:customStyle="1" w:styleId="ab">
    <w:name w:val="Абзац"/>
    <w:basedOn w:val="a5"/>
    <w:link w:val="ac"/>
    <w:pPr>
      <w:spacing w:before="120" w:after="60"/>
      <w:ind w:firstLine="567"/>
      <w:jc w:val="both"/>
    </w:pPr>
    <w:rPr>
      <w:szCs w:val="20"/>
      <w:lang w:val="en-US" w:eastAsia="en-US"/>
    </w:rPr>
  </w:style>
  <w:style w:type="character" w:customStyle="1" w:styleId="ac">
    <w:name w:val="Абзац Знак"/>
    <w:link w:val="ab"/>
    <w:locked/>
    <w:rPr>
      <w:rFonts w:ascii="Times New Roman" w:hAnsi="Times New Roman"/>
      <w:sz w:val="24"/>
    </w:rPr>
  </w:style>
  <w:style w:type="paragraph" w:customStyle="1" w:styleId="41">
    <w:name w:val="Пункт 4"/>
    <w:basedOn w:val="4"/>
    <w:pPr>
      <w:keepNext w:val="0"/>
      <w:tabs>
        <w:tab w:val="left" w:pos="1418"/>
      </w:tabs>
      <w:spacing w:before="120"/>
      <w:ind w:firstLine="567"/>
      <w:jc w:val="both"/>
    </w:pPr>
    <w:rPr>
      <w:rFonts w:ascii="Times New Roman" w:hAnsi="Times New Roman"/>
      <w:b w:val="0"/>
      <w:sz w:val="24"/>
      <w:szCs w:val="24"/>
    </w:rPr>
  </w:style>
  <w:style w:type="paragraph" w:customStyle="1" w:styleId="22">
    <w:name w:val="Пункт 2"/>
    <w:basedOn w:val="2"/>
    <w:pPr>
      <w:keepNext w:val="0"/>
      <w:numPr>
        <w:ilvl w:val="0"/>
        <w:numId w:val="0"/>
      </w:numPr>
      <w:tabs>
        <w:tab w:val="clear" w:pos="1701"/>
        <w:tab w:val="left" w:pos="1134"/>
      </w:tabs>
      <w:suppressAutoHyphens w:val="0"/>
      <w:kinsoku/>
      <w:overflowPunct/>
      <w:autoSpaceDE/>
      <w:autoSpaceDN/>
      <w:spacing w:before="120" w:after="60"/>
      <w:ind w:firstLine="567"/>
      <w:jc w:val="both"/>
    </w:pPr>
    <w:rPr>
      <w:b w:val="0"/>
      <w:iCs/>
      <w:sz w:val="24"/>
      <w:szCs w:val="24"/>
    </w:rPr>
  </w:style>
  <w:style w:type="paragraph" w:styleId="ad">
    <w:name w:val="footnote text"/>
    <w:basedOn w:val="a5"/>
    <w:link w:val="ae"/>
    <w:semiHidden/>
    <w:pPr>
      <w:spacing w:after="160"/>
      <w:jc w:val="both"/>
    </w:pPr>
    <w:rPr>
      <w:sz w:val="20"/>
      <w:szCs w:val="20"/>
      <w:lang w:val="en-US" w:eastAsia="en-US"/>
    </w:rPr>
  </w:style>
  <w:style w:type="character" w:customStyle="1" w:styleId="ae">
    <w:name w:val="Текст сноски Знак"/>
    <w:link w:val="ad"/>
    <w:semiHidden/>
    <w:locked/>
    <w:rPr>
      <w:rFonts w:ascii="Times New Roman" w:hAnsi="Times New Roman"/>
      <w:lang w:val="en-US" w:eastAsia="en-US"/>
    </w:rPr>
  </w:style>
  <w:style w:type="character" w:styleId="af">
    <w:name w:val="footnote reference"/>
    <w:rPr>
      <w:sz w:val="20"/>
      <w:vertAlign w:val="superscript"/>
    </w:rPr>
  </w:style>
  <w:style w:type="paragraph" w:customStyle="1" w:styleId="a0">
    <w:name w:val="Главы"/>
    <w:basedOn w:val="a5"/>
    <w:next w:val="a5"/>
    <w:pPr>
      <w:pageBreakBefore/>
      <w:numPr>
        <w:numId w:val="5"/>
      </w:numPr>
      <w:tabs>
        <w:tab w:val="clear" w:pos="567"/>
        <w:tab w:val="left" w:pos="851"/>
      </w:tabs>
      <w:suppressAutoHyphens/>
      <w:spacing w:before="1440" w:after="720" w:line="360" w:lineRule="auto"/>
      <w:ind w:left="0" w:firstLine="0"/>
      <w:jc w:val="center"/>
      <w:outlineLvl w:val="0"/>
    </w:pPr>
    <w:rPr>
      <w:rFonts w:ascii="Arial" w:hAnsi="Arial"/>
      <w:b/>
      <w:caps/>
      <w:spacing w:val="40"/>
      <w:sz w:val="44"/>
      <w:szCs w:val="44"/>
    </w:rPr>
  </w:style>
  <w:style w:type="paragraph" w:customStyle="1" w:styleId="a1">
    <w:name w:val="Подпункт"/>
    <w:basedOn w:val="a5"/>
    <w:pPr>
      <w:numPr>
        <w:ilvl w:val="3"/>
        <w:numId w:val="5"/>
      </w:numPr>
      <w:spacing w:line="360" w:lineRule="auto"/>
      <w:jc w:val="both"/>
    </w:pPr>
    <w:rPr>
      <w:sz w:val="28"/>
      <w:szCs w:val="28"/>
    </w:rPr>
  </w:style>
  <w:style w:type="paragraph" w:customStyle="1" w:styleId="a2">
    <w:name w:val="Подподпункт"/>
    <w:basedOn w:val="a1"/>
    <w:pPr>
      <w:numPr>
        <w:ilvl w:val="4"/>
      </w:numPr>
      <w:ind w:hanging="792"/>
    </w:pPr>
  </w:style>
  <w:style w:type="paragraph" w:customStyle="1" w:styleId="af0">
    <w:name w:val="Таблица текст"/>
    <w:basedOn w:val="a5"/>
    <w:pPr>
      <w:kinsoku w:val="0"/>
      <w:overflowPunct w:val="0"/>
      <w:autoSpaceDE w:val="0"/>
      <w:autoSpaceDN w:val="0"/>
      <w:spacing w:before="40" w:after="40"/>
      <w:ind w:left="57" w:right="57"/>
    </w:pPr>
  </w:style>
  <w:style w:type="paragraph" w:customStyle="1" w:styleId="af1">
    <w:name w:val="Текст таблицы"/>
    <w:basedOn w:val="a5"/>
    <w:semiHidden/>
    <w:pPr>
      <w:kinsoku w:val="0"/>
      <w:overflowPunct w:val="0"/>
      <w:autoSpaceDE w:val="0"/>
      <w:autoSpaceDN w:val="0"/>
      <w:spacing w:before="40" w:after="40"/>
      <w:ind w:left="57" w:right="57"/>
    </w:pPr>
  </w:style>
  <w:style w:type="paragraph" w:customStyle="1" w:styleId="211112">
    <w:name w:val="Основной текст;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5"/>
    <w:link w:val="12111"/>
    <w:pPr>
      <w:autoSpaceDE w:val="0"/>
      <w:autoSpaceDN w:val="0"/>
      <w:jc w:val="both"/>
    </w:pPr>
    <w:rPr>
      <w:rFonts w:ascii="Arial" w:hAnsi="Arial"/>
      <w:szCs w:val="20"/>
      <w:lang w:val="en-US" w:eastAsia="en-US"/>
    </w:rPr>
  </w:style>
  <w:style w:type="character" w:customStyle="1" w:styleId="12111">
    <w:name w:val="Основной текст Знак;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211112"/>
    <w:locked/>
    <w:rPr>
      <w:rFonts w:ascii="Arial" w:hAnsi="Arial"/>
      <w:sz w:val="24"/>
      <w:lang w:val="en-US" w:eastAsia="en-US"/>
    </w:rPr>
  </w:style>
  <w:style w:type="paragraph" w:customStyle="1" w:styleId="23">
    <w:name w:val="Обычный2"/>
    <w:pPr>
      <w:ind w:firstLine="720"/>
      <w:jc w:val="both"/>
    </w:pPr>
    <w:rPr>
      <w:rFonts w:ascii="Times New Roman" w:hAnsi="Times New Roman"/>
      <w:sz w:val="28"/>
    </w:rPr>
  </w:style>
  <w:style w:type="paragraph" w:customStyle="1" w:styleId="ConsNormal">
    <w:name w:val="ConsNormal"/>
    <w:link w:val="ConsNormal0"/>
    <w:pPr>
      <w:widowControl w:val="0"/>
      <w:numPr>
        <w:ilvl w:val="1"/>
        <w:numId w:val="6"/>
      </w:numPr>
      <w:jc w:val="both"/>
    </w:pPr>
    <w:rPr>
      <w:rFonts w:ascii="Times New Roman" w:hAnsi="Times New Roman"/>
      <w:sz w:val="28"/>
    </w:rPr>
  </w:style>
  <w:style w:type="paragraph" w:styleId="31">
    <w:name w:val="Body Text 3"/>
    <w:basedOn w:val="a5"/>
    <w:link w:val="32"/>
    <w:pPr>
      <w:spacing w:after="120"/>
    </w:pPr>
    <w:rPr>
      <w:sz w:val="16"/>
      <w:szCs w:val="20"/>
      <w:lang w:val="en-US" w:eastAsia="en-US"/>
    </w:rPr>
  </w:style>
  <w:style w:type="character" w:customStyle="1" w:styleId="32">
    <w:name w:val="Основной текст 3 Знак"/>
    <w:link w:val="31"/>
    <w:locked/>
    <w:rPr>
      <w:rFonts w:ascii="Times New Roman" w:hAnsi="Times New Roman"/>
      <w:sz w:val="16"/>
    </w:rPr>
  </w:style>
  <w:style w:type="paragraph" w:styleId="af2">
    <w:name w:val="Body Text Indent"/>
    <w:basedOn w:val="a5"/>
    <w:link w:val="af3"/>
    <w:pPr>
      <w:spacing w:after="120" w:line="276" w:lineRule="auto"/>
      <w:ind w:left="283"/>
    </w:pPr>
    <w:rPr>
      <w:rFonts w:ascii="Calibri" w:hAnsi="Calibri"/>
      <w:sz w:val="22"/>
      <w:szCs w:val="20"/>
      <w:lang w:val="en-US" w:eastAsia="en-US"/>
    </w:rPr>
  </w:style>
  <w:style w:type="character" w:customStyle="1" w:styleId="af3">
    <w:name w:val="Основной текст с отступом Знак"/>
    <w:link w:val="af2"/>
    <w:locked/>
    <w:rPr>
      <w:rFonts w:eastAsia="Times New Roman"/>
      <w:sz w:val="22"/>
    </w:rPr>
  </w:style>
  <w:style w:type="paragraph" w:customStyle="1" w:styleId="12">
    <w:name w:val="Обычный1"/>
    <w:link w:val="Normal"/>
    <w:pPr>
      <w:ind w:firstLine="720"/>
      <w:jc w:val="both"/>
    </w:pPr>
    <w:rPr>
      <w:rFonts w:ascii="Times New Roman" w:hAnsi="Times New Roman"/>
      <w:sz w:val="28"/>
    </w:rPr>
  </w:style>
  <w:style w:type="character" w:customStyle="1" w:styleId="Normal">
    <w:name w:val="Normal Знак"/>
    <w:link w:val="12"/>
    <w:locked/>
    <w:rPr>
      <w:rFonts w:ascii="Times New Roman" w:hAnsi="Times New Roman"/>
      <w:sz w:val="28"/>
      <w:lang w:bidi="ar-SA"/>
    </w:rPr>
  </w:style>
  <w:style w:type="table" w:styleId="af4">
    <w:name w:val="Table Grid"/>
    <w:basedOn w:val="a7"/>
    <w:rPr>
      <w:lang w:eastAsia="en-US"/>
    </w:rPr>
    <w:tblPr>
      <w:tblInd w:w="0" w:type="dxa"/>
      <w:tblCellMar>
        <w:top w:w="0" w:type="dxa"/>
        <w:left w:w="108" w:type="dxa"/>
        <w:bottom w:w="0" w:type="dxa"/>
        <w:right w:w="108" w:type="dxa"/>
      </w:tblCellMar>
    </w:tblPr>
  </w:style>
  <w:style w:type="paragraph" w:customStyle="1" w:styleId="ConsPlusNormal">
    <w:name w:val="ConsPlusNormal"/>
    <w:link w:val="ConsPlusNormal0"/>
    <w:pPr>
      <w:widowControl w:val="0"/>
      <w:autoSpaceDE w:val="0"/>
      <w:autoSpaceDN w:val="0"/>
      <w:ind w:firstLine="720"/>
    </w:pPr>
    <w:rPr>
      <w:rFonts w:ascii="Arial" w:hAnsi="Arial"/>
    </w:rPr>
  </w:style>
  <w:style w:type="paragraph" w:customStyle="1" w:styleId="ConsPlusNonformat">
    <w:name w:val="ConsPlusNonformat"/>
    <w:pPr>
      <w:autoSpaceDE w:val="0"/>
      <w:autoSpaceDN w:val="0"/>
    </w:pPr>
    <w:rPr>
      <w:rFonts w:ascii="Courier New" w:hAnsi="Courier New"/>
    </w:rPr>
  </w:style>
  <w:style w:type="paragraph" w:styleId="af5">
    <w:name w:val="Balloon Text"/>
    <w:basedOn w:val="a5"/>
    <w:link w:val="af6"/>
    <w:semiHidden/>
    <w:rPr>
      <w:rFonts w:ascii="Segoe UI" w:hAnsi="Segoe UI"/>
      <w:sz w:val="18"/>
      <w:szCs w:val="20"/>
      <w:lang w:val="en-US" w:eastAsia="en-US"/>
    </w:rPr>
  </w:style>
  <w:style w:type="character" w:customStyle="1" w:styleId="af6">
    <w:name w:val="Текст выноски Знак"/>
    <w:link w:val="af5"/>
    <w:semiHidden/>
    <w:locked/>
    <w:rPr>
      <w:rFonts w:ascii="Segoe UI" w:hAnsi="Segoe UI"/>
      <w:sz w:val="18"/>
    </w:rPr>
  </w:style>
  <w:style w:type="paragraph" w:styleId="af7">
    <w:name w:val="endnote text"/>
    <w:basedOn w:val="a5"/>
    <w:link w:val="af8"/>
    <w:pPr>
      <w:autoSpaceDE w:val="0"/>
      <w:autoSpaceDN w:val="0"/>
    </w:pPr>
    <w:rPr>
      <w:sz w:val="20"/>
      <w:szCs w:val="20"/>
      <w:lang w:val="en-US" w:eastAsia="en-US"/>
    </w:rPr>
  </w:style>
  <w:style w:type="character" w:customStyle="1" w:styleId="af8">
    <w:name w:val="Текст концевой сноски Знак"/>
    <w:link w:val="af7"/>
    <w:locked/>
    <w:rPr>
      <w:rFonts w:ascii="Times New Roman" w:hAnsi="Times New Roman"/>
    </w:rPr>
  </w:style>
  <w:style w:type="character" w:styleId="af9">
    <w:name w:val="endnote reference"/>
    <w:rPr>
      <w:vertAlign w:val="superscript"/>
    </w:rPr>
  </w:style>
  <w:style w:type="paragraph" w:styleId="33">
    <w:name w:val="Body Text Indent 3"/>
    <w:basedOn w:val="a5"/>
    <w:link w:val="34"/>
    <w:semiHidden/>
    <w:pPr>
      <w:spacing w:after="120"/>
      <w:ind w:left="283"/>
    </w:pPr>
    <w:rPr>
      <w:sz w:val="16"/>
      <w:szCs w:val="20"/>
      <w:lang w:val="en-US" w:eastAsia="en-US"/>
    </w:rPr>
  </w:style>
  <w:style w:type="character" w:customStyle="1" w:styleId="34">
    <w:name w:val="Основной текст с отступом 3 Знак"/>
    <w:link w:val="33"/>
    <w:semiHidden/>
    <w:locked/>
    <w:rPr>
      <w:rFonts w:ascii="Times New Roman" w:hAnsi="Times New Roman"/>
      <w:sz w:val="16"/>
    </w:rPr>
  </w:style>
  <w:style w:type="character" w:customStyle="1" w:styleId="afa">
    <w:name w:val="Сноска_"/>
    <w:link w:val="afb"/>
    <w:locked/>
    <w:rPr>
      <w:rFonts w:ascii="Times New Roman" w:hAnsi="Times New Roman"/>
      <w:sz w:val="19"/>
      <w:shd w:val="clear" w:color="auto" w:fill="FFFFFF"/>
    </w:rPr>
  </w:style>
  <w:style w:type="paragraph" w:customStyle="1" w:styleId="afb">
    <w:name w:val="Сноска"/>
    <w:basedOn w:val="a5"/>
    <w:link w:val="afa"/>
    <w:pPr>
      <w:shd w:val="clear" w:color="auto" w:fill="FFFFFF"/>
      <w:spacing w:line="240" w:lineRule="atLeast"/>
    </w:pPr>
    <w:rPr>
      <w:sz w:val="19"/>
      <w:szCs w:val="20"/>
      <w:lang w:val="en-US" w:eastAsia="en-US"/>
    </w:rPr>
  </w:style>
  <w:style w:type="paragraph" w:styleId="afc">
    <w:name w:val="Title"/>
    <w:basedOn w:val="a5"/>
    <w:next w:val="a5"/>
    <w:link w:val="afd"/>
    <w:uiPriority w:val="10"/>
    <w:qFormat/>
    <w:pPr>
      <w:spacing w:before="240" w:after="60"/>
      <w:jc w:val="center"/>
      <w:outlineLvl w:val="0"/>
    </w:pPr>
    <w:rPr>
      <w:rFonts w:ascii="Cambria" w:hAnsi="Cambria"/>
      <w:b/>
      <w:color w:val="000000"/>
      <w:kern w:val="28"/>
      <w:sz w:val="32"/>
      <w:szCs w:val="20"/>
      <w:lang w:val="en-US" w:eastAsia="en-US"/>
    </w:rPr>
  </w:style>
  <w:style w:type="character" w:customStyle="1" w:styleId="42">
    <w:name w:val="Основной текст (4)_"/>
    <w:link w:val="410"/>
    <w:locked/>
    <w:rPr>
      <w:rFonts w:ascii="Times New Roman" w:hAnsi="Times New Roman"/>
      <w:sz w:val="19"/>
      <w:shd w:val="clear" w:color="auto" w:fill="FFFFFF"/>
    </w:rPr>
  </w:style>
  <w:style w:type="character" w:customStyle="1" w:styleId="afd">
    <w:name w:val="Название Знак"/>
    <w:link w:val="afc"/>
    <w:locked/>
    <w:rPr>
      <w:rFonts w:ascii="Cambria" w:hAnsi="Cambria"/>
      <w:b/>
      <w:color w:val="000000"/>
      <w:kern w:val="28"/>
      <w:sz w:val="32"/>
      <w:lang w:val="en-US" w:eastAsia="en-US"/>
    </w:rPr>
  </w:style>
  <w:style w:type="paragraph" w:customStyle="1" w:styleId="410">
    <w:name w:val="Основной текст (4)1"/>
    <w:basedOn w:val="a5"/>
    <w:link w:val="42"/>
    <w:pPr>
      <w:shd w:val="clear" w:color="auto" w:fill="FFFFFF"/>
      <w:spacing w:line="240" w:lineRule="atLeast"/>
      <w:ind w:hanging="140"/>
    </w:pPr>
    <w:rPr>
      <w:sz w:val="19"/>
      <w:szCs w:val="20"/>
      <w:lang w:val="en-US" w:eastAsia="en-US"/>
    </w:rPr>
  </w:style>
  <w:style w:type="character" w:customStyle="1" w:styleId="35">
    <w:name w:val="Заголовок №3_"/>
    <w:link w:val="36"/>
    <w:locked/>
    <w:rPr>
      <w:rFonts w:ascii="Times New Roman" w:hAnsi="Times New Roman"/>
      <w:b/>
      <w:sz w:val="23"/>
      <w:shd w:val="clear" w:color="auto" w:fill="FFFFFF"/>
    </w:rPr>
  </w:style>
  <w:style w:type="paragraph" w:customStyle="1" w:styleId="36">
    <w:name w:val="Заголовок №3"/>
    <w:basedOn w:val="a5"/>
    <w:link w:val="35"/>
    <w:pPr>
      <w:shd w:val="clear" w:color="auto" w:fill="FFFFFF"/>
      <w:spacing w:before="300" w:line="274" w:lineRule="exact"/>
      <w:jc w:val="both"/>
      <w:outlineLvl w:val="2"/>
    </w:pPr>
    <w:rPr>
      <w:b/>
      <w:sz w:val="23"/>
      <w:szCs w:val="20"/>
      <w:lang w:val="en-US" w:eastAsia="en-US"/>
    </w:rPr>
  </w:style>
  <w:style w:type="paragraph" w:customStyle="1" w:styleId="43">
    <w:name w:val="[Ростех] Текст Пункта (Уровень 4)"/>
    <w:link w:val="44"/>
    <w:pPr>
      <w:suppressAutoHyphens/>
      <w:spacing w:before="120"/>
      <w:jc w:val="both"/>
      <w:outlineLvl w:val="3"/>
    </w:pPr>
    <w:rPr>
      <w:rFonts w:ascii="Proxima Nova ExCn Rg" w:hAnsi="Proxima Nova ExCn Rg"/>
      <w:sz w:val="28"/>
    </w:rPr>
  </w:style>
  <w:style w:type="character" w:customStyle="1" w:styleId="44">
    <w:name w:val="[Ростех] Текст Пункта (Уровень 4) Знак"/>
    <w:link w:val="43"/>
    <w:locked/>
    <w:rPr>
      <w:rFonts w:ascii="Proxima Nova ExCn Rg" w:hAnsi="Proxima Nova ExCn Rg"/>
      <w:sz w:val="28"/>
      <w:lang w:bidi="ar-SA"/>
    </w:rPr>
  </w:style>
  <w:style w:type="paragraph" w:styleId="a">
    <w:name w:val="List Number"/>
    <w:basedOn w:val="a5"/>
    <w:semiHidden/>
    <w:pPr>
      <w:numPr>
        <w:numId w:val="1"/>
      </w:numPr>
      <w:tabs>
        <w:tab w:val="num" w:pos="1069"/>
        <w:tab w:val="num" w:pos="1134"/>
      </w:tabs>
      <w:ind w:left="360"/>
      <w:contextualSpacing/>
    </w:pPr>
  </w:style>
  <w:style w:type="character" w:customStyle="1" w:styleId="37">
    <w:name w:val="[Ростех] Наименование Подраздела (Уровень 3) Знак"/>
    <w:link w:val="38"/>
    <w:locked/>
    <w:rPr>
      <w:rFonts w:ascii="Times New Roman" w:hAnsi="Times New Roman"/>
      <w:b/>
      <w:sz w:val="22"/>
      <w:szCs w:val="22"/>
      <w:lang w:val="ru-RU" w:eastAsia="ru-RU" w:bidi="ar-SA"/>
    </w:rPr>
  </w:style>
  <w:style w:type="paragraph" w:customStyle="1" w:styleId="38">
    <w:name w:val="[Ростех] Наименование Подраздела (Уровень 3)"/>
    <w:link w:val="37"/>
    <w:pPr>
      <w:keepNext/>
      <w:keepLines/>
      <w:suppressAutoHyphens/>
      <w:spacing w:before="240"/>
      <w:outlineLvl w:val="2"/>
    </w:pPr>
    <w:rPr>
      <w:rFonts w:ascii="Times New Roman" w:hAnsi="Times New Roman"/>
      <w:b/>
      <w:sz w:val="22"/>
      <w:szCs w:val="22"/>
    </w:rPr>
  </w:style>
  <w:style w:type="paragraph" w:customStyle="1" w:styleId="24">
    <w:name w:val="[Ростех] Наименование Раздела (Уровень 2)"/>
    <w:pPr>
      <w:keepNext/>
      <w:keepLines/>
      <w:suppressAutoHyphens/>
      <w:spacing w:before="240"/>
      <w:jc w:val="center"/>
      <w:outlineLvl w:val="1"/>
    </w:pPr>
    <w:rPr>
      <w:rFonts w:ascii="Proxima Nova ExCn Rg" w:hAnsi="Proxima Nova ExCn Rg"/>
      <w:b/>
      <w:sz w:val="28"/>
      <w:szCs w:val="28"/>
    </w:rPr>
  </w:style>
  <w:style w:type="character" w:customStyle="1" w:styleId="afe">
    <w:name w:val="[Ростех] Простой текст (Без уровня) Знак"/>
    <w:link w:val="aff"/>
    <w:locked/>
    <w:rPr>
      <w:rFonts w:ascii="Times New Roman" w:hAnsi="Times New Roman"/>
      <w:sz w:val="22"/>
      <w:szCs w:val="22"/>
      <w:lang w:val="ru-RU" w:eastAsia="ru-RU" w:bidi="ar-SA"/>
    </w:rPr>
  </w:style>
  <w:style w:type="paragraph" w:customStyle="1" w:styleId="aff">
    <w:name w:val="[Ростех] Простой текст (Без уровня)"/>
    <w:link w:val="afe"/>
    <w:pPr>
      <w:suppressAutoHyphens/>
      <w:spacing w:before="120"/>
      <w:jc w:val="both"/>
    </w:pPr>
    <w:rPr>
      <w:rFonts w:ascii="Times New Roman" w:hAnsi="Times New Roman"/>
      <w:sz w:val="22"/>
      <w:szCs w:val="22"/>
    </w:rPr>
  </w:style>
  <w:style w:type="paragraph" w:customStyle="1" w:styleId="ListNum">
    <w:name w:val="ListNum"/>
    <w:basedOn w:val="a5"/>
    <w:pPr>
      <w:numPr>
        <w:numId w:val="9"/>
      </w:numPr>
      <w:tabs>
        <w:tab w:val="left" w:pos="284"/>
      </w:tabs>
      <w:spacing w:before="60"/>
      <w:jc w:val="both"/>
    </w:pPr>
    <w:rPr>
      <w:sz w:val="22"/>
    </w:rPr>
  </w:style>
  <w:style w:type="table" w:customStyle="1" w:styleId="25">
    <w:name w:val="Сетка таблицы2"/>
    <w:basedOn w:val="a7"/>
    <w:next w:val="af4"/>
    <w:rPr>
      <w:lang w:eastAsia="en-US"/>
    </w:rPr>
    <w:tblPr>
      <w:tblInd w:w="0" w:type="dxa"/>
      <w:tblCellMar>
        <w:top w:w="0" w:type="dxa"/>
        <w:left w:w="108" w:type="dxa"/>
        <w:bottom w:w="0" w:type="dxa"/>
        <w:right w:w="108" w:type="dxa"/>
      </w:tblCellMar>
    </w:tblPr>
  </w:style>
  <w:style w:type="character" w:customStyle="1" w:styleId="FontStyle76">
    <w:name w:val="Font Style76"/>
    <w:rPr>
      <w:rFonts w:ascii="Times New Roman" w:hAnsi="Times New Roman"/>
      <w:sz w:val="22"/>
      <w:szCs w:val="22"/>
    </w:rPr>
  </w:style>
  <w:style w:type="paragraph" w:customStyle="1" w:styleId="Style8">
    <w:name w:val="Style8"/>
    <w:basedOn w:val="a5"/>
    <w:pPr>
      <w:widowControl w:val="0"/>
      <w:suppressAutoHyphens/>
      <w:autoSpaceDE w:val="0"/>
      <w:spacing w:line="278" w:lineRule="exact"/>
      <w:jc w:val="center"/>
    </w:pPr>
    <w:rPr>
      <w:lang w:eastAsia="ar-SA"/>
    </w:rPr>
  </w:style>
  <w:style w:type="character" w:customStyle="1" w:styleId="BulletListFooterTextnumberedTable-NormalRSHBTable-NormalUseCaseListParagraphParagraphedeliste1lp10">
    <w:name w:val="Абзац списка Знак;Bullet List Знак;FooterText Знак;numbered Знак;Список дефисный Знак;Table-Normal Знак;RSHB_Table-Normal Знак;Заговок Марина Знак;Use Case List Paragraph Знак;Paragraphe de liste1 Знак;lp1 Знак"/>
    <w:link w:val="BulletListFooterTextnumberedTable-NormalRSHBTable-NormalUseCaseListParagraphParagraphedeliste1lp1"/>
    <w:locked/>
    <w:rPr>
      <w:rFonts w:ascii="Times New Roman" w:hAnsi="Times New Roman"/>
      <w:sz w:val="24"/>
      <w:lang w:eastAsia="en-US"/>
    </w:rPr>
  </w:style>
  <w:style w:type="paragraph" w:customStyle="1" w:styleId="Web11122111145">
    <w:name w:val="Обычный (веб);Обычный (Web);Обычный (веб)1;Обычный (веб)11;Обычный (веб)2;Обычный (веб)21;Обычный (веб)111;Знак Знак4;Знак Знак5;Знак Знак;Знак Знак Знак Знак Знак Знак Знак Знак Знак Знак Знак Знак Знак Знак"/>
    <w:basedOn w:val="a5"/>
    <w:link w:val="Web111221111450"/>
    <w:pPr>
      <w:spacing w:before="100" w:beforeAutospacing="1" w:after="100" w:afterAutospacing="1"/>
    </w:pPr>
    <w:rPr>
      <w:lang w:val="en-US" w:eastAsia="en-US"/>
    </w:rPr>
  </w:style>
  <w:style w:type="character" w:customStyle="1" w:styleId="Web111221111450">
    <w:name w:val="Обычный (веб) Знак;Обычный (Web) Знак;Обычный (веб)1 Знак;Обычный (веб)11 Знак;Обычный (веб)2 Знак;Обычный (веб)21 Знак;Обычный (веб)111 Знак;Знак Знак4 Знак;Знак Знак5 Знак;Знак Знак Знак"/>
    <w:link w:val="Web11122111145"/>
    <w:locked/>
    <w:rPr>
      <w:rFonts w:ascii="Times New Roman" w:hAnsi="Times New Roman"/>
      <w:sz w:val="24"/>
      <w:szCs w:val="24"/>
    </w:rPr>
  </w:style>
  <w:style w:type="character" w:customStyle="1" w:styleId="ConsPlusNormal0">
    <w:name w:val="ConsPlusNormal Знак"/>
    <w:link w:val="ConsPlusNormal"/>
    <w:rPr>
      <w:rFonts w:ascii="Arial" w:hAnsi="Arial"/>
      <w:lang w:val="ru-RU" w:eastAsia="ru-RU" w:bidi="ar-SA"/>
    </w:rPr>
  </w:style>
  <w:style w:type="character" w:customStyle="1" w:styleId="ConsNormal0">
    <w:name w:val="ConsNormal Знак"/>
    <w:link w:val="ConsNormal"/>
    <w:rPr>
      <w:rFonts w:ascii="Times New Roman" w:hAnsi="Times New Roman"/>
      <w:sz w:val="28"/>
      <w:lang w:bidi="ar-SA"/>
    </w:rPr>
  </w:style>
  <w:style w:type="character" w:customStyle="1" w:styleId="13">
    <w:name w:val="Знак примечания1"/>
    <w:rPr>
      <w:sz w:val="16"/>
      <w:szCs w:val="16"/>
    </w:rPr>
  </w:style>
  <w:style w:type="paragraph" w:customStyle="1" w:styleId="aff0">
    <w:name w:val="Содержимое таблицы"/>
    <w:basedOn w:val="a5"/>
    <w:pPr>
      <w:suppressLineNumbers/>
      <w:suppressAutoHyphens/>
    </w:pPr>
    <w:rPr>
      <w:sz w:val="20"/>
      <w:szCs w:val="20"/>
      <w:lang w:eastAsia="ar-SA"/>
    </w:rPr>
  </w:style>
  <w:style w:type="paragraph" w:customStyle="1" w:styleId="FORMATTEXT">
    <w:name w:val=".FORMATTEXT"/>
    <w:pPr>
      <w:widowControl w:val="0"/>
      <w:suppressAutoHyphens/>
      <w:autoSpaceDE w:val="0"/>
    </w:pPr>
    <w:rPr>
      <w:rFonts w:ascii="Times New Roman" w:hAnsi="Times New Roman"/>
      <w:sz w:val="24"/>
      <w:szCs w:val="24"/>
      <w:lang w:eastAsia="ar-SA"/>
    </w:rPr>
  </w:style>
  <w:style w:type="character" w:customStyle="1" w:styleId="aff1">
    <w:name w:val="Цветовое выделение"/>
    <w:rPr>
      <w:b/>
      <w:bCs/>
      <w:color w:val="26282F"/>
    </w:rPr>
  </w:style>
  <w:style w:type="character" w:customStyle="1" w:styleId="FontStyle11">
    <w:name w:val="Font Style11"/>
    <w:rPr>
      <w:rFonts w:ascii="Arial Narrow" w:hAnsi="Arial Narrow"/>
      <w:sz w:val="22"/>
      <w:szCs w:val="22"/>
    </w:rPr>
  </w:style>
  <w:style w:type="character" w:customStyle="1" w:styleId="Bodytext2">
    <w:name w:val="Body text (2)"/>
    <w:rPr>
      <w:rFonts w:ascii="Times New Roman" w:eastAsia="Times New Roman" w:hAnsi="Times New Roman"/>
      <w:color w:val="000000"/>
      <w:spacing w:val="0"/>
      <w:w w:val="100"/>
      <w:position w:val="0"/>
      <w:sz w:val="22"/>
      <w:szCs w:val="22"/>
      <w:u w:val="none"/>
      <w:effect w:val="none"/>
      <w:lang w:val="ru-RU" w:eastAsia="ru-RU" w:bidi="ru-RU"/>
    </w:rPr>
  </w:style>
  <w:style w:type="character" w:customStyle="1" w:styleId="FontStyle13">
    <w:name w:val="Font Style13"/>
    <w:rPr>
      <w:rFonts w:ascii="Times New Roman" w:hAnsi="Times New Roman"/>
      <w:b/>
      <w:bCs/>
      <w:sz w:val="20"/>
      <w:szCs w:val="20"/>
    </w:rPr>
  </w:style>
  <w:style w:type="paragraph" w:customStyle="1" w:styleId="Style3">
    <w:name w:val="Style3"/>
    <w:basedOn w:val="a5"/>
    <w:pPr>
      <w:widowControl w:val="0"/>
      <w:suppressAutoHyphens/>
      <w:autoSpaceDE w:val="0"/>
    </w:pPr>
    <w:rPr>
      <w:lang w:eastAsia="ar-SA"/>
    </w:rPr>
  </w:style>
  <w:style w:type="paragraph" w:customStyle="1" w:styleId="Style5">
    <w:name w:val="Style5"/>
    <w:basedOn w:val="a5"/>
    <w:pPr>
      <w:widowControl w:val="0"/>
      <w:suppressAutoHyphens/>
      <w:autoSpaceDE w:val="0"/>
    </w:pPr>
    <w:rPr>
      <w:lang w:eastAsia="ar-SA"/>
    </w:rPr>
  </w:style>
  <w:style w:type="paragraph" w:customStyle="1" w:styleId="Standard">
    <w:name w:val="Standard"/>
    <w:pPr>
      <w:suppressAutoHyphens/>
      <w:autoSpaceDN w:val="0"/>
      <w:spacing w:after="200" w:line="276" w:lineRule="auto"/>
    </w:pPr>
    <w:rPr>
      <w:kern w:val="3"/>
      <w:sz w:val="22"/>
      <w:szCs w:val="22"/>
      <w:lang w:eastAsia="zh-CN"/>
    </w:rPr>
  </w:style>
  <w:style w:type="paragraph" w:customStyle="1" w:styleId="Textbody">
    <w:name w:val="Text body"/>
    <w:basedOn w:val="Standard"/>
    <w:pPr>
      <w:widowControl w:val="0"/>
      <w:autoSpaceDE w:val="0"/>
      <w:spacing w:after="0" w:line="240" w:lineRule="auto"/>
    </w:pPr>
    <w:rPr>
      <w:rFonts w:ascii="Times New Roman" w:hAnsi="Times New Roman"/>
      <w:sz w:val="28"/>
      <w:szCs w:val="28"/>
    </w:rPr>
  </w:style>
  <w:style w:type="paragraph" w:customStyle="1" w:styleId="Textbodyindent">
    <w:name w:val="Text body indent"/>
    <w:basedOn w:val="Standard"/>
    <w:pPr>
      <w:spacing w:after="120" w:line="480" w:lineRule="auto"/>
    </w:pPr>
    <w:rPr>
      <w:rFonts w:ascii="Times New Roman" w:hAnsi="Times New Roman"/>
      <w:sz w:val="20"/>
      <w:szCs w:val="20"/>
    </w:rPr>
  </w:style>
  <w:style w:type="paragraph" w:styleId="26">
    <w:name w:val="Body Text Indent 2"/>
    <w:basedOn w:val="a5"/>
    <w:link w:val="27"/>
    <w:pPr>
      <w:spacing w:after="120" w:line="480" w:lineRule="auto"/>
      <w:ind w:left="283"/>
    </w:pPr>
    <w:rPr>
      <w:lang w:val="en-US" w:eastAsia="en-US"/>
    </w:rPr>
  </w:style>
  <w:style w:type="character" w:customStyle="1" w:styleId="27">
    <w:name w:val="Основной текст с отступом 2 Знак"/>
    <w:link w:val="26"/>
    <w:rPr>
      <w:rFonts w:ascii="Times New Roman" w:hAnsi="Times New Roman"/>
      <w:sz w:val="24"/>
      <w:szCs w:val="24"/>
    </w:rPr>
  </w:style>
  <w:style w:type="paragraph" w:styleId="aff2">
    <w:name w:val="header"/>
    <w:basedOn w:val="a5"/>
    <w:link w:val="aff3"/>
    <w:pPr>
      <w:tabs>
        <w:tab w:val="center" w:pos="4677"/>
        <w:tab w:val="right" w:pos="9355"/>
      </w:tabs>
    </w:pPr>
    <w:rPr>
      <w:lang w:val="en-US" w:eastAsia="en-US"/>
    </w:rPr>
  </w:style>
  <w:style w:type="character" w:customStyle="1" w:styleId="aff3">
    <w:name w:val="Верхний колонтитул Знак"/>
    <w:link w:val="aff2"/>
    <w:rPr>
      <w:rFonts w:ascii="Times New Roman" w:hAnsi="Times New Roman"/>
      <w:sz w:val="24"/>
      <w:szCs w:val="24"/>
    </w:rPr>
  </w:style>
  <w:style w:type="paragraph" w:styleId="aff4">
    <w:name w:val="footer"/>
    <w:basedOn w:val="a5"/>
    <w:link w:val="aff5"/>
    <w:pPr>
      <w:tabs>
        <w:tab w:val="center" w:pos="4677"/>
        <w:tab w:val="right" w:pos="9355"/>
      </w:tabs>
    </w:pPr>
    <w:rPr>
      <w:lang w:val="en-US" w:eastAsia="en-US"/>
    </w:rPr>
  </w:style>
  <w:style w:type="character" w:customStyle="1" w:styleId="aff5">
    <w:name w:val="Нижний колонтитул Знак"/>
    <w:link w:val="aff4"/>
    <w:rPr>
      <w:rFonts w:ascii="Times New Roman" w:hAnsi="Times New Roman"/>
      <w:sz w:val="24"/>
      <w:szCs w:val="24"/>
    </w:rPr>
  </w:style>
  <w:style w:type="character" w:customStyle="1" w:styleId="UnresolvedMention">
    <w:name w:val="Unresolved Mention"/>
    <w:semiHidden/>
    <w:rPr>
      <w:color w:val="605E5C"/>
      <w:shd w:val="clear" w:color="auto" w:fill="E1DFDD"/>
    </w:rPr>
  </w:style>
  <w:style w:type="paragraph" w:customStyle="1" w:styleId="120">
    <w:name w:val="Обычный12"/>
    <w:link w:val="CharChar"/>
    <w:pPr>
      <w:widowControl w:val="0"/>
      <w:spacing w:line="300" w:lineRule="auto"/>
      <w:ind w:firstLine="720"/>
      <w:jc w:val="both"/>
    </w:pPr>
    <w:rPr>
      <w:rFonts w:ascii="Times New Roman" w:hAnsi="Times New Roman"/>
      <w:sz w:val="24"/>
    </w:rPr>
  </w:style>
  <w:style w:type="character" w:customStyle="1" w:styleId="CharChar">
    <w:name w:val="Обычный Char Char"/>
    <w:link w:val="120"/>
    <w:locked/>
    <w:rPr>
      <w:rFonts w:ascii="Times New Roman" w:hAnsi="Times New Roman"/>
      <w:sz w:val="24"/>
      <w:lang w:bidi="ar-SA"/>
    </w:rPr>
  </w:style>
  <w:style w:type="paragraph" w:customStyle="1" w:styleId="FR1">
    <w:name w:val="FR1"/>
    <w:pPr>
      <w:widowControl w:val="0"/>
      <w:spacing w:before="700"/>
    </w:pPr>
    <w:rPr>
      <w:rFonts w:ascii="Times New Roman" w:hAnsi="Times New Roman"/>
      <w:b/>
      <w:sz w:val="28"/>
    </w:rPr>
  </w:style>
  <w:style w:type="paragraph" w:customStyle="1" w:styleId="Normal1">
    <w:name w:val="Normal1"/>
    <w:pPr>
      <w:widowControl w:val="0"/>
      <w:spacing w:line="300" w:lineRule="auto"/>
      <w:ind w:firstLine="720"/>
    </w:pPr>
    <w:rPr>
      <w:rFonts w:ascii="Times New Roman" w:hAnsi="Times New Roman"/>
      <w:sz w:val="22"/>
    </w:rPr>
  </w:style>
  <w:style w:type="paragraph" w:styleId="aff6">
    <w:name w:val="List Paragraph"/>
    <w:basedOn w:val="a5"/>
    <w:uiPriority w:val="34"/>
    <w:qFormat/>
    <w:rsid w:val="009829F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rsid w:val="00662455"/>
    <w:rPr>
      <w:rFonts w:ascii="Times New Roman" w:hAnsi="Times New Roman"/>
      <w:sz w:val="24"/>
      <w:szCs w:val="24"/>
    </w:rPr>
  </w:style>
  <w:style w:type="paragraph" w:styleId="1">
    <w:name w:val="heading 1"/>
    <w:basedOn w:val="a5"/>
    <w:next w:val="a5"/>
    <w:link w:val="11"/>
    <w:uiPriority w:val="9"/>
    <w:qFormat/>
    <w:pPr>
      <w:keepNext/>
      <w:keepLines/>
      <w:pageBreakBefore/>
      <w:numPr>
        <w:numId w:val="2"/>
      </w:numPr>
      <w:suppressAutoHyphens/>
      <w:kinsoku w:val="0"/>
      <w:overflowPunct w:val="0"/>
      <w:autoSpaceDE w:val="0"/>
      <w:autoSpaceDN w:val="0"/>
      <w:spacing w:before="600" w:after="360"/>
      <w:jc w:val="center"/>
      <w:outlineLvl w:val="0"/>
    </w:pPr>
    <w:rPr>
      <w:rFonts w:ascii="Arial" w:hAnsi="Arial"/>
      <w:b/>
      <w:bCs/>
      <w:kern w:val="28"/>
      <w:sz w:val="48"/>
      <w:szCs w:val="40"/>
      <w:lang w:val="en-US" w:eastAsia="en-US"/>
    </w:rPr>
  </w:style>
  <w:style w:type="paragraph" w:styleId="2">
    <w:name w:val="heading 2"/>
    <w:basedOn w:val="a5"/>
    <w:next w:val="a5"/>
    <w:link w:val="21"/>
    <w:uiPriority w:val="9"/>
    <w:semiHidden/>
    <w:unhideWhenUsed/>
    <w:qFormat/>
    <w:pPr>
      <w:keepNext/>
      <w:numPr>
        <w:ilvl w:val="1"/>
        <w:numId w:val="2"/>
      </w:numPr>
      <w:tabs>
        <w:tab w:val="left" w:pos="1701"/>
      </w:tabs>
      <w:suppressAutoHyphens/>
      <w:kinsoku w:val="0"/>
      <w:overflowPunct w:val="0"/>
      <w:autoSpaceDE w:val="0"/>
      <w:autoSpaceDN w:val="0"/>
      <w:spacing w:before="480" w:after="120"/>
      <w:ind w:firstLine="567"/>
      <w:outlineLvl w:val="1"/>
    </w:pPr>
    <w:rPr>
      <w:b/>
      <w:bCs/>
      <w:sz w:val="36"/>
      <w:szCs w:val="32"/>
      <w:lang w:val="en-US" w:eastAsia="en-US"/>
    </w:rPr>
  </w:style>
  <w:style w:type="paragraph" w:styleId="3">
    <w:name w:val="heading 3"/>
    <w:basedOn w:val="a5"/>
    <w:next w:val="a5"/>
    <w:link w:val="30"/>
    <w:uiPriority w:val="9"/>
    <w:semiHidden/>
    <w:unhideWhenUsed/>
    <w:qFormat/>
    <w:pPr>
      <w:keepNext/>
      <w:spacing w:before="240" w:after="60"/>
      <w:jc w:val="both"/>
      <w:outlineLvl w:val="2"/>
    </w:pPr>
    <w:rPr>
      <w:rFonts w:ascii="Calibri Light" w:hAnsi="Calibri Light"/>
      <w:b/>
      <w:sz w:val="26"/>
      <w:szCs w:val="20"/>
      <w:lang w:val="en-US" w:eastAsia="en-US"/>
    </w:rPr>
  </w:style>
  <w:style w:type="paragraph" w:styleId="4">
    <w:name w:val="heading 4"/>
    <w:basedOn w:val="a5"/>
    <w:next w:val="a5"/>
    <w:link w:val="40"/>
    <w:uiPriority w:val="9"/>
    <w:semiHidden/>
    <w:unhideWhenUsed/>
    <w:qFormat/>
    <w:pPr>
      <w:keepNext/>
      <w:spacing w:before="240" w:after="60"/>
      <w:outlineLvl w:val="3"/>
    </w:pPr>
    <w:rPr>
      <w:rFonts w:ascii="Calibri" w:hAnsi="Calibri"/>
      <w:b/>
      <w:sz w:val="28"/>
      <w:szCs w:val="20"/>
      <w:lang w:val="en-US" w:eastAsia="en-US"/>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1">
    <w:name w:val="Заголовок 1 Знак"/>
    <w:link w:val="1"/>
    <w:locked/>
    <w:rPr>
      <w:rFonts w:ascii="Arial" w:hAnsi="Arial"/>
      <w:b/>
      <w:bCs/>
      <w:kern w:val="28"/>
      <w:sz w:val="48"/>
      <w:szCs w:val="40"/>
    </w:rPr>
  </w:style>
  <w:style w:type="character" w:customStyle="1" w:styleId="21">
    <w:name w:val="Заголовок 2 Знак"/>
    <w:link w:val="2"/>
    <w:locked/>
    <w:rPr>
      <w:rFonts w:ascii="Times New Roman" w:hAnsi="Times New Roman"/>
      <w:b/>
      <w:bCs/>
      <w:sz w:val="36"/>
      <w:szCs w:val="32"/>
    </w:rPr>
  </w:style>
  <w:style w:type="character" w:customStyle="1" w:styleId="30">
    <w:name w:val="Заголовок 3 Знак"/>
    <w:link w:val="3"/>
    <w:locked/>
    <w:rPr>
      <w:rFonts w:ascii="Calibri Light" w:hAnsi="Calibri Light"/>
      <w:b/>
      <w:sz w:val="26"/>
      <w:lang w:val="en-US" w:eastAsia="en-US"/>
    </w:rPr>
  </w:style>
  <w:style w:type="character" w:customStyle="1" w:styleId="40">
    <w:name w:val="Заголовок 4 Знак"/>
    <w:link w:val="4"/>
    <w:semiHidden/>
    <w:locked/>
    <w:rPr>
      <w:rFonts w:ascii="Calibri" w:hAnsi="Calibri"/>
      <w:b/>
      <w:sz w:val="28"/>
    </w:rPr>
  </w:style>
  <w:style w:type="paragraph" w:customStyle="1" w:styleId="-3">
    <w:name w:val="Пункт-3"/>
    <w:basedOn w:val="a5"/>
    <w:pPr>
      <w:numPr>
        <w:ilvl w:val="2"/>
        <w:numId w:val="2"/>
      </w:numPr>
      <w:tabs>
        <w:tab w:val="left" w:pos="1701"/>
      </w:tabs>
      <w:kinsoku w:val="0"/>
      <w:overflowPunct w:val="0"/>
      <w:autoSpaceDE w:val="0"/>
      <w:autoSpaceDN w:val="0"/>
      <w:spacing w:line="288" w:lineRule="auto"/>
      <w:jc w:val="both"/>
    </w:pPr>
    <w:rPr>
      <w:sz w:val="28"/>
      <w:szCs w:val="28"/>
    </w:rPr>
  </w:style>
  <w:style w:type="paragraph" w:styleId="20">
    <w:name w:val="List Number 2"/>
    <w:basedOn w:val="a5"/>
    <w:semiHidden/>
    <w:pPr>
      <w:numPr>
        <w:numId w:val="4"/>
      </w:numPr>
      <w:spacing w:after="200" w:line="276" w:lineRule="auto"/>
      <w:contextualSpacing/>
    </w:pPr>
    <w:rPr>
      <w:rFonts w:ascii="Calibri" w:hAnsi="Calibri"/>
      <w:sz w:val="22"/>
      <w:szCs w:val="22"/>
    </w:rPr>
  </w:style>
  <w:style w:type="paragraph" w:styleId="a9">
    <w:name w:val="No Spacing"/>
    <w:pPr>
      <w:jc w:val="right"/>
    </w:pPr>
    <w:rPr>
      <w:rFonts w:ascii="Times New Roman" w:hAnsi="Times New Roman"/>
      <w:sz w:val="24"/>
      <w:szCs w:val="22"/>
      <w:lang w:eastAsia="en-US"/>
    </w:rPr>
  </w:style>
  <w:style w:type="character" w:styleId="aa">
    <w:name w:val="Hyperlink"/>
    <w:rPr>
      <w:color w:val="0000FF"/>
      <w:u w:val="single"/>
    </w:rPr>
  </w:style>
  <w:style w:type="paragraph" w:customStyle="1" w:styleId="BulletListFooterTextnumberedTable-NormalRSHBTable-NormalUseCaseListParagraphParagraphedeliste1lp1">
    <w:name w:val="Абзац списка;Bullet List;FooterText;numbered;Список дефисный;Table-Normal;RSHB_Table-Normal;Заговок Марина;Use Case List Paragraph;Paragraphe de liste1;lp1"/>
    <w:basedOn w:val="a5"/>
    <w:link w:val="BulletListFooterTextnumberedTable-NormalRSHBTable-NormalUseCaseListParagraphParagraphedeliste1lp10"/>
    <w:pPr>
      <w:spacing w:after="160"/>
      <w:ind w:left="708"/>
      <w:jc w:val="both"/>
    </w:pPr>
    <w:rPr>
      <w:szCs w:val="20"/>
      <w:lang w:val="en-US" w:eastAsia="en-US"/>
    </w:rPr>
  </w:style>
  <w:style w:type="paragraph" w:customStyle="1" w:styleId="-4">
    <w:name w:val="Пункт-4"/>
    <w:basedOn w:val="a5"/>
    <w:pPr>
      <w:numPr>
        <w:ilvl w:val="3"/>
        <w:numId w:val="2"/>
      </w:numPr>
      <w:kinsoku w:val="0"/>
      <w:overflowPunct w:val="0"/>
      <w:autoSpaceDE w:val="0"/>
      <w:autoSpaceDN w:val="0"/>
      <w:spacing w:line="288" w:lineRule="auto"/>
      <w:jc w:val="both"/>
    </w:pPr>
    <w:rPr>
      <w:sz w:val="28"/>
      <w:szCs w:val="20"/>
    </w:rPr>
  </w:style>
  <w:style w:type="paragraph" w:customStyle="1" w:styleId="-6">
    <w:name w:val="Пункт-6"/>
    <w:basedOn w:val="a5"/>
    <w:pPr>
      <w:numPr>
        <w:ilvl w:val="5"/>
        <w:numId w:val="2"/>
      </w:numPr>
      <w:spacing w:line="288" w:lineRule="auto"/>
      <w:ind w:firstLine="567"/>
      <w:jc w:val="both"/>
    </w:pPr>
    <w:rPr>
      <w:sz w:val="28"/>
      <w:szCs w:val="20"/>
    </w:rPr>
  </w:style>
  <w:style w:type="paragraph" w:customStyle="1" w:styleId="-5">
    <w:name w:val="Пункт-5"/>
    <w:basedOn w:val="a5"/>
    <w:pPr>
      <w:numPr>
        <w:ilvl w:val="4"/>
        <w:numId w:val="2"/>
      </w:numPr>
      <w:kinsoku w:val="0"/>
      <w:overflowPunct w:val="0"/>
      <w:autoSpaceDE w:val="0"/>
      <w:autoSpaceDN w:val="0"/>
      <w:spacing w:line="288" w:lineRule="auto"/>
      <w:jc w:val="both"/>
    </w:pPr>
    <w:rPr>
      <w:sz w:val="28"/>
      <w:szCs w:val="20"/>
    </w:rPr>
  </w:style>
  <w:style w:type="paragraph" w:customStyle="1" w:styleId="a3">
    <w:name w:val="Заголовок ЗД"/>
    <w:basedOn w:val="1"/>
    <w:pPr>
      <w:numPr>
        <w:numId w:val="3"/>
      </w:numPr>
      <w:tabs>
        <w:tab w:val="left" w:pos="142"/>
        <w:tab w:val="left" w:pos="426"/>
        <w:tab w:val="num" w:pos="643"/>
      </w:tabs>
      <w:kinsoku/>
      <w:overflowPunct/>
      <w:autoSpaceDE/>
      <w:autoSpaceDN/>
      <w:spacing w:before="0" w:after="0"/>
      <w:ind w:left="643"/>
      <w:jc w:val="left"/>
    </w:pPr>
    <w:rPr>
      <w:rFonts w:ascii="Times New Roman" w:hAnsi="Times New Roman"/>
      <w:bCs w:val="0"/>
      <w:sz w:val="24"/>
      <w:szCs w:val="24"/>
    </w:rPr>
  </w:style>
  <w:style w:type="paragraph" w:customStyle="1" w:styleId="10">
    <w:name w:val="Заголовок ЗД 1"/>
    <w:basedOn w:val="2"/>
    <w:pPr>
      <w:numPr>
        <w:numId w:val="3"/>
      </w:numPr>
      <w:tabs>
        <w:tab w:val="left" w:pos="142"/>
        <w:tab w:val="left" w:pos="426"/>
        <w:tab w:val="num" w:pos="643"/>
      </w:tabs>
      <w:kinsoku/>
      <w:overflowPunct/>
      <w:autoSpaceDE/>
      <w:autoSpaceDN/>
      <w:spacing w:before="0" w:after="0"/>
      <w:ind w:left="0" w:firstLine="0"/>
      <w:jc w:val="both"/>
    </w:pPr>
    <w:rPr>
      <w:bCs w:val="0"/>
      <w:sz w:val="24"/>
      <w:szCs w:val="24"/>
    </w:rPr>
  </w:style>
  <w:style w:type="paragraph" w:customStyle="1" w:styleId="a4">
    <w:name w:val="Подзаголовок ЗД"/>
    <w:basedOn w:val="a5"/>
    <w:pPr>
      <w:numPr>
        <w:ilvl w:val="2"/>
        <w:numId w:val="3"/>
      </w:numPr>
    </w:pPr>
    <w:rPr>
      <w:b/>
    </w:rPr>
  </w:style>
  <w:style w:type="paragraph" w:customStyle="1" w:styleId="ab">
    <w:name w:val="Абзац"/>
    <w:basedOn w:val="a5"/>
    <w:link w:val="ac"/>
    <w:pPr>
      <w:spacing w:before="120" w:after="60"/>
      <w:ind w:firstLine="567"/>
      <w:jc w:val="both"/>
    </w:pPr>
    <w:rPr>
      <w:szCs w:val="20"/>
      <w:lang w:val="en-US" w:eastAsia="en-US"/>
    </w:rPr>
  </w:style>
  <w:style w:type="character" w:customStyle="1" w:styleId="ac">
    <w:name w:val="Абзац Знак"/>
    <w:link w:val="ab"/>
    <w:locked/>
    <w:rPr>
      <w:rFonts w:ascii="Times New Roman" w:hAnsi="Times New Roman"/>
      <w:sz w:val="24"/>
    </w:rPr>
  </w:style>
  <w:style w:type="paragraph" w:customStyle="1" w:styleId="41">
    <w:name w:val="Пункт 4"/>
    <w:basedOn w:val="4"/>
    <w:pPr>
      <w:keepNext w:val="0"/>
      <w:tabs>
        <w:tab w:val="left" w:pos="1418"/>
      </w:tabs>
      <w:spacing w:before="120"/>
      <w:ind w:firstLine="567"/>
      <w:jc w:val="both"/>
    </w:pPr>
    <w:rPr>
      <w:rFonts w:ascii="Times New Roman" w:hAnsi="Times New Roman"/>
      <w:b w:val="0"/>
      <w:sz w:val="24"/>
      <w:szCs w:val="24"/>
    </w:rPr>
  </w:style>
  <w:style w:type="paragraph" w:customStyle="1" w:styleId="22">
    <w:name w:val="Пункт 2"/>
    <w:basedOn w:val="2"/>
    <w:pPr>
      <w:keepNext w:val="0"/>
      <w:numPr>
        <w:ilvl w:val="0"/>
        <w:numId w:val="0"/>
      </w:numPr>
      <w:tabs>
        <w:tab w:val="clear" w:pos="1701"/>
        <w:tab w:val="left" w:pos="1134"/>
      </w:tabs>
      <w:suppressAutoHyphens w:val="0"/>
      <w:kinsoku/>
      <w:overflowPunct/>
      <w:autoSpaceDE/>
      <w:autoSpaceDN/>
      <w:spacing w:before="120" w:after="60"/>
      <w:ind w:firstLine="567"/>
      <w:jc w:val="both"/>
    </w:pPr>
    <w:rPr>
      <w:b w:val="0"/>
      <w:iCs/>
      <w:sz w:val="24"/>
      <w:szCs w:val="24"/>
    </w:rPr>
  </w:style>
  <w:style w:type="paragraph" w:styleId="ad">
    <w:name w:val="footnote text"/>
    <w:basedOn w:val="a5"/>
    <w:link w:val="ae"/>
    <w:semiHidden/>
    <w:pPr>
      <w:spacing w:after="160"/>
      <w:jc w:val="both"/>
    </w:pPr>
    <w:rPr>
      <w:sz w:val="20"/>
      <w:szCs w:val="20"/>
      <w:lang w:val="en-US" w:eastAsia="en-US"/>
    </w:rPr>
  </w:style>
  <w:style w:type="character" w:customStyle="1" w:styleId="ae">
    <w:name w:val="Текст сноски Знак"/>
    <w:link w:val="ad"/>
    <w:semiHidden/>
    <w:locked/>
    <w:rPr>
      <w:rFonts w:ascii="Times New Roman" w:hAnsi="Times New Roman"/>
      <w:lang w:val="en-US" w:eastAsia="en-US"/>
    </w:rPr>
  </w:style>
  <w:style w:type="character" w:styleId="af">
    <w:name w:val="footnote reference"/>
    <w:rPr>
      <w:sz w:val="20"/>
      <w:vertAlign w:val="superscript"/>
    </w:rPr>
  </w:style>
  <w:style w:type="paragraph" w:customStyle="1" w:styleId="a0">
    <w:name w:val="Главы"/>
    <w:basedOn w:val="a5"/>
    <w:next w:val="a5"/>
    <w:pPr>
      <w:pageBreakBefore/>
      <w:numPr>
        <w:numId w:val="5"/>
      </w:numPr>
      <w:tabs>
        <w:tab w:val="clear" w:pos="567"/>
        <w:tab w:val="left" w:pos="851"/>
      </w:tabs>
      <w:suppressAutoHyphens/>
      <w:spacing w:before="1440" w:after="720" w:line="360" w:lineRule="auto"/>
      <w:ind w:left="0" w:firstLine="0"/>
      <w:jc w:val="center"/>
      <w:outlineLvl w:val="0"/>
    </w:pPr>
    <w:rPr>
      <w:rFonts w:ascii="Arial" w:hAnsi="Arial"/>
      <w:b/>
      <w:caps/>
      <w:spacing w:val="40"/>
      <w:sz w:val="44"/>
      <w:szCs w:val="44"/>
    </w:rPr>
  </w:style>
  <w:style w:type="paragraph" w:customStyle="1" w:styleId="a1">
    <w:name w:val="Подпункт"/>
    <w:basedOn w:val="a5"/>
    <w:pPr>
      <w:numPr>
        <w:ilvl w:val="3"/>
        <w:numId w:val="5"/>
      </w:numPr>
      <w:spacing w:line="360" w:lineRule="auto"/>
      <w:jc w:val="both"/>
    </w:pPr>
    <w:rPr>
      <w:sz w:val="28"/>
      <w:szCs w:val="28"/>
    </w:rPr>
  </w:style>
  <w:style w:type="paragraph" w:customStyle="1" w:styleId="a2">
    <w:name w:val="Подподпункт"/>
    <w:basedOn w:val="a1"/>
    <w:pPr>
      <w:numPr>
        <w:ilvl w:val="4"/>
      </w:numPr>
      <w:ind w:hanging="792"/>
    </w:pPr>
  </w:style>
  <w:style w:type="paragraph" w:customStyle="1" w:styleId="af0">
    <w:name w:val="Таблица текст"/>
    <w:basedOn w:val="a5"/>
    <w:pPr>
      <w:kinsoku w:val="0"/>
      <w:overflowPunct w:val="0"/>
      <w:autoSpaceDE w:val="0"/>
      <w:autoSpaceDN w:val="0"/>
      <w:spacing w:before="40" w:after="40"/>
      <w:ind w:left="57" w:right="57"/>
    </w:pPr>
  </w:style>
  <w:style w:type="paragraph" w:customStyle="1" w:styleId="af1">
    <w:name w:val="Текст таблицы"/>
    <w:basedOn w:val="a5"/>
    <w:semiHidden/>
    <w:pPr>
      <w:kinsoku w:val="0"/>
      <w:overflowPunct w:val="0"/>
      <w:autoSpaceDE w:val="0"/>
      <w:autoSpaceDN w:val="0"/>
      <w:spacing w:before="40" w:after="40"/>
      <w:ind w:left="57" w:right="57"/>
    </w:pPr>
  </w:style>
  <w:style w:type="paragraph" w:customStyle="1" w:styleId="211112">
    <w:name w:val="Основной текст;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5"/>
    <w:link w:val="12111"/>
    <w:pPr>
      <w:autoSpaceDE w:val="0"/>
      <w:autoSpaceDN w:val="0"/>
      <w:jc w:val="both"/>
    </w:pPr>
    <w:rPr>
      <w:rFonts w:ascii="Arial" w:hAnsi="Arial"/>
      <w:szCs w:val="20"/>
      <w:lang w:val="en-US" w:eastAsia="en-US"/>
    </w:rPr>
  </w:style>
  <w:style w:type="character" w:customStyle="1" w:styleId="12111">
    <w:name w:val="Основной текст Знак;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211112"/>
    <w:locked/>
    <w:rPr>
      <w:rFonts w:ascii="Arial" w:hAnsi="Arial"/>
      <w:sz w:val="24"/>
      <w:lang w:val="en-US" w:eastAsia="en-US"/>
    </w:rPr>
  </w:style>
  <w:style w:type="paragraph" w:customStyle="1" w:styleId="23">
    <w:name w:val="Обычный2"/>
    <w:pPr>
      <w:ind w:firstLine="720"/>
      <w:jc w:val="both"/>
    </w:pPr>
    <w:rPr>
      <w:rFonts w:ascii="Times New Roman" w:hAnsi="Times New Roman"/>
      <w:sz w:val="28"/>
    </w:rPr>
  </w:style>
  <w:style w:type="paragraph" w:customStyle="1" w:styleId="ConsNormal">
    <w:name w:val="ConsNormal"/>
    <w:link w:val="ConsNormal0"/>
    <w:pPr>
      <w:widowControl w:val="0"/>
      <w:numPr>
        <w:ilvl w:val="1"/>
        <w:numId w:val="6"/>
      </w:numPr>
      <w:jc w:val="both"/>
    </w:pPr>
    <w:rPr>
      <w:rFonts w:ascii="Times New Roman" w:hAnsi="Times New Roman"/>
      <w:sz w:val="28"/>
    </w:rPr>
  </w:style>
  <w:style w:type="paragraph" w:styleId="31">
    <w:name w:val="Body Text 3"/>
    <w:basedOn w:val="a5"/>
    <w:link w:val="32"/>
    <w:pPr>
      <w:spacing w:after="120"/>
    </w:pPr>
    <w:rPr>
      <w:sz w:val="16"/>
      <w:szCs w:val="20"/>
      <w:lang w:val="en-US" w:eastAsia="en-US"/>
    </w:rPr>
  </w:style>
  <w:style w:type="character" w:customStyle="1" w:styleId="32">
    <w:name w:val="Основной текст 3 Знак"/>
    <w:link w:val="31"/>
    <w:locked/>
    <w:rPr>
      <w:rFonts w:ascii="Times New Roman" w:hAnsi="Times New Roman"/>
      <w:sz w:val="16"/>
    </w:rPr>
  </w:style>
  <w:style w:type="paragraph" w:styleId="af2">
    <w:name w:val="Body Text Indent"/>
    <w:basedOn w:val="a5"/>
    <w:link w:val="af3"/>
    <w:pPr>
      <w:spacing w:after="120" w:line="276" w:lineRule="auto"/>
      <w:ind w:left="283"/>
    </w:pPr>
    <w:rPr>
      <w:rFonts w:ascii="Calibri" w:hAnsi="Calibri"/>
      <w:sz w:val="22"/>
      <w:szCs w:val="20"/>
      <w:lang w:val="en-US" w:eastAsia="en-US"/>
    </w:rPr>
  </w:style>
  <w:style w:type="character" w:customStyle="1" w:styleId="af3">
    <w:name w:val="Основной текст с отступом Знак"/>
    <w:link w:val="af2"/>
    <w:locked/>
    <w:rPr>
      <w:rFonts w:eastAsia="Times New Roman"/>
      <w:sz w:val="22"/>
    </w:rPr>
  </w:style>
  <w:style w:type="paragraph" w:customStyle="1" w:styleId="12">
    <w:name w:val="Обычный1"/>
    <w:link w:val="Normal"/>
    <w:pPr>
      <w:ind w:firstLine="720"/>
      <w:jc w:val="both"/>
    </w:pPr>
    <w:rPr>
      <w:rFonts w:ascii="Times New Roman" w:hAnsi="Times New Roman"/>
      <w:sz w:val="28"/>
    </w:rPr>
  </w:style>
  <w:style w:type="character" w:customStyle="1" w:styleId="Normal">
    <w:name w:val="Normal Знак"/>
    <w:link w:val="12"/>
    <w:locked/>
    <w:rPr>
      <w:rFonts w:ascii="Times New Roman" w:hAnsi="Times New Roman"/>
      <w:sz w:val="28"/>
      <w:lang w:bidi="ar-SA"/>
    </w:rPr>
  </w:style>
  <w:style w:type="table" w:styleId="af4">
    <w:name w:val="Table Grid"/>
    <w:basedOn w:val="a7"/>
    <w:rPr>
      <w:lang w:eastAsia="en-US"/>
    </w:rPr>
    <w:tblPr>
      <w:tblInd w:w="0" w:type="dxa"/>
      <w:tblCellMar>
        <w:top w:w="0" w:type="dxa"/>
        <w:left w:w="108" w:type="dxa"/>
        <w:bottom w:w="0" w:type="dxa"/>
        <w:right w:w="108" w:type="dxa"/>
      </w:tblCellMar>
    </w:tblPr>
  </w:style>
  <w:style w:type="paragraph" w:customStyle="1" w:styleId="ConsPlusNormal">
    <w:name w:val="ConsPlusNormal"/>
    <w:link w:val="ConsPlusNormal0"/>
    <w:pPr>
      <w:widowControl w:val="0"/>
      <w:autoSpaceDE w:val="0"/>
      <w:autoSpaceDN w:val="0"/>
      <w:ind w:firstLine="720"/>
    </w:pPr>
    <w:rPr>
      <w:rFonts w:ascii="Arial" w:hAnsi="Arial"/>
    </w:rPr>
  </w:style>
  <w:style w:type="paragraph" w:customStyle="1" w:styleId="ConsPlusNonformat">
    <w:name w:val="ConsPlusNonformat"/>
    <w:pPr>
      <w:autoSpaceDE w:val="0"/>
      <w:autoSpaceDN w:val="0"/>
    </w:pPr>
    <w:rPr>
      <w:rFonts w:ascii="Courier New" w:hAnsi="Courier New"/>
    </w:rPr>
  </w:style>
  <w:style w:type="paragraph" w:styleId="af5">
    <w:name w:val="Balloon Text"/>
    <w:basedOn w:val="a5"/>
    <w:link w:val="af6"/>
    <w:semiHidden/>
    <w:rPr>
      <w:rFonts w:ascii="Segoe UI" w:hAnsi="Segoe UI"/>
      <w:sz w:val="18"/>
      <w:szCs w:val="20"/>
      <w:lang w:val="en-US" w:eastAsia="en-US"/>
    </w:rPr>
  </w:style>
  <w:style w:type="character" w:customStyle="1" w:styleId="af6">
    <w:name w:val="Текст выноски Знак"/>
    <w:link w:val="af5"/>
    <w:semiHidden/>
    <w:locked/>
    <w:rPr>
      <w:rFonts w:ascii="Segoe UI" w:hAnsi="Segoe UI"/>
      <w:sz w:val="18"/>
    </w:rPr>
  </w:style>
  <w:style w:type="paragraph" w:styleId="af7">
    <w:name w:val="endnote text"/>
    <w:basedOn w:val="a5"/>
    <w:link w:val="af8"/>
    <w:pPr>
      <w:autoSpaceDE w:val="0"/>
      <w:autoSpaceDN w:val="0"/>
    </w:pPr>
    <w:rPr>
      <w:sz w:val="20"/>
      <w:szCs w:val="20"/>
      <w:lang w:val="en-US" w:eastAsia="en-US"/>
    </w:rPr>
  </w:style>
  <w:style w:type="character" w:customStyle="1" w:styleId="af8">
    <w:name w:val="Текст концевой сноски Знак"/>
    <w:link w:val="af7"/>
    <w:locked/>
    <w:rPr>
      <w:rFonts w:ascii="Times New Roman" w:hAnsi="Times New Roman"/>
    </w:rPr>
  </w:style>
  <w:style w:type="character" w:styleId="af9">
    <w:name w:val="endnote reference"/>
    <w:rPr>
      <w:vertAlign w:val="superscript"/>
    </w:rPr>
  </w:style>
  <w:style w:type="paragraph" w:styleId="33">
    <w:name w:val="Body Text Indent 3"/>
    <w:basedOn w:val="a5"/>
    <w:link w:val="34"/>
    <w:semiHidden/>
    <w:pPr>
      <w:spacing w:after="120"/>
      <w:ind w:left="283"/>
    </w:pPr>
    <w:rPr>
      <w:sz w:val="16"/>
      <w:szCs w:val="20"/>
      <w:lang w:val="en-US" w:eastAsia="en-US"/>
    </w:rPr>
  </w:style>
  <w:style w:type="character" w:customStyle="1" w:styleId="34">
    <w:name w:val="Основной текст с отступом 3 Знак"/>
    <w:link w:val="33"/>
    <w:semiHidden/>
    <w:locked/>
    <w:rPr>
      <w:rFonts w:ascii="Times New Roman" w:hAnsi="Times New Roman"/>
      <w:sz w:val="16"/>
    </w:rPr>
  </w:style>
  <w:style w:type="character" w:customStyle="1" w:styleId="afa">
    <w:name w:val="Сноска_"/>
    <w:link w:val="afb"/>
    <w:locked/>
    <w:rPr>
      <w:rFonts w:ascii="Times New Roman" w:hAnsi="Times New Roman"/>
      <w:sz w:val="19"/>
      <w:shd w:val="clear" w:color="auto" w:fill="FFFFFF"/>
    </w:rPr>
  </w:style>
  <w:style w:type="paragraph" w:customStyle="1" w:styleId="afb">
    <w:name w:val="Сноска"/>
    <w:basedOn w:val="a5"/>
    <w:link w:val="afa"/>
    <w:pPr>
      <w:shd w:val="clear" w:color="auto" w:fill="FFFFFF"/>
      <w:spacing w:line="240" w:lineRule="atLeast"/>
    </w:pPr>
    <w:rPr>
      <w:sz w:val="19"/>
      <w:szCs w:val="20"/>
      <w:lang w:val="en-US" w:eastAsia="en-US"/>
    </w:rPr>
  </w:style>
  <w:style w:type="paragraph" w:styleId="afc">
    <w:name w:val="Title"/>
    <w:basedOn w:val="a5"/>
    <w:next w:val="a5"/>
    <w:link w:val="afd"/>
    <w:uiPriority w:val="10"/>
    <w:qFormat/>
    <w:pPr>
      <w:spacing w:before="240" w:after="60"/>
      <w:jc w:val="center"/>
      <w:outlineLvl w:val="0"/>
    </w:pPr>
    <w:rPr>
      <w:rFonts w:ascii="Cambria" w:hAnsi="Cambria"/>
      <w:b/>
      <w:color w:val="000000"/>
      <w:kern w:val="28"/>
      <w:sz w:val="32"/>
      <w:szCs w:val="20"/>
      <w:lang w:val="en-US" w:eastAsia="en-US"/>
    </w:rPr>
  </w:style>
  <w:style w:type="character" w:customStyle="1" w:styleId="42">
    <w:name w:val="Основной текст (4)_"/>
    <w:link w:val="410"/>
    <w:locked/>
    <w:rPr>
      <w:rFonts w:ascii="Times New Roman" w:hAnsi="Times New Roman"/>
      <w:sz w:val="19"/>
      <w:shd w:val="clear" w:color="auto" w:fill="FFFFFF"/>
    </w:rPr>
  </w:style>
  <w:style w:type="character" w:customStyle="1" w:styleId="afd">
    <w:name w:val="Название Знак"/>
    <w:link w:val="afc"/>
    <w:locked/>
    <w:rPr>
      <w:rFonts w:ascii="Cambria" w:hAnsi="Cambria"/>
      <w:b/>
      <w:color w:val="000000"/>
      <w:kern w:val="28"/>
      <w:sz w:val="32"/>
      <w:lang w:val="en-US" w:eastAsia="en-US"/>
    </w:rPr>
  </w:style>
  <w:style w:type="paragraph" w:customStyle="1" w:styleId="410">
    <w:name w:val="Основной текст (4)1"/>
    <w:basedOn w:val="a5"/>
    <w:link w:val="42"/>
    <w:pPr>
      <w:shd w:val="clear" w:color="auto" w:fill="FFFFFF"/>
      <w:spacing w:line="240" w:lineRule="atLeast"/>
      <w:ind w:hanging="140"/>
    </w:pPr>
    <w:rPr>
      <w:sz w:val="19"/>
      <w:szCs w:val="20"/>
      <w:lang w:val="en-US" w:eastAsia="en-US"/>
    </w:rPr>
  </w:style>
  <w:style w:type="character" w:customStyle="1" w:styleId="35">
    <w:name w:val="Заголовок №3_"/>
    <w:link w:val="36"/>
    <w:locked/>
    <w:rPr>
      <w:rFonts w:ascii="Times New Roman" w:hAnsi="Times New Roman"/>
      <w:b/>
      <w:sz w:val="23"/>
      <w:shd w:val="clear" w:color="auto" w:fill="FFFFFF"/>
    </w:rPr>
  </w:style>
  <w:style w:type="paragraph" w:customStyle="1" w:styleId="36">
    <w:name w:val="Заголовок №3"/>
    <w:basedOn w:val="a5"/>
    <w:link w:val="35"/>
    <w:pPr>
      <w:shd w:val="clear" w:color="auto" w:fill="FFFFFF"/>
      <w:spacing w:before="300" w:line="274" w:lineRule="exact"/>
      <w:jc w:val="both"/>
      <w:outlineLvl w:val="2"/>
    </w:pPr>
    <w:rPr>
      <w:b/>
      <w:sz w:val="23"/>
      <w:szCs w:val="20"/>
      <w:lang w:val="en-US" w:eastAsia="en-US"/>
    </w:rPr>
  </w:style>
  <w:style w:type="paragraph" w:customStyle="1" w:styleId="43">
    <w:name w:val="[Ростех] Текст Пункта (Уровень 4)"/>
    <w:link w:val="44"/>
    <w:pPr>
      <w:suppressAutoHyphens/>
      <w:spacing w:before="120"/>
      <w:jc w:val="both"/>
      <w:outlineLvl w:val="3"/>
    </w:pPr>
    <w:rPr>
      <w:rFonts w:ascii="Proxima Nova ExCn Rg" w:hAnsi="Proxima Nova ExCn Rg"/>
      <w:sz w:val="28"/>
    </w:rPr>
  </w:style>
  <w:style w:type="character" w:customStyle="1" w:styleId="44">
    <w:name w:val="[Ростех] Текст Пункта (Уровень 4) Знак"/>
    <w:link w:val="43"/>
    <w:locked/>
    <w:rPr>
      <w:rFonts w:ascii="Proxima Nova ExCn Rg" w:hAnsi="Proxima Nova ExCn Rg"/>
      <w:sz w:val="28"/>
      <w:lang w:bidi="ar-SA"/>
    </w:rPr>
  </w:style>
  <w:style w:type="paragraph" w:styleId="a">
    <w:name w:val="List Number"/>
    <w:basedOn w:val="a5"/>
    <w:semiHidden/>
    <w:pPr>
      <w:numPr>
        <w:numId w:val="1"/>
      </w:numPr>
      <w:tabs>
        <w:tab w:val="num" w:pos="1069"/>
        <w:tab w:val="num" w:pos="1134"/>
      </w:tabs>
      <w:ind w:left="360"/>
      <w:contextualSpacing/>
    </w:pPr>
  </w:style>
  <w:style w:type="character" w:customStyle="1" w:styleId="37">
    <w:name w:val="[Ростех] Наименование Подраздела (Уровень 3) Знак"/>
    <w:link w:val="38"/>
    <w:locked/>
    <w:rPr>
      <w:rFonts w:ascii="Times New Roman" w:hAnsi="Times New Roman"/>
      <w:b/>
      <w:sz w:val="22"/>
      <w:szCs w:val="22"/>
      <w:lang w:val="ru-RU" w:eastAsia="ru-RU" w:bidi="ar-SA"/>
    </w:rPr>
  </w:style>
  <w:style w:type="paragraph" w:customStyle="1" w:styleId="38">
    <w:name w:val="[Ростех] Наименование Подраздела (Уровень 3)"/>
    <w:link w:val="37"/>
    <w:pPr>
      <w:keepNext/>
      <w:keepLines/>
      <w:suppressAutoHyphens/>
      <w:spacing w:before="240"/>
      <w:outlineLvl w:val="2"/>
    </w:pPr>
    <w:rPr>
      <w:rFonts w:ascii="Times New Roman" w:hAnsi="Times New Roman"/>
      <w:b/>
      <w:sz w:val="22"/>
      <w:szCs w:val="22"/>
    </w:rPr>
  </w:style>
  <w:style w:type="paragraph" w:customStyle="1" w:styleId="24">
    <w:name w:val="[Ростех] Наименование Раздела (Уровень 2)"/>
    <w:pPr>
      <w:keepNext/>
      <w:keepLines/>
      <w:suppressAutoHyphens/>
      <w:spacing w:before="240"/>
      <w:jc w:val="center"/>
      <w:outlineLvl w:val="1"/>
    </w:pPr>
    <w:rPr>
      <w:rFonts w:ascii="Proxima Nova ExCn Rg" w:hAnsi="Proxima Nova ExCn Rg"/>
      <w:b/>
      <w:sz w:val="28"/>
      <w:szCs w:val="28"/>
    </w:rPr>
  </w:style>
  <w:style w:type="character" w:customStyle="1" w:styleId="afe">
    <w:name w:val="[Ростех] Простой текст (Без уровня) Знак"/>
    <w:link w:val="aff"/>
    <w:locked/>
    <w:rPr>
      <w:rFonts w:ascii="Times New Roman" w:hAnsi="Times New Roman"/>
      <w:sz w:val="22"/>
      <w:szCs w:val="22"/>
      <w:lang w:val="ru-RU" w:eastAsia="ru-RU" w:bidi="ar-SA"/>
    </w:rPr>
  </w:style>
  <w:style w:type="paragraph" w:customStyle="1" w:styleId="aff">
    <w:name w:val="[Ростех] Простой текст (Без уровня)"/>
    <w:link w:val="afe"/>
    <w:pPr>
      <w:suppressAutoHyphens/>
      <w:spacing w:before="120"/>
      <w:jc w:val="both"/>
    </w:pPr>
    <w:rPr>
      <w:rFonts w:ascii="Times New Roman" w:hAnsi="Times New Roman"/>
      <w:sz w:val="22"/>
      <w:szCs w:val="22"/>
    </w:rPr>
  </w:style>
  <w:style w:type="paragraph" w:customStyle="1" w:styleId="ListNum">
    <w:name w:val="ListNum"/>
    <w:basedOn w:val="a5"/>
    <w:pPr>
      <w:numPr>
        <w:numId w:val="9"/>
      </w:numPr>
      <w:tabs>
        <w:tab w:val="left" w:pos="284"/>
      </w:tabs>
      <w:spacing w:before="60"/>
      <w:jc w:val="both"/>
    </w:pPr>
    <w:rPr>
      <w:sz w:val="22"/>
    </w:rPr>
  </w:style>
  <w:style w:type="table" w:customStyle="1" w:styleId="25">
    <w:name w:val="Сетка таблицы2"/>
    <w:basedOn w:val="a7"/>
    <w:next w:val="af4"/>
    <w:rPr>
      <w:lang w:eastAsia="en-US"/>
    </w:rPr>
    <w:tblPr>
      <w:tblInd w:w="0" w:type="dxa"/>
      <w:tblCellMar>
        <w:top w:w="0" w:type="dxa"/>
        <w:left w:w="108" w:type="dxa"/>
        <w:bottom w:w="0" w:type="dxa"/>
        <w:right w:w="108" w:type="dxa"/>
      </w:tblCellMar>
    </w:tblPr>
  </w:style>
  <w:style w:type="character" w:customStyle="1" w:styleId="FontStyle76">
    <w:name w:val="Font Style76"/>
    <w:rPr>
      <w:rFonts w:ascii="Times New Roman" w:hAnsi="Times New Roman"/>
      <w:sz w:val="22"/>
      <w:szCs w:val="22"/>
    </w:rPr>
  </w:style>
  <w:style w:type="paragraph" w:customStyle="1" w:styleId="Style8">
    <w:name w:val="Style8"/>
    <w:basedOn w:val="a5"/>
    <w:pPr>
      <w:widowControl w:val="0"/>
      <w:suppressAutoHyphens/>
      <w:autoSpaceDE w:val="0"/>
      <w:spacing w:line="278" w:lineRule="exact"/>
      <w:jc w:val="center"/>
    </w:pPr>
    <w:rPr>
      <w:lang w:eastAsia="ar-SA"/>
    </w:rPr>
  </w:style>
  <w:style w:type="character" w:customStyle="1" w:styleId="BulletListFooterTextnumberedTable-NormalRSHBTable-NormalUseCaseListParagraphParagraphedeliste1lp10">
    <w:name w:val="Абзац списка Знак;Bullet List Знак;FooterText Знак;numbered Знак;Список дефисный Знак;Table-Normal Знак;RSHB_Table-Normal Знак;Заговок Марина Знак;Use Case List Paragraph Знак;Paragraphe de liste1 Знак;lp1 Знак"/>
    <w:link w:val="BulletListFooterTextnumberedTable-NormalRSHBTable-NormalUseCaseListParagraphParagraphedeliste1lp1"/>
    <w:locked/>
    <w:rPr>
      <w:rFonts w:ascii="Times New Roman" w:hAnsi="Times New Roman"/>
      <w:sz w:val="24"/>
      <w:lang w:eastAsia="en-US"/>
    </w:rPr>
  </w:style>
  <w:style w:type="paragraph" w:customStyle="1" w:styleId="Web11122111145">
    <w:name w:val="Обычный (веб);Обычный (Web);Обычный (веб)1;Обычный (веб)11;Обычный (веб)2;Обычный (веб)21;Обычный (веб)111;Знак Знак4;Знак Знак5;Знак Знак;Знак Знак Знак Знак Знак Знак Знак Знак Знак Знак Знак Знак Знак Знак"/>
    <w:basedOn w:val="a5"/>
    <w:link w:val="Web111221111450"/>
    <w:pPr>
      <w:spacing w:before="100" w:beforeAutospacing="1" w:after="100" w:afterAutospacing="1"/>
    </w:pPr>
    <w:rPr>
      <w:lang w:val="en-US" w:eastAsia="en-US"/>
    </w:rPr>
  </w:style>
  <w:style w:type="character" w:customStyle="1" w:styleId="Web111221111450">
    <w:name w:val="Обычный (веб) Знак;Обычный (Web) Знак;Обычный (веб)1 Знак;Обычный (веб)11 Знак;Обычный (веб)2 Знак;Обычный (веб)21 Знак;Обычный (веб)111 Знак;Знак Знак4 Знак;Знак Знак5 Знак;Знак Знак Знак"/>
    <w:link w:val="Web11122111145"/>
    <w:locked/>
    <w:rPr>
      <w:rFonts w:ascii="Times New Roman" w:hAnsi="Times New Roman"/>
      <w:sz w:val="24"/>
      <w:szCs w:val="24"/>
    </w:rPr>
  </w:style>
  <w:style w:type="character" w:customStyle="1" w:styleId="ConsPlusNormal0">
    <w:name w:val="ConsPlusNormal Знак"/>
    <w:link w:val="ConsPlusNormal"/>
    <w:rPr>
      <w:rFonts w:ascii="Arial" w:hAnsi="Arial"/>
      <w:lang w:val="ru-RU" w:eastAsia="ru-RU" w:bidi="ar-SA"/>
    </w:rPr>
  </w:style>
  <w:style w:type="character" w:customStyle="1" w:styleId="ConsNormal0">
    <w:name w:val="ConsNormal Знак"/>
    <w:link w:val="ConsNormal"/>
    <w:rPr>
      <w:rFonts w:ascii="Times New Roman" w:hAnsi="Times New Roman"/>
      <w:sz w:val="28"/>
      <w:lang w:bidi="ar-SA"/>
    </w:rPr>
  </w:style>
  <w:style w:type="character" w:customStyle="1" w:styleId="13">
    <w:name w:val="Знак примечания1"/>
    <w:rPr>
      <w:sz w:val="16"/>
      <w:szCs w:val="16"/>
    </w:rPr>
  </w:style>
  <w:style w:type="paragraph" w:customStyle="1" w:styleId="aff0">
    <w:name w:val="Содержимое таблицы"/>
    <w:basedOn w:val="a5"/>
    <w:pPr>
      <w:suppressLineNumbers/>
      <w:suppressAutoHyphens/>
    </w:pPr>
    <w:rPr>
      <w:sz w:val="20"/>
      <w:szCs w:val="20"/>
      <w:lang w:eastAsia="ar-SA"/>
    </w:rPr>
  </w:style>
  <w:style w:type="paragraph" w:customStyle="1" w:styleId="FORMATTEXT">
    <w:name w:val=".FORMATTEXT"/>
    <w:pPr>
      <w:widowControl w:val="0"/>
      <w:suppressAutoHyphens/>
      <w:autoSpaceDE w:val="0"/>
    </w:pPr>
    <w:rPr>
      <w:rFonts w:ascii="Times New Roman" w:hAnsi="Times New Roman"/>
      <w:sz w:val="24"/>
      <w:szCs w:val="24"/>
      <w:lang w:eastAsia="ar-SA"/>
    </w:rPr>
  </w:style>
  <w:style w:type="character" w:customStyle="1" w:styleId="aff1">
    <w:name w:val="Цветовое выделение"/>
    <w:rPr>
      <w:b/>
      <w:bCs/>
      <w:color w:val="26282F"/>
    </w:rPr>
  </w:style>
  <w:style w:type="character" w:customStyle="1" w:styleId="FontStyle11">
    <w:name w:val="Font Style11"/>
    <w:rPr>
      <w:rFonts w:ascii="Arial Narrow" w:hAnsi="Arial Narrow"/>
      <w:sz w:val="22"/>
      <w:szCs w:val="22"/>
    </w:rPr>
  </w:style>
  <w:style w:type="character" w:customStyle="1" w:styleId="Bodytext2">
    <w:name w:val="Body text (2)"/>
    <w:rPr>
      <w:rFonts w:ascii="Times New Roman" w:eastAsia="Times New Roman" w:hAnsi="Times New Roman"/>
      <w:color w:val="000000"/>
      <w:spacing w:val="0"/>
      <w:w w:val="100"/>
      <w:position w:val="0"/>
      <w:sz w:val="22"/>
      <w:szCs w:val="22"/>
      <w:u w:val="none"/>
      <w:effect w:val="none"/>
      <w:lang w:val="ru-RU" w:eastAsia="ru-RU" w:bidi="ru-RU"/>
    </w:rPr>
  </w:style>
  <w:style w:type="character" w:customStyle="1" w:styleId="FontStyle13">
    <w:name w:val="Font Style13"/>
    <w:rPr>
      <w:rFonts w:ascii="Times New Roman" w:hAnsi="Times New Roman"/>
      <w:b/>
      <w:bCs/>
      <w:sz w:val="20"/>
      <w:szCs w:val="20"/>
    </w:rPr>
  </w:style>
  <w:style w:type="paragraph" w:customStyle="1" w:styleId="Style3">
    <w:name w:val="Style3"/>
    <w:basedOn w:val="a5"/>
    <w:pPr>
      <w:widowControl w:val="0"/>
      <w:suppressAutoHyphens/>
      <w:autoSpaceDE w:val="0"/>
    </w:pPr>
    <w:rPr>
      <w:lang w:eastAsia="ar-SA"/>
    </w:rPr>
  </w:style>
  <w:style w:type="paragraph" w:customStyle="1" w:styleId="Style5">
    <w:name w:val="Style5"/>
    <w:basedOn w:val="a5"/>
    <w:pPr>
      <w:widowControl w:val="0"/>
      <w:suppressAutoHyphens/>
      <w:autoSpaceDE w:val="0"/>
    </w:pPr>
    <w:rPr>
      <w:lang w:eastAsia="ar-SA"/>
    </w:rPr>
  </w:style>
  <w:style w:type="paragraph" w:customStyle="1" w:styleId="Standard">
    <w:name w:val="Standard"/>
    <w:pPr>
      <w:suppressAutoHyphens/>
      <w:autoSpaceDN w:val="0"/>
      <w:spacing w:after="200" w:line="276" w:lineRule="auto"/>
    </w:pPr>
    <w:rPr>
      <w:kern w:val="3"/>
      <w:sz w:val="22"/>
      <w:szCs w:val="22"/>
      <w:lang w:eastAsia="zh-CN"/>
    </w:rPr>
  </w:style>
  <w:style w:type="paragraph" w:customStyle="1" w:styleId="Textbody">
    <w:name w:val="Text body"/>
    <w:basedOn w:val="Standard"/>
    <w:pPr>
      <w:widowControl w:val="0"/>
      <w:autoSpaceDE w:val="0"/>
      <w:spacing w:after="0" w:line="240" w:lineRule="auto"/>
    </w:pPr>
    <w:rPr>
      <w:rFonts w:ascii="Times New Roman" w:hAnsi="Times New Roman"/>
      <w:sz w:val="28"/>
      <w:szCs w:val="28"/>
    </w:rPr>
  </w:style>
  <w:style w:type="paragraph" w:customStyle="1" w:styleId="Textbodyindent">
    <w:name w:val="Text body indent"/>
    <w:basedOn w:val="Standard"/>
    <w:pPr>
      <w:spacing w:after="120" w:line="480" w:lineRule="auto"/>
    </w:pPr>
    <w:rPr>
      <w:rFonts w:ascii="Times New Roman" w:hAnsi="Times New Roman"/>
      <w:sz w:val="20"/>
      <w:szCs w:val="20"/>
    </w:rPr>
  </w:style>
  <w:style w:type="paragraph" w:styleId="26">
    <w:name w:val="Body Text Indent 2"/>
    <w:basedOn w:val="a5"/>
    <w:link w:val="27"/>
    <w:pPr>
      <w:spacing w:after="120" w:line="480" w:lineRule="auto"/>
      <w:ind w:left="283"/>
    </w:pPr>
    <w:rPr>
      <w:lang w:val="en-US" w:eastAsia="en-US"/>
    </w:rPr>
  </w:style>
  <w:style w:type="character" w:customStyle="1" w:styleId="27">
    <w:name w:val="Основной текст с отступом 2 Знак"/>
    <w:link w:val="26"/>
    <w:rPr>
      <w:rFonts w:ascii="Times New Roman" w:hAnsi="Times New Roman"/>
      <w:sz w:val="24"/>
      <w:szCs w:val="24"/>
    </w:rPr>
  </w:style>
  <w:style w:type="paragraph" w:styleId="aff2">
    <w:name w:val="header"/>
    <w:basedOn w:val="a5"/>
    <w:link w:val="aff3"/>
    <w:pPr>
      <w:tabs>
        <w:tab w:val="center" w:pos="4677"/>
        <w:tab w:val="right" w:pos="9355"/>
      </w:tabs>
    </w:pPr>
    <w:rPr>
      <w:lang w:val="en-US" w:eastAsia="en-US"/>
    </w:rPr>
  </w:style>
  <w:style w:type="character" w:customStyle="1" w:styleId="aff3">
    <w:name w:val="Верхний колонтитул Знак"/>
    <w:link w:val="aff2"/>
    <w:rPr>
      <w:rFonts w:ascii="Times New Roman" w:hAnsi="Times New Roman"/>
      <w:sz w:val="24"/>
      <w:szCs w:val="24"/>
    </w:rPr>
  </w:style>
  <w:style w:type="paragraph" w:styleId="aff4">
    <w:name w:val="footer"/>
    <w:basedOn w:val="a5"/>
    <w:link w:val="aff5"/>
    <w:pPr>
      <w:tabs>
        <w:tab w:val="center" w:pos="4677"/>
        <w:tab w:val="right" w:pos="9355"/>
      </w:tabs>
    </w:pPr>
    <w:rPr>
      <w:lang w:val="en-US" w:eastAsia="en-US"/>
    </w:rPr>
  </w:style>
  <w:style w:type="character" w:customStyle="1" w:styleId="aff5">
    <w:name w:val="Нижний колонтитул Знак"/>
    <w:link w:val="aff4"/>
    <w:rPr>
      <w:rFonts w:ascii="Times New Roman" w:hAnsi="Times New Roman"/>
      <w:sz w:val="24"/>
      <w:szCs w:val="24"/>
    </w:rPr>
  </w:style>
  <w:style w:type="character" w:customStyle="1" w:styleId="UnresolvedMention">
    <w:name w:val="Unresolved Mention"/>
    <w:semiHidden/>
    <w:rPr>
      <w:color w:val="605E5C"/>
      <w:shd w:val="clear" w:color="auto" w:fill="E1DFDD"/>
    </w:rPr>
  </w:style>
  <w:style w:type="paragraph" w:customStyle="1" w:styleId="120">
    <w:name w:val="Обычный12"/>
    <w:link w:val="CharChar"/>
    <w:pPr>
      <w:widowControl w:val="0"/>
      <w:spacing w:line="300" w:lineRule="auto"/>
      <w:ind w:firstLine="720"/>
      <w:jc w:val="both"/>
    </w:pPr>
    <w:rPr>
      <w:rFonts w:ascii="Times New Roman" w:hAnsi="Times New Roman"/>
      <w:sz w:val="24"/>
    </w:rPr>
  </w:style>
  <w:style w:type="character" w:customStyle="1" w:styleId="CharChar">
    <w:name w:val="Обычный Char Char"/>
    <w:link w:val="120"/>
    <w:locked/>
    <w:rPr>
      <w:rFonts w:ascii="Times New Roman" w:hAnsi="Times New Roman"/>
      <w:sz w:val="24"/>
      <w:lang w:bidi="ar-SA"/>
    </w:rPr>
  </w:style>
  <w:style w:type="paragraph" w:customStyle="1" w:styleId="FR1">
    <w:name w:val="FR1"/>
    <w:pPr>
      <w:widowControl w:val="0"/>
      <w:spacing w:before="700"/>
    </w:pPr>
    <w:rPr>
      <w:rFonts w:ascii="Times New Roman" w:hAnsi="Times New Roman"/>
      <w:b/>
      <w:sz w:val="28"/>
    </w:rPr>
  </w:style>
  <w:style w:type="paragraph" w:customStyle="1" w:styleId="Normal1">
    <w:name w:val="Normal1"/>
    <w:pPr>
      <w:widowControl w:val="0"/>
      <w:spacing w:line="300" w:lineRule="auto"/>
      <w:ind w:firstLine="720"/>
    </w:pPr>
    <w:rPr>
      <w:rFonts w:ascii="Times New Roman" w:hAnsi="Times New Roman"/>
      <w:sz w:val="22"/>
    </w:rPr>
  </w:style>
  <w:style w:type="paragraph" w:styleId="aff6">
    <w:name w:val="List Paragraph"/>
    <w:basedOn w:val="a5"/>
    <w:uiPriority w:val="34"/>
    <w:qFormat/>
    <w:rsid w:val="009829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4712269">
      <w:bodyDiv w:val="1"/>
      <w:marLeft w:val="0"/>
      <w:marRight w:val="0"/>
      <w:marTop w:val="0"/>
      <w:marBottom w:val="0"/>
      <w:divBdr>
        <w:top w:val="none" w:sz="0" w:space="0" w:color="auto"/>
        <w:left w:val="none" w:sz="0" w:space="0" w:color="auto"/>
        <w:bottom w:val="none" w:sz="0" w:space="0" w:color="auto"/>
        <w:right w:val="none" w:sz="0" w:space="0" w:color="auto"/>
      </w:divBdr>
    </w:div>
    <w:div w:id="632712915">
      <w:bodyDiv w:val="1"/>
      <w:marLeft w:val="0"/>
      <w:marRight w:val="0"/>
      <w:marTop w:val="0"/>
      <w:marBottom w:val="0"/>
      <w:divBdr>
        <w:top w:val="none" w:sz="0" w:space="0" w:color="auto"/>
        <w:left w:val="none" w:sz="0" w:space="0" w:color="auto"/>
        <w:bottom w:val="none" w:sz="0" w:space="0" w:color="auto"/>
        <w:right w:val="none" w:sz="0" w:space="0" w:color="auto"/>
      </w:divBdr>
      <w:divsChild>
        <w:div w:id="1195272084">
          <w:marLeft w:val="0"/>
          <w:marRight w:val="0"/>
          <w:marTop w:val="0"/>
          <w:marBottom w:val="0"/>
          <w:divBdr>
            <w:top w:val="none" w:sz="0" w:space="0" w:color="auto"/>
            <w:left w:val="single" w:sz="24" w:space="0" w:color="CED3F1"/>
            <w:bottom w:val="none" w:sz="0" w:space="0" w:color="auto"/>
            <w:right w:val="none" w:sz="0" w:space="0" w:color="auto"/>
          </w:divBdr>
          <w:divsChild>
            <w:div w:id="1054309043">
              <w:marLeft w:val="0"/>
              <w:marRight w:val="0"/>
              <w:marTop w:val="0"/>
              <w:marBottom w:val="0"/>
              <w:divBdr>
                <w:top w:val="none" w:sz="0" w:space="0" w:color="auto"/>
                <w:left w:val="none" w:sz="0" w:space="0" w:color="auto"/>
                <w:bottom w:val="none" w:sz="0" w:space="0" w:color="auto"/>
                <w:right w:val="none" w:sz="0" w:space="0" w:color="auto"/>
              </w:divBdr>
            </w:div>
            <w:div w:id="1449809868">
              <w:marLeft w:val="0"/>
              <w:marRight w:val="0"/>
              <w:marTop w:val="0"/>
              <w:marBottom w:val="0"/>
              <w:divBdr>
                <w:top w:val="none" w:sz="0" w:space="0" w:color="auto"/>
                <w:left w:val="none" w:sz="0" w:space="0" w:color="auto"/>
                <w:bottom w:val="none" w:sz="0" w:space="0" w:color="auto"/>
                <w:right w:val="none" w:sz="0" w:space="0" w:color="auto"/>
              </w:divBdr>
            </w:div>
          </w:divsChild>
        </w:div>
        <w:div w:id="1880388517">
          <w:marLeft w:val="0"/>
          <w:marRight w:val="0"/>
          <w:marTop w:val="0"/>
          <w:marBottom w:val="0"/>
          <w:divBdr>
            <w:top w:val="none" w:sz="0" w:space="0" w:color="auto"/>
            <w:left w:val="single" w:sz="24" w:space="0" w:color="CED3F1"/>
            <w:bottom w:val="none" w:sz="0" w:space="0" w:color="auto"/>
            <w:right w:val="none" w:sz="0" w:space="0" w:color="auto"/>
          </w:divBdr>
          <w:divsChild>
            <w:div w:id="1108739755">
              <w:marLeft w:val="0"/>
              <w:marRight w:val="0"/>
              <w:marTop w:val="0"/>
              <w:marBottom w:val="0"/>
              <w:divBdr>
                <w:top w:val="none" w:sz="0" w:space="0" w:color="auto"/>
                <w:left w:val="none" w:sz="0" w:space="0" w:color="auto"/>
                <w:bottom w:val="none" w:sz="0" w:space="0" w:color="auto"/>
                <w:right w:val="none" w:sz="0" w:space="0" w:color="auto"/>
              </w:divBdr>
            </w:div>
            <w:div w:id="1271661825">
              <w:marLeft w:val="0"/>
              <w:marRight w:val="0"/>
              <w:marTop w:val="0"/>
              <w:marBottom w:val="0"/>
              <w:divBdr>
                <w:top w:val="none" w:sz="0" w:space="0" w:color="auto"/>
                <w:left w:val="none" w:sz="0" w:space="0" w:color="auto"/>
                <w:bottom w:val="none" w:sz="0" w:space="0" w:color="auto"/>
                <w:right w:val="none" w:sz="0" w:space="0" w:color="auto"/>
              </w:divBdr>
            </w:div>
          </w:divsChild>
        </w:div>
        <w:div w:id="551574106">
          <w:marLeft w:val="0"/>
          <w:marRight w:val="0"/>
          <w:marTop w:val="0"/>
          <w:marBottom w:val="0"/>
          <w:divBdr>
            <w:top w:val="none" w:sz="0" w:space="0" w:color="auto"/>
            <w:left w:val="none" w:sz="0" w:space="0" w:color="auto"/>
            <w:bottom w:val="none" w:sz="0" w:space="0" w:color="auto"/>
            <w:right w:val="none" w:sz="0" w:space="0" w:color="auto"/>
          </w:divBdr>
        </w:div>
        <w:div w:id="2045590725">
          <w:marLeft w:val="0"/>
          <w:marRight w:val="0"/>
          <w:marTop w:val="0"/>
          <w:marBottom w:val="0"/>
          <w:divBdr>
            <w:top w:val="none" w:sz="0" w:space="0" w:color="auto"/>
            <w:left w:val="single" w:sz="24" w:space="0" w:color="CED3F1"/>
            <w:bottom w:val="none" w:sz="0" w:space="0" w:color="auto"/>
            <w:right w:val="none" w:sz="0" w:space="0" w:color="auto"/>
          </w:divBdr>
          <w:divsChild>
            <w:div w:id="1232353770">
              <w:marLeft w:val="0"/>
              <w:marRight w:val="0"/>
              <w:marTop w:val="0"/>
              <w:marBottom w:val="0"/>
              <w:divBdr>
                <w:top w:val="none" w:sz="0" w:space="0" w:color="auto"/>
                <w:left w:val="none" w:sz="0" w:space="0" w:color="auto"/>
                <w:bottom w:val="none" w:sz="0" w:space="0" w:color="auto"/>
                <w:right w:val="none" w:sz="0" w:space="0" w:color="auto"/>
              </w:divBdr>
            </w:div>
            <w:div w:id="1744453419">
              <w:marLeft w:val="0"/>
              <w:marRight w:val="0"/>
              <w:marTop w:val="0"/>
              <w:marBottom w:val="0"/>
              <w:divBdr>
                <w:top w:val="none" w:sz="0" w:space="0" w:color="auto"/>
                <w:left w:val="none" w:sz="0" w:space="0" w:color="auto"/>
                <w:bottom w:val="none" w:sz="0" w:space="0" w:color="auto"/>
                <w:right w:val="none" w:sz="0" w:space="0" w:color="auto"/>
              </w:divBdr>
            </w:div>
          </w:divsChild>
        </w:div>
        <w:div w:id="1933313001">
          <w:marLeft w:val="0"/>
          <w:marRight w:val="0"/>
          <w:marTop w:val="0"/>
          <w:marBottom w:val="0"/>
          <w:divBdr>
            <w:top w:val="none" w:sz="0" w:space="0" w:color="auto"/>
            <w:left w:val="none" w:sz="0" w:space="0" w:color="auto"/>
            <w:bottom w:val="none" w:sz="0" w:space="0" w:color="auto"/>
            <w:right w:val="none" w:sz="0" w:space="0" w:color="auto"/>
          </w:divBdr>
        </w:div>
        <w:div w:id="419836812">
          <w:marLeft w:val="0"/>
          <w:marRight w:val="0"/>
          <w:marTop w:val="0"/>
          <w:marBottom w:val="0"/>
          <w:divBdr>
            <w:top w:val="none" w:sz="0" w:space="0" w:color="auto"/>
            <w:left w:val="none" w:sz="0" w:space="0" w:color="auto"/>
            <w:bottom w:val="none" w:sz="0" w:space="0" w:color="auto"/>
            <w:right w:val="none" w:sz="0" w:space="0" w:color="auto"/>
          </w:divBdr>
        </w:div>
      </w:divsChild>
    </w:div>
    <w:div w:id="641083122">
      <w:bodyDiv w:val="1"/>
      <w:marLeft w:val="0"/>
      <w:marRight w:val="0"/>
      <w:marTop w:val="0"/>
      <w:marBottom w:val="0"/>
      <w:divBdr>
        <w:top w:val="none" w:sz="0" w:space="0" w:color="auto"/>
        <w:left w:val="none" w:sz="0" w:space="0" w:color="auto"/>
        <w:bottom w:val="none" w:sz="0" w:space="0" w:color="auto"/>
        <w:right w:val="none" w:sz="0" w:space="0" w:color="auto"/>
      </w:divBdr>
    </w:div>
    <w:div w:id="680592780">
      <w:bodyDiv w:val="1"/>
      <w:marLeft w:val="0"/>
      <w:marRight w:val="0"/>
      <w:marTop w:val="0"/>
      <w:marBottom w:val="0"/>
      <w:divBdr>
        <w:top w:val="none" w:sz="0" w:space="0" w:color="auto"/>
        <w:left w:val="none" w:sz="0" w:space="0" w:color="auto"/>
        <w:bottom w:val="none" w:sz="0" w:space="0" w:color="auto"/>
        <w:right w:val="none" w:sz="0" w:space="0" w:color="auto"/>
      </w:divBdr>
    </w:div>
    <w:div w:id="862982715">
      <w:bodyDiv w:val="1"/>
      <w:marLeft w:val="0"/>
      <w:marRight w:val="0"/>
      <w:marTop w:val="0"/>
      <w:marBottom w:val="0"/>
      <w:divBdr>
        <w:top w:val="none" w:sz="0" w:space="0" w:color="auto"/>
        <w:left w:val="none" w:sz="0" w:space="0" w:color="auto"/>
        <w:bottom w:val="none" w:sz="0" w:space="0" w:color="auto"/>
        <w:right w:val="none" w:sz="0" w:space="0" w:color="auto"/>
      </w:divBdr>
    </w:div>
    <w:div w:id="932975562">
      <w:bodyDiv w:val="1"/>
      <w:marLeft w:val="0"/>
      <w:marRight w:val="0"/>
      <w:marTop w:val="0"/>
      <w:marBottom w:val="0"/>
      <w:divBdr>
        <w:top w:val="none" w:sz="0" w:space="0" w:color="auto"/>
        <w:left w:val="none" w:sz="0" w:space="0" w:color="auto"/>
        <w:bottom w:val="none" w:sz="0" w:space="0" w:color="auto"/>
        <w:right w:val="none" w:sz="0" w:space="0" w:color="auto"/>
      </w:divBdr>
    </w:div>
    <w:div w:id="971523433">
      <w:bodyDiv w:val="1"/>
      <w:marLeft w:val="0"/>
      <w:marRight w:val="0"/>
      <w:marTop w:val="0"/>
      <w:marBottom w:val="0"/>
      <w:divBdr>
        <w:top w:val="none" w:sz="0" w:space="0" w:color="auto"/>
        <w:left w:val="none" w:sz="0" w:space="0" w:color="auto"/>
        <w:bottom w:val="none" w:sz="0" w:space="0" w:color="auto"/>
        <w:right w:val="none" w:sz="0" w:space="0" w:color="auto"/>
      </w:divBdr>
    </w:div>
    <w:div w:id="1947274813">
      <w:bodyDiv w:val="1"/>
      <w:marLeft w:val="0"/>
      <w:marRight w:val="0"/>
      <w:marTop w:val="0"/>
      <w:marBottom w:val="0"/>
      <w:divBdr>
        <w:top w:val="none" w:sz="0" w:space="0" w:color="auto"/>
        <w:left w:val="none" w:sz="0" w:space="0" w:color="auto"/>
        <w:bottom w:val="none" w:sz="0" w:space="0" w:color="auto"/>
        <w:right w:val="none" w:sz="0" w:space="0" w:color="auto"/>
      </w:divBdr>
    </w:div>
    <w:div w:id="19617634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etp-regio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F3DF08-BF2B-450D-A1A3-3109931630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596</TotalTime>
  <Pages>23</Pages>
  <Words>10093</Words>
  <Characters>57535</Characters>
  <Application>Microsoft Office Word</Application>
  <DocSecurity>0</DocSecurity>
  <Lines>479</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67494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Roman Nurgaliev</dc:creator>
  <cp:lastModifiedBy>Admin</cp:lastModifiedBy>
  <cp:revision>90</cp:revision>
  <cp:lastPrinted>2024-09-25T07:53:00Z</cp:lastPrinted>
  <dcterms:created xsi:type="dcterms:W3CDTF">2022-12-14T06:44:00Z</dcterms:created>
  <dcterms:modified xsi:type="dcterms:W3CDTF">2025-10-17T01:55:00Z</dcterms:modified>
</cp:coreProperties>
</file>