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021" w:rsidRPr="001711E2" w:rsidRDefault="008376BD" w:rsidP="008376BD">
      <w:pPr>
        <w:ind w:left="1440" w:firstLine="0"/>
        <w:jc w:val="right"/>
        <w:rPr>
          <w:i/>
          <w:u w:val="single"/>
        </w:rPr>
      </w:pPr>
      <w:bookmarkStart w:id="0" w:name="_title_1"/>
      <w:bookmarkStart w:id="1" w:name="_ref_1-9614b2652d3b49"/>
      <w:r>
        <w:rPr>
          <w:i/>
          <w:u w:val="single"/>
        </w:rPr>
        <w:t>Приложение № 3 – Проект договора</w:t>
      </w:r>
    </w:p>
    <w:p w:rsidR="00476021" w:rsidRDefault="00476021" w:rsidP="00476021">
      <w:pPr>
        <w:pStyle w:val="a3"/>
        <w:spacing w:before="0" w:after="0"/>
        <w:rPr>
          <w:u w:val="single"/>
        </w:rPr>
      </w:pPr>
      <w:r>
        <w:t xml:space="preserve">Договор поставки № </w:t>
      </w:r>
      <w:r>
        <w:rPr>
          <w:u w:val="single"/>
        </w:rPr>
        <w:t>        </w:t>
      </w:r>
      <w:bookmarkEnd w:id="0"/>
      <w:bookmarkEnd w:id="1"/>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F3A50">
            <w:pPr>
              <w:pStyle w:val="Normalunindented"/>
              <w:keepNext/>
              <w:spacing w:before="0" w:after="0" w:line="240" w:lineRule="auto"/>
              <w:jc w:val="left"/>
              <w:rPr>
                <w:lang w:bidi="ru-RU"/>
              </w:rPr>
            </w:pPr>
            <w:r>
              <w:rPr>
                <w:lang w:bidi="ru-RU"/>
              </w:rPr>
              <w:t xml:space="preserve">г. </w:t>
            </w:r>
            <w:r w:rsidR="004F3A50" w:rsidRPr="004F3A50">
              <w:rPr>
                <w:lang w:bidi="ru-RU"/>
              </w:rPr>
              <w:t>Екатеринбург</w:t>
            </w:r>
          </w:p>
        </w:tc>
        <w:tc>
          <w:tcPr>
            <w:tcW w:w="3300" w:type="pct"/>
          </w:tcPr>
          <w:p w:rsidR="00476021" w:rsidRDefault="004F3A50" w:rsidP="0076598E">
            <w:pPr>
              <w:pStyle w:val="Normalunindented"/>
              <w:keepNext/>
              <w:spacing w:before="0" w:after="0" w:line="240" w:lineRule="auto"/>
              <w:jc w:val="right"/>
              <w:rPr>
                <w:lang w:bidi="ru-RU"/>
              </w:rPr>
            </w:pPr>
            <w:r>
              <w:rPr>
                <w:lang w:bidi="ru-RU"/>
              </w:rPr>
              <w:t>«    »</w:t>
            </w:r>
            <w:r w:rsidR="00476021">
              <w:rPr>
                <w:lang w:bidi="ru-RU"/>
              </w:rPr>
              <w:t xml:space="preserve"> </w:t>
            </w:r>
            <w:r w:rsidR="00476021">
              <w:rPr>
                <w:u w:val="single"/>
                <w:lang w:bidi="ru-RU"/>
              </w:rPr>
              <w:t>                   </w:t>
            </w:r>
            <w:r w:rsidR="00476021">
              <w:rPr>
                <w:lang w:bidi="ru-RU"/>
              </w:rPr>
              <w:t xml:space="preserve"> </w:t>
            </w:r>
            <w:r w:rsidR="00476021">
              <w:rPr>
                <w:u w:val="single"/>
                <w:lang w:bidi="ru-RU"/>
              </w:rPr>
              <w:t>         </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rPr>
          <w:b/>
        </w:rPr>
        <w:t xml:space="preserve"> (АО «СМАК»)</w:t>
      </w:r>
      <w:r>
        <w:t>, далее именуемое "Заказчик", в лице у</w:t>
      </w:r>
      <w:r w:rsidRPr="00764052">
        <w:rPr>
          <w:bCs/>
        </w:rPr>
        <w:t xml:space="preserve">правляющего директора Кудинова Владимира Николаевича, действующего на основании </w:t>
      </w:r>
      <w:r w:rsidRPr="00764052">
        <w:t>доверенности</w:t>
      </w:r>
      <w:r w:rsidR="00355952">
        <w:t>,</w:t>
      </w:r>
      <w:r w:rsidRPr="00764052">
        <w:t xml:space="preserve"> </w:t>
      </w:r>
      <w:r w:rsidR="00355952" w:rsidRPr="00D95DD6">
        <w:t xml:space="preserve">удостоверенной Нишановой Василиной Сергеевной, временно исполняющим обязанности нотариуса города Москвы Камаловой Юлии </w:t>
      </w:r>
      <w:proofErr w:type="spellStart"/>
      <w:r w:rsidR="00355952" w:rsidRPr="00D95DD6">
        <w:t>Хамитовны</w:t>
      </w:r>
      <w:proofErr w:type="spellEnd"/>
      <w:r w:rsidR="00355952" w:rsidRPr="00D95DD6">
        <w:t>, зарегистрированной в реестре</w:t>
      </w:r>
      <w:r w:rsidR="004F3A50">
        <w:t xml:space="preserve"> </w:t>
      </w:r>
      <w:proofErr w:type="gramStart"/>
      <w:r w:rsidR="004F3A50">
        <w:t xml:space="preserve">за </w:t>
      </w:r>
      <w:r w:rsidR="00355952" w:rsidRPr="00D95DD6">
        <w:t xml:space="preserve"> №</w:t>
      </w:r>
      <w:proofErr w:type="gramEnd"/>
      <w:r w:rsidR="004F3A50">
        <w:t xml:space="preserve"> </w:t>
      </w:r>
      <w:r w:rsidR="00355952" w:rsidRPr="00D95DD6">
        <w:t>77/1955-н/77-2025-3-1807 от 27.06.2025</w:t>
      </w:r>
      <w:r w:rsidR="00355952">
        <w:t xml:space="preserve"> </w:t>
      </w:r>
      <w:r w:rsidR="00355952" w:rsidRPr="00D95DD6">
        <w:t>г</w:t>
      </w:r>
      <w:r w:rsidR="00355952">
        <w:t>.</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 в соответствии с Федеральным законом от 18.07.2011 г. № 223-ФЗ «О закупках товаров, работ, услуг отдельными видами юридических лиц</w:t>
      </w:r>
      <w:r w:rsidR="004F3A50">
        <w:rPr>
          <w:lang w:eastAsia="ar-SA"/>
        </w:rPr>
        <w:t>»</w:t>
      </w:r>
      <w:r>
        <w:rPr>
          <w:lang w:eastAsia="ar-SA"/>
        </w:rPr>
        <w:t>, Положением о закупке АО «СМАК»,</w:t>
      </w:r>
      <w:r w:rsidRPr="00AA3109">
        <w:rPr>
          <w:lang w:eastAsia="ar-SA"/>
        </w:rPr>
        <w:t xml:space="preserve"> Гражданским Кодексом Российской Федерации</w:t>
      </w:r>
      <w:r>
        <w:rPr>
          <w:lang w:eastAsia="ar-SA"/>
        </w:rPr>
        <w:t xml:space="preserve">, </w:t>
      </w:r>
      <w:r w:rsidRPr="00AA3109">
        <w:rPr>
          <w:lang w:eastAsia="ar-SA"/>
        </w:rPr>
        <w:t xml:space="preserve">путем проведения_______________ в электронной форме, на основании итогового протокола заседания </w:t>
      </w:r>
      <w:r>
        <w:rPr>
          <w:lang w:eastAsia="ar-SA"/>
        </w:rPr>
        <w:t>З</w:t>
      </w:r>
      <w:r w:rsidRPr="00AA3109">
        <w:rPr>
          <w:lang w:eastAsia="ar-SA"/>
        </w:rPr>
        <w:t>аку</w:t>
      </w:r>
      <w:r>
        <w:rPr>
          <w:lang w:eastAsia="ar-SA"/>
        </w:rPr>
        <w:t>почной комиссии</w:t>
      </w:r>
      <w:r w:rsidRPr="00AA3109">
        <w:rPr>
          <w:lang w:eastAsia="ar-SA"/>
        </w:rPr>
        <w:t xml:space="preserve"> № ______ от _</w:t>
      </w:r>
      <w:proofErr w:type="gramStart"/>
      <w:r w:rsidRPr="00AA3109">
        <w:rPr>
          <w:lang w:eastAsia="ar-SA"/>
        </w:rPr>
        <w:t>_._</w:t>
      </w:r>
      <w:proofErr w:type="gramEnd"/>
      <w:r w:rsidRPr="00AA3109">
        <w:rPr>
          <w:lang w:eastAsia="ar-SA"/>
        </w:rPr>
        <w:t>_.202__,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D5551A" w:rsidRPr="00D5551A" w:rsidRDefault="00E327DA" w:rsidP="00D5551A">
      <w:pPr>
        <w:pStyle w:val="2"/>
        <w:spacing w:before="0" w:after="0" w:line="240" w:lineRule="auto"/>
      </w:pPr>
      <w:r w:rsidRPr="00806F7F">
        <w:t>Поставщик обязуется в течение срока действия настоящего договора</w:t>
      </w:r>
      <w:r>
        <w:t>, спецификации (Приложение № 1 к настоящему договору)</w:t>
      </w:r>
      <w:r w:rsidRPr="00806F7F">
        <w:t xml:space="preserve"> </w:t>
      </w:r>
      <w:r>
        <w:t xml:space="preserve">и заявок (Приложение № 3 к настоящему договору) </w:t>
      </w:r>
      <w:r w:rsidRPr="00806F7F">
        <w:t>изготавливать и поставлять, а Заказчик – принимать и оплачивать пакеты полимерные из плёнки полипропиленовой с поверхностной печатью для упаковки хлебобулочных изделий (далее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w:t>
      </w:r>
      <w:proofErr w:type="spellStart"/>
      <w:r w:rsidR="00D5551A" w:rsidRPr="008B4A6C">
        <w:rPr>
          <w:color w:val="000000" w:themeColor="text1"/>
          <w:szCs w:val="22"/>
        </w:rPr>
        <w:t>цветопробы</w:t>
      </w:r>
      <w:proofErr w:type="spellEnd"/>
      <w:r w:rsidR="00D5551A" w:rsidRPr="008B4A6C">
        <w:rPr>
          <w:color w:val="000000" w:themeColor="text1"/>
          <w:szCs w:val="22"/>
        </w:rPr>
        <w:t xml:space="preserve">),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D5551A">
      <w:pPr>
        <w:pStyle w:val="2"/>
        <w:spacing w:before="0" w:after="0" w:line="240" w:lineRule="auto"/>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D5551A">
      <w:pPr>
        <w:pStyle w:val="2"/>
        <w:spacing w:before="0" w:after="0" w:line="240" w:lineRule="auto"/>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8376BD">
        <w:rPr>
          <w:color w:val="000000"/>
          <w:szCs w:val="22"/>
        </w:rPr>
        <w:t>3-5 кг</w:t>
      </w:r>
      <w:r w:rsidR="008376BD" w:rsidRPr="00C02647">
        <w:rPr>
          <w:color w:val="000000"/>
          <w:szCs w:val="22"/>
        </w:rPr>
        <w:t xml:space="preserve"> каждой единицы ассортимента</w:t>
      </w:r>
      <w:r w:rsidRPr="00C02647">
        <w:rPr>
          <w:color w:val="000000"/>
          <w:szCs w:val="22"/>
        </w:rPr>
        <w:t xml:space="preserve">.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D5551A" w:rsidRDefault="001246BC" w:rsidP="00D5551A">
      <w:pPr>
        <w:pStyle w:val="2"/>
        <w:spacing w:before="0" w:after="0" w:line="240" w:lineRule="auto"/>
      </w:pPr>
      <w:r w:rsidRPr="00C02647">
        <w:t>Поставщик</w:t>
      </w:r>
      <w:r w:rsidR="00D5551A" w:rsidRPr="00C02647">
        <w:t xml:space="preserve"> гарантирует, что на момент заключения Договора он не включен в реестр недобросовестных поставщиков, ведение которого предусмотрено Федеральным законом от 05.04.2013 </w:t>
      </w:r>
      <w:r w:rsidR="004F3A50" w:rsidRPr="00C02647">
        <w:t>№ 44-ФЗ «</w:t>
      </w:r>
      <w:r w:rsidR="00D5551A" w:rsidRPr="00C02647">
        <w:t>О контрактной системе в сфере закупок товаров, работ, услуг для обеспечения государственных и муниципальных нужд</w:t>
      </w:r>
      <w:r w:rsidR="004F3A50" w:rsidRPr="00C02647">
        <w:t>»</w:t>
      </w:r>
      <w:r w:rsidR="00D5551A" w:rsidRPr="00C02647">
        <w:t xml:space="preserve">, а также Федеральным законом от 18.07.2011 </w:t>
      </w:r>
      <w:r w:rsidR="004F3A50" w:rsidRPr="00C02647">
        <w:t>№</w:t>
      </w:r>
      <w:r w:rsidR="00D5551A" w:rsidRPr="00C02647">
        <w:t xml:space="preserve"> 223-ФЗ </w:t>
      </w:r>
      <w:r w:rsidR="004F3A50" w:rsidRPr="00C02647">
        <w:t>«</w:t>
      </w:r>
      <w:r w:rsidR="00D5551A" w:rsidRPr="00C02647">
        <w:t>О закупках товаров, работ, услуг от</w:t>
      </w:r>
      <w:r w:rsidR="004F3A50" w:rsidRPr="00C02647">
        <w:t>дельными</w:t>
      </w:r>
      <w:r w:rsidR="004F3A50">
        <w:t xml:space="preserve"> видами юридических лиц»</w:t>
      </w:r>
      <w:r w:rsidR="00D5551A" w:rsidRPr="007C078D">
        <w:t>.</w:t>
      </w:r>
    </w:p>
    <w:p w:rsidR="007F340B" w:rsidRPr="007F340B" w:rsidRDefault="007F340B" w:rsidP="00E327DA">
      <w:pPr>
        <w:autoSpaceDE w:val="0"/>
        <w:spacing w:before="0" w:after="0" w:line="240" w:lineRule="auto"/>
        <w:ind w:firstLine="0"/>
        <w:rPr>
          <w:color w:val="FF0000"/>
        </w:rPr>
      </w:pPr>
    </w:p>
    <w:p w:rsidR="00476021" w:rsidRDefault="00476021" w:rsidP="00476021">
      <w:pPr>
        <w:pStyle w:val="1"/>
        <w:spacing w:before="0" w:after="0" w:line="240" w:lineRule="auto"/>
      </w:pPr>
      <w:bookmarkStart w:id="3" w:name="_ref_1-f7e522bdc67849"/>
      <w:r>
        <w:t>Документы на товар</w:t>
      </w:r>
      <w:bookmarkEnd w:id="3"/>
    </w:p>
    <w:p w:rsidR="00476021" w:rsidRDefault="00476021" w:rsidP="00476021">
      <w:pPr>
        <w:pStyle w:val="2"/>
        <w:spacing w:before="0" w:after="0" w:line="240" w:lineRule="auto"/>
      </w:pPr>
      <w:bookmarkStart w:id="4" w:name="_ref_1-d56e053485494b"/>
      <w:r>
        <w:t>Документы на товар</w:t>
      </w:r>
      <w:bookmarkEnd w:id="4"/>
    </w:p>
    <w:p w:rsidR="00476021" w:rsidRDefault="00476021" w:rsidP="00476021">
      <w:pPr>
        <w:pStyle w:val="3"/>
        <w:spacing w:before="0" w:after="0" w:line="240" w:lineRule="auto"/>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5"/>
    </w:p>
    <w:p w:rsidR="00476021" w:rsidRDefault="00476021" w:rsidP="00476021">
      <w:pPr>
        <w:pStyle w:val="3"/>
        <w:spacing w:before="0" w:after="0" w:line="240" w:lineRule="auto"/>
        <w:ind w:firstLine="426"/>
      </w:pPr>
      <w:bookmarkStart w:id="6"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476021">
      <w:pPr>
        <w:tabs>
          <w:tab w:val="num" w:pos="0"/>
        </w:tabs>
        <w:spacing w:before="0" w:after="0" w:line="240" w:lineRule="auto"/>
        <w:ind w:firstLine="426"/>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lastRenderedPageBreak/>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4F3A50">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 xml:space="preserve">При указанных обстоятельствах Заказчик вправе применить к Поставщику последствия нарушения условий договора, предусмотренные п. п. </w:t>
      </w:r>
      <w:proofErr w:type="gramStart"/>
      <w:r w:rsidR="004F3A50" w:rsidRPr="008C588A">
        <w:t>7.1.1.,</w:t>
      </w:r>
      <w:proofErr w:type="gramEnd"/>
      <w:r w:rsidR="004F3A50" w:rsidRPr="008C588A">
        <w:t xml:space="preserve"> 7.1.2., 8.4. Договора.</w:t>
      </w:r>
    </w:p>
    <w:p w:rsidR="00476021" w:rsidRPr="00CB25CD" w:rsidRDefault="00476021" w:rsidP="00476021">
      <w:pPr>
        <w:tabs>
          <w:tab w:val="num" w:pos="1080"/>
        </w:tabs>
        <w:spacing w:before="0" w:after="0" w:line="240" w:lineRule="auto"/>
        <w:ind w:firstLine="426"/>
      </w:pPr>
      <w:r>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8" w:name="_ref_1-a4571f511bfb42"/>
      <w:bookmarkEnd w:id="7"/>
      <w:r>
        <w:t>Качество товара и гарантийный срок</w:t>
      </w:r>
      <w:bookmarkStart w:id="9" w:name="_ref_1-20151d36dc6044"/>
      <w:bookmarkEnd w:id="8"/>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хранения которого в </w:t>
      </w:r>
      <w:r w:rsidRPr="006B01BC">
        <w:rPr>
          <w:szCs w:val="22"/>
        </w:rPr>
        <w:t>момент его приемки должен составлять не менее 2/3 от общего срока хранения.</w:t>
      </w:r>
    </w:p>
    <w:bookmarkEnd w:id="9"/>
    <w:p w:rsidR="00476021" w:rsidRPr="00C02647" w:rsidRDefault="008B6AF9" w:rsidP="00476021">
      <w:pPr>
        <w:pStyle w:val="2"/>
        <w:spacing w:before="0" w:after="0" w:line="240" w:lineRule="auto"/>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022/2011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476021">
      <w:pPr>
        <w:pStyle w:val="2"/>
        <w:spacing w:before="0" w:after="0" w:line="240" w:lineRule="auto"/>
        <w:rPr>
          <w:szCs w:val="22"/>
        </w:rPr>
      </w:pPr>
      <w:bookmarkStart w:id="10" w:name="_ref_1-2eb775520f164a"/>
      <w:r w:rsidRPr="00C02647">
        <w:rPr>
          <w:szCs w:val="22"/>
        </w:rPr>
        <w:t>На товар устанавливается гарантийный срок</w:t>
      </w:r>
      <w:bookmarkEnd w:id="10"/>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476021" w:rsidRDefault="00476021" w:rsidP="00476021">
      <w:pPr>
        <w:pStyle w:val="2"/>
        <w:spacing w:before="0" w:after="0" w:line="240" w:lineRule="auto"/>
      </w:pPr>
      <w:bookmarkStart w:id="11" w:name="_ref_1-8e5d19399bc448"/>
      <w:r w:rsidRPr="00C02647">
        <w:rPr>
          <w:szCs w:val="22"/>
        </w:rPr>
        <w:t>Передача товара ненадлежащего</w:t>
      </w:r>
      <w:r w:rsidRPr="00C02647">
        <w:t xml:space="preserve"> качества</w:t>
      </w:r>
      <w:bookmarkEnd w:id="11"/>
    </w:p>
    <w:p w:rsidR="003F49FE" w:rsidRPr="00C02647" w:rsidRDefault="003F49FE" w:rsidP="003F49FE">
      <w:pPr>
        <w:pStyle w:val="3"/>
        <w:numPr>
          <w:ilvl w:val="2"/>
          <w:numId w:val="6"/>
        </w:numPr>
        <w:spacing w:before="0" w:after="0" w:line="240" w:lineRule="auto"/>
      </w:pPr>
      <w:bookmarkStart w:id="12" w:name="_ref_1-71205bdaae0b48"/>
      <w:r>
        <w:t xml:space="preserve">Если </w:t>
      </w:r>
      <w:r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rsidRPr="00C02647">
        <w:t xml:space="preserve"> безвозмездного устранения недостатков товара в срок, указанный в Спецификации.</w:t>
      </w:r>
    </w:p>
    <w:p w:rsidR="003F49FE" w:rsidRPr="00C02647" w:rsidRDefault="003F49FE" w:rsidP="003F49FE">
      <w:pPr>
        <w:spacing w:before="0" w:after="0" w:line="240" w:lineRule="auto"/>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3F49FE">
      <w:pPr>
        <w:spacing w:before="0" w:after="0" w:line="240" w:lineRule="auto"/>
      </w:pPr>
      <w:r w:rsidRPr="00C02647">
        <w:t>- отказаться от Договора и</w:t>
      </w:r>
      <w:r>
        <w:t xml:space="preserve"> потребовать возврата уплаченной за товар денежной суммы;</w:t>
      </w:r>
    </w:p>
    <w:p w:rsidR="003F49FE" w:rsidRDefault="003F49FE" w:rsidP="003F49FE">
      <w:pPr>
        <w:spacing w:before="0" w:after="0" w:line="240" w:lineRule="auto"/>
      </w:pPr>
      <w:r>
        <w:t>- потребовать замены товара ненадлежащего качества на товар, соответствующий Договору;</w:t>
      </w:r>
    </w:p>
    <w:p w:rsidR="003F49FE" w:rsidRDefault="003F49FE" w:rsidP="003F49FE">
      <w:pPr>
        <w:spacing w:before="0" w:after="0" w:line="240" w:lineRule="auto"/>
      </w:pPr>
      <w:r>
        <w:t>- потребовать соразмерного уменьшения стоимости товара.</w:t>
      </w:r>
    </w:p>
    <w:p w:rsidR="00476021" w:rsidRDefault="00476021" w:rsidP="00476021">
      <w:pPr>
        <w:pStyle w:val="3"/>
        <w:spacing w:before="0" w:after="0" w:line="240" w:lineRule="auto"/>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4" w:name="_ref_1-61c4ae553e7f4f"/>
      <w:r>
        <w:t>Цена и порядок оплаты</w:t>
      </w:r>
      <w:bookmarkEnd w:id="14"/>
    </w:p>
    <w:p w:rsidR="00476021" w:rsidRPr="003B0294" w:rsidRDefault="00476021" w:rsidP="00E327DA">
      <w:pPr>
        <w:pStyle w:val="2"/>
        <w:spacing w:before="0" w:after="0" w:line="240" w:lineRule="auto"/>
      </w:pPr>
      <w:r w:rsidRPr="003B0294">
        <w:t xml:space="preserve">Максимальное значение цены договора составляет </w:t>
      </w:r>
      <w:r w:rsidR="008376BD">
        <w:rPr>
          <w:b/>
        </w:rPr>
        <w:t>_______</w:t>
      </w:r>
      <w:r w:rsidR="008376BD" w:rsidRPr="008376BD">
        <w:rPr>
          <w:b/>
        </w:rPr>
        <w:t xml:space="preserve"> </w:t>
      </w:r>
      <w:r w:rsidRPr="008376BD">
        <w:rPr>
          <w:b/>
        </w:rPr>
        <w:t xml:space="preserve">рублей </w:t>
      </w:r>
      <w:r w:rsidR="008376BD">
        <w:rPr>
          <w:b/>
        </w:rPr>
        <w:t>____</w:t>
      </w:r>
      <w:r w:rsidRPr="008376BD">
        <w:rPr>
          <w:b/>
        </w:rPr>
        <w:t xml:space="preserve"> копеек (сумма указывается прописью)</w:t>
      </w:r>
      <w:r w:rsidRPr="003B0294">
        <w:t xml:space="preserve">, в том числе НДС по налоговой ставке 20%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00E327DA" w:rsidRPr="00D167D5">
        <w:rPr>
          <w:color w:val="000000" w:themeColor="text1"/>
          <w:szCs w:val="22"/>
        </w:rPr>
        <w:t>недостижении</w:t>
      </w:r>
      <w:proofErr w:type="spellEnd"/>
      <w:r w:rsidR="00E327DA"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00158E">
      <w:pPr>
        <w:pStyle w:val="2"/>
        <w:spacing w:before="0" w:after="0" w:line="240" w:lineRule="auto"/>
        <w:rPr>
          <w:color w:val="000000" w:themeColor="text1"/>
        </w:rPr>
      </w:pPr>
      <w:r w:rsidRPr="003B0294">
        <w:t xml:space="preserve">Цена договора включает </w:t>
      </w:r>
      <w:r>
        <w:t xml:space="preserve">в себя </w:t>
      </w:r>
      <w:r w:rsidRPr="003B0294">
        <w:t xml:space="preserve">стоимость </w:t>
      </w:r>
      <w:r w:rsidR="00E327DA">
        <w:t xml:space="preserve">изготовления </w:t>
      </w:r>
      <w:proofErr w:type="spellStart"/>
      <w:r w:rsidR="00E327DA">
        <w:t>флексоформы</w:t>
      </w:r>
      <w:proofErr w:type="spellEnd"/>
      <w:r w:rsidR="00E327DA">
        <w:t>,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476021" w:rsidRDefault="008C588A" w:rsidP="0000158E">
      <w:pPr>
        <w:pStyle w:val="2"/>
        <w:spacing w:before="0" w:after="0" w:line="240" w:lineRule="auto"/>
        <w:rPr>
          <w:color w:val="000000"/>
          <w:szCs w:val="22"/>
        </w:rPr>
      </w:pPr>
      <w:r w:rsidRPr="008C588A">
        <w:rPr>
          <w:szCs w:val="22"/>
        </w:rPr>
        <w:lastRenderedPageBreak/>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Положением о закупке товаров, работ, услуг АО «СМАК», утвержденным распоряжением Федерального агентства по управлению государственным имуществом от 19.08.2024 г. № 1881-р (в редакции распоряжения </w:t>
      </w:r>
      <w:proofErr w:type="spellStart"/>
      <w:r w:rsidRPr="008C588A">
        <w:rPr>
          <w:szCs w:val="22"/>
        </w:rPr>
        <w:t>Росимущества</w:t>
      </w:r>
      <w:proofErr w:type="spellEnd"/>
      <w:r w:rsidRPr="008C588A">
        <w:rPr>
          <w:szCs w:val="22"/>
        </w:rPr>
        <w:t xml:space="preserve"> от 27.12.2024 г. № 2813-р), настоящим договором.</w:t>
      </w:r>
      <w:r w:rsidR="00476021" w:rsidRPr="008C588A">
        <w:rPr>
          <w:color w:val="000000"/>
          <w:szCs w:val="22"/>
        </w:rPr>
        <w:t xml:space="preserve"> </w:t>
      </w:r>
    </w:p>
    <w:p w:rsidR="00287C69" w:rsidRDefault="00287C69" w:rsidP="00287C69">
      <w:pPr>
        <w:pStyle w:val="2"/>
        <w:spacing w:before="0" w:after="0" w:line="240" w:lineRule="auto"/>
      </w:pPr>
      <w:r>
        <w:t xml:space="preserve">В случае изменения системы налогообложения, в том числе ставки НДС, цена договора (в том числе цена за единицу товара/услуги/работы) изменению не подлежит. </w:t>
      </w:r>
    </w:p>
    <w:p w:rsidR="00287C69" w:rsidRPr="00EB7EA4" w:rsidRDefault="00287C69" w:rsidP="00287C69">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E327DA">
      <w:pPr>
        <w:pStyle w:val="2"/>
        <w:spacing w:before="0" w:after="0" w:line="240" w:lineRule="auto"/>
      </w:pPr>
      <w:bookmarkStart w:id="15"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476021" w:rsidRPr="00476021" w:rsidRDefault="00476021" w:rsidP="00E327DA">
      <w:pPr>
        <w:pStyle w:val="2"/>
        <w:spacing w:before="0" w:after="0" w:line="240" w:lineRule="auto"/>
      </w:pPr>
      <w:r w:rsidRPr="00476021">
        <w:t>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6" w:name="_ref_1-91b86d069cf740"/>
      <w:r w:rsidRPr="00476021">
        <w:t>Поставщик не имеет права на получение с Заказчика процентов, предусмотренных ст. 317.1 ГК РФ, за пользование суммой отсрочки оплаты.</w:t>
      </w:r>
      <w:bookmarkEnd w:id="16"/>
    </w:p>
    <w:p w:rsidR="00476021" w:rsidRDefault="00476021" w:rsidP="00476021">
      <w:pPr>
        <w:pStyle w:val="2"/>
        <w:spacing w:before="0" w:after="0" w:line="240" w:lineRule="auto"/>
      </w:pPr>
      <w:bookmarkStart w:id="17" w:name="_ref_1-69d375df169c49"/>
      <w:r w:rsidRPr="00476021">
        <w:t xml:space="preserve">Расчеты по Договору </w:t>
      </w:r>
      <w:r>
        <w:t>осуществляются в рублях в безналичном порядке платежными поручениями.</w:t>
      </w:r>
      <w:bookmarkEnd w:id="17"/>
    </w:p>
    <w:p w:rsidR="00476021" w:rsidRDefault="008B6AF9" w:rsidP="00476021">
      <w:pPr>
        <w:pStyle w:val="2"/>
        <w:spacing w:before="0" w:after="0" w:line="240" w:lineRule="auto"/>
      </w:pPr>
      <w:bookmarkStart w:id="1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8"/>
    </w:p>
    <w:p w:rsidR="00476021" w:rsidRDefault="00476021" w:rsidP="00476021">
      <w:pPr>
        <w:pStyle w:val="2"/>
        <w:spacing w:before="0" w:after="0" w:line="240" w:lineRule="auto"/>
      </w:pPr>
      <w:bookmarkStart w:id="19"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476021" w:rsidRDefault="008B6AF9"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0" w:name="_ref_1-d1136f47b9d047"/>
      <w:r>
        <w:t>Сроки и условия поставки</w:t>
      </w:r>
      <w:bookmarkEnd w:id="20"/>
    </w:p>
    <w:p w:rsidR="00476021" w:rsidRPr="00476021" w:rsidRDefault="00476021" w:rsidP="00476021">
      <w:pPr>
        <w:pStyle w:val="2"/>
        <w:spacing w:before="0" w:after="0" w:line="240" w:lineRule="auto"/>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4D262C" w:rsidRPr="004A475D" w:rsidRDefault="004D262C" w:rsidP="004D262C">
      <w:pPr>
        <w:pStyle w:val="2"/>
        <w:spacing w:before="0" w:after="0" w:line="240" w:lineRule="auto"/>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 представителем Заказчика и не требует акцептования со стороны Поставщика. </w:t>
      </w:r>
    </w:p>
    <w:p w:rsidR="00E22E18" w:rsidRPr="00FD16F6" w:rsidRDefault="00476021" w:rsidP="00E22E18">
      <w:pPr>
        <w:pStyle w:val="2"/>
        <w:spacing w:before="0" w:after="0" w:line="240" w:lineRule="auto"/>
        <w:rPr>
          <w:color w:val="000000"/>
        </w:rPr>
      </w:pPr>
      <w:bookmarkStart w:id="22" w:name="_ref_1-ea3ccfe4a16842"/>
      <w:r w:rsidRPr="00476021">
        <w:t>Доставка товара осуществляется силами и за счет Поставщика</w:t>
      </w:r>
      <w:bookmarkEnd w:id="22"/>
      <w:r w:rsidRPr="00476021">
        <w:t>.</w:t>
      </w:r>
      <w:bookmarkStart w:id="23" w:name="_ref_1-18b0f4006cc14d"/>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w:t>
      </w:r>
      <w:r w:rsidR="00D07F7B">
        <w:t>Заказчика</w:t>
      </w:r>
      <w:r w:rsidRPr="00FD16F6">
        <w:t>.</w:t>
      </w:r>
      <w:bookmarkEnd w:id="23"/>
    </w:p>
    <w:p w:rsidR="00476021" w:rsidRPr="00FD16F6" w:rsidRDefault="00476021" w:rsidP="00476021">
      <w:pPr>
        <w:pStyle w:val="2"/>
        <w:spacing w:before="0" w:after="0" w:line="240" w:lineRule="auto"/>
      </w:pPr>
      <w:bookmarkStart w:id="24"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4"/>
    </w:p>
    <w:p w:rsidR="00476021" w:rsidRPr="00FD16F6" w:rsidRDefault="00476021" w:rsidP="00476021">
      <w:pPr>
        <w:pStyle w:val="2"/>
        <w:spacing w:before="0" w:after="0" w:line="240" w:lineRule="auto"/>
      </w:pPr>
      <w:bookmarkStart w:id="25"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6" w:name="_ref_1-102eeb0c242342"/>
      <w:r>
        <w:t>Приемка товара</w:t>
      </w:r>
      <w:bookmarkEnd w:id="26"/>
    </w:p>
    <w:p w:rsidR="00476021" w:rsidRPr="00EA56B6" w:rsidRDefault="00476021" w:rsidP="00476021">
      <w:pPr>
        <w:pStyle w:val="2"/>
        <w:spacing w:before="0" w:after="0" w:line="240" w:lineRule="auto"/>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7"/>
    </w:p>
    <w:p w:rsidR="00476021" w:rsidRDefault="00476021" w:rsidP="00476021">
      <w:pPr>
        <w:pStyle w:val="2"/>
        <w:spacing w:before="0" w:after="0" w:line="240" w:lineRule="auto"/>
      </w:pPr>
      <w:bookmarkStart w:id="28"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lastRenderedPageBreak/>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D262C">
      <w:pPr>
        <w:autoSpaceDE w:val="0"/>
        <w:spacing w:before="0" w:after="0" w:line="240" w:lineRule="auto"/>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D262C">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D262C">
      <w:pPr>
        <w:spacing w:before="0" w:after="0" w:line="240" w:lineRule="auto"/>
      </w:pPr>
      <w:r w:rsidRPr="00E902FA">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D262C" w:rsidRDefault="004D262C" w:rsidP="007F0425">
      <w:pPr>
        <w:pStyle w:val="2"/>
        <w:spacing w:before="0" w:after="0" w:line="240" w:lineRule="auto"/>
      </w:pPr>
      <w:r w:rsidRPr="004A475D">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w:t>
      </w:r>
    </w:p>
    <w:p w:rsidR="007F0425" w:rsidRPr="00C02647" w:rsidRDefault="007F0425" w:rsidP="007F0425">
      <w:pPr>
        <w:pStyle w:val="2"/>
        <w:spacing w:before="0" w:after="0" w:line="240" w:lineRule="auto"/>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7F0425" w:rsidRPr="00C02647" w:rsidRDefault="007F0425" w:rsidP="004D262C">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5330E1" w:rsidRDefault="007F0425" w:rsidP="007F0425">
      <w:pPr>
        <w:pStyle w:val="2"/>
        <w:spacing w:before="0" w:after="0" w:line="240" w:lineRule="auto"/>
      </w:pPr>
      <w:r w:rsidRPr="00C02647">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w:t>
      </w:r>
      <w:r w:rsidRPr="005330E1">
        <w:t xml:space="preserve"> существенных условий настоящего договора, </w:t>
      </w:r>
      <w:r>
        <w:t>Заказчик</w:t>
      </w:r>
      <w:r w:rsidRPr="005330E1">
        <w:t xml:space="preserve"> вправе</w:t>
      </w:r>
      <w:r>
        <w:t xml:space="preserve"> по своему выбору в соответствии с допущенным Поставщиком нарушением</w:t>
      </w:r>
      <w:r w:rsidRPr="005330E1">
        <w:t>:</w:t>
      </w:r>
      <w:bookmarkStart w:id="29" w:name="Par0"/>
      <w:bookmarkEnd w:id="29"/>
    </w:p>
    <w:p w:rsidR="007F0425" w:rsidRDefault="007F0425" w:rsidP="007F0425">
      <w:pPr>
        <w:pStyle w:val="3"/>
        <w:spacing w:before="0" w:after="0" w:line="240" w:lineRule="auto"/>
      </w:pPr>
      <w:r w:rsidRPr="00AC72A7">
        <w:t>потребовать замены товара (партии товара) ненадлежащего качества, соответствующим товаром в согласованный срок;</w:t>
      </w:r>
    </w:p>
    <w:p w:rsidR="007F0425" w:rsidRDefault="007F0425" w:rsidP="007F0425">
      <w:pPr>
        <w:pStyle w:val="3"/>
        <w:spacing w:before="0" w:after="0" w:line="240" w:lineRule="auto"/>
        <w:rPr>
          <w:bCs w:val="0"/>
        </w:rPr>
      </w:pPr>
      <w:r w:rsidRPr="00AC72A7">
        <w:rPr>
          <w:bCs w:val="0"/>
        </w:rPr>
        <w:t>потребовать соразмерного уменьшения покупной цены</w:t>
      </w:r>
      <w:r>
        <w:rPr>
          <w:bCs w:val="0"/>
        </w:rPr>
        <w:t>;</w:t>
      </w:r>
    </w:p>
    <w:p w:rsidR="007F0425" w:rsidRDefault="007F0425" w:rsidP="007F0425">
      <w:pPr>
        <w:pStyle w:val="3"/>
        <w:spacing w:before="0" w:after="0" w:line="240" w:lineRule="auto"/>
        <w:rPr>
          <w:bCs w:val="0"/>
        </w:rPr>
      </w:pPr>
      <w:r>
        <w:rPr>
          <w:bCs w:val="0"/>
        </w:rPr>
        <w:t>отказаться от оплаты товара;</w:t>
      </w:r>
    </w:p>
    <w:p w:rsidR="007F0425" w:rsidRDefault="007F0425" w:rsidP="007F0425">
      <w:pPr>
        <w:pStyle w:val="3"/>
        <w:spacing w:before="0" w:after="0" w:line="240" w:lineRule="auto"/>
        <w:rPr>
          <w:bCs w:val="0"/>
        </w:rPr>
      </w:pPr>
      <w:r w:rsidRPr="000A326F">
        <w:rPr>
          <w:bCs w:val="0"/>
        </w:rPr>
        <w:t>потребовать возврата упла</w:t>
      </w:r>
      <w:r>
        <w:rPr>
          <w:bCs w:val="0"/>
        </w:rPr>
        <w:t>ченной за товар денежной суммы;</w:t>
      </w:r>
    </w:p>
    <w:p w:rsidR="007F0425" w:rsidRDefault="007F0425" w:rsidP="007F0425">
      <w:pPr>
        <w:pStyle w:val="3"/>
        <w:spacing w:before="0" w:after="0" w:line="240" w:lineRule="auto"/>
        <w:rPr>
          <w:bCs w:val="0"/>
        </w:rPr>
      </w:pPr>
      <w:r w:rsidRPr="005330E1">
        <w:rPr>
          <w:bCs w:val="0"/>
        </w:rPr>
        <w:t xml:space="preserve">потребовать возмещения своих расходов, возникших в связи с использованием в </w:t>
      </w:r>
      <w:r>
        <w:rPr>
          <w:bCs w:val="0"/>
        </w:rPr>
        <w:t>производственной деятельности товара ненадлежащего качества;</w:t>
      </w:r>
    </w:p>
    <w:p w:rsidR="004D262C" w:rsidRDefault="007F0425" w:rsidP="00123C9B">
      <w:pPr>
        <w:pStyle w:val="3"/>
        <w:spacing w:before="0" w:after="0" w:line="240" w:lineRule="auto"/>
        <w:rPr>
          <w:bCs w:val="0"/>
          <w:color w:val="000000"/>
        </w:rPr>
      </w:pPr>
      <w:r w:rsidRPr="000A1925">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0A1925">
      <w:pPr>
        <w:pStyle w:val="1"/>
        <w:spacing w:before="0" w:after="0" w:line="240" w:lineRule="auto"/>
      </w:pPr>
      <w:bookmarkStart w:id="30" w:name="_ref_1-58d4f7ed94884e"/>
      <w:r>
        <w:t>Ответственность сторон</w:t>
      </w:r>
      <w:bookmarkEnd w:id="30"/>
    </w:p>
    <w:p w:rsidR="00476021" w:rsidRDefault="00476021" w:rsidP="000A1925">
      <w:pPr>
        <w:pStyle w:val="2"/>
        <w:spacing w:before="0" w:after="0" w:line="240" w:lineRule="auto"/>
      </w:pPr>
      <w:bookmarkStart w:id="31" w:name="_ref_1-1ea59368989948"/>
      <w:r>
        <w:t>Взыскание неустойки с Поставщика</w:t>
      </w:r>
      <w:bookmarkEnd w:id="31"/>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2"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2"/>
    </w:p>
    <w:p w:rsidR="00476021" w:rsidRPr="003F7ADF" w:rsidRDefault="00476021" w:rsidP="00476021">
      <w:pPr>
        <w:pStyle w:val="3"/>
        <w:spacing w:before="0" w:after="0" w:line="240" w:lineRule="auto"/>
      </w:pPr>
      <w:bookmarkStart w:id="33"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3"/>
    </w:p>
    <w:p w:rsidR="00476021" w:rsidRDefault="00476021" w:rsidP="00476021">
      <w:pPr>
        <w:pStyle w:val="2"/>
        <w:spacing w:before="0" w:after="0" w:line="240" w:lineRule="auto"/>
      </w:pPr>
      <w:bookmarkStart w:id="34" w:name="_ref_1-509d2c73129c45"/>
      <w:r>
        <w:lastRenderedPageBreak/>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4"/>
    </w:p>
    <w:p w:rsidR="00476021" w:rsidRDefault="00476021" w:rsidP="00476021">
      <w:pPr>
        <w:pStyle w:val="2"/>
        <w:spacing w:before="0" w:after="0" w:line="240" w:lineRule="auto"/>
      </w:pPr>
      <w:bookmarkStart w:id="35" w:name="_ref_1-a0f40f1534c847"/>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6" w:name="_ref_1-4ad4827e56784e"/>
      <w:bookmarkEnd w:id="35"/>
    </w:p>
    <w:p w:rsidR="00476021" w:rsidRPr="002B110C" w:rsidRDefault="00476021" w:rsidP="00476021">
      <w:pPr>
        <w:pStyle w:val="1"/>
        <w:spacing w:before="120" w:after="0" w:line="240" w:lineRule="auto"/>
        <w:rPr>
          <w:szCs w:val="24"/>
        </w:rPr>
      </w:pPr>
      <w:bookmarkStart w:id="37" w:name="_ref_1-863ffbf6630049"/>
      <w:bookmarkEnd w:id="36"/>
      <w:r w:rsidRPr="002B110C">
        <w:rPr>
          <w:szCs w:val="24"/>
        </w:rPr>
        <w:t>Изменение и расторжение договора</w:t>
      </w:r>
      <w:bookmarkEnd w:id="37"/>
    </w:p>
    <w:p w:rsidR="00476021" w:rsidRPr="004E2B9E" w:rsidRDefault="00476021" w:rsidP="00652208">
      <w:pPr>
        <w:pStyle w:val="2"/>
        <w:spacing w:before="0" w:after="0" w:line="240" w:lineRule="auto"/>
        <w:rPr>
          <w:szCs w:val="22"/>
        </w:rPr>
      </w:pPr>
      <w:bookmarkStart w:id="38"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652208">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652208">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8"/>
    </w:p>
    <w:p w:rsidR="00652208" w:rsidRPr="0050224B" w:rsidRDefault="00652208" w:rsidP="00652208">
      <w:pPr>
        <w:pStyle w:val="ac"/>
        <w:ind w:firstLine="482"/>
        <w:jc w:val="both"/>
        <w:rPr>
          <w:color w:val="000000" w:themeColor="text1"/>
          <w:sz w:val="22"/>
          <w:szCs w:val="22"/>
          <w:lang w:eastAsia="fr-FR"/>
        </w:rPr>
      </w:pPr>
      <w:r>
        <w:rPr>
          <w:color w:val="000000" w:themeColor="text1"/>
          <w:sz w:val="22"/>
          <w:szCs w:val="22"/>
          <w:lang w:eastAsia="fr-FR"/>
        </w:rPr>
        <w:t xml:space="preserve">8.4. </w:t>
      </w:r>
      <w:r w:rsidRPr="0050224B">
        <w:rPr>
          <w:color w:val="000000" w:themeColor="text1"/>
          <w:sz w:val="22"/>
          <w:szCs w:val="22"/>
          <w:lang w:eastAsia="fr-FR"/>
        </w:rPr>
        <w:t xml:space="preserve">Решение об одностороннем отказе от договора может быть принято </w:t>
      </w:r>
      <w:r>
        <w:rPr>
          <w:color w:val="000000" w:themeColor="text1"/>
          <w:sz w:val="22"/>
          <w:szCs w:val="22"/>
          <w:lang w:eastAsia="fr-FR"/>
        </w:rPr>
        <w:t>Заказчиком</w:t>
      </w:r>
      <w:r w:rsidRPr="0050224B">
        <w:rPr>
          <w:color w:val="000000" w:themeColor="text1"/>
          <w:sz w:val="22"/>
          <w:szCs w:val="22"/>
          <w:lang w:eastAsia="fr-FR"/>
        </w:rPr>
        <w:t xml:space="preserve"> в следующих случаях: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652208">
      <w:pPr>
        <w:pStyle w:val="2"/>
        <w:numPr>
          <w:ilvl w:val="0"/>
          <w:numId w:val="0"/>
        </w:numPr>
        <w:spacing w:before="0" w:after="0" w:line="240" w:lineRule="auto"/>
        <w:ind w:firstLine="482"/>
        <w:rPr>
          <w:szCs w:val="22"/>
        </w:rPr>
      </w:pPr>
      <w:r w:rsidRPr="00652208">
        <w:rPr>
          <w:color w:val="000000" w:themeColor="text1"/>
          <w:szCs w:val="22"/>
          <w:lang w:eastAsia="fr-FR"/>
        </w:rPr>
        <w:t xml:space="preserve">8.4.5. </w:t>
      </w:r>
      <w:bookmarkStart w:id="39" w:name="_ref_1-06a220a75e734d"/>
      <w:r w:rsidR="004D262C" w:rsidRPr="004D262C">
        <w:rPr>
          <w:szCs w:val="22"/>
        </w:rPr>
        <w:t xml:space="preserve">В случае однократного нарушения Поставщиком обязанности по поставке товара, в </w:t>
      </w:r>
      <w:proofErr w:type="spellStart"/>
      <w:r w:rsidR="004D262C" w:rsidRPr="004D262C">
        <w:rPr>
          <w:szCs w:val="22"/>
        </w:rPr>
        <w:t>т.ч</w:t>
      </w:r>
      <w:proofErr w:type="spellEnd"/>
      <w:r w:rsidR="004D262C" w:rsidRPr="004D262C">
        <w:rPr>
          <w:szCs w:val="22"/>
        </w:rPr>
        <w:t xml:space="preserve">.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39"/>
      <w:r w:rsidR="004D262C" w:rsidRPr="004D262C">
        <w:rPr>
          <w:szCs w:val="22"/>
        </w:rPr>
        <w:t xml:space="preserve"> </w:t>
      </w:r>
    </w:p>
    <w:p w:rsidR="00476021" w:rsidRPr="00652208" w:rsidRDefault="00476021" w:rsidP="00652208">
      <w:pPr>
        <w:pStyle w:val="2"/>
        <w:numPr>
          <w:ilvl w:val="0"/>
          <w:numId w:val="0"/>
        </w:numPr>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0A1925">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0A1925">
      <w:pPr>
        <w:pStyle w:val="1"/>
        <w:spacing w:before="0" w:after="0" w:line="240" w:lineRule="auto"/>
        <w:rPr>
          <w:szCs w:val="24"/>
        </w:rPr>
      </w:pPr>
      <w:bookmarkStart w:id="40" w:name="_ref_1-fa9997f7492b4a"/>
      <w:r w:rsidRPr="002B110C">
        <w:rPr>
          <w:szCs w:val="24"/>
        </w:rPr>
        <w:t>Разрешение споров</w:t>
      </w:r>
      <w:bookmarkEnd w:id="40"/>
    </w:p>
    <w:p w:rsidR="00476021" w:rsidRDefault="00476021" w:rsidP="00476021">
      <w:pPr>
        <w:pStyle w:val="2"/>
        <w:spacing w:before="0" w:after="0" w:line="240" w:lineRule="auto"/>
      </w:pPr>
      <w:bookmarkStart w:id="41" w:name="_ref_1-f9e8a7aa2bfb4f"/>
      <w:r>
        <w:t>Досудебный (претензионный) порядок разрешения споров</w:t>
      </w:r>
      <w:bookmarkEnd w:id="41"/>
      <w:r w:rsidR="000A1925">
        <w:t>:</w:t>
      </w:r>
    </w:p>
    <w:p w:rsidR="00476021" w:rsidRDefault="00476021" w:rsidP="00476021">
      <w:pPr>
        <w:pStyle w:val="3"/>
        <w:spacing w:before="0" w:after="0" w:line="240" w:lineRule="auto"/>
      </w:pPr>
      <w:bookmarkStart w:id="42"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2"/>
    </w:p>
    <w:p w:rsidR="00476021" w:rsidRDefault="00476021" w:rsidP="00476021">
      <w:pPr>
        <w:pStyle w:val="3"/>
        <w:spacing w:before="0" w:after="0" w:line="240" w:lineRule="auto"/>
      </w:pPr>
      <w:bookmarkStart w:id="43"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3"/>
    </w:p>
    <w:p w:rsidR="00476021" w:rsidRDefault="00476021" w:rsidP="00476021">
      <w:pPr>
        <w:pStyle w:val="3"/>
        <w:spacing w:before="0" w:after="0" w:line="240" w:lineRule="auto"/>
      </w:pPr>
      <w:bookmarkStart w:id="44"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4"/>
    </w:p>
    <w:p w:rsidR="00476021" w:rsidRDefault="00476021" w:rsidP="00476021">
      <w:pPr>
        <w:pStyle w:val="2"/>
        <w:spacing w:before="0" w:after="0" w:line="240" w:lineRule="auto"/>
      </w:pPr>
      <w:bookmarkStart w:id="45"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5"/>
    </w:p>
    <w:p w:rsidR="000A1925" w:rsidRPr="000A1925" w:rsidRDefault="000A1925" w:rsidP="000A1925">
      <w:pPr>
        <w:spacing w:before="0" w:after="0" w:line="240" w:lineRule="auto"/>
      </w:pPr>
    </w:p>
    <w:p w:rsidR="00476021" w:rsidRDefault="00476021" w:rsidP="000A1925">
      <w:pPr>
        <w:pStyle w:val="1"/>
        <w:spacing w:before="0" w:after="0" w:line="240" w:lineRule="auto"/>
      </w:pPr>
      <w:r>
        <w:t>Заверения и гарантии</w:t>
      </w:r>
    </w:p>
    <w:p w:rsidR="00476021" w:rsidRPr="00D702A9" w:rsidRDefault="00476021" w:rsidP="000A1925">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lastRenderedPageBreak/>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476021">
      <w:pPr>
        <w:pStyle w:val="1"/>
        <w:spacing w:before="0" w:after="0" w:line="240" w:lineRule="auto"/>
      </w:pPr>
      <w:bookmarkStart w:id="46" w:name="_ref_1-584e0ed997b74e"/>
      <w:r>
        <w:t>Заключительные положения</w:t>
      </w:r>
      <w:bookmarkEnd w:id="46"/>
    </w:p>
    <w:p w:rsidR="00476021" w:rsidRDefault="00476021" w:rsidP="00476021">
      <w:pPr>
        <w:pStyle w:val="2"/>
        <w:spacing w:before="0" w:after="0" w:line="240" w:lineRule="auto"/>
        <w:rPr>
          <w:color w:val="000000"/>
          <w:shd w:val="clear" w:color="auto" w:fill="FFFFFF"/>
        </w:rPr>
      </w:pPr>
      <w:bookmarkStart w:id="47"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Pr="008376BD">
        <w:rPr>
          <w:rStyle w:val="a5"/>
          <w:color w:val="000000"/>
          <w:shd w:val="clear" w:color="auto" w:fill="FFFFFF"/>
        </w:rPr>
        <w:t>до «</w:t>
      </w:r>
      <w:r w:rsidR="008376BD" w:rsidRPr="008376BD">
        <w:rPr>
          <w:rStyle w:val="a5"/>
          <w:color w:val="000000"/>
          <w:shd w:val="clear" w:color="auto" w:fill="FFFFFF"/>
        </w:rPr>
        <w:t>31</w:t>
      </w:r>
      <w:r w:rsidRPr="008376BD">
        <w:rPr>
          <w:rStyle w:val="a5"/>
          <w:color w:val="000000"/>
          <w:shd w:val="clear" w:color="auto" w:fill="FFFFFF"/>
        </w:rPr>
        <w:t>»</w:t>
      </w:r>
      <w:r w:rsidR="008376BD" w:rsidRPr="008376BD">
        <w:rPr>
          <w:rStyle w:val="a5"/>
          <w:color w:val="000000"/>
          <w:shd w:val="clear" w:color="auto" w:fill="FFFFFF"/>
        </w:rPr>
        <w:t xml:space="preserve"> мая </w:t>
      </w:r>
      <w:r w:rsidRPr="008376BD">
        <w:rPr>
          <w:rStyle w:val="a5"/>
          <w:color w:val="000000"/>
          <w:shd w:val="clear" w:color="auto" w:fill="FFFFFF"/>
        </w:rPr>
        <w:t>202</w:t>
      </w:r>
      <w:r w:rsidR="008376BD" w:rsidRPr="008376BD">
        <w:rPr>
          <w:rStyle w:val="a5"/>
          <w:color w:val="000000"/>
          <w:shd w:val="clear" w:color="auto" w:fill="FFFFFF"/>
        </w:rPr>
        <w:t>6</w:t>
      </w:r>
      <w:r w:rsidR="008376BD">
        <w:rPr>
          <w:rStyle w:val="a5"/>
          <w:color w:val="000000"/>
          <w:shd w:val="clear" w:color="auto" w:fill="FFFFFF"/>
        </w:rPr>
        <w:t xml:space="preserve"> года</w:t>
      </w:r>
      <w:r w:rsidRPr="008376BD">
        <w:rPr>
          <w:rStyle w:val="a5"/>
          <w:color w:val="000000"/>
          <w:shd w:val="clear" w:color="auto" w:fill="FFFFFF"/>
        </w:rPr>
        <w:t>,</w:t>
      </w:r>
      <w:r w:rsidRPr="002B110C">
        <w:rPr>
          <w:rStyle w:val="a5"/>
          <w:b w:val="0"/>
          <w:color w:val="000000"/>
          <w:shd w:val="clear" w:color="auto" w:fill="FFFFFF"/>
        </w:rPr>
        <w:t xml:space="preserve">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7"/>
      <w:r>
        <w:t>.</w:t>
      </w:r>
    </w:p>
    <w:p w:rsidR="00476021" w:rsidRDefault="00476021" w:rsidP="00476021">
      <w:pPr>
        <w:pStyle w:val="3"/>
        <w:spacing w:before="0" w:after="0" w:line="240" w:lineRule="auto"/>
      </w:pPr>
      <w:bookmarkStart w:id="48"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0A1925" w:rsidRPr="00DB6CF7" w:rsidRDefault="000A1925" w:rsidP="000A1925">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p>
    <w:p w:rsidR="00476021" w:rsidRPr="00DB6CF7" w:rsidRDefault="00476021" w:rsidP="00476021">
      <w:pPr>
        <w:pStyle w:val="3"/>
        <w:spacing w:before="0" w:after="0" w:line="240" w:lineRule="auto"/>
      </w:pPr>
      <w:bookmarkStart w:id="49"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49"/>
    </w:p>
    <w:p w:rsidR="00476021" w:rsidRPr="00DB6CF7" w:rsidRDefault="00476021" w:rsidP="00476021">
      <w:pPr>
        <w:pStyle w:val="3"/>
        <w:spacing w:before="0" w:after="0" w:line="240" w:lineRule="auto"/>
      </w:pPr>
      <w:bookmarkStart w:id="50" w:name="_ref_1-98001a727e8943"/>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0"/>
    </w:p>
    <w:p w:rsidR="00476021" w:rsidRPr="00DB6CF7" w:rsidRDefault="00476021" w:rsidP="00476021">
      <w:pPr>
        <w:pStyle w:val="3"/>
        <w:spacing w:before="0" w:after="0" w:line="240" w:lineRule="auto"/>
      </w:pPr>
      <w:bookmarkStart w:id="51" w:name="_ref_1-d897a61328c74a"/>
      <w:r w:rsidRPr="00DB6CF7">
        <w:lastRenderedPageBreak/>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1"/>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2" w:name="_ref_1-a36067250cfd45"/>
      <w:r w:rsidRPr="00DB6CF7">
        <w:rPr>
          <w:szCs w:val="22"/>
        </w:rPr>
        <w:t>Приложения к договору:</w:t>
      </w:r>
      <w:bookmarkEnd w:id="52"/>
    </w:p>
    <w:p w:rsidR="00476021" w:rsidRDefault="00476021" w:rsidP="00476021">
      <w:pPr>
        <w:pStyle w:val="3"/>
        <w:spacing w:before="0" w:after="0" w:line="240" w:lineRule="auto"/>
      </w:pPr>
      <w:bookmarkStart w:id="53"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3"/>
      <w:r w:rsidRPr="00DB6CF7">
        <w:t>.</w:t>
      </w:r>
    </w:p>
    <w:p w:rsidR="00476021" w:rsidRDefault="00476021" w:rsidP="00476021">
      <w:pPr>
        <w:spacing w:before="0" w:after="0" w:line="240" w:lineRule="auto"/>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Default="00476021" w:rsidP="00476021">
      <w:pPr>
        <w:spacing w:before="0" w:after="0" w:line="240" w:lineRule="auto"/>
      </w:pPr>
      <w:r>
        <w:t>1</w:t>
      </w:r>
      <w:r w:rsidR="004D262C">
        <w:t>1</w:t>
      </w:r>
      <w:r>
        <w:t xml:space="preserve">.5.3. </w:t>
      </w:r>
      <w:r w:rsidRPr="00DB6CF7">
        <w:t>Приложение № 3 Форма заявки на товар</w:t>
      </w:r>
      <w:r w:rsidR="004D262C">
        <w:t>.</w:t>
      </w:r>
    </w:p>
    <w:p w:rsidR="000A1925" w:rsidRDefault="000A1925" w:rsidP="000A1925">
      <w:pPr>
        <w:spacing w:before="0" w:after="0" w:line="240" w:lineRule="auto"/>
        <w:rPr>
          <w:color w:val="FF0000"/>
        </w:rPr>
      </w:pPr>
      <w:r w:rsidRPr="008376BD">
        <w:rPr>
          <w:color w:val="000000" w:themeColor="text1"/>
        </w:rPr>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4" w:name="_ref_1-a0e924973c6c4c"/>
      <w:r>
        <w:t>Адреса и реквизиты сторон</w:t>
      </w:r>
      <w:bookmarkEnd w:id="54"/>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8376BD">
              <w:rPr>
                <w:b/>
                <w:caps/>
                <w:szCs w:val="20"/>
              </w:rPr>
              <w:t>АО</w:t>
            </w:r>
            <w:r w:rsidRPr="008376BD">
              <w:rPr>
                <w:b/>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8376BD" w:rsidRDefault="008376BD" w:rsidP="0076598E">
            <w:pPr>
              <w:spacing w:before="0" w:after="0" w:line="240" w:lineRule="auto"/>
              <w:ind w:firstLine="0"/>
            </w:pPr>
            <w:r>
              <w:t>А</w:t>
            </w:r>
            <w:r w:rsidR="00476021" w:rsidRPr="008376BD">
              <w:t>дрес местонахождения: 620027, г. Екатеринбург, ул. Свердлова, 8</w:t>
            </w:r>
          </w:p>
          <w:p w:rsidR="00476021" w:rsidRPr="008376BD" w:rsidRDefault="00476021" w:rsidP="0076598E">
            <w:pPr>
              <w:spacing w:before="0" w:after="0" w:line="240" w:lineRule="auto"/>
              <w:ind w:firstLine="0"/>
            </w:pPr>
            <w:r w:rsidRPr="008376BD">
              <w:t xml:space="preserve">ИНН 6659003692 КПП 667801001 ОГРН 1026602962143 ОКПО 25057716 </w:t>
            </w:r>
          </w:p>
          <w:p w:rsidR="00476021" w:rsidRPr="00D274C9" w:rsidRDefault="00476021" w:rsidP="0076598E">
            <w:pPr>
              <w:spacing w:before="0" w:after="0" w:line="240" w:lineRule="auto"/>
              <w:ind w:firstLine="0"/>
              <w:rPr>
                <w:lang w:val="en-US"/>
              </w:rPr>
            </w:pPr>
            <w:r w:rsidRPr="008376BD">
              <w:rPr>
                <w:lang w:val="en-US"/>
              </w:rPr>
              <w:t>e</w:t>
            </w:r>
            <w:r w:rsidRPr="00D274C9">
              <w:rPr>
                <w:lang w:val="en-US"/>
              </w:rPr>
              <w:t>-</w:t>
            </w:r>
            <w:r w:rsidRPr="008376BD">
              <w:rPr>
                <w:lang w:val="en-US"/>
              </w:rPr>
              <w:t>mail</w:t>
            </w:r>
            <w:r w:rsidRPr="00D274C9">
              <w:rPr>
                <w:lang w:val="en-US"/>
              </w:rPr>
              <w:t xml:space="preserve">:  </w:t>
            </w:r>
            <w:hyperlink r:id="rId7" w:history="1">
              <w:r w:rsidRPr="008376BD">
                <w:rPr>
                  <w:rStyle w:val="ab"/>
                  <w:lang w:val="en-US"/>
                </w:rPr>
                <w:t>info</w:t>
              </w:r>
              <w:r w:rsidRPr="00D274C9">
                <w:rPr>
                  <w:rStyle w:val="ab"/>
                  <w:lang w:val="en-US"/>
                </w:rPr>
                <w:t>@</w:t>
              </w:r>
              <w:r w:rsidRPr="008376BD">
                <w:rPr>
                  <w:rStyle w:val="ab"/>
                  <w:lang w:val="en-US"/>
                </w:rPr>
                <w:t>smakhleb</w:t>
              </w:r>
              <w:r w:rsidRPr="00D274C9">
                <w:rPr>
                  <w:rStyle w:val="ab"/>
                  <w:lang w:val="en-US"/>
                </w:rPr>
                <w:t>.</w:t>
              </w:r>
              <w:r w:rsidRPr="008376BD">
                <w:rPr>
                  <w:rStyle w:val="ab"/>
                  <w:lang w:val="en-US"/>
                </w:rPr>
                <w:t>ru</w:t>
              </w:r>
            </w:hyperlink>
            <w:r w:rsidR="006C322A" w:rsidRPr="00D274C9">
              <w:rPr>
                <w:rStyle w:val="ab"/>
                <w:lang w:val="en-US"/>
              </w:rPr>
              <w:t xml:space="preserve">, </w:t>
            </w:r>
            <w:r w:rsidR="006C322A" w:rsidRPr="008376BD">
              <w:rPr>
                <w:rStyle w:val="ab"/>
              </w:rPr>
              <w:t>тел</w:t>
            </w:r>
            <w:r w:rsidR="006C322A" w:rsidRPr="00D274C9">
              <w:rPr>
                <w:rStyle w:val="ab"/>
                <w:lang w:val="en-US"/>
              </w:rPr>
              <w:t>.: (343)376-07-06</w:t>
            </w:r>
          </w:p>
          <w:p w:rsidR="00476021" w:rsidRPr="008376BD" w:rsidRDefault="00476021" w:rsidP="0076598E">
            <w:pPr>
              <w:spacing w:before="0" w:after="0" w:line="240" w:lineRule="auto"/>
              <w:ind w:firstLine="0"/>
            </w:pPr>
            <w:r w:rsidRPr="008376BD">
              <w:t>р/с 40702810272000018367</w:t>
            </w:r>
          </w:p>
          <w:p w:rsidR="00476021" w:rsidRPr="008376BD" w:rsidRDefault="00476021" w:rsidP="0076598E">
            <w:pPr>
              <w:spacing w:before="0" w:after="0" w:line="240" w:lineRule="auto"/>
              <w:ind w:firstLine="0"/>
            </w:pPr>
            <w:r w:rsidRPr="008376BD">
              <w:t>в Отделении № 8597 Сбербанка России г. Челябинск</w:t>
            </w:r>
          </w:p>
          <w:p w:rsidR="00476021" w:rsidRPr="00CB24C0" w:rsidRDefault="00476021" w:rsidP="0076598E">
            <w:pPr>
              <w:spacing w:before="0" w:after="0" w:line="240" w:lineRule="auto"/>
              <w:ind w:firstLine="0"/>
              <w:rPr>
                <w:sz w:val="20"/>
                <w:szCs w:val="20"/>
              </w:rPr>
            </w:pPr>
            <w:r w:rsidRPr="008376BD">
              <w:t>к/с 30101810700000000602 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8376BD" w:rsidP="0076598E">
            <w:pPr>
              <w:pStyle w:val="Normalunindented"/>
              <w:keepNext/>
              <w:spacing w:before="0" w:after="0" w:line="240" w:lineRule="auto"/>
              <w:jc w:val="left"/>
              <w:rPr>
                <w:lang w:bidi="ru-RU"/>
              </w:rPr>
            </w:pPr>
            <w:r>
              <w:rPr>
                <w:lang w:bidi="ru-RU"/>
              </w:rPr>
              <w:t>Управляющий директор</w:t>
            </w:r>
          </w:p>
          <w:p w:rsidR="008376BD" w:rsidRDefault="008376BD"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8376BD" w:rsidP="0076598E">
            <w:pPr>
              <w:pStyle w:val="Normalunindented"/>
              <w:keepNext/>
              <w:spacing w:before="0" w:after="0" w:line="240" w:lineRule="auto"/>
              <w:jc w:val="left"/>
              <w:rPr>
                <w:lang w:bidi="ru-RU"/>
              </w:rPr>
            </w:pPr>
            <w:r>
              <w:rPr>
                <w:lang w:bidi="ru-RU"/>
              </w:rPr>
              <w:t>М.П.</w:t>
            </w: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5" w:name="_docEnd_1"/>
      <w:bookmarkEnd w:id="55"/>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6" w:name="_docStart_2"/>
      <w:bookmarkStart w:id="57" w:name="_title_2"/>
      <w:bookmarkStart w:id="58" w:name="_ref_1-236eae86859e4c"/>
      <w:bookmarkEnd w:id="56"/>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7"/>
      <w:bookmarkEnd w:id="58"/>
    </w:p>
    <w:p w:rsidR="00476021" w:rsidRPr="003E053D" w:rsidRDefault="00476021" w:rsidP="00476021"/>
    <w:tbl>
      <w:tblPr>
        <w:tblW w:w="4966"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3"/>
        <w:gridCol w:w="2168"/>
        <w:gridCol w:w="1583"/>
        <w:gridCol w:w="3483"/>
        <w:gridCol w:w="2139"/>
      </w:tblGrid>
      <w:tr w:rsidR="00D274C9" w:rsidRPr="003E053D" w:rsidTr="00D274C9">
        <w:trPr>
          <w:trHeight w:val="1040"/>
          <w:tblHeader/>
        </w:trPr>
        <w:tc>
          <w:tcPr>
            <w:tcW w:w="245" w:type="pct"/>
          </w:tcPr>
          <w:p w:rsidR="00D274C9" w:rsidRPr="003E053D" w:rsidRDefault="00D274C9" w:rsidP="0076598E">
            <w:pPr>
              <w:pStyle w:val="Normalunindented"/>
              <w:keepNext/>
              <w:spacing w:before="0" w:after="0" w:line="240" w:lineRule="auto"/>
              <w:jc w:val="center"/>
              <w:rPr>
                <w:lang w:bidi="ru-RU"/>
              </w:rPr>
            </w:pPr>
            <w:bookmarkStart w:id="59" w:name="_GoBack"/>
            <w:bookmarkEnd w:id="59"/>
            <w:r w:rsidRPr="003E053D">
              <w:rPr>
                <w:b/>
                <w:lang w:bidi="ru-RU"/>
              </w:rPr>
              <w:t>№</w:t>
            </w:r>
          </w:p>
        </w:tc>
        <w:tc>
          <w:tcPr>
            <w:tcW w:w="1100" w:type="pct"/>
          </w:tcPr>
          <w:p w:rsidR="00D274C9" w:rsidRPr="003E053D" w:rsidRDefault="00D274C9"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803" w:type="pct"/>
          </w:tcPr>
          <w:p w:rsidR="00D274C9" w:rsidRPr="00575287" w:rsidRDefault="00D274C9" w:rsidP="0076598E">
            <w:pPr>
              <w:pStyle w:val="Normalunindented"/>
              <w:keepNext/>
              <w:spacing w:before="0" w:after="0" w:line="240" w:lineRule="auto"/>
              <w:jc w:val="center"/>
              <w:rPr>
                <w:b/>
                <w:lang w:bidi="ru-RU"/>
              </w:rPr>
            </w:pPr>
            <w:r>
              <w:rPr>
                <w:b/>
                <w:lang w:bidi="ru-RU"/>
              </w:rPr>
              <w:t>Единица измерения товара</w:t>
            </w:r>
          </w:p>
        </w:tc>
        <w:tc>
          <w:tcPr>
            <w:tcW w:w="1767" w:type="pct"/>
          </w:tcPr>
          <w:p w:rsidR="00D274C9" w:rsidRPr="003E053D" w:rsidRDefault="00D274C9" w:rsidP="0076598E">
            <w:pPr>
              <w:pStyle w:val="Normalunindented"/>
              <w:keepNext/>
              <w:spacing w:before="0" w:after="0" w:line="240" w:lineRule="auto"/>
              <w:jc w:val="center"/>
              <w:rPr>
                <w:lang w:bidi="ru-RU"/>
              </w:rPr>
            </w:pPr>
            <w:r w:rsidRPr="003E053D">
              <w:rPr>
                <w:b/>
                <w:lang w:bidi="ru-RU"/>
              </w:rPr>
              <w:t xml:space="preserve">Цена за единицу </w:t>
            </w:r>
            <w:proofErr w:type="gramStart"/>
            <w:r w:rsidRPr="003E053D">
              <w:rPr>
                <w:b/>
                <w:lang w:bidi="ru-RU"/>
              </w:rPr>
              <w:t>товара  (</w:t>
            </w:r>
            <w:proofErr w:type="gramEnd"/>
            <w:r w:rsidRPr="003E053D">
              <w:rPr>
                <w:b/>
                <w:lang w:bidi="ru-RU"/>
              </w:rPr>
              <w:t>рубли, включая НДС (</w:t>
            </w:r>
            <w:r w:rsidRPr="003E053D">
              <w:rPr>
                <w:b/>
                <w:u w:val="single"/>
                <w:lang w:bidi="ru-RU"/>
              </w:rPr>
              <w:t>       </w:t>
            </w:r>
            <w:r w:rsidRPr="003E053D">
              <w:rPr>
                <w:b/>
                <w:lang w:bidi="ru-RU"/>
              </w:rPr>
              <w:t xml:space="preserve"> %))</w:t>
            </w:r>
          </w:p>
        </w:tc>
        <w:tc>
          <w:tcPr>
            <w:tcW w:w="1085" w:type="pct"/>
          </w:tcPr>
          <w:p w:rsidR="00D274C9" w:rsidRPr="003E053D" w:rsidRDefault="00D274C9" w:rsidP="0076598E">
            <w:pPr>
              <w:pStyle w:val="Normalunindented"/>
              <w:keepNext/>
              <w:spacing w:before="0" w:after="0" w:line="240" w:lineRule="auto"/>
              <w:jc w:val="center"/>
              <w:rPr>
                <w:lang w:bidi="ru-RU"/>
              </w:rPr>
            </w:pPr>
            <w:r w:rsidRPr="003E053D">
              <w:rPr>
                <w:b/>
                <w:lang w:bidi="ru-RU"/>
              </w:rPr>
              <w:t xml:space="preserve">Стоимость товара (рубли, включая НДС </w:t>
            </w:r>
            <w:proofErr w:type="gramStart"/>
            <w:r w:rsidRPr="003E053D">
              <w:rPr>
                <w:b/>
                <w:lang w:bidi="ru-RU"/>
              </w:rPr>
              <w:t>(</w:t>
            </w:r>
            <w:r w:rsidRPr="003E053D">
              <w:rPr>
                <w:b/>
                <w:u w:val="single"/>
                <w:lang w:bidi="ru-RU"/>
              </w:rPr>
              <w:t xml:space="preserve">  </w:t>
            </w:r>
            <w:proofErr w:type="gramEnd"/>
            <w:r w:rsidRPr="003E053D">
              <w:rPr>
                <w:b/>
                <w:u w:val="single"/>
                <w:lang w:bidi="ru-RU"/>
              </w:rPr>
              <w:t>     </w:t>
            </w:r>
            <w:r w:rsidRPr="003E053D">
              <w:rPr>
                <w:b/>
                <w:lang w:bidi="ru-RU"/>
              </w:rPr>
              <w:t xml:space="preserve"> %))</w:t>
            </w:r>
          </w:p>
        </w:tc>
      </w:tr>
      <w:tr w:rsidR="00D274C9" w:rsidRPr="003E053D" w:rsidTr="00D274C9">
        <w:trPr>
          <w:trHeight w:val="252"/>
        </w:trPr>
        <w:tc>
          <w:tcPr>
            <w:tcW w:w="245" w:type="pct"/>
          </w:tcPr>
          <w:p w:rsidR="00D274C9" w:rsidRPr="003E053D" w:rsidRDefault="00D274C9" w:rsidP="0076598E">
            <w:pPr>
              <w:pStyle w:val="Normalunindented"/>
              <w:keepNext/>
              <w:spacing w:before="0" w:after="0" w:line="240" w:lineRule="auto"/>
              <w:jc w:val="center"/>
              <w:rPr>
                <w:lang w:bidi="ru-RU"/>
              </w:rPr>
            </w:pPr>
            <w:r w:rsidRPr="003E053D">
              <w:rPr>
                <w:lang w:bidi="ru-RU"/>
              </w:rPr>
              <w:t> </w:t>
            </w:r>
          </w:p>
        </w:tc>
        <w:tc>
          <w:tcPr>
            <w:tcW w:w="1100" w:type="pct"/>
          </w:tcPr>
          <w:p w:rsidR="00D274C9" w:rsidRPr="003E053D" w:rsidRDefault="00D274C9" w:rsidP="0076598E">
            <w:pPr>
              <w:pStyle w:val="Normalunindented"/>
              <w:keepNext/>
              <w:spacing w:before="0" w:after="0" w:line="240" w:lineRule="auto"/>
              <w:jc w:val="center"/>
              <w:rPr>
                <w:lang w:bidi="ru-RU"/>
              </w:rPr>
            </w:pPr>
            <w:r w:rsidRPr="003E053D">
              <w:rPr>
                <w:lang w:bidi="ru-RU"/>
              </w:rPr>
              <w:t> </w:t>
            </w:r>
          </w:p>
        </w:tc>
        <w:tc>
          <w:tcPr>
            <w:tcW w:w="803" w:type="pct"/>
          </w:tcPr>
          <w:p w:rsidR="00D274C9" w:rsidRPr="003E053D" w:rsidRDefault="00D274C9" w:rsidP="0076598E">
            <w:pPr>
              <w:pStyle w:val="Normalunindented"/>
              <w:keepNext/>
              <w:spacing w:before="0" w:after="0" w:line="240" w:lineRule="auto"/>
              <w:jc w:val="center"/>
              <w:rPr>
                <w:lang w:bidi="ru-RU"/>
              </w:rPr>
            </w:pPr>
          </w:p>
        </w:tc>
        <w:tc>
          <w:tcPr>
            <w:tcW w:w="1767" w:type="pct"/>
          </w:tcPr>
          <w:p w:rsidR="00D274C9" w:rsidRPr="003E053D" w:rsidRDefault="00D274C9" w:rsidP="0076598E">
            <w:pPr>
              <w:pStyle w:val="Normalunindented"/>
              <w:keepNext/>
              <w:spacing w:before="0" w:after="0" w:line="240" w:lineRule="auto"/>
              <w:jc w:val="center"/>
              <w:rPr>
                <w:lang w:bidi="ru-RU"/>
              </w:rPr>
            </w:pPr>
            <w:r w:rsidRPr="003E053D">
              <w:rPr>
                <w:lang w:bidi="ru-RU"/>
              </w:rPr>
              <w:t> </w:t>
            </w:r>
          </w:p>
        </w:tc>
        <w:tc>
          <w:tcPr>
            <w:tcW w:w="1085" w:type="pct"/>
          </w:tcPr>
          <w:p w:rsidR="00D274C9" w:rsidRPr="003E053D" w:rsidRDefault="00D274C9" w:rsidP="0076598E">
            <w:pPr>
              <w:keepNext/>
              <w:spacing w:before="0" w:after="0" w:line="240" w:lineRule="auto"/>
              <w:jc w:val="center"/>
              <w:rPr>
                <w:lang w:bidi="ru-RU"/>
              </w:rPr>
            </w:pPr>
          </w:p>
        </w:tc>
      </w:tr>
      <w:tr w:rsidR="00D274C9" w:rsidRPr="003E053D" w:rsidTr="00D274C9">
        <w:trPr>
          <w:trHeight w:val="252"/>
        </w:trPr>
        <w:tc>
          <w:tcPr>
            <w:tcW w:w="245" w:type="pct"/>
          </w:tcPr>
          <w:p w:rsidR="00D274C9" w:rsidRPr="003E053D" w:rsidRDefault="00D274C9" w:rsidP="0076598E">
            <w:pPr>
              <w:pStyle w:val="Normalunindented"/>
              <w:keepNext/>
              <w:spacing w:before="0" w:after="0" w:line="240" w:lineRule="auto"/>
              <w:jc w:val="center"/>
              <w:rPr>
                <w:lang w:bidi="ru-RU"/>
              </w:rPr>
            </w:pPr>
            <w:r w:rsidRPr="003E053D">
              <w:rPr>
                <w:lang w:bidi="ru-RU"/>
              </w:rPr>
              <w:t> </w:t>
            </w:r>
          </w:p>
        </w:tc>
        <w:tc>
          <w:tcPr>
            <w:tcW w:w="1100" w:type="pct"/>
          </w:tcPr>
          <w:p w:rsidR="00D274C9" w:rsidRPr="003E053D" w:rsidRDefault="00D274C9" w:rsidP="0076598E">
            <w:pPr>
              <w:pStyle w:val="Normalunindented"/>
              <w:keepNext/>
              <w:spacing w:before="0" w:after="0" w:line="240" w:lineRule="auto"/>
              <w:jc w:val="center"/>
              <w:rPr>
                <w:lang w:bidi="ru-RU"/>
              </w:rPr>
            </w:pPr>
            <w:r w:rsidRPr="003E053D">
              <w:rPr>
                <w:lang w:bidi="ru-RU"/>
              </w:rPr>
              <w:t> </w:t>
            </w:r>
          </w:p>
        </w:tc>
        <w:tc>
          <w:tcPr>
            <w:tcW w:w="803" w:type="pct"/>
          </w:tcPr>
          <w:p w:rsidR="00D274C9" w:rsidRPr="003E053D" w:rsidRDefault="00D274C9" w:rsidP="0076598E">
            <w:pPr>
              <w:pStyle w:val="Normalunindented"/>
              <w:keepNext/>
              <w:spacing w:before="0" w:after="0" w:line="240" w:lineRule="auto"/>
              <w:jc w:val="center"/>
              <w:rPr>
                <w:lang w:bidi="ru-RU"/>
              </w:rPr>
            </w:pPr>
          </w:p>
        </w:tc>
        <w:tc>
          <w:tcPr>
            <w:tcW w:w="1767" w:type="pct"/>
          </w:tcPr>
          <w:p w:rsidR="00D274C9" w:rsidRPr="003E053D" w:rsidRDefault="00D274C9" w:rsidP="0076598E">
            <w:pPr>
              <w:pStyle w:val="Normalunindented"/>
              <w:keepNext/>
              <w:spacing w:before="0" w:after="0" w:line="240" w:lineRule="auto"/>
              <w:jc w:val="center"/>
              <w:rPr>
                <w:lang w:bidi="ru-RU"/>
              </w:rPr>
            </w:pPr>
            <w:r w:rsidRPr="003E053D">
              <w:rPr>
                <w:lang w:bidi="ru-RU"/>
              </w:rPr>
              <w:t> </w:t>
            </w:r>
          </w:p>
        </w:tc>
        <w:tc>
          <w:tcPr>
            <w:tcW w:w="1085" w:type="pct"/>
          </w:tcPr>
          <w:p w:rsidR="00D274C9" w:rsidRPr="003E053D" w:rsidRDefault="00D274C9" w:rsidP="0076598E">
            <w:pPr>
              <w:keepNext/>
              <w:spacing w:before="0" w:after="0" w:line="240" w:lineRule="auto"/>
              <w:jc w:val="center"/>
              <w:rPr>
                <w:lang w:bidi="ru-RU"/>
              </w:rPr>
            </w:pPr>
          </w:p>
        </w:tc>
      </w:tr>
      <w:tr w:rsidR="00D274C9" w:rsidRPr="003E053D" w:rsidTr="00D274C9">
        <w:trPr>
          <w:trHeight w:val="236"/>
        </w:trPr>
        <w:tc>
          <w:tcPr>
            <w:tcW w:w="245" w:type="pct"/>
          </w:tcPr>
          <w:p w:rsidR="00D274C9" w:rsidRPr="003E053D" w:rsidRDefault="00D274C9" w:rsidP="0076598E">
            <w:pPr>
              <w:pStyle w:val="Normalunindented"/>
              <w:keepNext/>
              <w:spacing w:before="0" w:after="0" w:line="240" w:lineRule="auto"/>
              <w:jc w:val="center"/>
              <w:rPr>
                <w:lang w:bidi="ru-RU"/>
              </w:rPr>
            </w:pPr>
            <w:r w:rsidRPr="003E053D">
              <w:rPr>
                <w:lang w:bidi="ru-RU"/>
              </w:rPr>
              <w:t> </w:t>
            </w:r>
          </w:p>
        </w:tc>
        <w:tc>
          <w:tcPr>
            <w:tcW w:w="1100" w:type="pct"/>
          </w:tcPr>
          <w:p w:rsidR="00D274C9" w:rsidRPr="003E053D" w:rsidRDefault="00D274C9" w:rsidP="0076598E">
            <w:pPr>
              <w:pStyle w:val="Normalunindented"/>
              <w:keepNext/>
              <w:spacing w:before="0" w:after="0" w:line="240" w:lineRule="auto"/>
              <w:jc w:val="center"/>
              <w:rPr>
                <w:lang w:bidi="ru-RU"/>
              </w:rPr>
            </w:pPr>
            <w:r w:rsidRPr="003E053D">
              <w:rPr>
                <w:lang w:bidi="ru-RU"/>
              </w:rPr>
              <w:t> </w:t>
            </w:r>
          </w:p>
        </w:tc>
        <w:tc>
          <w:tcPr>
            <w:tcW w:w="803" w:type="pct"/>
          </w:tcPr>
          <w:p w:rsidR="00D274C9" w:rsidRPr="003E053D" w:rsidRDefault="00D274C9" w:rsidP="0076598E">
            <w:pPr>
              <w:pStyle w:val="Normalunindented"/>
              <w:keepNext/>
              <w:spacing w:before="0" w:after="0" w:line="240" w:lineRule="auto"/>
              <w:jc w:val="center"/>
              <w:rPr>
                <w:lang w:bidi="ru-RU"/>
              </w:rPr>
            </w:pPr>
          </w:p>
        </w:tc>
        <w:tc>
          <w:tcPr>
            <w:tcW w:w="1767" w:type="pct"/>
          </w:tcPr>
          <w:p w:rsidR="00D274C9" w:rsidRPr="003E053D" w:rsidRDefault="00D274C9" w:rsidP="0076598E">
            <w:pPr>
              <w:pStyle w:val="Normalunindented"/>
              <w:keepNext/>
              <w:spacing w:before="0" w:after="0" w:line="240" w:lineRule="auto"/>
              <w:jc w:val="center"/>
              <w:rPr>
                <w:lang w:bidi="ru-RU"/>
              </w:rPr>
            </w:pPr>
            <w:r w:rsidRPr="003E053D">
              <w:rPr>
                <w:lang w:bidi="ru-RU"/>
              </w:rPr>
              <w:t> </w:t>
            </w:r>
          </w:p>
        </w:tc>
        <w:tc>
          <w:tcPr>
            <w:tcW w:w="1085" w:type="pct"/>
          </w:tcPr>
          <w:p w:rsidR="00D274C9" w:rsidRPr="003E053D" w:rsidRDefault="00D274C9" w:rsidP="0076598E">
            <w:pPr>
              <w:keepNext/>
              <w:spacing w:before="0" w:after="0" w:line="240" w:lineRule="auto"/>
              <w:jc w:val="center"/>
              <w:rPr>
                <w:lang w:bidi="ru-RU"/>
              </w:rPr>
            </w:pPr>
          </w:p>
        </w:tc>
      </w:tr>
    </w:tbl>
    <w:p w:rsidR="00476021" w:rsidRPr="003E053D" w:rsidRDefault="00476021" w:rsidP="00476021">
      <w:pPr>
        <w:spacing w:before="0" w:after="0" w:line="240" w:lineRule="auto"/>
      </w:pPr>
    </w:p>
    <w:p w:rsidR="008376BD" w:rsidRPr="008376BD" w:rsidRDefault="008376BD" w:rsidP="000C2A2D">
      <w:pPr>
        <w:spacing w:before="0" w:after="0" w:line="240" w:lineRule="auto"/>
      </w:pPr>
      <w:r w:rsidRPr="008376BD">
        <w:t>Максимальное значение цены договора составляет _______</w:t>
      </w:r>
      <w:proofErr w:type="gramStart"/>
      <w:r w:rsidRPr="008376BD">
        <w:t>_  рублей</w:t>
      </w:r>
      <w:proofErr w:type="gramEnd"/>
      <w:r w:rsidRPr="008376BD">
        <w:t xml:space="preserve"> _____ копеек (сумма указывается прописью), в том числе НДС по налоговой ставке 20%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rsidR="00476021" w:rsidRPr="003E053D" w:rsidRDefault="00476021" w:rsidP="00575287">
      <w:pPr>
        <w:spacing w:before="0" w:after="0" w:line="240" w:lineRule="auto"/>
      </w:pPr>
    </w:p>
    <w:p w:rsidR="000C2A2D" w:rsidRPr="000C2A2D" w:rsidRDefault="00476021" w:rsidP="000C2A2D">
      <w:pPr>
        <w:pStyle w:val="a6"/>
        <w:numPr>
          <w:ilvl w:val="0"/>
          <w:numId w:val="9"/>
        </w:numPr>
        <w:autoSpaceDE w:val="0"/>
        <w:spacing w:line="240" w:lineRule="auto"/>
        <w:ind w:left="426" w:hanging="142"/>
        <w:jc w:val="both"/>
      </w:pPr>
      <w:r w:rsidRPr="000C2A2D">
        <w:rPr>
          <w:b/>
        </w:rPr>
        <w:t>Качество товар</w:t>
      </w:r>
      <w:r w:rsidR="004A24D6" w:rsidRPr="000C2A2D">
        <w:rPr>
          <w:b/>
        </w:rPr>
        <w:t xml:space="preserve">а должно соответствовать (ГОСТ и/или </w:t>
      </w:r>
      <w:r w:rsidRPr="000C2A2D">
        <w:rPr>
          <w:b/>
        </w:rPr>
        <w:t>ТУ</w:t>
      </w:r>
      <w:r w:rsidRPr="003E053D">
        <w:t xml:space="preserve">): </w:t>
      </w:r>
      <w:r w:rsidR="000C2A2D" w:rsidRPr="003E053D">
        <w:rPr>
          <w:lang w:eastAsia="ar-SA"/>
        </w:rPr>
        <w:t>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0C2A2D" w:rsidRPr="000C2A2D">
        <w:rPr>
          <w:b/>
        </w:rPr>
        <w:t>, а также требованиям приложения № 2 к настоящему договору.</w:t>
      </w:r>
    </w:p>
    <w:p w:rsidR="000C2A2D" w:rsidRDefault="00476021" w:rsidP="000C2A2D">
      <w:pPr>
        <w:numPr>
          <w:ilvl w:val="0"/>
          <w:numId w:val="9"/>
        </w:numPr>
        <w:autoSpaceDE w:val="0"/>
        <w:spacing w:before="0" w:after="0" w:line="240" w:lineRule="auto"/>
        <w:ind w:left="426" w:hanging="142"/>
        <w:contextualSpacing/>
      </w:pPr>
      <w:r w:rsidRPr="003E053D">
        <w:rPr>
          <w:b/>
        </w:rPr>
        <w:t>Требование к упаковке (таре), отгрузке Товара:</w:t>
      </w:r>
      <w:r w:rsidRPr="003E053D">
        <w:t xml:space="preserve"> </w:t>
      </w:r>
      <w:r w:rsidR="000C2A2D">
        <w:t xml:space="preserve">Рулоны БОПП плёнки формируют в паллеты на деревянных </w:t>
      </w:r>
      <w:proofErr w:type="spellStart"/>
      <w:r w:rsidR="000C2A2D">
        <w:t>европоддонах</w:t>
      </w:r>
      <w:proofErr w:type="spellEnd"/>
      <w:r w:rsidR="000C2A2D">
        <w:t xml:space="preserve">. Рулоны БОПП плёнки устанавливают вертикально на картонную прокладку.  Каждый рулон товара должен быть упакован в 2-3 слоя упаковочных материалов. Упаковочный материал должен полностью закрывать торец рулона и его концы должны быть заправлены внутрь втулки. Масса рулона материала 15-20 килограммов.  Высота поддона не должна превышать 1,5 м. Каждый поддон должен быть упакован </w:t>
      </w:r>
      <w:proofErr w:type="spellStart"/>
      <w:r w:rsidR="000C2A2D">
        <w:t>стретч</w:t>
      </w:r>
      <w:proofErr w:type="spellEnd"/>
      <w:r w:rsidR="000C2A2D">
        <w:t xml:space="preserve"> пленкой с описью бобин по количеству и весу. Каждый поддон должен иметь транспортный ярлык.</w:t>
      </w:r>
    </w:p>
    <w:p w:rsidR="000C2A2D" w:rsidRDefault="000C2A2D" w:rsidP="000C2A2D">
      <w:pPr>
        <w:autoSpaceDE w:val="0"/>
        <w:spacing w:before="0" w:after="0" w:line="240" w:lineRule="auto"/>
        <w:ind w:left="426" w:hanging="142"/>
        <w:contextualSpacing/>
      </w:pPr>
      <w:r>
        <w:t>2.1 Для изготовления упаковки должны применяться материалы, отвечающие гигиеническим требованиям и санитарным нормам, предусмотренным нормативной документацией на пленки, допущенные к применению органами санитарно-эпидемиологического надзора. Каждая партия должна сопровождаться документом о качестве.</w:t>
      </w:r>
    </w:p>
    <w:p w:rsidR="000C2A2D" w:rsidRDefault="000C2A2D" w:rsidP="000C2A2D">
      <w:pPr>
        <w:autoSpaceDE w:val="0"/>
        <w:spacing w:before="0" w:after="0" w:line="240" w:lineRule="auto"/>
        <w:ind w:left="284" w:firstLine="0"/>
        <w:contextualSpacing/>
      </w:pPr>
      <w:r>
        <w:t>2.2 До того, как товар будет поставлен Заказчику, он не должен храниться на складе Поставщика одновременно с кислотами, щелочами, сильно пахнущими и другими агрессивными химикатами, и средами.</w:t>
      </w:r>
    </w:p>
    <w:p w:rsidR="000C2A2D" w:rsidRDefault="000C2A2D" w:rsidP="000C2A2D">
      <w:pPr>
        <w:autoSpaceDE w:val="0"/>
        <w:spacing w:before="0" w:after="0" w:line="240" w:lineRule="auto"/>
        <w:ind w:left="360" w:hanging="76"/>
        <w:contextualSpacing/>
      </w:pPr>
      <w:r>
        <w:t>2.3 Б</w:t>
      </w:r>
      <w:r w:rsidRPr="00234933">
        <w:t>ОПП пленку транспортируют в упакованном виде всеми видами транспорта в крытых транспортных средствах в соответствии с правилами перевозок, действующими на данном виде транспорта. Транспортировка БОПП пленки в транспортных средствах, не обеспечивающих исключение попадания воды и прямых солнечных лучей на БОПП пленку, не допускается.</w:t>
      </w:r>
    </w:p>
    <w:p w:rsidR="000C2A2D" w:rsidRDefault="000C2A2D" w:rsidP="000C2A2D">
      <w:pPr>
        <w:autoSpaceDE w:val="0"/>
        <w:spacing w:before="0" w:after="0" w:line="240" w:lineRule="auto"/>
        <w:ind w:left="360" w:firstLine="0"/>
        <w:contextualSpacing/>
      </w:pPr>
      <w:r>
        <w:t xml:space="preserve">2.4 Требования к маркировке товара: каждый упакованный рулон БОПП плёнки должен иметь два маркировочных ярлыка, один из которых наклеивается на внутреннюю поверхность намоточной шпули, а другой на внешнюю поверхность рулона к пленке. </w:t>
      </w:r>
    </w:p>
    <w:p w:rsidR="000C2A2D" w:rsidRDefault="000C2A2D" w:rsidP="000C2A2D">
      <w:pPr>
        <w:autoSpaceDE w:val="0"/>
        <w:spacing w:before="0" w:after="0" w:line="240" w:lineRule="auto"/>
        <w:ind w:left="360" w:firstLine="0"/>
        <w:contextualSpacing/>
      </w:pPr>
      <w:r>
        <w:t>Маркировочные ярлыки для рулонов должны содержать следующие данные:</w:t>
      </w:r>
    </w:p>
    <w:p w:rsidR="000C2A2D" w:rsidRDefault="000C2A2D" w:rsidP="000C2A2D">
      <w:pPr>
        <w:autoSpaceDE w:val="0"/>
        <w:spacing w:before="0" w:after="0" w:line="240" w:lineRule="auto"/>
        <w:ind w:left="360" w:firstLine="0"/>
        <w:contextualSpacing/>
      </w:pPr>
      <w:r>
        <w:t>- наименование страны-изготовителя;</w:t>
      </w:r>
    </w:p>
    <w:p w:rsidR="000C2A2D" w:rsidRDefault="000C2A2D" w:rsidP="000C2A2D">
      <w:pPr>
        <w:autoSpaceDE w:val="0"/>
        <w:spacing w:before="0" w:after="0" w:line="240" w:lineRule="auto"/>
        <w:ind w:left="360" w:firstLine="0"/>
        <w:contextualSpacing/>
      </w:pPr>
      <w:r>
        <w:t>- наименование и товарный знак фирмы - изготовителя и ее юридический адрес;</w:t>
      </w:r>
    </w:p>
    <w:p w:rsidR="000C2A2D" w:rsidRDefault="000C2A2D" w:rsidP="000C2A2D">
      <w:pPr>
        <w:autoSpaceDE w:val="0"/>
        <w:spacing w:before="0" w:after="0" w:line="240" w:lineRule="auto"/>
        <w:ind w:left="360" w:firstLine="0"/>
        <w:contextualSpacing/>
      </w:pPr>
      <w:r>
        <w:t>- марка БОПП плёнки;</w:t>
      </w:r>
    </w:p>
    <w:p w:rsidR="000C2A2D" w:rsidRDefault="000C2A2D" w:rsidP="000C2A2D">
      <w:pPr>
        <w:autoSpaceDE w:val="0"/>
        <w:spacing w:before="0" w:after="0" w:line="240" w:lineRule="auto"/>
        <w:ind w:left="360" w:firstLine="0"/>
        <w:contextualSpacing/>
      </w:pPr>
      <w:r>
        <w:t>- геометрические размеры:</w:t>
      </w:r>
    </w:p>
    <w:p w:rsidR="000C2A2D" w:rsidRDefault="000C2A2D" w:rsidP="000C2A2D">
      <w:pPr>
        <w:autoSpaceDE w:val="0"/>
        <w:spacing w:before="0" w:after="0" w:line="240" w:lineRule="auto"/>
        <w:ind w:left="360" w:firstLine="0"/>
        <w:contextualSpacing/>
      </w:pPr>
      <w:r>
        <w:t>- толщина в мкм,</w:t>
      </w:r>
    </w:p>
    <w:p w:rsidR="000C2A2D" w:rsidRDefault="000C2A2D" w:rsidP="000C2A2D">
      <w:pPr>
        <w:autoSpaceDE w:val="0"/>
        <w:spacing w:before="0" w:after="0" w:line="240" w:lineRule="auto"/>
        <w:ind w:left="360" w:firstLine="0"/>
        <w:contextualSpacing/>
      </w:pPr>
      <w:r>
        <w:t>- ширина в мм;</w:t>
      </w:r>
    </w:p>
    <w:p w:rsidR="000C2A2D" w:rsidRDefault="000C2A2D" w:rsidP="000C2A2D">
      <w:pPr>
        <w:autoSpaceDE w:val="0"/>
        <w:spacing w:before="0" w:after="0" w:line="240" w:lineRule="auto"/>
        <w:ind w:left="360" w:firstLine="0"/>
        <w:contextualSpacing/>
      </w:pPr>
      <w:r>
        <w:lastRenderedPageBreak/>
        <w:t>- длина полотна в рулоне, наличие и метраж технологических швов (склеек);</w:t>
      </w:r>
    </w:p>
    <w:p w:rsidR="000C2A2D" w:rsidRDefault="000C2A2D" w:rsidP="000C2A2D">
      <w:pPr>
        <w:autoSpaceDE w:val="0"/>
        <w:spacing w:before="0" w:after="0" w:line="240" w:lineRule="auto"/>
        <w:ind w:left="360" w:firstLine="0"/>
        <w:contextualSpacing/>
      </w:pPr>
      <w:r>
        <w:t>- информацию об активации БОПП плёнки;</w:t>
      </w:r>
    </w:p>
    <w:p w:rsidR="000C2A2D" w:rsidRDefault="000C2A2D" w:rsidP="000C2A2D">
      <w:pPr>
        <w:autoSpaceDE w:val="0"/>
        <w:spacing w:before="0" w:after="0" w:line="240" w:lineRule="auto"/>
        <w:ind w:left="360" w:firstLine="0"/>
        <w:contextualSpacing/>
      </w:pPr>
      <w:r>
        <w:t>- масса нетто, кг;</w:t>
      </w:r>
    </w:p>
    <w:p w:rsidR="000C2A2D" w:rsidRDefault="000C2A2D" w:rsidP="000C2A2D">
      <w:pPr>
        <w:autoSpaceDE w:val="0"/>
        <w:spacing w:before="0" w:after="0" w:line="240" w:lineRule="auto"/>
        <w:ind w:left="360" w:firstLine="0"/>
        <w:contextualSpacing/>
      </w:pPr>
      <w:r>
        <w:t>- масса брутто, кг;</w:t>
      </w:r>
    </w:p>
    <w:p w:rsidR="000C2A2D" w:rsidRDefault="000C2A2D" w:rsidP="000C2A2D">
      <w:pPr>
        <w:autoSpaceDE w:val="0"/>
        <w:spacing w:before="0" w:after="0" w:line="240" w:lineRule="auto"/>
        <w:ind w:left="360" w:firstLine="0"/>
        <w:contextualSpacing/>
      </w:pPr>
      <w:r>
        <w:t>- номер партии и номер рулона;</w:t>
      </w:r>
    </w:p>
    <w:p w:rsidR="000C2A2D" w:rsidRDefault="000C2A2D" w:rsidP="000C2A2D">
      <w:pPr>
        <w:autoSpaceDE w:val="0"/>
        <w:spacing w:before="0" w:after="0" w:line="240" w:lineRule="auto"/>
        <w:ind w:left="360" w:firstLine="0"/>
        <w:contextualSpacing/>
      </w:pPr>
      <w:r>
        <w:t>- дата изготовления;</w:t>
      </w:r>
    </w:p>
    <w:p w:rsidR="000C2A2D" w:rsidRDefault="000C2A2D" w:rsidP="000C2A2D">
      <w:pPr>
        <w:autoSpaceDE w:val="0"/>
        <w:spacing w:before="0" w:after="0" w:line="240" w:lineRule="auto"/>
        <w:ind w:left="360" w:firstLine="0"/>
        <w:contextualSpacing/>
      </w:pPr>
      <w:r>
        <w:t>- гарантийный срок хранения;</w:t>
      </w:r>
    </w:p>
    <w:p w:rsidR="000C2A2D" w:rsidRDefault="000C2A2D" w:rsidP="000C2A2D">
      <w:pPr>
        <w:autoSpaceDE w:val="0"/>
        <w:spacing w:before="0" w:after="0" w:line="240" w:lineRule="auto"/>
        <w:ind w:left="360" w:firstLine="0"/>
        <w:contextualSpacing/>
      </w:pPr>
      <w:r>
        <w:t>- обозначение технических условий, по которым произведена БОПП пленка;</w:t>
      </w:r>
    </w:p>
    <w:p w:rsidR="000C2A2D" w:rsidRDefault="000C2A2D" w:rsidP="000C2A2D">
      <w:pPr>
        <w:autoSpaceDE w:val="0"/>
        <w:spacing w:before="0" w:after="0" w:line="240" w:lineRule="auto"/>
        <w:ind w:left="360" w:firstLine="0"/>
        <w:contextualSpacing/>
      </w:pPr>
      <w:r>
        <w:t>- условия транспортирования и хранения.</w:t>
      </w:r>
    </w:p>
    <w:p w:rsidR="00476021" w:rsidRPr="003E053D" w:rsidRDefault="000C2A2D" w:rsidP="000C2A2D">
      <w:pPr>
        <w:autoSpaceDE w:val="0"/>
        <w:spacing w:before="0" w:after="0" w:line="240" w:lineRule="auto"/>
        <w:ind w:left="360" w:firstLine="0"/>
        <w:contextualSpacing/>
      </w:pPr>
      <w:r>
        <w:t>Каждая бобина идентифицирована транспортным ярлыком с указанием завода изготовителя, номера партии, даты изготовления, наименование изделия, тип и размер плёнки.</w:t>
      </w:r>
    </w:p>
    <w:p w:rsidR="000C2A2D" w:rsidRPr="000C2A2D" w:rsidRDefault="00476021" w:rsidP="000C2A2D">
      <w:pPr>
        <w:numPr>
          <w:ilvl w:val="0"/>
          <w:numId w:val="9"/>
        </w:numPr>
        <w:spacing w:line="240" w:lineRule="auto"/>
        <w:rPr>
          <w:b/>
          <w:lang w:val="uk-UA"/>
        </w:rPr>
      </w:pPr>
      <w:r w:rsidRPr="003E053D">
        <w:rPr>
          <w:b/>
        </w:rPr>
        <w:t>Условия</w:t>
      </w:r>
      <w:r w:rsidRPr="003E053D">
        <w:rPr>
          <w:b/>
          <w:lang w:val="uk-UA"/>
        </w:rPr>
        <w:t xml:space="preserve"> поставки: </w:t>
      </w:r>
      <w:r w:rsidR="000C2A2D" w:rsidRPr="000C2A2D">
        <w:rPr>
          <w:bCs/>
        </w:rPr>
        <w:t>поставка</w:t>
      </w:r>
      <w:r w:rsidR="000C2A2D" w:rsidRPr="00234933">
        <w:t xml:space="preserve"> товара должна осуществляться партиями по мере необходимости в течение срока действия договора по предварительным заявкам Заказчика. Заявка будет содержать количество, ассортимент и срок поставки каждой партии товара.</w:t>
      </w:r>
    </w:p>
    <w:p w:rsidR="000C2A2D" w:rsidRDefault="000C2A2D" w:rsidP="000C2A2D">
      <w:pPr>
        <w:spacing w:before="0" w:after="0" w:line="240" w:lineRule="auto"/>
        <w:ind w:left="360" w:firstLine="0"/>
        <w:contextualSpacing/>
      </w:pPr>
      <w:r>
        <w:rPr>
          <w:b/>
        </w:rPr>
        <w:t>3.</w:t>
      </w:r>
      <w:r>
        <w:t>1</w:t>
      </w:r>
      <w:r w:rsidRPr="00234933">
        <w:t xml:space="preserve"> Срок </w:t>
      </w:r>
      <w:r w:rsidRPr="00234933">
        <w:rPr>
          <w:bCs/>
        </w:rPr>
        <w:t>поставки</w:t>
      </w:r>
      <w:r w:rsidRPr="00234933">
        <w:t xml:space="preserve"> первой партии товара не может превышать 30 (Тридцать) календарных дней с момента приёма Поставщиком заявки Заказчика.</w:t>
      </w:r>
    </w:p>
    <w:p w:rsidR="000C2A2D" w:rsidRDefault="000C2A2D" w:rsidP="000C2A2D">
      <w:pPr>
        <w:spacing w:before="0" w:after="0" w:line="240" w:lineRule="auto"/>
        <w:ind w:left="360" w:firstLine="0"/>
        <w:contextualSpacing/>
      </w:pPr>
      <w:r>
        <w:t xml:space="preserve">3.2 </w:t>
      </w:r>
      <w:r w:rsidRPr="00234933">
        <w:t>Заказчик подает заявку Поставщику посредством электронной почты.</w:t>
      </w:r>
    </w:p>
    <w:p w:rsidR="000C2A2D" w:rsidRDefault="000C2A2D" w:rsidP="000C2A2D">
      <w:pPr>
        <w:spacing w:before="0" w:after="0" w:line="240" w:lineRule="auto"/>
        <w:ind w:left="360" w:firstLine="0"/>
        <w:contextualSpacing/>
      </w:pPr>
      <w:r>
        <w:t xml:space="preserve">3.3 </w:t>
      </w:r>
      <w:r w:rsidRPr="00234933">
        <w:t xml:space="preserve">Товар должен доставляться автотранспортом Поставщика и за его счет до склада Заказчика, расположенного по адресу Заказчика </w:t>
      </w:r>
      <w:r>
        <w:t>указанному в заявке.</w:t>
      </w:r>
    </w:p>
    <w:p w:rsidR="000C2A2D" w:rsidRDefault="000C2A2D" w:rsidP="000C2A2D">
      <w:pPr>
        <w:spacing w:before="0" w:after="0" w:line="240" w:lineRule="auto"/>
        <w:ind w:left="360" w:firstLine="0"/>
        <w:contextualSpacing/>
      </w:pPr>
      <w:r>
        <w:t>3.4 Приёмка товара на складе Заказчика осуществляется:</w:t>
      </w:r>
    </w:p>
    <w:p w:rsidR="000C2A2D" w:rsidRDefault="000C2A2D" w:rsidP="000C2A2D">
      <w:pPr>
        <w:spacing w:before="0" w:after="0" w:line="240" w:lineRule="auto"/>
        <w:ind w:left="360" w:firstLine="0"/>
        <w:contextualSpacing/>
      </w:pPr>
      <w:r>
        <w:t>Екатеринбург</w:t>
      </w:r>
    </w:p>
    <w:p w:rsidR="000C2A2D" w:rsidRDefault="000C2A2D" w:rsidP="000C2A2D">
      <w:pPr>
        <w:spacing w:before="0" w:after="0" w:line="240" w:lineRule="auto"/>
        <w:ind w:left="360" w:firstLine="0"/>
        <w:contextualSpacing/>
      </w:pPr>
      <w:r>
        <w:t>- Понедельник – с 9:00 до 12:00; с 12:40 до 15:00;</w:t>
      </w:r>
    </w:p>
    <w:p w:rsidR="000C2A2D" w:rsidRDefault="000C2A2D" w:rsidP="000C2A2D">
      <w:pPr>
        <w:spacing w:before="0" w:after="0" w:line="240" w:lineRule="auto"/>
        <w:ind w:left="360" w:firstLine="0"/>
        <w:contextualSpacing/>
      </w:pPr>
      <w:r>
        <w:t xml:space="preserve">- Среда – с 9:00 до 12:00; с 12:40 до 15:00; </w:t>
      </w:r>
    </w:p>
    <w:p w:rsidR="000C2A2D" w:rsidRDefault="000C2A2D" w:rsidP="000C2A2D">
      <w:pPr>
        <w:spacing w:before="0" w:after="0" w:line="240" w:lineRule="auto"/>
        <w:ind w:left="360" w:firstLine="0"/>
        <w:contextualSpacing/>
      </w:pPr>
      <w:r>
        <w:t>- Пятница – с 9:00 до 12:00; с 12:40 до 15:00;</w:t>
      </w:r>
    </w:p>
    <w:p w:rsidR="000C2A2D" w:rsidRDefault="000C2A2D" w:rsidP="000C2A2D">
      <w:pPr>
        <w:spacing w:before="0" w:after="0" w:line="240" w:lineRule="auto"/>
        <w:ind w:left="360" w:firstLine="0"/>
        <w:contextualSpacing/>
      </w:pPr>
      <w:r>
        <w:t>Раменское:</w:t>
      </w:r>
    </w:p>
    <w:p w:rsidR="000C2A2D" w:rsidRDefault="000C2A2D" w:rsidP="000C2A2D">
      <w:pPr>
        <w:spacing w:before="0" w:after="0" w:line="240" w:lineRule="auto"/>
        <w:ind w:left="360" w:firstLine="0"/>
        <w:contextualSpacing/>
      </w:pPr>
      <w:r>
        <w:t>- Вторник – с 9:00 до 12:00; с 12:40 до 15:00;</w:t>
      </w:r>
    </w:p>
    <w:p w:rsidR="000C2A2D" w:rsidRDefault="000C2A2D" w:rsidP="000C2A2D">
      <w:pPr>
        <w:spacing w:before="0" w:after="0" w:line="240" w:lineRule="auto"/>
        <w:ind w:left="360" w:firstLine="0"/>
        <w:contextualSpacing/>
      </w:pPr>
      <w:r>
        <w:t>- Четверг – с 9:00 до 12:00; с 12:40 до 15:00;</w:t>
      </w:r>
    </w:p>
    <w:p w:rsidR="000C2A2D" w:rsidRDefault="00476021" w:rsidP="000C2A2D">
      <w:pPr>
        <w:pStyle w:val="a6"/>
        <w:numPr>
          <w:ilvl w:val="0"/>
          <w:numId w:val="9"/>
        </w:numPr>
        <w:spacing w:before="0" w:after="0" w:line="240" w:lineRule="auto"/>
      </w:pPr>
      <w:r w:rsidRPr="000C2A2D">
        <w:rPr>
          <w:b/>
        </w:rPr>
        <w:t xml:space="preserve">Место поставки: </w:t>
      </w:r>
      <w:r w:rsidR="000C2A2D" w:rsidRPr="002C2429">
        <w:t xml:space="preserve">- </w:t>
      </w:r>
      <w:r w:rsidR="000C2A2D" w:rsidRPr="00AF1B8F">
        <w:t>Свердловская область, г. Екатеринбург, ул. Свердлова, 8</w:t>
      </w:r>
      <w:r w:rsidR="000C2A2D">
        <w:t>;</w:t>
      </w:r>
    </w:p>
    <w:p w:rsidR="000C2A2D" w:rsidRDefault="000C2A2D" w:rsidP="000C2A2D">
      <w:pPr>
        <w:spacing w:before="0" w:after="0" w:line="240" w:lineRule="auto"/>
        <w:ind w:left="360" w:firstLine="0"/>
        <w:contextualSpacing/>
      </w:pPr>
      <w:r>
        <w:t xml:space="preserve">- </w:t>
      </w:r>
      <w:r w:rsidRPr="001C4AC2">
        <w:t xml:space="preserve">ОП ПП РАМКОН: 140103, РОССИЯ, Московская </w:t>
      </w:r>
      <w:proofErr w:type="spellStart"/>
      <w:r w:rsidRPr="001C4AC2">
        <w:t>обл</w:t>
      </w:r>
      <w:proofErr w:type="spellEnd"/>
      <w:r w:rsidRPr="001C4AC2">
        <w:t xml:space="preserve">, Раменский </w:t>
      </w:r>
      <w:proofErr w:type="spellStart"/>
      <w:r w:rsidRPr="001C4AC2">
        <w:t>г.о</w:t>
      </w:r>
      <w:proofErr w:type="spellEnd"/>
      <w:r w:rsidRPr="001C4AC2">
        <w:t xml:space="preserve">., Раменское г, 4-й км </w:t>
      </w:r>
      <w:proofErr w:type="spellStart"/>
      <w:r w:rsidRPr="001C4AC2">
        <w:t>Донинское</w:t>
      </w:r>
      <w:proofErr w:type="spellEnd"/>
      <w:r w:rsidRPr="001C4AC2">
        <w:t xml:space="preserve"> ш, стр. 14, офис 1</w:t>
      </w:r>
      <w:r>
        <w:t>;</w:t>
      </w:r>
    </w:p>
    <w:p w:rsidR="00476021" w:rsidRPr="003E053D" w:rsidRDefault="000C2A2D" w:rsidP="000C2A2D">
      <w:pPr>
        <w:spacing w:before="0" w:after="0" w:line="240" w:lineRule="auto"/>
        <w:ind w:left="360" w:firstLine="0"/>
        <w:contextualSpacing/>
      </w:pPr>
      <w:r>
        <w:t xml:space="preserve">- </w:t>
      </w:r>
      <w:r w:rsidRPr="00AF1B8F">
        <w:t xml:space="preserve">ОП ПП Кольцово: Россия, Свердловская обл., </w:t>
      </w:r>
      <w:proofErr w:type="spellStart"/>
      <w:r w:rsidRPr="00AF1B8F">
        <w:t>г.о</w:t>
      </w:r>
      <w:proofErr w:type="spellEnd"/>
      <w:r w:rsidRPr="00AF1B8F">
        <w:t xml:space="preserve">. Екатеринбург, г. Екатеринбург, </w:t>
      </w:r>
      <w:proofErr w:type="spellStart"/>
      <w:r w:rsidRPr="00AF1B8F">
        <w:t>Логопарк</w:t>
      </w:r>
      <w:proofErr w:type="spellEnd"/>
      <w:r w:rsidRPr="00AF1B8F">
        <w:t xml:space="preserve"> </w:t>
      </w:r>
      <w:proofErr w:type="spellStart"/>
      <w:r w:rsidRPr="00AF1B8F">
        <w:t>Кольцовский</w:t>
      </w:r>
      <w:proofErr w:type="spellEnd"/>
      <w:r w:rsidRPr="00AF1B8F">
        <w:t xml:space="preserve"> тер. стр. 12</w:t>
      </w:r>
      <w:r>
        <w:t>.</w:t>
      </w:r>
    </w:p>
    <w:p w:rsidR="000C2A2D" w:rsidRDefault="00476021" w:rsidP="000C2A2D">
      <w:pPr>
        <w:numPr>
          <w:ilvl w:val="0"/>
          <w:numId w:val="9"/>
        </w:numPr>
        <w:spacing w:line="240" w:lineRule="auto"/>
      </w:pPr>
      <w:r w:rsidRPr="00117344">
        <w:rPr>
          <w:b/>
        </w:rPr>
        <w:t>Срок поставки:</w:t>
      </w:r>
      <w:r w:rsidRPr="00117344">
        <w:t xml:space="preserve"> </w:t>
      </w:r>
      <w:r w:rsidR="000C2A2D" w:rsidRPr="000C2A2D">
        <w:rPr>
          <w:szCs w:val="24"/>
        </w:rPr>
        <w:t>декабрь 2025 года – февраль 2026 года.</w:t>
      </w:r>
    </w:p>
    <w:p w:rsidR="000C2A2D" w:rsidRPr="000C2A2D" w:rsidRDefault="00476021" w:rsidP="000C2A2D">
      <w:pPr>
        <w:numPr>
          <w:ilvl w:val="0"/>
          <w:numId w:val="9"/>
        </w:numPr>
        <w:spacing w:line="240" w:lineRule="auto"/>
      </w:pPr>
      <w:r w:rsidRPr="000C2A2D">
        <w:rPr>
          <w:b/>
          <w:color w:val="00000A"/>
          <w:kern w:val="1"/>
        </w:rPr>
        <w:t>Остаточный срок годности (срок хранения) товара на момент поставки:</w:t>
      </w:r>
      <w:r w:rsidR="000C2A2D">
        <w:t xml:space="preserve"> н</w:t>
      </w:r>
      <w:r w:rsidR="000C2A2D" w:rsidRPr="001C4AC2">
        <w:rPr>
          <w:bCs/>
          <w:szCs w:val="26"/>
        </w:rPr>
        <w:t>а момент поставки срок годности должен составлять не менее 70% от указанного на товаре основного срока</w:t>
      </w:r>
      <w:r w:rsidR="000C2A2D">
        <w:rPr>
          <w:bCs/>
          <w:szCs w:val="26"/>
        </w:rPr>
        <w:t>.</w:t>
      </w:r>
    </w:p>
    <w:p w:rsidR="000C2A2D" w:rsidRPr="00F80B50" w:rsidRDefault="000C2A2D" w:rsidP="000C2A2D">
      <w:pPr>
        <w:pStyle w:val="a6"/>
        <w:numPr>
          <w:ilvl w:val="0"/>
          <w:numId w:val="9"/>
        </w:numPr>
        <w:spacing w:before="0" w:after="0" w:line="240" w:lineRule="auto"/>
        <w:jc w:val="both"/>
        <w:rPr>
          <w:b/>
        </w:rPr>
      </w:pPr>
      <w:r w:rsidRPr="00F80B50">
        <w:rPr>
          <w:b/>
        </w:rPr>
        <w:t xml:space="preserve">Приемка товара: </w:t>
      </w:r>
      <w:r w:rsidRPr="00F80B50">
        <w:t>входной приём плёнки по качеству осуществляет Отдел контроля качества АО СМАК в течении 5 рабочих дней с даты поставки. На производстве производится отработка поставляемых партий товара в течении 10 рабочих дней</w:t>
      </w:r>
      <w:r w:rsidRPr="00F80B50">
        <w:rPr>
          <w:b/>
        </w:rPr>
        <w:t>.</w:t>
      </w:r>
      <w:r>
        <w:rPr>
          <w:b/>
        </w:rPr>
        <w:t xml:space="preserve"> </w:t>
      </w:r>
      <w:r w:rsidRPr="00F80B50">
        <w:t>Приём плёнки осуществляется согласно НД (ТУ) и ТР ТС 005/2011. В случае поставки плёнки по ТУ, необходимо предоставить копию ТУ или выписку из ТУ, заверенные синей печатью.</w:t>
      </w:r>
    </w:p>
    <w:p w:rsidR="000C2A2D" w:rsidRPr="00AB4711" w:rsidRDefault="000C2A2D" w:rsidP="000C2A2D">
      <w:pPr>
        <w:pStyle w:val="a6"/>
        <w:spacing w:before="0" w:after="0"/>
        <w:ind w:left="720" w:firstLine="0"/>
      </w:pPr>
      <w:r w:rsidRPr="000C2A2D">
        <w:rPr>
          <w:b/>
        </w:rPr>
        <w:t>7.1 Наличие пакета сопроводительных документов, заверенных печатью поставщика или производителя:</w:t>
      </w:r>
    </w:p>
    <w:p w:rsidR="000C2A2D" w:rsidRPr="00AB4711" w:rsidRDefault="000C2A2D" w:rsidP="000C2A2D">
      <w:pPr>
        <w:pStyle w:val="a6"/>
        <w:spacing w:before="0" w:after="0"/>
        <w:ind w:left="720" w:firstLine="0"/>
      </w:pPr>
      <w:r>
        <w:t xml:space="preserve">- </w:t>
      </w:r>
      <w:r w:rsidRPr="00AB4711">
        <w:t>декларация соответствия;</w:t>
      </w:r>
    </w:p>
    <w:p w:rsidR="000C2A2D" w:rsidRPr="00AB4711" w:rsidRDefault="000C2A2D" w:rsidP="000C2A2D">
      <w:pPr>
        <w:pStyle w:val="a6"/>
        <w:spacing w:before="0" w:after="0"/>
        <w:ind w:left="720" w:firstLine="0"/>
      </w:pPr>
      <w:r>
        <w:t xml:space="preserve">- </w:t>
      </w:r>
      <w:r w:rsidRPr="00AB4711">
        <w:t>паспорт качества;</w:t>
      </w:r>
    </w:p>
    <w:p w:rsidR="000C2A2D" w:rsidRPr="000C2A2D" w:rsidRDefault="000C2A2D" w:rsidP="000C2A2D">
      <w:pPr>
        <w:pStyle w:val="a6"/>
        <w:spacing w:before="0" w:after="0"/>
        <w:ind w:left="720" w:firstLine="0"/>
      </w:pPr>
      <w:r>
        <w:t xml:space="preserve">- </w:t>
      </w:r>
      <w:r w:rsidRPr="00AB4711">
        <w:t>протоколы испытаний на безопасность.</w:t>
      </w:r>
    </w:p>
    <w:p w:rsidR="000C2A2D" w:rsidRPr="000C2A2D" w:rsidRDefault="00C02647" w:rsidP="000C2A2D">
      <w:pPr>
        <w:pStyle w:val="a6"/>
        <w:numPr>
          <w:ilvl w:val="0"/>
          <w:numId w:val="9"/>
        </w:numPr>
        <w:spacing w:line="240" w:lineRule="auto"/>
        <w:rPr>
          <w:b/>
          <w:u w:val="single"/>
        </w:rPr>
      </w:pPr>
      <w:r w:rsidRPr="000C2A2D">
        <w:rPr>
          <w:b/>
        </w:rPr>
        <w:t xml:space="preserve">Поставка некачественного товара: </w:t>
      </w:r>
      <w:r w:rsidRPr="00C02647">
        <w:t>в соответствии с условиями договора.</w:t>
      </w:r>
      <w:r w:rsidR="00476021">
        <w:t xml:space="preserve"> </w:t>
      </w:r>
    </w:p>
    <w:p w:rsidR="000C2A2D" w:rsidRPr="000C2A2D" w:rsidRDefault="00476021" w:rsidP="000C2A2D">
      <w:pPr>
        <w:pStyle w:val="a6"/>
        <w:numPr>
          <w:ilvl w:val="0"/>
          <w:numId w:val="9"/>
        </w:numPr>
        <w:spacing w:line="240" w:lineRule="auto"/>
        <w:rPr>
          <w:b/>
          <w:u w:val="single"/>
        </w:rPr>
      </w:pPr>
      <w:r w:rsidRPr="000C2A2D">
        <w:rPr>
          <w:b/>
        </w:rPr>
        <w:t>Страна происхождения товара</w:t>
      </w:r>
      <w:r w:rsidRPr="00117344">
        <w:t xml:space="preserve">: ______________________ </w:t>
      </w:r>
      <w:r w:rsidRPr="000C2A2D">
        <w:rPr>
          <w:i/>
        </w:rPr>
        <w:t>(из предложения победителя закупки)</w:t>
      </w:r>
    </w:p>
    <w:p w:rsidR="00575287" w:rsidRPr="000C2A2D" w:rsidRDefault="00575287" w:rsidP="000C2A2D">
      <w:pPr>
        <w:pStyle w:val="a6"/>
        <w:numPr>
          <w:ilvl w:val="0"/>
          <w:numId w:val="9"/>
        </w:numPr>
        <w:spacing w:line="240" w:lineRule="auto"/>
        <w:rPr>
          <w:b/>
          <w:u w:val="single"/>
        </w:rPr>
      </w:pPr>
      <w:r w:rsidRPr="00E9173A">
        <w:t xml:space="preserve">Стороны признают допустимый </w:t>
      </w:r>
      <w:proofErr w:type="spellStart"/>
      <w:r w:rsidRPr="00E9173A">
        <w:t>толеранс</w:t>
      </w:r>
      <w:proofErr w:type="spellEnd"/>
      <w:r w:rsidRPr="00E9173A">
        <w:t xml:space="preserve">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p>
    <w:p w:rsidR="00476021" w:rsidRPr="00A76520" w:rsidRDefault="00476021" w:rsidP="00476021">
      <w:pPr>
        <w:spacing w:before="0" w:after="0" w:line="240" w:lineRule="auto"/>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lastRenderedPageBreak/>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0C2A2D" w:rsidP="0076598E">
            <w:pPr>
              <w:pStyle w:val="Normalunindented"/>
              <w:keepNext/>
              <w:spacing w:before="0" w:after="0" w:line="240" w:lineRule="auto"/>
              <w:jc w:val="left"/>
            </w:pPr>
            <w:r>
              <w:t>Управляющий директор</w:t>
            </w:r>
          </w:p>
          <w:p w:rsidR="000C2A2D" w:rsidRDefault="000C2A2D"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0C2A2D"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60" w:name="_docEnd_2"/>
      <w:bookmarkEnd w:id="60"/>
    </w:p>
    <w:p w:rsidR="000A1925" w:rsidRPr="003E053D" w:rsidRDefault="00476021" w:rsidP="000A1925">
      <w:pPr>
        <w:keepNext/>
        <w:keepLines/>
        <w:spacing w:before="0" w:after="0" w:line="240" w:lineRule="auto"/>
        <w:ind w:firstLine="0"/>
        <w:jc w:val="right"/>
      </w:pPr>
      <w:r>
        <w:t>Приложение № 2</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0A1925">
      <w:pPr>
        <w:keepNext/>
        <w:keepLines/>
        <w:spacing w:before="0" w:after="0" w:line="240" w:lineRule="auto"/>
        <w:ind w:firstLine="0"/>
        <w:jc w:val="right"/>
        <w:rPr>
          <w:b/>
          <w:color w:val="000000"/>
          <w:sz w:val="21"/>
          <w:szCs w:val="21"/>
          <w:lang w:eastAsia="zh-CN"/>
        </w:rPr>
      </w:pPr>
    </w:p>
    <w:p w:rsidR="00476021" w:rsidRDefault="00476021" w:rsidP="00476021">
      <w:pPr>
        <w:suppressAutoHyphens/>
        <w:rPr>
          <w:b/>
          <w:color w:val="000000"/>
          <w:sz w:val="21"/>
          <w:szCs w:val="21"/>
          <w:lang w:eastAsia="zh-CN"/>
        </w:rPr>
      </w:pPr>
    </w:p>
    <w:p w:rsidR="00476021" w:rsidRDefault="00476021" w:rsidP="00476021">
      <w:pPr>
        <w:suppressAutoHyphens/>
        <w:rPr>
          <w:b/>
          <w:color w:val="000000"/>
          <w:sz w:val="21"/>
          <w:szCs w:val="21"/>
          <w:lang w:eastAsia="zh-CN"/>
        </w:rPr>
      </w:pPr>
    </w:p>
    <w:p w:rsidR="00476021" w:rsidRPr="00BE694D" w:rsidRDefault="00476021" w:rsidP="0047602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ind w:firstLine="539"/>
        <w:jc w:val="center"/>
        <w:rPr>
          <w:bCs/>
          <w:color w:val="000000"/>
          <w:sz w:val="21"/>
          <w:szCs w:val="21"/>
          <w:lang w:eastAsia="en-US"/>
        </w:rPr>
      </w:pP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0C2A2D" w:rsidP="0076598E">
            <w:pPr>
              <w:pStyle w:val="Normalunindented"/>
              <w:keepNext/>
              <w:spacing w:before="0" w:after="0" w:line="240" w:lineRule="auto"/>
              <w:jc w:val="left"/>
            </w:pPr>
            <w:r>
              <w:t>Управляющий директор</w:t>
            </w:r>
          </w:p>
          <w:p w:rsidR="000C2A2D" w:rsidRDefault="000C2A2D"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0C2A2D"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ind w:left="6663" w:firstLine="0"/>
        <w:jc w:val="center"/>
      </w:pPr>
    </w:p>
    <w:p w:rsidR="00476021" w:rsidRDefault="00476021" w:rsidP="00476021">
      <w:pPr>
        <w:spacing w:before="0" w:after="0" w:line="240" w:lineRule="auto"/>
        <w:ind w:firstLine="0"/>
        <w:jc w:val="left"/>
      </w:pPr>
      <w:r>
        <w:br w:type="page"/>
      </w: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w:t>
      </w:r>
      <w:proofErr w:type="gramStart"/>
      <w:r w:rsidRPr="00DF589A">
        <w:t>_(</w:t>
      </w:r>
      <w:proofErr w:type="gramEnd"/>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r>
              <w:t>Управляющий директор</w:t>
            </w:r>
          </w:p>
          <w:p w:rsidR="000C2A2D" w:rsidRDefault="000C2A2D"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0C2A2D"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t>Приложение № 4</w:t>
      </w:r>
      <w:r>
        <w:br/>
        <w:t>к договору поставки</w:t>
      </w:r>
      <w:r>
        <w:br/>
        <w:t xml:space="preserve">№ </w:t>
      </w:r>
      <w:r>
        <w:rPr>
          <w:u w:val="single"/>
        </w:rPr>
        <w:t>          </w:t>
      </w:r>
      <w:r>
        <w:t xml:space="preserve"> от </w:t>
      </w:r>
      <w:proofErr w:type="gramStart"/>
      <w:r w:rsidRPr="00FE5019">
        <w:t xml:space="preserve">«  </w:t>
      </w:r>
      <w:proofErr w:type="gramEnd"/>
      <w:r w:rsidRPr="00FE5019">
        <w:t xml:space="preserve">   »</w:t>
      </w:r>
      <w:r w:rsidRPr="003E053D">
        <w:t xml:space="preserve"> </w:t>
      </w:r>
      <w:r w:rsidRPr="003E053D">
        <w:rPr>
          <w:u w:val="single"/>
        </w:rPr>
        <w:t>                    </w:t>
      </w:r>
      <w:r w:rsidRPr="003E053D">
        <w:t xml:space="preserve"> 20</w:t>
      </w:r>
      <w:r w:rsidRPr="003E053D">
        <w:rPr>
          <w:u w:val="single"/>
        </w:rPr>
        <w:t>        </w:t>
      </w:r>
      <w:r w:rsidRPr="003E053D">
        <w:t xml:space="preserve"> г.</w:t>
      </w:r>
    </w:p>
    <w:p w:rsidR="000A1925" w:rsidRPr="008D7BAE"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sz w:val="24"/>
          <w:szCs w:val="24"/>
          <w:lang w:eastAsia="ar-SA"/>
        </w:rPr>
      </w:pPr>
      <w:bookmarkStart w:id="61" w:name="_Toc19627812"/>
      <w:bookmarkStart w:id="62" w:name="_Toc19627726"/>
      <w:bookmarkStart w:id="63" w:name="_Toc19627644"/>
      <w:bookmarkStart w:id="64" w:name="_Toc19627589"/>
      <w:bookmarkStart w:id="65" w:name="_Toc19627504"/>
      <w:bookmarkStart w:id="66" w:name="_Toc17204215"/>
      <w:r w:rsidRPr="008D7BAE">
        <w:rPr>
          <w:b/>
          <w:sz w:val="24"/>
          <w:szCs w:val="24"/>
          <w:lang w:eastAsia="ar-SA"/>
        </w:rPr>
        <w:t>Соглашение</w:t>
      </w:r>
      <w:bookmarkEnd w:id="61"/>
      <w:bookmarkEnd w:id="62"/>
      <w:bookmarkEnd w:id="63"/>
      <w:bookmarkEnd w:id="64"/>
      <w:bookmarkEnd w:id="65"/>
      <w:bookmarkEnd w:id="66"/>
      <w:r w:rsidRPr="008D7BAE">
        <w:rPr>
          <w:b/>
          <w:sz w:val="24"/>
          <w:szCs w:val="24"/>
          <w:lang w:eastAsia="ar-SA"/>
        </w:rPr>
        <w:t xml:space="preserve"> </w:t>
      </w:r>
    </w:p>
    <w:p w:rsidR="000A1925" w:rsidRPr="008D7BAE"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sz w:val="24"/>
          <w:szCs w:val="24"/>
          <w:lang w:eastAsia="ar-SA"/>
        </w:rPr>
      </w:pPr>
      <w:r w:rsidRPr="008D7BAE">
        <w:rPr>
          <w:b/>
          <w:bCs/>
          <w:sz w:val="24"/>
          <w:szCs w:val="24"/>
          <w:lang w:eastAsia="ar-SA"/>
        </w:rPr>
        <w:t>об осуществлении электронного документооборота</w:t>
      </w:r>
    </w:p>
    <w:p w:rsidR="000A1925" w:rsidRPr="00765B98" w:rsidRDefault="000A1925" w:rsidP="000A1925">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textAlignment w:val="baseline"/>
        <w:rPr>
          <w:sz w:val="24"/>
          <w:szCs w:val="24"/>
        </w:rPr>
      </w:pPr>
      <w:r w:rsidRPr="00765B98">
        <w:rPr>
          <w:bCs/>
          <w:sz w:val="24"/>
          <w:szCs w:val="24"/>
          <w:lang w:eastAsia="ar-SA"/>
        </w:rPr>
        <w:t xml:space="preserve">      </w:t>
      </w:r>
      <w:bookmarkStart w:id="67" w:name="_Hlk189572930"/>
      <w:r w:rsidRPr="00765B98">
        <w:rPr>
          <w:rStyle w:val="2105pt"/>
          <w:rFonts w:eastAsia="Arial Unicode MS"/>
          <w:sz w:val="24"/>
          <w:szCs w:val="24"/>
        </w:rPr>
        <w:t xml:space="preserve">        </w:t>
      </w:r>
      <w:bookmarkEnd w:id="67"/>
      <w:r w:rsidRPr="00765B98">
        <w:rPr>
          <w:b/>
          <w:sz w:val="24"/>
          <w:szCs w:val="24"/>
        </w:rPr>
        <w:t>Акционерное общество «СМАК» (АО «СМАК»)</w:t>
      </w:r>
      <w:r w:rsidRPr="00765B98">
        <w:rPr>
          <w:sz w:val="24"/>
          <w:szCs w:val="24"/>
        </w:rPr>
        <w:t>, далее именуемое «Заказчик», в лице у</w:t>
      </w:r>
      <w:r w:rsidRPr="00765B98">
        <w:rPr>
          <w:bCs/>
          <w:sz w:val="24"/>
          <w:szCs w:val="24"/>
        </w:rPr>
        <w:t xml:space="preserve">правляющего директора Кудинова Владимира Николаевича, действующего на основании </w:t>
      </w:r>
      <w:r w:rsidRPr="00765B98">
        <w:rPr>
          <w:sz w:val="24"/>
          <w:szCs w:val="24"/>
        </w:rPr>
        <w:t>доверенности</w:t>
      </w:r>
      <w:r w:rsidRPr="00765B98">
        <w:rPr>
          <w:bCs/>
          <w:sz w:val="24"/>
          <w:szCs w:val="24"/>
        </w:rPr>
        <w:t>,</w:t>
      </w:r>
      <w:r w:rsidRPr="00765B98">
        <w:rPr>
          <w:sz w:val="24"/>
          <w:szCs w:val="24"/>
        </w:rPr>
        <w:t xml:space="preserve"> удостоверенной Нишановой Василиной Сергеевной, временно исполняющим обязанности нотариуса города Москвы Камаловой Юлии </w:t>
      </w:r>
      <w:proofErr w:type="spellStart"/>
      <w:r w:rsidRPr="00765B98">
        <w:rPr>
          <w:sz w:val="24"/>
          <w:szCs w:val="24"/>
        </w:rPr>
        <w:t>Хамитовны</w:t>
      </w:r>
      <w:proofErr w:type="spellEnd"/>
      <w:r w:rsidRPr="00765B98">
        <w:rPr>
          <w:sz w:val="24"/>
          <w:szCs w:val="24"/>
        </w:rPr>
        <w:t>, зарегистрированной в реестре</w:t>
      </w:r>
      <w:r>
        <w:rPr>
          <w:sz w:val="24"/>
          <w:szCs w:val="24"/>
        </w:rPr>
        <w:t xml:space="preserve"> за</w:t>
      </w:r>
      <w:r w:rsidRPr="00765B98">
        <w:rPr>
          <w:sz w:val="24"/>
          <w:szCs w:val="24"/>
        </w:rPr>
        <w:t xml:space="preserve"> №77/1955-н/77-2025-3-1807 от 27.06.2025 г.</w:t>
      </w:r>
      <w:r w:rsidRPr="00765B98">
        <w:rPr>
          <w:bCs/>
          <w:sz w:val="24"/>
          <w:szCs w:val="24"/>
        </w:rPr>
        <w:t>, с одной стороны, и</w:t>
      </w:r>
    </w:p>
    <w:p w:rsidR="000A1925" w:rsidRPr="00765B98" w:rsidRDefault="000A1925" w:rsidP="000A1925">
      <w:pPr>
        <w:spacing w:after="0" w:line="240" w:lineRule="auto"/>
        <w:ind w:firstLine="0"/>
        <w:rPr>
          <w:rFonts w:eastAsia="Calibri"/>
          <w:sz w:val="24"/>
          <w:szCs w:val="24"/>
        </w:rPr>
      </w:pPr>
      <w:r w:rsidRPr="003B1A2C">
        <w:rPr>
          <w:sz w:val="24"/>
          <w:szCs w:val="24"/>
        </w:rPr>
        <w:t xml:space="preserve"> </w:t>
      </w:r>
      <w:r w:rsidRPr="003B1A2C">
        <w:rPr>
          <w:sz w:val="24"/>
          <w:szCs w:val="24"/>
          <w:u w:val="single"/>
        </w:rPr>
        <w:t>                                             </w:t>
      </w:r>
      <w:r w:rsidRPr="003B1A2C">
        <w:rPr>
          <w:sz w:val="24"/>
          <w:szCs w:val="24"/>
        </w:rPr>
        <w:t xml:space="preserve">, далее именуемое «Поставщик», в лице </w:t>
      </w:r>
      <w:r w:rsidRPr="003B1A2C">
        <w:rPr>
          <w:sz w:val="24"/>
          <w:szCs w:val="24"/>
          <w:u w:val="single"/>
        </w:rPr>
        <w:t>                                   </w:t>
      </w:r>
      <w:proofErr w:type="gramStart"/>
      <w:r w:rsidRPr="003B1A2C">
        <w:rPr>
          <w:sz w:val="24"/>
          <w:szCs w:val="24"/>
          <w:u w:val="single"/>
        </w:rPr>
        <w:t xml:space="preserve">  </w:t>
      </w:r>
      <w:r w:rsidRPr="003B1A2C">
        <w:rPr>
          <w:sz w:val="24"/>
          <w:szCs w:val="24"/>
        </w:rPr>
        <w:t>,</w:t>
      </w:r>
      <w:proofErr w:type="gramEnd"/>
      <w:r w:rsidRPr="003B1A2C">
        <w:rPr>
          <w:sz w:val="24"/>
          <w:szCs w:val="24"/>
        </w:rPr>
        <w:t xml:space="preserve"> действующего на основании _______________, с другой стороны,</w:t>
      </w:r>
      <w:r w:rsidRPr="003B1A2C">
        <w:t xml:space="preserve"> </w:t>
      </w:r>
      <w:r w:rsidRPr="00765B98">
        <w:rPr>
          <w:rFonts w:eastAsia="Calibri"/>
          <w:sz w:val="24"/>
          <w:szCs w:val="24"/>
        </w:rPr>
        <w:t xml:space="preserve">совместно именуемые в дальнейшем «Стороны» </w:t>
      </w:r>
      <w:r w:rsidRPr="003B1A2C">
        <w:rPr>
          <w:sz w:val="24"/>
          <w:szCs w:val="24"/>
          <w:lang w:eastAsia="ar-SA"/>
        </w:rPr>
        <w:t xml:space="preserve">заключили настоящее соглашение (далее – «Соглашение») </w:t>
      </w:r>
      <w:r>
        <w:rPr>
          <w:sz w:val="24"/>
          <w:szCs w:val="24"/>
          <w:lang w:eastAsia="ar-SA"/>
        </w:rPr>
        <w:t xml:space="preserve">Договору </w:t>
      </w:r>
      <w:r w:rsidRPr="008D7BAE">
        <w:rPr>
          <w:bCs/>
          <w:sz w:val="24"/>
          <w:szCs w:val="24"/>
        </w:rPr>
        <w:t xml:space="preserve">№ </w:t>
      </w:r>
      <w:r w:rsidRPr="003B1A2C">
        <w:rPr>
          <w:bCs/>
          <w:sz w:val="24"/>
          <w:szCs w:val="24"/>
        </w:rPr>
        <w:t>_____</w:t>
      </w:r>
      <w:r>
        <w:rPr>
          <w:bCs/>
          <w:sz w:val="24"/>
          <w:szCs w:val="24"/>
        </w:rPr>
        <w:t xml:space="preserve"> </w:t>
      </w:r>
      <w:r w:rsidRPr="008D7BAE">
        <w:rPr>
          <w:bCs/>
          <w:sz w:val="24"/>
          <w:szCs w:val="24"/>
        </w:rPr>
        <w:t>от «</w:t>
      </w:r>
      <w:r w:rsidRPr="003B1A2C">
        <w:rPr>
          <w:bCs/>
          <w:sz w:val="24"/>
          <w:szCs w:val="24"/>
        </w:rPr>
        <w:t xml:space="preserve">    </w:t>
      </w:r>
      <w:r>
        <w:rPr>
          <w:bCs/>
          <w:sz w:val="24"/>
          <w:szCs w:val="24"/>
        </w:rPr>
        <w:t>»</w:t>
      </w:r>
      <w:r w:rsidRPr="008D7BAE">
        <w:rPr>
          <w:bCs/>
          <w:sz w:val="24"/>
          <w:szCs w:val="24"/>
        </w:rPr>
        <w:t xml:space="preserve"> </w:t>
      </w:r>
      <w:r w:rsidRPr="003B1A2C">
        <w:rPr>
          <w:bCs/>
          <w:sz w:val="24"/>
          <w:szCs w:val="24"/>
        </w:rPr>
        <w:t>_____</w:t>
      </w:r>
      <w:r w:rsidRPr="008D7BAE">
        <w:rPr>
          <w:bCs/>
          <w:sz w:val="24"/>
          <w:szCs w:val="24"/>
        </w:rPr>
        <w:t xml:space="preserve"> 202</w:t>
      </w:r>
      <w:r>
        <w:rPr>
          <w:bCs/>
          <w:sz w:val="24"/>
          <w:szCs w:val="24"/>
        </w:rPr>
        <w:t>5</w:t>
      </w:r>
      <w:r w:rsidRPr="008D7BAE">
        <w:rPr>
          <w:bCs/>
          <w:sz w:val="24"/>
          <w:szCs w:val="24"/>
        </w:rPr>
        <w:t xml:space="preserve"> г.</w:t>
      </w:r>
      <w:r>
        <w:rPr>
          <w:sz w:val="24"/>
          <w:szCs w:val="24"/>
          <w:lang w:eastAsia="ar-SA"/>
        </w:rPr>
        <w:t xml:space="preserve"> </w:t>
      </w:r>
      <w:r w:rsidRPr="003B1A2C">
        <w:rPr>
          <w:sz w:val="24"/>
          <w:szCs w:val="24"/>
          <w:lang w:eastAsia="ar-SA"/>
        </w:rPr>
        <w:t>о нижеследующем:</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b/>
          <w:color w:val="000000"/>
          <w:sz w:val="24"/>
          <w:szCs w:val="24"/>
          <w:lang w:eastAsia="ar-SA"/>
        </w:rPr>
      </w:pPr>
      <w:r w:rsidRPr="008D7BAE">
        <w:rPr>
          <w:b/>
          <w:color w:val="000000"/>
          <w:sz w:val="24"/>
          <w:szCs w:val="24"/>
          <w:lang w:eastAsia="ar-SA"/>
        </w:rPr>
        <w:t>1. Термины и определения</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color w:val="000000"/>
          <w:sz w:val="24"/>
          <w:szCs w:val="24"/>
        </w:rPr>
      </w:pPr>
      <w:r w:rsidRPr="008D7BAE">
        <w:rPr>
          <w:color w:val="000000"/>
          <w:sz w:val="24"/>
          <w:szCs w:val="24"/>
          <w:lang w:eastAsia="ar-SA"/>
        </w:rPr>
        <w:t>1.1. </w:t>
      </w:r>
      <w:proofErr w:type="spellStart"/>
      <w:r w:rsidRPr="008D7BAE">
        <w:rPr>
          <w:color w:val="000000"/>
          <w:sz w:val="24"/>
          <w:szCs w:val="24"/>
          <w:lang w:eastAsia="ar-SA"/>
        </w:rPr>
        <w:t>Диадок</w:t>
      </w:r>
      <w:proofErr w:type="spellEnd"/>
      <w:r w:rsidRPr="008D7BAE">
        <w:rPr>
          <w:color w:val="000000"/>
          <w:sz w:val="24"/>
          <w:szCs w:val="24"/>
          <w:vertAlign w:val="superscript"/>
          <w:lang w:eastAsia="ar-SA"/>
        </w:rPr>
        <w:footnoteReference w:id="1"/>
      </w:r>
      <w:r w:rsidRPr="008D7BAE">
        <w:rPr>
          <w:color w:val="000000"/>
          <w:sz w:val="24"/>
          <w:szCs w:val="24"/>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8D7BAE">
        <w:rPr>
          <w:color w:val="000000"/>
          <w:sz w:val="24"/>
          <w:szCs w:val="24"/>
          <w:lang w:eastAsia="ar-SA"/>
        </w:rPr>
        <w:t>Диадок</w:t>
      </w:r>
      <w:proofErr w:type="spellEnd"/>
      <w:r w:rsidRPr="008D7BAE">
        <w:rPr>
          <w:color w:val="000000"/>
          <w:sz w:val="24"/>
          <w:szCs w:val="24"/>
          <w:lang w:eastAsia="ar-SA"/>
        </w:rPr>
        <w:t xml:space="preserve">» устанавливаются оператором Системы ЭДО и обязательны для исполнения сторонами.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color w:val="000000"/>
          <w:sz w:val="24"/>
          <w:szCs w:val="24"/>
          <w:lang w:eastAsia="ar-SA"/>
        </w:rPr>
      </w:pPr>
      <w:r w:rsidRPr="008D7BAE">
        <w:rPr>
          <w:color w:val="000000"/>
          <w:sz w:val="24"/>
          <w:szCs w:val="24"/>
          <w:lang w:eastAsia="ar-SA"/>
        </w:rPr>
        <w:t>1.2. Оператор системы ЭДО – АО «ПФ «СКБ Контур» – правообладатель программы для ЭВМ «</w:t>
      </w:r>
      <w:proofErr w:type="spellStart"/>
      <w:r w:rsidRPr="008D7BAE">
        <w:rPr>
          <w:color w:val="000000"/>
          <w:sz w:val="24"/>
          <w:szCs w:val="24"/>
          <w:lang w:eastAsia="ar-SA"/>
        </w:rPr>
        <w:t>Диадок</w:t>
      </w:r>
      <w:proofErr w:type="spellEnd"/>
      <w:r w:rsidRPr="008D7BAE">
        <w:rPr>
          <w:color w:val="000000"/>
          <w:sz w:val="24"/>
          <w:szCs w:val="24"/>
          <w:lang w:eastAsia="ar-SA"/>
        </w:rPr>
        <w:t xml:space="preserve">», свидетельство о государственной регистрации программы для ЭВМ от 13.05.2013 № 2013614475.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color w:val="000000"/>
          <w:sz w:val="24"/>
          <w:szCs w:val="24"/>
          <w:lang w:eastAsia="ar-SA"/>
        </w:rPr>
        <w:t xml:space="preserve">1.3. Квалифицированный сертификат ключа проверки электронной подписи (далее − Сертификат) – </w:t>
      </w:r>
      <w:r w:rsidRPr="008D7BAE">
        <w:rPr>
          <w:sz w:val="24"/>
          <w:szCs w:val="24"/>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color w:val="000000"/>
          <w:sz w:val="24"/>
          <w:szCs w:val="24"/>
          <w:lang w:eastAsia="ar-SA"/>
        </w:rPr>
        <w:t xml:space="preserve">1.4. Владелец Сертификата − </w:t>
      </w:r>
      <w:r w:rsidRPr="008D7BAE">
        <w:rPr>
          <w:sz w:val="24"/>
          <w:szCs w:val="24"/>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rPr>
      </w:pPr>
      <w:r w:rsidRPr="008D7BAE">
        <w:rPr>
          <w:b/>
          <w:sz w:val="24"/>
          <w:szCs w:val="24"/>
          <w:lang w:eastAsia="ar-SA"/>
        </w:rPr>
        <w:t>2. Предмет</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2.1. Предметом настоящего Соглашения является согласие его Сторон на обмен документами, перечень которых указан в подп. </w:t>
      </w:r>
      <w:proofErr w:type="gramStart"/>
      <w:r w:rsidRPr="008D7BAE">
        <w:rPr>
          <w:sz w:val="24"/>
          <w:szCs w:val="24"/>
          <w:lang w:eastAsia="ar-SA"/>
        </w:rPr>
        <w:t>2.3.1</w:t>
      </w:r>
      <w:r w:rsidR="005F1689">
        <w:rPr>
          <w:sz w:val="24"/>
          <w:szCs w:val="24"/>
          <w:lang w:eastAsia="ar-SA"/>
        </w:rPr>
        <w:t>.,</w:t>
      </w:r>
      <w:proofErr w:type="gramEnd"/>
      <w:r w:rsidRPr="008D7BAE">
        <w:rPr>
          <w:sz w:val="24"/>
          <w:szCs w:val="24"/>
          <w:lang w:eastAsia="ar-SA"/>
        </w:rPr>
        <w:t xml:space="preserve"> 2.3</w:t>
      </w:r>
      <w:r w:rsidR="005F1689">
        <w:rPr>
          <w:sz w:val="24"/>
          <w:szCs w:val="24"/>
          <w:lang w:eastAsia="ar-SA"/>
        </w:rPr>
        <w:t>.2.</w:t>
      </w:r>
      <w:r w:rsidRPr="008D7BAE">
        <w:rPr>
          <w:sz w:val="24"/>
          <w:szCs w:val="24"/>
          <w:lang w:eastAsia="ar-SA"/>
        </w:rPr>
        <w:t xml:space="preserve"> настоящего Соглашения, в электронном виде посредством системы «</w:t>
      </w:r>
      <w:proofErr w:type="spellStart"/>
      <w:r w:rsidRPr="008D7BAE">
        <w:rPr>
          <w:sz w:val="24"/>
          <w:szCs w:val="24"/>
          <w:lang w:eastAsia="ar-SA"/>
        </w:rPr>
        <w:t>Диадок</w:t>
      </w:r>
      <w:proofErr w:type="spellEnd"/>
      <w:r w:rsidRPr="008D7BAE">
        <w:rPr>
          <w:sz w:val="24"/>
          <w:szCs w:val="24"/>
          <w:lang w:eastAsia="ar-SA"/>
        </w:rPr>
        <w:t xml:space="preserve">», подписанными </w:t>
      </w:r>
      <w:r w:rsidRPr="008D7BAE">
        <w:rPr>
          <w:b/>
          <w:sz w:val="24"/>
          <w:szCs w:val="24"/>
          <w:lang w:eastAsia="ar-SA"/>
        </w:rPr>
        <w:t>усиленной</w:t>
      </w:r>
      <w:r w:rsidRPr="008D7BAE">
        <w:rPr>
          <w:sz w:val="24"/>
          <w:szCs w:val="24"/>
          <w:lang w:eastAsia="ar-SA"/>
        </w:rPr>
        <w:t xml:space="preserve"> </w:t>
      </w:r>
      <w:r w:rsidRPr="008D7BAE">
        <w:rPr>
          <w:b/>
          <w:sz w:val="24"/>
          <w:szCs w:val="24"/>
          <w:lang w:eastAsia="ar-SA"/>
        </w:rPr>
        <w:t>квалифицированной электронной подписью</w:t>
      </w:r>
      <w:r w:rsidRPr="008D7BAE">
        <w:rPr>
          <w:sz w:val="24"/>
          <w:szCs w:val="24"/>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8D7BAE">
        <w:rPr>
          <w:b/>
          <w:sz w:val="24"/>
          <w:szCs w:val="24"/>
          <w:lang w:eastAsia="ar-SA"/>
        </w:rPr>
        <w:t>Закон об ЭП</w:t>
      </w:r>
      <w:r w:rsidRPr="008D7BAE">
        <w:rPr>
          <w:sz w:val="24"/>
          <w:szCs w:val="24"/>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rPr>
      </w:pPr>
      <w:r w:rsidRPr="008D7BAE">
        <w:rPr>
          <w:sz w:val="24"/>
          <w:szCs w:val="24"/>
          <w:lang w:eastAsia="ar-SA"/>
        </w:rPr>
        <w:t xml:space="preserve">2.3. Стороны в рамках настоящего Соглашения будут обмениваться </w:t>
      </w:r>
      <w:r w:rsidRPr="008D7BAE">
        <w:rPr>
          <w:b/>
          <w:sz w:val="24"/>
          <w:szCs w:val="24"/>
          <w:lang w:eastAsia="ar-SA"/>
        </w:rPr>
        <w:t>формализованными</w:t>
      </w:r>
      <w:r w:rsidRPr="008D7BAE">
        <w:rPr>
          <w:sz w:val="24"/>
          <w:szCs w:val="24"/>
          <w:lang w:eastAsia="ar-SA"/>
        </w:rPr>
        <w:t xml:space="preserve"> </w:t>
      </w:r>
      <w:r w:rsidRPr="003B1A2C">
        <w:rPr>
          <w:b/>
          <w:sz w:val="24"/>
          <w:szCs w:val="24"/>
          <w:lang w:eastAsia="ar-SA"/>
        </w:rPr>
        <w:t>и неформализованными</w:t>
      </w:r>
      <w:r>
        <w:rPr>
          <w:sz w:val="24"/>
          <w:szCs w:val="24"/>
          <w:lang w:eastAsia="ar-SA"/>
        </w:rPr>
        <w:t xml:space="preserve"> </w:t>
      </w:r>
      <w:r w:rsidRPr="008D7BAE">
        <w:rPr>
          <w:sz w:val="24"/>
          <w:szCs w:val="24"/>
          <w:lang w:eastAsia="ar-SA"/>
        </w:rPr>
        <w:t>электронными документами.</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2.3.1. </w:t>
      </w:r>
      <w:r w:rsidRPr="008D7BAE">
        <w:rPr>
          <w:b/>
          <w:sz w:val="24"/>
          <w:szCs w:val="24"/>
          <w:lang w:eastAsia="ar-SA"/>
        </w:rPr>
        <w:t>Формализованные электронные документы</w:t>
      </w:r>
      <w:r w:rsidRPr="008D7BAE">
        <w:rPr>
          <w:sz w:val="24"/>
          <w:szCs w:val="24"/>
          <w:lang w:eastAsia="ar-SA"/>
        </w:rPr>
        <w:t xml:space="preserve"> − электронные документы, установленные законодательством Российской Федерации, соответствующими приказами и </w:t>
      </w:r>
      <w:r w:rsidRPr="008D7BAE">
        <w:rPr>
          <w:sz w:val="24"/>
          <w:szCs w:val="24"/>
          <w:lang w:eastAsia="ar-SA"/>
        </w:rPr>
        <w:lastRenderedPageBreak/>
        <w:t xml:space="preserve">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счет-фактура;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rPr>
      </w:pPr>
      <w:r w:rsidRPr="008D7BAE">
        <w:rPr>
          <w:sz w:val="24"/>
          <w:szCs w:val="24"/>
          <w:lang w:eastAsia="ar-SA"/>
        </w:rPr>
        <w:t>- корректировочный счет-фактура;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акт о приеме-передаче объекта основных средств (кроме зданий, сооружений);</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товарная накладная (товарно-транспортная накладная)</w:t>
      </w:r>
      <w:r>
        <w:rPr>
          <w:sz w:val="24"/>
          <w:szCs w:val="24"/>
          <w:lang w:eastAsia="ar-SA"/>
        </w:rPr>
        <w:t xml:space="preserve">, накладная по форме ТОРГ-12, </w:t>
      </w:r>
      <w:r w:rsidRPr="008D7BAE">
        <w:rPr>
          <w:sz w:val="24"/>
          <w:szCs w:val="24"/>
          <w:lang w:eastAsia="ar-SA"/>
        </w:rPr>
        <w:t xml:space="preserve">УПД, </w:t>
      </w:r>
      <w:r>
        <w:rPr>
          <w:sz w:val="24"/>
          <w:szCs w:val="24"/>
          <w:lang w:eastAsia="ar-SA"/>
        </w:rPr>
        <w:t xml:space="preserve">корректировочный УПД, </w:t>
      </w:r>
      <w:r w:rsidRPr="008D7BAE">
        <w:rPr>
          <w:sz w:val="24"/>
          <w:szCs w:val="24"/>
          <w:lang w:eastAsia="ar-SA"/>
        </w:rPr>
        <w:t>акт оказанных услуг, акт выполненных работ, иные документы, подтверждающие исполнение договора;</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 платежные поручения. </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 xml:space="preserve">2.3.2. </w:t>
      </w:r>
      <w:r w:rsidRPr="003B1A2C">
        <w:rPr>
          <w:b/>
          <w:sz w:val="24"/>
          <w:szCs w:val="24"/>
          <w:lang w:eastAsia="ar-SA"/>
        </w:rPr>
        <w:t>Неформализованные электронные документы</w:t>
      </w:r>
      <w:r>
        <w:rPr>
          <w:b/>
          <w:sz w:val="24"/>
          <w:szCs w:val="24"/>
          <w:lang w:eastAsia="ar-SA"/>
        </w:rPr>
        <w:t xml:space="preserve"> </w:t>
      </w:r>
      <w:r w:rsidRPr="003B1A2C">
        <w:rPr>
          <w:sz w:val="24"/>
          <w:szCs w:val="24"/>
          <w:lang w:eastAsia="ar-SA"/>
        </w:rPr>
        <w:t>–</w:t>
      </w:r>
      <w:r>
        <w:rPr>
          <w:b/>
          <w:sz w:val="24"/>
          <w:szCs w:val="24"/>
          <w:lang w:eastAsia="ar-SA"/>
        </w:rPr>
        <w:t xml:space="preserve"> </w:t>
      </w:r>
      <w:r>
        <w:rPr>
          <w:sz w:val="24"/>
          <w:szCs w:val="24"/>
          <w:lang w:eastAsia="ar-SA"/>
        </w:rPr>
        <w:t xml:space="preserve">документы, для которых требования по структуре и формату не установлены, в </w:t>
      </w:r>
      <w:proofErr w:type="spellStart"/>
      <w:r>
        <w:rPr>
          <w:sz w:val="24"/>
          <w:szCs w:val="24"/>
          <w:lang w:eastAsia="ar-SA"/>
        </w:rPr>
        <w:t>т.ч</w:t>
      </w:r>
      <w:proofErr w:type="spellEnd"/>
      <w:r>
        <w:rPr>
          <w:sz w:val="24"/>
          <w:szCs w:val="24"/>
          <w:lang w:eastAsia="ar-SA"/>
        </w:rPr>
        <w:t>, но не ограничиваясь:</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-договор;</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-техническое задание;</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-спецификация;</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-дополнительное соглашение/соглашение;</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-уведомления;</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-информационные письма;</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-отчёты агента;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 xml:space="preserve">-иные.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2.3.</w:t>
      </w:r>
      <w:r>
        <w:rPr>
          <w:sz w:val="24"/>
          <w:szCs w:val="24"/>
          <w:lang w:eastAsia="ar-SA"/>
        </w:rPr>
        <w:t>3</w:t>
      </w:r>
      <w:r w:rsidRPr="008D7BAE">
        <w:rPr>
          <w:sz w:val="24"/>
          <w:szCs w:val="24"/>
          <w:lang w:eastAsia="ar-SA"/>
        </w:rPr>
        <w:t>.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2.4. Документы, указанные в </w:t>
      </w:r>
      <w:r>
        <w:rPr>
          <w:sz w:val="24"/>
          <w:szCs w:val="24"/>
          <w:lang w:eastAsia="ar-SA"/>
        </w:rPr>
        <w:t xml:space="preserve">п. </w:t>
      </w:r>
      <w:r w:rsidRPr="008D7BAE">
        <w:rPr>
          <w:sz w:val="24"/>
          <w:szCs w:val="24"/>
          <w:lang w:eastAsia="ar-SA"/>
        </w:rPr>
        <w:t>п. </w:t>
      </w:r>
      <w:proofErr w:type="gramStart"/>
      <w:r w:rsidRPr="008D7BAE">
        <w:rPr>
          <w:sz w:val="24"/>
          <w:szCs w:val="24"/>
          <w:lang w:eastAsia="ar-SA"/>
        </w:rPr>
        <w:t>2.3.1</w:t>
      </w:r>
      <w:r>
        <w:rPr>
          <w:sz w:val="24"/>
          <w:szCs w:val="24"/>
          <w:lang w:eastAsia="ar-SA"/>
        </w:rPr>
        <w:t>.,</w:t>
      </w:r>
      <w:proofErr w:type="gramEnd"/>
      <w:r>
        <w:rPr>
          <w:sz w:val="24"/>
          <w:szCs w:val="24"/>
          <w:lang w:eastAsia="ar-SA"/>
        </w:rPr>
        <w:t xml:space="preserve"> 2.3.2.</w:t>
      </w:r>
      <w:r w:rsidRPr="008D7BAE">
        <w:rPr>
          <w:sz w:val="24"/>
          <w:szCs w:val="24"/>
          <w:lang w:eastAsia="ar-SA"/>
        </w:rPr>
        <w:t xml:space="preserve">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3. Доступ к системе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3.1. Стороны самостоятельно подключаются к системе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4. Использование усиленной квалифицированной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bookmarkStart w:id="68" w:name="_Toc19627727"/>
      <w:bookmarkStart w:id="69" w:name="_Toc19627645"/>
      <w:bookmarkStart w:id="70" w:name="_Toc19627590"/>
      <w:bookmarkStart w:id="71" w:name="_Toc19627505"/>
      <w:bookmarkStart w:id="72" w:name="_Toc17204216"/>
      <w:r w:rsidRPr="008D7BAE">
        <w:rPr>
          <w:sz w:val="24"/>
          <w:szCs w:val="24"/>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bookmarkStart w:id="73" w:name="_Toc19627728"/>
      <w:bookmarkStart w:id="74" w:name="_Toc19627646"/>
      <w:bookmarkStart w:id="75" w:name="_Toc19627591"/>
      <w:bookmarkStart w:id="76" w:name="_Toc19627506"/>
      <w:bookmarkStart w:id="77" w:name="_Toc17204217"/>
      <w:r w:rsidRPr="008D7BAE">
        <w:rPr>
          <w:sz w:val="24"/>
          <w:szCs w:val="24"/>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lastRenderedPageBreak/>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5. Прочие условия</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8D7BAE">
        <w:rPr>
          <w:sz w:val="24"/>
          <w:szCs w:val="24"/>
          <w:lang w:eastAsia="ar-SA"/>
        </w:rPr>
        <w:t>Диадок</w:t>
      </w:r>
      <w:proofErr w:type="spellEnd"/>
      <w:r w:rsidRPr="008D7BAE">
        <w:rPr>
          <w:sz w:val="24"/>
          <w:szCs w:val="24"/>
          <w:lang w:eastAsia="ar-SA"/>
        </w:rPr>
        <w:t xml:space="preserve">») обмениваться документами, указанными в </w:t>
      </w:r>
      <w:r>
        <w:rPr>
          <w:sz w:val="24"/>
          <w:szCs w:val="24"/>
          <w:lang w:eastAsia="ar-SA"/>
        </w:rPr>
        <w:t xml:space="preserve">п. </w:t>
      </w:r>
      <w:r w:rsidRPr="008D7BAE">
        <w:rPr>
          <w:sz w:val="24"/>
          <w:szCs w:val="24"/>
          <w:lang w:eastAsia="ar-SA"/>
        </w:rPr>
        <w:t>п. </w:t>
      </w:r>
      <w:proofErr w:type="gramStart"/>
      <w:r w:rsidRPr="008D7BAE">
        <w:rPr>
          <w:sz w:val="24"/>
          <w:szCs w:val="24"/>
          <w:lang w:eastAsia="ar-SA"/>
        </w:rPr>
        <w:t>2.3.1</w:t>
      </w:r>
      <w:r>
        <w:rPr>
          <w:sz w:val="24"/>
          <w:szCs w:val="24"/>
          <w:lang w:eastAsia="ar-SA"/>
        </w:rPr>
        <w:t>.,</w:t>
      </w:r>
      <w:proofErr w:type="gramEnd"/>
      <w:r>
        <w:rPr>
          <w:sz w:val="24"/>
          <w:szCs w:val="24"/>
          <w:lang w:eastAsia="ar-SA"/>
        </w:rPr>
        <w:t xml:space="preserve"> 2.3.2.</w:t>
      </w:r>
      <w:r w:rsidRPr="008D7BAE">
        <w:rPr>
          <w:sz w:val="24"/>
          <w:szCs w:val="24"/>
          <w:lang w:eastAsia="ar-SA"/>
        </w:rPr>
        <w:t xml:space="preserve"> настоящего Соглашения, в форме документов на бумажном носителе, подписанных собственноручной подписью. </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8D7BAE">
        <w:rPr>
          <w:sz w:val="24"/>
          <w:szCs w:val="24"/>
          <w:lang w:eastAsia="ar-SA"/>
        </w:rPr>
        <w:t>Диадок</w:t>
      </w:r>
      <w:proofErr w:type="spellEnd"/>
      <w:r w:rsidRPr="008D7BAE">
        <w:rPr>
          <w:sz w:val="24"/>
          <w:szCs w:val="24"/>
          <w:lang w:eastAsia="ar-SA"/>
        </w:rPr>
        <w:t xml:space="preserve">» за </w:t>
      </w:r>
      <w:r>
        <w:rPr>
          <w:sz w:val="24"/>
          <w:szCs w:val="24"/>
          <w:lang w:eastAsia="ar-SA"/>
        </w:rPr>
        <w:t>1</w:t>
      </w:r>
      <w:r w:rsidRPr="008D7BAE">
        <w:rPr>
          <w:sz w:val="24"/>
          <w:szCs w:val="24"/>
          <w:lang w:eastAsia="ar-SA"/>
        </w:rPr>
        <w:t>0 (</w:t>
      </w:r>
      <w:r>
        <w:rPr>
          <w:sz w:val="24"/>
          <w:szCs w:val="24"/>
          <w:lang w:eastAsia="ar-SA"/>
        </w:rPr>
        <w:t>Десять</w:t>
      </w:r>
      <w:r w:rsidRPr="008D7BAE">
        <w:rPr>
          <w:sz w:val="24"/>
          <w:szCs w:val="24"/>
          <w:lang w:eastAsia="ar-SA"/>
        </w:rPr>
        <w:t>) календарных дней до прекращения использования электронного документооборота.</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5.8. Во всем остальном, что не урегулировано настоящим Соглашением, Стороны руководствуются условиями действующ</w:t>
      </w:r>
      <w:r>
        <w:rPr>
          <w:sz w:val="24"/>
          <w:szCs w:val="24"/>
          <w:lang w:eastAsia="ar-SA"/>
        </w:rPr>
        <w:t>его</w:t>
      </w:r>
      <w:r w:rsidRPr="008D7BAE">
        <w:rPr>
          <w:sz w:val="24"/>
          <w:szCs w:val="24"/>
          <w:lang w:eastAsia="ar-SA"/>
        </w:rPr>
        <w:t xml:space="preserve"> между ними договор</w:t>
      </w:r>
      <w:r>
        <w:rPr>
          <w:sz w:val="24"/>
          <w:szCs w:val="24"/>
          <w:lang w:eastAsia="ar-SA"/>
        </w:rPr>
        <w:t>а</w:t>
      </w:r>
      <w:r w:rsidRPr="008D7BAE">
        <w:rPr>
          <w:sz w:val="24"/>
          <w:szCs w:val="24"/>
          <w:lang w:eastAsia="ar-SA"/>
        </w:rPr>
        <w:t>.</w:t>
      </w:r>
    </w:p>
    <w:p w:rsidR="000A1925" w:rsidRDefault="000A1925" w:rsidP="000A1925">
      <w:pPr>
        <w:widowControl w:val="0"/>
        <w:suppressAutoHyphens/>
        <w:autoSpaceDE w:val="0"/>
        <w:spacing w:after="0" w:line="240" w:lineRule="auto"/>
        <w:rPr>
          <w:sz w:val="24"/>
          <w:szCs w:val="24"/>
          <w:lang w:eastAsia="ar-SA"/>
        </w:rPr>
      </w:pPr>
      <w:proofErr w:type="gramStart"/>
      <w:r>
        <w:rPr>
          <w:sz w:val="24"/>
          <w:szCs w:val="24"/>
          <w:lang w:eastAsia="ar-SA"/>
        </w:rPr>
        <w:t>Заказчик:</w:t>
      </w:r>
      <w:r>
        <w:rPr>
          <w:sz w:val="24"/>
          <w:szCs w:val="24"/>
          <w:lang w:eastAsia="ar-SA"/>
        </w:rPr>
        <w:tab/>
      </w:r>
      <w:proofErr w:type="gramEnd"/>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Поставщик:</w:t>
      </w:r>
    </w:p>
    <w:p w:rsidR="000A1925" w:rsidRDefault="000A1925" w:rsidP="000A1925">
      <w:pPr>
        <w:widowControl w:val="0"/>
        <w:suppressAutoHyphens/>
        <w:autoSpaceDE w:val="0"/>
        <w:spacing w:after="0" w:line="240" w:lineRule="auto"/>
        <w:rPr>
          <w:sz w:val="24"/>
          <w:szCs w:val="24"/>
          <w:lang w:eastAsia="ar-SA"/>
        </w:rPr>
      </w:pPr>
      <w:r>
        <w:rPr>
          <w:sz w:val="24"/>
          <w:szCs w:val="24"/>
          <w:lang w:eastAsia="ar-SA"/>
        </w:rPr>
        <w:t>_____________ /Кудинов В.Н./</w:t>
      </w:r>
      <w:r>
        <w:rPr>
          <w:sz w:val="24"/>
          <w:szCs w:val="24"/>
          <w:lang w:eastAsia="ar-SA"/>
        </w:rPr>
        <w:tab/>
      </w:r>
      <w:r>
        <w:rPr>
          <w:sz w:val="24"/>
          <w:szCs w:val="24"/>
          <w:lang w:eastAsia="ar-SA"/>
        </w:rPr>
        <w:tab/>
      </w:r>
      <w:r>
        <w:rPr>
          <w:sz w:val="24"/>
          <w:szCs w:val="24"/>
          <w:lang w:eastAsia="ar-SA"/>
        </w:rPr>
        <w:tab/>
        <w:t>____________ /                              /</w:t>
      </w:r>
    </w:p>
    <w:p w:rsidR="000A1925" w:rsidRPr="00DF589A" w:rsidRDefault="000A1925" w:rsidP="000A1925">
      <w:pPr>
        <w:widowControl w:val="0"/>
        <w:suppressAutoHyphens/>
        <w:autoSpaceDE w:val="0"/>
        <w:spacing w:after="0" w:line="240" w:lineRule="auto"/>
      </w:pPr>
      <w:r>
        <w:rPr>
          <w:sz w:val="24"/>
          <w:szCs w:val="24"/>
          <w:lang w:eastAsia="ar-SA"/>
        </w:rPr>
        <w:t>М.П.</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М.П.</w:t>
      </w:r>
      <w:r w:rsidRPr="00DF589A">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default"/>
    <w:sig w:usb0="00000000" w:usb1="00000000"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D274C9">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D274C9">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D274C9">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D274C9">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D274C9">
      <w:rPr>
        <w:noProof/>
      </w:rPr>
      <w:t>3</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D274C9">
      <w:rPr>
        <w:noProof/>
      </w:rPr>
      <w:t>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D274C9">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D274C9">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D274C9"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3" w15:restartNumberingAfterBreak="0">
    <w:nsid w:val="145362D9"/>
    <w:multiLevelType w:val="hybridMultilevel"/>
    <w:tmpl w:val="6EAAF2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44762"/>
    <w:multiLevelType w:val="hybridMultilevel"/>
    <w:tmpl w:val="6024B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3F770A"/>
    <w:multiLevelType w:val="multilevel"/>
    <w:tmpl w:val="191251A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color w:val="auto"/>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6" w15:restartNumberingAfterBreak="0">
    <w:nsid w:val="639763E4"/>
    <w:multiLevelType w:val="singleLevel"/>
    <w:tmpl w:val="00000000"/>
    <w:lvl w:ilvl="0">
      <w:start w:val="1"/>
      <w:numFmt w:val="bullet"/>
      <w:suff w:val="space"/>
      <w:lvlText w:val="-"/>
      <w:lvlJc w:val="left"/>
      <w:pPr>
        <w:ind w:left="0" w:firstLine="0"/>
      </w:pPr>
    </w:lvl>
  </w:abstractNum>
  <w:num w:numId="1">
    <w:abstractNumId w:val="5"/>
  </w:num>
  <w:num w:numId="2">
    <w:abstractNumId w:val="6"/>
    <w:lvlOverride w:ilvl="0">
      <w:startOverride w:val="1"/>
    </w:lvlOverride>
  </w:num>
  <w:num w:numId="3">
    <w:abstractNumId w:val="2"/>
  </w:num>
  <w:num w:numId="4">
    <w:abstractNumId w:val="4"/>
  </w:num>
  <w:num w:numId="5">
    <w:abstractNumId w:val="1"/>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A1925"/>
    <w:rsid w:val="000C2A2D"/>
    <w:rsid w:val="001246BC"/>
    <w:rsid w:val="00137066"/>
    <w:rsid w:val="00164550"/>
    <w:rsid w:val="001D3497"/>
    <w:rsid w:val="00287C69"/>
    <w:rsid w:val="003033F3"/>
    <w:rsid w:val="00335DF1"/>
    <w:rsid w:val="00355952"/>
    <w:rsid w:val="00374EDB"/>
    <w:rsid w:val="003E73D0"/>
    <w:rsid w:val="003F49FE"/>
    <w:rsid w:val="00476021"/>
    <w:rsid w:val="004A24D6"/>
    <w:rsid w:val="004D262C"/>
    <w:rsid w:val="004F3A50"/>
    <w:rsid w:val="00575287"/>
    <w:rsid w:val="005F1689"/>
    <w:rsid w:val="005F61AD"/>
    <w:rsid w:val="00652208"/>
    <w:rsid w:val="006C322A"/>
    <w:rsid w:val="00716A05"/>
    <w:rsid w:val="007F0425"/>
    <w:rsid w:val="007F340B"/>
    <w:rsid w:val="008376BD"/>
    <w:rsid w:val="008B6AF9"/>
    <w:rsid w:val="008C588A"/>
    <w:rsid w:val="009754EE"/>
    <w:rsid w:val="00C02647"/>
    <w:rsid w:val="00C72A08"/>
    <w:rsid w:val="00D07F7B"/>
    <w:rsid w:val="00D274C9"/>
    <w:rsid w:val="00D5551A"/>
    <w:rsid w:val="00DC3BD0"/>
    <w:rsid w:val="00E212DF"/>
    <w:rsid w:val="00E22E18"/>
    <w:rsid w:val="00E327DA"/>
    <w:rsid w:val="00EF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6504</Words>
  <Characters>37076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Амельченкова Юлия Александровна</cp:lastModifiedBy>
  <cp:revision>19</cp:revision>
  <dcterms:created xsi:type="dcterms:W3CDTF">2024-11-08T10:25:00Z</dcterms:created>
  <dcterms:modified xsi:type="dcterms:W3CDTF">2025-10-17T09:56:00Z</dcterms:modified>
</cp:coreProperties>
</file>