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4E" w:rsidRPr="00635771" w:rsidRDefault="0056654E">
      <w:pPr>
        <w:spacing w:after="0"/>
        <w:jc w:val="right"/>
        <w:rPr>
          <w:sz w:val="20"/>
          <w:szCs w:val="20"/>
        </w:rPr>
      </w:pPr>
    </w:p>
    <w:p w:rsidR="00547209" w:rsidRPr="002C00B5" w:rsidRDefault="00547209" w:rsidP="00547209">
      <w:pPr>
        <w:spacing w:after="0"/>
        <w:jc w:val="center"/>
        <w:rPr>
          <w:b/>
        </w:rPr>
      </w:pPr>
      <w:r w:rsidRPr="002C00B5">
        <w:rPr>
          <w:b/>
        </w:rPr>
        <w:t xml:space="preserve">ОПИСАНИЕ ОБЪЕКТА ЗАКУПКИ </w:t>
      </w:r>
    </w:p>
    <w:p w:rsidR="00547209" w:rsidRPr="002C00B5" w:rsidRDefault="00547209" w:rsidP="00547209">
      <w:pPr>
        <w:spacing w:after="0"/>
        <w:jc w:val="center"/>
        <w:rPr>
          <w:b/>
          <w:bCs/>
        </w:rPr>
      </w:pPr>
    </w:p>
    <w:p w:rsidR="00547209" w:rsidRPr="00AF3236" w:rsidRDefault="00547209" w:rsidP="00635771">
      <w:pPr>
        <w:numPr>
          <w:ilvl w:val="0"/>
          <w:numId w:val="1"/>
        </w:numPr>
        <w:suppressAutoHyphens w:val="0"/>
        <w:spacing w:after="0" w:line="276" w:lineRule="auto"/>
        <w:ind w:left="426"/>
        <w:contextualSpacing/>
        <w:rPr>
          <w:rFonts w:eastAsia="Calibri"/>
          <w:b/>
          <w:bCs/>
          <w:color w:val="000000"/>
        </w:rPr>
      </w:pPr>
      <w:r w:rsidRPr="00AF3236">
        <w:rPr>
          <w:b/>
        </w:rPr>
        <w:t>Наименование объекта закупки:</w:t>
      </w:r>
      <w:r w:rsidRPr="00AF3236">
        <w:rPr>
          <w:color w:val="000000"/>
        </w:rPr>
        <w:t xml:space="preserve"> </w:t>
      </w:r>
      <w:r w:rsidR="00635771" w:rsidRPr="00AF3236">
        <w:rPr>
          <w:color w:val="000000"/>
        </w:rPr>
        <w:t>Поставка авто</w:t>
      </w:r>
      <w:r w:rsidR="001C66AB" w:rsidRPr="00AF3236">
        <w:rPr>
          <w:color w:val="000000"/>
        </w:rPr>
        <w:t>мобиля</w:t>
      </w:r>
      <w:r w:rsidR="00635771" w:rsidRPr="00AF3236">
        <w:rPr>
          <w:color w:val="000000"/>
        </w:rPr>
        <w:t xml:space="preserve"> </w:t>
      </w:r>
      <w:r w:rsidR="000D2F69" w:rsidRPr="00AF3236">
        <w:rPr>
          <w:color w:val="000000"/>
        </w:rPr>
        <w:t>для нужд ЛОГАУ «</w:t>
      </w:r>
      <w:proofErr w:type="spellStart"/>
      <w:r w:rsidR="000D2F69" w:rsidRPr="00AF3236">
        <w:rPr>
          <w:color w:val="000000"/>
        </w:rPr>
        <w:t>Бокситогорский</w:t>
      </w:r>
      <w:proofErr w:type="spellEnd"/>
      <w:r w:rsidR="000D2F69" w:rsidRPr="00AF3236">
        <w:rPr>
          <w:color w:val="000000"/>
        </w:rPr>
        <w:t xml:space="preserve"> КЦСОН»</w:t>
      </w:r>
    </w:p>
    <w:p w:rsidR="00547209" w:rsidRPr="00AF3236" w:rsidRDefault="00547209" w:rsidP="00F107CD">
      <w:pPr>
        <w:numPr>
          <w:ilvl w:val="0"/>
          <w:numId w:val="1"/>
        </w:numPr>
        <w:tabs>
          <w:tab w:val="left" w:pos="142"/>
        </w:tabs>
        <w:suppressAutoHyphens w:val="0"/>
        <w:spacing w:after="0" w:line="276" w:lineRule="auto"/>
        <w:ind w:left="426" w:right="281"/>
        <w:contextualSpacing/>
        <w:rPr>
          <w:color w:val="000000"/>
        </w:rPr>
      </w:pPr>
      <w:r w:rsidRPr="00AF3236">
        <w:rPr>
          <w:b/>
          <w:bCs/>
          <w:color w:val="000000"/>
        </w:rPr>
        <w:t>Цвет кузова:</w:t>
      </w:r>
      <w:r w:rsidRPr="00AF3236">
        <w:rPr>
          <w:color w:val="000000"/>
        </w:rPr>
        <w:t xml:space="preserve"> </w:t>
      </w:r>
      <w:r w:rsidR="00B56ACB" w:rsidRPr="00AF3236">
        <w:rPr>
          <w:color w:val="000000"/>
        </w:rPr>
        <w:t>белый</w:t>
      </w:r>
    </w:p>
    <w:p w:rsidR="00547209" w:rsidRPr="00AF3236" w:rsidRDefault="00547209" w:rsidP="00F107CD">
      <w:pPr>
        <w:numPr>
          <w:ilvl w:val="0"/>
          <w:numId w:val="1"/>
        </w:numPr>
        <w:tabs>
          <w:tab w:val="left" w:pos="142"/>
        </w:tabs>
        <w:suppressAutoHyphens w:val="0"/>
        <w:spacing w:after="0" w:line="276" w:lineRule="auto"/>
        <w:ind w:left="426" w:right="281"/>
        <w:contextualSpacing/>
      </w:pPr>
      <w:r w:rsidRPr="00AF3236">
        <w:rPr>
          <w:b/>
          <w:color w:val="000000"/>
        </w:rPr>
        <w:t>Получатель автомобиля</w:t>
      </w:r>
      <w:r w:rsidR="000D2F69" w:rsidRPr="00AF3236">
        <w:rPr>
          <w:b/>
          <w:color w:val="000000"/>
        </w:rPr>
        <w:t>:</w:t>
      </w:r>
      <w:r w:rsidR="008326BF" w:rsidRPr="00AF3236">
        <w:rPr>
          <w:b/>
          <w:lang w:eastAsia="ar-SA"/>
        </w:rPr>
        <w:t xml:space="preserve"> </w:t>
      </w:r>
      <w:r w:rsidR="008326BF" w:rsidRPr="00AF3236">
        <w:t>Ленинградское  областное  государственное  автономное  учреждение «</w:t>
      </w:r>
      <w:proofErr w:type="spellStart"/>
      <w:r w:rsidR="008326BF" w:rsidRPr="00AF3236">
        <w:t>Бокситогорский</w:t>
      </w:r>
      <w:proofErr w:type="spellEnd"/>
      <w:r w:rsidR="008326BF" w:rsidRPr="00AF3236">
        <w:t xml:space="preserve"> комплексный центр социального обслуживания населения»</w:t>
      </w:r>
      <w:r w:rsidR="008326BF" w:rsidRPr="00AF3236">
        <w:rPr>
          <w:lang w:eastAsia="ar-SA"/>
        </w:rPr>
        <w:t xml:space="preserve">  </w:t>
      </w:r>
      <w:r w:rsidR="000D2F69" w:rsidRPr="00AF3236">
        <w:rPr>
          <w:b/>
          <w:color w:val="000000"/>
        </w:rPr>
        <w:t xml:space="preserve"> </w:t>
      </w:r>
      <w:r w:rsidRPr="00AF3236">
        <w:t xml:space="preserve"> (далее </w:t>
      </w:r>
      <w:r w:rsidR="006F3B58" w:rsidRPr="00AF3236">
        <w:t>–</w:t>
      </w:r>
      <w:r w:rsidRPr="00AF3236">
        <w:t xml:space="preserve"> Заказчик)</w:t>
      </w:r>
    </w:p>
    <w:p w:rsidR="00901603" w:rsidRPr="00AF3236" w:rsidRDefault="00547209" w:rsidP="00596D4C">
      <w:pPr>
        <w:numPr>
          <w:ilvl w:val="0"/>
          <w:numId w:val="1"/>
        </w:numPr>
        <w:tabs>
          <w:tab w:val="left" w:pos="142"/>
        </w:tabs>
        <w:suppressAutoHyphens w:val="0"/>
        <w:spacing w:after="0" w:line="276" w:lineRule="auto"/>
        <w:ind w:left="426" w:right="281"/>
        <w:contextualSpacing/>
        <w:rPr>
          <w:b/>
        </w:rPr>
      </w:pPr>
      <w:r w:rsidRPr="00AF3236">
        <w:rPr>
          <w:rFonts w:eastAsia="Calibri"/>
          <w:b/>
          <w:bCs/>
          <w:lang w:eastAsia="en-US"/>
        </w:rPr>
        <w:t>Адрес и срок поставки</w:t>
      </w:r>
      <w:r w:rsidR="00901603" w:rsidRPr="00AF3236">
        <w:rPr>
          <w:rFonts w:eastAsia="Calibri"/>
          <w:b/>
          <w:bCs/>
          <w:lang w:eastAsia="en-US"/>
        </w:rPr>
        <w:t>:</w:t>
      </w:r>
      <w:r w:rsidR="002902D8" w:rsidRPr="00AF3236">
        <w:rPr>
          <w:rFonts w:eastAsia="Calibri"/>
          <w:b/>
          <w:bCs/>
          <w:lang w:eastAsia="en-US"/>
        </w:rPr>
        <w:t xml:space="preserve"> </w:t>
      </w:r>
      <w:r w:rsidR="00901603" w:rsidRPr="00AF3236">
        <w:rPr>
          <w:color w:val="000000"/>
          <w:lang w:eastAsia="ar-SA"/>
        </w:rPr>
        <w:t>187650, Ленинградская область, г. Бокситогорск, ул. Вишнякова д.</w:t>
      </w:r>
      <w:r w:rsidR="002902D8" w:rsidRPr="00AF3236">
        <w:rPr>
          <w:color w:val="000000"/>
          <w:lang w:eastAsia="ar-SA"/>
        </w:rPr>
        <w:t>6</w:t>
      </w:r>
      <w:r w:rsidR="00901603" w:rsidRPr="00AF3236">
        <w:rPr>
          <w:color w:val="000000"/>
          <w:lang w:eastAsia="ar-SA"/>
        </w:rPr>
        <w:t xml:space="preserve">; или на </w:t>
      </w:r>
      <w:r w:rsidR="00901603" w:rsidRPr="00AF3236">
        <w:rPr>
          <w:lang w:eastAsia="ar-SA"/>
        </w:rPr>
        <w:t xml:space="preserve">условиях самовывоза с </w:t>
      </w:r>
      <w:proofErr w:type="spellStart"/>
      <w:r w:rsidR="00901603" w:rsidRPr="00AF3236">
        <w:rPr>
          <w:lang w:eastAsia="ar-SA"/>
        </w:rPr>
        <w:t>г</w:t>
      </w:r>
      <w:proofErr w:type="gramStart"/>
      <w:r w:rsidR="00901603" w:rsidRPr="00AF3236">
        <w:rPr>
          <w:lang w:eastAsia="ar-SA"/>
        </w:rPr>
        <w:t>.С</w:t>
      </w:r>
      <w:proofErr w:type="gramEnd"/>
      <w:r w:rsidR="00901603" w:rsidRPr="00AF3236">
        <w:rPr>
          <w:lang w:eastAsia="ar-SA"/>
        </w:rPr>
        <w:t>Пб</w:t>
      </w:r>
      <w:proofErr w:type="spellEnd"/>
      <w:r w:rsidR="00901603" w:rsidRPr="00AF3236">
        <w:rPr>
          <w:lang w:eastAsia="ar-SA"/>
        </w:rPr>
        <w:t>.</w:t>
      </w:r>
    </w:p>
    <w:p w:rsidR="00100492" w:rsidRPr="00AF3236" w:rsidRDefault="00547209" w:rsidP="00100492">
      <w:pPr>
        <w:tabs>
          <w:tab w:val="left" w:pos="142"/>
        </w:tabs>
        <w:suppressAutoHyphens w:val="0"/>
        <w:spacing w:after="0" w:line="276" w:lineRule="auto"/>
        <w:ind w:left="66" w:right="281"/>
        <w:contextualSpacing/>
      </w:pPr>
      <w:r w:rsidRPr="00AF3236">
        <w:rPr>
          <w:rFonts w:cs="Times New Roman CYR"/>
        </w:rPr>
        <w:t xml:space="preserve">Поставка товара </w:t>
      </w:r>
      <w:r w:rsidR="008519CD" w:rsidRPr="00AF3236">
        <w:t xml:space="preserve">осуществляется </w:t>
      </w:r>
      <w:r w:rsidR="00100492" w:rsidRPr="00AF3236">
        <w:t xml:space="preserve"> с момента подписания договора </w:t>
      </w:r>
      <w:r w:rsidR="008E17EE" w:rsidRPr="00AF3236">
        <w:t xml:space="preserve"> в течени</w:t>
      </w:r>
      <w:r w:rsidR="00100492" w:rsidRPr="00AF3236">
        <w:t xml:space="preserve">е </w:t>
      </w:r>
      <w:r w:rsidR="00AF3236">
        <w:t>20-ти</w:t>
      </w:r>
      <w:r w:rsidR="004424B7" w:rsidRPr="00AF3236">
        <w:t xml:space="preserve"> календарных</w:t>
      </w:r>
      <w:r w:rsidR="00100492" w:rsidRPr="00AF3236">
        <w:t xml:space="preserve"> дней.</w:t>
      </w:r>
    </w:p>
    <w:p w:rsidR="00547209" w:rsidRPr="00AF3236" w:rsidRDefault="00547209" w:rsidP="00100492">
      <w:pPr>
        <w:tabs>
          <w:tab w:val="left" w:pos="142"/>
        </w:tabs>
        <w:suppressAutoHyphens w:val="0"/>
        <w:spacing w:after="0" w:line="276" w:lineRule="auto"/>
        <w:ind w:left="66" w:right="281"/>
        <w:contextualSpacing/>
        <w:rPr>
          <w:b/>
          <w:highlight w:val="yellow"/>
        </w:rPr>
      </w:pPr>
      <w:r w:rsidRPr="00AF3236">
        <w:rPr>
          <w:b/>
          <w:bCs/>
        </w:rPr>
        <w:t>Описание объекта закупки</w:t>
      </w:r>
    </w:p>
    <w:tbl>
      <w:tblPr>
        <w:tblW w:w="12713" w:type="dxa"/>
        <w:jc w:val="center"/>
        <w:tblInd w:w="-4719" w:type="dxa"/>
        <w:tblLayout w:type="fixed"/>
        <w:tblCellMar>
          <w:left w:w="40" w:type="dxa"/>
          <w:right w:w="40" w:type="dxa"/>
        </w:tblCellMar>
        <w:tblLook w:val="0000" w:firstRow="0" w:lastRow="0" w:firstColumn="0" w:lastColumn="0" w:noHBand="0" w:noVBand="0"/>
      </w:tblPr>
      <w:tblGrid>
        <w:gridCol w:w="709"/>
        <w:gridCol w:w="1940"/>
        <w:gridCol w:w="1668"/>
        <w:gridCol w:w="993"/>
        <w:gridCol w:w="769"/>
        <w:gridCol w:w="2977"/>
        <w:gridCol w:w="3657"/>
      </w:tblGrid>
      <w:tr w:rsidR="00F75102" w:rsidRPr="00FF0235" w:rsidTr="009B18F4">
        <w:trPr>
          <w:trHeight w:val="906"/>
          <w:jc w:val="center"/>
        </w:trPr>
        <w:tc>
          <w:tcPr>
            <w:tcW w:w="709" w:type="dxa"/>
            <w:tcBorders>
              <w:top w:val="single" w:sz="4" w:space="0" w:color="auto"/>
              <w:left w:val="single" w:sz="4" w:space="0" w:color="auto"/>
              <w:bottom w:val="single" w:sz="4" w:space="0" w:color="auto"/>
            </w:tcBorders>
            <w:shd w:val="clear" w:color="auto" w:fill="auto"/>
            <w:vAlign w:val="center"/>
          </w:tcPr>
          <w:p w:rsidR="00F75102" w:rsidRPr="00FF0235" w:rsidRDefault="00F75102" w:rsidP="00F75102">
            <w:pPr>
              <w:spacing w:after="0"/>
              <w:jc w:val="center"/>
              <w:rPr>
                <w:b/>
              </w:rPr>
            </w:pPr>
            <w:r w:rsidRPr="00FF0235">
              <w:rPr>
                <w:b/>
              </w:rPr>
              <w:t xml:space="preserve">№ </w:t>
            </w:r>
            <w:proofErr w:type="gramStart"/>
            <w:r w:rsidRPr="00FF0235">
              <w:rPr>
                <w:b/>
              </w:rPr>
              <w:t>п</w:t>
            </w:r>
            <w:proofErr w:type="gramEnd"/>
            <w:r w:rsidRPr="00FF0235">
              <w:rPr>
                <w:b/>
              </w:rPr>
              <w:t>/п</w:t>
            </w:r>
          </w:p>
        </w:tc>
        <w:tc>
          <w:tcPr>
            <w:tcW w:w="1940" w:type="dxa"/>
            <w:tcBorders>
              <w:top w:val="single" w:sz="4" w:space="0" w:color="auto"/>
              <w:left w:val="single" w:sz="4" w:space="0" w:color="auto"/>
              <w:bottom w:val="single" w:sz="4" w:space="0" w:color="auto"/>
            </w:tcBorders>
            <w:shd w:val="clear" w:color="auto" w:fill="auto"/>
            <w:vAlign w:val="center"/>
          </w:tcPr>
          <w:p w:rsidR="00F75102" w:rsidRPr="00FF0235" w:rsidRDefault="00F75102" w:rsidP="00F75102">
            <w:pPr>
              <w:spacing w:after="0"/>
              <w:jc w:val="center"/>
              <w:rPr>
                <w:b/>
              </w:rPr>
            </w:pPr>
            <w:r w:rsidRPr="00FF0235">
              <w:rPr>
                <w:b/>
                <w:color w:val="000000"/>
                <w:lang w:eastAsia="ar-SA"/>
              </w:rPr>
              <w:t>Наименование товара</w:t>
            </w:r>
          </w:p>
        </w:tc>
        <w:tc>
          <w:tcPr>
            <w:tcW w:w="1668" w:type="dxa"/>
            <w:tcBorders>
              <w:top w:val="single" w:sz="4" w:space="0" w:color="auto"/>
              <w:left w:val="single" w:sz="4" w:space="0" w:color="auto"/>
              <w:bottom w:val="single" w:sz="4" w:space="0" w:color="auto"/>
            </w:tcBorders>
            <w:shd w:val="clear" w:color="auto" w:fill="auto"/>
            <w:vAlign w:val="center"/>
          </w:tcPr>
          <w:p w:rsidR="00F75102" w:rsidRPr="00FF0235" w:rsidRDefault="00F75102" w:rsidP="00F75102">
            <w:pPr>
              <w:spacing w:after="0"/>
              <w:jc w:val="center"/>
              <w:rPr>
                <w:b/>
              </w:rPr>
            </w:pPr>
            <w:r w:rsidRPr="00FF0235">
              <w:rPr>
                <w:b/>
              </w:rPr>
              <w:t>ОКПД 2</w:t>
            </w:r>
          </w:p>
        </w:tc>
        <w:tc>
          <w:tcPr>
            <w:tcW w:w="993" w:type="dxa"/>
            <w:tcBorders>
              <w:top w:val="single" w:sz="4" w:space="0" w:color="auto"/>
              <w:left w:val="single" w:sz="4" w:space="0" w:color="auto"/>
              <w:bottom w:val="single" w:sz="4" w:space="0" w:color="auto"/>
            </w:tcBorders>
            <w:shd w:val="clear" w:color="auto" w:fill="auto"/>
            <w:vAlign w:val="center"/>
          </w:tcPr>
          <w:p w:rsidR="00F75102" w:rsidRPr="00FF0235" w:rsidRDefault="00F75102" w:rsidP="00F75102">
            <w:pPr>
              <w:spacing w:after="0"/>
              <w:jc w:val="center"/>
              <w:rPr>
                <w:b/>
              </w:rPr>
            </w:pPr>
            <w:r w:rsidRPr="00FF0235">
              <w:rPr>
                <w:b/>
              </w:rPr>
              <w:t xml:space="preserve">Ед. </w:t>
            </w:r>
            <w:proofErr w:type="spellStart"/>
            <w:r w:rsidRPr="00FF0235">
              <w:rPr>
                <w:b/>
              </w:rPr>
              <w:t>изм</w:t>
            </w:r>
            <w:proofErr w:type="spellEnd"/>
          </w:p>
        </w:tc>
        <w:tc>
          <w:tcPr>
            <w:tcW w:w="769" w:type="dxa"/>
            <w:tcBorders>
              <w:top w:val="single" w:sz="4" w:space="0" w:color="auto"/>
              <w:left w:val="single" w:sz="4" w:space="0" w:color="auto"/>
              <w:bottom w:val="single" w:sz="4" w:space="0" w:color="auto"/>
            </w:tcBorders>
            <w:shd w:val="clear" w:color="auto" w:fill="auto"/>
            <w:vAlign w:val="center"/>
          </w:tcPr>
          <w:p w:rsidR="00F75102" w:rsidRPr="00FF0235" w:rsidRDefault="00F75102" w:rsidP="00F75102">
            <w:pPr>
              <w:spacing w:after="0"/>
              <w:jc w:val="center"/>
              <w:rPr>
                <w:b/>
              </w:rPr>
            </w:pPr>
            <w:r w:rsidRPr="00FF0235">
              <w:rPr>
                <w:b/>
              </w:rPr>
              <w:t>Кол-во</w:t>
            </w:r>
          </w:p>
        </w:tc>
        <w:tc>
          <w:tcPr>
            <w:tcW w:w="2977" w:type="dxa"/>
            <w:tcBorders>
              <w:top w:val="single" w:sz="4" w:space="0" w:color="000000"/>
              <w:left w:val="single" w:sz="4" w:space="0" w:color="000000"/>
              <w:bottom w:val="single" w:sz="4" w:space="0" w:color="auto"/>
              <w:right w:val="single" w:sz="4" w:space="0" w:color="000000"/>
            </w:tcBorders>
            <w:vAlign w:val="center"/>
          </w:tcPr>
          <w:p w:rsidR="00F75102" w:rsidRPr="00FF0235" w:rsidRDefault="00F75102" w:rsidP="00F75102">
            <w:pPr>
              <w:spacing w:after="0"/>
              <w:jc w:val="center"/>
            </w:pPr>
            <w:r w:rsidRPr="00FF0235">
              <w:rPr>
                <w:b/>
              </w:rPr>
              <w:t>Наименование характеристики, ед. изм.</w:t>
            </w:r>
          </w:p>
        </w:tc>
        <w:tc>
          <w:tcPr>
            <w:tcW w:w="3657" w:type="dxa"/>
            <w:tcBorders>
              <w:top w:val="single" w:sz="4" w:space="0" w:color="000000"/>
              <w:left w:val="single" w:sz="4" w:space="0" w:color="000000"/>
              <w:bottom w:val="single" w:sz="4" w:space="0" w:color="000000"/>
              <w:right w:val="single" w:sz="4" w:space="0" w:color="000000"/>
            </w:tcBorders>
            <w:vAlign w:val="center"/>
          </w:tcPr>
          <w:p w:rsidR="00F75102" w:rsidRPr="00FF0235" w:rsidRDefault="00F75102" w:rsidP="00F75102">
            <w:pPr>
              <w:spacing w:after="0"/>
              <w:jc w:val="center"/>
            </w:pPr>
            <w:r w:rsidRPr="00FF0235">
              <w:rPr>
                <w:b/>
              </w:rPr>
              <w:t>Значение характеристики</w:t>
            </w:r>
          </w:p>
        </w:tc>
      </w:tr>
      <w:tr w:rsidR="00F75102" w:rsidRPr="00FF0235" w:rsidTr="009B18F4">
        <w:trPr>
          <w:jc w:val="center"/>
        </w:trPr>
        <w:tc>
          <w:tcPr>
            <w:tcW w:w="709" w:type="dxa"/>
            <w:vMerge w:val="restart"/>
            <w:tcBorders>
              <w:top w:val="single" w:sz="4" w:space="0" w:color="auto"/>
              <w:left w:val="single" w:sz="4" w:space="0" w:color="auto"/>
            </w:tcBorders>
            <w:shd w:val="clear" w:color="auto" w:fill="auto"/>
          </w:tcPr>
          <w:p w:rsidR="00F75102" w:rsidRPr="00FF0235" w:rsidRDefault="00F75102" w:rsidP="00BF6618">
            <w:pPr>
              <w:spacing w:after="0"/>
              <w:jc w:val="center"/>
              <w:rPr>
                <w:shd w:val="clear" w:color="auto" w:fill="FFFFFF"/>
              </w:rPr>
            </w:pPr>
            <w:r w:rsidRPr="00FF0235">
              <w:rPr>
                <w:shd w:val="clear" w:color="auto" w:fill="FFFFFF"/>
              </w:rPr>
              <w:t>1</w:t>
            </w:r>
          </w:p>
        </w:tc>
        <w:tc>
          <w:tcPr>
            <w:tcW w:w="1940" w:type="dxa"/>
            <w:vMerge w:val="restart"/>
            <w:tcBorders>
              <w:top w:val="single" w:sz="4" w:space="0" w:color="auto"/>
              <w:left w:val="single" w:sz="4" w:space="0" w:color="auto"/>
            </w:tcBorders>
            <w:shd w:val="clear" w:color="auto" w:fill="auto"/>
          </w:tcPr>
          <w:p w:rsidR="00F75102" w:rsidRPr="00FF0235" w:rsidRDefault="00F75102" w:rsidP="00965F0F">
            <w:pPr>
              <w:suppressAutoHyphens w:val="0"/>
              <w:spacing w:after="0" w:line="276" w:lineRule="auto"/>
              <w:contextualSpacing/>
              <w:rPr>
                <w:rFonts w:eastAsia="Calibri"/>
                <w:b/>
                <w:bCs/>
                <w:color w:val="000000"/>
              </w:rPr>
            </w:pPr>
            <w:r w:rsidRPr="00FF0235">
              <w:rPr>
                <w:color w:val="000000"/>
              </w:rPr>
              <w:t>Поставка авто</w:t>
            </w:r>
            <w:r w:rsidR="000C3050" w:rsidRPr="00FF0235">
              <w:rPr>
                <w:color w:val="000000"/>
              </w:rPr>
              <w:t>м</w:t>
            </w:r>
            <w:r w:rsidR="000C3050" w:rsidRPr="00FF0235">
              <w:rPr>
                <w:color w:val="000000"/>
              </w:rPr>
              <w:t>о</w:t>
            </w:r>
            <w:r w:rsidR="000C3050" w:rsidRPr="00FF0235">
              <w:rPr>
                <w:color w:val="000000"/>
              </w:rPr>
              <w:t>биля</w:t>
            </w:r>
            <w:r w:rsidRPr="00FF0235">
              <w:rPr>
                <w:color w:val="000000"/>
              </w:rPr>
              <w:t xml:space="preserve"> для нужд ЛОГАУ «</w:t>
            </w:r>
            <w:proofErr w:type="spellStart"/>
            <w:r w:rsidRPr="00FF0235">
              <w:rPr>
                <w:color w:val="000000"/>
              </w:rPr>
              <w:t>Бокс</w:t>
            </w:r>
            <w:r w:rsidRPr="00FF0235">
              <w:rPr>
                <w:color w:val="000000"/>
              </w:rPr>
              <w:t>и</w:t>
            </w:r>
            <w:r w:rsidRPr="00FF0235">
              <w:rPr>
                <w:color w:val="000000"/>
              </w:rPr>
              <w:t>тогорский</w:t>
            </w:r>
            <w:proofErr w:type="spellEnd"/>
            <w:r w:rsidRPr="00FF0235">
              <w:rPr>
                <w:color w:val="000000"/>
              </w:rPr>
              <w:t xml:space="preserve"> КЦСОН»</w:t>
            </w:r>
          </w:p>
          <w:p w:rsidR="00F75102" w:rsidRPr="00FF0235" w:rsidRDefault="00F75102" w:rsidP="00BF6618">
            <w:pPr>
              <w:spacing w:after="0"/>
              <w:jc w:val="center"/>
              <w:rPr>
                <w:shd w:val="clear" w:color="auto" w:fill="FFFFFF"/>
              </w:rPr>
            </w:pPr>
          </w:p>
        </w:tc>
        <w:tc>
          <w:tcPr>
            <w:tcW w:w="1668" w:type="dxa"/>
            <w:vMerge w:val="restart"/>
            <w:tcBorders>
              <w:top w:val="single" w:sz="4" w:space="0" w:color="auto"/>
              <w:left w:val="single" w:sz="4" w:space="0" w:color="auto"/>
            </w:tcBorders>
            <w:shd w:val="clear" w:color="auto" w:fill="auto"/>
          </w:tcPr>
          <w:p w:rsidR="00F75102" w:rsidRDefault="00F75102" w:rsidP="00BF6618">
            <w:pPr>
              <w:spacing w:after="0"/>
              <w:jc w:val="center"/>
            </w:pPr>
            <w:r w:rsidRPr="00FF0235">
              <w:rPr>
                <w:b/>
              </w:rPr>
              <w:t xml:space="preserve"> </w:t>
            </w:r>
            <w:r w:rsidRPr="00FF0235">
              <w:t>29.10.30.130</w:t>
            </w:r>
          </w:p>
          <w:p w:rsidR="0011433B" w:rsidRPr="00FF0235" w:rsidRDefault="0011433B" w:rsidP="00BF6618">
            <w:pPr>
              <w:spacing w:after="0"/>
              <w:jc w:val="center"/>
              <w:rPr>
                <w:shd w:val="clear" w:color="auto" w:fill="FFFFFF"/>
              </w:rPr>
            </w:pPr>
            <w:r>
              <w:t>(З)</w:t>
            </w:r>
          </w:p>
        </w:tc>
        <w:tc>
          <w:tcPr>
            <w:tcW w:w="993" w:type="dxa"/>
            <w:vMerge w:val="restart"/>
            <w:tcBorders>
              <w:top w:val="single" w:sz="4" w:space="0" w:color="auto"/>
              <w:left w:val="single" w:sz="4" w:space="0" w:color="auto"/>
            </w:tcBorders>
            <w:shd w:val="clear" w:color="auto" w:fill="auto"/>
          </w:tcPr>
          <w:p w:rsidR="00F75102" w:rsidRPr="00FF0235" w:rsidRDefault="00F75102" w:rsidP="00F75102">
            <w:pPr>
              <w:spacing w:after="0"/>
              <w:jc w:val="center"/>
              <w:rPr>
                <w:shd w:val="clear" w:color="auto" w:fill="FFFFFF"/>
              </w:rPr>
            </w:pPr>
            <w:proofErr w:type="spellStart"/>
            <w:proofErr w:type="gramStart"/>
            <w:r w:rsidRPr="00FF0235">
              <w:rPr>
                <w:shd w:val="clear" w:color="auto" w:fill="FFFFFF"/>
              </w:rPr>
              <w:t>шт</w:t>
            </w:r>
            <w:proofErr w:type="spellEnd"/>
            <w:proofErr w:type="gramEnd"/>
          </w:p>
        </w:tc>
        <w:tc>
          <w:tcPr>
            <w:tcW w:w="769" w:type="dxa"/>
            <w:vMerge w:val="restart"/>
            <w:tcBorders>
              <w:top w:val="single" w:sz="4" w:space="0" w:color="auto"/>
              <w:left w:val="single" w:sz="4" w:space="0" w:color="auto"/>
            </w:tcBorders>
            <w:shd w:val="clear" w:color="auto" w:fill="auto"/>
          </w:tcPr>
          <w:p w:rsidR="00F75102" w:rsidRPr="00FF0235" w:rsidRDefault="00F75102" w:rsidP="00F75102">
            <w:pPr>
              <w:spacing w:after="0"/>
              <w:jc w:val="center"/>
              <w:rPr>
                <w:shd w:val="clear" w:color="auto" w:fill="FFFFFF"/>
              </w:rPr>
            </w:pPr>
            <w:r w:rsidRPr="00FF0235">
              <w:rPr>
                <w:shd w:val="clear" w:color="auto" w:fill="FFFFFF"/>
              </w:rPr>
              <w:t>1</w:t>
            </w:r>
          </w:p>
        </w:tc>
        <w:tc>
          <w:tcPr>
            <w:tcW w:w="2977" w:type="dxa"/>
            <w:tcBorders>
              <w:top w:val="single" w:sz="4" w:space="0" w:color="auto"/>
              <w:left w:val="single" w:sz="4" w:space="0" w:color="000000"/>
              <w:bottom w:val="single" w:sz="4" w:space="0" w:color="000000"/>
              <w:right w:val="single" w:sz="4" w:space="0" w:color="000000"/>
            </w:tcBorders>
          </w:tcPr>
          <w:p w:rsidR="00F75102" w:rsidRPr="00FF0235" w:rsidRDefault="00F75102" w:rsidP="00BF6618">
            <w:pPr>
              <w:spacing w:after="0"/>
              <w:jc w:val="center"/>
            </w:pPr>
            <w:r w:rsidRPr="00FF0235">
              <w:rPr>
                <w:shd w:val="clear" w:color="auto" w:fill="FFFFFF"/>
              </w:rPr>
              <w:t>Категория автобуса</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F75102" w:rsidP="00BF6618">
            <w:pPr>
              <w:spacing w:after="0"/>
              <w:jc w:val="center"/>
            </w:pPr>
            <w:r w:rsidRPr="00FF0235">
              <w:t>М</w:t>
            </w:r>
            <w:proofErr w:type="gramStart"/>
            <w:r w:rsidRPr="00FF0235">
              <w:t>2</w:t>
            </w:r>
            <w:proofErr w:type="gramEnd"/>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053A72">
            <w:pPr>
              <w:spacing w:after="0"/>
              <w:jc w:val="center"/>
            </w:pPr>
          </w:p>
        </w:tc>
        <w:tc>
          <w:tcPr>
            <w:tcW w:w="1940" w:type="dxa"/>
            <w:vMerge/>
            <w:tcBorders>
              <w:left w:val="single" w:sz="4" w:space="0" w:color="auto"/>
            </w:tcBorders>
            <w:shd w:val="clear" w:color="auto" w:fill="auto"/>
          </w:tcPr>
          <w:p w:rsidR="00F75102" w:rsidRPr="00FF0235" w:rsidRDefault="00F75102" w:rsidP="00053A72">
            <w:pPr>
              <w:spacing w:after="0"/>
              <w:jc w:val="center"/>
            </w:pPr>
          </w:p>
        </w:tc>
        <w:tc>
          <w:tcPr>
            <w:tcW w:w="1668" w:type="dxa"/>
            <w:vMerge/>
            <w:tcBorders>
              <w:left w:val="single" w:sz="4" w:space="0" w:color="auto"/>
            </w:tcBorders>
            <w:shd w:val="clear" w:color="auto" w:fill="auto"/>
          </w:tcPr>
          <w:p w:rsidR="00F75102" w:rsidRPr="00FF0235" w:rsidRDefault="00F75102" w:rsidP="00053A72">
            <w:pPr>
              <w:spacing w:after="0"/>
              <w:jc w:val="center"/>
            </w:pPr>
          </w:p>
        </w:tc>
        <w:tc>
          <w:tcPr>
            <w:tcW w:w="993" w:type="dxa"/>
            <w:vMerge/>
            <w:tcBorders>
              <w:left w:val="single" w:sz="4" w:space="0" w:color="auto"/>
            </w:tcBorders>
            <w:shd w:val="clear" w:color="auto" w:fill="auto"/>
          </w:tcPr>
          <w:p w:rsidR="00F75102" w:rsidRPr="00FF0235" w:rsidRDefault="00F75102" w:rsidP="00053A72">
            <w:pPr>
              <w:spacing w:after="0"/>
              <w:jc w:val="center"/>
            </w:pPr>
          </w:p>
        </w:tc>
        <w:tc>
          <w:tcPr>
            <w:tcW w:w="769" w:type="dxa"/>
            <w:vMerge/>
            <w:tcBorders>
              <w:left w:val="single" w:sz="4" w:space="0" w:color="auto"/>
            </w:tcBorders>
            <w:shd w:val="clear" w:color="auto" w:fill="auto"/>
          </w:tcPr>
          <w:p w:rsidR="00F75102" w:rsidRPr="00FF0235" w:rsidRDefault="00F75102" w:rsidP="00053A72">
            <w:pPr>
              <w:spacing w:after="0"/>
              <w:jc w:val="center"/>
            </w:pPr>
          </w:p>
        </w:tc>
        <w:tc>
          <w:tcPr>
            <w:tcW w:w="2977" w:type="dxa"/>
            <w:tcBorders>
              <w:top w:val="single" w:sz="4" w:space="0" w:color="000000"/>
              <w:left w:val="single" w:sz="4" w:space="0" w:color="000000"/>
              <w:bottom w:val="single" w:sz="4" w:space="0" w:color="000000"/>
              <w:right w:val="single" w:sz="4" w:space="0" w:color="000000"/>
            </w:tcBorders>
          </w:tcPr>
          <w:p w:rsidR="00F75102" w:rsidRPr="00FF0235" w:rsidRDefault="00F75102" w:rsidP="00053A72">
            <w:pPr>
              <w:spacing w:after="0"/>
              <w:jc w:val="center"/>
            </w:pPr>
            <w:r w:rsidRPr="00FF0235">
              <w:t>Класс автобуса</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F75102" w:rsidP="00053A72">
            <w:pPr>
              <w:spacing w:after="0"/>
              <w:jc w:val="center"/>
            </w:pPr>
            <w:r w:rsidRPr="00FF0235">
              <w:t>В</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170E99">
            <w:pPr>
              <w:spacing w:after="0"/>
              <w:jc w:val="center"/>
              <w:rPr>
                <w:rFonts w:eastAsia="Calibri"/>
                <w:b/>
                <w:bCs/>
                <w:lang w:eastAsia="en-US"/>
              </w:rPr>
            </w:pPr>
          </w:p>
        </w:tc>
        <w:tc>
          <w:tcPr>
            <w:tcW w:w="1940" w:type="dxa"/>
            <w:vMerge/>
            <w:tcBorders>
              <w:left w:val="single" w:sz="4" w:space="0" w:color="auto"/>
            </w:tcBorders>
            <w:shd w:val="clear" w:color="auto" w:fill="auto"/>
          </w:tcPr>
          <w:p w:rsidR="00F75102" w:rsidRPr="00FF0235" w:rsidRDefault="00F75102" w:rsidP="00170E99">
            <w:pPr>
              <w:spacing w:after="0"/>
              <w:jc w:val="center"/>
              <w:rPr>
                <w:rFonts w:eastAsia="Calibri"/>
                <w:b/>
                <w:bCs/>
                <w:lang w:eastAsia="en-US"/>
              </w:rPr>
            </w:pPr>
          </w:p>
        </w:tc>
        <w:tc>
          <w:tcPr>
            <w:tcW w:w="1668" w:type="dxa"/>
            <w:vMerge/>
            <w:tcBorders>
              <w:left w:val="single" w:sz="4" w:space="0" w:color="auto"/>
            </w:tcBorders>
            <w:shd w:val="clear" w:color="auto" w:fill="auto"/>
          </w:tcPr>
          <w:p w:rsidR="00F75102" w:rsidRPr="00FF0235" w:rsidRDefault="00F75102" w:rsidP="00170E99">
            <w:pPr>
              <w:spacing w:after="0"/>
              <w:jc w:val="center"/>
              <w:rPr>
                <w:rFonts w:eastAsia="Calibri"/>
                <w:b/>
                <w:bCs/>
                <w:lang w:eastAsia="en-US"/>
              </w:rPr>
            </w:pPr>
          </w:p>
        </w:tc>
        <w:tc>
          <w:tcPr>
            <w:tcW w:w="993" w:type="dxa"/>
            <w:vMerge/>
            <w:tcBorders>
              <w:left w:val="single" w:sz="4" w:space="0" w:color="auto"/>
            </w:tcBorders>
            <w:shd w:val="clear" w:color="auto" w:fill="auto"/>
          </w:tcPr>
          <w:p w:rsidR="00F75102" w:rsidRPr="00FF0235" w:rsidRDefault="00F75102" w:rsidP="00170E99">
            <w:pPr>
              <w:spacing w:after="0"/>
              <w:jc w:val="center"/>
              <w:rPr>
                <w:rFonts w:eastAsia="Calibri"/>
                <w:b/>
                <w:bCs/>
                <w:lang w:eastAsia="en-US"/>
              </w:rPr>
            </w:pPr>
          </w:p>
        </w:tc>
        <w:tc>
          <w:tcPr>
            <w:tcW w:w="769" w:type="dxa"/>
            <w:vMerge/>
            <w:tcBorders>
              <w:left w:val="single" w:sz="4" w:space="0" w:color="auto"/>
            </w:tcBorders>
            <w:shd w:val="clear" w:color="auto" w:fill="auto"/>
          </w:tcPr>
          <w:p w:rsidR="00F75102" w:rsidRPr="00FF0235" w:rsidRDefault="00F75102" w:rsidP="00170E99">
            <w:pPr>
              <w:spacing w:after="0"/>
              <w:jc w:val="center"/>
              <w:rPr>
                <w:rFonts w:eastAsia="Calibri"/>
                <w:b/>
                <w:bCs/>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F75102" w:rsidRPr="00FF0235" w:rsidRDefault="00F75102" w:rsidP="00170E99">
            <w:pPr>
              <w:spacing w:after="0"/>
              <w:jc w:val="center"/>
              <w:rPr>
                <w:b/>
              </w:rPr>
            </w:pPr>
            <w:r w:rsidRPr="00FF0235">
              <w:rPr>
                <w:rFonts w:eastAsia="Calibri"/>
                <w:b/>
                <w:bCs/>
                <w:lang w:eastAsia="en-US"/>
              </w:rPr>
              <w:t>Количество посадочных мест для детей (включая сопровождающих)</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D66B13" w:rsidP="007672B7">
            <w:pPr>
              <w:spacing w:after="0"/>
              <w:jc w:val="center"/>
              <w:rPr>
                <w:b/>
              </w:rPr>
            </w:pPr>
            <w:r>
              <w:rPr>
                <w:shd w:val="clear" w:color="auto" w:fill="FFFFFF"/>
              </w:rPr>
              <w:t>≥ 8  </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1940"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1668"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993"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769"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Pr>
          <w:p w:rsidR="00F75102" w:rsidRPr="00FF0235" w:rsidRDefault="00F75102" w:rsidP="00BF6618">
            <w:pPr>
              <w:spacing w:after="0"/>
              <w:jc w:val="center"/>
              <w:rPr>
                <w:b/>
              </w:rPr>
            </w:pPr>
            <w:r w:rsidRPr="00FF0235">
              <w:rPr>
                <w:shd w:val="clear" w:color="auto" w:fill="FFFFFF"/>
              </w:rPr>
              <w:t>Тип двигателя</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F75102" w:rsidP="00BF6618">
            <w:pPr>
              <w:spacing w:after="0"/>
              <w:jc w:val="center"/>
              <w:rPr>
                <w:b/>
              </w:rPr>
            </w:pPr>
            <w:r w:rsidRPr="00FF0235">
              <w:rPr>
                <w:shd w:val="clear" w:color="auto" w:fill="FFFFFF"/>
              </w:rPr>
              <w:t>Бензин</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1940"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1668"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993"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769" w:type="dxa"/>
            <w:vMerge/>
            <w:tcBorders>
              <w:left w:val="single" w:sz="4" w:space="0" w:color="auto"/>
            </w:tcBorders>
            <w:shd w:val="clear" w:color="auto" w:fill="auto"/>
          </w:tcPr>
          <w:p w:rsidR="00F75102" w:rsidRPr="00FF0235" w:rsidRDefault="00F75102" w:rsidP="00BF6618">
            <w:pPr>
              <w:spacing w:after="0"/>
              <w:jc w:val="center"/>
              <w:rPr>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Pr>
          <w:p w:rsidR="00F75102" w:rsidRPr="00FF0235" w:rsidRDefault="00F75102" w:rsidP="00BF6618">
            <w:pPr>
              <w:spacing w:after="0"/>
              <w:jc w:val="center"/>
              <w:rPr>
                <w:b/>
              </w:rPr>
            </w:pPr>
            <w:r w:rsidRPr="00FF0235">
              <w:rPr>
                <w:shd w:val="clear" w:color="auto" w:fill="FFFFFF"/>
              </w:rPr>
              <w:t>Тип коробки передач</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F75102" w:rsidP="00BF6618">
            <w:pPr>
              <w:spacing w:after="0"/>
              <w:jc w:val="center"/>
              <w:rPr>
                <w:b/>
              </w:rPr>
            </w:pPr>
            <w:r w:rsidRPr="00FF0235">
              <w:rPr>
                <w:shd w:val="clear" w:color="auto" w:fill="FFFFFF"/>
              </w:rPr>
              <w:t>Механика</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053A72">
            <w:pPr>
              <w:spacing w:after="0"/>
              <w:jc w:val="center"/>
            </w:pPr>
          </w:p>
        </w:tc>
        <w:tc>
          <w:tcPr>
            <w:tcW w:w="1940" w:type="dxa"/>
            <w:vMerge/>
            <w:tcBorders>
              <w:left w:val="single" w:sz="4" w:space="0" w:color="auto"/>
            </w:tcBorders>
            <w:shd w:val="clear" w:color="auto" w:fill="auto"/>
          </w:tcPr>
          <w:p w:rsidR="00F75102" w:rsidRPr="00FF0235" w:rsidRDefault="00F75102" w:rsidP="00053A72">
            <w:pPr>
              <w:spacing w:after="0"/>
              <w:jc w:val="center"/>
            </w:pPr>
          </w:p>
        </w:tc>
        <w:tc>
          <w:tcPr>
            <w:tcW w:w="1668" w:type="dxa"/>
            <w:vMerge/>
            <w:tcBorders>
              <w:left w:val="single" w:sz="4" w:space="0" w:color="auto"/>
            </w:tcBorders>
            <w:shd w:val="clear" w:color="auto" w:fill="auto"/>
          </w:tcPr>
          <w:p w:rsidR="00F75102" w:rsidRPr="00FF0235" w:rsidRDefault="00F75102" w:rsidP="00053A72">
            <w:pPr>
              <w:spacing w:after="0"/>
              <w:jc w:val="center"/>
            </w:pPr>
          </w:p>
        </w:tc>
        <w:tc>
          <w:tcPr>
            <w:tcW w:w="993" w:type="dxa"/>
            <w:vMerge/>
            <w:tcBorders>
              <w:left w:val="single" w:sz="4" w:space="0" w:color="auto"/>
            </w:tcBorders>
            <w:shd w:val="clear" w:color="auto" w:fill="auto"/>
          </w:tcPr>
          <w:p w:rsidR="00F75102" w:rsidRPr="00FF0235" w:rsidRDefault="00F75102" w:rsidP="00053A72">
            <w:pPr>
              <w:spacing w:after="0"/>
              <w:jc w:val="center"/>
            </w:pPr>
          </w:p>
        </w:tc>
        <w:tc>
          <w:tcPr>
            <w:tcW w:w="769" w:type="dxa"/>
            <w:vMerge/>
            <w:tcBorders>
              <w:left w:val="single" w:sz="4" w:space="0" w:color="auto"/>
            </w:tcBorders>
            <w:shd w:val="clear" w:color="auto" w:fill="auto"/>
          </w:tcPr>
          <w:p w:rsidR="00F75102" w:rsidRPr="00FF0235" w:rsidRDefault="00F75102" w:rsidP="00053A72">
            <w:pPr>
              <w:spacing w:after="0"/>
              <w:jc w:val="center"/>
            </w:pPr>
          </w:p>
        </w:tc>
        <w:tc>
          <w:tcPr>
            <w:tcW w:w="2977" w:type="dxa"/>
            <w:tcBorders>
              <w:top w:val="single" w:sz="4" w:space="0" w:color="000000"/>
              <w:left w:val="single" w:sz="4" w:space="0" w:color="000000"/>
              <w:bottom w:val="single" w:sz="4" w:space="0" w:color="000000"/>
              <w:right w:val="single" w:sz="4" w:space="0" w:color="000000"/>
            </w:tcBorders>
          </w:tcPr>
          <w:p w:rsidR="00F75102" w:rsidRPr="00FF0235" w:rsidRDefault="00F75102" w:rsidP="00053A72">
            <w:pPr>
              <w:spacing w:after="0"/>
              <w:jc w:val="center"/>
            </w:pPr>
            <w:r w:rsidRPr="00FF0235">
              <w:t>Тип привода</w:t>
            </w:r>
          </w:p>
        </w:tc>
        <w:tc>
          <w:tcPr>
            <w:tcW w:w="3657" w:type="dxa"/>
            <w:tcBorders>
              <w:top w:val="single" w:sz="4" w:space="0" w:color="000000"/>
              <w:left w:val="single" w:sz="4" w:space="0" w:color="000000"/>
              <w:bottom w:val="single" w:sz="4" w:space="0" w:color="000000"/>
              <w:right w:val="single" w:sz="4" w:space="0" w:color="000000"/>
            </w:tcBorders>
          </w:tcPr>
          <w:p w:rsidR="00F75102" w:rsidRPr="00FF0235" w:rsidRDefault="00901603" w:rsidP="0089547B">
            <w:pPr>
              <w:spacing w:after="0"/>
              <w:jc w:val="center"/>
            </w:pPr>
            <w:r w:rsidRPr="00FF0235">
              <w:t>Передний</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F75102" w:rsidRPr="00FF0235" w:rsidRDefault="00F75102" w:rsidP="00D87119">
            <w:pPr>
              <w:spacing w:after="0"/>
              <w:jc w:val="center"/>
            </w:pPr>
            <w:r w:rsidRPr="00FF0235">
              <w:t>Автомобиль</w:t>
            </w:r>
          </w:p>
        </w:tc>
        <w:tc>
          <w:tcPr>
            <w:tcW w:w="3657" w:type="dxa"/>
            <w:tcBorders>
              <w:top w:val="single" w:sz="4" w:space="0" w:color="000000"/>
              <w:left w:val="single" w:sz="4" w:space="0" w:color="000000"/>
              <w:bottom w:val="single" w:sz="4" w:space="0" w:color="auto"/>
              <w:right w:val="single" w:sz="4" w:space="0" w:color="000000"/>
            </w:tcBorders>
            <w:shd w:val="clear" w:color="auto" w:fill="FFFFFF"/>
          </w:tcPr>
          <w:p w:rsidR="00F75102" w:rsidRPr="00FF0235" w:rsidRDefault="00F75102" w:rsidP="00BF6618">
            <w:pPr>
              <w:spacing w:after="0"/>
              <w:jc w:val="center"/>
            </w:pPr>
            <w:r w:rsidRPr="00FF0235">
              <w:t>ГАЗ 32217-753</w:t>
            </w:r>
          </w:p>
          <w:p w:rsidR="00F75102" w:rsidRPr="00FF0235" w:rsidRDefault="00F75102" w:rsidP="00BF6618">
            <w:pPr>
              <w:spacing w:after="0"/>
              <w:jc w:val="center"/>
            </w:pPr>
            <w:r w:rsidRPr="00FF0235">
              <w:t xml:space="preserve"> или эквивалент</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053A72">
            <w:pPr>
              <w:spacing w:after="0"/>
              <w:jc w:val="center"/>
            </w:pPr>
          </w:p>
        </w:tc>
        <w:tc>
          <w:tcPr>
            <w:tcW w:w="1940" w:type="dxa"/>
            <w:vMerge/>
            <w:tcBorders>
              <w:left w:val="single" w:sz="4" w:space="0" w:color="auto"/>
            </w:tcBorders>
            <w:shd w:val="clear" w:color="auto" w:fill="auto"/>
          </w:tcPr>
          <w:p w:rsidR="00F75102" w:rsidRPr="00FF0235" w:rsidRDefault="00F75102" w:rsidP="00053A72">
            <w:pPr>
              <w:spacing w:after="0"/>
              <w:jc w:val="center"/>
            </w:pPr>
          </w:p>
        </w:tc>
        <w:tc>
          <w:tcPr>
            <w:tcW w:w="1668" w:type="dxa"/>
            <w:vMerge/>
            <w:tcBorders>
              <w:left w:val="single" w:sz="4" w:space="0" w:color="auto"/>
            </w:tcBorders>
            <w:shd w:val="clear" w:color="auto" w:fill="auto"/>
          </w:tcPr>
          <w:p w:rsidR="00F75102" w:rsidRPr="00FF0235" w:rsidRDefault="00F75102" w:rsidP="00053A72">
            <w:pPr>
              <w:spacing w:after="0"/>
              <w:jc w:val="center"/>
            </w:pPr>
          </w:p>
        </w:tc>
        <w:tc>
          <w:tcPr>
            <w:tcW w:w="993" w:type="dxa"/>
            <w:vMerge/>
            <w:tcBorders>
              <w:left w:val="single" w:sz="4" w:space="0" w:color="auto"/>
            </w:tcBorders>
            <w:shd w:val="clear" w:color="auto" w:fill="auto"/>
          </w:tcPr>
          <w:p w:rsidR="00F75102" w:rsidRPr="00FF0235" w:rsidRDefault="00F75102" w:rsidP="00053A72">
            <w:pPr>
              <w:spacing w:after="0"/>
              <w:jc w:val="center"/>
            </w:pPr>
          </w:p>
        </w:tc>
        <w:tc>
          <w:tcPr>
            <w:tcW w:w="769" w:type="dxa"/>
            <w:vMerge/>
            <w:tcBorders>
              <w:left w:val="single" w:sz="4" w:space="0" w:color="auto"/>
            </w:tcBorders>
            <w:shd w:val="clear" w:color="auto" w:fill="auto"/>
          </w:tcPr>
          <w:p w:rsidR="00F75102" w:rsidRPr="00FF0235" w:rsidRDefault="00F75102" w:rsidP="00053A72">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053A72">
            <w:pPr>
              <w:spacing w:after="0"/>
              <w:jc w:val="center"/>
            </w:pPr>
            <w:r w:rsidRPr="00FF0235">
              <w:t>Цвет,</w:t>
            </w:r>
          </w:p>
          <w:p w:rsidR="00F75102" w:rsidRPr="00FF0235" w:rsidRDefault="00F75102" w:rsidP="00053A72">
            <w:pPr>
              <w:spacing w:after="0"/>
              <w:jc w:val="center"/>
            </w:pPr>
            <w:r w:rsidRPr="00FF0235">
              <w:t>год выпуска</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053A72">
            <w:pPr>
              <w:spacing w:after="0"/>
              <w:jc w:val="center"/>
              <w:rPr>
                <w:color w:val="000000"/>
              </w:rPr>
            </w:pPr>
            <w:r w:rsidRPr="00FF0235">
              <w:rPr>
                <w:color w:val="222222"/>
              </w:rPr>
              <w:t xml:space="preserve">Белый, </w:t>
            </w:r>
            <w:r w:rsidR="008C2EE7">
              <w:rPr>
                <w:color w:val="222222"/>
              </w:rPr>
              <w:t>н</w:t>
            </w:r>
            <w:r w:rsidRPr="00FF0235">
              <w:rPr>
                <w:color w:val="000000"/>
              </w:rPr>
              <w:t>е ранее 2025г.</w:t>
            </w:r>
          </w:p>
          <w:p w:rsidR="00F75102" w:rsidRPr="00FF0235" w:rsidRDefault="00F75102" w:rsidP="00053A72">
            <w:pPr>
              <w:spacing w:after="0"/>
              <w:jc w:val="center"/>
            </w:pP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Двигатель</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BF6618">
            <w:pPr>
              <w:spacing w:after="0"/>
              <w:jc w:val="center"/>
            </w:pPr>
            <w:proofErr w:type="spellStart"/>
            <w:r w:rsidRPr="00FF0235">
              <w:rPr>
                <w:lang w:val="en-US"/>
              </w:rPr>
              <w:t>Evotech</w:t>
            </w:r>
            <w:proofErr w:type="spellEnd"/>
            <w:r w:rsidRPr="00FF0235">
              <w:t xml:space="preserve"> или эквивалент</w:t>
            </w:r>
          </w:p>
        </w:tc>
      </w:tr>
      <w:tr w:rsidR="00F75102" w:rsidRPr="00FF0235" w:rsidTr="009B18F4">
        <w:trPr>
          <w:trHeight w:val="558"/>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Колесная формула</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901603">
            <w:pPr>
              <w:spacing w:after="0"/>
              <w:jc w:val="center"/>
            </w:pPr>
            <w:r w:rsidRPr="00FF0235">
              <w:t>не менее 4х</w:t>
            </w:r>
            <w:r w:rsidR="00901603" w:rsidRPr="00FF0235">
              <w:t>2</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колесная база, </w:t>
            </w:r>
            <w:proofErr w:type="gramStart"/>
            <w:r w:rsidRPr="00FF0235">
              <w:t>мм</w:t>
            </w:r>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8B5867">
            <w:pPr>
              <w:spacing w:after="0"/>
              <w:jc w:val="center"/>
            </w:pPr>
            <w:r w:rsidRPr="00FF0235">
              <w:t>не менее 2900</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Рулевой механизм</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8B5867">
            <w:pPr>
              <w:spacing w:after="0"/>
              <w:jc w:val="center"/>
            </w:pPr>
            <w:r w:rsidRPr="00FF0235">
              <w:t>С гидроусилителем</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габаритные размеры, </w:t>
            </w:r>
            <w:proofErr w:type="gramStart"/>
            <w:r w:rsidRPr="00FF0235">
              <w:t>мм</w:t>
            </w:r>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BF6618">
            <w:pPr>
              <w:spacing w:after="0"/>
              <w:jc w:val="center"/>
            </w:pP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proofErr w:type="spellStart"/>
            <w:r w:rsidRPr="00FF0235">
              <w:t>Длина</w:t>
            </w:r>
            <w:proofErr w:type="gramStart"/>
            <w:r w:rsidRPr="00FF0235">
              <w:t>,м</w:t>
            </w:r>
            <w:proofErr w:type="gramEnd"/>
            <w:r w:rsidRPr="00FF0235">
              <w:t>м</w:t>
            </w:r>
            <w:proofErr w:type="spell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F55177">
            <w:pPr>
              <w:spacing w:after="0"/>
              <w:jc w:val="center"/>
            </w:pPr>
            <w:r w:rsidRPr="00FF0235">
              <w:t>не менее 5475</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ширина по </w:t>
            </w:r>
            <w:proofErr w:type="spellStart"/>
            <w:r w:rsidRPr="00FF0235">
              <w:t>кабине</w:t>
            </w:r>
            <w:proofErr w:type="gramStart"/>
            <w:r w:rsidRPr="00FF0235">
              <w:t>,м</w:t>
            </w:r>
            <w:proofErr w:type="gramEnd"/>
            <w:r w:rsidRPr="00FF0235">
              <w:t>м</w:t>
            </w:r>
            <w:proofErr w:type="spell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F55177">
            <w:pPr>
              <w:spacing w:after="0"/>
              <w:jc w:val="center"/>
            </w:pPr>
            <w:r w:rsidRPr="00FF0235">
              <w:t>не менее 2380</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высота по </w:t>
            </w:r>
            <w:proofErr w:type="spellStart"/>
            <w:r w:rsidRPr="00FF0235">
              <w:t>кабине</w:t>
            </w:r>
            <w:proofErr w:type="gramStart"/>
            <w:r w:rsidRPr="00FF0235">
              <w:t>,м</w:t>
            </w:r>
            <w:proofErr w:type="gramEnd"/>
            <w:r w:rsidRPr="00FF0235">
              <w:t>м</w:t>
            </w:r>
            <w:proofErr w:type="spell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F55177">
            <w:pPr>
              <w:spacing w:after="0"/>
              <w:jc w:val="center"/>
            </w:pPr>
            <w:r w:rsidRPr="00FF0235">
              <w:t xml:space="preserve">не менее 2075 </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колея передних </w:t>
            </w:r>
            <w:proofErr w:type="spellStart"/>
            <w:r w:rsidRPr="00FF0235">
              <w:t>колес</w:t>
            </w:r>
            <w:proofErr w:type="gramStart"/>
            <w:r w:rsidRPr="00FF0235">
              <w:t>,м</w:t>
            </w:r>
            <w:proofErr w:type="gramEnd"/>
            <w:r w:rsidRPr="00FF0235">
              <w:t>м</w:t>
            </w:r>
            <w:proofErr w:type="spell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5369CA">
            <w:pPr>
              <w:spacing w:after="0"/>
              <w:jc w:val="center"/>
            </w:pPr>
            <w:r w:rsidRPr="00FF0235">
              <w:t>не менее 1700</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колея задних колес (под серединами сдвоенных шин) </w:t>
            </w:r>
            <w:proofErr w:type="gramStart"/>
            <w:r w:rsidRPr="00FF0235">
              <w:t>мм</w:t>
            </w:r>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BF6618">
            <w:pPr>
              <w:spacing w:after="0"/>
              <w:jc w:val="center"/>
            </w:pPr>
            <w:r w:rsidRPr="00FF0235">
              <w:t>не менее 1560</w:t>
            </w:r>
          </w:p>
        </w:tc>
      </w:tr>
      <w:tr w:rsidR="00F75102" w:rsidRPr="00FF0235" w:rsidTr="009B18F4">
        <w:trPr>
          <w:jc w:val="center"/>
        </w:trPr>
        <w:tc>
          <w:tcPr>
            <w:tcW w:w="709" w:type="dxa"/>
            <w:vMerge/>
            <w:tcBorders>
              <w:left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Дорожный просвет (под картером заднего моста при полной массе), </w:t>
            </w:r>
            <w:proofErr w:type="gramStart"/>
            <w:r w:rsidRPr="00FF0235">
              <w:t>мм</w:t>
            </w:r>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EF7092">
            <w:pPr>
              <w:spacing w:after="0"/>
              <w:jc w:val="center"/>
            </w:pPr>
            <w:r w:rsidRPr="00FF0235">
              <w:t>не менее 170</w:t>
            </w:r>
          </w:p>
        </w:tc>
      </w:tr>
      <w:tr w:rsidR="00F75102" w:rsidRPr="00FF0235" w:rsidTr="009B18F4">
        <w:trPr>
          <w:trHeight w:val="290"/>
          <w:jc w:val="center"/>
        </w:trPr>
        <w:tc>
          <w:tcPr>
            <w:tcW w:w="709" w:type="dxa"/>
            <w:vMerge/>
            <w:tcBorders>
              <w:left w:val="single" w:sz="4" w:space="0" w:color="auto"/>
            </w:tcBorders>
            <w:shd w:val="clear" w:color="auto" w:fill="auto"/>
          </w:tcPr>
          <w:p w:rsidR="00F75102" w:rsidRPr="00FF0235" w:rsidRDefault="00F75102" w:rsidP="00D87119">
            <w:pPr>
              <w:spacing w:after="0"/>
              <w:jc w:val="center"/>
              <w:rPr>
                <w:highlight w:val="green"/>
              </w:rPr>
            </w:pPr>
          </w:p>
        </w:tc>
        <w:tc>
          <w:tcPr>
            <w:tcW w:w="1940" w:type="dxa"/>
            <w:vMerge/>
            <w:tcBorders>
              <w:left w:val="single" w:sz="4" w:space="0" w:color="auto"/>
            </w:tcBorders>
            <w:shd w:val="clear" w:color="auto" w:fill="auto"/>
          </w:tcPr>
          <w:p w:rsidR="00F75102" w:rsidRPr="00FF0235" w:rsidRDefault="00F75102" w:rsidP="00D87119">
            <w:pPr>
              <w:spacing w:after="0"/>
              <w:jc w:val="center"/>
              <w:rPr>
                <w:highlight w:val="green"/>
              </w:rPr>
            </w:pPr>
          </w:p>
        </w:tc>
        <w:tc>
          <w:tcPr>
            <w:tcW w:w="1668" w:type="dxa"/>
            <w:vMerge/>
            <w:tcBorders>
              <w:left w:val="single" w:sz="4" w:space="0" w:color="auto"/>
            </w:tcBorders>
            <w:shd w:val="clear" w:color="auto" w:fill="auto"/>
          </w:tcPr>
          <w:p w:rsidR="00F75102" w:rsidRPr="00FF0235" w:rsidRDefault="00F75102" w:rsidP="00D87119">
            <w:pPr>
              <w:spacing w:after="0"/>
              <w:jc w:val="center"/>
              <w:rPr>
                <w:highlight w:val="green"/>
              </w:rPr>
            </w:pPr>
          </w:p>
        </w:tc>
        <w:tc>
          <w:tcPr>
            <w:tcW w:w="993" w:type="dxa"/>
            <w:vMerge/>
            <w:tcBorders>
              <w:left w:val="single" w:sz="4" w:space="0" w:color="auto"/>
            </w:tcBorders>
            <w:shd w:val="clear" w:color="auto" w:fill="auto"/>
          </w:tcPr>
          <w:p w:rsidR="00F75102" w:rsidRPr="00FF0235" w:rsidRDefault="00F75102" w:rsidP="00D87119">
            <w:pPr>
              <w:spacing w:after="0"/>
              <w:jc w:val="center"/>
              <w:rPr>
                <w:highlight w:val="green"/>
              </w:rPr>
            </w:pPr>
          </w:p>
        </w:tc>
        <w:tc>
          <w:tcPr>
            <w:tcW w:w="769" w:type="dxa"/>
            <w:vMerge/>
            <w:tcBorders>
              <w:left w:val="single" w:sz="4" w:space="0" w:color="auto"/>
            </w:tcBorders>
            <w:shd w:val="clear" w:color="auto" w:fill="auto"/>
          </w:tcPr>
          <w:p w:rsidR="00F75102" w:rsidRPr="00FF0235" w:rsidRDefault="00F75102" w:rsidP="00D87119">
            <w:pPr>
              <w:spacing w:after="0"/>
              <w:jc w:val="center"/>
              <w:rPr>
                <w:highlight w:val="green"/>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Коробка переключения </w:t>
            </w:r>
            <w:bookmarkStart w:id="0" w:name="_GoBack"/>
            <w:bookmarkEnd w:id="0"/>
            <w:r w:rsidRPr="00FF0235">
              <w:t>передач</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2748D0">
            <w:pPr>
              <w:spacing w:after="0"/>
              <w:jc w:val="center"/>
            </w:pPr>
            <w:r w:rsidRPr="00FF0235">
              <w:t>не менее 5МКПП</w:t>
            </w:r>
          </w:p>
        </w:tc>
      </w:tr>
      <w:tr w:rsidR="00F75102" w:rsidRPr="00FF0235" w:rsidTr="009B18F4">
        <w:trPr>
          <w:jc w:val="center"/>
        </w:trPr>
        <w:tc>
          <w:tcPr>
            <w:tcW w:w="709" w:type="dxa"/>
            <w:vMerge/>
            <w:tcBorders>
              <w:left w:val="single" w:sz="4" w:space="0" w:color="auto"/>
              <w:bottom w:val="single" w:sz="4" w:space="0" w:color="auto"/>
            </w:tcBorders>
            <w:shd w:val="clear" w:color="auto" w:fill="auto"/>
          </w:tcPr>
          <w:p w:rsidR="00F75102" w:rsidRPr="00FF0235" w:rsidRDefault="00F75102" w:rsidP="00D87119">
            <w:pPr>
              <w:spacing w:after="0"/>
              <w:jc w:val="center"/>
            </w:pPr>
          </w:p>
        </w:tc>
        <w:tc>
          <w:tcPr>
            <w:tcW w:w="1940" w:type="dxa"/>
            <w:vMerge/>
            <w:tcBorders>
              <w:left w:val="single" w:sz="4" w:space="0" w:color="auto"/>
              <w:bottom w:val="single" w:sz="4" w:space="0" w:color="auto"/>
            </w:tcBorders>
            <w:shd w:val="clear" w:color="auto" w:fill="auto"/>
          </w:tcPr>
          <w:p w:rsidR="00F75102" w:rsidRPr="00FF0235" w:rsidRDefault="00F75102" w:rsidP="00D87119">
            <w:pPr>
              <w:spacing w:after="0"/>
              <w:jc w:val="center"/>
            </w:pPr>
          </w:p>
        </w:tc>
        <w:tc>
          <w:tcPr>
            <w:tcW w:w="1668" w:type="dxa"/>
            <w:vMerge/>
            <w:tcBorders>
              <w:left w:val="single" w:sz="4" w:space="0" w:color="auto"/>
              <w:bottom w:val="single" w:sz="4" w:space="0" w:color="auto"/>
            </w:tcBorders>
            <w:shd w:val="clear" w:color="auto" w:fill="auto"/>
          </w:tcPr>
          <w:p w:rsidR="00F75102" w:rsidRPr="00FF0235" w:rsidRDefault="00F75102" w:rsidP="00D87119">
            <w:pPr>
              <w:spacing w:after="0"/>
              <w:jc w:val="center"/>
            </w:pPr>
          </w:p>
        </w:tc>
        <w:tc>
          <w:tcPr>
            <w:tcW w:w="993" w:type="dxa"/>
            <w:vMerge/>
            <w:tcBorders>
              <w:left w:val="single" w:sz="4" w:space="0" w:color="auto"/>
              <w:bottom w:val="single" w:sz="4" w:space="0" w:color="auto"/>
            </w:tcBorders>
            <w:shd w:val="clear" w:color="auto" w:fill="auto"/>
          </w:tcPr>
          <w:p w:rsidR="00F75102" w:rsidRPr="00FF0235" w:rsidRDefault="00F75102" w:rsidP="00D87119">
            <w:pPr>
              <w:spacing w:after="0"/>
              <w:jc w:val="center"/>
            </w:pPr>
          </w:p>
        </w:tc>
        <w:tc>
          <w:tcPr>
            <w:tcW w:w="769" w:type="dxa"/>
            <w:vMerge/>
            <w:tcBorders>
              <w:left w:val="single" w:sz="4" w:space="0" w:color="auto"/>
              <w:bottom w:val="single" w:sz="4" w:space="0" w:color="auto"/>
            </w:tcBorders>
            <w:shd w:val="clear" w:color="auto" w:fill="auto"/>
          </w:tcPr>
          <w:p w:rsidR="00F75102" w:rsidRPr="00FF0235" w:rsidRDefault="00F75102"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75102" w:rsidRPr="00FF0235" w:rsidRDefault="00F75102" w:rsidP="00D87119">
            <w:pPr>
              <w:spacing w:after="0"/>
              <w:jc w:val="center"/>
            </w:pPr>
            <w:r w:rsidRPr="00FF0235">
              <w:t xml:space="preserve">Емкость топливного </w:t>
            </w:r>
            <w:proofErr w:type="spellStart"/>
            <w:r w:rsidRPr="00FF0235">
              <w:t>бака</w:t>
            </w:r>
            <w:proofErr w:type="gramStart"/>
            <w:r w:rsidRPr="00FF0235">
              <w:t>,л</w:t>
            </w:r>
            <w:proofErr w:type="spellEnd"/>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F75102" w:rsidRPr="00FF0235" w:rsidRDefault="00F75102" w:rsidP="00A444A8">
            <w:pPr>
              <w:spacing w:after="0"/>
              <w:jc w:val="center"/>
            </w:pPr>
            <w:r w:rsidRPr="00FF0235">
              <w:t>не менее 70</w:t>
            </w:r>
          </w:p>
        </w:tc>
      </w:tr>
      <w:tr w:rsidR="009B18F4" w:rsidRPr="00FF0235" w:rsidTr="009B18F4">
        <w:trPr>
          <w:trHeight w:val="433"/>
          <w:jc w:val="center"/>
        </w:trPr>
        <w:tc>
          <w:tcPr>
            <w:tcW w:w="709" w:type="dxa"/>
            <w:vMerge w:val="restart"/>
            <w:tcBorders>
              <w:top w:val="single" w:sz="4" w:space="0" w:color="auto"/>
              <w:left w:val="single" w:sz="4" w:space="0" w:color="auto"/>
            </w:tcBorders>
            <w:shd w:val="clear" w:color="auto" w:fill="auto"/>
          </w:tcPr>
          <w:p w:rsidR="009B18F4" w:rsidRPr="00FF0235" w:rsidRDefault="009B18F4" w:rsidP="00D87119">
            <w:pPr>
              <w:spacing w:after="0"/>
              <w:jc w:val="center"/>
            </w:pPr>
          </w:p>
        </w:tc>
        <w:tc>
          <w:tcPr>
            <w:tcW w:w="1940" w:type="dxa"/>
            <w:vMerge w:val="restart"/>
            <w:tcBorders>
              <w:top w:val="single" w:sz="4" w:space="0" w:color="auto"/>
              <w:left w:val="single" w:sz="4" w:space="0" w:color="auto"/>
            </w:tcBorders>
            <w:shd w:val="clear" w:color="auto" w:fill="auto"/>
          </w:tcPr>
          <w:p w:rsidR="009B18F4" w:rsidRPr="00FF0235" w:rsidRDefault="009B18F4" w:rsidP="00D87119">
            <w:pPr>
              <w:spacing w:after="0"/>
              <w:jc w:val="center"/>
            </w:pPr>
          </w:p>
        </w:tc>
        <w:tc>
          <w:tcPr>
            <w:tcW w:w="1668" w:type="dxa"/>
            <w:vMerge w:val="restart"/>
            <w:tcBorders>
              <w:top w:val="single" w:sz="4" w:space="0" w:color="auto"/>
              <w:left w:val="single" w:sz="4" w:space="0" w:color="auto"/>
            </w:tcBorders>
            <w:shd w:val="clear" w:color="auto" w:fill="auto"/>
          </w:tcPr>
          <w:p w:rsidR="009B18F4" w:rsidRPr="00FF0235" w:rsidRDefault="009B18F4" w:rsidP="00D87119">
            <w:pPr>
              <w:spacing w:after="0"/>
              <w:jc w:val="center"/>
            </w:pPr>
          </w:p>
        </w:tc>
        <w:tc>
          <w:tcPr>
            <w:tcW w:w="993" w:type="dxa"/>
            <w:vMerge w:val="restart"/>
            <w:tcBorders>
              <w:top w:val="single" w:sz="4" w:space="0" w:color="auto"/>
              <w:left w:val="single" w:sz="4" w:space="0" w:color="auto"/>
            </w:tcBorders>
            <w:shd w:val="clear" w:color="auto" w:fill="auto"/>
          </w:tcPr>
          <w:p w:rsidR="009B18F4" w:rsidRPr="00FF0235" w:rsidRDefault="009B18F4" w:rsidP="00D87119">
            <w:pPr>
              <w:spacing w:after="0"/>
              <w:jc w:val="center"/>
            </w:pPr>
          </w:p>
        </w:tc>
        <w:tc>
          <w:tcPr>
            <w:tcW w:w="769" w:type="dxa"/>
            <w:vMerge w:val="restart"/>
            <w:tcBorders>
              <w:top w:val="single" w:sz="4" w:space="0" w:color="auto"/>
              <w:left w:val="single" w:sz="4" w:space="0" w:color="auto"/>
            </w:tcBorders>
            <w:shd w:val="clear" w:color="auto" w:fill="auto"/>
          </w:tcPr>
          <w:p w:rsidR="009B18F4" w:rsidRPr="00FF0235" w:rsidRDefault="009B18F4"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D87119">
            <w:pPr>
              <w:spacing w:after="0"/>
              <w:jc w:val="center"/>
            </w:pPr>
            <w:r w:rsidRPr="00FF0235">
              <w:t xml:space="preserve">Количество цилиндров и ход </w:t>
            </w:r>
            <w:proofErr w:type="spellStart"/>
            <w:r w:rsidRPr="00FF0235">
              <w:t>поршня</w:t>
            </w:r>
            <w:proofErr w:type="gramStart"/>
            <w:r w:rsidRPr="00FF0235">
              <w:t>,м</w:t>
            </w:r>
            <w:proofErr w:type="gramEnd"/>
            <w:r w:rsidRPr="00FF0235">
              <w:t>м</w:t>
            </w:r>
            <w:proofErr w:type="spell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BF6618">
            <w:pPr>
              <w:spacing w:after="0"/>
              <w:jc w:val="center"/>
            </w:pPr>
            <w:r w:rsidRPr="00FF0235">
              <w:t>4, рядное</w:t>
            </w:r>
          </w:p>
        </w:tc>
      </w:tr>
      <w:tr w:rsidR="009B18F4" w:rsidRPr="00FF0235" w:rsidTr="009B18F4">
        <w:trPr>
          <w:jc w:val="center"/>
        </w:trPr>
        <w:tc>
          <w:tcPr>
            <w:tcW w:w="709"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1940"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1668"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993"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769"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D87119">
            <w:pPr>
              <w:spacing w:after="0"/>
              <w:jc w:val="center"/>
            </w:pPr>
            <w:r w:rsidRPr="00FF0235">
              <w:t xml:space="preserve">рабочий объем цилиндров, </w:t>
            </w:r>
            <w:proofErr w:type="gramStart"/>
            <w:r w:rsidRPr="00FF0235">
              <w:t>л</w:t>
            </w:r>
            <w:proofErr w:type="gramEnd"/>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BF6618">
            <w:pPr>
              <w:spacing w:after="0"/>
              <w:jc w:val="center"/>
            </w:pPr>
            <w:r w:rsidRPr="00FF0235">
              <w:t>не менее 2,69</w:t>
            </w:r>
          </w:p>
        </w:tc>
      </w:tr>
      <w:tr w:rsidR="009B18F4" w:rsidRPr="00FF0235" w:rsidTr="009B18F4">
        <w:trPr>
          <w:jc w:val="center"/>
        </w:trPr>
        <w:tc>
          <w:tcPr>
            <w:tcW w:w="709" w:type="dxa"/>
            <w:vMerge/>
            <w:tcBorders>
              <w:left w:val="single" w:sz="4" w:space="0" w:color="auto"/>
            </w:tcBorders>
            <w:shd w:val="clear" w:color="auto" w:fill="auto"/>
          </w:tcPr>
          <w:p w:rsidR="009B18F4" w:rsidRPr="00FF0235" w:rsidRDefault="009B18F4" w:rsidP="00D87119">
            <w:pPr>
              <w:spacing w:after="0"/>
              <w:jc w:val="center"/>
            </w:pPr>
          </w:p>
        </w:tc>
        <w:tc>
          <w:tcPr>
            <w:tcW w:w="1940" w:type="dxa"/>
            <w:vMerge/>
            <w:tcBorders>
              <w:left w:val="single" w:sz="4" w:space="0" w:color="auto"/>
            </w:tcBorders>
            <w:shd w:val="clear" w:color="auto" w:fill="auto"/>
          </w:tcPr>
          <w:p w:rsidR="009B18F4" w:rsidRPr="00FF0235" w:rsidRDefault="009B18F4" w:rsidP="00D87119">
            <w:pPr>
              <w:spacing w:after="0"/>
              <w:jc w:val="center"/>
            </w:pPr>
          </w:p>
        </w:tc>
        <w:tc>
          <w:tcPr>
            <w:tcW w:w="1668" w:type="dxa"/>
            <w:vMerge/>
            <w:tcBorders>
              <w:left w:val="single" w:sz="4" w:space="0" w:color="auto"/>
            </w:tcBorders>
            <w:shd w:val="clear" w:color="auto" w:fill="auto"/>
          </w:tcPr>
          <w:p w:rsidR="009B18F4" w:rsidRPr="00FF0235" w:rsidRDefault="009B18F4" w:rsidP="00D87119">
            <w:pPr>
              <w:spacing w:after="0"/>
              <w:jc w:val="center"/>
            </w:pPr>
          </w:p>
        </w:tc>
        <w:tc>
          <w:tcPr>
            <w:tcW w:w="993" w:type="dxa"/>
            <w:vMerge/>
            <w:tcBorders>
              <w:left w:val="single" w:sz="4" w:space="0" w:color="auto"/>
            </w:tcBorders>
            <w:shd w:val="clear" w:color="auto" w:fill="auto"/>
          </w:tcPr>
          <w:p w:rsidR="009B18F4" w:rsidRPr="00FF0235" w:rsidRDefault="009B18F4" w:rsidP="00D87119">
            <w:pPr>
              <w:spacing w:after="0"/>
              <w:jc w:val="center"/>
            </w:pPr>
          </w:p>
        </w:tc>
        <w:tc>
          <w:tcPr>
            <w:tcW w:w="769" w:type="dxa"/>
            <w:vMerge/>
            <w:tcBorders>
              <w:left w:val="single" w:sz="4" w:space="0" w:color="auto"/>
            </w:tcBorders>
            <w:shd w:val="clear" w:color="auto" w:fill="auto"/>
          </w:tcPr>
          <w:p w:rsidR="009B18F4" w:rsidRPr="00FF0235" w:rsidRDefault="009B18F4"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D87119">
            <w:pPr>
              <w:spacing w:after="0"/>
              <w:jc w:val="center"/>
            </w:pPr>
            <w:r w:rsidRPr="00FF0235">
              <w:t>степень сжатия</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BF6618">
            <w:pPr>
              <w:spacing w:after="0"/>
              <w:jc w:val="center"/>
            </w:pPr>
            <w:r w:rsidRPr="00FF0235">
              <w:t>не менее 9,2</w:t>
            </w:r>
          </w:p>
        </w:tc>
      </w:tr>
      <w:tr w:rsidR="009B18F4" w:rsidRPr="00FF0235" w:rsidTr="009B18F4">
        <w:trPr>
          <w:jc w:val="center"/>
        </w:trPr>
        <w:tc>
          <w:tcPr>
            <w:tcW w:w="709" w:type="dxa"/>
            <w:vMerge/>
            <w:tcBorders>
              <w:left w:val="single" w:sz="4" w:space="0" w:color="auto"/>
            </w:tcBorders>
            <w:shd w:val="clear" w:color="auto" w:fill="auto"/>
          </w:tcPr>
          <w:p w:rsidR="009B18F4" w:rsidRPr="00FF0235" w:rsidRDefault="009B18F4" w:rsidP="00424986">
            <w:pPr>
              <w:spacing w:after="0"/>
              <w:jc w:val="center"/>
              <w:rPr>
                <w:highlight w:val="green"/>
              </w:rPr>
            </w:pPr>
          </w:p>
        </w:tc>
        <w:tc>
          <w:tcPr>
            <w:tcW w:w="1940" w:type="dxa"/>
            <w:vMerge/>
            <w:tcBorders>
              <w:left w:val="single" w:sz="4" w:space="0" w:color="auto"/>
            </w:tcBorders>
            <w:shd w:val="clear" w:color="auto" w:fill="auto"/>
          </w:tcPr>
          <w:p w:rsidR="009B18F4" w:rsidRPr="00FF0235" w:rsidRDefault="009B18F4" w:rsidP="00424986">
            <w:pPr>
              <w:spacing w:after="0"/>
              <w:jc w:val="center"/>
              <w:rPr>
                <w:highlight w:val="green"/>
              </w:rPr>
            </w:pPr>
          </w:p>
        </w:tc>
        <w:tc>
          <w:tcPr>
            <w:tcW w:w="1668" w:type="dxa"/>
            <w:vMerge/>
            <w:tcBorders>
              <w:left w:val="single" w:sz="4" w:space="0" w:color="auto"/>
            </w:tcBorders>
            <w:shd w:val="clear" w:color="auto" w:fill="auto"/>
          </w:tcPr>
          <w:p w:rsidR="009B18F4" w:rsidRPr="00FF0235" w:rsidRDefault="009B18F4" w:rsidP="00424986">
            <w:pPr>
              <w:spacing w:after="0"/>
              <w:jc w:val="center"/>
              <w:rPr>
                <w:highlight w:val="green"/>
              </w:rPr>
            </w:pPr>
          </w:p>
        </w:tc>
        <w:tc>
          <w:tcPr>
            <w:tcW w:w="993" w:type="dxa"/>
            <w:vMerge/>
            <w:tcBorders>
              <w:left w:val="single" w:sz="4" w:space="0" w:color="auto"/>
            </w:tcBorders>
            <w:shd w:val="clear" w:color="auto" w:fill="auto"/>
          </w:tcPr>
          <w:p w:rsidR="009B18F4" w:rsidRPr="00FF0235" w:rsidRDefault="009B18F4" w:rsidP="00424986">
            <w:pPr>
              <w:spacing w:after="0"/>
              <w:jc w:val="center"/>
              <w:rPr>
                <w:highlight w:val="green"/>
              </w:rPr>
            </w:pPr>
          </w:p>
        </w:tc>
        <w:tc>
          <w:tcPr>
            <w:tcW w:w="769" w:type="dxa"/>
            <w:vMerge/>
            <w:tcBorders>
              <w:left w:val="single" w:sz="4" w:space="0" w:color="auto"/>
            </w:tcBorders>
            <w:shd w:val="clear" w:color="auto" w:fill="auto"/>
          </w:tcPr>
          <w:p w:rsidR="009B18F4" w:rsidRPr="00FF0235" w:rsidRDefault="009B18F4" w:rsidP="00424986">
            <w:pPr>
              <w:spacing w:after="0"/>
              <w:jc w:val="center"/>
              <w:rPr>
                <w:highlight w:val="green"/>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424986">
            <w:pPr>
              <w:spacing w:after="0"/>
              <w:jc w:val="center"/>
            </w:pPr>
            <w:r w:rsidRPr="00FF0235">
              <w:t xml:space="preserve">МАХ мощность, </w:t>
            </w:r>
            <w:proofErr w:type="spellStart"/>
            <w:r w:rsidRPr="00FF0235">
              <w:t>лс</w:t>
            </w:r>
            <w:proofErr w:type="spellEnd"/>
            <w:r w:rsidRPr="00FF0235">
              <w:t xml:space="preserve">                                (кВт)</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25019D">
            <w:pPr>
              <w:spacing w:after="0"/>
              <w:jc w:val="center"/>
            </w:pPr>
            <w:r w:rsidRPr="00FF0235">
              <w:t xml:space="preserve">не менее 106,8 (78,5)                                            </w:t>
            </w:r>
          </w:p>
        </w:tc>
      </w:tr>
      <w:tr w:rsidR="009B18F4" w:rsidRPr="00FF0235" w:rsidTr="009B18F4">
        <w:trPr>
          <w:jc w:val="center"/>
        </w:trPr>
        <w:tc>
          <w:tcPr>
            <w:tcW w:w="709" w:type="dxa"/>
            <w:vMerge/>
            <w:tcBorders>
              <w:left w:val="single" w:sz="4" w:space="0" w:color="auto"/>
            </w:tcBorders>
            <w:shd w:val="clear" w:color="auto" w:fill="auto"/>
          </w:tcPr>
          <w:p w:rsidR="009B18F4" w:rsidRPr="00FF0235" w:rsidRDefault="009B18F4" w:rsidP="00D87119">
            <w:pPr>
              <w:spacing w:after="0"/>
              <w:jc w:val="center"/>
            </w:pPr>
          </w:p>
        </w:tc>
        <w:tc>
          <w:tcPr>
            <w:tcW w:w="1940" w:type="dxa"/>
            <w:vMerge/>
            <w:tcBorders>
              <w:left w:val="single" w:sz="4" w:space="0" w:color="auto"/>
            </w:tcBorders>
            <w:shd w:val="clear" w:color="auto" w:fill="auto"/>
          </w:tcPr>
          <w:p w:rsidR="009B18F4" w:rsidRPr="00FF0235" w:rsidRDefault="009B18F4" w:rsidP="00D87119">
            <w:pPr>
              <w:spacing w:after="0"/>
              <w:jc w:val="center"/>
            </w:pPr>
          </w:p>
        </w:tc>
        <w:tc>
          <w:tcPr>
            <w:tcW w:w="1668" w:type="dxa"/>
            <w:vMerge/>
            <w:tcBorders>
              <w:left w:val="single" w:sz="4" w:space="0" w:color="auto"/>
            </w:tcBorders>
            <w:shd w:val="clear" w:color="auto" w:fill="auto"/>
          </w:tcPr>
          <w:p w:rsidR="009B18F4" w:rsidRPr="00FF0235" w:rsidRDefault="009B18F4" w:rsidP="00D87119">
            <w:pPr>
              <w:spacing w:after="0"/>
              <w:jc w:val="center"/>
            </w:pPr>
          </w:p>
        </w:tc>
        <w:tc>
          <w:tcPr>
            <w:tcW w:w="993" w:type="dxa"/>
            <w:vMerge/>
            <w:tcBorders>
              <w:left w:val="single" w:sz="4" w:space="0" w:color="auto"/>
            </w:tcBorders>
            <w:shd w:val="clear" w:color="auto" w:fill="auto"/>
          </w:tcPr>
          <w:p w:rsidR="009B18F4" w:rsidRPr="00FF0235" w:rsidRDefault="009B18F4" w:rsidP="00D87119">
            <w:pPr>
              <w:spacing w:after="0"/>
              <w:jc w:val="center"/>
            </w:pPr>
          </w:p>
        </w:tc>
        <w:tc>
          <w:tcPr>
            <w:tcW w:w="769" w:type="dxa"/>
            <w:vMerge/>
            <w:tcBorders>
              <w:left w:val="single" w:sz="4" w:space="0" w:color="auto"/>
            </w:tcBorders>
            <w:shd w:val="clear" w:color="auto" w:fill="auto"/>
          </w:tcPr>
          <w:p w:rsidR="009B18F4" w:rsidRPr="00FF0235" w:rsidRDefault="009B18F4" w:rsidP="00D87119">
            <w:pPr>
              <w:spacing w:after="0"/>
              <w:jc w:val="cente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D87119">
            <w:pPr>
              <w:spacing w:after="0"/>
              <w:jc w:val="center"/>
            </w:pPr>
            <w:r w:rsidRPr="00FF0235">
              <w:t xml:space="preserve">при частоте вращения коленчатого вала, </w:t>
            </w:r>
            <w:proofErr w:type="gramStart"/>
            <w:r w:rsidRPr="00FF0235">
              <w:t>об</w:t>
            </w:r>
            <w:proofErr w:type="gramEnd"/>
            <w:r w:rsidRPr="00FF0235">
              <w:t>/мин</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BF6618">
            <w:pPr>
              <w:spacing w:after="0"/>
              <w:jc w:val="center"/>
            </w:pPr>
            <w:r w:rsidRPr="00FF0235">
              <w:t>не менее 4000</w:t>
            </w:r>
          </w:p>
        </w:tc>
      </w:tr>
      <w:tr w:rsidR="009B18F4" w:rsidRPr="00FF0235" w:rsidTr="009B18F4">
        <w:trPr>
          <w:jc w:val="center"/>
        </w:trPr>
        <w:tc>
          <w:tcPr>
            <w:tcW w:w="709"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1940"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1668"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993"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769" w:type="dxa"/>
            <w:vMerge/>
            <w:tcBorders>
              <w:left w:val="single" w:sz="4" w:space="0" w:color="auto"/>
            </w:tcBorders>
            <w:shd w:val="clear" w:color="auto" w:fill="auto"/>
          </w:tcPr>
          <w:p w:rsidR="009B18F4" w:rsidRPr="00FF0235" w:rsidRDefault="009B18F4" w:rsidP="00D87119">
            <w:pPr>
              <w:spacing w:after="0"/>
              <w:jc w:val="center"/>
              <w:rPr>
                <w:highlight w:val="green"/>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9B18F4" w:rsidRPr="00FF0235" w:rsidRDefault="009B18F4" w:rsidP="00D87119">
            <w:pPr>
              <w:spacing w:after="0"/>
              <w:jc w:val="center"/>
            </w:pPr>
            <w:r w:rsidRPr="00FF0235">
              <w:t>Максимальный крутящий момент, нетто, Н*м (</w:t>
            </w:r>
            <w:proofErr w:type="spellStart"/>
            <w:r w:rsidRPr="00FF0235">
              <w:t>кгсм</w:t>
            </w:r>
            <w:proofErr w:type="spellEnd"/>
            <w:r w:rsidRPr="00FF0235">
              <w:t>)</w:t>
            </w:r>
          </w:p>
        </w:tc>
        <w:tc>
          <w:tcPr>
            <w:tcW w:w="3657" w:type="dxa"/>
            <w:tcBorders>
              <w:top w:val="single" w:sz="4" w:space="0" w:color="auto"/>
              <w:left w:val="single" w:sz="4" w:space="0" w:color="auto"/>
              <w:bottom w:val="single" w:sz="4" w:space="0" w:color="auto"/>
              <w:right w:val="single" w:sz="4" w:space="0" w:color="000000"/>
            </w:tcBorders>
            <w:shd w:val="clear" w:color="auto" w:fill="FFFFFF"/>
          </w:tcPr>
          <w:p w:rsidR="009B18F4" w:rsidRPr="00FF0235" w:rsidRDefault="009B18F4" w:rsidP="00BF6618">
            <w:pPr>
              <w:spacing w:after="0"/>
              <w:jc w:val="center"/>
            </w:pPr>
            <w:r w:rsidRPr="00FF0235">
              <w:t>не менее 220,5 (22,5)</w:t>
            </w:r>
          </w:p>
        </w:tc>
      </w:tr>
      <w:tr w:rsidR="009B18F4" w:rsidRPr="00FF0235" w:rsidTr="009B18F4">
        <w:trPr>
          <w:trHeight w:val="841"/>
          <w:jc w:val="center"/>
        </w:trPr>
        <w:tc>
          <w:tcPr>
            <w:tcW w:w="709" w:type="dxa"/>
            <w:vMerge/>
            <w:tcBorders>
              <w:left w:val="single" w:sz="4" w:space="0" w:color="auto"/>
            </w:tcBorders>
            <w:shd w:val="clear" w:color="auto" w:fill="auto"/>
          </w:tcPr>
          <w:p w:rsidR="009B18F4" w:rsidRPr="00FF0235" w:rsidRDefault="009B18F4" w:rsidP="00BF6618">
            <w:pPr>
              <w:suppressAutoHyphens w:val="0"/>
              <w:spacing w:after="200" w:line="276" w:lineRule="auto"/>
              <w:jc w:val="center"/>
            </w:pPr>
          </w:p>
        </w:tc>
        <w:tc>
          <w:tcPr>
            <w:tcW w:w="1940" w:type="dxa"/>
            <w:vMerge/>
            <w:tcBorders>
              <w:left w:val="single" w:sz="4" w:space="0" w:color="auto"/>
            </w:tcBorders>
            <w:shd w:val="clear" w:color="auto" w:fill="auto"/>
          </w:tcPr>
          <w:p w:rsidR="009B18F4" w:rsidRPr="00FF0235" w:rsidRDefault="009B18F4" w:rsidP="00BF6618">
            <w:pPr>
              <w:suppressAutoHyphens w:val="0"/>
              <w:spacing w:after="200" w:line="276" w:lineRule="auto"/>
              <w:jc w:val="center"/>
            </w:pPr>
          </w:p>
        </w:tc>
        <w:tc>
          <w:tcPr>
            <w:tcW w:w="1668" w:type="dxa"/>
            <w:vMerge/>
            <w:tcBorders>
              <w:left w:val="single" w:sz="4" w:space="0" w:color="auto"/>
            </w:tcBorders>
            <w:shd w:val="clear" w:color="auto" w:fill="auto"/>
          </w:tcPr>
          <w:p w:rsidR="009B18F4" w:rsidRPr="00FF0235" w:rsidRDefault="009B18F4" w:rsidP="00BF6618">
            <w:pPr>
              <w:suppressAutoHyphens w:val="0"/>
              <w:spacing w:after="200" w:line="276" w:lineRule="auto"/>
              <w:jc w:val="center"/>
            </w:pPr>
          </w:p>
        </w:tc>
        <w:tc>
          <w:tcPr>
            <w:tcW w:w="993" w:type="dxa"/>
            <w:vMerge/>
            <w:tcBorders>
              <w:left w:val="single" w:sz="4" w:space="0" w:color="auto"/>
            </w:tcBorders>
            <w:shd w:val="clear" w:color="auto" w:fill="auto"/>
          </w:tcPr>
          <w:p w:rsidR="009B18F4" w:rsidRPr="00FF0235" w:rsidRDefault="009B18F4" w:rsidP="00BF6618">
            <w:pPr>
              <w:suppressAutoHyphens w:val="0"/>
              <w:spacing w:after="200" w:line="276" w:lineRule="auto"/>
              <w:jc w:val="center"/>
            </w:pPr>
          </w:p>
        </w:tc>
        <w:tc>
          <w:tcPr>
            <w:tcW w:w="769" w:type="dxa"/>
            <w:vMerge/>
            <w:tcBorders>
              <w:left w:val="single" w:sz="4" w:space="0" w:color="auto"/>
            </w:tcBorders>
            <w:shd w:val="clear" w:color="auto" w:fill="auto"/>
          </w:tcPr>
          <w:p w:rsidR="009B18F4" w:rsidRPr="00FF0235" w:rsidRDefault="009B18F4" w:rsidP="00BF6618">
            <w:pPr>
              <w:suppressAutoHyphens w:val="0"/>
              <w:spacing w:after="200" w:line="276" w:lineRule="auto"/>
              <w:jc w:val="cente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B18F4" w:rsidRPr="00FF0235" w:rsidRDefault="009B18F4" w:rsidP="00BF6618">
            <w:pPr>
              <w:suppressAutoHyphens w:val="0"/>
              <w:spacing w:after="200" w:line="276" w:lineRule="auto"/>
              <w:jc w:val="center"/>
            </w:pPr>
            <w:r w:rsidRPr="00FF0235">
              <w:t>Комплектация транспор</w:t>
            </w:r>
            <w:r w:rsidRPr="00FF0235">
              <w:t>т</w:t>
            </w:r>
            <w:r w:rsidRPr="00FF0235">
              <w:t>ного средства</w:t>
            </w:r>
          </w:p>
          <w:p w:rsidR="009B18F4" w:rsidRPr="00FF0235" w:rsidRDefault="009B18F4" w:rsidP="00BF6618">
            <w:pPr>
              <w:suppressAutoHyphens w:val="0"/>
              <w:spacing w:after="200" w:line="276" w:lineRule="auto"/>
              <w:jc w:val="center"/>
            </w:pPr>
            <w:r w:rsidRPr="00FF0235">
              <w:t>(Наличие)</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rsidR="009B18F4" w:rsidRPr="00FF0235" w:rsidRDefault="009B18F4" w:rsidP="00377B9E">
            <w:pPr>
              <w:spacing w:after="0"/>
              <w:jc w:val="left"/>
            </w:pPr>
            <w:r w:rsidRPr="00FF0235">
              <w:t>Комплект ключей зажигания – 2 шт.</w:t>
            </w:r>
          </w:p>
          <w:p w:rsidR="009B18F4" w:rsidRPr="00FF0235" w:rsidRDefault="009B18F4" w:rsidP="00852B86">
            <w:pPr>
              <w:suppressAutoHyphens w:val="0"/>
              <w:spacing w:after="0" w:line="259" w:lineRule="auto"/>
              <w:jc w:val="left"/>
              <w:rPr>
                <w:bCs/>
              </w:rPr>
            </w:pPr>
            <w:r w:rsidRPr="00FF0235">
              <w:rPr>
                <w:bCs/>
              </w:rPr>
              <w:t>Сиденья:</w:t>
            </w:r>
          </w:p>
          <w:p w:rsidR="009B18F4" w:rsidRPr="00FF0235" w:rsidRDefault="009B18F4" w:rsidP="00E709C8">
            <w:pPr>
              <w:suppressAutoHyphens w:val="0"/>
              <w:spacing w:after="0" w:line="259" w:lineRule="auto"/>
              <w:jc w:val="left"/>
            </w:pPr>
            <w:r w:rsidRPr="00FF0235">
              <w:t>Наличие комплекта инструментов и принадлежностей, необходимых для обслуживания и ремонта а</w:t>
            </w:r>
            <w:r w:rsidRPr="00FF0235">
              <w:t>в</w:t>
            </w:r>
            <w:r w:rsidRPr="00FF0235">
              <w:t xml:space="preserve">тобуса </w:t>
            </w:r>
          </w:p>
        </w:tc>
      </w:tr>
      <w:tr w:rsidR="009B18F4" w:rsidRPr="00FF0235" w:rsidTr="009B18F4">
        <w:trPr>
          <w:trHeight w:val="1337"/>
          <w:jc w:val="center"/>
        </w:trPr>
        <w:tc>
          <w:tcPr>
            <w:tcW w:w="709" w:type="dxa"/>
            <w:vMerge/>
            <w:tcBorders>
              <w:left w:val="single" w:sz="4" w:space="0" w:color="auto"/>
              <w:bottom w:val="single" w:sz="4" w:space="0" w:color="auto"/>
            </w:tcBorders>
            <w:shd w:val="clear" w:color="auto" w:fill="auto"/>
          </w:tcPr>
          <w:p w:rsidR="009B18F4" w:rsidRPr="00FF0235" w:rsidRDefault="009B18F4" w:rsidP="00961ABB">
            <w:pPr>
              <w:suppressAutoHyphens w:val="0"/>
              <w:spacing w:after="200" w:line="276" w:lineRule="auto"/>
              <w:jc w:val="center"/>
            </w:pPr>
          </w:p>
        </w:tc>
        <w:tc>
          <w:tcPr>
            <w:tcW w:w="1940" w:type="dxa"/>
            <w:vMerge/>
            <w:tcBorders>
              <w:left w:val="single" w:sz="4" w:space="0" w:color="auto"/>
              <w:bottom w:val="single" w:sz="4" w:space="0" w:color="auto"/>
            </w:tcBorders>
            <w:shd w:val="clear" w:color="auto" w:fill="auto"/>
          </w:tcPr>
          <w:p w:rsidR="009B18F4" w:rsidRPr="00FF0235" w:rsidRDefault="009B18F4" w:rsidP="00961ABB">
            <w:pPr>
              <w:suppressAutoHyphens w:val="0"/>
              <w:spacing w:after="200" w:line="276" w:lineRule="auto"/>
              <w:jc w:val="center"/>
            </w:pPr>
          </w:p>
        </w:tc>
        <w:tc>
          <w:tcPr>
            <w:tcW w:w="1668" w:type="dxa"/>
            <w:vMerge/>
            <w:tcBorders>
              <w:left w:val="single" w:sz="4" w:space="0" w:color="auto"/>
              <w:bottom w:val="single" w:sz="4" w:space="0" w:color="auto"/>
            </w:tcBorders>
            <w:shd w:val="clear" w:color="auto" w:fill="auto"/>
          </w:tcPr>
          <w:p w:rsidR="009B18F4" w:rsidRPr="00FF0235" w:rsidRDefault="009B18F4" w:rsidP="00961ABB">
            <w:pPr>
              <w:suppressAutoHyphens w:val="0"/>
              <w:spacing w:after="200" w:line="276" w:lineRule="auto"/>
              <w:jc w:val="center"/>
            </w:pPr>
          </w:p>
        </w:tc>
        <w:tc>
          <w:tcPr>
            <w:tcW w:w="993" w:type="dxa"/>
            <w:vMerge/>
            <w:tcBorders>
              <w:left w:val="single" w:sz="4" w:space="0" w:color="auto"/>
              <w:bottom w:val="single" w:sz="4" w:space="0" w:color="auto"/>
            </w:tcBorders>
            <w:shd w:val="clear" w:color="auto" w:fill="auto"/>
          </w:tcPr>
          <w:p w:rsidR="009B18F4" w:rsidRPr="00FF0235" w:rsidRDefault="009B18F4" w:rsidP="00961ABB">
            <w:pPr>
              <w:suppressAutoHyphens w:val="0"/>
              <w:spacing w:after="200" w:line="276" w:lineRule="auto"/>
              <w:jc w:val="center"/>
            </w:pPr>
          </w:p>
        </w:tc>
        <w:tc>
          <w:tcPr>
            <w:tcW w:w="769" w:type="dxa"/>
            <w:vMerge/>
            <w:tcBorders>
              <w:left w:val="single" w:sz="4" w:space="0" w:color="auto"/>
              <w:bottom w:val="single" w:sz="4" w:space="0" w:color="auto"/>
            </w:tcBorders>
            <w:shd w:val="clear" w:color="auto" w:fill="auto"/>
          </w:tcPr>
          <w:p w:rsidR="009B18F4" w:rsidRPr="00FF0235" w:rsidRDefault="009B18F4" w:rsidP="00961ABB">
            <w:pPr>
              <w:suppressAutoHyphens w:val="0"/>
              <w:spacing w:after="200" w:line="276" w:lineRule="auto"/>
              <w:jc w:val="cente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B18F4" w:rsidRPr="00FF0235" w:rsidRDefault="009B18F4" w:rsidP="00961ABB">
            <w:pPr>
              <w:suppressAutoHyphens w:val="0"/>
              <w:spacing w:after="200" w:line="276" w:lineRule="auto"/>
              <w:jc w:val="center"/>
            </w:pPr>
            <w:r w:rsidRPr="00FF0235">
              <w:t>Дополнительное оборуд</w:t>
            </w:r>
            <w:r w:rsidRPr="00FF0235">
              <w:t>о</w:t>
            </w:r>
            <w:r w:rsidRPr="00FF0235">
              <w:t>вание</w:t>
            </w:r>
          </w:p>
        </w:tc>
        <w:tc>
          <w:tcPr>
            <w:tcW w:w="3657" w:type="dxa"/>
            <w:tcBorders>
              <w:top w:val="single" w:sz="4" w:space="0" w:color="auto"/>
              <w:left w:val="single" w:sz="4" w:space="0" w:color="auto"/>
              <w:bottom w:val="single" w:sz="4" w:space="0" w:color="auto"/>
              <w:right w:val="single" w:sz="4" w:space="0" w:color="auto"/>
            </w:tcBorders>
            <w:shd w:val="clear" w:color="auto" w:fill="FFFFFF"/>
          </w:tcPr>
          <w:p w:rsidR="009B18F4" w:rsidRPr="00FF0235" w:rsidRDefault="009B18F4" w:rsidP="00961ABB">
            <w:pPr>
              <w:suppressAutoHyphens w:val="0"/>
              <w:spacing w:after="0"/>
            </w:pPr>
            <w:r w:rsidRPr="00FF0235">
              <w:t>Оборудованные ремнями безопа</w:t>
            </w:r>
            <w:r w:rsidRPr="00FF0235">
              <w:t>с</w:t>
            </w:r>
            <w:r w:rsidRPr="00FF0235">
              <w:t>ности (четырехточечные ремни безопасности на всех сиденьях) в соответствии с требованиями Технического регламента Там</w:t>
            </w:r>
            <w:r w:rsidRPr="00FF0235">
              <w:t>о</w:t>
            </w:r>
            <w:r w:rsidRPr="00FF0235">
              <w:t>женного союза "О безопасности колесных транспортных средств" (</w:t>
            </w:r>
            <w:proofErr w:type="gramStart"/>
            <w:r w:rsidRPr="00FF0235">
              <w:t>ТР</w:t>
            </w:r>
            <w:proofErr w:type="gramEnd"/>
            <w:r w:rsidRPr="00FF0235">
              <w:t xml:space="preserve"> ТС 018/2011Имеющие подл</w:t>
            </w:r>
            <w:r w:rsidRPr="00FF0235">
              <w:t>о</w:t>
            </w:r>
            <w:r w:rsidRPr="00FF0235">
              <w:t>котники)</w:t>
            </w:r>
          </w:p>
          <w:p w:rsidR="009B18F4" w:rsidRPr="00FF0235" w:rsidRDefault="009B18F4" w:rsidP="00961ABB">
            <w:pPr>
              <w:spacing w:after="0"/>
              <w:jc w:val="left"/>
            </w:pPr>
            <w:r w:rsidRPr="00FF0235">
              <w:t xml:space="preserve">Материал обивки: Износостойкий, легко моющийся, </w:t>
            </w:r>
            <w:proofErr w:type="spellStart"/>
            <w:r w:rsidRPr="00FF0235">
              <w:t>гипоаллергенный</w:t>
            </w:r>
            <w:proofErr w:type="spellEnd"/>
            <w:r w:rsidRPr="00FF0235">
              <w:t>.</w:t>
            </w:r>
          </w:p>
          <w:p w:rsidR="009B18F4" w:rsidRPr="00FF0235" w:rsidRDefault="009B18F4" w:rsidP="00961ABB">
            <w:pPr>
              <w:suppressAutoHyphens w:val="0"/>
              <w:spacing w:after="0" w:line="259" w:lineRule="auto"/>
              <w:jc w:val="left"/>
            </w:pPr>
            <w:r w:rsidRPr="00FF0235">
              <w:rPr>
                <w:bCs/>
              </w:rPr>
              <w:t>Двери:</w:t>
            </w:r>
            <w:r w:rsidRPr="00FF0235">
              <w:t xml:space="preserve"> </w:t>
            </w:r>
            <w:proofErr w:type="gramStart"/>
            <w:r w:rsidRPr="00FF0235">
              <w:t>Автоматические</w:t>
            </w:r>
            <w:proofErr w:type="gramEnd"/>
            <w:r w:rsidRPr="00FF0235">
              <w:t>, с сигн</w:t>
            </w:r>
            <w:r w:rsidRPr="00FF0235">
              <w:t>а</w:t>
            </w:r>
            <w:r w:rsidRPr="00FF0235">
              <w:t>лизацией о закрытии/открытии.</w:t>
            </w:r>
          </w:p>
          <w:p w:rsidR="009B18F4" w:rsidRPr="00FF0235" w:rsidRDefault="009B18F4" w:rsidP="00961ABB">
            <w:pPr>
              <w:suppressAutoHyphens w:val="0"/>
              <w:spacing w:after="0" w:line="259" w:lineRule="auto"/>
              <w:jc w:val="left"/>
            </w:pPr>
            <w:r w:rsidRPr="00FF0235">
              <w:rPr>
                <w:bCs/>
              </w:rPr>
              <w:t>Ступеньки:</w:t>
            </w:r>
            <w:r w:rsidRPr="00FF0235">
              <w:t xml:space="preserve"> </w:t>
            </w:r>
            <w:proofErr w:type="gramStart"/>
            <w:r w:rsidRPr="00FF0235">
              <w:t>Оборудованные</w:t>
            </w:r>
            <w:proofErr w:type="gramEnd"/>
            <w:r w:rsidRPr="00FF0235">
              <w:t xml:space="preserve"> пр</w:t>
            </w:r>
            <w:r w:rsidRPr="00FF0235">
              <w:t>о</w:t>
            </w:r>
            <w:r w:rsidRPr="00FF0235">
              <w:lastRenderedPageBreak/>
              <w:t>тивоскользящим покрытием.</w:t>
            </w:r>
          </w:p>
          <w:p w:rsidR="009B18F4" w:rsidRPr="00FF0235" w:rsidRDefault="009B18F4" w:rsidP="00961ABB">
            <w:pPr>
              <w:suppressAutoHyphens w:val="0"/>
              <w:spacing w:after="0" w:line="259" w:lineRule="auto"/>
              <w:jc w:val="left"/>
            </w:pPr>
            <w:r w:rsidRPr="00FF0235">
              <w:rPr>
                <w:bCs/>
              </w:rPr>
              <w:t>Внешние световые приборы:</w:t>
            </w:r>
            <w:r w:rsidRPr="00FF0235">
              <w:t xml:space="preserve"> С</w:t>
            </w:r>
            <w:r w:rsidRPr="00FF0235">
              <w:t>о</w:t>
            </w:r>
            <w:r w:rsidRPr="00FF0235">
              <w:t>ответствующие требованиям бе</w:t>
            </w:r>
            <w:r w:rsidRPr="00FF0235">
              <w:t>з</w:t>
            </w:r>
            <w:r w:rsidRPr="00FF0235">
              <w:t>опасности и видимости</w:t>
            </w:r>
          </w:p>
          <w:p w:rsidR="009B18F4" w:rsidRPr="00FF0235" w:rsidRDefault="009B18F4" w:rsidP="00961ABB">
            <w:pPr>
              <w:suppressAutoHyphens w:val="0"/>
              <w:spacing w:after="0" w:line="259" w:lineRule="auto"/>
              <w:jc w:val="left"/>
              <w:rPr>
                <w:rFonts w:eastAsia="Calibri"/>
                <w:lang w:eastAsia="en-US"/>
              </w:rPr>
            </w:pPr>
            <w:r w:rsidRPr="00FF0235">
              <w:rPr>
                <w:rFonts w:eastAsia="Calibri"/>
                <w:lang w:eastAsia="en-US"/>
              </w:rPr>
              <w:t>Подсветка ступени входной двери</w:t>
            </w:r>
            <w:proofErr w:type="gramStart"/>
            <w:r w:rsidRPr="00FF0235">
              <w:rPr>
                <w:rFonts w:eastAsia="Calibri"/>
                <w:lang w:eastAsia="en-US"/>
              </w:rPr>
              <w:t xml:space="preserve"> </w:t>
            </w:r>
            <w:r w:rsidRPr="00FF0235">
              <w:t>.</w:t>
            </w:r>
            <w:proofErr w:type="gramEnd"/>
          </w:p>
          <w:p w:rsidR="009B18F4" w:rsidRPr="00FF0235" w:rsidRDefault="009B18F4" w:rsidP="00961ABB">
            <w:pPr>
              <w:spacing w:after="0"/>
              <w:jc w:val="left"/>
            </w:pPr>
            <w:r w:rsidRPr="00FF0235">
              <w:rPr>
                <w:bCs/>
              </w:rPr>
              <w:t xml:space="preserve">Аварийные выходы. </w:t>
            </w:r>
            <w:r w:rsidRPr="00FF0235">
              <w:t>Наличие не менее двух аварийных выходов.</w:t>
            </w:r>
          </w:p>
          <w:p w:rsidR="009B18F4" w:rsidRPr="00FF0235" w:rsidRDefault="009B18F4" w:rsidP="00961ABB">
            <w:pPr>
              <w:spacing w:after="0"/>
              <w:jc w:val="left"/>
            </w:pPr>
            <w:r w:rsidRPr="00FF0235">
              <w:t>Звуковая сигнализация, автоматически включающаяся при движении задним ходом.</w:t>
            </w:r>
          </w:p>
          <w:p w:rsidR="009B18F4" w:rsidRPr="0043440C" w:rsidRDefault="009B18F4" w:rsidP="00961ABB">
            <w:pPr>
              <w:spacing w:after="0"/>
              <w:jc w:val="left"/>
            </w:pPr>
            <w:r w:rsidRPr="0043440C">
              <w:t>Антиблокировочная система тормозов (ABS)</w:t>
            </w:r>
            <w:proofErr w:type="gramStart"/>
            <w:r w:rsidRPr="0043440C">
              <w:t>.</w:t>
            </w:r>
            <w:proofErr w:type="gramEnd"/>
            <w:r w:rsidRPr="0043440C">
              <w:t xml:space="preserve">- </w:t>
            </w:r>
            <w:proofErr w:type="gramStart"/>
            <w:r w:rsidRPr="0043440C">
              <w:t>о</w:t>
            </w:r>
            <w:proofErr w:type="gramEnd"/>
            <w:r w:rsidRPr="0043440C">
              <w:t>бязательно</w:t>
            </w:r>
          </w:p>
          <w:p w:rsidR="009B18F4" w:rsidRPr="0043440C" w:rsidRDefault="009B18F4" w:rsidP="00961ABB">
            <w:pPr>
              <w:spacing w:after="0"/>
              <w:jc w:val="left"/>
            </w:pPr>
            <w:r w:rsidRPr="0043440C">
              <w:t>ЭРА ГЛОНАС с возможностью подачи сигнала тревоги</w:t>
            </w:r>
          </w:p>
          <w:p w:rsidR="009B18F4" w:rsidRPr="00FF0235" w:rsidRDefault="009B18F4" w:rsidP="00961ABB">
            <w:pPr>
              <w:suppressAutoHyphens w:val="0"/>
              <w:spacing w:after="0"/>
              <w:jc w:val="left"/>
              <w:rPr>
                <w:rFonts w:eastAsia="Calibri"/>
                <w:lang w:eastAsia="en-US"/>
              </w:rPr>
            </w:pPr>
            <w:r w:rsidRPr="00FF0235">
              <w:rPr>
                <w:rFonts w:eastAsia="Calibri"/>
                <w:lang w:eastAsia="en-US"/>
              </w:rPr>
              <w:t>Наличие мест для размещения личных вещей (рюкзаков, портф</w:t>
            </w:r>
            <w:r w:rsidRPr="00FF0235">
              <w:rPr>
                <w:rFonts w:eastAsia="Calibri"/>
                <w:lang w:eastAsia="en-US"/>
              </w:rPr>
              <w:t>е</w:t>
            </w:r>
            <w:r w:rsidRPr="00FF0235">
              <w:rPr>
                <w:rFonts w:eastAsia="Calibri"/>
                <w:lang w:eastAsia="en-US"/>
              </w:rPr>
              <w:t>лей) школьников, исключающих их размещение в проходах и на сиденьях.</w:t>
            </w:r>
          </w:p>
          <w:p w:rsidR="009B18F4" w:rsidRPr="00FF0235" w:rsidRDefault="009B18F4" w:rsidP="00961ABB">
            <w:pPr>
              <w:spacing w:after="0"/>
              <w:jc w:val="left"/>
            </w:pPr>
            <w:r w:rsidRPr="00FF0235">
              <w:t xml:space="preserve">Полное остекление кузова Стекла окон должны быть </w:t>
            </w:r>
            <w:proofErr w:type="spellStart"/>
            <w:r w:rsidRPr="00FF0235">
              <w:t>травмобезопасными</w:t>
            </w:r>
            <w:proofErr w:type="spellEnd"/>
            <w:r w:rsidRPr="00FF0235">
              <w:t>, предотвращающими разлет осколков при ударе</w:t>
            </w:r>
          </w:p>
          <w:p w:rsidR="009B18F4" w:rsidRPr="00FF0235" w:rsidRDefault="009B18F4" w:rsidP="00961ABB">
            <w:pPr>
              <w:spacing w:after="0"/>
              <w:jc w:val="left"/>
            </w:pPr>
            <w:r w:rsidRPr="00FF0235">
              <w:t>Окно салона со сдвижной форточкой</w:t>
            </w:r>
          </w:p>
          <w:p w:rsidR="009B18F4" w:rsidRPr="00FF0235" w:rsidRDefault="009B18F4" w:rsidP="00961ABB">
            <w:pPr>
              <w:spacing w:after="0"/>
              <w:jc w:val="left"/>
            </w:pPr>
            <w:r w:rsidRPr="00FF0235">
              <w:t>Отделка боковин, оконных и дверных проемов, дверей, потолка</w:t>
            </w:r>
          </w:p>
          <w:p w:rsidR="009B18F4" w:rsidRPr="00FF0235" w:rsidRDefault="009B18F4" w:rsidP="00961ABB">
            <w:pPr>
              <w:spacing w:after="0"/>
              <w:jc w:val="left"/>
            </w:pPr>
            <w:proofErr w:type="spellStart"/>
            <w:r w:rsidRPr="00FF0235">
              <w:t>Термо</w:t>
            </w:r>
            <w:proofErr w:type="spellEnd"/>
            <w:r w:rsidRPr="00FF0235">
              <w:t xml:space="preserve"> и </w:t>
            </w:r>
            <w:proofErr w:type="spellStart"/>
            <w:r w:rsidRPr="00FF0235">
              <w:t>шумоизоляция</w:t>
            </w:r>
            <w:proofErr w:type="spellEnd"/>
            <w:r w:rsidRPr="00FF0235">
              <w:t xml:space="preserve"> потолка, дверей, боковин</w:t>
            </w:r>
          </w:p>
          <w:p w:rsidR="009B18F4" w:rsidRPr="00FF0235" w:rsidRDefault="009B18F4" w:rsidP="00961ABB">
            <w:pPr>
              <w:spacing w:after="0"/>
              <w:jc w:val="left"/>
            </w:pPr>
            <w:r w:rsidRPr="00FF0235">
              <w:t>Вентиляционный аварийный люк</w:t>
            </w:r>
          </w:p>
          <w:p w:rsidR="009B18F4" w:rsidRPr="00FF0235" w:rsidRDefault="009B18F4" w:rsidP="00961ABB">
            <w:pPr>
              <w:spacing w:after="0"/>
              <w:jc w:val="left"/>
            </w:pPr>
            <w:r w:rsidRPr="00FF0235">
              <w:t>Напольное покрытие пассажирского отсека с гидроизоляцией всех швов</w:t>
            </w:r>
          </w:p>
          <w:p w:rsidR="009B18F4" w:rsidRPr="00FF0235" w:rsidRDefault="009B18F4" w:rsidP="00961ABB">
            <w:pPr>
              <w:spacing w:after="0"/>
              <w:jc w:val="left"/>
            </w:pPr>
            <w:r w:rsidRPr="00FF0235">
              <w:t xml:space="preserve">Огнетушитель ОП-2 с кронштейном крепления в кабине (объём огнетушителя 2 л) не менее 2 </w:t>
            </w:r>
            <w:proofErr w:type="spellStart"/>
            <w:proofErr w:type="gramStart"/>
            <w:r w:rsidRPr="00FF0235">
              <w:t>шт</w:t>
            </w:r>
            <w:proofErr w:type="spellEnd"/>
            <w:proofErr w:type="gramEnd"/>
          </w:p>
          <w:p w:rsidR="009B18F4" w:rsidRPr="00FF0235" w:rsidRDefault="009B18F4" w:rsidP="00961ABB">
            <w:pPr>
              <w:spacing w:after="0"/>
              <w:jc w:val="left"/>
            </w:pPr>
            <w:proofErr w:type="spellStart"/>
            <w:r w:rsidRPr="00FF0235">
              <w:lastRenderedPageBreak/>
              <w:t>Отопитель</w:t>
            </w:r>
            <w:proofErr w:type="spellEnd"/>
            <w:r w:rsidRPr="00FF0235">
              <w:t xml:space="preserve"> салона, </w:t>
            </w:r>
            <w:proofErr w:type="gramStart"/>
            <w:r w:rsidRPr="00FF0235">
              <w:t>работающий</w:t>
            </w:r>
            <w:proofErr w:type="gramEnd"/>
            <w:r w:rsidRPr="00FF0235">
              <w:t xml:space="preserve"> от системы охлаждения двигателя, с двумя режимами работы</w:t>
            </w:r>
          </w:p>
          <w:p w:rsidR="009B18F4" w:rsidRPr="00FF0235" w:rsidRDefault="009B18F4" w:rsidP="00961ABB">
            <w:pPr>
              <w:spacing w:after="0"/>
              <w:jc w:val="left"/>
            </w:pPr>
            <w:r w:rsidRPr="00FF0235">
              <w:t>Принудительная вентиляция салона ФВУ</w:t>
            </w:r>
          </w:p>
          <w:p w:rsidR="009B18F4" w:rsidRPr="00FF0235" w:rsidRDefault="009B18F4" w:rsidP="00961ABB">
            <w:pPr>
              <w:spacing w:after="0"/>
              <w:jc w:val="left"/>
            </w:pPr>
            <w:r w:rsidRPr="00FF0235">
              <w:t>Передние электрические стеклоподъёмники</w:t>
            </w:r>
          </w:p>
          <w:p w:rsidR="009B18F4" w:rsidRPr="00FF0235" w:rsidRDefault="009B18F4" w:rsidP="00961ABB">
            <w:pPr>
              <w:spacing w:after="0"/>
              <w:jc w:val="left"/>
            </w:pPr>
            <w:r w:rsidRPr="00FF0235">
              <w:t>Внешний стеклоомыватель и стеклоочиститель</w:t>
            </w:r>
          </w:p>
          <w:p w:rsidR="009B18F4" w:rsidRPr="00FF0235" w:rsidRDefault="009B18F4" w:rsidP="00961ABB">
            <w:pPr>
              <w:spacing w:after="0"/>
              <w:jc w:val="left"/>
            </w:pPr>
            <w:r w:rsidRPr="00FF0235">
              <w:t>Регулируемая рулевая колонка руля</w:t>
            </w:r>
          </w:p>
          <w:p w:rsidR="009B18F4" w:rsidRPr="00FF0235" w:rsidRDefault="009B18F4" w:rsidP="00961ABB">
            <w:pPr>
              <w:spacing w:after="0"/>
              <w:jc w:val="left"/>
            </w:pPr>
            <w:r w:rsidRPr="00FF0235">
              <w:t>Дистанционный привод открывания заправочного люка</w:t>
            </w:r>
          </w:p>
          <w:p w:rsidR="009B18F4" w:rsidRPr="00FF0235" w:rsidRDefault="009B18F4" w:rsidP="00961ABB">
            <w:pPr>
              <w:spacing w:after="0"/>
              <w:jc w:val="left"/>
            </w:pPr>
            <w:r w:rsidRPr="00FF0235">
              <w:t>Центральный замок (двери кабины и сдвижная дверь салона)</w:t>
            </w:r>
          </w:p>
          <w:p w:rsidR="009B18F4" w:rsidRPr="00FF0235" w:rsidRDefault="009B18F4" w:rsidP="00961ABB">
            <w:pPr>
              <w:spacing w:after="0"/>
              <w:jc w:val="left"/>
            </w:pPr>
            <w:r w:rsidRPr="00FF0235">
              <w:t>Запирающее устройство задних дверей</w:t>
            </w:r>
          </w:p>
          <w:p w:rsidR="009B18F4" w:rsidRPr="00FF0235" w:rsidRDefault="009B18F4" w:rsidP="00961ABB">
            <w:pPr>
              <w:spacing w:after="0"/>
              <w:jc w:val="left"/>
            </w:pPr>
            <w:r w:rsidRPr="00FF0235">
              <w:t>Брызговики задних колес</w:t>
            </w:r>
          </w:p>
          <w:p w:rsidR="009B18F4" w:rsidRPr="00FF0235" w:rsidRDefault="009B18F4" w:rsidP="00961ABB">
            <w:pPr>
              <w:spacing w:after="0"/>
              <w:jc w:val="left"/>
            </w:pPr>
            <w:r w:rsidRPr="00FF0235">
              <w:t>Утеплитель радиатора</w:t>
            </w:r>
          </w:p>
          <w:p w:rsidR="009B18F4" w:rsidRPr="00FF0235" w:rsidRDefault="009B18F4" w:rsidP="00961ABB">
            <w:pPr>
              <w:spacing w:after="0"/>
              <w:jc w:val="left"/>
            </w:pPr>
            <w:r w:rsidRPr="00FF0235">
              <w:t>Гидроусилитель руля</w:t>
            </w:r>
          </w:p>
          <w:p w:rsidR="009B18F4" w:rsidRPr="00FF0235" w:rsidRDefault="009B18F4" w:rsidP="00961ABB">
            <w:pPr>
              <w:spacing w:after="0"/>
              <w:jc w:val="left"/>
            </w:pPr>
            <w:r w:rsidRPr="00FF0235">
              <w:t>Блок управления отопления салона в водительском отсеке</w:t>
            </w:r>
          </w:p>
          <w:p w:rsidR="009B18F4" w:rsidRPr="00FF0235" w:rsidRDefault="009B18F4" w:rsidP="00961ABB">
            <w:pPr>
              <w:spacing w:after="0"/>
              <w:jc w:val="left"/>
            </w:pPr>
            <w:r w:rsidRPr="00FF0235">
              <w:t>Запасное колесо</w:t>
            </w:r>
          </w:p>
          <w:p w:rsidR="009B18F4" w:rsidRPr="00FF0235" w:rsidRDefault="009B18F4" w:rsidP="00961ABB">
            <w:pPr>
              <w:spacing w:after="0"/>
              <w:jc w:val="left"/>
            </w:pPr>
            <w:r w:rsidRPr="00FF0235">
              <w:t>Салонное зеркало</w:t>
            </w:r>
          </w:p>
          <w:p w:rsidR="009B18F4" w:rsidRPr="00FF0235" w:rsidRDefault="009B18F4" w:rsidP="00961ABB">
            <w:pPr>
              <w:spacing w:after="0"/>
              <w:jc w:val="left"/>
            </w:pPr>
            <w:r w:rsidRPr="00FF0235">
              <w:t>Автомагнитола</w:t>
            </w:r>
          </w:p>
          <w:p w:rsidR="009B18F4" w:rsidRPr="00FF0235" w:rsidRDefault="009B18F4" w:rsidP="00961ABB">
            <w:pPr>
              <w:spacing w:after="0"/>
              <w:jc w:val="left"/>
            </w:pPr>
            <w:r w:rsidRPr="00FF0235">
              <w:t xml:space="preserve">Кондиционер </w:t>
            </w:r>
          </w:p>
          <w:p w:rsidR="009B18F4" w:rsidRPr="00FF0235" w:rsidRDefault="009B18F4" w:rsidP="00961ABB">
            <w:pPr>
              <w:spacing w:after="0"/>
              <w:jc w:val="left"/>
            </w:pPr>
            <w:r w:rsidRPr="00FF0235">
              <w:t>Противотуманные фары</w:t>
            </w:r>
          </w:p>
          <w:p w:rsidR="009B18F4" w:rsidRPr="00FF0235" w:rsidRDefault="009B18F4" w:rsidP="00961ABB">
            <w:pPr>
              <w:suppressAutoHyphens w:val="0"/>
              <w:spacing w:after="0" w:line="259" w:lineRule="auto"/>
              <w:jc w:val="left"/>
              <w:rPr>
                <w:rFonts w:eastAsia="Calibri"/>
                <w:lang w:eastAsia="en-US"/>
              </w:rPr>
            </w:pPr>
            <w:r w:rsidRPr="00FF0235">
              <w:rPr>
                <w:rFonts w:eastAsia="Calibri"/>
                <w:lang w:eastAsia="en-US"/>
              </w:rPr>
              <w:t>Аптечка первой помощи.</w:t>
            </w:r>
          </w:p>
          <w:p w:rsidR="009B18F4" w:rsidRPr="00FF0235" w:rsidRDefault="009B18F4" w:rsidP="00961ABB">
            <w:pPr>
              <w:suppressAutoHyphens w:val="0"/>
              <w:spacing w:after="0" w:line="259" w:lineRule="auto"/>
              <w:jc w:val="left"/>
              <w:rPr>
                <w:rFonts w:eastAsia="Calibri"/>
                <w:lang w:eastAsia="en-US"/>
              </w:rPr>
            </w:pPr>
            <w:r w:rsidRPr="00FF0235">
              <w:rPr>
                <w:rFonts w:eastAsia="Calibri"/>
                <w:lang w:eastAsia="en-US"/>
              </w:rPr>
              <w:t>Аварийные молоточки для разб</w:t>
            </w:r>
            <w:r w:rsidRPr="00FF0235">
              <w:rPr>
                <w:rFonts w:eastAsia="Calibri"/>
                <w:lang w:eastAsia="en-US"/>
              </w:rPr>
              <w:t>и</w:t>
            </w:r>
            <w:r w:rsidRPr="00FF0235">
              <w:rPr>
                <w:rFonts w:eastAsia="Calibri"/>
                <w:lang w:eastAsia="en-US"/>
              </w:rPr>
              <w:t xml:space="preserve">вания стекол 2 </w:t>
            </w:r>
            <w:proofErr w:type="spellStart"/>
            <w:r w:rsidRPr="00FF0235">
              <w:rPr>
                <w:rFonts w:eastAsia="Calibri"/>
                <w:lang w:eastAsia="en-US"/>
              </w:rPr>
              <w:t>шт</w:t>
            </w:r>
            <w:proofErr w:type="spellEnd"/>
            <w:proofErr w:type="gramStart"/>
            <w:r w:rsidRPr="00FF0235">
              <w:rPr>
                <w:rFonts w:eastAsia="Calibri"/>
                <w:lang w:eastAsia="en-US"/>
              </w:rPr>
              <w:t xml:space="preserve"> .</w:t>
            </w:r>
            <w:proofErr w:type="gramEnd"/>
          </w:p>
          <w:p w:rsidR="009B18F4" w:rsidRPr="00FF0235" w:rsidRDefault="009B18F4" w:rsidP="00424986">
            <w:pPr>
              <w:suppressAutoHyphens w:val="0"/>
              <w:spacing w:after="0" w:line="259" w:lineRule="auto"/>
              <w:jc w:val="left"/>
            </w:pPr>
          </w:p>
        </w:tc>
      </w:tr>
    </w:tbl>
    <w:p w:rsidR="00A5367A" w:rsidRDefault="00A5367A" w:rsidP="00D87119">
      <w:pPr>
        <w:tabs>
          <w:tab w:val="left" w:pos="142"/>
        </w:tabs>
        <w:suppressAutoHyphens w:val="0"/>
        <w:spacing w:after="0" w:line="276" w:lineRule="auto"/>
        <w:ind w:right="281"/>
        <w:contextualSpacing/>
        <w:jc w:val="left"/>
        <w:rPr>
          <w:b/>
          <w:bCs/>
          <w:sz w:val="20"/>
          <w:szCs w:val="20"/>
        </w:rPr>
      </w:pPr>
    </w:p>
    <w:p w:rsidR="009B18F4" w:rsidRPr="009B18F4" w:rsidRDefault="009B18F4" w:rsidP="009B18F4">
      <w:pPr>
        <w:widowControl w:val="0"/>
        <w:spacing w:after="0"/>
        <w:contextualSpacing/>
        <w:rPr>
          <w:i/>
          <w:iCs/>
          <w:lang w:eastAsia="en-US"/>
        </w:rPr>
      </w:pPr>
      <w:proofErr w:type="gramStart"/>
      <w:r w:rsidRPr="009B18F4">
        <w:rPr>
          <w:i/>
          <w:iCs/>
          <w:lang w:eastAsia="en-US"/>
        </w:rPr>
        <w:t>При осуществлении закупок на вышеуказанные товары распространяются меры национального режима в виде «запрета»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9B18F4" w:rsidRPr="009B18F4" w:rsidRDefault="009B18F4" w:rsidP="009B18F4">
      <w:pPr>
        <w:widowControl w:val="0"/>
        <w:spacing w:after="0"/>
        <w:contextualSpacing/>
        <w:rPr>
          <w:i/>
          <w:iCs/>
          <w:lang w:eastAsia="en-US"/>
        </w:rPr>
      </w:pPr>
      <w:r w:rsidRPr="009B18F4">
        <w:rPr>
          <w:i/>
          <w:iCs/>
          <w:lang w:eastAsia="en-US"/>
        </w:rPr>
        <w:t>В случае</w:t>
      </w:r>
      <w:proofErr w:type="gramStart"/>
      <w:r w:rsidRPr="009B18F4">
        <w:rPr>
          <w:i/>
          <w:iCs/>
          <w:lang w:eastAsia="en-US"/>
        </w:rPr>
        <w:t>,</w:t>
      </w:r>
      <w:proofErr w:type="gramEnd"/>
      <w:r w:rsidRPr="009B18F4">
        <w:rPr>
          <w:i/>
          <w:iCs/>
          <w:lang w:eastAsia="en-US"/>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w:t>
      </w:r>
      <w:r w:rsidRPr="009B18F4">
        <w:rPr>
          <w:i/>
          <w:iCs/>
          <w:lang w:eastAsia="en-US"/>
        </w:rPr>
        <w:lastRenderedPageBreak/>
        <w:t>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1D60FD" w:rsidRPr="009B18F4" w:rsidRDefault="001D60FD" w:rsidP="00D87119">
      <w:pPr>
        <w:tabs>
          <w:tab w:val="left" w:pos="142"/>
        </w:tabs>
        <w:suppressAutoHyphens w:val="0"/>
        <w:spacing w:after="0" w:line="276" w:lineRule="auto"/>
        <w:ind w:right="281"/>
        <w:contextualSpacing/>
        <w:jc w:val="left"/>
        <w:rPr>
          <w:b/>
          <w:bCs/>
        </w:rPr>
      </w:pPr>
    </w:p>
    <w:p w:rsidR="00547209" w:rsidRPr="009B18F4" w:rsidRDefault="00547209" w:rsidP="00547209">
      <w:pPr>
        <w:spacing w:after="0"/>
        <w:ind w:firstLine="708"/>
      </w:pPr>
      <w:r w:rsidRPr="009B18F4">
        <w:t xml:space="preserve">Автомобиль должен соответствовать техническому регламенту Таможенного союза </w:t>
      </w:r>
      <w:proofErr w:type="gramStart"/>
      <w:r w:rsidRPr="009B18F4">
        <w:t>ТР</w:t>
      </w:r>
      <w:proofErr w:type="gramEnd"/>
      <w:r w:rsidRPr="009B18F4">
        <w:t xml:space="preserve"> ТС 018/2011 «О безопасности колесных транспортных средств» (утвержденному Решением комиссии Таможенного союза от 9 декабря 2011г. № 877).</w:t>
      </w:r>
    </w:p>
    <w:p w:rsidR="00547209" w:rsidRPr="009B18F4" w:rsidRDefault="00547209" w:rsidP="00547209">
      <w:pPr>
        <w:spacing w:after="0"/>
        <w:ind w:firstLine="708"/>
      </w:pPr>
      <w:r w:rsidRPr="009B18F4">
        <w:t>Товар должен быть новый, не ранее 202</w:t>
      </w:r>
      <w:r w:rsidR="00961ABB" w:rsidRPr="009B18F4">
        <w:t>5</w:t>
      </w:r>
      <w:r w:rsidRPr="009B18F4">
        <w:t xml:space="preserve"> года выпуска, не бывший в эксплуатации, не стоявший на учете в ГИБДД, не прошедший ремонт, в том числе восстановление, замену составных частей, восстановление потребительских свойств, прошедший предпродажную подготовку. </w:t>
      </w:r>
    </w:p>
    <w:p w:rsidR="00547209" w:rsidRPr="009B18F4" w:rsidRDefault="00547209" w:rsidP="00547209">
      <w:pPr>
        <w:spacing w:after="0"/>
        <w:ind w:firstLine="708"/>
      </w:pPr>
      <w:r w:rsidRPr="009B18F4">
        <w:t>Товар должен соответствовать государственным стандартам, техническим условиям, другой действующей нормативной документации.</w:t>
      </w:r>
    </w:p>
    <w:p w:rsidR="00547209" w:rsidRPr="009B18F4" w:rsidRDefault="00547209" w:rsidP="00547209">
      <w:pPr>
        <w:spacing w:after="0"/>
        <w:ind w:firstLine="708"/>
      </w:pPr>
      <w:r w:rsidRPr="009B18F4">
        <w:t>Товар должен быть в исправном техническом состоянии, без повреждений (дефектов) и недостатков, ухудшающих его техническое состояние и внешний вид, а также делающих их эксплуатацию затруднительной либо невозможной.</w:t>
      </w:r>
    </w:p>
    <w:p w:rsidR="00547209" w:rsidRPr="009B18F4" w:rsidRDefault="00547209" w:rsidP="00547209">
      <w:pPr>
        <w:spacing w:after="0"/>
      </w:pPr>
      <w:r w:rsidRPr="009B18F4">
        <w:tab/>
        <w:t>Товар поставляется со всеми сопроводительными документами: технической документацией, необходимой для эксплуатации и постановки на учет (</w:t>
      </w:r>
      <w:r w:rsidRPr="009B18F4">
        <w:rPr>
          <w:rFonts w:eastAsia="Calibri"/>
        </w:rPr>
        <w:t>документы, подтверждающие гарантийные обязательства, руководство по эксплуатации на русском языке), документами,</w:t>
      </w:r>
      <w:r w:rsidRPr="009B18F4">
        <w:t xml:space="preserve"> подтверждающими качество товара (сертификаты качества, декларации о соответствии и др.). Сопроводительная документация должна быть представлена на русском языке, подтверждающей декларируемые технические характеристики и позволяющие обеспечить эксплуатацию товара.</w:t>
      </w:r>
    </w:p>
    <w:p w:rsidR="00547209" w:rsidRPr="009B18F4" w:rsidRDefault="00547209" w:rsidP="00547209">
      <w:pPr>
        <w:spacing w:after="0"/>
        <w:ind w:firstLine="708"/>
      </w:pPr>
      <w:r w:rsidRPr="009B18F4">
        <w:t>При поставке Товара Поставщик обязан представить на поставляемый Товар следующие документы:</w:t>
      </w:r>
    </w:p>
    <w:p w:rsidR="00547209" w:rsidRPr="009B18F4" w:rsidRDefault="00547209" w:rsidP="00547209">
      <w:pPr>
        <w:spacing w:after="0"/>
        <w:ind w:firstLine="708"/>
      </w:pPr>
      <w:proofErr w:type="gramStart"/>
      <w:r w:rsidRPr="009B18F4">
        <w:t>- сервисная книжка завода-изготовителя (производителя) с отметкой о предпродажной подготовки Товара;</w:t>
      </w:r>
      <w:proofErr w:type="gramEnd"/>
    </w:p>
    <w:p w:rsidR="00547209" w:rsidRPr="009B18F4" w:rsidRDefault="00547209" w:rsidP="00547209">
      <w:pPr>
        <w:spacing w:after="0"/>
        <w:ind w:firstLine="708"/>
      </w:pPr>
      <w:r w:rsidRPr="009B18F4">
        <w:t>- копию действующего сертификата соответствия (одобрения типа транспортного средства) по форме предусмотренной приложением N 14 к техническому регламенту Таможенного союза «О безопасности колесных транспортных средств» (</w:t>
      </w:r>
      <w:proofErr w:type="gramStart"/>
      <w:r w:rsidRPr="009B18F4">
        <w:t>ТР</w:t>
      </w:r>
      <w:proofErr w:type="gramEnd"/>
      <w:r w:rsidRPr="009B18F4">
        <w:t xml:space="preserve"> ТС 018/2011);</w:t>
      </w:r>
    </w:p>
    <w:p w:rsidR="00547209" w:rsidRPr="009B18F4" w:rsidRDefault="00547209" w:rsidP="00547209">
      <w:pPr>
        <w:spacing w:after="0"/>
        <w:ind w:firstLine="708"/>
      </w:pPr>
      <w:proofErr w:type="gramStart"/>
      <w:r w:rsidRPr="009B18F4">
        <w:t>- выписку из электронного паспорта транспортного средства (в соответствии с требованиями, установленными Решением Коллегии Евразийской экономической комиссии от 22.09.2015 N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roofErr w:type="gramEnd"/>
    </w:p>
    <w:p w:rsidR="00547209" w:rsidRPr="009B18F4" w:rsidRDefault="00547209" w:rsidP="00547209">
      <w:pPr>
        <w:spacing w:after="0"/>
        <w:ind w:firstLine="708"/>
      </w:pPr>
      <w:r w:rsidRPr="009B18F4">
        <w:t>- руководство (инструкцию) по эксплуатации на русском языке на автомобиль.</w:t>
      </w:r>
    </w:p>
    <w:p w:rsidR="00547209" w:rsidRPr="009B18F4" w:rsidRDefault="00547209" w:rsidP="00547209">
      <w:pPr>
        <w:spacing w:after="0"/>
        <w:ind w:firstLine="708"/>
      </w:pPr>
      <w:r w:rsidRPr="009B18F4">
        <w:t>- гарантийный талон производителя Товара, оформленный соответствующим образом или иной документ, подтверждающий гарантийное обслуживание.</w:t>
      </w:r>
    </w:p>
    <w:p w:rsidR="009B18F4" w:rsidRPr="009B18F4" w:rsidRDefault="009B18F4" w:rsidP="009B18F4">
      <w:pPr>
        <w:widowControl w:val="0"/>
        <w:spacing w:after="0"/>
      </w:pPr>
      <w:r w:rsidRPr="009B18F4">
        <w:t xml:space="preserve">            - </w:t>
      </w:r>
      <w:r w:rsidRPr="009B18F4">
        <w:t>ключи зажигания в количестве не менее 2 шт.;</w:t>
      </w:r>
    </w:p>
    <w:p w:rsidR="009B18F4" w:rsidRPr="009B18F4" w:rsidRDefault="009B18F4" w:rsidP="009B18F4">
      <w:pPr>
        <w:widowControl w:val="0"/>
        <w:spacing w:after="0"/>
      </w:pPr>
      <w:r w:rsidRPr="009B18F4">
        <w:t xml:space="preserve">            </w:t>
      </w:r>
      <w:r w:rsidRPr="009B18F4">
        <w:t>-акты приема передачи автомобиля - 2 экз.;</w:t>
      </w:r>
    </w:p>
    <w:p w:rsidR="009B18F4" w:rsidRPr="009B18F4" w:rsidRDefault="009B18F4" w:rsidP="009B18F4">
      <w:pPr>
        <w:widowControl w:val="0"/>
        <w:spacing w:after="0"/>
      </w:pPr>
      <w:r w:rsidRPr="009B18F4">
        <w:t xml:space="preserve">            </w:t>
      </w:r>
      <w:r w:rsidRPr="009B18F4">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9B18F4" w:rsidRPr="009B18F4" w:rsidRDefault="009B18F4" w:rsidP="009B18F4">
      <w:pPr>
        <w:widowControl w:val="0"/>
        <w:spacing w:after="0"/>
      </w:pPr>
      <w:r w:rsidRPr="009B18F4">
        <w:t xml:space="preserve">             </w:t>
      </w:r>
      <w:r w:rsidRPr="009B18F4">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547209" w:rsidRPr="009B18F4" w:rsidRDefault="00547209" w:rsidP="00547209">
      <w:pPr>
        <w:spacing w:after="0"/>
      </w:pPr>
      <w:r w:rsidRPr="009B18F4">
        <w:tab/>
        <w:t xml:space="preserve">На автомобиле должен быть присвоен VIN-номера на кузове заводом-изготовителем по Одобрению типа транспортного средства. </w:t>
      </w:r>
    </w:p>
    <w:p w:rsidR="00547209" w:rsidRPr="009B18F4" w:rsidRDefault="00547209" w:rsidP="00547209">
      <w:pPr>
        <w:spacing w:after="0"/>
        <w:ind w:firstLine="708"/>
      </w:pPr>
      <w:r w:rsidRPr="009B18F4">
        <w:lastRenderedPageBreak/>
        <w:t>Поставщик гарантирует качество и нормальные эксплуатационные возможности поставляемого Товара в течение всего гарантийного срока.</w:t>
      </w:r>
    </w:p>
    <w:p w:rsidR="00547209" w:rsidRPr="009B18F4" w:rsidRDefault="00547209" w:rsidP="00547209">
      <w:pPr>
        <w:spacing w:after="0"/>
        <w:ind w:firstLine="708"/>
      </w:pPr>
      <w:r w:rsidRPr="009B18F4">
        <w:t>Поставщик обязан выполнить предпродажную подготовку перед передачей автотранспортного средства Заказчику, произвести отметку в сервисной книжке о проведении предпродажной подготовки, предоставить Заказчику возможность проверить работоспособность узлов и агрегатов автотранспортного средства, его комплектность в соответствии с Контрактом, ознакомить Заказчика о порядке ухода и эксплуатации.</w:t>
      </w:r>
    </w:p>
    <w:p w:rsidR="00547209" w:rsidRPr="009B18F4" w:rsidRDefault="009B18F4" w:rsidP="00547209">
      <w:pPr>
        <w:spacing w:after="0"/>
        <w:rPr>
          <w:b/>
        </w:rPr>
      </w:pPr>
      <w:r w:rsidRPr="009B18F4">
        <w:t xml:space="preserve">           </w:t>
      </w:r>
      <w:r w:rsidR="00547209" w:rsidRPr="009B18F4">
        <w:rPr>
          <w:b/>
        </w:rPr>
        <w:t xml:space="preserve"> Требования к гарантийному сроку товара и (или) объему предоставления гарантий качества, к гарантийному обслуживанию товара:</w:t>
      </w:r>
    </w:p>
    <w:p w:rsidR="00547209" w:rsidRPr="009B18F4" w:rsidRDefault="00547209" w:rsidP="00547209">
      <w:pPr>
        <w:spacing w:after="0"/>
        <w:ind w:firstLine="708"/>
      </w:pPr>
      <w:r w:rsidRPr="009B18F4">
        <w:t xml:space="preserve">Гарантийный </w:t>
      </w:r>
      <w:r w:rsidR="00C04791" w:rsidRPr="009B18F4">
        <w:t>период на а</w:t>
      </w:r>
      <w:r w:rsidRPr="009B18F4">
        <w:t xml:space="preserve">втомобиль, включая все комплектующие детали равен сроку, установленному производителем, но не менее </w:t>
      </w:r>
      <w:r w:rsidR="00C04791" w:rsidRPr="009B18F4">
        <w:t>24 месяцев без ограничения по пробегу,</w:t>
      </w:r>
      <w:r w:rsidRPr="009B18F4">
        <w:t xml:space="preserve"> </w:t>
      </w:r>
      <w:proofErr w:type="gramStart"/>
      <w:r w:rsidRPr="009B18F4">
        <w:t>с даты подписания</w:t>
      </w:r>
      <w:proofErr w:type="gramEnd"/>
      <w:r w:rsidRPr="009B18F4">
        <w:t xml:space="preserve"> Заказчиком документа о приемке.</w:t>
      </w:r>
    </w:p>
    <w:p w:rsidR="00547209" w:rsidRPr="009B18F4" w:rsidRDefault="00547209" w:rsidP="00547209">
      <w:pPr>
        <w:spacing w:after="0"/>
        <w:ind w:firstLine="708"/>
        <w:rPr>
          <w:rFonts w:eastAsia="Calibri"/>
        </w:rPr>
      </w:pPr>
      <w:r w:rsidRPr="009B18F4">
        <w:rPr>
          <w:rFonts w:eastAsia="Calibri"/>
        </w:rPr>
        <w:t xml:space="preserve">В течение гарантийного срока Поставщик обязан безвозмездно выполнять работы по устранению всех обнаруженных Заказчиком недостатков и (или) дефектов товара, возникших не по вине Заказчика. </w:t>
      </w:r>
    </w:p>
    <w:p w:rsidR="00547209" w:rsidRPr="009B18F4" w:rsidRDefault="00547209" w:rsidP="00547209">
      <w:pPr>
        <w:spacing w:after="0"/>
        <w:ind w:firstLine="708"/>
        <w:rPr>
          <w:rFonts w:eastAsia="Calibri"/>
        </w:rPr>
      </w:pPr>
      <w:r w:rsidRPr="009B18F4">
        <w:rPr>
          <w:rFonts w:eastAsia="Calibri"/>
        </w:rPr>
        <w:t>Гарантийный ремонт должен быт</w:t>
      </w:r>
      <w:r w:rsidR="00BD6A4A" w:rsidRPr="009B18F4">
        <w:rPr>
          <w:rFonts w:eastAsia="Calibri"/>
        </w:rPr>
        <w:t xml:space="preserve">ь выполнен Поставщиком в </w:t>
      </w:r>
      <w:proofErr w:type="gramStart"/>
      <w:r w:rsidR="00BD6A4A" w:rsidRPr="009B18F4">
        <w:rPr>
          <w:rFonts w:eastAsia="Calibri"/>
        </w:rPr>
        <w:t>срок</w:t>
      </w:r>
      <w:proofErr w:type="gramEnd"/>
      <w:r w:rsidR="00BD6A4A" w:rsidRPr="009B18F4">
        <w:rPr>
          <w:rFonts w:eastAsia="Calibri"/>
        </w:rPr>
        <w:t xml:space="preserve"> не превышающий </w:t>
      </w:r>
      <w:r w:rsidR="009F32E1" w:rsidRPr="009B18F4">
        <w:rPr>
          <w:rFonts w:eastAsia="Calibri"/>
        </w:rPr>
        <w:t>55</w:t>
      </w:r>
      <w:r w:rsidR="00BD6A4A" w:rsidRPr="009B18F4">
        <w:rPr>
          <w:rFonts w:eastAsia="Calibri"/>
        </w:rPr>
        <w:t xml:space="preserve"> </w:t>
      </w:r>
      <w:r w:rsidRPr="009B18F4">
        <w:rPr>
          <w:rFonts w:eastAsia="Calibri"/>
        </w:rPr>
        <w:t>календарных дней, со дня получения уведомления (</w:t>
      </w:r>
      <w:r w:rsidRPr="009B18F4">
        <w:t xml:space="preserve">претензии) </w:t>
      </w:r>
      <w:r w:rsidRPr="009B18F4">
        <w:rPr>
          <w:rFonts w:eastAsia="Calibri"/>
        </w:rPr>
        <w:t xml:space="preserve">от Заказчика об обнаружении недостатков и (или) дефектов у товара. </w:t>
      </w:r>
    </w:p>
    <w:p w:rsidR="00547209" w:rsidRPr="009B18F4" w:rsidRDefault="00547209" w:rsidP="00547209">
      <w:pPr>
        <w:spacing w:after="0"/>
        <w:ind w:firstLine="708"/>
      </w:pPr>
      <w:r w:rsidRPr="009B18F4">
        <w:t>Гарантийный ремонт осуществляется на сертифицированных технических сервисах сети дилеров производителя Товара в течение</w:t>
      </w:r>
      <w:r w:rsidR="00BD6A4A" w:rsidRPr="009B18F4">
        <w:t xml:space="preserve"> срока не более</w:t>
      </w:r>
      <w:r w:rsidRPr="009B18F4">
        <w:t xml:space="preserve"> </w:t>
      </w:r>
      <w:r w:rsidR="00BD6A4A" w:rsidRPr="009B18F4">
        <w:t>45</w:t>
      </w:r>
      <w:r w:rsidRPr="009B18F4">
        <w:t xml:space="preserve"> календарных дней с момента направления соответствующего уведомления (претензии) от Заказчика.</w:t>
      </w:r>
    </w:p>
    <w:p w:rsidR="0025370B" w:rsidRPr="009B18F4" w:rsidRDefault="00547209" w:rsidP="00547209">
      <w:pPr>
        <w:spacing w:after="0"/>
        <w:ind w:firstLine="708"/>
        <w:rPr>
          <w:rFonts w:eastAsia="Calibri"/>
        </w:rPr>
      </w:pPr>
      <w:r w:rsidRPr="009B18F4">
        <w:rPr>
          <w:rFonts w:eastAsia="Calibri"/>
        </w:rPr>
        <w:t>Гарантийный срок на товар продлевается на время, определяемое количеством дней с момента получения Поставщиком уведомления и до возвращения товара Заказчику после устранения обнаруженных в нём недостатков и (или) дефектов.</w:t>
      </w:r>
    </w:p>
    <w:p w:rsidR="0025370B" w:rsidRPr="009B18F4" w:rsidRDefault="0025370B" w:rsidP="008F4FD9">
      <w:pPr>
        <w:pStyle w:val="a9"/>
        <w:ind w:right="-2" w:firstLine="709"/>
        <w:jc w:val="both"/>
        <w:rPr>
          <w:sz w:val="24"/>
          <w:szCs w:val="24"/>
        </w:rPr>
      </w:pPr>
      <w:r w:rsidRPr="009B18F4">
        <w:rPr>
          <w:sz w:val="24"/>
          <w:szCs w:val="24"/>
        </w:rPr>
        <w:t>Гарантийные обязательства включают 100 (сто) % безвозмездный ремонт или</w:t>
      </w:r>
      <w:r w:rsidRPr="009B18F4">
        <w:rPr>
          <w:spacing w:val="1"/>
          <w:sz w:val="24"/>
          <w:szCs w:val="24"/>
        </w:rPr>
        <w:t xml:space="preserve"> </w:t>
      </w:r>
      <w:r w:rsidRPr="009B18F4">
        <w:rPr>
          <w:sz w:val="24"/>
          <w:szCs w:val="24"/>
        </w:rPr>
        <w:t>замену</w:t>
      </w:r>
      <w:r w:rsidRPr="009B18F4">
        <w:rPr>
          <w:spacing w:val="1"/>
          <w:sz w:val="24"/>
          <w:szCs w:val="24"/>
        </w:rPr>
        <w:t xml:space="preserve"> </w:t>
      </w:r>
      <w:r w:rsidRPr="009B18F4">
        <w:rPr>
          <w:sz w:val="24"/>
          <w:szCs w:val="24"/>
        </w:rPr>
        <w:t>(при</w:t>
      </w:r>
      <w:r w:rsidRPr="009B18F4">
        <w:rPr>
          <w:spacing w:val="1"/>
          <w:sz w:val="24"/>
          <w:szCs w:val="24"/>
        </w:rPr>
        <w:t xml:space="preserve"> </w:t>
      </w:r>
      <w:r w:rsidRPr="009B18F4">
        <w:rPr>
          <w:sz w:val="24"/>
          <w:szCs w:val="24"/>
        </w:rPr>
        <w:t>невозможности</w:t>
      </w:r>
      <w:r w:rsidRPr="009B18F4">
        <w:rPr>
          <w:spacing w:val="1"/>
          <w:sz w:val="24"/>
          <w:szCs w:val="24"/>
        </w:rPr>
        <w:t xml:space="preserve"> </w:t>
      </w:r>
      <w:r w:rsidRPr="009B18F4">
        <w:rPr>
          <w:sz w:val="24"/>
          <w:szCs w:val="24"/>
        </w:rPr>
        <w:t>ремонта)</w:t>
      </w:r>
      <w:r w:rsidRPr="009B18F4">
        <w:rPr>
          <w:spacing w:val="1"/>
          <w:sz w:val="24"/>
          <w:szCs w:val="24"/>
        </w:rPr>
        <w:t xml:space="preserve"> </w:t>
      </w:r>
      <w:r w:rsidRPr="009B18F4">
        <w:rPr>
          <w:sz w:val="24"/>
          <w:szCs w:val="24"/>
        </w:rPr>
        <w:t>неисправных</w:t>
      </w:r>
      <w:r w:rsidRPr="009B18F4">
        <w:rPr>
          <w:spacing w:val="1"/>
          <w:sz w:val="24"/>
          <w:szCs w:val="24"/>
        </w:rPr>
        <w:t xml:space="preserve"> </w:t>
      </w:r>
      <w:r w:rsidRPr="009B18F4">
        <w:rPr>
          <w:sz w:val="24"/>
          <w:szCs w:val="24"/>
        </w:rPr>
        <w:t>деталей,</w:t>
      </w:r>
      <w:r w:rsidRPr="009B18F4">
        <w:rPr>
          <w:spacing w:val="1"/>
          <w:sz w:val="24"/>
          <w:szCs w:val="24"/>
        </w:rPr>
        <w:t xml:space="preserve"> </w:t>
      </w:r>
      <w:r w:rsidRPr="009B18F4">
        <w:rPr>
          <w:sz w:val="24"/>
          <w:szCs w:val="24"/>
        </w:rPr>
        <w:t>узлов</w:t>
      </w:r>
      <w:r w:rsidRPr="009B18F4">
        <w:rPr>
          <w:spacing w:val="1"/>
          <w:sz w:val="24"/>
          <w:szCs w:val="24"/>
        </w:rPr>
        <w:t xml:space="preserve"> </w:t>
      </w:r>
      <w:r w:rsidRPr="009B18F4">
        <w:rPr>
          <w:sz w:val="24"/>
          <w:szCs w:val="24"/>
        </w:rPr>
        <w:t>и</w:t>
      </w:r>
      <w:r w:rsidRPr="009B18F4">
        <w:rPr>
          <w:spacing w:val="1"/>
          <w:sz w:val="24"/>
          <w:szCs w:val="24"/>
        </w:rPr>
        <w:t xml:space="preserve"> </w:t>
      </w:r>
      <w:r w:rsidRPr="009B18F4">
        <w:rPr>
          <w:sz w:val="24"/>
          <w:szCs w:val="24"/>
        </w:rPr>
        <w:t>агрегатов,</w:t>
      </w:r>
      <w:r w:rsidRPr="009B18F4">
        <w:rPr>
          <w:spacing w:val="1"/>
          <w:sz w:val="24"/>
          <w:szCs w:val="24"/>
        </w:rPr>
        <w:t xml:space="preserve"> </w:t>
      </w:r>
      <w:r w:rsidRPr="009B18F4">
        <w:rPr>
          <w:sz w:val="24"/>
          <w:szCs w:val="24"/>
        </w:rPr>
        <w:t>имеющих производственные дефекты, а также бесплатное выполнение связанных с</w:t>
      </w:r>
      <w:r w:rsidRPr="009B18F4">
        <w:rPr>
          <w:spacing w:val="1"/>
          <w:sz w:val="24"/>
          <w:szCs w:val="24"/>
        </w:rPr>
        <w:t xml:space="preserve"> </w:t>
      </w:r>
      <w:r w:rsidRPr="009B18F4">
        <w:rPr>
          <w:sz w:val="24"/>
          <w:szCs w:val="24"/>
        </w:rPr>
        <w:t>этим</w:t>
      </w:r>
      <w:r w:rsidRPr="009B18F4">
        <w:rPr>
          <w:spacing w:val="31"/>
          <w:sz w:val="24"/>
          <w:szCs w:val="24"/>
        </w:rPr>
        <w:t xml:space="preserve"> </w:t>
      </w:r>
      <w:r w:rsidRPr="009B18F4">
        <w:rPr>
          <w:sz w:val="24"/>
          <w:szCs w:val="24"/>
        </w:rPr>
        <w:t>демонтажно-монтажных</w:t>
      </w:r>
      <w:r w:rsidRPr="009B18F4">
        <w:rPr>
          <w:spacing w:val="6"/>
          <w:sz w:val="24"/>
          <w:szCs w:val="24"/>
        </w:rPr>
        <w:t xml:space="preserve"> </w:t>
      </w:r>
      <w:r w:rsidRPr="009B18F4">
        <w:rPr>
          <w:sz w:val="24"/>
          <w:szCs w:val="24"/>
        </w:rPr>
        <w:t>работ.</w:t>
      </w:r>
    </w:p>
    <w:p w:rsidR="00547209" w:rsidRPr="009B18F4" w:rsidRDefault="00547209" w:rsidP="00547209">
      <w:pPr>
        <w:spacing w:after="0"/>
        <w:ind w:firstLine="708"/>
        <w:rPr>
          <w:rFonts w:eastAsia="Calibri"/>
          <w:b/>
        </w:rPr>
      </w:pPr>
      <w:r w:rsidRPr="009B18F4">
        <w:rPr>
          <w:rFonts w:eastAsia="Calibri"/>
          <w:b/>
        </w:rPr>
        <w:t xml:space="preserve">8. Требования энергетической эффективности Товара: </w:t>
      </w:r>
    </w:p>
    <w:p w:rsidR="00547209" w:rsidRPr="009B18F4" w:rsidRDefault="00547209" w:rsidP="00547209">
      <w:pPr>
        <w:spacing w:after="0"/>
        <w:ind w:firstLine="708"/>
        <w:rPr>
          <w:rFonts w:eastAsia="Calibri"/>
        </w:rPr>
      </w:pPr>
      <w:r w:rsidRPr="009B18F4">
        <w:rPr>
          <w:rFonts w:eastAsia="Calibri"/>
        </w:rPr>
        <w:t>Поставляемый товар должен отвечать всем требованиям по безопасности товара и энергетической эффективности, предъявляемым к товару такого рода, в том числе требованиям Постановления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6654E" w:rsidRPr="009B18F4" w:rsidRDefault="0056654E">
      <w:pPr>
        <w:spacing w:after="0"/>
        <w:jc w:val="center"/>
        <w:rPr>
          <w:b/>
        </w:rPr>
      </w:pPr>
    </w:p>
    <w:sectPr w:rsidR="0056654E" w:rsidRPr="009B18F4" w:rsidSect="00D44DCB">
      <w:footerReference w:type="default" r:id="rId9"/>
      <w:pgSz w:w="16838" w:h="11906" w:orient="landscape"/>
      <w:pgMar w:top="284" w:right="851" w:bottom="28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272" w:rsidRDefault="005D6272" w:rsidP="001B24EF">
      <w:pPr>
        <w:spacing w:after="0"/>
      </w:pPr>
      <w:r>
        <w:separator/>
      </w:r>
    </w:p>
  </w:endnote>
  <w:endnote w:type="continuationSeparator" w:id="0">
    <w:p w:rsidR="005D6272" w:rsidRDefault="005D6272" w:rsidP="001B2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EF" w:rsidRDefault="001B24EF">
    <w:pPr>
      <w:pStyle w:val="aff3"/>
      <w:jc w:val="right"/>
    </w:pPr>
    <w:r>
      <w:fldChar w:fldCharType="begin"/>
    </w:r>
    <w:r>
      <w:instrText xml:space="preserve"> PAGE   \* MERGEFORMAT </w:instrText>
    </w:r>
    <w:r>
      <w:fldChar w:fldCharType="separate"/>
    </w:r>
    <w:r w:rsidR="009B18F4">
      <w:rPr>
        <w:noProof/>
      </w:rPr>
      <w:t>4</w:t>
    </w:r>
    <w:r>
      <w:fldChar w:fldCharType="end"/>
    </w:r>
  </w:p>
  <w:p w:rsidR="001B24EF" w:rsidRDefault="001B24EF">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272" w:rsidRDefault="005D6272" w:rsidP="001B24EF">
      <w:pPr>
        <w:spacing w:after="0"/>
      </w:pPr>
      <w:r>
        <w:separator/>
      </w:r>
    </w:p>
  </w:footnote>
  <w:footnote w:type="continuationSeparator" w:id="0">
    <w:p w:rsidR="005D6272" w:rsidRDefault="005D6272" w:rsidP="001B24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A81"/>
    <w:multiLevelType w:val="multilevel"/>
    <w:tmpl w:val="E40C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14FB2"/>
    <w:multiLevelType w:val="multilevel"/>
    <w:tmpl w:val="37542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57FE0"/>
    <w:multiLevelType w:val="multilevel"/>
    <w:tmpl w:val="1C44A998"/>
    <w:lvl w:ilvl="0">
      <w:start w:val="1"/>
      <w:numFmt w:val="decimal"/>
      <w:lvlText w:val="%1."/>
      <w:lvlJc w:val="left"/>
      <w:pPr>
        <w:tabs>
          <w:tab w:val="num" w:pos="0"/>
        </w:tabs>
        <w:ind w:left="1058" w:hanging="360"/>
      </w:pPr>
      <w:rPr>
        <w:b/>
        <w:color w:val="auto"/>
      </w:r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abstractNum w:abstractNumId="3">
    <w:nsid w:val="0FE73F59"/>
    <w:multiLevelType w:val="multilevel"/>
    <w:tmpl w:val="F64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825C0"/>
    <w:multiLevelType w:val="multilevel"/>
    <w:tmpl w:val="F26834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22569FC"/>
    <w:multiLevelType w:val="multilevel"/>
    <w:tmpl w:val="1C44A998"/>
    <w:lvl w:ilvl="0">
      <w:start w:val="1"/>
      <w:numFmt w:val="decimal"/>
      <w:lvlText w:val="%1."/>
      <w:lvlJc w:val="left"/>
      <w:pPr>
        <w:tabs>
          <w:tab w:val="num" w:pos="0"/>
        </w:tabs>
        <w:ind w:left="1058" w:hanging="360"/>
      </w:pPr>
      <w:rPr>
        <w:b/>
        <w:color w:val="auto"/>
      </w:r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abstractNum w:abstractNumId="6">
    <w:nsid w:val="68AF5B64"/>
    <w:multiLevelType w:val="multilevel"/>
    <w:tmpl w:val="B596B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EC433D2"/>
    <w:multiLevelType w:val="multilevel"/>
    <w:tmpl w:val="8240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BD254F"/>
    <w:multiLevelType w:val="multilevel"/>
    <w:tmpl w:val="F426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1"/>
  </w:num>
  <w:num w:numId="6">
    <w:abstractNumId w:val="8"/>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4E"/>
    <w:rsid w:val="000206E9"/>
    <w:rsid w:val="000235EA"/>
    <w:rsid w:val="0002688B"/>
    <w:rsid w:val="00034366"/>
    <w:rsid w:val="000343C6"/>
    <w:rsid w:val="00053A72"/>
    <w:rsid w:val="00093229"/>
    <w:rsid w:val="000B7A3E"/>
    <w:rsid w:val="000C0F32"/>
    <w:rsid w:val="000C18E3"/>
    <w:rsid w:val="000C3050"/>
    <w:rsid w:val="000D129A"/>
    <w:rsid w:val="000D2F69"/>
    <w:rsid w:val="000E4113"/>
    <w:rsid w:val="000F2FBC"/>
    <w:rsid w:val="00100492"/>
    <w:rsid w:val="0011433B"/>
    <w:rsid w:val="00117B7F"/>
    <w:rsid w:val="0013335C"/>
    <w:rsid w:val="001456AA"/>
    <w:rsid w:val="00161CFB"/>
    <w:rsid w:val="00165C93"/>
    <w:rsid w:val="00170E99"/>
    <w:rsid w:val="0017124B"/>
    <w:rsid w:val="00193F4B"/>
    <w:rsid w:val="00195221"/>
    <w:rsid w:val="001A0369"/>
    <w:rsid w:val="001A03F6"/>
    <w:rsid w:val="001B24EF"/>
    <w:rsid w:val="001C3FB8"/>
    <w:rsid w:val="001C4C3C"/>
    <w:rsid w:val="001C66AB"/>
    <w:rsid w:val="001D60FD"/>
    <w:rsid w:val="001E5010"/>
    <w:rsid w:val="001E5E05"/>
    <w:rsid w:val="001E6DFB"/>
    <w:rsid w:val="001F6638"/>
    <w:rsid w:val="00200E0E"/>
    <w:rsid w:val="00201F0B"/>
    <w:rsid w:val="0021328F"/>
    <w:rsid w:val="00224BA9"/>
    <w:rsid w:val="002338E9"/>
    <w:rsid w:val="00235D60"/>
    <w:rsid w:val="0025019D"/>
    <w:rsid w:val="0025370B"/>
    <w:rsid w:val="002641D4"/>
    <w:rsid w:val="002748D0"/>
    <w:rsid w:val="002902D8"/>
    <w:rsid w:val="00294F3A"/>
    <w:rsid w:val="002A6DE8"/>
    <w:rsid w:val="002B6E4F"/>
    <w:rsid w:val="002C00B5"/>
    <w:rsid w:val="002C2BE5"/>
    <w:rsid w:val="002C3C98"/>
    <w:rsid w:val="002D062B"/>
    <w:rsid w:val="002D347E"/>
    <w:rsid w:val="002E42B8"/>
    <w:rsid w:val="002E6F4A"/>
    <w:rsid w:val="002E75BF"/>
    <w:rsid w:val="002F39A5"/>
    <w:rsid w:val="002F5BDF"/>
    <w:rsid w:val="003029BE"/>
    <w:rsid w:val="003058F2"/>
    <w:rsid w:val="00316445"/>
    <w:rsid w:val="00333EF8"/>
    <w:rsid w:val="00365E16"/>
    <w:rsid w:val="00377B9E"/>
    <w:rsid w:val="00382A68"/>
    <w:rsid w:val="00390393"/>
    <w:rsid w:val="0039367E"/>
    <w:rsid w:val="003A0D91"/>
    <w:rsid w:val="003A6D99"/>
    <w:rsid w:val="003B6D8C"/>
    <w:rsid w:val="003C2C3E"/>
    <w:rsid w:val="003C5B62"/>
    <w:rsid w:val="003D1DF7"/>
    <w:rsid w:val="003E60DE"/>
    <w:rsid w:val="003E7E45"/>
    <w:rsid w:val="003F668D"/>
    <w:rsid w:val="003F6B0C"/>
    <w:rsid w:val="00401F53"/>
    <w:rsid w:val="004078BF"/>
    <w:rsid w:val="00407BE2"/>
    <w:rsid w:val="00424986"/>
    <w:rsid w:val="0043440C"/>
    <w:rsid w:val="004424B7"/>
    <w:rsid w:val="00444F2D"/>
    <w:rsid w:val="00455146"/>
    <w:rsid w:val="00464E59"/>
    <w:rsid w:val="00471EC4"/>
    <w:rsid w:val="00471FED"/>
    <w:rsid w:val="00486B61"/>
    <w:rsid w:val="004B6289"/>
    <w:rsid w:val="004C0A2F"/>
    <w:rsid w:val="004C424A"/>
    <w:rsid w:val="004C7830"/>
    <w:rsid w:val="004E0732"/>
    <w:rsid w:val="004E1EA0"/>
    <w:rsid w:val="004E3AE7"/>
    <w:rsid w:val="0051126C"/>
    <w:rsid w:val="0052334E"/>
    <w:rsid w:val="0053012C"/>
    <w:rsid w:val="005369CA"/>
    <w:rsid w:val="00536C89"/>
    <w:rsid w:val="00547209"/>
    <w:rsid w:val="005605E9"/>
    <w:rsid w:val="00563E9E"/>
    <w:rsid w:val="0056654E"/>
    <w:rsid w:val="00585D1B"/>
    <w:rsid w:val="00592782"/>
    <w:rsid w:val="00594F4B"/>
    <w:rsid w:val="00596D4C"/>
    <w:rsid w:val="005A7157"/>
    <w:rsid w:val="005B0A70"/>
    <w:rsid w:val="005C3E4D"/>
    <w:rsid w:val="005D2BD6"/>
    <w:rsid w:val="005D6272"/>
    <w:rsid w:val="005E42D8"/>
    <w:rsid w:val="006111EB"/>
    <w:rsid w:val="00615CD9"/>
    <w:rsid w:val="00616014"/>
    <w:rsid w:val="00625D8F"/>
    <w:rsid w:val="00635771"/>
    <w:rsid w:val="006411E7"/>
    <w:rsid w:val="00647912"/>
    <w:rsid w:val="00660BDB"/>
    <w:rsid w:val="00666A67"/>
    <w:rsid w:val="00671906"/>
    <w:rsid w:val="006A1D8B"/>
    <w:rsid w:val="006B3812"/>
    <w:rsid w:val="006B4735"/>
    <w:rsid w:val="006B640D"/>
    <w:rsid w:val="006C0CFD"/>
    <w:rsid w:val="006C7CFA"/>
    <w:rsid w:val="006D5C38"/>
    <w:rsid w:val="006D6E88"/>
    <w:rsid w:val="006D70A6"/>
    <w:rsid w:val="006E48E7"/>
    <w:rsid w:val="006F3B58"/>
    <w:rsid w:val="00712D29"/>
    <w:rsid w:val="007233A9"/>
    <w:rsid w:val="00736A38"/>
    <w:rsid w:val="0073722B"/>
    <w:rsid w:val="00741C43"/>
    <w:rsid w:val="00747404"/>
    <w:rsid w:val="00755A24"/>
    <w:rsid w:val="007579F4"/>
    <w:rsid w:val="0076547E"/>
    <w:rsid w:val="00765CD9"/>
    <w:rsid w:val="007672B7"/>
    <w:rsid w:val="007701D5"/>
    <w:rsid w:val="00782B5F"/>
    <w:rsid w:val="00795701"/>
    <w:rsid w:val="007A1A2F"/>
    <w:rsid w:val="007A2B56"/>
    <w:rsid w:val="007A73B2"/>
    <w:rsid w:val="007B0A6D"/>
    <w:rsid w:val="007C5224"/>
    <w:rsid w:val="007E73F2"/>
    <w:rsid w:val="007E7700"/>
    <w:rsid w:val="007F301D"/>
    <w:rsid w:val="00800C2E"/>
    <w:rsid w:val="00803672"/>
    <w:rsid w:val="00805165"/>
    <w:rsid w:val="0081399C"/>
    <w:rsid w:val="0081684C"/>
    <w:rsid w:val="0082233E"/>
    <w:rsid w:val="00831F50"/>
    <w:rsid w:val="008326BF"/>
    <w:rsid w:val="00842F3D"/>
    <w:rsid w:val="008519CD"/>
    <w:rsid w:val="00852B86"/>
    <w:rsid w:val="00870BB5"/>
    <w:rsid w:val="00873404"/>
    <w:rsid w:val="008819E5"/>
    <w:rsid w:val="00885D7B"/>
    <w:rsid w:val="00887EFD"/>
    <w:rsid w:val="0089547B"/>
    <w:rsid w:val="008B02CD"/>
    <w:rsid w:val="008B5867"/>
    <w:rsid w:val="008B6B45"/>
    <w:rsid w:val="008C1967"/>
    <w:rsid w:val="008C2EE7"/>
    <w:rsid w:val="008E17EE"/>
    <w:rsid w:val="008F0845"/>
    <w:rsid w:val="008F4672"/>
    <w:rsid w:val="008F4FD9"/>
    <w:rsid w:val="00901603"/>
    <w:rsid w:val="009057A7"/>
    <w:rsid w:val="00961ABB"/>
    <w:rsid w:val="0096591D"/>
    <w:rsid w:val="00965F0F"/>
    <w:rsid w:val="00981605"/>
    <w:rsid w:val="00984175"/>
    <w:rsid w:val="009949A1"/>
    <w:rsid w:val="00996BB8"/>
    <w:rsid w:val="009A673D"/>
    <w:rsid w:val="009B18F4"/>
    <w:rsid w:val="009C2397"/>
    <w:rsid w:val="009D2BF2"/>
    <w:rsid w:val="009E0C72"/>
    <w:rsid w:val="009F32E1"/>
    <w:rsid w:val="00A0496B"/>
    <w:rsid w:val="00A12566"/>
    <w:rsid w:val="00A13B96"/>
    <w:rsid w:val="00A15652"/>
    <w:rsid w:val="00A26F7B"/>
    <w:rsid w:val="00A34DE4"/>
    <w:rsid w:val="00A444A8"/>
    <w:rsid w:val="00A47919"/>
    <w:rsid w:val="00A5367A"/>
    <w:rsid w:val="00A61D55"/>
    <w:rsid w:val="00A77556"/>
    <w:rsid w:val="00A8639C"/>
    <w:rsid w:val="00A872E4"/>
    <w:rsid w:val="00A873E9"/>
    <w:rsid w:val="00A919FC"/>
    <w:rsid w:val="00AB7151"/>
    <w:rsid w:val="00AD5FA3"/>
    <w:rsid w:val="00AE191B"/>
    <w:rsid w:val="00AF3236"/>
    <w:rsid w:val="00B00720"/>
    <w:rsid w:val="00B03349"/>
    <w:rsid w:val="00B039FC"/>
    <w:rsid w:val="00B113D5"/>
    <w:rsid w:val="00B119E9"/>
    <w:rsid w:val="00B130C1"/>
    <w:rsid w:val="00B203F0"/>
    <w:rsid w:val="00B25A7A"/>
    <w:rsid w:val="00B2798A"/>
    <w:rsid w:val="00B30B1A"/>
    <w:rsid w:val="00B3150C"/>
    <w:rsid w:val="00B371E1"/>
    <w:rsid w:val="00B41C93"/>
    <w:rsid w:val="00B41C99"/>
    <w:rsid w:val="00B4353E"/>
    <w:rsid w:val="00B463CE"/>
    <w:rsid w:val="00B51081"/>
    <w:rsid w:val="00B531C6"/>
    <w:rsid w:val="00B56ACB"/>
    <w:rsid w:val="00B91486"/>
    <w:rsid w:val="00B9615C"/>
    <w:rsid w:val="00BB662B"/>
    <w:rsid w:val="00BD6A4A"/>
    <w:rsid w:val="00BF6618"/>
    <w:rsid w:val="00C04791"/>
    <w:rsid w:val="00C10FB0"/>
    <w:rsid w:val="00C17AFA"/>
    <w:rsid w:val="00C60FF9"/>
    <w:rsid w:val="00C85F19"/>
    <w:rsid w:val="00CA28B6"/>
    <w:rsid w:val="00CB31BE"/>
    <w:rsid w:val="00CC1203"/>
    <w:rsid w:val="00CD4F64"/>
    <w:rsid w:val="00CE3315"/>
    <w:rsid w:val="00CF7A0C"/>
    <w:rsid w:val="00D07206"/>
    <w:rsid w:val="00D07F07"/>
    <w:rsid w:val="00D1110E"/>
    <w:rsid w:val="00D401C7"/>
    <w:rsid w:val="00D44DCB"/>
    <w:rsid w:val="00D55CFF"/>
    <w:rsid w:val="00D60F2C"/>
    <w:rsid w:val="00D61A76"/>
    <w:rsid w:val="00D63A5E"/>
    <w:rsid w:val="00D66B13"/>
    <w:rsid w:val="00D73EB2"/>
    <w:rsid w:val="00D87119"/>
    <w:rsid w:val="00D91DAE"/>
    <w:rsid w:val="00D96D5A"/>
    <w:rsid w:val="00DA12DA"/>
    <w:rsid w:val="00DB07EA"/>
    <w:rsid w:val="00DB2C49"/>
    <w:rsid w:val="00DC34B7"/>
    <w:rsid w:val="00DD3208"/>
    <w:rsid w:val="00DE7E07"/>
    <w:rsid w:val="00DF5E16"/>
    <w:rsid w:val="00E126CB"/>
    <w:rsid w:val="00E14BB5"/>
    <w:rsid w:val="00E34296"/>
    <w:rsid w:val="00E42C71"/>
    <w:rsid w:val="00E4399E"/>
    <w:rsid w:val="00E43F95"/>
    <w:rsid w:val="00E54272"/>
    <w:rsid w:val="00E709C8"/>
    <w:rsid w:val="00E85425"/>
    <w:rsid w:val="00EA1D8E"/>
    <w:rsid w:val="00EC150D"/>
    <w:rsid w:val="00EC413C"/>
    <w:rsid w:val="00EE2CA9"/>
    <w:rsid w:val="00EE3E1A"/>
    <w:rsid w:val="00EF328F"/>
    <w:rsid w:val="00EF7092"/>
    <w:rsid w:val="00F0291B"/>
    <w:rsid w:val="00F107CD"/>
    <w:rsid w:val="00F2381C"/>
    <w:rsid w:val="00F36ED5"/>
    <w:rsid w:val="00F4078B"/>
    <w:rsid w:val="00F473AF"/>
    <w:rsid w:val="00F55177"/>
    <w:rsid w:val="00F63B3B"/>
    <w:rsid w:val="00F65B5B"/>
    <w:rsid w:val="00F65DB9"/>
    <w:rsid w:val="00F72FD2"/>
    <w:rsid w:val="00F75102"/>
    <w:rsid w:val="00F8294D"/>
    <w:rsid w:val="00FA33AD"/>
    <w:rsid w:val="00FB41F5"/>
    <w:rsid w:val="00FB5DA4"/>
    <w:rsid w:val="00FB76FA"/>
    <w:rsid w:val="00FC7BAB"/>
    <w:rsid w:val="00FF0235"/>
    <w:rsid w:val="00FF5345"/>
    <w:rsid w:val="00FF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FC"/>
    <w:pPr>
      <w:suppressAutoHyphens/>
      <w:spacing w:after="60"/>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56654E"/>
    <w:pPr>
      <w:keepNext/>
      <w:keepLines/>
      <w:spacing w:before="480" w:after="0"/>
      <w:outlineLvl w:val="0"/>
    </w:pPr>
    <w:rPr>
      <w:rFonts w:ascii="Cambria" w:eastAsia="Arial" w:hAnsi="Cambria"/>
      <w:b/>
      <w:bCs/>
      <w:color w:val="365F91"/>
      <w:sz w:val="28"/>
      <w:szCs w:val="28"/>
      <w:lang w:val="x-none"/>
    </w:rPr>
  </w:style>
  <w:style w:type="paragraph" w:customStyle="1" w:styleId="21">
    <w:name w:val="Заголовок 21"/>
    <w:basedOn w:val="a"/>
    <w:next w:val="a"/>
    <w:link w:val="2"/>
    <w:uiPriority w:val="9"/>
    <w:semiHidden/>
    <w:unhideWhenUsed/>
    <w:qFormat/>
    <w:rsid w:val="0056654E"/>
    <w:pPr>
      <w:keepNext/>
      <w:keepLines/>
      <w:spacing w:before="200" w:after="0"/>
      <w:outlineLvl w:val="1"/>
    </w:pPr>
    <w:rPr>
      <w:rFonts w:ascii="Cambria" w:eastAsia="Arial" w:hAnsi="Cambria"/>
      <w:b/>
      <w:bCs/>
      <w:color w:val="4F81BD"/>
      <w:sz w:val="26"/>
      <w:szCs w:val="26"/>
      <w:lang w:val="x-none"/>
    </w:rPr>
  </w:style>
  <w:style w:type="paragraph" w:customStyle="1" w:styleId="31">
    <w:name w:val="Заголовок 31"/>
    <w:basedOn w:val="a"/>
    <w:next w:val="a"/>
    <w:link w:val="3"/>
    <w:uiPriority w:val="9"/>
    <w:unhideWhenUsed/>
    <w:qFormat/>
    <w:rsid w:val="0056654E"/>
    <w:pPr>
      <w:keepNext/>
      <w:spacing w:before="240"/>
      <w:jc w:val="left"/>
      <w:outlineLvl w:val="2"/>
    </w:pPr>
    <w:rPr>
      <w:rFonts w:ascii="Cambria" w:hAnsi="Cambria"/>
      <w:b/>
      <w:bCs/>
      <w:sz w:val="26"/>
      <w:szCs w:val="26"/>
      <w:lang w:val="x-none"/>
    </w:rPr>
  </w:style>
  <w:style w:type="paragraph" w:customStyle="1" w:styleId="41">
    <w:name w:val="Заголовок 41"/>
    <w:basedOn w:val="a"/>
    <w:next w:val="a"/>
    <w:link w:val="4"/>
    <w:uiPriority w:val="9"/>
    <w:unhideWhenUsed/>
    <w:qFormat/>
    <w:rsid w:val="0056654E"/>
    <w:pPr>
      <w:keepNext/>
      <w:keepLines/>
      <w:spacing w:before="320" w:after="200"/>
      <w:outlineLvl w:val="3"/>
    </w:pPr>
    <w:rPr>
      <w:rFonts w:ascii="Arial" w:eastAsia="Arial" w:hAnsi="Arial"/>
      <w:b/>
      <w:bCs/>
      <w:sz w:val="26"/>
      <w:szCs w:val="26"/>
      <w:lang w:val="x-none" w:eastAsia="x-none"/>
    </w:rPr>
  </w:style>
  <w:style w:type="paragraph" w:customStyle="1" w:styleId="51">
    <w:name w:val="Заголовок 51"/>
    <w:basedOn w:val="a"/>
    <w:next w:val="a"/>
    <w:link w:val="5"/>
    <w:uiPriority w:val="9"/>
    <w:unhideWhenUsed/>
    <w:qFormat/>
    <w:rsid w:val="0056654E"/>
    <w:pPr>
      <w:keepNext/>
      <w:keepLines/>
      <w:spacing w:before="320" w:after="200"/>
      <w:outlineLvl w:val="4"/>
    </w:pPr>
    <w:rPr>
      <w:rFonts w:ascii="Arial" w:eastAsia="Arial" w:hAnsi="Arial"/>
      <w:b/>
      <w:bCs/>
      <w:lang w:val="x-none" w:eastAsia="x-none"/>
    </w:rPr>
  </w:style>
  <w:style w:type="paragraph" w:customStyle="1" w:styleId="61">
    <w:name w:val="Заголовок 61"/>
    <w:basedOn w:val="a"/>
    <w:next w:val="a"/>
    <w:link w:val="6"/>
    <w:uiPriority w:val="9"/>
    <w:unhideWhenUsed/>
    <w:qFormat/>
    <w:rsid w:val="0056654E"/>
    <w:pPr>
      <w:keepNext/>
      <w:keepLines/>
      <w:spacing w:before="320" w:after="200"/>
      <w:outlineLvl w:val="5"/>
    </w:pPr>
    <w:rPr>
      <w:rFonts w:ascii="Arial" w:eastAsia="Arial" w:hAnsi="Arial"/>
      <w:b/>
      <w:bCs/>
      <w:sz w:val="22"/>
      <w:szCs w:val="22"/>
      <w:lang w:val="x-none" w:eastAsia="x-none"/>
    </w:rPr>
  </w:style>
  <w:style w:type="paragraph" w:customStyle="1" w:styleId="71">
    <w:name w:val="Заголовок 71"/>
    <w:basedOn w:val="a"/>
    <w:next w:val="a"/>
    <w:link w:val="7"/>
    <w:uiPriority w:val="9"/>
    <w:unhideWhenUsed/>
    <w:qFormat/>
    <w:rsid w:val="0056654E"/>
    <w:pPr>
      <w:keepNext/>
      <w:keepLines/>
      <w:spacing w:before="320" w:after="200"/>
      <w:outlineLvl w:val="6"/>
    </w:pPr>
    <w:rPr>
      <w:rFonts w:ascii="Arial" w:eastAsia="Arial" w:hAnsi="Arial"/>
      <w:b/>
      <w:bCs/>
      <w:i/>
      <w:iCs/>
      <w:sz w:val="22"/>
      <w:szCs w:val="22"/>
      <w:lang w:val="x-none" w:eastAsia="x-none"/>
    </w:rPr>
  </w:style>
  <w:style w:type="paragraph" w:customStyle="1" w:styleId="81">
    <w:name w:val="Заголовок 81"/>
    <w:basedOn w:val="a"/>
    <w:next w:val="a"/>
    <w:link w:val="8"/>
    <w:uiPriority w:val="9"/>
    <w:unhideWhenUsed/>
    <w:qFormat/>
    <w:rsid w:val="0056654E"/>
    <w:pPr>
      <w:keepNext/>
      <w:keepLines/>
      <w:spacing w:before="320" w:after="200"/>
      <w:outlineLvl w:val="7"/>
    </w:pPr>
    <w:rPr>
      <w:rFonts w:ascii="Arial" w:eastAsia="Arial" w:hAnsi="Arial"/>
      <w:i/>
      <w:iCs/>
      <w:sz w:val="22"/>
      <w:szCs w:val="22"/>
      <w:lang w:val="x-none" w:eastAsia="x-none"/>
    </w:rPr>
  </w:style>
  <w:style w:type="paragraph" w:customStyle="1" w:styleId="91">
    <w:name w:val="Заголовок 91"/>
    <w:basedOn w:val="a"/>
    <w:next w:val="a"/>
    <w:link w:val="9"/>
    <w:uiPriority w:val="9"/>
    <w:unhideWhenUsed/>
    <w:qFormat/>
    <w:rsid w:val="0056654E"/>
    <w:pPr>
      <w:keepNext/>
      <w:keepLines/>
      <w:spacing w:before="320" w:after="200"/>
      <w:outlineLvl w:val="8"/>
    </w:pPr>
    <w:rPr>
      <w:rFonts w:ascii="Arial" w:eastAsia="Arial" w:hAnsi="Arial"/>
      <w:i/>
      <w:iCs/>
      <w:sz w:val="21"/>
      <w:szCs w:val="21"/>
      <w:lang w:val="x-none" w:eastAsia="x-none"/>
    </w:rPr>
  </w:style>
  <w:style w:type="character" w:customStyle="1" w:styleId="Heading4Char">
    <w:name w:val="Heading 4 Char"/>
    <w:uiPriority w:val="9"/>
    <w:qFormat/>
    <w:rsid w:val="0056654E"/>
    <w:rPr>
      <w:rFonts w:ascii="Arial" w:eastAsia="Arial" w:hAnsi="Arial" w:cs="Arial"/>
      <w:b/>
      <w:bCs/>
      <w:sz w:val="26"/>
      <w:szCs w:val="26"/>
    </w:rPr>
  </w:style>
  <w:style w:type="character" w:customStyle="1" w:styleId="Heading5Char">
    <w:name w:val="Heading 5 Char"/>
    <w:uiPriority w:val="9"/>
    <w:qFormat/>
    <w:rsid w:val="0056654E"/>
    <w:rPr>
      <w:rFonts w:ascii="Arial" w:eastAsia="Arial" w:hAnsi="Arial" w:cs="Arial"/>
      <w:b/>
      <w:bCs/>
      <w:sz w:val="24"/>
      <w:szCs w:val="24"/>
    </w:rPr>
  </w:style>
  <w:style w:type="character" w:customStyle="1" w:styleId="Heading6Char">
    <w:name w:val="Heading 6 Char"/>
    <w:uiPriority w:val="9"/>
    <w:qFormat/>
    <w:rsid w:val="0056654E"/>
    <w:rPr>
      <w:rFonts w:ascii="Arial" w:eastAsia="Arial" w:hAnsi="Arial" w:cs="Arial"/>
      <w:b/>
      <w:bCs/>
      <w:sz w:val="22"/>
      <w:szCs w:val="22"/>
    </w:rPr>
  </w:style>
  <w:style w:type="character" w:customStyle="1" w:styleId="Heading7Char">
    <w:name w:val="Heading 7 Char"/>
    <w:uiPriority w:val="9"/>
    <w:qFormat/>
    <w:rsid w:val="0056654E"/>
    <w:rPr>
      <w:rFonts w:ascii="Arial" w:eastAsia="Arial" w:hAnsi="Arial" w:cs="Arial"/>
      <w:b/>
      <w:bCs/>
      <w:i/>
      <w:iCs/>
      <w:sz w:val="22"/>
      <w:szCs w:val="22"/>
    </w:rPr>
  </w:style>
  <w:style w:type="character" w:customStyle="1" w:styleId="Heading8Char">
    <w:name w:val="Heading 8 Char"/>
    <w:uiPriority w:val="9"/>
    <w:qFormat/>
    <w:rsid w:val="0056654E"/>
    <w:rPr>
      <w:rFonts w:ascii="Arial" w:eastAsia="Arial" w:hAnsi="Arial" w:cs="Arial"/>
      <w:i/>
      <w:iCs/>
      <w:sz w:val="22"/>
      <w:szCs w:val="22"/>
    </w:rPr>
  </w:style>
  <w:style w:type="character" w:customStyle="1" w:styleId="Heading9Char">
    <w:name w:val="Heading 9 Char"/>
    <w:uiPriority w:val="9"/>
    <w:qFormat/>
    <w:rsid w:val="0056654E"/>
    <w:rPr>
      <w:rFonts w:ascii="Arial" w:eastAsia="Arial" w:hAnsi="Arial" w:cs="Arial"/>
      <w:i/>
      <w:iCs/>
      <w:sz w:val="21"/>
      <w:szCs w:val="21"/>
    </w:rPr>
  </w:style>
  <w:style w:type="character" w:customStyle="1" w:styleId="TitleChar">
    <w:name w:val="Title Char"/>
    <w:uiPriority w:val="10"/>
    <w:qFormat/>
    <w:rsid w:val="0056654E"/>
    <w:rPr>
      <w:sz w:val="48"/>
      <w:szCs w:val="48"/>
    </w:rPr>
  </w:style>
  <w:style w:type="character" w:customStyle="1" w:styleId="SubtitleChar">
    <w:name w:val="Subtitle Char"/>
    <w:uiPriority w:val="11"/>
    <w:qFormat/>
    <w:rsid w:val="0056654E"/>
    <w:rPr>
      <w:sz w:val="24"/>
      <w:szCs w:val="24"/>
    </w:rPr>
  </w:style>
  <w:style w:type="character" w:customStyle="1" w:styleId="QuoteChar">
    <w:name w:val="Quote Char"/>
    <w:uiPriority w:val="29"/>
    <w:qFormat/>
    <w:rsid w:val="0056654E"/>
    <w:rPr>
      <w:i/>
    </w:rPr>
  </w:style>
  <w:style w:type="character" w:customStyle="1" w:styleId="IntenseQuoteChar">
    <w:name w:val="Intense Quote Char"/>
    <w:uiPriority w:val="30"/>
    <w:qFormat/>
    <w:rsid w:val="0056654E"/>
    <w:rPr>
      <w:i/>
    </w:rPr>
  </w:style>
  <w:style w:type="character" w:customStyle="1" w:styleId="Heading1Char">
    <w:name w:val="Heading 1 Char"/>
    <w:uiPriority w:val="9"/>
    <w:qFormat/>
    <w:rsid w:val="0056654E"/>
    <w:rPr>
      <w:rFonts w:ascii="Arial" w:eastAsia="Arial" w:hAnsi="Arial" w:cs="Arial"/>
      <w:sz w:val="40"/>
      <w:szCs w:val="40"/>
    </w:rPr>
  </w:style>
  <w:style w:type="character" w:customStyle="1" w:styleId="Heading2Char">
    <w:name w:val="Heading 2 Char"/>
    <w:uiPriority w:val="9"/>
    <w:qFormat/>
    <w:rsid w:val="0056654E"/>
    <w:rPr>
      <w:rFonts w:ascii="Arial" w:eastAsia="Arial" w:hAnsi="Arial" w:cs="Arial"/>
      <w:sz w:val="34"/>
    </w:rPr>
  </w:style>
  <w:style w:type="character" w:customStyle="1" w:styleId="Heading3Char">
    <w:name w:val="Heading 3 Char"/>
    <w:uiPriority w:val="9"/>
    <w:qFormat/>
    <w:rsid w:val="0056654E"/>
    <w:rPr>
      <w:rFonts w:ascii="Arial" w:eastAsia="Arial" w:hAnsi="Arial" w:cs="Arial"/>
      <w:sz w:val="30"/>
      <w:szCs w:val="30"/>
    </w:rPr>
  </w:style>
  <w:style w:type="character" w:customStyle="1" w:styleId="4">
    <w:name w:val="Заголовок 4 Знак"/>
    <w:link w:val="41"/>
    <w:uiPriority w:val="9"/>
    <w:qFormat/>
    <w:rsid w:val="0056654E"/>
    <w:rPr>
      <w:rFonts w:ascii="Arial" w:eastAsia="Arial" w:hAnsi="Arial" w:cs="Arial"/>
      <w:b/>
      <w:bCs/>
      <w:sz w:val="26"/>
      <w:szCs w:val="26"/>
    </w:rPr>
  </w:style>
  <w:style w:type="character" w:customStyle="1" w:styleId="5">
    <w:name w:val="Заголовок 5 Знак"/>
    <w:link w:val="51"/>
    <w:uiPriority w:val="9"/>
    <w:qFormat/>
    <w:rsid w:val="0056654E"/>
    <w:rPr>
      <w:rFonts w:ascii="Arial" w:eastAsia="Arial" w:hAnsi="Arial" w:cs="Arial"/>
      <w:b/>
      <w:bCs/>
      <w:sz w:val="24"/>
      <w:szCs w:val="24"/>
    </w:rPr>
  </w:style>
  <w:style w:type="character" w:customStyle="1" w:styleId="6">
    <w:name w:val="Заголовок 6 Знак"/>
    <w:link w:val="61"/>
    <w:uiPriority w:val="9"/>
    <w:qFormat/>
    <w:rsid w:val="0056654E"/>
    <w:rPr>
      <w:rFonts w:ascii="Arial" w:eastAsia="Arial" w:hAnsi="Arial" w:cs="Arial"/>
      <w:b/>
      <w:bCs/>
      <w:sz w:val="22"/>
      <w:szCs w:val="22"/>
    </w:rPr>
  </w:style>
  <w:style w:type="character" w:customStyle="1" w:styleId="7">
    <w:name w:val="Заголовок 7 Знак"/>
    <w:link w:val="71"/>
    <w:uiPriority w:val="9"/>
    <w:qFormat/>
    <w:rsid w:val="0056654E"/>
    <w:rPr>
      <w:rFonts w:ascii="Arial" w:eastAsia="Arial" w:hAnsi="Arial" w:cs="Arial"/>
      <w:b/>
      <w:bCs/>
      <w:i/>
      <w:iCs/>
      <w:sz w:val="22"/>
      <w:szCs w:val="22"/>
    </w:rPr>
  </w:style>
  <w:style w:type="character" w:customStyle="1" w:styleId="8">
    <w:name w:val="Заголовок 8 Знак"/>
    <w:link w:val="81"/>
    <w:uiPriority w:val="9"/>
    <w:qFormat/>
    <w:rsid w:val="0056654E"/>
    <w:rPr>
      <w:rFonts w:ascii="Arial" w:eastAsia="Arial" w:hAnsi="Arial" w:cs="Arial"/>
      <w:i/>
      <w:iCs/>
      <w:sz w:val="22"/>
      <w:szCs w:val="22"/>
    </w:rPr>
  </w:style>
  <w:style w:type="character" w:customStyle="1" w:styleId="9">
    <w:name w:val="Заголовок 9 Знак"/>
    <w:link w:val="91"/>
    <w:uiPriority w:val="9"/>
    <w:qFormat/>
    <w:rsid w:val="0056654E"/>
    <w:rPr>
      <w:rFonts w:ascii="Arial" w:eastAsia="Arial" w:hAnsi="Arial" w:cs="Arial"/>
      <w:i/>
      <w:iCs/>
      <w:sz w:val="21"/>
      <w:szCs w:val="21"/>
    </w:rPr>
  </w:style>
  <w:style w:type="character" w:customStyle="1" w:styleId="a3">
    <w:name w:val="Название Знак"/>
    <w:link w:val="10"/>
    <w:uiPriority w:val="10"/>
    <w:qFormat/>
    <w:rsid w:val="0056654E"/>
    <w:rPr>
      <w:sz w:val="48"/>
      <w:szCs w:val="48"/>
    </w:rPr>
  </w:style>
  <w:style w:type="character" w:customStyle="1" w:styleId="a4">
    <w:name w:val="Подзаголовок Знак"/>
    <w:link w:val="a5"/>
    <w:uiPriority w:val="11"/>
    <w:qFormat/>
    <w:rsid w:val="0056654E"/>
    <w:rPr>
      <w:sz w:val="24"/>
      <w:szCs w:val="24"/>
    </w:rPr>
  </w:style>
  <w:style w:type="character" w:customStyle="1" w:styleId="20">
    <w:name w:val="Цитата 2 Знак"/>
    <w:link w:val="22"/>
    <w:uiPriority w:val="29"/>
    <w:qFormat/>
    <w:rsid w:val="0056654E"/>
    <w:rPr>
      <w:i/>
    </w:rPr>
  </w:style>
  <w:style w:type="character" w:customStyle="1" w:styleId="a6">
    <w:name w:val="Выделенная цитата Знак"/>
    <w:link w:val="a7"/>
    <w:uiPriority w:val="30"/>
    <w:qFormat/>
    <w:rsid w:val="0056654E"/>
    <w:rPr>
      <w:i/>
    </w:rPr>
  </w:style>
  <w:style w:type="character" w:customStyle="1" w:styleId="HeaderChar">
    <w:name w:val="Header Char"/>
    <w:basedOn w:val="a0"/>
    <w:uiPriority w:val="99"/>
    <w:qFormat/>
    <w:rsid w:val="0056654E"/>
  </w:style>
  <w:style w:type="character" w:customStyle="1" w:styleId="FooterChar">
    <w:name w:val="Footer Char"/>
    <w:basedOn w:val="a0"/>
    <w:uiPriority w:val="99"/>
    <w:qFormat/>
    <w:rsid w:val="0056654E"/>
  </w:style>
  <w:style w:type="character" w:customStyle="1" w:styleId="CaptionChar">
    <w:name w:val="Caption Char"/>
    <w:uiPriority w:val="99"/>
    <w:qFormat/>
    <w:rsid w:val="0056654E"/>
  </w:style>
  <w:style w:type="character" w:customStyle="1" w:styleId="FootnoteTextChar">
    <w:name w:val="Footnote Text Char"/>
    <w:uiPriority w:val="99"/>
    <w:qFormat/>
    <w:rsid w:val="0056654E"/>
    <w:rPr>
      <w:sz w:val="18"/>
    </w:rPr>
  </w:style>
  <w:style w:type="character" w:customStyle="1" w:styleId="EndnoteTextChar">
    <w:name w:val="Endnote Text Char"/>
    <w:uiPriority w:val="99"/>
    <w:qFormat/>
    <w:rsid w:val="0056654E"/>
    <w:rPr>
      <w:sz w:val="20"/>
    </w:rPr>
  </w:style>
  <w:style w:type="character" w:customStyle="1" w:styleId="ConsPlusNormal">
    <w:name w:val="ConsPlusNormal Знак"/>
    <w:link w:val="ConsPlusNormal0"/>
    <w:qFormat/>
    <w:rsid w:val="0056654E"/>
    <w:rPr>
      <w:rFonts w:ascii="Arial" w:eastAsia="Times New Roman" w:hAnsi="Arial"/>
      <w:lang w:val="ru-RU" w:eastAsia="ru-RU" w:bidi="ar-SA"/>
    </w:rPr>
  </w:style>
  <w:style w:type="character" w:customStyle="1" w:styleId="a8">
    <w:name w:val="Основной текст Знак"/>
    <w:link w:val="a9"/>
    <w:qFormat/>
    <w:rsid w:val="0056654E"/>
    <w:rPr>
      <w:rFonts w:ascii="Times New Roman" w:eastAsia="Times New Roman" w:hAnsi="Times New Roman" w:cs="Times New Roman"/>
      <w:sz w:val="20"/>
      <w:szCs w:val="20"/>
      <w:lang w:eastAsia="ru-RU"/>
    </w:rPr>
  </w:style>
  <w:style w:type="character" w:customStyle="1" w:styleId="aa">
    <w:name w:val="Верхний колонтитул Знак"/>
    <w:link w:val="12"/>
    <w:uiPriority w:val="99"/>
    <w:qFormat/>
    <w:rsid w:val="0056654E"/>
    <w:rPr>
      <w:rFonts w:ascii="Times New Roman" w:eastAsia="Times New Roman" w:hAnsi="Times New Roman" w:cs="Times New Roman"/>
      <w:sz w:val="24"/>
      <w:szCs w:val="24"/>
      <w:lang w:eastAsia="ru-RU"/>
    </w:rPr>
  </w:style>
  <w:style w:type="character" w:customStyle="1" w:styleId="ab">
    <w:name w:val="Нижний колонтитул Знак"/>
    <w:link w:val="13"/>
    <w:uiPriority w:val="99"/>
    <w:qFormat/>
    <w:rsid w:val="0056654E"/>
    <w:rPr>
      <w:rFonts w:ascii="Times New Roman" w:eastAsia="Times New Roman" w:hAnsi="Times New Roman" w:cs="Times New Roman"/>
      <w:sz w:val="24"/>
      <w:szCs w:val="24"/>
      <w:lang w:eastAsia="ru-RU"/>
    </w:rPr>
  </w:style>
  <w:style w:type="character" w:customStyle="1" w:styleId="ac">
    <w:name w:val="Текст выноски Знак"/>
    <w:link w:val="ad"/>
    <w:uiPriority w:val="99"/>
    <w:semiHidden/>
    <w:qFormat/>
    <w:rsid w:val="0056654E"/>
    <w:rPr>
      <w:rFonts w:ascii="Tahoma" w:eastAsia="Times New Roman" w:hAnsi="Tahoma" w:cs="Tahoma"/>
      <w:sz w:val="16"/>
      <w:szCs w:val="16"/>
      <w:lang w:eastAsia="ru-RU"/>
    </w:rPr>
  </w:style>
  <w:style w:type="character" w:customStyle="1" w:styleId="ae">
    <w:name w:val="Текст концевой сноски Знак"/>
    <w:link w:val="14"/>
    <w:uiPriority w:val="99"/>
    <w:semiHidden/>
    <w:qFormat/>
    <w:rsid w:val="0056654E"/>
    <w:rPr>
      <w:rFonts w:ascii="Times New Roman" w:eastAsia="Times New Roman" w:hAnsi="Times New Roman" w:cs="Times New Roman"/>
      <w:sz w:val="20"/>
      <w:szCs w:val="20"/>
      <w:lang w:eastAsia="ru-RU"/>
    </w:rPr>
  </w:style>
  <w:style w:type="character" w:customStyle="1" w:styleId="af">
    <w:name w:val="Символ концевой сноски"/>
    <w:uiPriority w:val="99"/>
    <w:semiHidden/>
    <w:unhideWhenUsed/>
    <w:qFormat/>
    <w:rsid w:val="0056654E"/>
    <w:rPr>
      <w:vertAlign w:val="superscript"/>
    </w:rPr>
  </w:style>
  <w:style w:type="character" w:customStyle="1" w:styleId="15">
    <w:name w:val="Знак концевой сноски1"/>
    <w:rsid w:val="0056654E"/>
    <w:rPr>
      <w:vertAlign w:val="superscript"/>
    </w:rPr>
  </w:style>
  <w:style w:type="character" w:customStyle="1" w:styleId="af0">
    <w:name w:val="Текст сноски Знак"/>
    <w:link w:val="16"/>
    <w:uiPriority w:val="99"/>
    <w:semiHidden/>
    <w:qFormat/>
    <w:rsid w:val="0056654E"/>
    <w:rPr>
      <w:rFonts w:ascii="Times New Roman" w:eastAsia="Times New Roman" w:hAnsi="Times New Roman" w:cs="Times New Roman"/>
      <w:sz w:val="20"/>
      <w:szCs w:val="20"/>
      <w:lang w:eastAsia="ru-RU"/>
    </w:rPr>
  </w:style>
  <w:style w:type="character" w:customStyle="1" w:styleId="af1">
    <w:name w:val="Символ сноски"/>
    <w:uiPriority w:val="99"/>
    <w:semiHidden/>
    <w:unhideWhenUsed/>
    <w:qFormat/>
    <w:rsid w:val="0056654E"/>
    <w:rPr>
      <w:vertAlign w:val="superscript"/>
    </w:rPr>
  </w:style>
  <w:style w:type="character" w:customStyle="1" w:styleId="17">
    <w:name w:val="Знак сноски1"/>
    <w:rsid w:val="0056654E"/>
    <w:rPr>
      <w:vertAlign w:val="superscript"/>
    </w:rPr>
  </w:style>
  <w:style w:type="character" w:customStyle="1" w:styleId="af2">
    <w:name w:val="Без интервала Знак"/>
    <w:link w:val="af3"/>
    <w:qFormat/>
    <w:rsid w:val="0056654E"/>
    <w:rPr>
      <w:rFonts w:ascii="Times New Roman" w:eastAsia="Times New Roman" w:hAnsi="Times New Roman" w:cs="Times New Roman"/>
      <w:sz w:val="28"/>
      <w:szCs w:val="28"/>
      <w:lang w:val="ru-RU" w:eastAsia="ru-RU" w:bidi="ar-SA"/>
    </w:rPr>
  </w:style>
  <w:style w:type="character" w:styleId="af4">
    <w:name w:val="Hyperlink"/>
    <w:uiPriority w:val="99"/>
    <w:semiHidden/>
    <w:unhideWhenUsed/>
    <w:rsid w:val="0056654E"/>
    <w:rPr>
      <w:strike w:val="0"/>
      <w:dstrike w:val="0"/>
      <w:color w:val="0075C5"/>
      <w:u w:val="none"/>
    </w:rPr>
  </w:style>
  <w:style w:type="character" w:customStyle="1" w:styleId="3">
    <w:name w:val="Заголовок 3 Знак"/>
    <w:link w:val="31"/>
    <w:uiPriority w:val="9"/>
    <w:qFormat/>
    <w:rsid w:val="0056654E"/>
    <w:rPr>
      <w:rFonts w:ascii="Cambria" w:eastAsia="Times New Roman" w:hAnsi="Cambria" w:cs="Times New Roman"/>
      <w:b/>
      <w:bCs/>
      <w:sz w:val="26"/>
      <w:szCs w:val="26"/>
      <w:lang w:eastAsia="ru-RU"/>
    </w:rPr>
  </w:style>
  <w:style w:type="character" w:customStyle="1" w:styleId="23">
    <w:name w:val="Основной текст (2)_"/>
    <w:link w:val="24"/>
    <w:uiPriority w:val="99"/>
    <w:qFormat/>
    <w:rsid w:val="0056654E"/>
    <w:rPr>
      <w:rFonts w:ascii="Arial" w:hAnsi="Arial" w:cs="Arial"/>
      <w:sz w:val="19"/>
      <w:szCs w:val="19"/>
      <w:shd w:val="clear" w:color="auto" w:fill="FFFFFF"/>
    </w:rPr>
  </w:style>
  <w:style w:type="character" w:styleId="af5">
    <w:name w:val="Strong"/>
    <w:qFormat/>
    <w:rsid w:val="0056654E"/>
    <w:rPr>
      <w:b/>
      <w:bCs/>
    </w:rPr>
  </w:style>
  <w:style w:type="character" w:customStyle="1" w:styleId="thvalue">
    <w:name w:val="thvalue"/>
    <w:basedOn w:val="a0"/>
    <w:qFormat/>
    <w:rsid w:val="0056654E"/>
  </w:style>
  <w:style w:type="character" w:customStyle="1" w:styleId="1">
    <w:name w:val="Заголовок 1 Знак"/>
    <w:link w:val="11"/>
    <w:uiPriority w:val="9"/>
    <w:qFormat/>
    <w:rsid w:val="0056654E"/>
    <w:rPr>
      <w:rFonts w:ascii="Cambria" w:eastAsia="Arial" w:hAnsi="Cambria" w:cs="Cambria"/>
      <w:b/>
      <w:bCs/>
      <w:color w:val="365F91"/>
      <w:sz w:val="28"/>
      <w:szCs w:val="28"/>
      <w:lang w:eastAsia="ru-RU"/>
    </w:rPr>
  </w:style>
  <w:style w:type="character" w:customStyle="1" w:styleId="2">
    <w:name w:val="Заголовок 2 Знак"/>
    <w:link w:val="21"/>
    <w:uiPriority w:val="9"/>
    <w:semiHidden/>
    <w:qFormat/>
    <w:rsid w:val="0056654E"/>
    <w:rPr>
      <w:rFonts w:ascii="Cambria" w:eastAsia="Arial" w:hAnsi="Cambria" w:cs="Cambria"/>
      <w:b/>
      <w:bCs/>
      <w:color w:val="4F81BD"/>
      <w:sz w:val="26"/>
      <w:szCs w:val="26"/>
      <w:lang w:eastAsia="ru-RU"/>
    </w:rPr>
  </w:style>
  <w:style w:type="paragraph" w:styleId="af6">
    <w:name w:val="Title"/>
    <w:basedOn w:val="a"/>
    <w:next w:val="a9"/>
    <w:qFormat/>
    <w:rsid w:val="0056654E"/>
    <w:pPr>
      <w:keepNext/>
      <w:spacing w:before="240" w:after="120"/>
    </w:pPr>
    <w:rPr>
      <w:rFonts w:ascii="Liberation Sans" w:eastAsia="Microsoft YaHei" w:hAnsi="Liberation Sans" w:cs="Arial"/>
      <w:sz w:val="28"/>
      <w:szCs w:val="28"/>
    </w:rPr>
  </w:style>
  <w:style w:type="paragraph" w:styleId="a9">
    <w:name w:val="Body Text"/>
    <w:basedOn w:val="a"/>
    <w:link w:val="a8"/>
    <w:rsid w:val="0056654E"/>
    <w:pPr>
      <w:spacing w:after="120"/>
      <w:jc w:val="left"/>
    </w:pPr>
    <w:rPr>
      <w:sz w:val="20"/>
      <w:szCs w:val="20"/>
      <w:lang w:val="x-none"/>
    </w:rPr>
  </w:style>
  <w:style w:type="paragraph" w:styleId="af7">
    <w:name w:val="List"/>
    <w:basedOn w:val="a9"/>
    <w:rsid w:val="0056654E"/>
    <w:rPr>
      <w:rFonts w:cs="Arial"/>
    </w:rPr>
  </w:style>
  <w:style w:type="paragraph" w:customStyle="1" w:styleId="18">
    <w:name w:val="Название объекта1"/>
    <w:basedOn w:val="a"/>
    <w:qFormat/>
    <w:rsid w:val="0056654E"/>
    <w:pPr>
      <w:suppressLineNumbers/>
      <w:spacing w:before="120" w:after="120"/>
    </w:pPr>
    <w:rPr>
      <w:rFonts w:cs="Arial"/>
      <w:i/>
      <w:iCs/>
    </w:rPr>
  </w:style>
  <w:style w:type="paragraph" w:styleId="af8">
    <w:name w:val="index heading"/>
    <w:basedOn w:val="a"/>
    <w:qFormat/>
    <w:rsid w:val="0056654E"/>
    <w:pPr>
      <w:suppressLineNumbers/>
    </w:pPr>
    <w:rPr>
      <w:rFonts w:cs="Arial"/>
    </w:rPr>
  </w:style>
  <w:style w:type="paragraph" w:customStyle="1" w:styleId="caption1">
    <w:name w:val="caption1"/>
    <w:basedOn w:val="a"/>
    <w:qFormat/>
    <w:rsid w:val="0056654E"/>
    <w:pPr>
      <w:suppressLineNumbers/>
      <w:spacing w:before="120" w:after="120"/>
    </w:pPr>
    <w:rPr>
      <w:rFonts w:cs="Arial"/>
      <w:i/>
      <w:iCs/>
    </w:rPr>
  </w:style>
  <w:style w:type="paragraph" w:customStyle="1" w:styleId="indexheading1">
    <w:name w:val="index heading1"/>
    <w:basedOn w:val="af6"/>
    <w:qFormat/>
    <w:rsid w:val="0056654E"/>
  </w:style>
  <w:style w:type="paragraph" w:customStyle="1" w:styleId="19">
    <w:name w:val="Заголовок1"/>
    <w:basedOn w:val="a"/>
    <w:next w:val="a9"/>
    <w:qFormat/>
    <w:rsid w:val="0056654E"/>
    <w:pPr>
      <w:keepNext/>
      <w:spacing w:before="240" w:after="120"/>
    </w:pPr>
    <w:rPr>
      <w:rFonts w:ascii="Liberation Sans" w:eastAsia="Microsoft YaHei" w:hAnsi="Liberation Sans" w:cs="Arial"/>
      <w:sz w:val="28"/>
      <w:szCs w:val="28"/>
    </w:rPr>
  </w:style>
  <w:style w:type="paragraph" w:customStyle="1" w:styleId="caption11">
    <w:name w:val="caption11"/>
    <w:basedOn w:val="a"/>
    <w:qFormat/>
    <w:rsid w:val="0056654E"/>
    <w:pPr>
      <w:suppressLineNumbers/>
      <w:spacing w:before="120" w:after="120"/>
    </w:pPr>
    <w:rPr>
      <w:rFonts w:cs="Arial"/>
      <w:i/>
      <w:iCs/>
    </w:rPr>
  </w:style>
  <w:style w:type="paragraph" w:customStyle="1" w:styleId="indexheading11">
    <w:name w:val="index heading11"/>
    <w:basedOn w:val="19"/>
    <w:qFormat/>
    <w:rsid w:val="0056654E"/>
  </w:style>
  <w:style w:type="paragraph" w:customStyle="1" w:styleId="10">
    <w:name w:val="Название1"/>
    <w:basedOn w:val="a"/>
    <w:next w:val="a"/>
    <w:link w:val="a3"/>
    <w:uiPriority w:val="10"/>
    <w:qFormat/>
    <w:rsid w:val="0056654E"/>
    <w:pPr>
      <w:spacing w:before="300" w:after="200"/>
      <w:contextualSpacing/>
    </w:pPr>
    <w:rPr>
      <w:rFonts w:ascii="Calibri" w:eastAsia="Calibri" w:hAnsi="Calibri"/>
      <w:sz w:val="48"/>
      <w:szCs w:val="48"/>
      <w:lang w:val="x-none" w:eastAsia="x-none"/>
    </w:rPr>
  </w:style>
  <w:style w:type="paragraph" w:styleId="a5">
    <w:name w:val="Subtitle"/>
    <w:basedOn w:val="a"/>
    <w:next w:val="a"/>
    <w:link w:val="a4"/>
    <w:uiPriority w:val="11"/>
    <w:qFormat/>
    <w:rsid w:val="0056654E"/>
    <w:pPr>
      <w:spacing w:before="200" w:after="200"/>
    </w:pPr>
    <w:rPr>
      <w:rFonts w:ascii="Calibri" w:eastAsia="Calibri" w:hAnsi="Calibri"/>
      <w:lang w:val="x-none" w:eastAsia="x-none"/>
    </w:rPr>
  </w:style>
  <w:style w:type="paragraph" w:styleId="22">
    <w:name w:val="Quote"/>
    <w:basedOn w:val="a"/>
    <w:next w:val="a"/>
    <w:link w:val="20"/>
    <w:uiPriority w:val="29"/>
    <w:qFormat/>
    <w:rsid w:val="0056654E"/>
    <w:pPr>
      <w:ind w:left="720" w:right="720"/>
    </w:pPr>
    <w:rPr>
      <w:rFonts w:ascii="Calibri" w:eastAsia="Calibri" w:hAnsi="Calibri"/>
      <w:i/>
      <w:sz w:val="20"/>
      <w:szCs w:val="20"/>
      <w:lang w:val="x-none" w:eastAsia="x-none"/>
    </w:rPr>
  </w:style>
  <w:style w:type="paragraph" w:styleId="a7">
    <w:name w:val="Intense Quote"/>
    <w:basedOn w:val="a"/>
    <w:next w:val="a"/>
    <w:link w:val="a6"/>
    <w:uiPriority w:val="30"/>
    <w:qFormat/>
    <w:rsid w:val="0056654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x-none" w:eastAsia="x-none"/>
    </w:rPr>
  </w:style>
  <w:style w:type="paragraph" w:customStyle="1" w:styleId="caption111">
    <w:name w:val="caption111"/>
    <w:basedOn w:val="a"/>
    <w:next w:val="a"/>
    <w:uiPriority w:val="35"/>
    <w:semiHidden/>
    <w:unhideWhenUsed/>
    <w:qFormat/>
    <w:rsid w:val="0056654E"/>
    <w:pPr>
      <w:spacing w:line="276" w:lineRule="auto"/>
    </w:pPr>
    <w:rPr>
      <w:b/>
      <w:bCs/>
      <w:color w:val="4F81BD"/>
      <w:sz w:val="18"/>
      <w:szCs w:val="18"/>
    </w:rPr>
  </w:style>
  <w:style w:type="paragraph" w:customStyle="1" w:styleId="110">
    <w:name w:val="Оглавление 11"/>
    <w:basedOn w:val="a"/>
    <w:next w:val="a"/>
    <w:uiPriority w:val="39"/>
    <w:unhideWhenUsed/>
    <w:rsid w:val="0056654E"/>
    <w:pPr>
      <w:spacing w:after="57"/>
    </w:pPr>
  </w:style>
  <w:style w:type="paragraph" w:customStyle="1" w:styleId="310">
    <w:name w:val="Оглавление 31"/>
    <w:basedOn w:val="a"/>
    <w:next w:val="a"/>
    <w:uiPriority w:val="39"/>
    <w:unhideWhenUsed/>
    <w:rsid w:val="0056654E"/>
    <w:pPr>
      <w:spacing w:after="57"/>
      <w:ind w:left="567"/>
    </w:pPr>
  </w:style>
  <w:style w:type="paragraph" w:customStyle="1" w:styleId="410">
    <w:name w:val="Оглавление 41"/>
    <w:basedOn w:val="a"/>
    <w:next w:val="a"/>
    <w:uiPriority w:val="39"/>
    <w:unhideWhenUsed/>
    <w:rsid w:val="0056654E"/>
    <w:pPr>
      <w:spacing w:after="57"/>
      <w:ind w:left="850"/>
    </w:pPr>
  </w:style>
  <w:style w:type="paragraph" w:customStyle="1" w:styleId="510">
    <w:name w:val="Оглавление 51"/>
    <w:basedOn w:val="a"/>
    <w:next w:val="a"/>
    <w:uiPriority w:val="39"/>
    <w:unhideWhenUsed/>
    <w:rsid w:val="0056654E"/>
    <w:pPr>
      <w:spacing w:after="57"/>
      <w:ind w:left="1134"/>
    </w:pPr>
  </w:style>
  <w:style w:type="paragraph" w:customStyle="1" w:styleId="610">
    <w:name w:val="Оглавление 61"/>
    <w:basedOn w:val="a"/>
    <w:next w:val="a"/>
    <w:uiPriority w:val="39"/>
    <w:unhideWhenUsed/>
    <w:rsid w:val="0056654E"/>
    <w:pPr>
      <w:spacing w:after="57"/>
      <w:ind w:left="1417"/>
    </w:pPr>
  </w:style>
  <w:style w:type="paragraph" w:customStyle="1" w:styleId="710">
    <w:name w:val="Оглавление 71"/>
    <w:basedOn w:val="a"/>
    <w:next w:val="a"/>
    <w:uiPriority w:val="39"/>
    <w:unhideWhenUsed/>
    <w:rsid w:val="0056654E"/>
    <w:pPr>
      <w:spacing w:after="57"/>
      <w:ind w:left="1701"/>
    </w:pPr>
  </w:style>
  <w:style w:type="paragraph" w:customStyle="1" w:styleId="810">
    <w:name w:val="Оглавление 81"/>
    <w:basedOn w:val="a"/>
    <w:next w:val="a"/>
    <w:uiPriority w:val="39"/>
    <w:unhideWhenUsed/>
    <w:rsid w:val="0056654E"/>
    <w:pPr>
      <w:spacing w:after="57"/>
      <w:ind w:left="1984"/>
    </w:pPr>
  </w:style>
  <w:style w:type="paragraph" w:customStyle="1" w:styleId="910">
    <w:name w:val="Оглавление 91"/>
    <w:basedOn w:val="a"/>
    <w:next w:val="a"/>
    <w:uiPriority w:val="39"/>
    <w:unhideWhenUsed/>
    <w:rsid w:val="0056654E"/>
    <w:pPr>
      <w:spacing w:after="57"/>
      <w:ind w:left="2268"/>
    </w:pPr>
  </w:style>
  <w:style w:type="paragraph" w:customStyle="1" w:styleId="1a">
    <w:name w:val="Указатель1"/>
    <w:basedOn w:val="af6"/>
    <w:rsid w:val="0056654E"/>
  </w:style>
  <w:style w:type="paragraph" w:styleId="af9">
    <w:name w:val="TOC Heading"/>
    <w:uiPriority w:val="39"/>
    <w:unhideWhenUsed/>
    <w:qFormat/>
    <w:rsid w:val="0056654E"/>
    <w:pPr>
      <w:suppressAutoHyphens/>
      <w:jc w:val="both"/>
    </w:pPr>
    <w:rPr>
      <w:sz w:val="22"/>
      <w:szCs w:val="22"/>
      <w:lang w:eastAsia="en-US"/>
    </w:rPr>
  </w:style>
  <w:style w:type="paragraph" w:customStyle="1" w:styleId="1b">
    <w:name w:val="Перечень рисунков1"/>
    <w:basedOn w:val="a"/>
    <w:next w:val="a"/>
    <w:uiPriority w:val="99"/>
    <w:unhideWhenUsed/>
    <w:rsid w:val="0056654E"/>
    <w:pPr>
      <w:spacing w:after="0"/>
    </w:pPr>
  </w:style>
  <w:style w:type="paragraph" w:styleId="afa">
    <w:name w:val="List Paragraph"/>
    <w:basedOn w:val="a"/>
    <w:uiPriority w:val="34"/>
    <w:qFormat/>
    <w:rsid w:val="0056654E"/>
    <w:pPr>
      <w:ind w:left="720"/>
      <w:contextualSpacing/>
    </w:pPr>
  </w:style>
  <w:style w:type="paragraph" w:styleId="af3">
    <w:name w:val="No Spacing"/>
    <w:link w:val="af2"/>
    <w:qFormat/>
    <w:rsid w:val="0056654E"/>
    <w:pPr>
      <w:suppressAutoHyphens/>
      <w:ind w:firstLine="567"/>
      <w:jc w:val="both"/>
    </w:pPr>
    <w:rPr>
      <w:rFonts w:ascii="Times New Roman" w:eastAsia="Times New Roman" w:hAnsi="Times New Roman" w:cs="Times New Roman"/>
      <w:sz w:val="28"/>
      <w:szCs w:val="28"/>
    </w:rPr>
  </w:style>
  <w:style w:type="paragraph" w:customStyle="1" w:styleId="ConsPlusNormal0">
    <w:name w:val="ConsPlusNormal"/>
    <w:link w:val="ConsPlusNormal"/>
    <w:qFormat/>
    <w:rsid w:val="0056654E"/>
    <w:pPr>
      <w:widowControl w:val="0"/>
      <w:suppressAutoHyphens/>
      <w:ind w:firstLine="720"/>
    </w:pPr>
    <w:rPr>
      <w:rFonts w:ascii="Arial" w:eastAsia="Times New Roman" w:hAnsi="Arial"/>
    </w:rPr>
  </w:style>
  <w:style w:type="paragraph" w:customStyle="1" w:styleId="210">
    <w:name w:val="Оглавление 21"/>
    <w:basedOn w:val="a"/>
    <w:next w:val="a"/>
    <w:rsid w:val="0056654E"/>
    <w:pPr>
      <w:spacing w:after="0"/>
      <w:ind w:left="240"/>
      <w:jc w:val="left"/>
    </w:pPr>
    <w:rPr>
      <w:smallCaps/>
      <w:sz w:val="20"/>
      <w:szCs w:val="20"/>
    </w:rPr>
  </w:style>
  <w:style w:type="paragraph" w:customStyle="1" w:styleId="afb">
    <w:name w:val="Колонтитул"/>
    <w:basedOn w:val="a"/>
    <w:qFormat/>
    <w:rsid w:val="0056654E"/>
  </w:style>
  <w:style w:type="paragraph" w:customStyle="1" w:styleId="12">
    <w:name w:val="Верхний колонтитул1"/>
    <w:basedOn w:val="a"/>
    <w:link w:val="aa"/>
    <w:uiPriority w:val="99"/>
    <w:unhideWhenUsed/>
    <w:rsid w:val="0056654E"/>
    <w:pPr>
      <w:tabs>
        <w:tab w:val="center" w:pos="4677"/>
        <w:tab w:val="right" w:pos="9355"/>
      </w:tabs>
      <w:spacing w:after="0"/>
    </w:pPr>
    <w:rPr>
      <w:lang w:val="x-none"/>
    </w:rPr>
  </w:style>
  <w:style w:type="paragraph" w:customStyle="1" w:styleId="13">
    <w:name w:val="Нижний колонтитул1"/>
    <w:basedOn w:val="a"/>
    <w:link w:val="ab"/>
    <w:uiPriority w:val="99"/>
    <w:unhideWhenUsed/>
    <w:rsid w:val="0056654E"/>
    <w:pPr>
      <w:tabs>
        <w:tab w:val="center" w:pos="4677"/>
        <w:tab w:val="right" w:pos="9355"/>
      </w:tabs>
      <w:spacing w:after="0"/>
    </w:pPr>
    <w:rPr>
      <w:lang w:val="x-none"/>
    </w:rPr>
  </w:style>
  <w:style w:type="paragraph" w:styleId="ad">
    <w:name w:val="Balloon Text"/>
    <w:basedOn w:val="a"/>
    <w:link w:val="ac"/>
    <w:uiPriority w:val="99"/>
    <w:semiHidden/>
    <w:unhideWhenUsed/>
    <w:qFormat/>
    <w:rsid w:val="0056654E"/>
    <w:pPr>
      <w:spacing w:after="0"/>
    </w:pPr>
    <w:rPr>
      <w:rFonts w:ascii="Tahoma" w:hAnsi="Tahoma"/>
      <w:sz w:val="16"/>
      <w:szCs w:val="16"/>
      <w:lang w:val="x-none"/>
    </w:rPr>
  </w:style>
  <w:style w:type="paragraph" w:customStyle="1" w:styleId="14">
    <w:name w:val="Текст концевой сноски1"/>
    <w:basedOn w:val="a"/>
    <w:link w:val="ae"/>
    <w:uiPriority w:val="99"/>
    <w:semiHidden/>
    <w:unhideWhenUsed/>
    <w:rsid w:val="0056654E"/>
    <w:pPr>
      <w:spacing w:after="0"/>
    </w:pPr>
    <w:rPr>
      <w:sz w:val="20"/>
      <w:szCs w:val="20"/>
      <w:lang w:val="x-none"/>
    </w:rPr>
  </w:style>
  <w:style w:type="paragraph" w:customStyle="1" w:styleId="16">
    <w:name w:val="Текст сноски1"/>
    <w:basedOn w:val="a"/>
    <w:link w:val="af0"/>
    <w:uiPriority w:val="99"/>
    <w:semiHidden/>
    <w:unhideWhenUsed/>
    <w:rsid w:val="0056654E"/>
    <w:pPr>
      <w:spacing w:after="0"/>
    </w:pPr>
    <w:rPr>
      <w:sz w:val="20"/>
      <w:szCs w:val="20"/>
      <w:lang w:val="x-none"/>
    </w:rPr>
  </w:style>
  <w:style w:type="paragraph" w:customStyle="1" w:styleId="afc">
    <w:name w:val="Основной"/>
    <w:basedOn w:val="a"/>
    <w:qFormat/>
    <w:rsid w:val="0056654E"/>
    <w:pPr>
      <w:spacing w:before="60" w:after="120" w:line="360" w:lineRule="auto"/>
      <w:ind w:firstLine="709"/>
    </w:pPr>
    <w:rPr>
      <w:rFonts w:eastAsia="Calibri"/>
      <w:sz w:val="26"/>
      <w:szCs w:val="26"/>
      <w:lang w:val="en-AU" w:eastAsia="en-US"/>
    </w:rPr>
  </w:style>
  <w:style w:type="paragraph" w:customStyle="1" w:styleId="24">
    <w:name w:val="Основной текст (2)"/>
    <w:basedOn w:val="a"/>
    <w:link w:val="23"/>
    <w:uiPriority w:val="99"/>
    <w:qFormat/>
    <w:rsid w:val="0056654E"/>
    <w:pPr>
      <w:widowControl w:val="0"/>
      <w:shd w:val="clear" w:color="auto" w:fill="FFFFFF"/>
      <w:spacing w:line="240" w:lineRule="atLeast"/>
      <w:jc w:val="right"/>
    </w:pPr>
    <w:rPr>
      <w:rFonts w:ascii="Arial" w:eastAsia="Calibri" w:hAnsi="Arial"/>
      <w:sz w:val="19"/>
      <w:szCs w:val="19"/>
      <w:lang w:val="x-none" w:eastAsia="x-none"/>
    </w:rPr>
  </w:style>
  <w:style w:type="paragraph" w:customStyle="1" w:styleId="afd">
    <w:name w:val="Нормальный (таблица)"/>
    <w:basedOn w:val="a"/>
    <w:next w:val="a"/>
    <w:uiPriority w:val="99"/>
    <w:qFormat/>
    <w:rsid w:val="0056654E"/>
    <w:pPr>
      <w:widowControl w:val="0"/>
      <w:spacing w:after="0"/>
    </w:pPr>
    <w:rPr>
      <w:rFonts w:ascii="Times New Roman CYR" w:eastAsia="Arial" w:hAnsi="Times New Roman CYR" w:cs="Times New Roman CYR"/>
    </w:rPr>
  </w:style>
  <w:style w:type="paragraph" w:customStyle="1" w:styleId="afe">
    <w:name w:val="Прижатый влево"/>
    <w:basedOn w:val="a"/>
    <w:next w:val="a"/>
    <w:uiPriority w:val="99"/>
    <w:qFormat/>
    <w:rsid w:val="0056654E"/>
    <w:pPr>
      <w:widowControl w:val="0"/>
      <w:spacing w:after="0"/>
      <w:jc w:val="left"/>
    </w:pPr>
    <w:rPr>
      <w:rFonts w:ascii="Times New Roman CYR" w:eastAsia="Arial" w:hAnsi="Times New Roman CYR" w:cs="Times New Roman CYR"/>
    </w:rPr>
  </w:style>
  <w:style w:type="paragraph" w:customStyle="1" w:styleId="Default">
    <w:name w:val="Default"/>
    <w:qFormat/>
    <w:rsid w:val="0056654E"/>
    <w:pPr>
      <w:suppressAutoHyphens/>
    </w:pPr>
    <w:rPr>
      <w:rFonts w:ascii="Times New Roman" w:hAnsi="Times New Roman" w:cs="Times New Roman"/>
      <w:color w:val="000000"/>
      <w:sz w:val="24"/>
      <w:szCs w:val="24"/>
      <w:lang w:eastAsia="en-US"/>
    </w:rPr>
  </w:style>
  <w:style w:type="paragraph" w:customStyle="1" w:styleId="s16">
    <w:name w:val="s_16"/>
    <w:basedOn w:val="a"/>
    <w:qFormat/>
    <w:rsid w:val="0056654E"/>
    <w:pPr>
      <w:spacing w:beforeAutospacing="1" w:afterAutospacing="1"/>
      <w:jc w:val="left"/>
    </w:pPr>
  </w:style>
  <w:style w:type="paragraph" w:customStyle="1" w:styleId="ConsPlusNonformat">
    <w:name w:val="ConsPlusNonformat"/>
    <w:qFormat/>
    <w:rsid w:val="0056654E"/>
    <w:pPr>
      <w:suppressAutoHyphens/>
    </w:pPr>
    <w:rPr>
      <w:rFonts w:ascii="Courier New" w:eastAsia="Times New Roman" w:hAnsi="Courier New" w:cs="Courier New"/>
      <w:sz w:val="24"/>
    </w:rPr>
  </w:style>
  <w:style w:type="paragraph" w:customStyle="1" w:styleId="aff">
    <w:name w:val="Содержимое таблицы"/>
    <w:basedOn w:val="a"/>
    <w:qFormat/>
    <w:rsid w:val="0056654E"/>
    <w:pPr>
      <w:widowControl w:val="0"/>
      <w:suppressLineNumbers/>
    </w:pPr>
  </w:style>
  <w:style w:type="paragraph" w:customStyle="1" w:styleId="aff0">
    <w:name w:val="Заголовок таблицы"/>
    <w:basedOn w:val="aff"/>
    <w:qFormat/>
    <w:rsid w:val="0056654E"/>
    <w:pPr>
      <w:jc w:val="center"/>
    </w:pPr>
    <w:rPr>
      <w:b/>
      <w:bCs/>
    </w:rPr>
  </w:style>
  <w:style w:type="table" w:customStyle="1" w:styleId="TableGridLight">
    <w:name w:val="Table Grid Light"/>
    <w:basedOn w:val="a1"/>
    <w:uiPriority w:val="59"/>
    <w:rsid w:val="005665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5665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56654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1">
    <w:name w:val="Таблица простая 4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1">
    <w:name w:val="Таблица простая 5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56654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665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665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665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665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665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665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665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1"/>
    <w:uiPriority w:val="99"/>
    <w:rsid w:val="005665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1"/>
    <w:uiPriority w:val="99"/>
    <w:rsid w:val="005665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1"/>
    <w:uiPriority w:val="99"/>
    <w:rsid w:val="005665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1"/>
    <w:uiPriority w:val="99"/>
    <w:rsid w:val="005665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1"/>
    <w:uiPriority w:val="99"/>
    <w:rsid w:val="005665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1"/>
    <w:uiPriority w:val="99"/>
    <w:rsid w:val="005665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1"/>
    <w:uiPriority w:val="99"/>
    <w:rsid w:val="005665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1"/>
    <w:uiPriority w:val="99"/>
    <w:rsid w:val="005665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1"/>
    <w:uiPriority w:val="99"/>
    <w:rsid w:val="005665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1"/>
    <w:uiPriority w:val="99"/>
    <w:rsid w:val="005665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1"/>
    <w:uiPriority w:val="99"/>
    <w:rsid w:val="005665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1"/>
    <w:uiPriority w:val="99"/>
    <w:rsid w:val="005665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1"/>
    <w:uiPriority w:val="99"/>
    <w:rsid w:val="005665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1"/>
    <w:uiPriority w:val="59"/>
    <w:rsid w:val="0056654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1"/>
    <w:uiPriority w:val="59"/>
    <w:rsid w:val="005665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1"/>
    <w:uiPriority w:val="59"/>
    <w:rsid w:val="005665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1"/>
    <w:uiPriority w:val="59"/>
    <w:rsid w:val="005665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1"/>
    <w:uiPriority w:val="59"/>
    <w:rsid w:val="005665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1"/>
    <w:uiPriority w:val="59"/>
    <w:rsid w:val="005665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1"/>
    <w:uiPriority w:val="59"/>
    <w:rsid w:val="005665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56654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1"/>
    <w:uiPriority w:val="99"/>
    <w:rsid w:val="0056654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1"/>
    <w:uiPriority w:val="99"/>
    <w:rsid w:val="0056654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1"/>
    <w:uiPriority w:val="99"/>
    <w:rsid w:val="0056654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1"/>
    <w:uiPriority w:val="99"/>
    <w:rsid w:val="0056654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1"/>
    <w:uiPriority w:val="99"/>
    <w:rsid w:val="0056654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1"/>
    <w:uiPriority w:val="99"/>
    <w:rsid w:val="0056654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1"/>
    <w:uiPriority w:val="99"/>
    <w:rsid w:val="0056654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1"/>
    <w:uiPriority w:val="99"/>
    <w:rsid w:val="0056654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1"/>
    <w:uiPriority w:val="99"/>
    <w:rsid w:val="0056654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1"/>
    <w:uiPriority w:val="99"/>
    <w:rsid w:val="0056654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1"/>
    <w:uiPriority w:val="99"/>
    <w:rsid w:val="0056654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1"/>
    <w:uiPriority w:val="99"/>
    <w:rsid w:val="0056654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1"/>
    <w:uiPriority w:val="99"/>
    <w:rsid w:val="0056654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56654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1"/>
    <w:uiPriority w:val="99"/>
    <w:rsid w:val="0056654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1"/>
    <w:uiPriority w:val="99"/>
    <w:rsid w:val="0056654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1"/>
    <w:uiPriority w:val="99"/>
    <w:rsid w:val="0056654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1"/>
    <w:uiPriority w:val="99"/>
    <w:rsid w:val="0056654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1"/>
    <w:uiPriority w:val="99"/>
    <w:rsid w:val="0056654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1"/>
    <w:uiPriority w:val="99"/>
    <w:rsid w:val="0056654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1"/>
    <w:uiPriority w:val="99"/>
    <w:rsid w:val="0056654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6654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6654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6654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6654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6654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6654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6654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1"/>
    <w:uiPriority w:val="99"/>
    <w:rsid w:val="005665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1"/>
    <w:uiPriority w:val="99"/>
    <w:rsid w:val="005665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1"/>
    <w:uiPriority w:val="99"/>
    <w:rsid w:val="005665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1"/>
    <w:uiPriority w:val="99"/>
    <w:rsid w:val="005665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1"/>
    <w:uiPriority w:val="99"/>
    <w:rsid w:val="005665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1"/>
    <w:uiPriority w:val="99"/>
    <w:rsid w:val="005665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1"/>
    <w:uiPriority w:val="99"/>
    <w:rsid w:val="0056654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6654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56654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56654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56654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56654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56654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56654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1"/>
    <w:uiPriority w:val="99"/>
    <w:rsid w:val="0056654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1"/>
    <w:uiPriority w:val="99"/>
    <w:rsid w:val="0056654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1"/>
    <w:uiPriority w:val="99"/>
    <w:rsid w:val="0056654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1"/>
    <w:uiPriority w:val="99"/>
    <w:rsid w:val="0056654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1"/>
    <w:uiPriority w:val="99"/>
    <w:rsid w:val="0056654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1"/>
    <w:uiPriority w:val="99"/>
    <w:rsid w:val="0056654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1"/>
    <w:uiPriority w:val="99"/>
    <w:rsid w:val="0056654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1"/>
    <w:uiPriority w:val="99"/>
    <w:rsid w:val="0056654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1"/>
    <w:uiPriority w:val="99"/>
    <w:rsid w:val="0056654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1"/>
    <w:uiPriority w:val="99"/>
    <w:rsid w:val="0056654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1"/>
    <w:uiPriority w:val="99"/>
    <w:rsid w:val="0056654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1"/>
    <w:uiPriority w:val="99"/>
    <w:rsid w:val="0056654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1"/>
    <w:uiPriority w:val="99"/>
    <w:rsid w:val="0056654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1"/>
    <w:uiPriority w:val="99"/>
    <w:rsid w:val="0056654E"/>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1"/>
    <w:uiPriority w:val="99"/>
    <w:rsid w:val="0056654E"/>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1"/>
    <w:uiPriority w:val="99"/>
    <w:rsid w:val="0056654E"/>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1"/>
    <w:uiPriority w:val="99"/>
    <w:rsid w:val="0056654E"/>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1"/>
    <w:uiPriority w:val="99"/>
    <w:rsid w:val="0056654E"/>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1"/>
    <w:uiPriority w:val="99"/>
    <w:rsid w:val="0056654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1"/>
    <w:uiPriority w:val="99"/>
    <w:rsid w:val="0056654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1"/>
    <w:uiPriority w:val="99"/>
    <w:rsid w:val="0056654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665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665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665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665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665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665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styleId="aff1">
    <w:name w:val="Table Grid"/>
    <w:basedOn w:val="a1"/>
    <w:uiPriority w:val="59"/>
    <w:rsid w:val="005665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header"/>
    <w:basedOn w:val="a"/>
    <w:link w:val="1c"/>
    <w:uiPriority w:val="99"/>
    <w:semiHidden/>
    <w:unhideWhenUsed/>
    <w:rsid w:val="001B24EF"/>
    <w:pPr>
      <w:tabs>
        <w:tab w:val="center" w:pos="4677"/>
        <w:tab w:val="right" w:pos="9355"/>
      </w:tabs>
      <w:spacing w:after="0"/>
    </w:pPr>
    <w:rPr>
      <w:lang w:val="x-none"/>
    </w:rPr>
  </w:style>
  <w:style w:type="character" w:customStyle="1" w:styleId="1c">
    <w:name w:val="Верхний колонтитул Знак1"/>
    <w:link w:val="aff2"/>
    <w:uiPriority w:val="99"/>
    <w:semiHidden/>
    <w:rsid w:val="001B24EF"/>
    <w:rPr>
      <w:rFonts w:ascii="Times New Roman" w:eastAsia="Times New Roman" w:hAnsi="Times New Roman" w:cs="Times New Roman"/>
      <w:sz w:val="24"/>
      <w:szCs w:val="24"/>
      <w:lang w:eastAsia="ru-RU"/>
    </w:rPr>
  </w:style>
  <w:style w:type="paragraph" w:styleId="aff3">
    <w:name w:val="footer"/>
    <w:basedOn w:val="a"/>
    <w:link w:val="1d"/>
    <w:uiPriority w:val="99"/>
    <w:unhideWhenUsed/>
    <w:rsid w:val="001B24EF"/>
    <w:pPr>
      <w:tabs>
        <w:tab w:val="center" w:pos="4677"/>
        <w:tab w:val="right" w:pos="9355"/>
      </w:tabs>
      <w:spacing w:after="0"/>
    </w:pPr>
    <w:rPr>
      <w:lang w:val="x-none"/>
    </w:rPr>
  </w:style>
  <w:style w:type="character" w:customStyle="1" w:styleId="1d">
    <w:name w:val="Нижний колонтитул Знак1"/>
    <w:link w:val="aff3"/>
    <w:uiPriority w:val="99"/>
    <w:semiHidden/>
    <w:rsid w:val="001B24EF"/>
    <w:rPr>
      <w:rFonts w:ascii="Times New Roman" w:eastAsia="Times New Roman" w:hAnsi="Times New Roman" w:cs="Times New Roman"/>
      <w:sz w:val="24"/>
      <w:szCs w:val="24"/>
      <w:lang w:eastAsia="ru-RU"/>
    </w:rPr>
  </w:style>
  <w:style w:type="paragraph" w:customStyle="1" w:styleId="docdata">
    <w:name w:val="docdata"/>
    <w:basedOn w:val="a"/>
    <w:rsid w:val="009B18F4"/>
    <w:pPr>
      <w:suppressAutoHyphens w:val="0"/>
      <w:spacing w:before="100" w:beforeAutospacing="1" w:after="100" w:afterAutospacing="1"/>
      <w:jc w:val="left"/>
    </w:pPr>
  </w:style>
  <w:style w:type="paragraph" w:styleId="aff4">
    <w:name w:val="Normal (Web)"/>
    <w:basedOn w:val="a"/>
    <w:uiPriority w:val="99"/>
    <w:semiHidden/>
    <w:unhideWhenUsed/>
    <w:rsid w:val="009B18F4"/>
    <w:pPr>
      <w:suppressAutoHyphens w:val="0"/>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FC"/>
    <w:pPr>
      <w:suppressAutoHyphens/>
      <w:spacing w:after="60"/>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56654E"/>
    <w:pPr>
      <w:keepNext/>
      <w:keepLines/>
      <w:spacing w:before="480" w:after="0"/>
      <w:outlineLvl w:val="0"/>
    </w:pPr>
    <w:rPr>
      <w:rFonts w:ascii="Cambria" w:eastAsia="Arial" w:hAnsi="Cambria"/>
      <w:b/>
      <w:bCs/>
      <w:color w:val="365F91"/>
      <w:sz w:val="28"/>
      <w:szCs w:val="28"/>
      <w:lang w:val="x-none"/>
    </w:rPr>
  </w:style>
  <w:style w:type="paragraph" w:customStyle="1" w:styleId="21">
    <w:name w:val="Заголовок 21"/>
    <w:basedOn w:val="a"/>
    <w:next w:val="a"/>
    <w:link w:val="2"/>
    <w:uiPriority w:val="9"/>
    <w:semiHidden/>
    <w:unhideWhenUsed/>
    <w:qFormat/>
    <w:rsid w:val="0056654E"/>
    <w:pPr>
      <w:keepNext/>
      <w:keepLines/>
      <w:spacing w:before="200" w:after="0"/>
      <w:outlineLvl w:val="1"/>
    </w:pPr>
    <w:rPr>
      <w:rFonts w:ascii="Cambria" w:eastAsia="Arial" w:hAnsi="Cambria"/>
      <w:b/>
      <w:bCs/>
      <w:color w:val="4F81BD"/>
      <w:sz w:val="26"/>
      <w:szCs w:val="26"/>
      <w:lang w:val="x-none"/>
    </w:rPr>
  </w:style>
  <w:style w:type="paragraph" w:customStyle="1" w:styleId="31">
    <w:name w:val="Заголовок 31"/>
    <w:basedOn w:val="a"/>
    <w:next w:val="a"/>
    <w:link w:val="3"/>
    <w:uiPriority w:val="9"/>
    <w:unhideWhenUsed/>
    <w:qFormat/>
    <w:rsid w:val="0056654E"/>
    <w:pPr>
      <w:keepNext/>
      <w:spacing w:before="240"/>
      <w:jc w:val="left"/>
      <w:outlineLvl w:val="2"/>
    </w:pPr>
    <w:rPr>
      <w:rFonts w:ascii="Cambria" w:hAnsi="Cambria"/>
      <w:b/>
      <w:bCs/>
      <w:sz w:val="26"/>
      <w:szCs w:val="26"/>
      <w:lang w:val="x-none"/>
    </w:rPr>
  </w:style>
  <w:style w:type="paragraph" w:customStyle="1" w:styleId="41">
    <w:name w:val="Заголовок 41"/>
    <w:basedOn w:val="a"/>
    <w:next w:val="a"/>
    <w:link w:val="4"/>
    <w:uiPriority w:val="9"/>
    <w:unhideWhenUsed/>
    <w:qFormat/>
    <w:rsid w:val="0056654E"/>
    <w:pPr>
      <w:keepNext/>
      <w:keepLines/>
      <w:spacing w:before="320" w:after="200"/>
      <w:outlineLvl w:val="3"/>
    </w:pPr>
    <w:rPr>
      <w:rFonts w:ascii="Arial" w:eastAsia="Arial" w:hAnsi="Arial"/>
      <w:b/>
      <w:bCs/>
      <w:sz w:val="26"/>
      <w:szCs w:val="26"/>
      <w:lang w:val="x-none" w:eastAsia="x-none"/>
    </w:rPr>
  </w:style>
  <w:style w:type="paragraph" w:customStyle="1" w:styleId="51">
    <w:name w:val="Заголовок 51"/>
    <w:basedOn w:val="a"/>
    <w:next w:val="a"/>
    <w:link w:val="5"/>
    <w:uiPriority w:val="9"/>
    <w:unhideWhenUsed/>
    <w:qFormat/>
    <w:rsid w:val="0056654E"/>
    <w:pPr>
      <w:keepNext/>
      <w:keepLines/>
      <w:spacing w:before="320" w:after="200"/>
      <w:outlineLvl w:val="4"/>
    </w:pPr>
    <w:rPr>
      <w:rFonts w:ascii="Arial" w:eastAsia="Arial" w:hAnsi="Arial"/>
      <w:b/>
      <w:bCs/>
      <w:lang w:val="x-none" w:eastAsia="x-none"/>
    </w:rPr>
  </w:style>
  <w:style w:type="paragraph" w:customStyle="1" w:styleId="61">
    <w:name w:val="Заголовок 61"/>
    <w:basedOn w:val="a"/>
    <w:next w:val="a"/>
    <w:link w:val="6"/>
    <w:uiPriority w:val="9"/>
    <w:unhideWhenUsed/>
    <w:qFormat/>
    <w:rsid w:val="0056654E"/>
    <w:pPr>
      <w:keepNext/>
      <w:keepLines/>
      <w:spacing w:before="320" w:after="200"/>
      <w:outlineLvl w:val="5"/>
    </w:pPr>
    <w:rPr>
      <w:rFonts w:ascii="Arial" w:eastAsia="Arial" w:hAnsi="Arial"/>
      <w:b/>
      <w:bCs/>
      <w:sz w:val="22"/>
      <w:szCs w:val="22"/>
      <w:lang w:val="x-none" w:eastAsia="x-none"/>
    </w:rPr>
  </w:style>
  <w:style w:type="paragraph" w:customStyle="1" w:styleId="71">
    <w:name w:val="Заголовок 71"/>
    <w:basedOn w:val="a"/>
    <w:next w:val="a"/>
    <w:link w:val="7"/>
    <w:uiPriority w:val="9"/>
    <w:unhideWhenUsed/>
    <w:qFormat/>
    <w:rsid w:val="0056654E"/>
    <w:pPr>
      <w:keepNext/>
      <w:keepLines/>
      <w:spacing w:before="320" w:after="200"/>
      <w:outlineLvl w:val="6"/>
    </w:pPr>
    <w:rPr>
      <w:rFonts w:ascii="Arial" w:eastAsia="Arial" w:hAnsi="Arial"/>
      <w:b/>
      <w:bCs/>
      <w:i/>
      <w:iCs/>
      <w:sz w:val="22"/>
      <w:szCs w:val="22"/>
      <w:lang w:val="x-none" w:eastAsia="x-none"/>
    </w:rPr>
  </w:style>
  <w:style w:type="paragraph" w:customStyle="1" w:styleId="81">
    <w:name w:val="Заголовок 81"/>
    <w:basedOn w:val="a"/>
    <w:next w:val="a"/>
    <w:link w:val="8"/>
    <w:uiPriority w:val="9"/>
    <w:unhideWhenUsed/>
    <w:qFormat/>
    <w:rsid w:val="0056654E"/>
    <w:pPr>
      <w:keepNext/>
      <w:keepLines/>
      <w:spacing w:before="320" w:after="200"/>
      <w:outlineLvl w:val="7"/>
    </w:pPr>
    <w:rPr>
      <w:rFonts w:ascii="Arial" w:eastAsia="Arial" w:hAnsi="Arial"/>
      <w:i/>
      <w:iCs/>
      <w:sz w:val="22"/>
      <w:szCs w:val="22"/>
      <w:lang w:val="x-none" w:eastAsia="x-none"/>
    </w:rPr>
  </w:style>
  <w:style w:type="paragraph" w:customStyle="1" w:styleId="91">
    <w:name w:val="Заголовок 91"/>
    <w:basedOn w:val="a"/>
    <w:next w:val="a"/>
    <w:link w:val="9"/>
    <w:uiPriority w:val="9"/>
    <w:unhideWhenUsed/>
    <w:qFormat/>
    <w:rsid w:val="0056654E"/>
    <w:pPr>
      <w:keepNext/>
      <w:keepLines/>
      <w:spacing w:before="320" w:after="200"/>
      <w:outlineLvl w:val="8"/>
    </w:pPr>
    <w:rPr>
      <w:rFonts w:ascii="Arial" w:eastAsia="Arial" w:hAnsi="Arial"/>
      <w:i/>
      <w:iCs/>
      <w:sz w:val="21"/>
      <w:szCs w:val="21"/>
      <w:lang w:val="x-none" w:eastAsia="x-none"/>
    </w:rPr>
  </w:style>
  <w:style w:type="character" w:customStyle="1" w:styleId="Heading4Char">
    <w:name w:val="Heading 4 Char"/>
    <w:uiPriority w:val="9"/>
    <w:qFormat/>
    <w:rsid w:val="0056654E"/>
    <w:rPr>
      <w:rFonts w:ascii="Arial" w:eastAsia="Arial" w:hAnsi="Arial" w:cs="Arial"/>
      <w:b/>
      <w:bCs/>
      <w:sz w:val="26"/>
      <w:szCs w:val="26"/>
    </w:rPr>
  </w:style>
  <w:style w:type="character" w:customStyle="1" w:styleId="Heading5Char">
    <w:name w:val="Heading 5 Char"/>
    <w:uiPriority w:val="9"/>
    <w:qFormat/>
    <w:rsid w:val="0056654E"/>
    <w:rPr>
      <w:rFonts w:ascii="Arial" w:eastAsia="Arial" w:hAnsi="Arial" w:cs="Arial"/>
      <w:b/>
      <w:bCs/>
      <w:sz w:val="24"/>
      <w:szCs w:val="24"/>
    </w:rPr>
  </w:style>
  <w:style w:type="character" w:customStyle="1" w:styleId="Heading6Char">
    <w:name w:val="Heading 6 Char"/>
    <w:uiPriority w:val="9"/>
    <w:qFormat/>
    <w:rsid w:val="0056654E"/>
    <w:rPr>
      <w:rFonts w:ascii="Arial" w:eastAsia="Arial" w:hAnsi="Arial" w:cs="Arial"/>
      <w:b/>
      <w:bCs/>
      <w:sz w:val="22"/>
      <w:szCs w:val="22"/>
    </w:rPr>
  </w:style>
  <w:style w:type="character" w:customStyle="1" w:styleId="Heading7Char">
    <w:name w:val="Heading 7 Char"/>
    <w:uiPriority w:val="9"/>
    <w:qFormat/>
    <w:rsid w:val="0056654E"/>
    <w:rPr>
      <w:rFonts w:ascii="Arial" w:eastAsia="Arial" w:hAnsi="Arial" w:cs="Arial"/>
      <w:b/>
      <w:bCs/>
      <w:i/>
      <w:iCs/>
      <w:sz w:val="22"/>
      <w:szCs w:val="22"/>
    </w:rPr>
  </w:style>
  <w:style w:type="character" w:customStyle="1" w:styleId="Heading8Char">
    <w:name w:val="Heading 8 Char"/>
    <w:uiPriority w:val="9"/>
    <w:qFormat/>
    <w:rsid w:val="0056654E"/>
    <w:rPr>
      <w:rFonts w:ascii="Arial" w:eastAsia="Arial" w:hAnsi="Arial" w:cs="Arial"/>
      <w:i/>
      <w:iCs/>
      <w:sz w:val="22"/>
      <w:szCs w:val="22"/>
    </w:rPr>
  </w:style>
  <w:style w:type="character" w:customStyle="1" w:styleId="Heading9Char">
    <w:name w:val="Heading 9 Char"/>
    <w:uiPriority w:val="9"/>
    <w:qFormat/>
    <w:rsid w:val="0056654E"/>
    <w:rPr>
      <w:rFonts w:ascii="Arial" w:eastAsia="Arial" w:hAnsi="Arial" w:cs="Arial"/>
      <w:i/>
      <w:iCs/>
      <w:sz w:val="21"/>
      <w:szCs w:val="21"/>
    </w:rPr>
  </w:style>
  <w:style w:type="character" w:customStyle="1" w:styleId="TitleChar">
    <w:name w:val="Title Char"/>
    <w:uiPriority w:val="10"/>
    <w:qFormat/>
    <w:rsid w:val="0056654E"/>
    <w:rPr>
      <w:sz w:val="48"/>
      <w:szCs w:val="48"/>
    </w:rPr>
  </w:style>
  <w:style w:type="character" w:customStyle="1" w:styleId="SubtitleChar">
    <w:name w:val="Subtitle Char"/>
    <w:uiPriority w:val="11"/>
    <w:qFormat/>
    <w:rsid w:val="0056654E"/>
    <w:rPr>
      <w:sz w:val="24"/>
      <w:szCs w:val="24"/>
    </w:rPr>
  </w:style>
  <w:style w:type="character" w:customStyle="1" w:styleId="QuoteChar">
    <w:name w:val="Quote Char"/>
    <w:uiPriority w:val="29"/>
    <w:qFormat/>
    <w:rsid w:val="0056654E"/>
    <w:rPr>
      <w:i/>
    </w:rPr>
  </w:style>
  <w:style w:type="character" w:customStyle="1" w:styleId="IntenseQuoteChar">
    <w:name w:val="Intense Quote Char"/>
    <w:uiPriority w:val="30"/>
    <w:qFormat/>
    <w:rsid w:val="0056654E"/>
    <w:rPr>
      <w:i/>
    </w:rPr>
  </w:style>
  <w:style w:type="character" w:customStyle="1" w:styleId="Heading1Char">
    <w:name w:val="Heading 1 Char"/>
    <w:uiPriority w:val="9"/>
    <w:qFormat/>
    <w:rsid w:val="0056654E"/>
    <w:rPr>
      <w:rFonts w:ascii="Arial" w:eastAsia="Arial" w:hAnsi="Arial" w:cs="Arial"/>
      <w:sz w:val="40"/>
      <w:szCs w:val="40"/>
    </w:rPr>
  </w:style>
  <w:style w:type="character" w:customStyle="1" w:styleId="Heading2Char">
    <w:name w:val="Heading 2 Char"/>
    <w:uiPriority w:val="9"/>
    <w:qFormat/>
    <w:rsid w:val="0056654E"/>
    <w:rPr>
      <w:rFonts w:ascii="Arial" w:eastAsia="Arial" w:hAnsi="Arial" w:cs="Arial"/>
      <w:sz w:val="34"/>
    </w:rPr>
  </w:style>
  <w:style w:type="character" w:customStyle="1" w:styleId="Heading3Char">
    <w:name w:val="Heading 3 Char"/>
    <w:uiPriority w:val="9"/>
    <w:qFormat/>
    <w:rsid w:val="0056654E"/>
    <w:rPr>
      <w:rFonts w:ascii="Arial" w:eastAsia="Arial" w:hAnsi="Arial" w:cs="Arial"/>
      <w:sz w:val="30"/>
      <w:szCs w:val="30"/>
    </w:rPr>
  </w:style>
  <w:style w:type="character" w:customStyle="1" w:styleId="4">
    <w:name w:val="Заголовок 4 Знак"/>
    <w:link w:val="41"/>
    <w:uiPriority w:val="9"/>
    <w:qFormat/>
    <w:rsid w:val="0056654E"/>
    <w:rPr>
      <w:rFonts w:ascii="Arial" w:eastAsia="Arial" w:hAnsi="Arial" w:cs="Arial"/>
      <w:b/>
      <w:bCs/>
      <w:sz w:val="26"/>
      <w:szCs w:val="26"/>
    </w:rPr>
  </w:style>
  <w:style w:type="character" w:customStyle="1" w:styleId="5">
    <w:name w:val="Заголовок 5 Знак"/>
    <w:link w:val="51"/>
    <w:uiPriority w:val="9"/>
    <w:qFormat/>
    <w:rsid w:val="0056654E"/>
    <w:rPr>
      <w:rFonts w:ascii="Arial" w:eastAsia="Arial" w:hAnsi="Arial" w:cs="Arial"/>
      <w:b/>
      <w:bCs/>
      <w:sz w:val="24"/>
      <w:szCs w:val="24"/>
    </w:rPr>
  </w:style>
  <w:style w:type="character" w:customStyle="1" w:styleId="6">
    <w:name w:val="Заголовок 6 Знак"/>
    <w:link w:val="61"/>
    <w:uiPriority w:val="9"/>
    <w:qFormat/>
    <w:rsid w:val="0056654E"/>
    <w:rPr>
      <w:rFonts w:ascii="Arial" w:eastAsia="Arial" w:hAnsi="Arial" w:cs="Arial"/>
      <w:b/>
      <w:bCs/>
      <w:sz w:val="22"/>
      <w:szCs w:val="22"/>
    </w:rPr>
  </w:style>
  <w:style w:type="character" w:customStyle="1" w:styleId="7">
    <w:name w:val="Заголовок 7 Знак"/>
    <w:link w:val="71"/>
    <w:uiPriority w:val="9"/>
    <w:qFormat/>
    <w:rsid w:val="0056654E"/>
    <w:rPr>
      <w:rFonts w:ascii="Arial" w:eastAsia="Arial" w:hAnsi="Arial" w:cs="Arial"/>
      <w:b/>
      <w:bCs/>
      <w:i/>
      <w:iCs/>
      <w:sz w:val="22"/>
      <w:szCs w:val="22"/>
    </w:rPr>
  </w:style>
  <w:style w:type="character" w:customStyle="1" w:styleId="8">
    <w:name w:val="Заголовок 8 Знак"/>
    <w:link w:val="81"/>
    <w:uiPriority w:val="9"/>
    <w:qFormat/>
    <w:rsid w:val="0056654E"/>
    <w:rPr>
      <w:rFonts w:ascii="Arial" w:eastAsia="Arial" w:hAnsi="Arial" w:cs="Arial"/>
      <w:i/>
      <w:iCs/>
      <w:sz w:val="22"/>
      <w:szCs w:val="22"/>
    </w:rPr>
  </w:style>
  <w:style w:type="character" w:customStyle="1" w:styleId="9">
    <w:name w:val="Заголовок 9 Знак"/>
    <w:link w:val="91"/>
    <w:uiPriority w:val="9"/>
    <w:qFormat/>
    <w:rsid w:val="0056654E"/>
    <w:rPr>
      <w:rFonts w:ascii="Arial" w:eastAsia="Arial" w:hAnsi="Arial" w:cs="Arial"/>
      <w:i/>
      <w:iCs/>
      <w:sz w:val="21"/>
      <w:szCs w:val="21"/>
    </w:rPr>
  </w:style>
  <w:style w:type="character" w:customStyle="1" w:styleId="a3">
    <w:name w:val="Название Знак"/>
    <w:link w:val="10"/>
    <w:uiPriority w:val="10"/>
    <w:qFormat/>
    <w:rsid w:val="0056654E"/>
    <w:rPr>
      <w:sz w:val="48"/>
      <w:szCs w:val="48"/>
    </w:rPr>
  </w:style>
  <w:style w:type="character" w:customStyle="1" w:styleId="a4">
    <w:name w:val="Подзаголовок Знак"/>
    <w:link w:val="a5"/>
    <w:uiPriority w:val="11"/>
    <w:qFormat/>
    <w:rsid w:val="0056654E"/>
    <w:rPr>
      <w:sz w:val="24"/>
      <w:szCs w:val="24"/>
    </w:rPr>
  </w:style>
  <w:style w:type="character" w:customStyle="1" w:styleId="20">
    <w:name w:val="Цитата 2 Знак"/>
    <w:link w:val="22"/>
    <w:uiPriority w:val="29"/>
    <w:qFormat/>
    <w:rsid w:val="0056654E"/>
    <w:rPr>
      <w:i/>
    </w:rPr>
  </w:style>
  <w:style w:type="character" w:customStyle="1" w:styleId="a6">
    <w:name w:val="Выделенная цитата Знак"/>
    <w:link w:val="a7"/>
    <w:uiPriority w:val="30"/>
    <w:qFormat/>
    <w:rsid w:val="0056654E"/>
    <w:rPr>
      <w:i/>
    </w:rPr>
  </w:style>
  <w:style w:type="character" w:customStyle="1" w:styleId="HeaderChar">
    <w:name w:val="Header Char"/>
    <w:basedOn w:val="a0"/>
    <w:uiPriority w:val="99"/>
    <w:qFormat/>
    <w:rsid w:val="0056654E"/>
  </w:style>
  <w:style w:type="character" w:customStyle="1" w:styleId="FooterChar">
    <w:name w:val="Footer Char"/>
    <w:basedOn w:val="a0"/>
    <w:uiPriority w:val="99"/>
    <w:qFormat/>
    <w:rsid w:val="0056654E"/>
  </w:style>
  <w:style w:type="character" w:customStyle="1" w:styleId="CaptionChar">
    <w:name w:val="Caption Char"/>
    <w:uiPriority w:val="99"/>
    <w:qFormat/>
    <w:rsid w:val="0056654E"/>
  </w:style>
  <w:style w:type="character" w:customStyle="1" w:styleId="FootnoteTextChar">
    <w:name w:val="Footnote Text Char"/>
    <w:uiPriority w:val="99"/>
    <w:qFormat/>
    <w:rsid w:val="0056654E"/>
    <w:rPr>
      <w:sz w:val="18"/>
    </w:rPr>
  </w:style>
  <w:style w:type="character" w:customStyle="1" w:styleId="EndnoteTextChar">
    <w:name w:val="Endnote Text Char"/>
    <w:uiPriority w:val="99"/>
    <w:qFormat/>
    <w:rsid w:val="0056654E"/>
    <w:rPr>
      <w:sz w:val="20"/>
    </w:rPr>
  </w:style>
  <w:style w:type="character" w:customStyle="1" w:styleId="ConsPlusNormal">
    <w:name w:val="ConsPlusNormal Знак"/>
    <w:link w:val="ConsPlusNormal0"/>
    <w:qFormat/>
    <w:rsid w:val="0056654E"/>
    <w:rPr>
      <w:rFonts w:ascii="Arial" w:eastAsia="Times New Roman" w:hAnsi="Arial"/>
      <w:lang w:val="ru-RU" w:eastAsia="ru-RU" w:bidi="ar-SA"/>
    </w:rPr>
  </w:style>
  <w:style w:type="character" w:customStyle="1" w:styleId="a8">
    <w:name w:val="Основной текст Знак"/>
    <w:link w:val="a9"/>
    <w:qFormat/>
    <w:rsid w:val="0056654E"/>
    <w:rPr>
      <w:rFonts w:ascii="Times New Roman" w:eastAsia="Times New Roman" w:hAnsi="Times New Roman" w:cs="Times New Roman"/>
      <w:sz w:val="20"/>
      <w:szCs w:val="20"/>
      <w:lang w:eastAsia="ru-RU"/>
    </w:rPr>
  </w:style>
  <w:style w:type="character" w:customStyle="1" w:styleId="aa">
    <w:name w:val="Верхний колонтитул Знак"/>
    <w:link w:val="12"/>
    <w:uiPriority w:val="99"/>
    <w:qFormat/>
    <w:rsid w:val="0056654E"/>
    <w:rPr>
      <w:rFonts w:ascii="Times New Roman" w:eastAsia="Times New Roman" w:hAnsi="Times New Roman" w:cs="Times New Roman"/>
      <w:sz w:val="24"/>
      <w:szCs w:val="24"/>
      <w:lang w:eastAsia="ru-RU"/>
    </w:rPr>
  </w:style>
  <w:style w:type="character" w:customStyle="1" w:styleId="ab">
    <w:name w:val="Нижний колонтитул Знак"/>
    <w:link w:val="13"/>
    <w:uiPriority w:val="99"/>
    <w:qFormat/>
    <w:rsid w:val="0056654E"/>
    <w:rPr>
      <w:rFonts w:ascii="Times New Roman" w:eastAsia="Times New Roman" w:hAnsi="Times New Roman" w:cs="Times New Roman"/>
      <w:sz w:val="24"/>
      <w:szCs w:val="24"/>
      <w:lang w:eastAsia="ru-RU"/>
    </w:rPr>
  </w:style>
  <w:style w:type="character" w:customStyle="1" w:styleId="ac">
    <w:name w:val="Текст выноски Знак"/>
    <w:link w:val="ad"/>
    <w:uiPriority w:val="99"/>
    <w:semiHidden/>
    <w:qFormat/>
    <w:rsid w:val="0056654E"/>
    <w:rPr>
      <w:rFonts w:ascii="Tahoma" w:eastAsia="Times New Roman" w:hAnsi="Tahoma" w:cs="Tahoma"/>
      <w:sz w:val="16"/>
      <w:szCs w:val="16"/>
      <w:lang w:eastAsia="ru-RU"/>
    </w:rPr>
  </w:style>
  <w:style w:type="character" w:customStyle="1" w:styleId="ae">
    <w:name w:val="Текст концевой сноски Знак"/>
    <w:link w:val="14"/>
    <w:uiPriority w:val="99"/>
    <w:semiHidden/>
    <w:qFormat/>
    <w:rsid w:val="0056654E"/>
    <w:rPr>
      <w:rFonts w:ascii="Times New Roman" w:eastAsia="Times New Roman" w:hAnsi="Times New Roman" w:cs="Times New Roman"/>
      <w:sz w:val="20"/>
      <w:szCs w:val="20"/>
      <w:lang w:eastAsia="ru-RU"/>
    </w:rPr>
  </w:style>
  <w:style w:type="character" w:customStyle="1" w:styleId="af">
    <w:name w:val="Символ концевой сноски"/>
    <w:uiPriority w:val="99"/>
    <w:semiHidden/>
    <w:unhideWhenUsed/>
    <w:qFormat/>
    <w:rsid w:val="0056654E"/>
    <w:rPr>
      <w:vertAlign w:val="superscript"/>
    </w:rPr>
  </w:style>
  <w:style w:type="character" w:customStyle="1" w:styleId="15">
    <w:name w:val="Знак концевой сноски1"/>
    <w:rsid w:val="0056654E"/>
    <w:rPr>
      <w:vertAlign w:val="superscript"/>
    </w:rPr>
  </w:style>
  <w:style w:type="character" w:customStyle="1" w:styleId="af0">
    <w:name w:val="Текст сноски Знак"/>
    <w:link w:val="16"/>
    <w:uiPriority w:val="99"/>
    <w:semiHidden/>
    <w:qFormat/>
    <w:rsid w:val="0056654E"/>
    <w:rPr>
      <w:rFonts w:ascii="Times New Roman" w:eastAsia="Times New Roman" w:hAnsi="Times New Roman" w:cs="Times New Roman"/>
      <w:sz w:val="20"/>
      <w:szCs w:val="20"/>
      <w:lang w:eastAsia="ru-RU"/>
    </w:rPr>
  </w:style>
  <w:style w:type="character" w:customStyle="1" w:styleId="af1">
    <w:name w:val="Символ сноски"/>
    <w:uiPriority w:val="99"/>
    <w:semiHidden/>
    <w:unhideWhenUsed/>
    <w:qFormat/>
    <w:rsid w:val="0056654E"/>
    <w:rPr>
      <w:vertAlign w:val="superscript"/>
    </w:rPr>
  </w:style>
  <w:style w:type="character" w:customStyle="1" w:styleId="17">
    <w:name w:val="Знак сноски1"/>
    <w:rsid w:val="0056654E"/>
    <w:rPr>
      <w:vertAlign w:val="superscript"/>
    </w:rPr>
  </w:style>
  <w:style w:type="character" w:customStyle="1" w:styleId="af2">
    <w:name w:val="Без интервала Знак"/>
    <w:link w:val="af3"/>
    <w:qFormat/>
    <w:rsid w:val="0056654E"/>
    <w:rPr>
      <w:rFonts w:ascii="Times New Roman" w:eastAsia="Times New Roman" w:hAnsi="Times New Roman" w:cs="Times New Roman"/>
      <w:sz w:val="28"/>
      <w:szCs w:val="28"/>
      <w:lang w:val="ru-RU" w:eastAsia="ru-RU" w:bidi="ar-SA"/>
    </w:rPr>
  </w:style>
  <w:style w:type="character" w:styleId="af4">
    <w:name w:val="Hyperlink"/>
    <w:uiPriority w:val="99"/>
    <w:semiHidden/>
    <w:unhideWhenUsed/>
    <w:rsid w:val="0056654E"/>
    <w:rPr>
      <w:strike w:val="0"/>
      <w:dstrike w:val="0"/>
      <w:color w:val="0075C5"/>
      <w:u w:val="none"/>
    </w:rPr>
  </w:style>
  <w:style w:type="character" w:customStyle="1" w:styleId="3">
    <w:name w:val="Заголовок 3 Знак"/>
    <w:link w:val="31"/>
    <w:uiPriority w:val="9"/>
    <w:qFormat/>
    <w:rsid w:val="0056654E"/>
    <w:rPr>
      <w:rFonts w:ascii="Cambria" w:eastAsia="Times New Roman" w:hAnsi="Cambria" w:cs="Times New Roman"/>
      <w:b/>
      <w:bCs/>
      <w:sz w:val="26"/>
      <w:szCs w:val="26"/>
      <w:lang w:eastAsia="ru-RU"/>
    </w:rPr>
  </w:style>
  <w:style w:type="character" w:customStyle="1" w:styleId="23">
    <w:name w:val="Основной текст (2)_"/>
    <w:link w:val="24"/>
    <w:uiPriority w:val="99"/>
    <w:qFormat/>
    <w:rsid w:val="0056654E"/>
    <w:rPr>
      <w:rFonts w:ascii="Arial" w:hAnsi="Arial" w:cs="Arial"/>
      <w:sz w:val="19"/>
      <w:szCs w:val="19"/>
      <w:shd w:val="clear" w:color="auto" w:fill="FFFFFF"/>
    </w:rPr>
  </w:style>
  <w:style w:type="character" w:styleId="af5">
    <w:name w:val="Strong"/>
    <w:qFormat/>
    <w:rsid w:val="0056654E"/>
    <w:rPr>
      <w:b/>
      <w:bCs/>
    </w:rPr>
  </w:style>
  <w:style w:type="character" w:customStyle="1" w:styleId="thvalue">
    <w:name w:val="thvalue"/>
    <w:basedOn w:val="a0"/>
    <w:qFormat/>
    <w:rsid w:val="0056654E"/>
  </w:style>
  <w:style w:type="character" w:customStyle="1" w:styleId="1">
    <w:name w:val="Заголовок 1 Знак"/>
    <w:link w:val="11"/>
    <w:uiPriority w:val="9"/>
    <w:qFormat/>
    <w:rsid w:val="0056654E"/>
    <w:rPr>
      <w:rFonts w:ascii="Cambria" w:eastAsia="Arial" w:hAnsi="Cambria" w:cs="Cambria"/>
      <w:b/>
      <w:bCs/>
      <w:color w:val="365F91"/>
      <w:sz w:val="28"/>
      <w:szCs w:val="28"/>
      <w:lang w:eastAsia="ru-RU"/>
    </w:rPr>
  </w:style>
  <w:style w:type="character" w:customStyle="1" w:styleId="2">
    <w:name w:val="Заголовок 2 Знак"/>
    <w:link w:val="21"/>
    <w:uiPriority w:val="9"/>
    <w:semiHidden/>
    <w:qFormat/>
    <w:rsid w:val="0056654E"/>
    <w:rPr>
      <w:rFonts w:ascii="Cambria" w:eastAsia="Arial" w:hAnsi="Cambria" w:cs="Cambria"/>
      <w:b/>
      <w:bCs/>
      <w:color w:val="4F81BD"/>
      <w:sz w:val="26"/>
      <w:szCs w:val="26"/>
      <w:lang w:eastAsia="ru-RU"/>
    </w:rPr>
  </w:style>
  <w:style w:type="paragraph" w:styleId="af6">
    <w:name w:val="Title"/>
    <w:basedOn w:val="a"/>
    <w:next w:val="a9"/>
    <w:qFormat/>
    <w:rsid w:val="0056654E"/>
    <w:pPr>
      <w:keepNext/>
      <w:spacing w:before="240" w:after="120"/>
    </w:pPr>
    <w:rPr>
      <w:rFonts w:ascii="Liberation Sans" w:eastAsia="Microsoft YaHei" w:hAnsi="Liberation Sans" w:cs="Arial"/>
      <w:sz w:val="28"/>
      <w:szCs w:val="28"/>
    </w:rPr>
  </w:style>
  <w:style w:type="paragraph" w:styleId="a9">
    <w:name w:val="Body Text"/>
    <w:basedOn w:val="a"/>
    <w:link w:val="a8"/>
    <w:rsid w:val="0056654E"/>
    <w:pPr>
      <w:spacing w:after="120"/>
      <w:jc w:val="left"/>
    </w:pPr>
    <w:rPr>
      <w:sz w:val="20"/>
      <w:szCs w:val="20"/>
      <w:lang w:val="x-none"/>
    </w:rPr>
  </w:style>
  <w:style w:type="paragraph" w:styleId="af7">
    <w:name w:val="List"/>
    <w:basedOn w:val="a9"/>
    <w:rsid w:val="0056654E"/>
    <w:rPr>
      <w:rFonts w:cs="Arial"/>
    </w:rPr>
  </w:style>
  <w:style w:type="paragraph" w:customStyle="1" w:styleId="18">
    <w:name w:val="Название объекта1"/>
    <w:basedOn w:val="a"/>
    <w:qFormat/>
    <w:rsid w:val="0056654E"/>
    <w:pPr>
      <w:suppressLineNumbers/>
      <w:spacing w:before="120" w:after="120"/>
    </w:pPr>
    <w:rPr>
      <w:rFonts w:cs="Arial"/>
      <w:i/>
      <w:iCs/>
    </w:rPr>
  </w:style>
  <w:style w:type="paragraph" w:styleId="af8">
    <w:name w:val="index heading"/>
    <w:basedOn w:val="a"/>
    <w:qFormat/>
    <w:rsid w:val="0056654E"/>
    <w:pPr>
      <w:suppressLineNumbers/>
    </w:pPr>
    <w:rPr>
      <w:rFonts w:cs="Arial"/>
    </w:rPr>
  </w:style>
  <w:style w:type="paragraph" w:customStyle="1" w:styleId="caption1">
    <w:name w:val="caption1"/>
    <w:basedOn w:val="a"/>
    <w:qFormat/>
    <w:rsid w:val="0056654E"/>
    <w:pPr>
      <w:suppressLineNumbers/>
      <w:spacing w:before="120" w:after="120"/>
    </w:pPr>
    <w:rPr>
      <w:rFonts w:cs="Arial"/>
      <w:i/>
      <w:iCs/>
    </w:rPr>
  </w:style>
  <w:style w:type="paragraph" w:customStyle="1" w:styleId="indexheading1">
    <w:name w:val="index heading1"/>
    <w:basedOn w:val="af6"/>
    <w:qFormat/>
    <w:rsid w:val="0056654E"/>
  </w:style>
  <w:style w:type="paragraph" w:customStyle="1" w:styleId="19">
    <w:name w:val="Заголовок1"/>
    <w:basedOn w:val="a"/>
    <w:next w:val="a9"/>
    <w:qFormat/>
    <w:rsid w:val="0056654E"/>
    <w:pPr>
      <w:keepNext/>
      <w:spacing w:before="240" w:after="120"/>
    </w:pPr>
    <w:rPr>
      <w:rFonts w:ascii="Liberation Sans" w:eastAsia="Microsoft YaHei" w:hAnsi="Liberation Sans" w:cs="Arial"/>
      <w:sz w:val="28"/>
      <w:szCs w:val="28"/>
    </w:rPr>
  </w:style>
  <w:style w:type="paragraph" w:customStyle="1" w:styleId="caption11">
    <w:name w:val="caption11"/>
    <w:basedOn w:val="a"/>
    <w:qFormat/>
    <w:rsid w:val="0056654E"/>
    <w:pPr>
      <w:suppressLineNumbers/>
      <w:spacing w:before="120" w:after="120"/>
    </w:pPr>
    <w:rPr>
      <w:rFonts w:cs="Arial"/>
      <w:i/>
      <w:iCs/>
    </w:rPr>
  </w:style>
  <w:style w:type="paragraph" w:customStyle="1" w:styleId="indexheading11">
    <w:name w:val="index heading11"/>
    <w:basedOn w:val="19"/>
    <w:qFormat/>
    <w:rsid w:val="0056654E"/>
  </w:style>
  <w:style w:type="paragraph" w:customStyle="1" w:styleId="10">
    <w:name w:val="Название1"/>
    <w:basedOn w:val="a"/>
    <w:next w:val="a"/>
    <w:link w:val="a3"/>
    <w:uiPriority w:val="10"/>
    <w:qFormat/>
    <w:rsid w:val="0056654E"/>
    <w:pPr>
      <w:spacing w:before="300" w:after="200"/>
      <w:contextualSpacing/>
    </w:pPr>
    <w:rPr>
      <w:rFonts w:ascii="Calibri" w:eastAsia="Calibri" w:hAnsi="Calibri"/>
      <w:sz w:val="48"/>
      <w:szCs w:val="48"/>
      <w:lang w:val="x-none" w:eastAsia="x-none"/>
    </w:rPr>
  </w:style>
  <w:style w:type="paragraph" w:styleId="a5">
    <w:name w:val="Subtitle"/>
    <w:basedOn w:val="a"/>
    <w:next w:val="a"/>
    <w:link w:val="a4"/>
    <w:uiPriority w:val="11"/>
    <w:qFormat/>
    <w:rsid w:val="0056654E"/>
    <w:pPr>
      <w:spacing w:before="200" w:after="200"/>
    </w:pPr>
    <w:rPr>
      <w:rFonts w:ascii="Calibri" w:eastAsia="Calibri" w:hAnsi="Calibri"/>
      <w:lang w:val="x-none" w:eastAsia="x-none"/>
    </w:rPr>
  </w:style>
  <w:style w:type="paragraph" w:styleId="22">
    <w:name w:val="Quote"/>
    <w:basedOn w:val="a"/>
    <w:next w:val="a"/>
    <w:link w:val="20"/>
    <w:uiPriority w:val="29"/>
    <w:qFormat/>
    <w:rsid w:val="0056654E"/>
    <w:pPr>
      <w:ind w:left="720" w:right="720"/>
    </w:pPr>
    <w:rPr>
      <w:rFonts w:ascii="Calibri" w:eastAsia="Calibri" w:hAnsi="Calibri"/>
      <w:i/>
      <w:sz w:val="20"/>
      <w:szCs w:val="20"/>
      <w:lang w:val="x-none" w:eastAsia="x-none"/>
    </w:rPr>
  </w:style>
  <w:style w:type="paragraph" w:styleId="a7">
    <w:name w:val="Intense Quote"/>
    <w:basedOn w:val="a"/>
    <w:next w:val="a"/>
    <w:link w:val="a6"/>
    <w:uiPriority w:val="30"/>
    <w:qFormat/>
    <w:rsid w:val="0056654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x-none" w:eastAsia="x-none"/>
    </w:rPr>
  </w:style>
  <w:style w:type="paragraph" w:customStyle="1" w:styleId="caption111">
    <w:name w:val="caption111"/>
    <w:basedOn w:val="a"/>
    <w:next w:val="a"/>
    <w:uiPriority w:val="35"/>
    <w:semiHidden/>
    <w:unhideWhenUsed/>
    <w:qFormat/>
    <w:rsid w:val="0056654E"/>
    <w:pPr>
      <w:spacing w:line="276" w:lineRule="auto"/>
    </w:pPr>
    <w:rPr>
      <w:b/>
      <w:bCs/>
      <w:color w:val="4F81BD"/>
      <w:sz w:val="18"/>
      <w:szCs w:val="18"/>
    </w:rPr>
  </w:style>
  <w:style w:type="paragraph" w:customStyle="1" w:styleId="110">
    <w:name w:val="Оглавление 11"/>
    <w:basedOn w:val="a"/>
    <w:next w:val="a"/>
    <w:uiPriority w:val="39"/>
    <w:unhideWhenUsed/>
    <w:rsid w:val="0056654E"/>
    <w:pPr>
      <w:spacing w:after="57"/>
    </w:pPr>
  </w:style>
  <w:style w:type="paragraph" w:customStyle="1" w:styleId="310">
    <w:name w:val="Оглавление 31"/>
    <w:basedOn w:val="a"/>
    <w:next w:val="a"/>
    <w:uiPriority w:val="39"/>
    <w:unhideWhenUsed/>
    <w:rsid w:val="0056654E"/>
    <w:pPr>
      <w:spacing w:after="57"/>
      <w:ind w:left="567"/>
    </w:pPr>
  </w:style>
  <w:style w:type="paragraph" w:customStyle="1" w:styleId="410">
    <w:name w:val="Оглавление 41"/>
    <w:basedOn w:val="a"/>
    <w:next w:val="a"/>
    <w:uiPriority w:val="39"/>
    <w:unhideWhenUsed/>
    <w:rsid w:val="0056654E"/>
    <w:pPr>
      <w:spacing w:after="57"/>
      <w:ind w:left="850"/>
    </w:pPr>
  </w:style>
  <w:style w:type="paragraph" w:customStyle="1" w:styleId="510">
    <w:name w:val="Оглавление 51"/>
    <w:basedOn w:val="a"/>
    <w:next w:val="a"/>
    <w:uiPriority w:val="39"/>
    <w:unhideWhenUsed/>
    <w:rsid w:val="0056654E"/>
    <w:pPr>
      <w:spacing w:after="57"/>
      <w:ind w:left="1134"/>
    </w:pPr>
  </w:style>
  <w:style w:type="paragraph" w:customStyle="1" w:styleId="610">
    <w:name w:val="Оглавление 61"/>
    <w:basedOn w:val="a"/>
    <w:next w:val="a"/>
    <w:uiPriority w:val="39"/>
    <w:unhideWhenUsed/>
    <w:rsid w:val="0056654E"/>
    <w:pPr>
      <w:spacing w:after="57"/>
      <w:ind w:left="1417"/>
    </w:pPr>
  </w:style>
  <w:style w:type="paragraph" w:customStyle="1" w:styleId="710">
    <w:name w:val="Оглавление 71"/>
    <w:basedOn w:val="a"/>
    <w:next w:val="a"/>
    <w:uiPriority w:val="39"/>
    <w:unhideWhenUsed/>
    <w:rsid w:val="0056654E"/>
    <w:pPr>
      <w:spacing w:after="57"/>
      <w:ind w:left="1701"/>
    </w:pPr>
  </w:style>
  <w:style w:type="paragraph" w:customStyle="1" w:styleId="810">
    <w:name w:val="Оглавление 81"/>
    <w:basedOn w:val="a"/>
    <w:next w:val="a"/>
    <w:uiPriority w:val="39"/>
    <w:unhideWhenUsed/>
    <w:rsid w:val="0056654E"/>
    <w:pPr>
      <w:spacing w:after="57"/>
      <w:ind w:left="1984"/>
    </w:pPr>
  </w:style>
  <w:style w:type="paragraph" w:customStyle="1" w:styleId="910">
    <w:name w:val="Оглавление 91"/>
    <w:basedOn w:val="a"/>
    <w:next w:val="a"/>
    <w:uiPriority w:val="39"/>
    <w:unhideWhenUsed/>
    <w:rsid w:val="0056654E"/>
    <w:pPr>
      <w:spacing w:after="57"/>
      <w:ind w:left="2268"/>
    </w:pPr>
  </w:style>
  <w:style w:type="paragraph" w:customStyle="1" w:styleId="1a">
    <w:name w:val="Указатель1"/>
    <w:basedOn w:val="af6"/>
    <w:rsid w:val="0056654E"/>
  </w:style>
  <w:style w:type="paragraph" w:styleId="af9">
    <w:name w:val="TOC Heading"/>
    <w:uiPriority w:val="39"/>
    <w:unhideWhenUsed/>
    <w:qFormat/>
    <w:rsid w:val="0056654E"/>
    <w:pPr>
      <w:suppressAutoHyphens/>
      <w:jc w:val="both"/>
    </w:pPr>
    <w:rPr>
      <w:sz w:val="22"/>
      <w:szCs w:val="22"/>
      <w:lang w:eastAsia="en-US"/>
    </w:rPr>
  </w:style>
  <w:style w:type="paragraph" w:customStyle="1" w:styleId="1b">
    <w:name w:val="Перечень рисунков1"/>
    <w:basedOn w:val="a"/>
    <w:next w:val="a"/>
    <w:uiPriority w:val="99"/>
    <w:unhideWhenUsed/>
    <w:rsid w:val="0056654E"/>
    <w:pPr>
      <w:spacing w:after="0"/>
    </w:pPr>
  </w:style>
  <w:style w:type="paragraph" w:styleId="afa">
    <w:name w:val="List Paragraph"/>
    <w:basedOn w:val="a"/>
    <w:uiPriority w:val="34"/>
    <w:qFormat/>
    <w:rsid w:val="0056654E"/>
    <w:pPr>
      <w:ind w:left="720"/>
      <w:contextualSpacing/>
    </w:pPr>
  </w:style>
  <w:style w:type="paragraph" w:styleId="af3">
    <w:name w:val="No Spacing"/>
    <w:link w:val="af2"/>
    <w:qFormat/>
    <w:rsid w:val="0056654E"/>
    <w:pPr>
      <w:suppressAutoHyphens/>
      <w:ind w:firstLine="567"/>
      <w:jc w:val="both"/>
    </w:pPr>
    <w:rPr>
      <w:rFonts w:ascii="Times New Roman" w:eastAsia="Times New Roman" w:hAnsi="Times New Roman" w:cs="Times New Roman"/>
      <w:sz w:val="28"/>
      <w:szCs w:val="28"/>
    </w:rPr>
  </w:style>
  <w:style w:type="paragraph" w:customStyle="1" w:styleId="ConsPlusNormal0">
    <w:name w:val="ConsPlusNormal"/>
    <w:link w:val="ConsPlusNormal"/>
    <w:qFormat/>
    <w:rsid w:val="0056654E"/>
    <w:pPr>
      <w:widowControl w:val="0"/>
      <w:suppressAutoHyphens/>
      <w:ind w:firstLine="720"/>
    </w:pPr>
    <w:rPr>
      <w:rFonts w:ascii="Arial" w:eastAsia="Times New Roman" w:hAnsi="Arial"/>
    </w:rPr>
  </w:style>
  <w:style w:type="paragraph" w:customStyle="1" w:styleId="210">
    <w:name w:val="Оглавление 21"/>
    <w:basedOn w:val="a"/>
    <w:next w:val="a"/>
    <w:rsid w:val="0056654E"/>
    <w:pPr>
      <w:spacing w:after="0"/>
      <w:ind w:left="240"/>
      <w:jc w:val="left"/>
    </w:pPr>
    <w:rPr>
      <w:smallCaps/>
      <w:sz w:val="20"/>
      <w:szCs w:val="20"/>
    </w:rPr>
  </w:style>
  <w:style w:type="paragraph" w:customStyle="1" w:styleId="afb">
    <w:name w:val="Колонтитул"/>
    <w:basedOn w:val="a"/>
    <w:qFormat/>
    <w:rsid w:val="0056654E"/>
  </w:style>
  <w:style w:type="paragraph" w:customStyle="1" w:styleId="12">
    <w:name w:val="Верхний колонтитул1"/>
    <w:basedOn w:val="a"/>
    <w:link w:val="aa"/>
    <w:uiPriority w:val="99"/>
    <w:unhideWhenUsed/>
    <w:rsid w:val="0056654E"/>
    <w:pPr>
      <w:tabs>
        <w:tab w:val="center" w:pos="4677"/>
        <w:tab w:val="right" w:pos="9355"/>
      </w:tabs>
      <w:spacing w:after="0"/>
    </w:pPr>
    <w:rPr>
      <w:lang w:val="x-none"/>
    </w:rPr>
  </w:style>
  <w:style w:type="paragraph" w:customStyle="1" w:styleId="13">
    <w:name w:val="Нижний колонтитул1"/>
    <w:basedOn w:val="a"/>
    <w:link w:val="ab"/>
    <w:uiPriority w:val="99"/>
    <w:unhideWhenUsed/>
    <w:rsid w:val="0056654E"/>
    <w:pPr>
      <w:tabs>
        <w:tab w:val="center" w:pos="4677"/>
        <w:tab w:val="right" w:pos="9355"/>
      </w:tabs>
      <w:spacing w:after="0"/>
    </w:pPr>
    <w:rPr>
      <w:lang w:val="x-none"/>
    </w:rPr>
  </w:style>
  <w:style w:type="paragraph" w:styleId="ad">
    <w:name w:val="Balloon Text"/>
    <w:basedOn w:val="a"/>
    <w:link w:val="ac"/>
    <w:uiPriority w:val="99"/>
    <w:semiHidden/>
    <w:unhideWhenUsed/>
    <w:qFormat/>
    <w:rsid w:val="0056654E"/>
    <w:pPr>
      <w:spacing w:after="0"/>
    </w:pPr>
    <w:rPr>
      <w:rFonts w:ascii="Tahoma" w:hAnsi="Tahoma"/>
      <w:sz w:val="16"/>
      <w:szCs w:val="16"/>
      <w:lang w:val="x-none"/>
    </w:rPr>
  </w:style>
  <w:style w:type="paragraph" w:customStyle="1" w:styleId="14">
    <w:name w:val="Текст концевой сноски1"/>
    <w:basedOn w:val="a"/>
    <w:link w:val="ae"/>
    <w:uiPriority w:val="99"/>
    <w:semiHidden/>
    <w:unhideWhenUsed/>
    <w:rsid w:val="0056654E"/>
    <w:pPr>
      <w:spacing w:after="0"/>
    </w:pPr>
    <w:rPr>
      <w:sz w:val="20"/>
      <w:szCs w:val="20"/>
      <w:lang w:val="x-none"/>
    </w:rPr>
  </w:style>
  <w:style w:type="paragraph" w:customStyle="1" w:styleId="16">
    <w:name w:val="Текст сноски1"/>
    <w:basedOn w:val="a"/>
    <w:link w:val="af0"/>
    <w:uiPriority w:val="99"/>
    <w:semiHidden/>
    <w:unhideWhenUsed/>
    <w:rsid w:val="0056654E"/>
    <w:pPr>
      <w:spacing w:after="0"/>
    </w:pPr>
    <w:rPr>
      <w:sz w:val="20"/>
      <w:szCs w:val="20"/>
      <w:lang w:val="x-none"/>
    </w:rPr>
  </w:style>
  <w:style w:type="paragraph" w:customStyle="1" w:styleId="afc">
    <w:name w:val="Основной"/>
    <w:basedOn w:val="a"/>
    <w:qFormat/>
    <w:rsid w:val="0056654E"/>
    <w:pPr>
      <w:spacing w:before="60" w:after="120" w:line="360" w:lineRule="auto"/>
      <w:ind w:firstLine="709"/>
    </w:pPr>
    <w:rPr>
      <w:rFonts w:eastAsia="Calibri"/>
      <w:sz w:val="26"/>
      <w:szCs w:val="26"/>
      <w:lang w:val="en-AU" w:eastAsia="en-US"/>
    </w:rPr>
  </w:style>
  <w:style w:type="paragraph" w:customStyle="1" w:styleId="24">
    <w:name w:val="Основной текст (2)"/>
    <w:basedOn w:val="a"/>
    <w:link w:val="23"/>
    <w:uiPriority w:val="99"/>
    <w:qFormat/>
    <w:rsid w:val="0056654E"/>
    <w:pPr>
      <w:widowControl w:val="0"/>
      <w:shd w:val="clear" w:color="auto" w:fill="FFFFFF"/>
      <w:spacing w:line="240" w:lineRule="atLeast"/>
      <w:jc w:val="right"/>
    </w:pPr>
    <w:rPr>
      <w:rFonts w:ascii="Arial" w:eastAsia="Calibri" w:hAnsi="Arial"/>
      <w:sz w:val="19"/>
      <w:szCs w:val="19"/>
      <w:lang w:val="x-none" w:eastAsia="x-none"/>
    </w:rPr>
  </w:style>
  <w:style w:type="paragraph" w:customStyle="1" w:styleId="afd">
    <w:name w:val="Нормальный (таблица)"/>
    <w:basedOn w:val="a"/>
    <w:next w:val="a"/>
    <w:uiPriority w:val="99"/>
    <w:qFormat/>
    <w:rsid w:val="0056654E"/>
    <w:pPr>
      <w:widowControl w:val="0"/>
      <w:spacing w:after="0"/>
    </w:pPr>
    <w:rPr>
      <w:rFonts w:ascii="Times New Roman CYR" w:eastAsia="Arial" w:hAnsi="Times New Roman CYR" w:cs="Times New Roman CYR"/>
    </w:rPr>
  </w:style>
  <w:style w:type="paragraph" w:customStyle="1" w:styleId="afe">
    <w:name w:val="Прижатый влево"/>
    <w:basedOn w:val="a"/>
    <w:next w:val="a"/>
    <w:uiPriority w:val="99"/>
    <w:qFormat/>
    <w:rsid w:val="0056654E"/>
    <w:pPr>
      <w:widowControl w:val="0"/>
      <w:spacing w:after="0"/>
      <w:jc w:val="left"/>
    </w:pPr>
    <w:rPr>
      <w:rFonts w:ascii="Times New Roman CYR" w:eastAsia="Arial" w:hAnsi="Times New Roman CYR" w:cs="Times New Roman CYR"/>
    </w:rPr>
  </w:style>
  <w:style w:type="paragraph" w:customStyle="1" w:styleId="Default">
    <w:name w:val="Default"/>
    <w:qFormat/>
    <w:rsid w:val="0056654E"/>
    <w:pPr>
      <w:suppressAutoHyphens/>
    </w:pPr>
    <w:rPr>
      <w:rFonts w:ascii="Times New Roman" w:hAnsi="Times New Roman" w:cs="Times New Roman"/>
      <w:color w:val="000000"/>
      <w:sz w:val="24"/>
      <w:szCs w:val="24"/>
      <w:lang w:eastAsia="en-US"/>
    </w:rPr>
  </w:style>
  <w:style w:type="paragraph" w:customStyle="1" w:styleId="s16">
    <w:name w:val="s_16"/>
    <w:basedOn w:val="a"/>
    <w:qFormat/>
    <w:rsid w:val="0056654E"/>
    <w:pPr>
      <w:spacing w:beforeAutospacing="1" w:afterAutospacing="1"/>
      <w:jc w:val="left"/>
    </w:pPr>
  </w:style>
  <w:style w:type="paragraph" w:customStyle="1" w:styleId="ConsPlusNonformat">
    <w:name w:val="ConsPlusNonformat"/>
    <w:qFormat/>
    <w:rsid w:val="0056654E"/>
    <w:pPr>
      <w:suppressAutoHyphens/>
    </w:pPr>
    <w:rPr>
      <w:rFonts w:ascii="Courier New" w:eastAsia="Times New Roman" w:hAnsi="Courier New" w:cs="Courier New"/>
      <w:sz w:val="24"/>
    </w:rPr>
  </w:style>
  <w:style w:type="paragraph" w:customStyle="1" w:styleId="aff">
    <w:name w:val="Содержимое таблицы"/>
    <w:basedOn w:val="a"/>
    <w:qFormat/>
    <w:rsid w:val="0056654E"/>
    <w:pPr>
      <w:widowControl w:val="0"/>
      <w:suppressLineNumbers/>
    </w:pPr>
  </w:style>
  <w:style w:type="paragraph" w:customStyle="1" w:styleId="aff0">
    <w:name w:val="Заголовок таблицы"/>
    <w:basedOn w:val="aff"/>
    <w:qFormat/>
    <w:rsid w:val="0056654E"/>
    <w:pPr>
      <w:jc w:val="center"/>
    </w:pPr>
    <w:rPr>
      <w:b/>
      <w:bCs/>
    </w:rPr>
  </w:style>
  <w:style w:type="table" w:customStyle="1" w:styleId="TableGridLight">
    <w:name w:val="Table Grid Light"/>
    <w:basedOn w:val="a1"/>
    <w:uiPriority w:val="59"/>
    <w:rsid w:val="005665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56654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56654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1">
    <w:name w:val="Таблица простая 4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1">
    <w:name w:val="Таблица простая 5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1"/>
    <w:uiPriority w:val="99"/>
    <w:rsid w:val="0056654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665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665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665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665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665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665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665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1"/>
    <w:uiPriority w:val="99"/>
    <w:rsid w:val="005665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1"/>
    <w:uiPriority w:val="99"/>
    <w:rsid w:val="005665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1"/>
    <w:uiPriority w:val="99"/>
    <w:rsid w:val="005665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1"/>
    <w:uiPriority w:val="99"/>
    <w:rsid w:val="005665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1"/>
    <w:uiPriority w:val="99"/>
    <w:rsid w:val="005665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1"/>
    <w:uiPriority w:val="99"/>
    <w:rsid w:val="005665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1"/>
    <w:uiPriority w:val="99"/>
    <w:rsid w:val="0056654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1"/>
    <w:uiPriority w:val="99"/>
    <w:rsid w:val="0056654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1"/>
    <w:uiPriority w:val="99"/>
    <w:rsid w:val="0056654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1"/>
    <w:uiPriority w:val="99"/>
    <w:rsid w:val="0056654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1"/>
    <w:uiPriority w:val="99"/>
    <w:rsid w:val="0056654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1"/>
    <w:uiPriority w:val="99"/>
    <w:rsid w:val="0056654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1"/>
    <w:uiPriority w:val="99"/>
    <w:rsid w:val="0056654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1"/>
    <w:uiPriority w:val="59"/>
    <w:rsid w:val="0056654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1"/>
    <w:uiPriority w:val="59"/>
    <w:rsid w:val="005665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1"/>
    <w:uiPriority w:val="59"/>
    <w:rsid w:val="005665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1"/>
    <w:uiPriority w:val="59"/>
    <w:rsid w:val="005665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1"/>
    <w:uiPriority w:val="59"/>
    <w:rsid w:val="005665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1"/>
    <w:uiPriority w:val="59"/>
    <w:rsid w:val="005665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1"/>
    <w:uiPriority w:val="59"/>
    <w:rsid w:val="005665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56654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56654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1"/>
    <w:uiPriority w:val="99"/>
    <w:rsid w:val="0056654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1"/>
    <w:uiPriority w:val="99"/>
    <w:rsid w:val="0056654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1"/>
    <w:uiPriority w:val="99"/>
    <w:rsid w:val="0056654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1"/>
    <w:uiPriority w:val="99"/>
    <w:rsid w:val="0056654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1"/>
    <w:uiPriority w:val="99"/>
    <w:rsid w:val="0056654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1"/>
    <w:uiPriority w:val="99"/>
    <w:rsid w:val="0056654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1"/>
    <w:uiPriority w:val="99"/>
    <w:rsid w:val="0056654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1"/>
    <w:uiPriority w:val="99"/>
    <w:rsid w:val="0056654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1"/>
    <w:uiPriority w:val="99"/>
    <w:rsid w:val="0056654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1"/>
    <w:uiPriority w:val="99"/>
    <w:rsid w:val="0056654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1"/>
    <w:uiPriority w:val="99"/>
    <w:rsid w:val="0056654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1"/>
    <w:uiPriority w:val="99"/>
    <w:rsid w:val="0056654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1"/>
    <w:uiPriority w:val="99"/>
    <w:rsid w:val="0056654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56654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1"/>
    <w:uiPriority w:val="99"/>
    <w:rsid w:val="0056654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1"/>
    <w:uiPriority w:val="99"/>
    <w:rsid w:val="0056654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1"/>
    <w:uiPriority w:val="99"/>
    <w:rsid w:val="0056654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1"/>
    <w:uiPriority w:val="99"/>
    <w:rsid w:val="0056654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1"/>
    <w:uiPriority w:val="99"/>
    <w:rsid w:val="0056654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1"/>
    <w:uiPriority w:val="99"/>
    <w:rsid w:val="0056654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1"/>
    <w:uiPriority w:val="99"/>
    <w:rsid w:val="0056654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6654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6654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6654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6654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6654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6654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6654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1"/>
    <w:uiPriority w:val="99"/>
    <w:rsid w:val="0056654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1"/>
    <w:uiPriority w:val="99"/>
    <w:rsid w:val="0056654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1"/>
    <w:uiPriority w:val="99"/>
    <w:rsid w:val="0056654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1"/>
    <w:uiPriority w:val="99"/>
    <w:rsid w:val="0056654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1"/>
    <w:uiPriority w:val="99"/>
    <w:rsid w:val="0056654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1"/>
    <w:uiPriority w:val="99"/>
    <w:rsid w:val="0056654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1"/>
    <w:uiPriority w:val="99"/>
    <w:rsid w:val="0056654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6654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56654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56654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56654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56654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56654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56654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1"/>
    <w:uiPriority w:val="99"/>
    <w:rsid w:val="0056654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1"/>
    <w:uiPriority w:val="99"/>
    <w:rsid w:val="0056654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1"/>
    <w:uiPriority w:val="99"/>
    <w:rsid w:val="0056654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1"/>
    <w:uiPriority w:val="99"/>
    <w:rsid w:val="0056654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1"/>
    <w:uiPriority w:val="99"/>
    <w:rsid w:val="0056654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1"/>
    <w:uiPriority w:val="99"/>
    <w:rsid w:val="0056654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1"/>
    <w:uiPriority w:val="99"/>
    <w:rsid w:val="0056654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1"/>
    <w:uiPriority w:val="99"/>
    <w:rsid w:val="0056654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1"/>
    <w:uiPriority w:val="99"/>
    <w:rsid w:val="0056654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FFFFFF"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FFFFFF"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FFFFFF" w:fill="auto"/>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1"/>
    <w:uiPriority w:val="99"/>
    <w:rsid w:val="0056654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FFFFFF"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FFFFFF"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FFFFFF" w:fill="auto"/>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1"/>
    <w:uiPriority w:val="99"/>
    <w:rsid w:val="0056654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FFFFFF"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FFFFFF"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FFFFFF" w:fill="auto"/>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1"/>
    <w:uiPriority w:val="99"/>
    <w:rsid w:val="0056654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FFFFFF"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FFFFFF" w:fill="auto"/>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1"/>
    <w:uiPriority w:val="99"/>
    <w:rsid w:val="0056654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FFFFFF"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FFFFFF" w:fill="auto"/>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1"/>
    <w:uiPriority w:val="99"/>
    <w:rsid w:val="0056654E"/>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1"/>
    <w:uiPriority w:val="99"/>
    <w:rsid w:val="0056654E"/>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1"/>
    <w:uiPriority w:val="99"/>
    <w:rsid w:val="0056654E"/>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1"/>
    <w:uiPriority w:val="99"/>
    <w:rsid w:val="0056654E"/>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1"/>
    <w:uiPriority w:val="99"/>
    <w:rsid w:val="0056654E"/>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1"/>
    <w:uiPriority w:val="99"/>
    <w:rsid w:val="0056654E"/>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1"/>
    <w:uiPriority w:val="99"/>
    <w:rsid w:val="0056654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1"/>
    <w:uiPriority w:val="99"/>
    <w:rsid w:val="0056654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1"/>
    <w:uiPriority w:val="99"/>
    <w:rsid w:val="0056654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6654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6654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6654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6654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6654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6654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styleId="aff1">
    <w:name w:val="Table Grid"/>
    <w:basedOn w:val="a1"/>
    <w:uiPriority w:val="59"/>
    <w:rsid w:val="005665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header"/>
    <w:basedOn w:val="a"/>
    <w:link w:val="1c"/>
    <w:uiPriority w:val="99"/>
    <w:semiHidden/>
    <w:unhideWhenUsed/>
    <w:rsid w:val="001B24EF"/>
    <w:pPr>
      <w:tabs>
        <w:tab w:val="center" w:pos="4677"/>
        <w:tab w:val="right" w:pos="9355"/>
      </w:tabs>
      <w:spacing w:after="0"/>
    </w:pPr>
    <w:rPr>
      <w:lang w:val="x-none"/>
    </w:rPr>
  </w:style>
  <w:style w:type="character" w:customStyle="1" w:styleId="1c">
    <w:name w:val="Верхний колонтитул Знак1"/>
    <w:link w:val="aff2"/>
    <w:uiPriority w:val="99"/>
    <w:semiHidden/>
    <w:rsid w:val="001B24EF"/>
    <w:rPr>
      <w:rFonts w:ascii="Times New Roman" w:eastAsia="Times New Roman" w:hAnsi="Times New Roman" w:cs="Times New Roman"/>
      <w:sz w:val="24"/>
      <w:szCs w:val="24"/>
      <w:lang w:eastAsia="ru-RU"/>
    </w:rPr>
  </w:style>
  <w:style w:type="paragraph" w:styleId="aff3">
    <w:name w:val="footer"/>
    <w:basedOn w:val="a"/>
    <w:link w:val="1d"/>
    <w:uiPriority w:val="99"/>
    <w:unhideWhenUsed/>
    <w:rsid w:val="001B24EF"/>
    <w:pPr>
      <w:tabs>
        <w:tab w:val="center" w:pos="4677"/>
        <w:tab w:val="right" w:pos="9355"/>
      </w:tabs>
      <w:spacing w:after="0"/>
    </w:pPr>
    <w:rPr>
      <w:lang w:val="x-none"/>
    </w:rPr>
  </w:style>
  <w:style w:type="character" w:customStyle="1" w:styleId="1d">
    <w:name w:val="Нижний колонтитул Знак1"/>
    <w:link w:val="aff3"/>
    <w:uiPriority w:val="99"/>
    <w:semiHidden/>
    <w:rsid w:val="001B24EF"/>
    <w:rPr>
      <w:rFonts w:ascii="Times New Roman" w:eastAsia="Times New Roman" w:hAnsi="Times New Roman" w:cs="Times New Roman"/>
      <w:sz w:val="24"/>
      <w:szCs w:val="24"/>
      <w:lang w:eastAsia="ru-RU"/>
    </w:rPr>
  </w:style>
  <w:style w:type="paragraph" w:customStyle="1" w:styleId="docdata">
    <w:name w:val="docdata"/>
    <w:basedOn w:val="a"/>
    <w:rsid w:val="009B18F4"/>
    <w:pPr>
      <w:suppressAutoHyphens w:val="0"/>
      <w:spacing w:before="100" w:beforeAutospacing="1" w:after="100" w:afterAutospacing="1"/>
      <w:jc w:val="left"/>
    </w:pPr>
  </w:style>
  <w:style w:type="paragraph" w:styleId="aff4">
    <w:name w:val="Normal (Web)"/>
    <w:basedOn w:val="a"/>
    <w:uiPriority w:val="99"/>
    <w:semiHidden/>
    <w:unhideWhenUsed/>
    <w:rsid w:val="009B18F4"/>
    <w:pPr>
      <w:suppressAutoHyphens w:val="0"/>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90156">
      <w:bodyDiv w:val="1"/>
      <w:marLeft w:val="0"/>
      <w:marRight w:val="0"/>
      <w:marTop w:val="0"/>
      <w:marBottom w:val="0"/>
      <w:divBdr>
        <w:top w:val="none" w:sz="0" w:space="0" w:color="auto"/>
        <w:left w:val="none" w:sz="0" w:space="0" w:color="auto"/>
        <w:bottom w:val="none" w:sz="0" w:space="0" w:color="auto"/>
        <w:right w:val="none" w:sz="0" w:space="0" w:color="auto"/>
      </w:divBdr>
    </w:div>
    <w:div w:id="1074358579">
      <w:bodyDiv w:val="1"/>
      <w:marLeft w:val="0"/>
      <w:marRight w:val="0"/>
      <w:marTop w:val="0"/>
      <w:marBottom w:val="0"/>
      <w:divBdr>
        <w:top w:val="none" w:sz="0" w:space="0" w:color="auto"/>
        <w:left w:val="none" w:sz="0" w:space="0" w:color="auto"/>
        <w:bottom w:val="none" w:sz="0" w:space="0" w:color="auto"/>
        <w:right w:val="none" w:sz="0" w:space="0" w:color="auto"/>
      </w:divBdr>
      <w:divsChild>
        <w:div w:id="292292474">
          <w:marLeft w:val="0"/>
          <w:marRight w:val="0"/>
          <w:marTop w:val="0"/>
          <w:marBottom w:val="0"/>
          <w:divBdr>
            <w:top w:val="none" w:sz="0" w:space="0" w:color="auto"/>
            <w:left w:val="none" w:sz="0" w:space="0" w:color="auto"/>
            <w:bottom w:val="none" w:sz="0" w:space="0" w:color="auto"/>
            <w:right w:val="none" w:sz="0" w:space="0" w:color="auto"/>
          </w:divBdr>
        </w:div>
        <w:div w:id="1852991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5FA4A-FC1C-414B-AABA-4AF1FE39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cp:lastModifiedBy>
  <cp:revision>5</cp:revision>
  <cp:lastPrinted>2025-10-20T11:07:00Z</cp:lastPrinted>
  <dcterms:created xsi:type="dcterms:W3CDTF">2025-10-20T11:50:00Z</dcterms:created>
  <dcterms:modified xsi:type="dcterms:W3CDTF">2025-10-21T11:50:00Z</dcterms:modified>
  <dc:language>ru-RU</dc:language>
</cp:coreProperties>
</file>