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1AFF" w14:textId="77777777" w:rsidR="00A32297" w:rsidRPr="00092828" w:rsidRDefault="00A32297" w:rsidP="008011A1">
      <w:pPr>
        <w:ind w:left="0" w:right="0" w:firstLine="0"/>
        <w:jc w:val="right"/>
        <w:rPr>
          <w:color w:val="000000"/>
          <w:sz w:val="24"/>
          <w:szCs w:val="24"/>
          <w:lang w:eastAsia="en-US"/>
        </w:rPr>
      </w:pPr>
    </w:p>
    <w:p w14:paraId="2ADA6E66" w14:textId="5473ADCF" w:rsidR="00A32297" w:rsidRPr="00092828" w:rsidRDefault="00A32297" w:rsidP="008011A1">
      <w:pPr>
        <w:ind w:left="0" w:right="0" w:firstLine="0"/>
        <w:jc w:val="center"/>
        <w:rPr>
          <w:b/>
          <w:bCs/>
          <w:color w:val="000000"/>
          <w:sz w:val="24"/>
          <w:szCs w:val="24"/>
          <w:lang w:eastAsia="en-US"/>
        </w:rPr>
      </w:pPr>
      <w:r w:rsidRPr="00092828">
        <w:rPr>
          <w:b/>
          <w:bCs/>
          <w:color w:val="000000"/>
          <w:sz w:val="24"/>
          <w:szCs w:val="24"/>
          <w:lang w:eastAsia="en-US"/>
        </w:rPr>
        <w:t xml:space="preserve">Техническое задание № </w:t>
      </w:r>
      <w:r w:rsidR="00092828" w:rsidRPr="00092828">
        <w:rPr>
          <w:b/>
          <w:bCs/>
          <w:color w:val="000000"/>
          <w:sz w:val="24"/>
          <w:szCs w:val="24"/>
          <w:lang w:eastAsia="en-US"/>
        </w:rPr>
        <w:t>АО</w:t>
      </w:r>
      <w:r w:rsidRPr="00092828">
        <w:rPr>
          <w:b/>
          <w:bCs/>
          <w:color w:val="000000"/>
          <w:sz w:val="24"/>
          <w:szCs w:val="24"/>
          <w:lang w:eastAsia="en-US"/>
        </w:rPr>
        <w:t xml:space="preserve">РЭС </w:t>
      </w:r>
      <w:r w:rsidR="00B26D0B" w:rsidRPr="00092828">
        <w:rPr>
          <w:b/>
          <w:bCs/>
          <w:color w:val="000000"/>
          <w:sz w:val="24"/>
          <w:szCs w:val="24"/>
          <w:lang w:eastAsia="en-US"/>
        </w:rPr>
        <w:t xml:space="preserve">– </w:t>
      </w:r>
      <w:r w:rsidR="00CF75E3" w:rsidRPr="00CF75E3">
        <w:rPr>
          <w:b/>
          <w:bCs/>
          <w:color w:val="000000"/>
          <w:sz w:val="24"/>
          <w:szCs w:val="24"/>
          <w:lang w:eastAsia="en-US"/>
        </w:rPr>
        <w:t>74</w:t>
      </w:r>
      <w:r w:rsidR="00B26D0B" w:rsidRPr="00CF75E3">
        <w:rPr>
          <w:b/>
          <w:bCs/>
          <w:color w:val="000000"/>
          <w:sz w:val="24"/>
          <w:szCs w:val="24"/>
          <w:lang w:eastAsia="en-US"/>
        </w:rPr>
        <w:t>/223/2024</w:t>
      </w:r>
    </w:p>
    <w:p w14:paraId="123B2187" w14:textId="77777777" w:rsidR="00092828" w:rsidRPr="00092828" w:rsidRDefault="00092828" w:rsidP="008011A1">
      <w:pPr>
        <w:ind w:left="0" w:right="0" w:firstLine="0"/>
        <w:jc w:val="center"/>
        <w:rPr>
          <w:b/>
          <w:bCs/>
          <w:i/>
          <w:iCs/>
          <w:color w:val="000000"/>
          <w:sz w:val="24"/>
          <w:szCs w:val="24"/>
          <w:u w:val="single"/>
          <w:lang w:eastAsia="en-US"/>
        </w:rPr>
      </w:pPr>
    </w:p>
    <w:p w14:paraId="00D742BD" w14:textId="4D5A7721" w:rsidR="00A32297" w:rsidRPr="00092828" w:rsidRDefault="00AB608A" w:rsidP="008011A1">
      <w:pPr>
        <w:ind w:left="0" w:right="0" w:firstLine="0"/>
        <w:jc w:val="center"/>
        <w:rPr>
          <w:rFonts w:eastAsia="SimSun"/>
          <w:color w:val="000000"/>
          <w:sz w:val="24"/>
          <w:szCs w:val="24"/>
        </w:rPr>
      </w:pPr>
      <w:r w:rsidRPr="00092828">
        <w:rPr>
          <w:rFonts w:eastAsia="SimSun"/>
          <w:color w:val="000000"/>
          <w:sz w:val="24"/>
          <w:szCs w:val="24"/>
        </w:rPr>
        <w:t>Поставка легков</w:t>
      </w:r>
      <w:r w:rsidR="00B26D0B" w:rsidRPr="00092828">
        <w:rPr>
          <w:rFonts w:eastAsia="SimSun"/>
          <w:color w:val="000000"/>
          <w:sz w:val="24"/>
          <w:szCs w:val="24"/>
        </w:rPr>
        <w:t xml:space="preserve">ого </w:t>
      </w:r>
      <w:r w:rsidRPr="00092828">
        <w:rPr>
          <w:rFonts w:eastAsia="SimSun"/>
          <w:color w:val="000000"/>
          <w:sz w:val="24"/>
          <w:szCs w:val="24"/>
        </w:rPr>
        <w:t>автомобил</w:t>
      </w:r>
      <w:r w:rsidR="00B26D0B" w:rsidRPr="00092828">
        <w:rPr>
          <w:rFonts w:eastAsia="SimSun"/>
          <w:color w:val="000000"/>
          <w:sz w:val="24"/>
          <w:szCs w:val="24"/>
        </w:rPr>
        <w:t>я</w:t>
      </w:r>
      <w:r w:rsidRPr="00092828">
        <w:rPr>
          <w:rFonts w:eastAsia="SimSun"/>
          <w:color w:val="000000"/>
          <w:sz w:val="24"/>
          <w:szCs w:val="24"/>
        </w:rPr>
        <w:t xml:space="preserve"> LADA </w:t>
      </w:r>
      <w:proofErr w:type="spellStart"/>
      <w:r w:rsidRPr="00092828">
        <w:rPr>
          <w:rFonts w:eastAsia="SimSun"/>
          <w:color w:val="000000"/>
          <w:sz w:val="24"/>
          <w:szCs w:val="24"/>
        </w:rPr>
        <w:t>Granta</w:t>
      </w:r>
      <w:proofErr w:type="spellEnd"/>
      <w:r w:rsidR="0054413E" w:rsidRPr="00092828">
        <w:rPr>
          <w:rFonts w:eastAsia="SimSun"/>
          <w:color w:val="000000"/>
          <w:sz w:val="24"/>
          <w:szCs w:val="24"/>
        </w:rPr>
        <w:t xml:space="preserve"> </w:t>
      </w:r>
      <w:bookmarkStart w:id="0" w:name="_Hlk211421440"/>
      <w:r w:rsidR="0054413E" w:rsidRPr="00092828">
        <w:rPr>
          <w:rFonts w:eastAsia="SimSun"/>
          <w:color w:val="000000"/>
          <w:sz w:val="24"/>
          <w:szCs w:val="24"/>
          <w:lang w:val="en-US"/>
        </w:rPr>
        <w:t>CROSS</w:t>
      </w:r>
      <w:bookmarkEnd w:id="0"/>
      <w:r w:rsidR="00DC5346" w:rsidRPr="00092828">
        <w:rPr>
          <w:rFonts w:eastAsia="SimSun"/>
          <w:color w:val="000000"/>
          <w:sz w:val="24"/>
          <w:szCs w:val="24"/>
        </w:rPr>
        <w:t xml:space="preserve"> </w:t>
      </w:r>
      <w:r w:rsidRPr="00092828">
        <w:rPr>
          <w:rFonts w:eastAsia="SimSun"/>
          <w:color w:val="000000"/>
          <w:sz w:val="24"/>
          <w:szCs w:val="24"/>
        </w:rPr>
        <w:t xml:space="preserve">для нужд </w:t>
      </w:r>
      <w:r w:rsidR="00092828" w:rsidRPr="00092828">
        <w:rPr>
          <w:rFonts w:eastAsia="SimSun"/>
          <w:color w:val="000000"/>
          <w:sz w:val="24"/>
          <w:szCs w:val="24"/>
        </w:rPr>
        <w:t>АО «Региональные электрические сети»</w:t>
      </w:r>
    </w:p>
    <w:p w14:paraId="19863D29" w14:textId="2F5D1218" w:rsidR="00092828" w:rsidRPr="00092828" w:rsidRDefault="00092828" w:rsidP="008011A1">
      <w:pPr>
        <w:ind w:left="0" w:right="0" w:firstLine="708"/>
        <w:rPr>
          <w:rFonts w:eastAsia="SimSun"/>
          <w:sz w:val="24"/>
          <w:szCs w:val="24"/>
        </w:rPr>
      </w:pPr>
      <w:r w:rsidRPr="00092828">
        <w:rPr>
          <w:rFonts w:eastAsia="SimSun"/>
          <w:b/>
          <w:sz w:val="24"/>
          <w:szCs w:val="24"/>
        </w:rPr>
        <w:t>1. Предмет закупки</w:t>
      </w:r>
      <w:bookmarkStart w:id="1" w:name="_Hlk35418376"/>
      <w:r w:rsidRPr="00092828">
        <w:rPr>
          <w:rFonts w:eastAsia="SimSun"/>
          <w:b/>
          <w:sz w:val="24"/>
          <w:szCs w:val="24"/>
        </w:rPr>
        <w:t>:</w:t>
      </w:r>
      <w:r w:rsidRPr="00092828">
        <w:rPr>
          <w:rFonts w:eastAsia="SimSun"/>
          <w:sz w:val="24"/>
          <w:szCs w:val="24"/>
        </w:rPr>
        <w:t xml:space="preserve"> </w:t>
      </w:r>
      <w:bookmarkEnd w:id="1"/>
      <w:r w:rsidRPr="00092828">
        <w:rPr>
          <w:rFonts w:eastAsia="SimSun"/>
          <w:color w:val="000000"/>
          <w:sz w:val="24"/>
          <w:szCs w:val="24"/>
        </w:rPr>
        <w:t xml:space="preserve">Поставка легкового автомобиля LADA </w:t>
      </w:r>
      <w:proofErr w:type="spellStart"/>
      <w:r w:rsidRPr="00092828">
        <w:rPr>
          <w:rFonts w:eastAsia="SimSun"/>
          <w:color w:val="000000"/>
          <w:sz w:val="24"/>
          <w:szCs w:val="24"/>
        </w:rPr>
        <w:t>Granta</w:t>
      </w:r>
      <w:proofErr w:type="spellEnd"/>
      <w:r w:rsidRPr="00092828">
        <w:rPr>
          <w:rFonts w:eastAsia="SimSun"/>
          <w:color w:val="000000"/>
          <w:sz w:val="24"/>
          <w:szCs w:val="24"/>
        </w:rPr>
        <w:t xml:space="preserve"> </w:t>
      </w:r>
      <w:r w:rsidRPr="00092828">
        <w:rPr>
          <w:rFonts w:eastAsia="SimSun"/>
          <w:color w:val="000000"/>
          <w:sz w:val="24"/>
          <w:szCs w:val="24"/>
          <w:lang w:val="en-US"/>
        </w:rPr>
        <w:t>CROSS</w:t>
      </w:r>
      <w:r w:rsidRPr="00092828">
        <w:rPr>
          <w:rFonts w:eastAsia="SimSun"/>
          <w:color w:val="000000"/>
          <w:sz w:val="24"/>
          <w:szCs w:val="24"/>
        </w:rPr>
        <w:t xml:space="preserve"> для нужд АО «Региональные электрические сети»</w:t>
      </w:r>
      <w:r w:rsidRPr="00092828">
        <w:rPr>
          <w:rFonts w:eastAsia="SimSun"/>
          <w:sz w:val="24"/>
          <w:szCs w:val="24"/>
        </w:rPr>
        <w:t>.</w:t>
      </w:r>
    </w:p>
    <w:p w14:paraId="4DE50258" w14:textId="77777777" w:rsidR="00092828" w:rsidRPr="00092828" w:rsidRDefault="00092828" w:rsidP="008011A1">
      <w:pPr>
        <w:ind w:left="0" w:right="0" w:firstLine="708"/>
        <w:rPr>
          <w:rFonts w:eastAsia="SimSun"/>
          <w:b/>
          <w:sz w:val="24"/>
          <w:szCs w:val="24"/>
        </w:rPr>
      </w:pPr>
      <w:r w:rsidRPr="00092828">
        <w:rPr>
          <w:rFonts w:eastAsia="SimSun"/>
          <w:b/>
          <w:sz w:val="24"/>
          <w:szCs w:val="24"/>
        </w:rPr>
        <w:t>2. Технические характеристики и требования к поставляемому оборудованию.</w:t>
      </w:r>
    </w:p>
    <w:p w14:paraId="6597C980" w14:textId="77777777" w:rsidR="00092828" w:rsidRPr="00092828" w:rsidRDefault="00092828" w:rsidP="008011A1">
      <w:pPr>
        <w:suppressLineNumbers/>
        <w:suppressAutoHyphens/>
        <w:ind w:left="0" w:right="0" w:firstLine="0"/>
        <w:contextualSpacing/>
        <w:rPr>
          <w:rFonts w:eastAsia="SimSun"/>
          <w:sz w:val="24"/>
          <w:szCs w:val="24"/>
        </w:rPr>
      </w:pPr>
      <w:r w:rsidRPr="00092828">
        <w:rPr>
          <w:rFonts w:eastAsia="SimSun"/>
          <w:sz w:val="24"/>
          <w:szCs w:val="24"/>
        </w:rPr>
        <w:t>2.1.</w:t>
      </w:r>
      <w:r w:rsidRPr="00092828">
        <w:rPr>
          <w:rFonts w:eastAsia="SimSun"/>
          <w:sz w:val="24"/>
          <w:szCs w:val="24"/>
        </w:rPr>
        <w:tab/>
        <w:t>Описание поставляемого оборудования.</w:t>
      </w:r>
    </w:p>
    <w:p w14:paraId="0B1A240C" w14:textId="2E2B0A55" w:rsidR="00092828" w:rsidRPr="00092828" w:rsidRDefault="00092828" w:rsidP="008011A1">
      <w:pPr>
        <w:ind w:left="0" w:right="0" w:firstLine="0"/>
        <w:rPr>
          <w:rFonts w:eastAsia="SimSun"/>
          <w:b/>
          <w:bCs/>
          <w:sz w:val="24"/>
          <w:szCs w:val="24"/>
        </w:rPr>
      </w:pPr>
      <w:r w:rsidRPr="00092828">
        <w:rPr>
          <w:rFonts w:eastAsia="SimSun"/>
          <w:sz w:val="24"/>
          <w:szCs w:val="24"/>
        </w:rPr>
        <w:t>2.1.1.</w:t>
      </w:r>
      <w:r w:rsidRPr="00092828">
        <w:rPr>
          <w:rFonts w:eastAsia="SimSun"/>
          <w:sz w:val="24"/>
          <w:szCs w:val="24"/>
        </w:rPr>
        <w:tab/>
        <w:t>Поставка легкового автомобиля </w:t>
      </w:r>
      <w:r w:rsidRPr="00092828">
        <w:rPr>
          <w:rFonts w:eastAsia="SimSun"/>
          <w:color w:val="000000"/>
          <w:sz w:val="24"/>
          <w:szCs w:val="24"/>
        </w:rPr>
        <w:t xml:space="preserve">LADA </w:t>
      </w:r>
      <w:proofErr w:type="spellStart"/>
      <w:r w:rsidRPr="00092828">
        <w:rPr>
          <w:rFonts w:eastAsia="SimSun"/>
          <w:color w:val="000000"/>
          <w:sz w:val="24"/>
          <w:szCs w:val="24"/>
        </w:rPr>
        <w:t>Granta</w:t>
      </w:r>
      <w:proofErr w:type="spellEnd"/>
      <w:r w:rsidRPr="00092828">
        <w:rPr>
          <w:rFonts w:eastAsia="SimSun"/>
          <w:color w:val="000000"/>
          <w:sz w:val="24"/>
          <w:szCs w:val="24"/>
        </w:rPr>
        <w:t xml:space="preserve"> </w:t>
      </w:r>
      <w:r w:rsidRPr="00092828">
        <w:rPr>
          <w:rFonts w:eastAsia="SimSun"/>
          <w:color w:val="000000"/>
          <w:sz w:val="24"/>
          <w:szCs w:val="24"/>
          <w:lang w:val="en-US"/>
        </w:rPr>
        <w:t>CROSS</w:t>
      </w:r>
      <w:r w:rsidRPr="00092828">
        <w:rPr>
          <w:rFonts w:eastAsia="SimSun"/>
          <w:sz w:val="24"/>
          <w:szCs w:val="24"/>
        </w:rPr>
        <w:t xml:space="preserve"> (или эквивалент) для нужд АО «Региональные электрические сети» в количестве 1 (одной) единицы, не ранее 2025 года выпуска. </w:t>
      </w:r>
      <w:r w:rsidRPr="00092828">
        <w:rPr>
          <w:rFonts w:eastAsia="SimSun"/>
          <w:b/>
          <w:bCs/>
          <w:sz w:val="24"/>
          <w:szCs w:val="24"/>
        </w:rPr>
        <w:t>Товар поставляется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 без пробега, без повреждений. Состояние лакокрасочного покрытия кузова автомобиля должно быть однородное, заводское.</w:t>
      </w:r>
    </w:p>
    <w:p w14:paraId="04E58D18" w14:textId="77777777" w:rsidR="00092828" w:rsidRPr="00092828" w:rsidRDefault="00092828" w:rsidP="008011A1">
      <w:pPr>
        <w:suppressLineNumbers/>
        <w:suppressAutoHyphens/>
        <w:ind w:left="0" w:right="0" w:firstLine="0"/>
        <w:contextualSpacing/>
        <w:rPr>
          <w:rFonts w:eastAsia="SimSun"/>
          <w:b/>
          <w:bCs/>
          <w:i/>
          <w:iCs/>
          <w:sz w:val="24"/>
          <w:szCs w:val="24"/>
        </w:rPr>
      </w:pPr>
      <w:r w:rsidRPr="00092828">
        <w:rPr>
          <w:rFonts w:eastAsia="SimSun"/>
          <w:b/>
          <w:bCs/>
          <w:i/>
          <w:iCs/>
          <w:sz w:val="24"/>
          <w:szCs w:val="24"/>
        </w:rPr>
        <w:t>Наличие сертифицированного сервисного центра, находящегося в радиусе не более 100 км от адреса Заказчика (Республика Башкортостан</w:t>
      </w:r>
      <w:r w:rsidRPr="00092828">
        <w:rPr>
          <w:b/>
          <w:bCs/>
          <w:i/>
          <w:iCs/>
          <w:sz w:val="24"/>
          <w:szCs w:val="24"/>
        </w:rPr>
        <w:t xml:space="preserve"> </w:t>
      </w:r>
      <w:r w:rsidRPr="00092828">
        <w:rPr>
          <w:rFonts w:eastAsia="SimSun"/>
          <w:b/>
          <w:bCs/>
          <w:i/>
          <w:iCs/>
          <w:sz w:val="24"/>
          <w:szCs w:val="24"/>
        </w:rPr>
        <w:t>г. Уфа, ул. Зенцова 2Б).</w:t>
      </w:r>
    </w:p>
    <w:p w14:paraId="682C17FE" w14:textId="7F1F61D9" w:rsidR="00AB608A" w:rsidRPr="00E65671" w:rsidRDefault="00092828" w:rsidP="00E65671">
      <w:pPr>
        <w:suppressLineNumbers/>
        <w:suppressAutoHyphens/>
        <w:ind w:left="0" w:right="0" w:firstLine="0"/>
        <w:contextualSpacing/>
        <w:rPr>
          <w:rFonts w:eastAsia="SimSun"/>
          <w:sz w:val="24"/>
          <w:szCs w:val="24"/>
        </w:rPr>
      </w:pPr>
      <w:r w:rsidRPr="00092828">
        <w:rPr>
          <w:rFonts w:eastAsia="SimSun"/>
          <w:sz w:val="24"/>
          <w:szCs w:val="24"/>
        </w:rPr>
        <w:t>Все качественные, технические и функциональные характеристики и их составляющие совпадают с «Техническим заданием», или улучшают требуемые в «Техническом задании» характеристики.</w:t>
      </w:r>
    </w:p>
    <w:p w14:paraId="403FDA88" w14:textId="45695D97" w:rsidR="00636232" w:rsidRPr="00092828" w:rsidRDefault="00092828" w:rsidP="008011A1">
      <w:pPr>
        <w:pStyle w:val="a3"/>
        <w:widowControl w:val="0"/>
        <w:autoSpaceDE w:val="0"/>
        <w:autoSpaceDN w:val="0"/>
        <w:adjustRightInd w:val="0"/>
        <w:spacing w:after="0" w:line="240" w:lineRule="auto"/>
        <w:ind w:left="0" w:right="0" w:firstLine="708"/>
        <w:rPr>
          <w:rFonts w:ascii="Times New Roman" w:hAnsi="Times New Roman"/>
          <w:b/>
          <w:sz w:val="24"/>
          <w:szCs w:val="24"/>
        </w:rPr>
      </w:pPr>
      <w:r w:rsidRPr="00092828">
        <w:rPr>
          <w:rFonts w:ascii="Times New Roman" w:hAnsi="Times New Roman"/>
          <w:b/>
          <w:sz w:val="24"/>
          <w:szCs w:val="24"/>
        </w:rPr>
        <w:t>3</w:t>
      </w:r>
      <w:r w:rsidR="00636232" w:rsidRPr="00092828">
        <w:rPr>
          <w:rFonts w:ascii="Times New Roman" w:hAnsi="Times New Roman"/>
          <w:b/>
          <w:sz w:val="24"/>
          <w:szCs w:val="24"/>
        </w:rPr>
        <w:t xml:space="preserve">. </w:t>
      </w:r>
      <w:r w:rsidR="006B1957" w:rsidRPr="00092828">
        <w:rPr>
          <w:rFonts w:ascii="Times New Roman" w:hAnsi="Times New Roman"/>
          <w:b/>
          <w:sz w:val="24"/>
          <w:szCs w:val="24"/>
        </w:rPr>
        <w:t>Технические характеристики автомобиля:</w:t>
      </w:r>
    </w:p>
    <w:p w14:paraId="78FD74CA" w14:textId="77777777" w:rsidR="00A32297" w:rsidRPr="00092828" w:rsidRDefault="00A32297" w:rsidP="008011A1">
      <w:pPr>
        <w:pStyle w:val="a3"/>
        <w:widowControl w:val="0"/>
        <w:autoSpaceDE w:val="0"/>
        <w:autoSpaceDN w:val="0"/>
        <w:adjustRightInd w:val="0"/>
        <w:spacing w:after="0" w:line="240" w:lineRule="auto"/>
        <w:ind w:left="0" w:right="0" w:firstLine="0"/>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FE330A" w:rsidRPr="00092828" w14:paraId="217D55DF" w14:textId="77777777" w:rsidTr="00B26D0B">
        <w:trPr>
          <w:trHeight w:val="535"/>
        </w:trPr>
        <w:tc>
          <w:tcPr>
            <w:tcW w:w="5000" w:type="pct"/>
            <w:tcBorders>
              <w:bottom w:val="single" w:sz="4" w:space="0" w:color="auto"/>
            </w:tcBorders>
            <w:vAlign w:val="center"/>
          </w:tcPr>
          <w:p w14:paraId="6CAF708A" w14:textId="0B405183" w:rsidR="00F071B1" w:rsidRPr="00092828" w:rsidRDefault="000E0FA8" w:rsidP="008011A1">
            <w:pPr>
              <w:ind w:left="0" w:right="0" w:firstLine="0"/>
              <w:jc w:val="center"/>
              <w:rPr>
                <w:rFonts w:eastAsia="Calibri"/>
                <w:b/>
                <w:caps/>
                <w:sz w:val="24"/>
                <w:szCs w:val="24"/>
                <w:lang w:eastAsia="en-US"/>
              </w:rPr>
            </w:pPr>
            <w:r w:rsidRPr="00092828">
              <w:rPr>
                <w:b/>
                <w:sz w:val="24"/>
                <w:szCs w:val="24"/>
              </w:rPr>
              <w:t xml:space="preserve">Автомобиль LADA </w:t>
            </w:r>
            <w:proofErr w:type="spellStart"/>
            <w:r w:rsidRPr="00092828">
              <w:rPr>
                <w:b/>
                <w:sz w:val="24"/>
                <w:szCs w:val="24"/>
              </w:rPr>
              <w:t>Granta</w:t>
            </w:r>
            <w:proofErr w:type="spellEnd"/>
            <w:r w:rsidR="0054413E" w:rsidRPr="00092828">
              <w:rPr>
                <w:b/>
                <w:sz w:val="24"/>
                <w:szCs w:val="24"/>
              </w:rPr>
              <w:t xml:space="preserve"> </w:t>
            </w:r>
            <w:r w:rsidR="0054413E" w:rsidRPr="00092828">
              <w:rPr>
                <w:b/>
                <w:sz w:val="24"/>
                <w:szCs w:val="24"/>
                <w:lang w:val="en-US"/>
              </w:rPr>
              <w:t>CROSS</w:t>
            </w:r>
            <w:r w:rsidRPr="00092828">
              <w:rPr>
                <w:b/>
                <w:sz w:val="24"/>
                <w:szCs w:val="24"/>
              </w:rPr>
              <w:t xml:space="preserve"> </w:t>
            </w:r>
            <w:r w:rsidR="00F071B1" w:rsidRPr="00092828">
              <w:rPr>
                <w:b/>
                <w:sz w:val="24"/>
                <w:szCs w:val="24"/>
              </w:rPr>
              <w:t xml:space="preserve">в количестве </w:t>
            </w:r>
            <w:r w:rsidR="00F5175C" w:rsidRPr="00092828">
              <w:rPr>
                <w:b/>
                <w:sz w:val="24"/>
                <w:szCs w:val="24"/>
              </w:rPr>
              <w:t>1</w:t>
            </w:r>
            <w:r w:rsidR="00F071B1" w:rsidRPr="00092828">
              <w:rPr>
                <w:b/>
                <w:sz w:val="24"/>
                <w:szCs w:val="24"/>
              </w:rPr>
              <w:t xml:space="preserve"> </w:t>
            </w:r>
            <w:r w:rsidR="00F5175C" w:rsidRPr="00092828">
              <w:rPr>
                <w:b/>
                <w:sz w:val="24"/>
                <w:szCs w:val="24"/>
              </w:rPr>
              <w:t>ед</w:t>
            </w:r>
            <w:r w:rsidR="00F071B1" w:rsidRPr="00092828">
              <w:rPr>
                <w:b/>
                <w:sz w:val="24"/>
                <w:szCs w:val="24"/>
              </w:rPr>
              <w:t>.</w:t>
            </w:r>
          </w:p>
        </w:tc>
      </w:tr>
      <w:tr w:rsidR="00FE330A" w:rsidRPr="00092828" w14:paraId="13041E7F" w14:textId="77777777" w:rsidTr="00B26D0B">
        <w:trPr>
          <w:trHeight w:val="430"/>
        </w:trPr>
        <w:tc>
          <w:tcPr>
            <w:tcW w:w="5000" w:type="pct"/>
            <w:tcBorders>
              <w:bottom w:val="single" w:sz="4" w:space="0" w:color="auto"/>
            </w:tcBorders>
            <w:vAlign w:val="center"/>
          </w:tcPr>
          <w:p w14:paraId="605409AD" w14:textId="1A8A21DC" w:rsidR="00B71E77" w:rsidRPr="00AA425E" w:rsidRDefault="00B71E77" w:rsidP="008011A1">
            <w:pPr>
              <w:ind w:left="0" w:right="0" w:firstLine="0"/>
              <w:jc w:val="center"/>
              <w:rPr>
                <w:b/>
                <w:sz w:val="24"/>
                <w:szCs w:val="24"/>
                <w:lang w:val="en-US"/>
              </w:rPr>
            </w:pPr>
            <w:r w:rsidRPr="00092828">
              <w:rPr>
                <w:b/>
                <w:sz w:val="24"/>
                <w:szCs w:val="24"/>
              </w:rPr>
              <w:t>Цвет:</w:t>
            </w:r>
            <w:r w:rsidR="001E4172" w:rsidRPr="00092828">
              <w:rPr>
                <w:b/>
                <w:sz w:val="24"/>
                <w:szCs w:val="24"/>
              </w:rPr>
              <w:t xml:space="preserve"> </w:t>
            </w:r>
            <w:r w:rsidR="00AA425E">
              <w:rPr>
                <w:b/>
                <w:sz w:val="24"/>
                <w:szCs w:val="24"/>
              </w:rPr>
              <w:t>Белый</w:t>
            </w:r>
          </w:p>
        </w:tc>
      </w:tr>
      <w:tr w:rsidR="00132BA3" w:rsidRPr="00092828" w14:paraId="64878A15" w14:textId="77777777" w:rsidTr="00B26D0B">
        <w:trPr>
          <w:trHeight w:val="430"/>
        </w:trPr>
        <w:tc>
          <w:tcPr>
            <w:tcW w:w="5000" w:type="pct"/>
            <w:tcBorders>
              <w:bottom w:val="single" w:sz="4" w:space="0" w:color="auto"/>
            </w:tcBorders>
            <w:vAlign w:val="center"/>
          </w:tcPr>
          <w:p w14:paraId="48B295D5" w14:textId="7BE8CFCD" w:rsidR="00132BA3" w:rsidRPr="00132BA3" w:rsidRDefault="00132BA3" w:rsidP="00132BA3">
            <w:pPr>
              <w:ind w:left="0" w:right="0" w:firstLine="0"/>
              <w:jc w:val="left"/>
              <w:rPr>
                <w:bCs/>
                <w:sz w:val="24"/>
                <w:szCs w:val="24"/>
                <w:lang w:val="en-US"/>
              </w:rPr>
            </w:pPr>
            <w:r w:rsidRPr="00132BA3">
              <w:rPr>
                <w:bCs/>
                <w:sz w:val="24"/>
                <w:szCs w:val="24"/>
                <w:lang w:val="en-US"/>
              </w:rPr>
              <w:t>LADA Granta CROSS</w:t>
            </w:r>
          </w:p>
          <w:p w14:paraId="062ADB95" w14:textId="3589FFE9" w:rsidR="00132BA3" w:rsidRPr="00132BA3" w:rsidRDefault="00132BA3" w:rsidP="00132BA3">
            <w:pPr>
              <w:ind w:left="0" w:right="0" w:firstLine="0"/>
              <w:jc w:val="left"/>
              <w:rPr>
                <w:bCs/>
                <w:sz w:val="24"/>
                <w:szCs w:val="24"/>
                <w:lang w:val="en-US"/>
              </w:rPr>
            </w:pPr>
            <w:r w:rsidRPr="00132BA3">
              <w:rPr>
                <w:bCs/>
                <w:sz w:val="24"/>
                <w:szCs w:val="24"/>
                <w:lang w:val="en-US"/>
              </w:rPr>
              <w:t xml:space="preserve">Comfort </w:t>
            </w:r>
            <w:r w:rsidR="00AA425E" w:rsidRPr="00AA425E">
              <w:rPr>
                <w:bCs/>
                <w:sz w:val="24"/>
                <w:szCs w:val="24"/>
                <w:lang w:val="en-US"/>
              </w:rPr>
              <w:t>24</w:t>
            </w:r>
            <w:r w:rsidRPr="00132BA3">
              <w:rPr>
                <w:bCs/>
                <w:sz w:val="24"/>
                <w:szCs w:val="24"/>
                <w:lang w:val="en-US"/>
              </w:rPr>
              <w:t>(2194</w:t>
            </w:r>
            <w:r w:rsidR="00AA425E" w:rsidRPr="00AA425E">
              <w:rPr>
                <w:bCs/>
                <w:sz w:val="24"/>
                <w:szCs w:val="24"/>
                <w:lang w:val="en-US"/>
              </w:rPr>
              <w:t>4</w:t>
            </w:r>
            <w:r w:rsidRPr="00132BA3">
              <w:rPr>
                <w:bCs/>
                <w:sz w:val="24"/>
                <w:szCs w:val="24"/>
                <w:lang w:val="en-US"/>
              </w:rPr>
              <w:t xml:space="preserve"> –X</w:t>
            </w:r>
            <w:r w:rsidR="00AA425E">
              <w:rPr>
                <w:bCs/>
                <w:sz w:val="24"/>
                <w:szCs w:val="24"/>
                <w:lang w:val="en-US"/>
              </w:rPr>
              <w:t>D4</w:t>
            </w:r>
            <w:r w:rsidRPr="00132BA3">
              <w:rPr>
                <w:bCs/>
                <w:sz w:val="24"/>
                <w:szCs w:val="24"/>
                <w:lang w:val="en-US"/>
              </w:rPr>
              <w:t xml:space="preserve"> -</w:t>
            </w:r>
            <w:r w:rsidR="00AA425E">
              <w:rPr>
                <w:bCs/>
                <w:sz w:val="24"/>
                <w:szCs w:val="24"/>
                <w:lang w:val="en-US"/>
              </w:rPr>
              <w:t>B1</w:t>
            </w:r>
            <w:r w:rsidRPr="00132BA3">
              <w:rPr>
                <w:bCs/>
                <w:sz w:val="24"/>
                <w:szCs w:val="24"/>
                <w:lang w:val="en-US"/>
              </w:rPr>
              <w:t xml:space="preserve">) </w:t>
            </w:r>
          </w:p>
          <w:p w14:paraId="3A9E59D8" w14:textId="1E3A831D" w:rsidR="00132BA3" w:rsidRPr="00132BA3" w:rsidRDefault="00132BA3" w:rsidP="00132BA3">
            <w:pPr>
              <w:ind w:left="0" w:right="0" w:firstLine="0"/>
              <w:jc w:val="left"/>
              <w:rPr>
                <w:bCs/>
                <w:sz w:val="24"/>
                <w:szCs w:val="24"/>
              </w:rPr>
            </w:pPr>
            <w:r w:rsidRPr="00132BA3">
              <w:rPr>
                <w:bCs/>
                <w:sz w:val="24"/>
                <w:szCs w:val="24"/>
              </w:rPr>
              <w:t>1.6 л (</w:t>
            </w:r>
            <w:r w:rsidR="00AA425E" w:rsidRPr="004463D7">
              <w:rPr>
                <w:bCs/>
                <w:sz w:val="24"/>
                <w:szCs w:val="24"/>
              </w:rPr>
              <w:t>90</w:t>
            </w:r>
            <w:r w:rsidRPr="00132BA3">
              <w:rPr>
                <w:bCs/>
                <w:sz w:val="24"/>
                <w:szCs w:val="24"/>
              </w:rPr>
              <w:t xml:space="preserve"> л.с.), 5МТ</w:t>
            </w:r>
          </w:p>
          <w:p w14:paraId="0E0EC515" w14:textId="69DF09E1" w:rsidR="00132BA3" w:rsidRPr="00132BA3" w:rsidRDefault="00132BA3" w:rsidP="00132BA3">
            <w:pPr>
              <w:ind w:left="0" w:right="0" w:firstLine="0"/>
              <w:jc w:val="left"/>
              <w:rPr>
                <w:bCs/>
                <w:sz w:val="24"/>
                <w:szCs w:val="24"/>
              </w:rPr>
            </w:pPr>
            <w:r w:rsidRPr="00132BA3">
              <w:rPr>
                <w:b/>
                <w:sz w:val="24"/>
                <w:szCs w:val="24"/>
              </w:rPr>
              <w:t>Дополнительное оборудование</w:t>
            </w:r>
            <w:r>
              <w:rPr>
                <w:bCs/>
                <w:sz w:val="24"/>
                <w:szCs w:val="24"/>
              </w:rPr>
              <w:t>:</w:t>
            </w:r>
          </w:p>
          <w:p w14:paraId="67AB7724" w14:textId="2C8AF440" w:rsidR="00132BA3" w:rsidRPr="00132BA3" w:rsidRDefault="00132BA3" w:rsidP="00132BA3">
            <w:pPr>
              <w:ind w:left="0" w:right="0" w:firstLine="0"/>
              <w:jc w:val="left"/>
              <w:rPr>
                <w:bCs/>
                <w:sz w:val="24"/>
                <w:szCs w:val="24"/>
              </w:rPr>
            </w:pPr>
            <w:r>
              <w:rPr>
                <w:bCs/>
                <w:sz w:val="24"/>
                <w:szCs w:val="24"/>
              </w:rPr>
              <w:t>-</w:t>
            </w:r>
            <w:r w:rsidRPr="00132BA3">
              <w:rPr>
                <w:bCs/>
                <w:sz w:val="24"/>
                <w:szCs w:val="24"/>
              </w:rPr>
              <w:t xml:space="preserve">ковры в салон </w:t>
            </w:r>
          </w:p>
          <w:p w14:paraId="380688FB" w14:textId="69C90A39" w:rsidR="00132BA3" w:rsidRPr="00132BA3" w:rsidRDefault="00132BA3" w:rsidP="00132BA3">
            <w:pPr>
              <w:ind w:left="0" w:right="0" w:firstLine="0"/>
              <w:jc w:val="left"/>
              <w:rPr>
                <w:bCs/>
                <w:sz w:val="24"/>
                <w:szCs w:val="24"/>
              </w:rPr>
            </w:pPr>
            <w:r>
              <w:rPr>
                <w:bCs/>
                <w:sz w:val="24"/>
                <w:szCs w:val="24"/>
              </w:rPr>
              <w:t>-</w:t>
            </w:r>
            <w:r w:rsidRPr="00132BA3">
              <w:rPr>
                <w:bCs/>
                <w:sz w:val="24"/>
                <w:szCs w:val="24"/>
              </w:rPr>
              <w:t xml:space="preserve">ковер в багажник </w:t>
            </w:r>
          </w:p>
          <w:p w14:paraId="6DC1C40C" w14:textId="384C8DCE" w:rsidR="00132BA3" w:rsidRPr="00132BA3" w:rsidRDefault="00132BA3" w:rsidP="00132BA3">
            <w:pPr>
              <w:ind w:left="0" w:right="0" w:firstLine="0"/>
              <w:jc w:val="left"/>
              <w:rPr>
                <w:bCs/>
                <w:sz w:val="24"/>
                <w:szCs w:val="24"/>
              </w:rPr>
            </w:pPr>
            <w:r>
              <w:rPr>
                <w:bCs/>
                <w:sz w:val="24"/>
                <w:szCs w:val="24"/>
              </w:rPr>
              <w:t>-</w:t>
            </w:r>
            <w:r w:rsidRPr="00132BA3">
              <w:rPr>
                <w:bCs/>
                <w:sz w:val="24"/>
                <w:szCs w:val="24"/>
              </w:rPr>
              <w:t>зимняя резина R15</w:t>
            </w:r>
            <w:r w:rsidR="00A71145">
              <w:rPr>
                <w:bCs/>
                <w:sz w:val="24"/>
                <w:szCs w:val="24"/>
              </w:rPr>
              <w:t xml:space="preserve"> </w:t>
            </w:r>
            <w:r w:rsidR="00A71145" w:rsidRPr="00092828">
              <w:rPr>
                <w:sz w:val="24"/>
                <w:szCs w:val="24"/>
              </w:rPr>
              <w:t>дисках</w:t>
            </w:r>
            <w:r w:rsidRPr="00132BA3">
              <w:rPr>
                <w:bCs/>
                <w:sz w:val="24"/>
                <w:szCs w:val="24"/>
              </w:rPr>
              <w:t xml:space="preserve"> </w:t>
            </w:r>
          </w:p>
          <w:p w14:paraId="3D8AE969" w14:textId="17502FA7" w:rsidR="00132BA3" w:rsidRPr="00132BA3" w:rsidRDefault="00132BA3" w:rsidP="00132BA3">
            <w:pPr>
              <w:ind w:left="0" w:right="0" w:firstLine="0"/>
              <w:jc w:val="left"/>
              <w:rPr>
                <w:bCs/>
                <w:sz w:val="24"/>
                <w:szCs w:val="24"/>
              </w:rPr>
            </w:pPr>
            <w:r w:rsidRPr="00132BA3">
              <w:rPr>
                <w:b/>
                <w:sz w:val="24"/>
                <w:szCs w:val="24"/>
              </w:rPr>
              <w:t>Безопасность</w:t>
            </w:r>
            <w:r>
              <w:rPr>
                <w:bCs/>
                <w:sz w:val="24"/>
                <w:szCs w:val="24"/>
              </w:rPr>
              <w:t>:</w:t>
            </w:r>
          </w:p>
          <w:p w14:paraId="15292E19" w14:textId="4BD5C391"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Антиблокировочная система с электронным распределением тормозных усилий (ABS, EBD) </w:t>
            </w:r>
          </w:p>
          <w:p w14:paraId="67DA3D76" w14:textId="62BC6D63"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Блокировка задних дверей от открывания детьми </w:t>
            </w:r>
          </w:p>
          <w:p w14:paraId="3A74C38A" w14:textId="71BD5564"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Дневные ходовые огни </w:t>
            </w:r>
          </w:p>
          <w:p w14:paraId="2C7E5FA6" w14:textId="0781C2C9"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Индикация </w:t>
            </w:r>
            <w:proofErr w:type="spellStart"/>
            <w:r w:rsidR="00132BA3" w:rsidRPr="00132BA3">
              <w:rPr>
                <w:bCs/>
                <w:sz w:val="24"/>
                <w:szCs w:val="24"/>
              </w:rPr>
              <w:t>незастегнутого</w:t>
            </w:r>
            <w:proofErr w:type="spellEnd"/>
            <w:r w:rsidR="00132BA3" w:rsidRPr="00132BA3">
              <w:rPr>
                <w:bCs/>
                <w:sz w:val="24"/>
                <w:szCs w:val="24"/>
              </w:rPr>
              <w:t xml:space="preserve"> ремня безопасности водителя </w:t>
            </w:r>
          </w:p>
          <w:p w14:paraId="072826F8" w14:textId="181A4A66"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Крепления для детских сидений ISOFIX </w:t>
            </w:r>
          </w:p>
          <w:p w14:paraId="2A6BAC65" w14:textId="43A4F96E"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Подголовники задних сидений (2) </w:t>
            </w:r>
          </w:p>
          <w:p w14:paraId="7FC17049" w14:textId="2B01CAA7"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Подушка безопасности водителя </w:t>
            </w:r>
          </w:p>
          <w:p w14:paraId="3AFD994E" w14:textId="7EC82C66"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Подушка безопасности переднего пассажира </w:t>
            </w:r>
          </w:p>
          <w:p w14:paraId="2DEF17AF" w14:textId="605C4D0C"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Система экстренного оповещения ЭРА-ГЛОНАСС </w:t>
            </w:r>
          </w:p>
          <w:p w14:paraId="486C5FF4" w14:textId="5004B946"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Экологический класс Евро 5 </w:t>
            </w:r>
          </w:p>
          <w:p w14:paraId="00A9E325" w14:textId="22B779DE" w:rsidR="00132BA3" w:rsidRPr="00132BA3" w:rsidRDefault="00132BA3" w:rsidP="00132BA3">
            <w:pPr>
              <w:ind w:left="0" w:right="0" w:firstLine="0"/>
              <w:jc w:val="left"/>
              <w:rPr>
                <w:b/>
                <w:sz w:val="24"/>
                <w:szCs w:val="24"/>
              </w:rPr>
            </w:pPr>
            <w:r w:rsidRPr="00132BA3">
              <w:rPr>
                <w:b/>
                <w:sz w:val="24"/>
                <w:szCs w:val="24"/>
              </w:rPr>
              <w:t>Интерьер</w:t>
            </w:r>
            <w:r>
              <w:rPr>
                <w:b/>
                <w:sz w:val="24"/>
                <w:szCs w:val="24"/>
              </w:rPr>
              <w:t>:</w:t>
            </w:r>
          </w:p>
          <w:p w14:paraId="107BAB35" w14:textId="60448C31"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Бортовой компьютер </w:t>
            </w:r>
          </w:p>
          <w:p w14:paraId="7363BC89" w14:textId="40C324DE"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Заднее сиденье с раскладкой в пропорции 60/40 </w:t>
            </w:r>
          </w:p>
          <w:p w14:paraId="5444C685" w14:textId="196A3629"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Обивка сидений ткань. Цвет (по выбору) оранжевый/серый </w:t>
            </w:r>
          </w:p>
          <w:p w14:paraId="6D80D061" w14:textId="1AAC90BF"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Противосолнечный козырек пассажира с зеркалом </w:t>
            </w:r>
          </w:p>
          <w:p w14:paraId="01C700F1" w14:textId="6939BEA9"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Розетка 12V на центральной консоли </w:t>
            </w:r>
          </w:p>
          <w:p w14:paraId="4A7BE003" w14:textId="675439FA"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Комфорт </w:t>
            </w:r>
          </w:p>
          <w:p w14:paraId="0D4DB15B" w14:textId="25410AD5"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Воздушный фильтр салона </w:t>
            </w:r>
          </w:p>
          <w:p w14:paraId="7899A781" w14:textId="4B494D24" w:rsidR="00132BA3" w:rsidRPr="00132BA3" w:rsidRDefault="00F7447A" w:rsidP="00132BA3">
            <w:pPr>
              <w:ind w:left="0" w:right="0" w:firstLine="0"/>
              <w:jc w:val="left"/>
              <w:rPr>
                <w:bCs/>
                <w:sz w:val="24"/>
                <w:szCs w:val="24"/>
              </w:rPr>
            </w:pPr>
            <w:r>
              <w:rPr>
                <w:bCs/>
                <w:sz w:val="24"/>
                <w:szCs w:val="24"/>
              </w:rPr>
              <w:lastRenderedPageBreak/>
              <w:t>-</w:t>
            </w:r>
            <w:r w:rsidR="00132BA3" w:rsidRPr="00132BA3">
              <w:rPr>
                <w:bCs/>
                <w:sz w:val="24"/>
                <w:szCs w:val="24"/>
              </w:rPr>
              <w:t xml:space="preserve">Кондиционер </w:t>
            </w:r>
          </w:p>
          <w:p w14:paraId="39BBE996" w14:textId="56214E05"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Подогрев передних сидений </w:t>
            </w:r>
          </w:p>
          <w:p w14:paraId="78FD04B8" w14:textId="1BABB368"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Регулируемая по высоте рулевая колонка </w:t>
            </w:r>
          </w:p>
          <w:p w14:paraId="1DAAEFE5" w14:textId="250E60E5"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Центральный замок </w:t>
            </w:r>
          </w:p>
          <w:p w14:paraId="41C1F125" w14:textId="33A7E8F0"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Электропривод и обогрев наружных зеркал </w:t>
            </w:r>
          </w:p>
          <w:p w14:paraId="484CE0D2" w14:textId="4BA01E6C"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Электростеклоподъемники передних дверей </w:t>
            </w:r>
          </w:p>
          <w:p w14:paraId="4859C3F6" w14:textId="58BBE9E7"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Электроусилитель рулевого управления </w:t>
            </w:r>
          </w:p>
          <w:p w14:paraId="36BF8EE2" w14:textId="4B92EF50" w:rsidR="00132BA3" w:rsidRPr="00132BA3" w:rsidRDefault="00132BA3" w:rsidP="00132BA3">
            <w:pPr>
              <w:ind w:left="0" w:right="0" w:firstLine="0"/>
              <w:jc w:val="left"/>
              <w:rPr>
                <w:b/>
                <w:sz w:val="24"/>
                <w:szCs w:val="24"/>
              </w:rPr>
            </w:pPr>
            <w:r w:rsidRPr="00132BA3">
              <w:rPr>
                <w:b/>
                <w:sz w:val="24"/>
                <w:szCs w:val="24"/>
              </w:rPr>
              <w:t>Мультимедиа</w:t>
            </w:r>
            <w:r>
              <w:rPr>
                <w:b/>
                <w:sz w:val="24"/>
                <w:szCs w:val="24"/>
              </w:rPr>
              <w:t>:</w:t>
            </w:r>
          </w:p>
          <w:p w14:paraId="6DD937C2" w14:textId="3C092680"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4 динамика </w:t>
            </w:r>
          </w:p>
          <w:p w14:paraId="413D0E81" w14:textId="71B720FA"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Антенна наружная </w:t>
            </w:r>
          </w:p>
          <w:p w14:paraId="5E623C9C" w14:textId="4616BF56" w:rsidR="00132BA3" w:rsidRPr="00132BA3" w:rsidRDefault="00F7447A" w:rsidP="00132BA3">
            <w:pPr>
              <w:ind w:left="0" w:right="0" w:firstLine="0"/>
              <w:jc w:val="left"/>
              <w:rPr>
                <w:bCs/>
                <w:sz w:val="24"/>
                <w:szCs w:val="24"/>
                <w:lang w:val="en-US"/>
              </w:rPr>
            </w:pPr>
            <w:r w:rsidRPr="00F7447A">
              <w:rPr>
                <w:bCs/>
                <w:sz w:val="24"/>
                <w:szCs w:val="24"/>
                <w:lang w:val="en-US"/>
              </w:rPr>
              <w:t>-</w:t>
            </w:r>
            <w:r w:rsidR="00132BA3" w:rsidRPr="00132BA3">
              <w:rPr>
                <w:bCs/>
                <w:sz w:val="24"/>
                <w:szCs w:val="24"/>
              </w:rPr>
              <w:t>Аудиосистема</w:t>
            </w:r>
            <w:r w:rsidR="00132BA3" w:rsidRPr="00132BA3">
              <w:rPr>
                <w:bCs/>
                <w:sz w:val="24"/>
                <w:szCs w:val="24"/>
                <w:lang w:val="en-US"/>
              </w:rPr>
              <w:t xml:space="preserve"> (FM, USB, SD-</w:t>
            </w:r>
            <w:r w:rsidR="00132BA3" w:rsidRPr="00132BA3">
              <w:rPr>
                <w:bCs/>
                <w:sz w:val="24"/>
                <w:szCs w:val="24"/>
              </w:rPr>
              <w:t>карта</w:t>
            </w:r>
            <w:r w:rsidR="00132BA3" w:rsidRPr="00132BA3">
              <w:rPr>
                <w:bCs/>
                <w:sz w:val="24"/>
                <w:szCs w:val="24"/>
                <w:lang w:val="en-US"/>
              </w:rPr>
              <w:t xml:space="preserve">, Bluetooth, Hands free) </w:t>
            </w:r>
          </w:p>
          <w:p w14:paraId="79BC0D07" w14:textId="197915C0"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Экстерьер </w:t>
            </w:r>
          </w:p>
          <w:p w14:paraId="3E4CB603" w14:textId="55443533"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15'' легкосплавные диски </w:t>
            </w:r>
          </w:p>
          <w:p w14:paraId="1FEF5D4B" w14:textId="34B9C630"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Запасное стальное колесо 14'' </w:t>
            </w:r>
          </w:p>
          <w:p w14:paraId="3CDAD5AC" w14:textId="55F4DF0D"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Молдинги боковых дверей </w:t>
            </w:r>
          </w:p>
          <w:p w14:paraId="3243EFA4" w14:textId="2E1DD7BB" w:rsidR="00132BA3" w:rsidRPr="00132BA3" w:rsidRDefault="00F7447A" w:rsidP="00132BA3">
            <w:pPr>
              <w:ind w:left="0" w:right="0" w:firstLine="0"/>
              <w:jc w:val="left"/>
              <w:rPr>
                <w:bCs/>
                <w:sz w:val="24"/>
                <w:szCs w:val="24"/>
              </w:rPr>
            </w:pPr>
            <w:r>
              <w:rPr>
                <w:bCs/>
                <w:sz w:val="24"/>
                <w:szCs w:val="24"/>
              </w:rPr>
              <w:t>-</w:t>
            </w:r>
            <w:r w:rsidR="00132BA3" w:rsidRPr="00132BA3">
              <w:rPr>
                <w:bCs/>
                <w:sz w:val="24"/>
                <w:szCs w:val="24"/>
              </w:rPr>
              <w:t xml:space="preserve">Наружные зеркала с боковыми указателями поворота черного цвета </w:t>
            </w:r>
          </w:p>
          <w:p w14:paraId="27AF1894" w14:textId="49E9EAE3" w:rsidR="00132BA3" w:rsidRDefault="00F7447A" w:rsidP="00132BA3">
            <w:pPr>
              <w:ind w:left="0" w:right="0" w:firstLine="0"/>
              <w:jc w:val="left"/>
              <w:rPr>
                <w:bCs/>
                <w:sz w:val="24"/>
                <w:szCs w:val="24"/>
              </w:rPr>
            </w:pPr>
            <w:r>
              <w:rPr>
                <w:bCs/>
                <w:sz w:val="24"/>
                <w:szCs w:val="24"/>
              </w:rPr>
              <w:t>-</w:t>
            </w:r>
            <w:r w:rsidR="00132BA3" w:rsidRPr="00132BA3">
              <w:rPr>
                <w:bCs/>
                <w:sz w:val="24"/>
                <w:szCs w:val="24"/>
              </w:rPr>
              <w:t>Рейлинги</w:t>
            </w:r>
          </w:p>
          <w:p w14:paraId="7D07B7DF" w14:textId="77777777" w:rsidR="00132BA3" w:rsidRDefault="00132BA3" w:rsidP="00132BA3">
            <w:pPr>
              <w:ind w:left="0" w:right="0" w:firstLine="0"/>
              <w:jc w:val="left"/>
              <w:rPr>
                <w:b/>
                <w:sz w:val="24"/>
                <w:szCs w:val="24"/>
              </w:rPr>
            </w:pPr>
            <w:r w:rsidRPr="00092828">
              <w:rPr>
                <w:b/>
                <w:sz w:val="24"/>
                <w:szCs w:val="24"/>
              </w:rPr>
              <w:t>Кузов</w:t>
            </w:r>
          </w:p>
          <w:p w14:paraId="66F1F0B8" w14:textId="2DE4EB05" w:rsidR="00A71145" w:rsidRPr="00092828" w:rsidRDefault="00F7447A" w:rsidP="00A71145">
            <w:pPr>
              <w:ind w:left="0" w:right="0" w:firstLine="0"/>
              <w:rPr>
                <w:sz w:val="24"/>
                <w:szCs w:val="24"/>
              </w:rPr>
            </w:pPr>
            <w:r>
              <w:rPr>
                <w:sz w:val="24"/>
                <w:szCs w:val="24"/>
              </w:rPr>
              <w:t>-</w:t>
            </w:r>
            <w:r w:rsidR="00A71145" w:rsidRPr="00092828">
              <w:rPr>
                <w:sz w:val="24"/>
                <w:szCs w:val="24"/>
              </w:rPr>
              <w:t>Колесная формула / ведущие колеса</w:t>
            </w:r>
            <w:r w:rsidR="00A71145">
              <w:rPr>
                <w:sz w:val="24"/>
                <w:szCs w:val="24"/>
              </w:rPr>
              <w:t xml:space="preserve"> </w:t>
            </w:r>
            <w:r w:rsidR="00A71145" w:rsidRPr="00092828">
              <w:rPr>
                <w:sz w:val="24"/>
                <w:szCs w:val="24"/>
              </w:rPr>
              <w:t>4 х 2 / передние</w:t>
            </w:r>
          </w:p>
          <w:p w14:paraId="7C70C6D1" w14:textId="4218EF84" w:rsidR="00A71145" w:rsidRPr="00092828" w:rsidRDefault="00F7447A" w:rsidP="00A71145">
            <w:pPr>
              <w:ind w:left="0" w:right="0" w:firstLine="0"/>
              <w:rPr>
                <w:sz w:val="24"/>
                <w:szCs w:val="24"/>
              </w:rPr>
            </w:pPr>
            <w:r>
              <w:rPr>
                <w:sz w:val="24"/>
                <w:szCs w:val="24"/>
              </w:rPr>
              <w:t>-</w:t>
            </w:r>
            <w:r w:rsidR="00A71145" w:rsidRPr="00092828">
              <w:rPr>
                <w:sz w:val="24"/>
                <w:szCs w:val="24"/>
              </w:rPr>
              <w:t>Расположение двигателя</w:t>
            </w:r>
            <w:r w:rsidR="00A71145">
              <w:rPr>
                <w:sz w:val="24"/>
                <w:szCs w:val="24"/>
              </w:rPr>
              <w:t xml:space="preserve"> </w:t>
            </w:r>
            <w:r w:rsidR="00A71145" w:rsidRPr="00092828">
              <w:rPr>
                <w:sz w:val="24"/>
                <w:szCs w:val="24"/>
              </w:rPr>
              <w:t>Переднее поперечное</w:t>
            </w:r>
          </w:p>
          <w:p w14:paraId="410DCCC5" w14:textId="51A9667B" w:rsidR="00A71145" w:rsidRPr="00092828" w:rsidRDefault="00F7447A" w:rsidP="00A71145">
            <w:pPr>
              <w:ind w:left="0" w:right="0" w:firstLine="0"/>
              <w:rPr>
                <w:sz w:val="24"/>
                <w:szCs w:val="24"/>
              </w:rPr>
            </w:pPr>
            <w:r>
              <w:rPr>
                <w:sz w:val="24"/>
                <w:szCs w:val="24"/>
              </w:rPr>
              <w:t>-</w:t>
            </w:r>
            <w:r w:rsidR="00A71145" w:rsidRPr="00092828">
              <w:rPr>
                <w:sz w:val="24"/>
                <w:szCs w:val="24"/>
              </w:rPr>
              <w:t>Тип кузова / количество дверей</w:t>
            </w:r>
            <w:r w:rsidR="00A71145">
              <w:rPr>
                <w:sz w:val="24"/>
                <w:szCs w:val="24"/>
              </w:rPr>
              <w:t xml:space="preserve"> </w:t>
            </w:r>
            <w:r w:rsidR="00A71145" w:rsidRPr="00092828">
              <w:rPr>
                <w:sz w:val="24"/>
                <w:szCs w:val="24"/>
              </w:rPr>
              <w:t>Универсал / 5</w:t>
            </w:r>
          </w:p>
          <w:p w14:paraId="3AE6B823" w14:textId="6ACD5A1E" w:rsidR="00A71145" w:rsidRPr="00092828" w:rsidRDefault="00F7447A" w:rsidP="00A71145">
            <w:pPr>
              <w:ind w:left="0" w:right="0" w:firstLine="0"/>
              <w:rPr>
                <w:sz w:val="24"/>
                <w:szCs w:val="24"/>
              </w:rPr>
            </w:pPr>
            <w:r>
              <w:rPr>
                <w:sz w:val="24"/>
                <w:szCs w:val="24"/>
              </w:rPr>
              <w:t>-</w:t>
            </w:r>
            <w:r w:rsidR="00A71145" w:rsidRPr="00092828">
              <w:rPr>
                <w:sz w:val="24"/>
                <w:szCs w:val="24"/>
              </w:rPr>
              <w:t xml:space="preserve">Количество мест для </w:t>
            </w:r>
            <w:proofErr w:type="gramStart"/>
            <w:r w:rsidR="00A71145" w:rsidRPr="00092828">
              <w:rPr>
                <w:sz w:val="24"/>
                <w:szCs w:val="24"/>
              </w:rPr>
              <w:t>сидения</w:t>
            </w:r>
            <w:proofErr w:type="gramEnd"/>
            <w:r w:rsidR="00A71145">
              <w:rPr>
                <w:sz w:val="24"/>
                <w:szCs w:val="24"/>
              </w:rPr>
              <w:t xml:space="preserve"> </w:t>
            </w:r>
            <w:r w:rsidR="00A71145" w:rsidRPr="00092828">
              <w:rPr>
                <w:sz w:val="24"/>
                <w:szCs w:val="24"/>
              </w:rPr>
              <w:t>Не менее 5</w:t>
            </w:r>
          </w:p>
          <w:p w14:paraId="4032D8F4" w14:textId="77777777" w:rsidR="00A71145" w:rsidRPr="00092828" w:rsidRDefault="00A71145" w:rsidP="00A71145">
            <w:pPr>
              <w:ind w:left="0" w:right="0" w:firstLine="0"/>
              <w:rPr>
                <w:sz w:val="24"/>
                <w:szCs w:val="24"/>
              </w:rPr>
            </w:pPr>
            <w:r w:rsidRPr="00092828">
              <w:rPr>
                <w:sz w:val="24"/>
                <w:szCs w:val="24"/>
              </w:rPr>
              <w:t>Габаритные размеры</w:t>
            </w:r>
          </w:p>
          <w:p w14:paraId="68B9F6CE" w14:textId="60C722F3" w:rsidR="00A71145" w:rsidRPr="00092828" w:rsidRDefault="00A71145" w:rsidP="00A71145">
            <w:pPr>
              <w:ind w:left="0" w:right="0" w:firstLine="0"/>
              <w:rPr>
                <w:sz w:val="24"/>
                <w:szCs w:val="24"/>
              </w:rPr>
            </w:pPr>
            <w:r w:rsidRPr="00092828">
              <w:rPr>
                <w:sz w:val="24"/>
                <w:szCs w:val="24"/>
              </w:rPr>
              <w:t>- длина мм.</w:t>
            </w:r>
            <w:r>
              <w:rPr>
                <w:sz w:val="24"/>
                <w:szCs w:val="24"/>
              </w:rPr>
              <w:t xml:space="preserve"> </w:t>
            </w:r>
            <w:r w:rsidRPr="00092828">
              <w:rPr>
                <w:sz w:val="24"/>
                <w:szCs w:val="24"/>
              </w:rPr>
              <w:t>от 4140 до 4280</w:t>
            </w:r>
          </w:p>
          <w:p w14:paraId="09909324" w14:textId="2C740033" w:rsidR="00A71145" w:rsidRPr="00092828" w:rsidRDefault="00A71145" w:rsidP="00A71145">
            <w:pPr>
              <w:ind w:left="0" w:right="0" w:firstLine="0"/>
              <w:rPr>
                <w:sz w:val="24"/>
                <w:szCs w:val="24"/>
              </w:rPr>
            </w:pPr>
            <w:r w:rsidRPr="00092828">
              <w:rPr>
                <w:sz w:val="24"/>
                <w:szCs w:val="24"/>
              </w:rPr>
              <w:t>- ширина мм.</w:t>
            </w:r>
            <w:r>
              <w:rPr>
                <w:sz w:val="24"/>
                <w:szCs w:val="24"/>
              </w:rPr>
              <w:t xml:space="preserve"> </w:t>
            </w:r>
            <w:r w:rsidRPr="00092828">
              <w:rPr>
                <w:sz w:val="24"/>
                <w:szCs w:val="24"/>
              </w:rPr>
              <w:t>от 1680 до 1750</w:t>
            </w:r>
          </w:p>
          <w:p w14:paraId="0A1615DE" w14:textId="03E7F545" w:rsidR="00A71145" w:rsidRPr="00092828" w:rsidRDefault="00A71145" w:rsidP="00A71145">
            <w:pPr>
              <w:ind w:left="0" w:right="0" w:firstLine="0"/>
              <w:rPr>
                <w:sz w:val="24"/>
                <w:szCs w:val="24"/>
              </w:rPr>
            </w:pPr>
            <w:r w:rsidRPr="00092828">
              <w:rPr>
                <w:sz w:val="24"/>
                <w:szCs w:val="24"/>
              </w:rPr>
              <w:t>- высота мм.</w:t>
            </w:r>
            <w:r>
              <w:rPr>
                <w:sz w:val="24"/>
                <w:szCs w:val="24"/>
              </w:rPr>
              <w:t xml:space="preserve"> </w:t>
            </w:r>
            <w:r w:rsidRPr="00092828">
              <w:rPr>
                <w:sz w:val="24"/>
                <w:szCs w:val="24"/>
              </w:rPr>
              <w:t>от 1550 до 1580</w:t>
            </w:r>
          </w:p>
          <w:p w14:paraId="32E7A13A" w14:textId="231C44FD" w:rsidR="00A71145" w:rsidRPr="00092828" w:rsidRDefault="00F7447A" w:rsidP="00A71145">
            <w:pPr>
              <w:ind w:left="0" w:right="0" w:firstLine="0"/>
              <w:rPr>
                <w:sz w:val="24"/>
                <w:szCs w:val="24"/>
              </w:rPr>
            </w:pPr>
            <w:r>
              <w:rPr>
                <w:sz w:val="24"/>
                <w:szCs w:val="24"/>
              </w:rPr>
              <w:t>-</w:t>
            </w:r>
            <w:r w:rsidR="00A71145" w:rsidRPr="00092828">
              <w:rPr>
                <w:sz w:val="24"/>
                <w:szCs w:val="24"/>
              </w:rPr>
              <w:t xml:space="preserve">База, </w:t>
            </w:r>
            <w:proofErr w:type="gramStart"/>
            <w:r w:rsidR="00A71145" w:rsidRPr="00092828">
              <w:rPr>
                <w:sz w:val="24"/>
                <w:szCs w:val="24"/>
              </w:rPr>
              <w:t>мм</w:t>
            </w:r>
            <w:proofErr w:type="gramEnd"/>
            <w:r w:rsidR="00A71145">
              <w:rPr>
                <w:sz w:val="24"/>
                <w:szCs w:val="24"/>
              </w:rPr>
              <w:t xml:space="preserve"> </w:t>
            </w:r>
            <w:r w:rsidR="00A71145" w:rsidRPr="00092828">
              <w:rPr>
                <w:sz w:val="24"/>
                <w:szCs w:val="24"/>
              </w:rPr>
              <w:t>Не менее 2400</w:t>
            </w:r>
          </w:p>
          <w:p w14:paraId="55BADEDF" w14:textId="0E8F65B2" w:rsidR="00132BA3" w:rsidRDefault="00F7447A" w:rsidP="00A71145">
            <w:pPr>
              <w:ind w:left="0" w:right="0" w:firstLine="0"/>
              <w:rPr>
                <w:sz w:val="24"/>
                <w:szCs w:val="24"/>
              </w:rPr>
            </w:pPr>
            <w:r>
              <w:rPr>
                <w:sz w:val="24"/>
                <w:szCs w:val="24"/>
              </w:rPr>
              <w:t>-</w:t>
            </w:r>
            <w:r w:rsidR="00A71145" w:rsidRPr="00092828">
              <w:rPr>
                <w:sz w:val="24"/>
                <w:szCs w:val="24"/>
              </w:rPr>
              <w:t>Дорожный просвет, мм. Не менее 198</w:t>
            </w:r>
          </w:p>
          <w:p w14:paraId="2491518D" w14:textId="77777777" w:rsidR="00A71145" w:rsidRDefault="00A71145" w:rsidP="00A71145">
            <w:pPr>
              <w:ind w:left="0" w:right="0" w:firstLine="0"/>
              <w:rPr>
                <w:b/>
                <w:bCs/>
                <w:sz w:val="24"/>
                <w:szCs w:val="24"/>
              </w:rPr>
            </w:pPr>
            <w:r w:rsidRPr="00092828">
              <w:rPr>
                <w:b/>
                <w:bCs/>
                <w:sz w:val="24"/>
                <w:szCs w:val="24"/>
              </w:rPr>
              <w:t>Масса</w:t>
            </w:r>
          </w:p>
          <w:p w14:paraId="75F246B7" w14:textId="63071E24" w:rsidR="00A71145" w:rsidRPr="00092828" w:rsidRDefault="00F7447A" w:rsidP="00A71145">
            <w:pPr>
              <w:ind w:left="0" w:right="0" w:firstLine="0"/>
              <w:rPr>
                <w:sz w:val="24"/>
                <w:szCs w:val="24"/>
              </w:rPr>
            </w:pPr>
            <w:r>
              <w:rPr>
                <w:sz w:val="24"/>
                <w:szCs w:val="24"/>
              </w:rPr>
              <w:t>-</w:t>
            </w:r>
            <w:r w:rsidR="00A71145" w:rsidRPr="00092828">
              <w:rPr>
                <w:sz w:val="24"/>
                <w:szCs w:val="24"/>
              </w:rPr>
              <w:t>Масса в снаряженном состоянии, кг</w:t>
            </w:r>
            <w:proofErr w:type="gramStart"/>
            <w:r w:rsidR="00A71145">
              <w:rPr>
                <w:sz w:val="24"/>
                <w:szCs w:val="24"/>
              </w:rPr>
              <w:t xml:space="preserve">: </w:t>
            </w:r>
            <w:r w:rsidR="00A71145" w:rsidRPr="00092828">
              <w:rPr>
                <w:sz w:val="24"/>
                <w:szCs w:val="24"/>
              </w:rPr>
              <w:t>Не</w:t>
            </w:r>
            <w:proofErr w:type="gramEnd"/>
            <w:r w:rsidR="00A71145" w:rsidRPr="00092828">
              <w:rPr>
                <w:sz w:val="24"/>
                <w:szCs w:val="24"/>
              </w:rPr>
              <w:t xml:space="preserve"> менее 1</w:t>
            </w:r>
            <w:r w:rsidR="00A71145" w:rsidRPr="00A71145">
              <w:rPr>
                <w:sz w:val="24"/>
                <w:szCs w:val="24"/>
              </w:rPr>
              <w:t>120</w:t>
            </w:r>
            <w:r w:rsidR="00A71145" w:rsidRPr="00092828">
              <w:rPr>
                <w:sz w:val="24"/>
                <w:szCs w:val="24"/>
              </w:rPr>
              <w:t xml:space="preserve"> не более 1170</w:t>
            </w:r>
          </w:p>
          <w:p w14:paraId="6A8FD908" w14:textId="2E3D1197" w:rsidR="00A71145" w:rsidRPr="00092828" w:rsidRDefault="00F7447A" w:rsidP="00A71145">
            <w:pPr>
              <w:ind w:left="0" w:right="0" w:firstLine="0"/>
              <w:rPr>
                <w:sz w:val="24"/>
                <w:szCs w:val="24"/>
              </w:rPr>
            </w:pPr>
            <w:r>
              <w:rPr>
                <w:sz w:val="24"/>
                <w:szCs w:val="24"/>
              </w:rPr>
              <w:t>-</w:t>
            </w:r>
            <w:r w:rsidR="00A71145" w:rsidRPr="00092828">
              <w:rPr>
                <w:sz w:val="24"/>
                <w:szCs w:val="24"/>
              </w:rPr>
              <w:t>Технически допустимая максимальная масса, кг</w:t>
            </w:r>
            <w:r w:rsidR="00A71145">
              <w:rPr>
                <w:sz w:val="24"/>
                <w:szCs w:val="24"/>
              </w:rPr>
              <w:t xml:space="preserve">: </w:t>
            </w:r>
            <w:r w:rsidR="00A71145" w:rsidRPr="00092828">
              <w:rPr>
                <w:sz w:val="24"/>
                <w:szCs w:val="24"/>
              </w:rPr>
              <w:t>от 1550 до 1600</w:t>
            </w:r>
          </w:p>
          <w:p w14:paraId="16B979EF" w14:textId="7D04E1C8" w:rsidR="00A71145" w:rsidRPr="00A71145" w:rsidRDefault="00A71145" w:rsidP="00A71145">
            <w:pPr>
              <w:ind w:left="0" w:right="0" w:firstLine="0"/>
              <w:rPr>
                <w:sz w:val="24"/>
                <w:szCs w:val="24"/>
              </w:rPr>
            </w:pPr>
          </w:p>
        </w:tc>
      </w:tr>
    </w:tbl>
    <w:p w14:paraId="1CEA9AC6" w14:textId="77777777" w:rsidR="000E0FA8" w:rsidRPr="00092828" w:rsidRDefault="000E0FA8" w:rsidP="008011A1">
      <w:pPr>
        <w:pStyle w:val="a3"/>
        <w:widowControl w:val="0"/>
        <w:autoSpaceDE w:val="0"/>
        <w:autoSpaceDN w:val="0"/>
        <w:adjustRightInd w:val="0"/>
        <w:spacing w:after="0" w:line="240" w:lineRule="auto"/>
        <w:ind w:left="0" w:right="0" w:firstLine="0"/>
        <w:jc w:val="left"/>
        <w:rPr>
          <w:rFonts w:ascii="Times New Roman" w:hAnsi="Times New Roman"/>
          <w:b/>
          <w:sz w:val="24"/>
          <w:szCs w:val="24"/>
        </w:rPr>
      </w:pPr>
    </w:p>
    <w:p w14:paraId="384A7029" w14:textId="77777777" w:rsidR="00092828" w:rsidRPr="00092828" w:rsidRDefault="00092828" w:rsidP="008011A1">
      <w:pPr>
        <w:tabs>
          <w:tab w:val="left" w:pos="1087"/>
        </w:tabs>
        <w:adjustRightInd w:val="0"/>
        <w:ind w:left="0" w:right="0" w:firstLine="0"/>
        <w:rPr>
          <w:b/>
          <w:i/>
          <w:sz w:val="24"/>
          <w:szCs w:val="24"/>
          <w:u w:val="single"/>
        </w:rPr>
      </w:pPr>
      <w:r w:rsidRPr="00092828">
        <w:rPr>
          <w:b/>
          <w:i/>
          <w:sz w:val="24"/>
          <w:szCs w:val="24"/>
          <w:u w:val="single"/>
        </w:rPr>
        <w:t>Функциональные характеристики:</w:t>
      </w:r>
    </w:p>
    <w:p w14:paraId="1ABD9842" w14:textId="77D8A2F9" w:rsidR="00092828" w:rsidRPr="00092828" w:rsidRDefault="00092828" w:rsidP="008011A1">
      <w:pPr>
        <w:tabs>
          <w:tab w:val="left" w:pos="1087"/>
        </w:tabs>
        <w:adjustRightInd w:val="0"/>
        <w:ind w:left="0" w:right="0" w:firstLine="0"/>
        <w:rPr>
          <w:b/>
          <w:i/>
          <w:sz w:val="24"/>
          <w:szCs w:val="24"/>
          <w:u w:val="single"/>
        </w:rPr>
      </w:pPr>
      <w:r w:rsidRPr="00092828">
        <w:rPr>
          <w:sz w:val="24"/>
          <w:szCs w:val="24"/>
        </w:rPr>
        <w:t>Предназначен для перевозки людей.</w:t>
      </w:r>
    </w:p>
    <w:p w14:paraId="2E837349" w14:textId="77777777" w:rsidR="00092828" w:rsidRPr="00092828" w:rsidRDefault="00092828" w:rsidP="008011A1">
      <w:pPr>
        <w:ind w:left="0" w:right="0" w:firstLine="0"/>
        <w:rPr>
          <w:kern w:val="32"/>
          <w:sz w:val="24"/>
          <w:szCs w:val="24"/>
        </w:rPr>
      </w:pPr>
      <w:bookmarkStart w:id="2" w:name="_Hlk205912547"/>
      <w:r w:rsidRPr="00092828">
        <w:rPr>
          <w:sz w:val="24"/>
          <w:szCs w:val="24"/>
        </w:rPr>
        <w:t>Товар должны быть новым, не бывшими в эксплуатации, с заводскими вин номером, не иметь следов ржавчины и повреждений (царапин, вмятин и т.д.). Консервационное покрытие должно быть снято, наружные поверхности кузова, хромированные поверхности, стекла кузова транспортного средства должны быть чистыми, не иметь наружных повреждений. Двигатель, моторный отсек и багажное отделение должны быть чистыми. Салон должен быть чистым, обивка салона, сидений, панель приборов, приборы не должны иметь механических повреждений</w:t>
      </w:r>
      <w:bookmarkEnd w:id="2"/>
      <w:r w:rsidRPr="00092828">
        <w:rPr>
          <w:sz w:val="24"/>
          <w:szCs w:val="24"/>
        </w:rPr>
        <w:t xml:space="preserve">. </w:t>
      </w:r>
    </w:p>
    <w:p w14:paraId="03EA8885" w14:textId="77777777" w:rsidR="00092828" w:rsidRPr="00092828" w:rsidRDefault="00092828" w:rsidP="008011A1">
      <w:pPr>
        <w:ind w:left="0" w:right="0" w:firstLine="0"/>
        <w:rPr>
          <w:kern w:val="32"/>
          <w:sz w:val="24"/>
          <w:szCs w:val="24"/>
        </w:rPr>
      </w:pPr>
      <w:bookmarkStart w:id="3" w:name="_Hlk205912505"/>
      <w:r w:rsidRPr="00092828">
        <w:rPr>
          <w:kern w:val="32"/>
          <w:sz w:val="24"/>
          <w:szCs w:val="24"/>
        </w:rPr>
        <w:t>Поставляемый товар должен обеспечивать безопасность дорожного движения, а также соответствовать требованиям установленным:</w:t>
      </w:r>
    </w:p>
    <w:p w14:paraId="5784175A" w14:textId="77777777" w:rsidR="00092828" w:rsidRPr="00092828" w:rsidRDefault="00092828" w:rsidP="008011A1">
      <w:pPr>
        <w:ind w:left="0" w:right="0" w:firstLine="0"/>
        <w:rPr>
          <w:kern w:val="32"/>
          <w:sz w:val="24"/>
          <w:szCs w:val="24"/>
        </w:rPr>
      </w:pPr>
      <w:r w:rsidRPr="00092828">
        <w:rPr>
          <w:kern w:val="32"/>
          <w:sz w:val="24"/>
          <w:szCs w:val="24"/>
        </w:rPr>
        <w:t>- Технический регламент ТС 018/2011 «О безопасности колесных транспортных средств»</w:t>
      </w:r>
    </w:p>
    <w:p w14:paraId="0180CB04" w14:textId="77777777" w:rsidR="00092828" w:rsidRPr="00092828" w:rsidRDefault="00092828" w:rsidP="008011A1">
      <w:pPr>
        <w:ind w:left="0" w:right="0" w:firstLine="0"/>
        <w:rPr>
          <w:kern w:val="32"/>
          <w:sz w:val="24"/>
          <w:szCs w:val="24"/>
        </w:rPr>
      </w:pPr>
      <w:r w:rsidRPr="00092828">
        <w:rPr>
          <w:kern w:val="32"/>
          <w:sz w:val="24"/>
          <w:szCs w:val="24"/>
        </w:rPr>
        <w:t>- ГОСТ 33997-2016 «Колесные транспортные средства. Требования безопасности в эксплуатации и методы проверки»</w:t>
      </w:r>
    </w:p>
    <w:p w14:paraId="44F8FA78" w14:textId="77777777" w:rsidR="00092828" w:rsidRPr="00092828" w:rsidRDefault="00092828" w:rsidP="008011A1">
      <w:pPr>
        <w:ind w:left="0" w:right="0" w:firstLine="0"/>
        <w:rPr>
          <w:kern w:val="32"/>
          <w:sz w:val="24"/>
          <w:szCs w:val="24"/>
        </w:rPr>
      </w:pPr>
      <w:r w:rsidRPr="00092828">
        <w:rPr>
          <w:kern w:val="32"/>
          <w:sz w:val="24"/>
          <w:szCs w:val="24"/>
        </w:rPr>
        <w:t>- Соответствовать экологическим требованиям, установленным действующим законодательством Российской Федерации</w:t>
      </w:r>
      <w:bookmarkEnd w:id="3"/>
      <w:r w:rsidRPr="00092828">
        <w:rPr>
          <w:kern w:val="32"/>
          <w:sz w:val="24"/>
          <w:szCs w:val="24"/>
        </w:rPr>
        <w:t>.</w:t>
      </w:r>
    </w:p>
    <w:p w14:paraId="1EADB945" w14:textId="1E595ECE" w:rsidR="00092828" w:rsidRPr="00092828" w:rsidRDefault="00066831" w:rsidP="008011A1">
      <w:pPr>
        <w:ind w:left="0" w:right="0" w:firstLine="708"/>
        <w:rPr>
          <w:b/>
          <w:kern w:val="32"/>
          <w:sz w:val="24"/>
          <w:szCs w:val="24"/>
        </w:rPr>
      </w:pPr>
      <w:r>
        <w:rPr>
          <w:b/>
          <w:kern w:val="32"/>
          <w:sz w:val="24"/>
          <w:szCs w:val="24"/>
        </w:rPr>
        <w:t>3</w:t>
      </w:r>
      <w:r w:rsidR="00092828" w:rsidRPr="00092828">
        <w:rPr>
          <w:b/>
          <w:kern w:val="32"/>
          <w:sz w:val="24"/>
          <w:szCs w:val="24"/>
        </w:rPr>
        <w:t>.</w:t>
      </w:r>
      <w:proofErr w:type="gramStart"/>
      <w:r w:rsidR="00092828" w:rsidRPr="00092828">
        <w:rPr>
          <w:b/>
          <w:kern w:val="32"/>
          <w:sz w:val="24"/>
          <w:szCs w:val="24"/>
        </w:rPr>
        <w:t>1.Требования</w:t>
      </w:r>
      <w:proofErr w:type="gramEnd"/>
      <w:r w:rsidR="00092828" w:rsidRPr="00092828">
        <w:rPr>
          <w:b/>
          <w:kern w:val="32"/>
          <w:sz w:val="24"/>
          <w:szCs w:val="24"/>
        </w:rPr>
        <w:t xml:space="preserve"> к поставке товара</w:t>
      </w:r>
    </w:p>
    <w:p w14:paraId="09A94BAF" w14:textId="35BC9755" w:rsidR="00092828" w:rsidRPr="00092828" w:rsidRDefault="00092828" w:rsidP="008011A1">
      <w:pPr>
        <w:ind w:left="0" w:right="0" w:firstLine="0"/>
        <w:rPr>
          <w:sz w:val="24"/>
          <w:szCs w:val="24"/>
        </w:rPr>
      </w:pPr>
      <w:r w:rsidRPr="00092828">
        <w:rPr>
          <w:sz w:val="24"/>
          <w:szCs w:val="24"/>
        </w:rPr>
        <w:t xml:space="preserve">        Порядок поставки: Доставка товара осуществляется за счет Поставщика до Заказчика и в срок до </w:t>
      </w:r>
      <w:r w:rsidR="00F7447A">
        <w:rPr>
          <w:sz w:val="24"/>
          <w:szCs w:val="24"/>
        </w:rPr>
        <w:t>20</w:t>
      </w:r>
      <w:r w:rsidRPr="00092828">
        <w:rPr>
          <w:sz w:val="24"/>
          <w:szCs w:val="24"/>
        </w:rPr>
        <w:t xml:space="preserve"> (</w:t>
      </w:r>
      <w:r w:rsidR="00F7447A">
        <w:rPr>
          <w:sz w:val="24"/>
          <w:szCs w:val="24"/>
        </w:rPr>
        <w:t>двадцать</w:t>
      </w:r>
      <w:r w:rsidRPr="00092828">
        <w:rPr>
          <w:sz w:val="24"/>
          <w:szCs w:val="24"/>
        </w:rPr>
        <w:t>) календарных дней с момента подписания договора.</w:t>
      </w:r>
    </w:p>
    <w:p w14:paraId="3EC93438" w14:textId="77777777" w:rsidR="00092828" w:rsidRPr="00092828" w:rsidRDefault="00092828" w:rsidP="008011A1">
      <w:pPr>
        <w:tabs>
          <w:tab w:val="left" w:pos="1134"/>
        </w:tabs>
        <w:ind w:left="0" w:right="0" w:firstLine="0"/>
        <w:rPr>
          <w:sz w:val="24"/>
          <w:szCs w:val="24"/>
        </w:rPr>
      </w:pPr>
      <w:r w:rsidRPr="00092828">
        <w:rPr>
          <w:sz w:val="24"/>
          <w:szCs w:val="24"/>
        </w:rPr>
        <w:lastRenderedPageBreak/>
        <w:tab/>
        <w:t>Все виды погрузочно-разгрузочных работ, включая работы с применением грузоподъемных средств, осуществляются силами и за счет Поставщика.</w:t>
      </w:r>
    </w:p>
    <w:p w14:paraId="47E5124C" w14:textId="77777777" w:rsidR="00092828" w:rsidRPr="00092828" w:rsidRDefault="00092828" w:rsidP="008011A1">
      <w:pPr>
        <w:tabs>
          <w:tab w:val="left" w:pos="1134"/>
        </w:tabs>
        <w:ind w:left="0" w:right="0" w:firstLine="0"/>
        <w:rPr>
          <w:sz w:val="24"/>
          <w:szCs w:val="24"/>
        </w:rPr>
      </w:pPr>
      <w:r w:rsidRPr="00092828">
        <w:rPr>
          <w:sz w:val="24"/>
          <w:szCs w:val="24"/>
        </w:rPr>
        <w:t xml:space="preserve">При поставке товара Поставщик вместе с товаром передает Заказчику выписку из электронного паспорта транспортного средства, руководство по эксплуатации автомобилей на русском языке, инструкцию по эксплуатации, </w:t>
      </w:r>
      <w:bookmarkStart w:id="4" w:name="_Hlk205912690"/>
      <w:r w:rsidRPr="00092828">
        <w:rPr>
          <w:sz w:val="24"/>
          <w:szCs w:val="24"/>
        </w:rPr>
        <w:t>сервисную книжку, комплект документов, необходимых для регистрации транспортного средства в органах ГИБДД</w:t>
      </w:r>
      <w:bookmarkEnd w:id="4"/>
      <w:r w:rsidRPr="00092828">
        <w:rPr>
          <w:sz w:val="24"/>
          <w:szCs w:val="24"/>
        </w:rPr>
        <w:t xml:space="preserve">, накладную, счет (счет-фактуру), </w:t>
      </w:r>
      <w:bookmarkStart w:id="5" w:name="_Hlk205912722"/>
      <w:r w:rsidRPr="00092828">
        <w:rPr>
          <w:sz w:val="24"/>
          <w:szCs w:val="24"/>
        </w:rPr>
        <w:t>Акт приема-передач материальных ценностей (товаров)</w:t>
      </w:r>
      <w:bookmarkEnd w:id="5"/>
      <w:r w:rsidRPr="00092828">
        <w:rPr>
          <w:sz w:val="24"/>
          <w:szCs w:val="24"/>
        </w:rPr>
        <w:t>, подписанный со своей стороны и другие документы согласно законодательству Российской Федерации.</w:t>
      </w:r>
    </w:p>
    <w:p w14:paraId="39FBD22A" w14:textId="729C39A3" w:rsidR="00092828" w:rsidRPr="00092828" w:rsidRDefault="00066831" w:rsidP="008011A1">
      <w:pPr>
        <w:ind w:left="0" w:right="0" w:firstLine="708"/>
        <w:rPr>
          <w:b/>
          <w:kern w:val="32"/>
          <w:sz w:val="24"/>
          <w:szCs w:val="24"/>
        </w:rPr>
      </w:pPr>
      <w:proofErr w:type="gramStart"/>
      <w:r>
        <w:rPr>
          <w:b/>
          <w:kern w:val="32"/>
          <w:sz w:val="24"/>
          <w:szCs w:val="24"/>
        </w:rPr>
        <w:t xml:space="preserve">3.2 </w:t>
      </w:r>
      <w:r w:rsidR="00092828" w:rsidRPr="00092828">
        <w:rPr>
          <w:b/>
          <w:kern w:val="32"/>
          <w:sz w:val="24"/>
          <w:szCs w:val="24"/>
        </w:rPr>
        <w:t xml:space="preserve"> Гарантийные</w:t>
      </w:r>
      <w:proofErr w:type="gramEnd"/>
      <w:r w:rsidR="00092828" w:rsidRPr="00092828">
        <w:rPr>
          <w:b/>
          <w:kern w:val="32"/>
          <w:sz w:val="24"/>
          <w:szCs w:val="24"/>
        </w:rPr>
        <w:t xml:space="preserve"> требования</w:t>
      </w:r>
    </w:p>
    <w:p w14:paraId="0CBA65F6" w14:textId="35E2B1E9" w:rsidR="00092828" w:rsidRPr="00092828" w:rsidRDefault="00092828" w:rsidP="008011A1">
      <w:pPr>
        <w:ind w:left="0" w:right="0" w:firstLine="0"/>
        <w:rPr>
          <w:sz w:val="24"/>
          <w:szCs w:val="24"/>
          <w:lang w:eastAsia="ar-SA"/>
        </w:rPr>
      </w:pPr>
      <w:r w:rsidRPr="00092828">
        <w:rPr>
          <w:sz w:val="24"/>
          <w:szCs w:val="24"/>
        </w:rPr>
        <w:t xml:space="preserve">Срок гарантии на поставляемый Товар должен составлять не менее 36 месяцев (тридцать шесть) месяцев или </w:t>
      </w:r>
      <w:r w:rsidR="004463D7">
        <w:rPr>
          <w:sz w:val="24"/>
          <w:szCs w:val="24"/>
        </w:rPr>
        <w:t>10</w:t>
      </w:r>
      <w:r w:rsidRPr="00092828">
        <w:rPr>
          <w:sz w:val="24"/>
          <w:szCs w:val="24"/>
        </w:rPr>
        <w:t xml:space="preserve">0 000 км пробега, в зависимости от того, что наступит ранее (кроме гарантии на быстроизнашиваемые детали). Гарантийный период исчисляется со дня передачи. Товара Заказчику. </w:t>
      </w:r>
    </w:p>
    <w:p w14:paraId="65E63388" w14:textId="77777777" w:rsidR="00092828" w:rsidRPr="00092828" w:rsidRDefault="00092828" w:rsidP="008011A1">
      <w:pPr>
        <w:adjustRightInd w:val="0"/>
        <w:ind w:left="0" w:right="0" w:firstLine="0"/>
        <w:rPr>
          <w:sz w:val="24"/>
          <w:szCs w:val="24"/>
          <w:lang w:eastAsia="ar-SA"/>
        </w:rPr>
      </w:pPr>
      <w:r w:rsidRPr="00092828">
        <w:rPr>
          <w:sz w:val="24"/>
          <w:szCs w:val="24"/>
        </w:rPr>
        <w:t>В период действия гарантийного срока Поставщик за свой счет обязуется осуществлять замену Товара или ремонт любой неисправной части Товара, если неисправность вызвана дефектом конструкции, некачественным материалом, некачественным производством или монтажом и не является результатом действия непреодолимой силы, небрежности, неправильного обращения, внесения изменений или повреждения со стороны персонала Заказчика или третьих лиц. Все расходы, связанные с возвратом, ремонтом Товара ненадлежащего качества, осуществляются за счет Поставщика.</w:t>
      </w:r>
      <w:r w:rsidRPr="00092828">
        <w:rPr>
          <w:sz w:val="24"/>
          <w:szCs w:val="24"/>
          <w:lang w:eastAsia="ar-SA"/>
        </w:rPr>
        <w:t xml:space="preserve"> До момента передачи товара Заказчику Поставщик несет риск случайной гибели или </w:t>
      </w:r>
      <w:proofErr w:type="gramStart"/>
      <w:r w:rsidRPr="00092828">
        <w:rPr>
          <w:sz w:val="24"/>
          <w:szCs w:val="24"/>
          <w:lang w:eastAsia="ar-SA"/>
        </w:rPr>
        <w:t>повреждения  товара</w:t>
      </w:r>
      <w:proofErr w:type="gramEnd"/>
      <w:r w:rsidRPr="00092828">
        <w:rPr>
          <w:sz w:val="24"/>
          <w:szCs w:val="24"/>
          <w:lang w:eastAsia="ar-SA"/>
        </w:rPr>
        <w:t xml:space="preserve">. </w:t>
      </w:r>
    </w:p>
    <w:p w14:paraId="4B53C5D7" w14:textId="43159A5F" w:rsidR="00092828" w:rsidRPr="00092828" w:rsidRDefault="00092828" w:rsidP="008011A1">
      <w:pPr>
        <w:pStyle w:val="1"/>
        <w:numPr>
          <w:ilvl w:val="0"/>
          <w:numId w:val="6"/>
        </w:numPr>
        <w:tabs>
          <w:tab w:val="left" w:pos="426"/>
        </w:tabs>
        <w:spacing w:before="0" w:after="0" w:line="240" w:lineRule="auto"/>
        <w:ind w:left="0" w:right="0" w:firstLine="349"/>
        <w:rPr>
          <w:sz w:val="24"/>
          <w:szCs w:val="24"/>
        </w:rPr>
      </w:pPr>
      <w:r w:rsidRPr="00092828">
        <w:rPr>
          <w:sz w:val="24"/>
          <w:szCs w:val="24"/>
        </w:rPr>
        <w:t>Место,</w:t>
      </w:r>
      <w:r w:rsidRPr="00092828">
        <w:rPr>
          <w:spacing w:val="-5"/>
          <w:sz w:val="24"/>
          <w:szCs w:val="24"/>
        </w:rPr>
        <w:t xml:space="preserve"> </w:t>
      </w:r>
      <w:r w:rsidRPr="00092828">
        <w:rPr>
          <w:sz w:val="24"/>
          <w:szCs w:val="24"/>
        </w:rPr>
        <w:t>условия,</w:t>
      </w:r>
      <w:r w:rsidRPr="00092828">
        <w:rPr>
          <w:spacing w:val="-2"/>
          <w:sz w:val="24"/>
          <w:szCs w:val="24"/>
        </w:rPr>
        <w:t xml:space="preserve"> </w:t>
      </w:r>
      <w:r w:rsidRPr="00092828">
        <w:rPr>
          <w:sz w:val="24"/>
          <w:szCs w:val="24"/>
        </w:rPr>
        <w:t>сроки</w:t>
      </w:r>
      <w:r w:rsidRPr="00092828">
        <w:rPr>
          <w:spacing w:val="-3"/>
          <w:sz w:val="24"/>
          <w:szCs w:val="24"/>
        </w:rPr>
        <w:t xml:space="preserve"> </w:t>
      </w:r>
      <w:r w:rsidRPr="00092828">
        <w:rPr>
          <w:sz w:val="24"/>
          <w:szCs w:val="24"/>
        </w:rPr>
        <w:t>(периоды)</w:t>
      </w:r>
      <w:r w:rsidRPr="00092828">
        <w:rPr>
          <w:spacing w:val="-3"/>
          <w:sz w:val="24"/>
          <w:szCs w:val="24"/>
        </w:rPr>
        <w:t xml:space="preserve"> </w:t>
      </w:r>
      <w:r w:rsidRPr="00092828">
        <w:rPr>
          <w:sz w:val="24"/>
          <w:szCs w:val="24"/>
        </w:rPr>
        <w:t>и</w:t>
      </w:r>
      <w:r w:rsidRPr="00092828">
        <w:rPr>
          <w:spacing w:val="-3"/>
          <w:sz w:val="24"/>
          <w:szCs w:val="24"/>
        </w:rPr>
        <w:t xml:space="preserve"> </w:t>
      </w:r>
      <w:r w:rsidRPr="00092828">
        <w:rPr>
          <w:sz w:val="24"/>
          <w:szCs w:val="24"/>
        </w:rPr>
        <w:t>порядок</w:t>
      </w:r>
      <w:r w:rsidRPr="00092828">
        <w:rPr>
          <w:spacing w:val="-4"/>
          <w:sz w:val="24"/>
          <w:szCs w:val="24"/>
        </w:rPr>
        <w:t xml:space="preserve"> </w:t>
      </w:r>
      <w:r w:rsidRPr="00092828">
        <w:rPr>
          <w:sz w:val="24"/>
          <w:szCs w:val="24"/>
        </w:rPr>
        <w:t>поставки</w:t>
      </w:r>
      <w:r w:rsidRPr="00092828">
        <w:rPr>
          <w:spacing w:val="-2"/>
          <w:sz w:val="24"/>
          <w:szCs w:val="24"/>
        </w:rPr>
        <w:t xml:space="preserve"> товара.</w:t>
      </w:r>
    </w:p>
    <w:p w14:paraId="67D9B659" w14:textId="77777777" w:rsidR="00092828" w:rsidRPr="00092828" w:rsidRDefault="00092828" w:rsidP="008011A1">
      <w:pPr>
        <w:pStyle w:val="TableParagraph"/>
        <w:rPr>
          <w:sz w:val="24"/>
          <w:szCs w:val="24"/>
        </w:rPr>
      </w:pPr>
      <w:r w:rsidRPr="00092828">
        <w:rPr>
          <w:sz w:val="24"/>
          <w:szCs w:val="24"/>
        </w:rPr>
        <w:t>На</w:t>
      </w:r>
      <w:r w:rsidRPr="00092828">
        <w:rPr>
          <w:spacing w:val="40"/>
          <w:sz w:val="24"/>
          <w:szCs w:val="24"/>
        </w:rPr>
        <w:t xml:space="preserve"> </w:t>
      </w:r>
      <w:r w:rsidRPr="00092828">
        <w:rPr>
          <w:sz w:val="24"/>
          <w:szCs w:val="24"/>
        </w:rPr>
        <w:t>склад ПО</w:t>
      </w:r>
      <w:r w:rsidRPr="00092828">
        <w:rPr>
          <w:spacing w:val="40"/>
          <w:sz w:val="24"/>
          <w:szCs w:val="24"/>
        </w:rPr>
        <w:t xml:space="preserve"> </w:t>
      </w:r>
      <w:r w:rsidRPr="00092828">
        <w:rPr>
          <w:sz w:val="24"/>
          <w:szCs w:val="24"/>
        </w:rPr>
        <w:t>«ЦЭС»</w:t>
      </w:r>
      <w:r w:rsidRPr="00092828">
        <w:rPr>
          <w:spacing w:val="40"/>
          <w:sz w:val="24"/>
          <w:szCs w:val="24"/>
        </w:rPr>
        <w:t xml:space="preserve"> </w:t>
      </w:r>
      <w:r w:rsidRPr="00092828">
        <w:rPr>
          <w:sz w:val="24"/>
          <w:szCs w:val="24"/>
        </w:rPr>
        <w:t>АО</w:t>
      </w:r>
      <w:r w:rsidRPr="00092828">
        <w:rPr>
          <w:spacing w:val="40"/>
          <w:sz w:val="24"/>
          <w:szCs w:val="24"/>
        </w:rPr>
        <w:t xml:space="preserve"> </w:t>
      </w:r>
      <w:r w:rsidRPr="00092828">
        <w:rPr>
          <w:sz w:val="24"/>
          <w:szCs w:val="24"/>
        </w:rPr>
        <w:t>«Региональные</w:t>
      </w:r>
      <w:r w:rsidRPr="00092828">
        <w:rPr>
          <w:spacing w:val="40"/>
          <w:sz w:val="24"/>
          <w:szCs w:val="24"/>
        </w:rPr>
        <w:t xml:space="preserve"> </w:t>
      </w:r>
      <w:r w:rsidRPr="00092828">
        <w:rPr>
          <w:sz w:val="24"/>
          <w:szCs w:val="24"/>
        </w:rPr>
        <w:t>электрические</w:t>
      </w:r>
      <w:r w:rsidRPr="00092828">
        <w:rPr>
          <w:spacing w:val="40"/>
          <w:sz w:val="24"/>
          <w:szCs w:val="24"/>
        </w:rPr>
        <w:t xml:space="preserve"> </w:t>
      </w:r>
      <w:r w:rsidRPr="00092828">
        <w:rPr>
          <w:sz w:val="24"/>
          <w:szCs w:val="24"/>
        </w:rPr>
        <w:t>сети»</w:t>
      </w:r>
      <w:r w:rsidRPr="00092828">
        <w:rPr>
          <w:spacing w:val="40"/>
          <w:sz w:val="24"/>
          <w:szCs w:val="24"/>
        </w:rPr>
        <w:t xml:space="preserve"> </w:t>
      </w:r>
      <w:r w:rsidRPr="00092828">
        <w:rPr>
          <w:sz w:val="24"/>
          <w:szCs w:val="24"/>
        </w:rPr>
        <w:t>по</w:t>
      </w:r>
      <w:r w:rsidRPr="00092828">
        <w:rPr>
          <w:spacing w:val="40"/>
          <w:sz w:val="24"/>
          <w:szCs w:val="24"/>
        </w:rPr>
        <w:t xml:space="preserve"> </w:t>
      </w:r>
      <w:r w:rsidRPr="00092828">
        <w:rPr>
          <w:sz w:val="24"/>
          <w:szCs w:val="24"/>
        </w:rPr>
        <w:t>адресу:</w:t>
      </w:r>
      <w:r w:rsidRPr="00092828">
        <w:rPr>
          <w:spacing w:val="40"/>
          <w:sz w:val="24"/>
          <w:szCs w:val="24"/>
        </w:rPr>
        <w:t xml:space="preserve"> </w:t>
      </w:r>
      <w:r w:rsidRPr="00092828">
        <w:rPr>
          <w:spacing w:val="-2"/>
          <w:sz w:val="24"/>
          <w:szCs w:val="24"/>
        </w:rPr>
        <w:t>450076,</w:t>
      </w:r>
    </w:p>
    <w:p w14:paraId="26356E18" w14:textId="77777777" w:rsidR="00092828" w:rsidRPr="00092828" w:rsidRDefault="00092828" w:rsidP="008011A1">
      <w:pPr>
        <w:pStyle w:val="TableParagraph"/>
        <w:jc w:val="both"/>
        <w:rPr>
          <w:sz w:val="24"/>
          <w:szCs w:val="24"/>
        </w:rPr>
      </w:pPr>
      <w:r w:rsidRPr="00092828">
        <w:rPr>
          <w:spacing w:val="-2"/>
          <w:sz w:val="24"/>
          <w:szCs w:val="24"/>
        </w:rPr>
        <w:t xml:space="preserve">Российская Федерация, Республика Башкортостан, </w:t>
      </w:r>
      <w:r w:rsidRPr="00092828">
        <w:rPr>
          <w:sz w:val="24"/>
          <w:szCs w:val="24"/>
        </w:rPr>
        <w:t>г. Уфа, ул. Зенцова 81А;</w:t>
      </w:r>
    </w:p>
    <w:p w14:paraId="6ACD4890" w14:textId="2897B076" w:rsidR="00092828" w:rsidRPr="00E65671" w:rsidRDefault="00092828" w:rsidP="008011A1">
      <w:pPr>
        <w:pStyle w:val="ab"/>
        <w:ind w:left="0"/>
        <w:rPr>
          <w:spacing w:val="-4"/>
        </w:rPr>
      </w:pPr>
      <w:r w:rsidRPr="00092828">
        <w:t>Срок</w:t>
      </w:r>
      <w:r w:rsidRPr="00092828">
        <w:rPr>
          <w:spacing w:val="-5"/>
        </w:rPr>
        <w:t xml:space="preserve"> </w:t>
      </w:r>
      <w:r w:rsidRPr="00092828">
        <w:t>поставки:</w:t>
      </w:r>
      <w:r w:rsidRPr="00092828">
        <w:rPr>
          <w:spacing w:val="-2"/>
        </w:rPr>
        <w:t xml:space="preserve"> </w:t>
      </w:r>
      <w:r w:rsidR="00E65671" w:rsidRPr="00092828">
        <w:t xml:space="preserve">до </w:t>
      </w:r>
      <w:r w:rsidR="00E65671">
        <w:t>20</w:t>
      </w:r>
      <w:r w:rsidR="00E65671" w:rsidRPr="00092828">
        <w:t xml:space="preserve"> (</w:t>
      </w:r>
      <w:r w:rsidR="00E65671">
        <w:t>двадцать</w:t>
      </w:r>
      <w:r w:rsidR="00E65671" w:rsidRPr="00092828">
        <w:t xml:space="preserve">) календарных дней </w:t>
      </w:r>
      <w:proofErr w:type="spellStart"/>
      <w:r w:rsidRPr="00092828">
        <w:t>дней</w:t>
      </w:r>
      <w:proofErr w:type="spellEnd"/>
      <w:r w:rsidRPr="00092828">
        <w:rPr>
          <w:spacing w:val="-2"/>
        </w:rPr>
        <w:t xml:space="preserve"> </w:t>
      </w:r>
      <w:r w:rsidRPr="00092828">
        <w:t>с</w:t>
      </w:r>
      <w:r w:rsidRPr="00092828">
        <w:rPr>
          <w:spacing w:val="-4"/>
        </w:rPr>
        <w:t xml:space="preserve"> </w:t>
      </w:r>
      <w:r w:rsidRPr="00092828">
        <w:t>момента</w:t>
      </w:r>
      <w:r w:rsidRPr="00092828">
        <w:rPr>
          <w:spacing w:val="-2"/>
        </w:rPr>
        <w:t xml:space="preserve"> </w:t>
      </w:r>
      <w:r w:rsidRPr="00092828">
        <w:t>заключения</w:t>
      </w:r>
      <w:r w:rsidRPr="00092828">
        <w:rPr>
          <w:spacing w:val="-2"/>
        </w:rPr>
        <w:t xml:space="preserve"> </w:t>
      </w:r>
      <w:r w:rsidRPr="00092828">
        <w:t>договора</w:t>
      </w:r>
      <w:r w:rsidR="00E65671">
        <w:rPr>
          <w:spacing w:val="-4"/>
        </w:rPr>
        <w:t xml:space="preserve"> </w:t>
      </w:r>
      <w:r w:rsidRPr="00092828">
        <w:rPr>
          <w:spacing w:val="-2"/>
        </w:rPr>
        <w:t>поставки.</w:t>
      </w:r>
    </w:p>
    <w:p w14:paraId="60659ED7" w14:textId="69A57343" w:rsidR="00092828" w:rsidRPr="003B7578" w:rsidRDefault="00092828" w:rsidP="008011A1">
      <w:pPr>
        <w:pStyle w:val="1"/>
        <w:numPr>
          <w:ilvl w:val="0"/>
          <w:numId w:val="6"/>
        </w:numPr>
        <w:tabs>
          <w:tab w:val="left" w:pos="433"/>
        </w:tabs>
        <w:spacing w:before="0" w:after="0" w:line="240" w:lineRule="auto"/>
        <w:ind w:left="0" w:right="0" w:firstLine="709"/>
        <w:rPr>
          <w:sz w:val="24"/>
          <w:szCs w:val="24"/>
        </w:rPr>
      </w:pPr>
      <w:r w:rsidRPr="003B7578">
        <w:rPr>
          <w:sz w:val="24"/>
          <w:szCs w:val="24"/>
        </w:rPr>
        <w:t>Требования к сопроводительной документации. В том числе перечень документов (входящих в состав заявки), подтверждающих соответствие товаров/работ/услуг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товарам/работам/услугам:</w:t>
      </w:r>
    </w:p>
    <w:p w14:paraId="13EE9F43" w14:textId="77777777" w:rsidR="003B7578" w:rsidRPr="003B7578" w:rsidRDefault="003B7578" w:rsidP="003B7578">
      <w:pPr>
        <w:pStyle w:val="a3"/>
        <w:ind w:left="360" w:firstLine="0"/>
        <w:rPr>
          <w:rFonts w:ascii="Times New Roman" w:hAnsi="Times New Roman"/>
          <w:sz w:val="24"/>
          <w:szCs w:val="24"/>
        </w:rPr>
      </w:pPr>
      <w:r w:rsidRPr="003B7578">
        <w:rPr>
          <w:rFonts w:ascii="Times New Roman" w:hAnsi="Times New Roman"/>
          <w:sz w:val="24"/>
          <w:szCs w:val="24"/>
        </w:rPr>
        <w:t>-              Счет-фактура (оригинал);</w:t>
      </w:r>
    </w:p>
    <w:p w14:paraId="44607906" w14:textId="77777777" w:rsidR="003B7578" w:rsidRPr="003B7578" w:rsidRDefault="003B7578" w:rsidP="003B7578">
      <w:pPr>
        <w:pStyle w:val="a3"/>
        <w:ind w:left="360" w:firstLine="0"/>
        <w:rPr>
          <w:rFonts w:ascii="Times New Roman" w:hAnsi="Times New Roman"/>
          <w:sz w:val="24"/>
          <w:szCs w:val="24"/>
        </w:rPr>
      </w:pPr>
      <w:r w:rsidRPr="003B7578">
        <w:rPr>
          <w:rFonts w:ascii="Times New Roman" w:hAnsi="Times New Roman"/>
          <w:sz w:val="24"/>
          <w:szCs w:val="24"/>
        </w:rPr>
        <w:t>-              Товарная накладная (оригинал);</w:t>
      </w:r>
    </w:p>
    <w:p w14:paraId="440FB10C" w14:textId="77777777" w:rsidR="003B7578" w:rsidRPr="003B7578" w:rsidRDefault="003B7578" w:rsidP="003B7578">
      <w:pPr>
        <w:pStyle w:val="a3"/>
        <w:ind w:left="360" w:firstLine="0"/>
        <w:rPr>
          <w:rFonts w:ascii="Times New Roman" w:hAnsi="Times New Roman"/>
          <w:sz w:val="24"/>
          <w:szCs w:val="24"/>
        </w:rPr>
      </w:pPr>
      <w:r w:rsidRPr="003B7578">
        <w:rPr>
          <w:rFonts w:ascii="Times New Roman" w:hAnsi="Times New Roman"/>
          <w:sz w:val="24"/>
          <w:szCs w:val="24"/>
        </w:rPr>
        <w:t>-              Акт приема-передачи (оригинал);</w:t>
      </w:r>
    </w:p>
    <w:p w14:paraId="2907F958" w14:textId="77777777" w:rsidR="003B7578" w:rsidRPr="003B7578" w:rsidRDefault="003B7578" w:rsidP="003B7578">
      <w:pPr>
        <w:pStyle w:val="a3"/>
        <w:ind w:left="360" w:firstLine="0"/>
        <w:rPr>
          <w:rFonts w:ascii="Times New Roman" w:hAnsi="Times New Roman"/>
          <w:sz w:val="24"/>
          <w:szCs w:val="24"/>
        </w:rPr>
      </w:pPr>
      <w:r w:rsidRPr="003B7578">
        <w:rPr>
          <w:rFonts w:ascii="Times New Roman" w:hAnsi="Times New Roman"/>
          <w:sz w:val="24"/>
          <w:szCs w:val="24"/>
        </w:rPr>
        <w:t>-              Выписка из электронного паспорта транспортного средства;</w:t>
      </w:r>
    </w:p>
    <w:p w14:paraId="31F57298" w14:textId="77777777" w:rsidR="003B7578" w:rsidRPr="003B7578" w:rsidRDefault="003B7578" w:rsidP="003B7578">
      <w:pPr>
        <w:pStyle w:val="a3"/>
        <w:ind w:left="360" w:firstLine="0"/>
        <w:rPr>
          <w:rFonts w:ascii="Times New Roman" w:hAnsi="Times New Roman"/>
          <w:sz w:val="24"/>
          <w:szCs w:val="24"/>
        </w:rPr>
      </w:pPr>
      <w:r w:rsidRPr="003B7578">
        <w:rPr>
          <w:rFonts w:ascii="Times New Roman" w:hAnsi="Times New Roman"/>
          <w:sz w:val="24"/>
          <w:szCs w:val="24"/>
        </w:rPr>
        <w:t>-              Сервисная книжка транспортного средства (оригинал);</w:t>
      </w:r>
    </w:p>
    <w:p w14:paraId="303A11F4" w14:textId="77777777" w:rsidR="003B7578" w:rsidRPr="003B7578" w:rsidRDefault="003B7578" w:rsidP="003B7578">
      <w:pPr>
        <w:pStyle w:val="a3"/>
        <w:ind w:left="360" w:firstLine="0"/>
        <w:rPr>
          <w:rFonts w:ascii="Times New Roman" w:hAnsi="Times New Roman"/>
          <w:sz w:val="24"/>
          <w:szCs w:val="24"/>
        </w:rPr>
      </w:pPr>
      <w:r w:rsidRPr="003B7578">
        <w:rPr>
          <w:rFonts w:ascii="Times New Roman" w:hAnsi="Times New Roman"/>
          <w:sz w:val="24"/>
          <w:szCs w:val="24"/>
        </w:rPr>
        <w:t>-              Документы для предъявления гос. органам (ГИБДД и/или Ростехнадзор);</w:t>
      </w:r>
    </w:p>
    <w:p w14:paraId="3ECF8439" w14:textId="77777777" w:rsidR="003B7578" w:rsidRPr="003B7578" w:rsidRDefault="003B7578" w:rsidP="003B7578">
      <w:pPr>
        <w:pStyle w:val="a3"/>
        <w:ind w:left="360" w:firstLine="0"/>
        <w:rPr>
          <w:rFonts w:ascii="Times New Roman" w:hAnsi="Times New Roman"/>
          <w:sz w:val="24"/>
          <w:szCs w:val="24"/>
        </w:rPr>
      </w:pPr>
      <w:r w:rsidRPr="003B7578">
        <w:rPr>
          <w:rFonts w:ascii="Times New Roman" w:hAnsi="Times New Roman"/>
          <w:sz w:val="24"/>
          <w:szCs w:val="24"/>
        </w:rPr>
        <w:t>-              Иная документация, в зависимости от типа ТС и условий поставки (товарно-транспортная накладная, формуляры, сервисные книжки, руководства по эксплуатации на навесное оборудование и т.д.).</w:t>
      </w:r>
    </w:p>
    <w:p w14:paraId="0655F6D0" w14:textId="7536E163" w:rsidR="00092828" w:rsidRPr="00092828" w:rsidRDefault="00092828" w:rsidP="008011A1">
      <w:pPr>
        <w:pStyle w:val="a3"/>
        <w:widowControl w:val="0"/>
        <w:numPr>
          <w:ilvl w:val="0"/>
          <w:numId w:val="6"/>
        </w:numPr>
        <w:tabs>
          <w:tab w:val="left" w:pos="623"/>
        </w:tabs>
        <w:autoSpaceDE w:val="0"/>
        <w:autoSpaceDN w:val="0"/>
        <w:spacing w:after="0" w:line="240" w:lineRule="auto"/>
        <w:ind w:left="0" w:right="0" w:firstLine="0"/>
        <w:rPr>
          <w:rFonts w:ascii="Times New Roman" w:hAnsi="Times New Roman"/>
          <w:sz w:val="24"/>
          <w:szCs w:val="24"/>
        </w:rPr>
      </w:pPr>
      <w:r w:rsidRPr="00092828">
        <w:rPr>
          <w:rFonts w:ascii="Times New Roman" w:hAnsi="Times New Roman"/>
          <w:b/>
          <w:sz w:val="24"/>
          <w:szCs w:val="24"/>
        </w:rPr>
        <w:t>Сведения о начальной (максимальной) цене договора (цене лота</w:t>
      </w:r>
      <w:r w:rsidRPr="00092828">
        <w:rPr>
          <w:rFonts w:ascii="Times New Roman" w:hAnsi="Times New Roman"/>
          <w:sz w:val="24"/>
          <w:szCs w:val="24"/>
        </w:rPr>
        <w:t>),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w:t>
      </w:r>
      <w:r w:rsidRPr="00092828">
        <w:rPr>
          <w:rFonts w:ascii="Times New Roman" w:hAnsi="Times New Roman"/>
          <w:spacing w:val="-8"/>
          <w:sz w:val="24"/>
          <w:szCs w:val="24"/>
        </w:rPr>
        <w:t xml:space="preserve"> </w:t>
      </w:r>
      <w:r w:rsidRPr="00092828">
        <w:rPr>
          <w:rFonts w:ascii="Times New Roman" w:hAnsi="Times New Roman"/>
          <w:sz w:val="24"/>
          <w:szCs w:val="24"/>
        </w:rPr>
        <w:t>закупки</w:t>
      </w:r>
      <w:r w:rsidRPr="00092828">
        <w:rPr>
          <w:rFonts w:ascii="Times New Roman" w:hAnsi="Times New Roman"/>
          <w:spacing w:val="-10"/>
          <w:sz w:val="24"/>
          <w:szCs w:val="24"/>
        </w:rPr>
        <w:t xml:space="preserve"> </w:t>
      </w:r>
      <w:r w:rsidRPr="00092828">
        <w:rPr>
          <w:rFonts w:ascii="Times New Roman" w:hAnsi="Times New Roman"/>
          <w:sz w:val="24"/>
          <w:szCs w:val="24"/>
        </w:rPr>
        <w:t>состоит</w:t>
      </w:r>
      <w:r w:rsidRPr="00092828">
        <w:rPr>
          <w:rFonts w:ascii="Times New Roman" w:hAnsi="Times New Roman"/>
          <w:spacing w:val="-8"/>
          <w:sz w:val="24"/>
          <w:szCs w:val="24"/>
        </w:rPr>
        <w:t xml:space="preserve"> </w:t>
      </w:r>
      <w:r w:rsidRPr="00092828">
        <w:rPr>
          <w:rFonts w:ascii="Times New Roman" w:hAnsi="Times New Roman"/>
          <w:sz w:val="24"/>
          <w:szCs w:val="24"/>
        </w:rPr>
        <w:t>из</w:t>
      </w:r>
      <w:r w:rsidRPr="00092828">
        <w:rPr>
          <w:rFonts w:ascii="Times New Roman" w:hAnsi="Times New Roman"/>
          <w:spacing w:val="-10"/>
          <w:sz w:val="24"/>
          <w:szCs w:val="24"/>
        </w:rPr>
        <w:t xml:space="preserve"> </w:t>
      </w:r>
      <w:r w:rsidRPr="00092828">
        <w:rPr>
          <w:rFonts w:ascii="Times New Roman" w:hAnsi="Times New Roman"/>
          <w:sz w:val="24"/>
          <w:szCs w:val="24"/>
        </w:rPr>
        <w:t>нескольких</w:t>
      </w:r>
      <w:r w:rsidRPr="00092828">
        <w:rPr>
          <w:rFonts w:ascii="Times New Roman" w:hAnsi="Times New Roman"/>
          <w:spacing w:val="-8"/>
          <w:sz w:val="24"/>
          <w:szCs w:val="24"/>
        </w:rPr>
        <w:t xml:space="preserve"> </w:t>
      </w:r>
      <w:r w:rsidRPr="00092828">
        <w:rPr>
          <w:rFonts w:ascii="Times New Roman" w:hAnsi="Times New Roman"/>
          <w:sz w:val="24"/>
          <w:szCs w:val="24"/>
        </w:rPr>
        <w:t>видов</w:t>
      </w:r>
      <w:r w:rsidRPr="00092828">
        <w:rPr>
          <w:rFonts w:ascii="Times New Roman" w:hAnsi="Times New Roman"/>
          <w:spacing w:val="-9"/>
          <w:sz w:val="24"/>
          <w:szCs w:val="24"/>
        </w:rPr>
        <w:t xml:space="preserve"> </w:t>
      </w:r>
      <w:r w:rsidRPr="00092828">
        <w:rPr>
          <w:rFonts w:ascii="Times New Roman" w:hAnsi="Times New Roman"/>
          <w:sz w:val="24"/>
          <w:szCs w:val="24"/>
        </w:rPr>
        <w:t>товаров,</w:t>
      </w:r>
      <w:r w:rsidRPr="00092828">
        <w:rPr>
          <w:rFonts w:ascii="Times New Roman" w:hAnsi="Times New Roman"/>
          <w:spacing w:val="-9"/>
          <w:sz w:val="24"/>
          <w:szCs w:val="24"/>
        </w:rPr>
        <w:t xml:space="preserve"> </w:t>
      </w:r>
      <w:r w:rsidRPr="00092828">
        <w:rPr>
          <w:rFonts w:ascii="Times New Roman" w:hAnsi="Times New Roman"/>
          <w:sz w:val="24"/>
          <w:szCs w:val="24"/>
        </w:rPr>
        <w:t>работ,</w:t>
      </w:r>
      <w:r w:rsidRPr="00092828">
        <w:rPr>
          <w:rFonts w:ascii="Times New Roman" w:hAnsi="Times New Roman"/>
          <w:spacing w:val="-8"/>
          <w:sz w:val="24"/>
          <w:szCs w:val="24"/>
        </w:rPr>
        <w:t xml:space="preserve"> </w:t>
      </w:r>
      <w:r w:rsidRPr="00092828">
        <w:rPr>
          <w:rFonts w:ascii="Times New Roman" w:hAnsi="Times New Roman"/>
          <w:sz w:val="24"/>
          <w:szCs w:val="24"/>
        </w:rPr>
        <w:t>услуг),</w:t>
      </w:r>
      <w:r w:rsidRPr="00092828">
        <w:rPr>
          <w:rFonts w:ascii="Times New Roman" w:hAnsi="Times New Roman"/>
          <w:spacing w:val="-9"/>
          <w:sz w:val="24"/>
          <w:szCs w:val="24"/>
        </w:rPr>
        <w:t xml:space="preserve"> </w:t>
      </w:r>
      <w:r w:rsidRPr="00092828">
        <w:rPr>
          <w:rFonts w:ascii="Times New Roman" w:hAnsi="Times New Roman"/>
          <w:sz w:val="24"/>
          <w:szCs w:val="24"/>
        </w:rPr>
        <w:t>либо</w:t>
      </w:r>
      <w:r w:rsidRPr="00092828">
        <w:rPr>
          <w:rFonts w:ascii="Times New Roman" w:hAnsi="Times New Roman"/>
          <w:spacing w:val="-10"/>
          <w:sz w:val="24"/>
          <w:szCs w:val="24"/>
        </w:rPr>
        <w:t xml:space="preserve"> </w:t>
      </w:r>
      <w:r w:rsidRPr="00092828">
        <w:rPr>
          <w:rFonts w:ascii="Times New Roman" w:hAnsi="Times New Roman"/>
          <w:sz w:val="24"/>
          <w:szCs w:val="24"/>
        </w:rPr>
        <w:t>цена)</w:t>
      </w:r>
      <w:r w:rsidRPr="00092828">
        <w:rPr>
          <w:rFonts w:ascii="Times New Roman" w:hAnsi="Times New Roman"/>
          <w:spacing w:val="-4"/>
          <w:sz w:val="24"/>
          <w:szCs w:val="24"/>
        </w:rPr>
        <w:t xml:space="preserve"> </w:t>
      </w:r>
      <w:r w:rsidRPr="00092828">
        <w:rPr>
          <w:rFonts w:ascii="Times New Roman" w:hAnsi="Times New Roman"/>
          <w:sz w:val="24"/>
          <w:szCs w:val="24"/>
        </w:rPr>
        <w:t xml:space="preserve">– </w:t>
      </w:r>
      <w:r w:rsidR="00E65671" w:rsidRPr="00E65671">
        <w:rPr>
          <w:rFonts w:ascii="Times New Roman" w:hAnsi="Times New Roman"/>
          <w:sz w:val="24"/>
          <w:szCs w:val="24"/>
        </w:rPr>
        <w:t>1 275 000 (Один миллион двести семьдесят пять тысяч) рублей 00 копеек, в т.ч.</w:t>
      </w:r>
      <w:r w:rsidR="00E65671">
        <w:rPr>
          <w:rFonts w:ascii="Times New Roman" w:hAnsi="Times New Roman"/>
          <w:sz w:val="24"/>
          <w:szCs w:val="24"/>
        </w:rPr>
        <w:t xml:space="preserve"> </w:t>
      </w:r>
      <w:r w:rsidR="00E65671" w:rsidRPr="00E65671">
        <w:rPr>
          <w:rFonts w:ascii="Times New Roman" w:hAnsi="Times New Roman"/>
          <w:sz w:val="24"/>
          <w:szCs w:val="24"/>
        </w:rPr>
        <w:t>НДС 20% 212 500 (Двести двенадцать тысяч) рублей 00 копеек</w:t>
      </w:r>
      <w:r w:rsidRPr="00092828">
        <w:rPr>
          <w:rFonts w:ascii="Times New Roman" w:hAnsi="Times New Roman"/>
          <w:sz w:val="24"/>
          <w:szCs w:val="24"/>
        </w:rPr>
        <w:t xml:space="preserve">. Оплата производится в российских рублях. Оплата осуществляется после приемки Заказчиком товара в течении 30 календарных дней с даты </w:t>
      </w:r>
      <w:r w:rsidRPr="00092828">
        <w:rPr>
          <w:rFonts w:ascii="Times New Roman" w:hAnsi="Times New Roman"/>
          <w:sz w:val="24"/>
          <w:szCs w:val="24"/>
        </w:rPr>
        <w:lastRenderedPageBreak/>
        <w:t>подписания Заказчиком товарной накладной, товарно-транспортной накладной либо УПД, на основании представленных</w:t>
      </w:r>
      <w:r w:rsidRPr="00092828">
        <w:rPr>
          <w:rFonts w:ascii="Times New Roman" w:hAnsi="Times New Roman"/>
          <w:spacing w:val="-7"/>
          <w:sz w:val="24"/>
          <w:szCs w:val="24"/>
        </w:rPr>
        <w:t xml:space="preserve"> </w:t>
      </w:r>
      <w:r w:rsidRPr="00092828">
        <w:rPr>
          <w:rFonts w:ascii="Times New Roman" w:hAnsi="Times New Roman"/>
          <w:sz w:val="24"/>
          <w:szCs w:val="24"/>
        </w:rPr>
        <w:t>Поставщиком</w:t>
      </w:r>
      <w:r w:rsidRPr="00092828">
        <w:rPr>
          <w:rFonts w:ascii="Times New Roman" w:hAnsi="Times New Roman"/>
          <w:spacing w:val="-8"/>
          <w:sz w:val="24"/>
          <w:szCs w:val="24"/>
        </w:rPr>
        <w:t xml:space="preserve"> </w:t>
      </w:r>
      <w:r w:rsidRPr="00092828">
        <w:rPr>
          <w:rFonts w:ascii="Times New Roman" w:hAnsi="Times New Roman"/>
          <w:sz w:val="24"/>
          <w:szCs w:val="24"/>
        </w:rPr>
        <w:t>счета,</w:t>
      </w:r>
      <w:r w:rsidRPr="00092828">
        <w:rPr>
          <w:rFonts w:ascii="Times New Roman" w:hAnsi="Times New Roman"/>
          <w:spacing w:val="-7"/>
          <w:sz w:val="24"/>
          <w:szCs w:val="24"/>
        </w:rPr>
        <w:t xml:space="preserve"> </w:t>
      </w:r>
      <w:r w:rsidRPr="00092828">
        <w:rPr>
          <w:rFonts w:ascii="Times New Roman" w:hAnsi="Times New Roman"/>
          <w:sz w:val="24"/>
          <w:szCs w:val="24"/>
        </w:rPr>
        <w:t>товарной</w:t>
      </w:r>
      <w:r w:rsidRPr="00092828">
        <w:rPr>
          <w:rFonts w:ascii="Times New Roman" w:hAnsi="Times New Roman"/>
          <w:spacing w:val="-8"/>
          <w:sz w:val="24"/>
          <w:szCs w:val="24"/>
        </w:rPr>
        <w:t xml:space="preserve"> </w:t>
      </w:r>
      <w:r w:rsidRPr="00092828">
        <w:rPr>
          <w:rFonts w:ascii="Times New Roman" w:hAnsi="Times New Roman"/>
          <w:sz w:val="24"/>
          <w:szCs w:val="24"/>
        </w:rPr>
        <w:t>накладной,</w:t>
      </w:r>
      <w:r w:rsidRPr="00092828">
        <w:rPr>
          <w:rFonts w:ascii="Times New Roman" w:hAnsi="Times New Roman"/>
          <w:spacing w:val="-9"/>
          <w:sz w:val="24"/>
          <w:szCs w:val="24"/>
        </w:rPr>
        <w:t xml:space="preserve"> </w:t>
      </w:r>
      <w:r w:rsidRPr="00092828">
        <w:rPr>
          <w:rFonts w:ascii="Times New Roman" w:hAnsi="Times New Roman"/>
          <w:sz w:val="24"/>
          <w:szCs w:val="24"/>
        </w:rPr>
        <w:t>товарно-транспортной</w:t>
      </w:r>
      <w:r w:rsidRPr="00092828">
        <w:rPr>
          <w:rFonts w:ascii="Times New Roman" w:hAnsi="Times New Roman"/>
          <w:spacing w:val="-5"/>
          <w:sz w:val="24"/>
          <w:szCs w:val="24"/>
        </w:rPr>
        <w:t xml:space="preserve"> </w:t>
      </w:r>
      <w:r w:rsidRPr="00092828">
        <w:rPr>
          <w:rFonts w:ascii="Times New Roman" w:hAnsi="Times New Roman"/>
          <w:sz w:val="24"/>
          <w:szCs w:val="24"/>
        </w:rPr>
        <w:t>накладной</w:t>
      </w:r>
      <w:r w:rsidRPr="00092828">
        <w:rPr>
          <w:rFonts w:ascii="Times New Roman" w:hAnsi="Times New Roman"/>
          <w:spacing w:val="-8"/>
          <w:sz w:val="24"/>
          <w:szCs w:val="24"/>
        </w:rPr>
        <w:t xml:space="preserve"> </w:t>
      </w:r>
      <w:r w:rsidRPr="00092828">
        <w:rPr>
          <w:rFonts w:ascii="Times New Roman" w:hAnsi="Times New Roman"/>
          <w:sz w:val="24"/>
          <w:szCs w:val="24"/>
        </w:rPr>
        <w:t>и счета-фактуры (УПД) (при наличии), сертификата качества, копии дилерского договора.</w:t>
      </w:r>
    </w:p>
    <w:p w14:paraId="2AEA41D6" w14:textId="77777777" w:rsidR="00092828" w:rsidRPr="00092828" w:rsidRDefault="00092828" w:rsidP="008011A1">
      <w:pPr>
        <w:pStyle w:val="ab"/>
        <w:ind w:left="0"/>
        <w:jc w:val="both"/>
      </w:pPr>
      <w:r w:rsidRPr="00092828">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7EC7206" w14:textId="77777777" w:rsidR="00092828" w:rsidRPr="00092828" w:rsidRDefault="00092828" w:rsidP="008011A1">
      <w:pPr>
        <w:pStyle w:val="ab"/>
        <w:ind w:left="0"/>
        <w:jc w:val="both"/>
      </w:pPr>
      <w:r w:rsidRPr="00092828">
        <w:t>Обязательства</w:t>
      </w:r>
      <w:r w:rsidRPr="00092828">
        <w:rPr>
          <w:spacing w:val="67"/>
        </w:rPr>
        <w:t xml:space="preserve"> </w:t>
      </w:r>
      <w:r w:rsidRPr="00092828">
        <w:t>Заказчика</w:t>
      </w:r>
      <w:r w:rsidRPr="00092828">
        <w:rPr>
          <w:spacing w:val="70"/>
        </w:rPr>
        <w:t xml:space="preserve"> </w:t>
      </w:r>
      <w:r w:rsidRPr="00092828">
        <w:t>по</w:t>
      </w:r>
      <w:r w:rsidRPr="00092828">
        <w:rPr>
          <w:spacing w:val="70"/>
        </w:rPr>
        <w:t xml:space="preserve"> </w:t>
      </w:r>
      <w:r w:rsidRPr="00092828">
        <w:t>оплате</w:t>
      </w:r>
      <w:r w:rsidRPr="00092828">
        <w:rPr>
          <w:spacing w:val="70"/>
        </w:rPr>
        <w:t xml:space="preserve"> </w:t>
      </w:r>
      <w:r w:rsidRPr="00092828">
        <w:t>цены</w:t>
      </w:r>
      <w:r w:rsidRPr="00092828">
        <w:rPr>
          <w:spacing w:val="72"/>
        </w:rPr>
        <w:t xml:space="preserve"> </w:t>
      </w:r>
      <w:r w:rsidRPr="00092828">
        <w:t>Договора</w:t>
      </w:r>
      <w:r w:rsidRPr="00092828">
        <w:rPr>
          <w:spacing w:val="72"/>
        </w:rPr>
        <w:t xml:space="preserve"> </w:t>
      </w:r>
      <w:r w:rsidRPr="00092828">
        <w:t>считаются</w:t>
      </w:r>
      <w:r w:rsidRPr="00092828">
        <w:rPr>
          <w:spacing w:val="70"/>
        </w:rPr>
        <w:t xml:space="preserve"> </w:t>
      </w:r>
      <w:r w:rsidRPr="00092828">
        <w:t>исполненными</w:t>
      </w:r>
      <w:r w:rsidRPr="00092828">
        <w:rPr>
          <w:spacing w:val="73"/>
        </w:rPr>
        <w:t xml:space="preserve"> </w:t>
      </w:r>
      <w:r w:rsidRPr="00092828">
        <w:t>с</w:t>
      </w:r>
      <w:r w:rsidRPr="00092828">
        <w:rPr>
          <w:spacing w:val="70"/>
        </w:rPr>
        <w:t xml:space="preserve"> </w:t>
      </w:r>
      <w:r w:rsidRPr="00092828">
        <w:rPr>
          <w:spacing w:val="-2"/>
        </w:rPr>
        <w:t>момент.</w:t>
      </w:r>
      <w:r w:rsidRPr="00092828">
        <w:t xml:space="preserve"> списания</w:t>
      </w:r>
      <w:r w:rsidRPr="00092828">
        <w:rPr>
          <w:spacing w:val="-10"/>
        </w:rPr>
        <w:t xml:space="preserve"> </w:t>
      </w:r>
      <w:r w:rsidRPr="00092828">
        <w:t>денежных</w:t>
      </w:r>
      <w:r w:rsidRPr="00092828">
        <w:rPr>
          <w:spacing w:val="-11"/>
        </w:rPr>
        <w:t xml:space="preserve"> </w:t>
      </w:r>
      <w:r w:rsidRPr="00092828">
        <w:t>средств</w:t>
      </w:r>
      <w:r w:rsidRPr="00092828">
        <w:rPr>
          <w:spacing w:val="-10"/>
        </w:rPr>
        <w:t xml:space="preserve"> </w:t>
      </w:r>
      <w:r w:rsidRPr="00092828">
        <w:t>в</w:t>
      </w:r>
      <w:r w:rsidRPr="00092828">
        <w:rPr>
          <w:spacing w:val="-9"/>
        </w:rPr>
        <w:t xml:space="preserve"> </w:t>
      </w:r>
      <w:r w:rsidRPr="00092828">
        <w:t>размере,</w:t>
      </w:r>
      <w:r w:rsidRPr="00092828">
        <w:rPr>
          <w:spacing w:val="-8"/>
        </w:rPr>
        <w:t xml:space="preserve"> </w:t>
      </w:r>
      <w:r w:rsidRPr="00092828">
        <w:t>установленном</w:t>
      </w:r>
      <w:r w:rsidRPr="00092828">
        <w:rPr>
          <w:spacing w:val="-10"/>
        </w:rPr>
        <w:t xml:space="preserve"> </w:t>
      </w:r>
      <w:r w:rsidRPr="00092828">
        <w:t>Договором,</w:t>
      </w:r>
      <w:r w:rsidRPr="00092828">
        <w:rPr>
          <w:spacing w:val="-9"/>
        </w:rPr>
        <w:t xml:space="preserve"> </w:t>
      </w:r>
      <w:r w:rsidRPr="00092828">
        <w:t>с</w:t>
      </w:r>
      <w:r w:rsidRPr="00092828">
        <w:rPr>
          <w:spacing w:val="-12"/>
        </w:rPr>
        <w:t xml:space="preserve"> </w:t>
      </w:r>
      <w:r w:rsidRPr="00092828">
        <w:t>лицевого</w:t>
      </w:r>
      <w:r w:rsidRPr="00092828">
        <w:rPr>
          <w:spacing w:val="-10"/>
        </w:rPr>
        <w:t xml:space="preserve"> </w:t>
      </w:r>
      <w:r w:rsidRPr="00092828">
        <w:t>счета</w:t>
      </w:r>
      <w:r w:rsidRPr="00092828">
        <w:rPr>
          <w:spacing w:val="-9"/>
        </w:rPr>
        <w:t xml:space="preserve"> </w:t>
      </w:r>
      <w:r w:rsidRPr="00092828">
        <w:t>Заказчика. Источник финансирования закупки – собственные средства заказчика.</w:t>
      </w:r>
    </w:p>
    <w:p w14:paraId="44DF54BA" w14:textId="77777777" w:rsidR="00092828" w:rsidRPr="00092828" w:rsidRDefault="00092828" w:rsidP="008011A1">
      <w:pPr>
        <w:pStyle w:val="ab"/>
        <w:ind w:left="0"/>
        <w:jc w:val="both"/>
      </w:pPr>
      <w:r w:rsidRPr="00092828">
        <w:t>Цена договора включает в себя все расходы Поставщика, необходимые для осуществления</w:t>
      </w:r>
      <w:r w:rsidRPr="00092828">
        <w:rPr>
          <w:spacing w:val="80"/>
        </w:rPr>
        <w:t xml:space="preserve"> </w:t>
      </w:r>
      <w:r w:rsidRPr="00092828">
        <w:t>им своих обязательств по договору в полном объеме и</w:t>
      </w:r>
      <w:r w:rsidRPr="00092828">
        <w:rPr>
          <w:spacing w:val="34"/>
        </w:rPr>
        <w:t xml:space="preserve"> </w:t>
      </w:r>
      <w:r w:rsidRPr="00092828">
        <w:t>надлежащего</w:t>
      </w:r>
      <w:r w:rsidRPr="00092828">
        <w:rPr>
          <w:spacing w:val="33"/>
        </w:rPr>
        <w:t xml:space="preserve"> </w:t>
      </w:r>
      <w:r w:rsidRPr="00092828">
        <w:t>качества,</w:t>
      </w:r>
      <w:r w:rsidRPr="00092828">
        <w:rPr>
          <w:spacing w:val="31"/>
        </w:rPr>
        <w:t xml:space="preserve"> </w:t>
      </w:r>
      <w:r w:rsidRPr="00092828">
        <w:t>в том числе все</w:t>
      </w:r>
      <w:r w:rsidRPr="00092828">
        <w:rPr>
          <w:spacing w:val="-9"/>
        </w:rPr>
        <w:t xml:space="preserve"> </w:t>
      </w:r>
      <w:r w:rsidRPr="00092828">
        <w:t>подлежащие</w:t>
      </w:r>
      <w:r w:rsidRPr="00092828">
        <w:rPr>
          <w:spacing w:val="-9"/>
        </w:rPr>
        <w:t xml:space="preserve"> </w:t>
      </w:r>
      <w:r w:rsidRPr="00092828">
        <w:t>к</w:t>
      </w:r>
      <w:r w:rsidRPr="00092828">
        <w:rPr>
          <w:spacing w:val="-7"/>
        </w:rPr>
        <w:t xml:space="preserve"> </w:t>
      </w:r>
      <w:r w:rsidRPr="00092828">
        <w:t>уплате</w:t>
      </w:r>
      <w:r w:rsidRPr="00092828">
        <w:rPr>
          <w:spacing w:val="-8"/>
        </w:rPr>
        <w:t xml:space="preserve"> </w:t>
      </w:r>
      <w:r w:rsidRPr="00092828">
        <w:t>налоги,</w:t>
      </w:r>
      <w:r w:rsidRPr="00092828">
        <w:rPr>
          <w:spacing w:val="-8"/>
        </w:rPr>
        <w:t xml:space="preserve"> </w:t>
      </w:r>
      <w:r w:rsidRPr="00092828">
        <w:t>сборы</w:t>
      </w:r>
      <w:r w:rsidRPr="00092828">
        <w:rPr>
          <w:spacing w:val="-9"/>
        </w:rPr>
        <w:t xml:space="preserve"> </w:t>
      </w:r>
      <w:r w:rsidRPr="00092828">
        <w:t>и</w:t>
      </w:r>
      <w:r w:rsidRPr="00092828">
        <w:rPr>
          <w:spacing w:val="-7"/>
        </w:rPr>
        <w:t xml:space="preserve"> </w:t>
      </w:r>
      <w:r w:rsidRPr="00092828">
        <w:t>другие</w:t>
      </w:r>
      <w:r w:rsidRPr="00092828">
        <w:rPr>
          <w:spacing w:val="-8"/>
        </w:rPr>
        <w:t xml:space="preserve"> </w:t>
      </w:r>
      <w:r w:rsidRPr="00092828">
        <w:t>обязательные</w:t>
      </w:r>
      <w:r w:rsidRPr="00092828">
        <w:rPr>
          <w:spacing w:val="-9"/>
        </w:rPr>
        <w:t xml:space="preserve"> </w:t>
      </w:r>
      <w:r w:rsidRPr="00092828">
        <w:t>платежи,</w:t>
      </w:r>
      <w:r w:rsidRPr="00092828">
        <w:rPr>
          <w:spacing w:val="-7"/>
        </w:rPr>
        <w:t xml:space="preserve"> </w:t>
      </w:r>
      <w:r w:rsidRPr="00092828">
        <w:t>расходы</w:t>
      </w:r>
      <w:r w:rsidRPr="00092828">
        <w:rPr>
          <w:spacing w:val="-9"/>
        </w:rPr>
        <w:t xml:space="preserve"> </w:t>
      </w:r>
      <w:r w:rsidRPr="00092828">
        <w:t>на</w:t>
      </w:r>
      <w:r w:rsidRPr="00092828">
        <w:rPr>
          <w:spacing w:val="-9"/>
        </w:rPr>
        <w:t xml:space="preserve"> </w:t>
      </w:r>
      <w:r w:rsidRPr="00092828">
        <w:t>упаковку, маркировку,</w:t>
      </w:r>
      <w:r w:rsidRPr="00092828">
        <w:rPr>
          <w:spacing w:val="-5"/>
        </w:rPr>
        <w:t xml:space="preserve"> </w:t>
      </w:r>
      <w:r w:rsidRPr="00092828">
        <w:t>страхование,</w:t>
      </w:r>
      <w:r w:rsidRPr="00092828">
        <w:rPr>
          <w:spacing w:val="-5"/>
        </w:rPr>
        <w:t xml:space="preserve"> </w:t>
      </w:r>
      <w:r w:rsidRPr="00092828">
        <w:t>сертификацию,</w:t>
      </w:r>
      <w:r w:rsidRPr="00092828">
        <w:rPr>
          <w:spacing w:val="-4"/>
        </w:rPr>
        <w:t xml:space="preserve"> </w:t>
      </w:r>
      <w:r w:rsidRPr="00092828">
        <w:t>транспортные</w:t>
      </w:r>
      <w:r w:rsidRPr="00092828">
        <w:rPr>
          <w:spacing w:val="-6"/>
        </w:rPr>
        <w:t xml:space="preserve"> </w:t>
      </w:r>
      <w:r w:rsidRPr="00092828">
        <w:t>расходы</w:t>
      </w:r>
      <w:r w:rsidRPr="00092828">
        <w:rPr>
          <w:spacing w:val="-4"/>
        </w:rPr>
        <w:t xml:space="preserve"> </w:t>
      </w:r>
      <w:r w:rsidRPr="00092828">
        <w:t>по</w:t>
      </w:r>
      <w:r w:rsidRPr="00092828">
        <w:rPr>
          <w:spacing w:val="-6"/>
        </w:rPr>
        <w:t xml:space="preserve"> </w:t>
      </w:r>
      <w:r w:rsidRPr="00092828">
        <w:t>доставке</w:t>
      </w:r>
      <w:r w:rsidRPr="00092828">
        <w:rPr>
          <w:spacing w:val="-6"/>
        </w:rPr>
        <w:t xml:space="preserve"> </w:t>
      </w:r>
      <w:r w:rsidRPr="00092828">
        <w:t>товара</w:t>
      </w:r>
      <w:r w:rsidRPr="00092828">
        <w:rPr>
          <w:spacing w:val="33"/>
        </w:rPr>
        <w:t xml:space="preserve"> </w:t>
      </w:r>
      <w:r w:rsidRPr="00092828">
        <w:t>до</w:t>
      </w:r>
      <w:r w:rsidRPr="00092828">
        <w:rPr>
          <w:spacing w:val="36"/>
        </w:rPr>
        <w:t xml:space="preserve"> </w:t>
      </w:r>
      <w:r w:rsidRPr="00092828">
        <w:t>места поставки, затраты по хранению товара на складе Поставщика, стоимость всех</w:t>
      </w:r>
      <w:r w:rsidRPr="00092828">
        <w:rPr>
          <w:spacing w:val="-5"/>
        </w:rPr>
        <w:t xml:space="preserve"> </w:t>
      </w:r>
      <w:r w:rsidRPr="00092828">
        <w:t>необходимых погрузочно-разгрузочных работ, и иные расходы, связанные с поставкой товара.</w:t>
      </w:r>
    </w:p>
    <w:p w14:paraId="46C249D9" w14:textId="77777777" w:rsidR="00092828" w:rsidRPr="00092828" w:rsidRDefault="00092828" w:rsidP="008011A1">
      <w:pPr>
        <w:pStyle w:val="ab"/>
        <w:ind w:left="0"/>
        <w:jc w:val="both"/>
      </w:pPr>
      <w:r w:rsidRPr="00092828">
        <w:t>Затраты,</w:t>
      </w:r>
      <w:r w:rsidRPr="00092828">
        <w:rPr>
          <w:spacing w:val="-7"/>
        </w:rPr>
        <w:t xml:space="preserve"> </w:t>
      </w:r>
      <w:r w:rsidRPr="00092828">
        <w:t>не</w:t>
      </w:r>
      <w:r w:rsidRPr="00092828">
        <w:rPr>
          <w:spacing w:val="-6"/>
        </w:rPr>
        <w:t xml:space="preserve"> </w:t>
      </w:r>
      <w:r w:rsidRPr="00092828">
        <w:t>включенные</w:t>
      </w:r>
      <w:r w:rsidRPr="00092828">
        <w:rPr>
          <w:spacing w:val="-5"/>
        </w:rPr>
        <w:t xml:space="preserve"> </w:t>
      </w:r>
      <w:r w:rsidRPr="00092828">
        <w:t>в</w:t>
      </w:r>
      <w:r w:rsidRPr="00092828">
        <w:rPr>
          <w:spacing w:val="-4"/>
        </w:rPr>
        <w:t xml:space="preserve"> </w:t>
      </w:r>
      <w:r w:rsidRPr="00092828">
        <w:t>стоимость</w:t>
      </w:r>
      <w:r w:rsidRPr="00092828">
        <w:rPr>
          <w:spacing w:val="-1"/>
        </w:rPr>
        <w:t xml:space="preserve"> </w:t>
      </w:r>
      <w:r w:rsidRPr="00092828">
        <w:t>договора,</w:t>
      </w:r>
      <w:r w:rsidRPr="00092828">
        <w:rPr>
          <w:spacing w:val="-2"/>
        </w:rPr>
        <w:t xml:space="preserve"> </w:t>
      </w:r>
      <w:r w:rsidRPr="00092828">
        <w:t>не</w:t>
      </w:r>
      <w:r w:rsidRPr="00092828">
        <w:rPr>
          <w:spacing w:val="-5"/>
        </w:rPr>
        <w:t xml:space="preserve"> </w:t>
      </w:r>
      <w:r w:rsidRPr="00092828">
        <w:t>подлежат</w:t>
      </w:r>
      <w:r w:rsidRPr="00092828">
        <w:rPr>
          <w:spacing w:val="-3"/>
        </w:rPr>
        <w:t xml:space="preserve"> </w:t>
      </w:r>
      <w:r w:rsidRPr="00092828">
        <w:t>оплате</w:t>
      </w:r>
      <w:r w:rsidRPr="00092828">
        <w:rPr>
          <w:spacing w:val="-2"/>
        </w:rPr>
        <w:t xml:space="preserve"> </w:t>
      </w:r>
      <w:r w:rsidRPr="00092828">
        <w:t>со</w:t>
      </w:r>
      <w:r w:rsidRPr="00092828">
        <w:rPr>
          <w:spacing w:val="-5"/>
        </w:rPr>
        <w:t xml:space="preserve"> </w:t>
      </w:r>
      <w:r w:rsidRPr="00092828">
        <w:t>стороны</w:t>
      </w:r>
      <w:r w:rsidRPr="00092828">
        <w:rPr>
          <w:spacing w:val="-1"/>
        </w:rPr>
        <w:t xml:space="preserve"> </w:t>
      </w:r>
      <w:r w:rsidRPr="00092828">
        <w:rPr>
          <w:spacing w:val="-2"/>
        </w:rPr>
        <w:t>Заказчика</w:t>
      </w:r>
    </w:p>
    <w:p w14:paraId="2697E15A" w14:textId="77777777" w:rsidR="00092828" w:rsidRPr="00092828" w:rsidRDefault="00092828" w:rsidP="008011A1">
      <w:pPr>
        <w:pStyle w:val="1"/>
        <w:numPr>
          <w:ilvl w:val="0"/>
          <w:numId w:val="6"/>
        </w:numPr>
        <w:tabs>
          <w:tab w:val="left" w:pos="850"/>
        </w:tabs>
        <w:spacing w:before="0" w:after="0" w:line="240" w:lineRule="auto"/>
        <w:ind w:left="0" w:right="0" w:firstLine="0"/>
        <w:rPr>
          <w:sz w:val="24"/>
          <w:szCs w:val="24"/>
        </w:rPr>
      </w:pPr>
      <w:r w:rsidRPr="00092828">
        <w:rPr>
          <w:sz w:val="24"/>
          <w:szCs w:val="24"/>
        </w:rPr>
        <w:t>Порядок формирования начальной (максимальной) цены (перечень включенных в цену составляющих) поставляемого Товара.</w:t>
      </w:r>
    </w:p>
    <w:p w14:paraId="118957AD" w14:textId="5571859B" w:rsidR="00092828" w:rsidRPr="00092828" w:rsidRDefault="00092828" w:rsidP="00E65671">
      <w:pPr>
        <w:pStyle w:val="ab"/>
        <w:ind w:left="0"/>
        <w:jc w:val="both"/>
      </w:pPr>
      <w:r w:rsidRPr="00092828">
        <w:t>Цена договора должна включать в себя стоимость продукции, расходы по доставке до места поставки, все налоги, сборы (в том числе по страхованию), и другие обязательные платежи, которые Участник закупки должен выплатить в связи с выполнением обязательств по Договору в соответствии с законодательством Российской Федерации, а также дополнительные требования, указанные в извещении, и иные расходы.</w:t>
      </w:r>
    </w:p>
    <w:p w14:paraId="230CCB23" w14:textId="77777777" w:rsidR="008800E8" w:rsidRPr="00092828" w:rsidRDefault="008800E8" w:rsidP="008011A1">
      <w:pPr>
        <w:pStyle w:val="a3"/>
        <w:widowControl w:val="0"/>
        <w:autoSpaceDE w:val="0"/>
        <w:autoSpaceDN w:val="0"/>
        <w:adjustRightInd w:val="0"/>
        <w:spacing w:after="0" w:line="240" w:lineRule="auto"/>
        <w:ind w:left="0" w:right="0" w:firstLine="0"/>
        <w:rPr>
          <w:rFonts w:ascii="Times New Roman" w:hAnsi="Times New Roman"/>
          <w:sz w:val="24"/>
          <w:szCs w:val="24"/>
        </w:rPr>
      </w:pPr>
    </w:p>
    <w:sectPr w:rsidR="008800E8" w:rsidRPr="00092828" w:rsidSect="00B26D0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0FFA" w14:textId="77777777" w:rsidR="00A7787F" w:rsidRDefault="00A7787F" w:rsidP="00F679D8">
      <w:r>
        <w:separator/>
      </w:r>
    </w:p>
  </w:endnote>
  <w:endnote w:type="continuationSeparator" w:id="0">
    <w:p w14:paraId="0829D4C1" w14:textId="77777777" w:rsidR="00A7787F" w:rsidRDefault="00A7787F" w:rsidP="00F6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BD0D" w14:textId="77777777" w:rsidR="00F679D8" w:rsidRDefault="00F679D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6A9B" w14:textId="77777777" w:rsidR="00F679D8" w:rsidRDefault="00F679D8">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DA6B" w14:textId="77777777" w:rsidR="00F679D8" w:rsidRDefault="00F679D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820A2" w14:textId="77777777" w:rsidR="00A7787F" w:rsidRDefault="00A7787F" w:rsidP="00F679D8">
      <w:r>
        <w:separator/>
      </w:r>
    </w:p>
  </w:footnote>
  <w:footnote w:type="continuationSeparator" w:id="0">
    <w:p w14:paraId="04A39249" w14:textId="77777777" w:rsidR="00A7787F" w:rsidRDefault="00A7787F" w:rsidP="00F6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1DA0" w14:textId="77777777" w:rsidR="00F679D8" w:rsidRDefault="00F679D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6EED" w14:textId="0E7914DC" w:rsidR="00F679D8" w:rsidRPr="00F679D8" w:rsidRDefault="00F679D8" w:rsidP="00F679D8">
    <w:pPr>
      <w:pStyle w:val="ad"/>
      <w:jc w:val="right"/>
    </w:pPr>
    <w:r w:rsidRPr="00F679D8">
      <w:t xml:space="preserve">Приложение № </w:t>
    </w:r>
    <w:r>
      <w:t>6</w:t>
    </w:r>
    <w:r w:rsidRPr="00F679D8">
      <w:t xml:space="preserve"> к документации о запросе котировок в электронной форме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0179" w14:textId="77777777" w:rsidR="00F679D8" w:rsidRDefault="00F67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449"/>
    <w:multiLevelType w:val="hybridMultilevel"/>
    <w:tmpl w:val="84123706"/>
    <w:lvl w:ilvl="0" w:tplc="310CF6FA">
      <w:start w:val="4"/>
      <w:numFmt w:val="decimal"/>
      <w:lvlText w:val="%1."/>
      <w:lvlJc w:val="left"/>
      <w:pPr>
        <w:ind w:left="258" w:hanging="360"/>
      </w:pPr>
      <w:rPr>
        <w:rFonts w:hint="default"/>
        <w:b/>
      </w:rPr>
    </w:lvl>
    <w:lvl w:ilvl="1" w:tplc="04190019" w:tentative="1">
      <w:start w:val="1"/>
      <w:numFmt w:val="lowerLetter"/>
      <w:lvlText w:val="%2."/>
      <w:lvlJc w:val="left"/>
      <w:pPr>
        <w:ind w:left="978" w:hanging="360"/>
      </w:pPr>
    </w:lvl>
    <w:lvl w:ilvl="2" w:tplc="0419001B" w:tentative="1">
      <w:start w:val="1"/>
      <w:numFmt w:val="lowerRoman"/>
      <w:lvlText w:val="%3."/>
      <w:lvlJc w:val="right"/>
      <w:pPr>
        <w:ind w:left="1698" w:hanging="180"/>
      </w:pPr>
    </w:lvl>
    <w:lvl w:ilvl="3" w:tplc="0419000F" w:tentative="1">
      <w:start w:val="1"/>
      <w:numFmt w:val="decimal"/>
      <w:lvlText w:val="%4."/>
      <w:lvlJc w:val="left"/>
      <w:pPr>
        <w:ind w:left="2418" w:hanging="360"/>
      </w:pPr>
    </w:lvl>
    <w:lvl w:ilvl="4" w:tplc="04190019" w:tentative="1">
      <w:start w:val="1"/>
      <w:numFmt w:val="lowerLetter"/>
      <w:lvlText w:val="%5."/>
      <w:lvlJc w:val="left"/>
      <w:pPr>
        <w:ind w:left="3138" w:hanging="360"/>
      </w:pPr>
    </w:lvl>
    <w:lvl w:ilvl="5" w:tplc="0419001B" w:tentative="1">
      <w:start w:val="1"/>
      <w:numFmt w:val="lowerRoman"/>
      <w:lvlText w:val="%6."/>
      <w:lvlJc w:val="right"/>
      <w:pPr>
        <w:ind w:left="3858" w:hanging="180"/>
      </w:pPr>
    </w:lvl>
    <w:lvl w:ilvl="6" w:tplc="0419000F" w:tentative="1">
      <w:start w:val="1"/>
      <w:numFmt w:val="decimal"/>
      <w:lvlText w:val="%7."/>
      <w:lvlJc w:val="left"/>
      <w:pPr>
        <w:ind w:left="4578" w:hanging="360"/>
      </w:pPr>
    </w:lvl>
    <w:lvl w:ilvl="7" w:tplc="04190019" w:tentative="1">
      <w:start w:val="1"/>
      <w:numFmt w:val="lowerLetter"/>
      <w:lvlText w:val="%8."/>
      <w:lvlJc w:val="left"/>
      <w:pPr>
        <w:ind w:left="5298" w:hanging="360"/>
      </w:pPr>
    </w:lvl>
    <w:lvl w:ilvl="8" w:tplc="0419001B" w:tentative="1">
      <w:start w:val="1"/>
      <w:numFmt w:val="lowerRoman"/>
      <w:lvlText w:val="%9."/>
      <w:lvlJc w:val="right"/>
      <w:pPr>
        <w:ind w:left="6018" w:hanging="180"/>
      </w:pPr>
    </w:lvl>
  </w:abstractNum>
  <w:abstractNum w:abstractNumId="1" w15:restartNumberingAfterBreak="0">
    <w:nsid w:val="38927D30"/>
    <w:multiLevelType w:val="multilevel"/>
    <w:tmpl w:val="1682D7B6"/>
    <w:lvl w:ilvl="0">
      <w:start w:val="1"/>
      <w:numFmt w:val="decimal"/>
      <w:lvlText w:val="%1."/>
      <w:lvlJc w:val="left"/>
      <w:pPr>
        <w:ind w:left="245" w:hanging="245"/>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953"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953"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038" w:hanging="708"/>
      </w:pPr>
      <w:rPr>
        <w:rFonts w:hint="default"/>
        <w:lang w:val="ru-RU" w:eastAsia="en-US" w:bidi="ar-SA"/>
      </w:rPr>
    </w:lvl>
    <w:lvl w:ilvl="4">
      <w:numFmt w:val="bullet"/>
      <w:lvlText w:val="•"/>
      <w:lvlJc w:val="left"/>
      <w:pPr>
        <w:ind w:left="4077" w:hanging="708"/>
      </w:pPr>
      <w:rPr>
        <w:rFonts w:hint="default"/>
        <w:lang w:val="ru-RU" w:eastAsia="en-US" w:bidi="ar-SA"/>
      </w:rPr>
    </w:lvl>
    <w:lvl w:ilvl="5">
      <w:numFmt w:val="bullet"/>
      <w:lvlText w:val="•"/>
      <w:lvlJc w:val="left"/>
      <w:pPr>
        <w:ind w:left="5115" w:hanging="708"/>
      </w:pPr>
      <w:rPr>
        <w:rFonts w:hint="default"/>
        <w:lang w:val="ru-RU" w:eastAsia="en-US" w:bidi="ar-SA"/>
      </w:rPr>
    </w:lvl>
    <w:lvl w:ilvl="6">
      <w:numFmt w:val="bullet"/>
      <w:lvlText w:val="•"/>
      <w:lvlJc w:val="left"/>
      <w:pPr>
        <w:ind w:left="6154" w:hanging="708"/>
      </w:pPr>
      <w:rPr>
        <w:rFonts w:hint="default"/>
        <w:lang w:val="ru-RU" w:eastAsia="en-US" w:bidi="ar-SA"/>
      </w:rPr>
    </w:lvl>
    <w:lvl w:ilvl="7">
      <w:numFmt w:val="bullet"/>
      <w:lvlText w:val="•"/>
      <w:lvlJc w:val="left"/>
      <w:pPr>
        <w:ind w:left="7192" w:hanging="708"/>
      </w:pPr>
      <w:rPr>
        <w:rFonts w:hint="default"/>
        <w:lang w:val="ru-RU" w:eastAsia="en-US" w:bidi="ar-SA"/>
      </w:rPr>
    </w:lvl>
    <w:lvl w:ilvl="8">
      <w:numFmt w:val="bullet"/>
      <w:lvlText w:val="•"/>
      <w:lvlJc w:val="left"/>
      <w:pPr>
        <w:ind w:left="8231" w:hanging="708"/>
      </w:pPr>
      <w:rPr>
        <w:rFonts w:hint="default"/>
        <w:lang w:val="ru-RU" w:eastAsia="en-US" w:bidi="ar-SA"/>
      </w:rPr>
    </w:lvl>
  </w:abstractNum>
  <w:abstractNum w:abstractNumId="2" w15:restartNumberingAfterBreak="0">
    <w:nsid w:val="3F933B4C"/>
    <w:multiLevelType w:val="multilevel"/>
    <w:tmpl w:val="4404E47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BA60808"/>
    <w:multiLevelType w:val="hybridMultilevel"/>
    <w:tmpl w:val="A3DEE4D4"/>
    <w:lvl w:ilvl="0" w:tplc="39642404">
      <w:numFmt w:val="bullet"/>
      <w:lvlText w:val="-"/>
      <w:lvlJc w:val="left"/>
      <w:pPr>
        <w:ind w:left="143" w:hanging="372"/>
      </w:pPr>
      <w:rPr>
        <w:rFonts w:ascii="Times New Roman" w:eastAsia="Times New Roman" w:hAnsi="Times New Roman" w:cs="Times New Roman" w:hint="default"/>
        <w:b w:val="0"/>
        <w:bCs w:val="0"/>
        <w:i w:val="0"/>
        <w:iCs w:val="0"/>
        <w:spacing w:val="0"/>
        <w:w w:val="97"/>
        <w:sz w:val="24"/>
        <w:szCs w:val="24"/>
        <w:lang w:val="ru-RU" w:eastAsia="en-US" w:bidi="ar-SA"/>
      </w:rPr>
    </w:lvl>
    <w:lvl w:ilvl="1" w:tplc="1FD81D9A">
      <w:numFmt w:val="bullet"/>
      <w:lvlText w:val="•"/>
      <w:lvlJc w:val="left"/>
      <w:pPr>
        <w:ind w:left="1146" w:hanging="372"/>
      </w:pPr>
      <w:rPr>
        <w:rFonts w:hint="default"/>
        <w:lang w:val="ru-RU" w:eastAsia="en-US" w:bidi="ar-SA"/>
      </w:rPr>
    </w:lvl>
    <w:lvl w:ilvl="2" w:tplc="1898ED08">
      <w:numFmt w:val="bullet"/>
      <w:lvlText w:val="•"/>
      <w:lvlJc w:val="left"/>
      <w:pPr>
        <w:ind w:left="2153" w:hanging="372"/>
      </w:pPr>
      <w:rPr>
        <w:rFonts w:hint="default"/>
        <w:lang w:val="ru-RU" w:eastAsia="en-US" w:bidi="ar-SA"/>
      </w:rPr>
    </w:lvl>
    <w:lvl w:ilvl="3" w:tplc="02724AA2">
      <w:numFmt w:val="bullet"/>
      <w:lvlText w:val="•"/>
      <w:lvlJc w:val="left"/>
      <w:pPr>
        <w:ind w:left="3159" w:hanging="372"/>
      </w:pPr>
      <w:rPr>
        <w:rFonts w:hint="default"/>
        <w:lang w:val="ru-RU" w:eastAsia="en-US" w:bidi="ar-SA"/>
      </w:rPr>
    </w:lvl>
    <w:lvl w:ilvl="4" w:tplc="8AAEA4BC">
      <w:numFmt w:val="bullet"/>
      <w:lvlText w:val="•"/>
      <w:lvlJc w:val="left"/>
      <w:pPr>
        <w:ind w:left="4166" w:hanging="372"/>
      </w:pPr>
      <w:rPr>
        <w:rFonts w:hint="default"/>
        <w:lang w:val="ru-RU" w:eastAsia="en-US" w:bidi="ar-SA"/>
      </w:rPr>
    </w:lvl>
    <w:lvl w:ilvl="5" w:tplc="70C6D3C6">
      <w:numFmt w:val="bullet"/>
      <w:lvlText w:val="•"/>
      <w:lvlJc w:val="left"/>
      <w:pPr>
        <w:ind w:left="5173" w:hanging="372"/>
      </w:pPr>
      <w:rPr>
        <w:rFonts w:hint="default"/>
        <w:lang w:val="ru-RU" w:eastAsia="en-US" w:bidi="ar-SA"/>
      </w:rPr>
    </w:lvl>
    <w:lvl w:ilvl="6" w:tplc="D7243150">
      <w:numFmt w:val="bullet"/>
      <w:lvlText w:val="•"/>
      <w:lvlJc w:val="left"/>
      <w:pPr>
        <w:ind w:left="6179" w:hanging="372"/>
      </w:pPr>
      <w:rPr>
        <w:rFonts w:hint="default"/>
        <w:lang w:val="ru-RU" w:eastAsia="en-US" w:bidi="ar-SA"/>
      </w:rPr>
    </w:lvl>
    <w:lvl w:ilvl="7" w:tplc="4A52C44A">
      <w:numFmt w:val="bullet"/>
      <w:lvlText w:val="•"/>
      <w:lvlJc w:val="left"/>
      <w:pPr>
        <w:ind w:left="7186" w:hanging="372"/>
      </w:pPr>
      <w:rPr>
        <w:rFonts w:hint="default"/>
        <w:lang w:val="ru-RU" w:eastAsia="en-US" w:bidi="ar-SA"/>
      </w:rPr>
    </w:lvl>
    <w:lvl w:ilvl="8" w:tplc="F4305720">
      <w:numFmt w:val="bullet"/>
      <w:lvlText w:val="•"/>
      <w:lvlJc w:val="left"/>
      <w:pPr>
        <w:ind w:left="8193" w:hanging="372"/>
      </w:pPr>
      <w:rPr>
        <w:rFonts w:hint="default"/>
        <w:lang w:val="ru-RU" w:eastAsia="en-US" w:bidi="ar-SA"/>
      </w:rPr>
    </w:lvl>
  </w:abstractNum>
  <w:abstractNum w:abstractNumId="4" w15:restartNumberingAfterBreak="0">
    <w:nsid w:val="74E25B72"/>
    <w:multiLevelType w:val="hybridMultilevel"/>
    <w:tmpl w:val="37C02DD0"/>
    <w:lvl w:ilvl="0" w:tplc="CCBCF78C">
      <w:start w:val="4"/>
      <w:numFmt w:val="decimal"/>
      <w:lvlText w:val="%1."/>
      <w:lvlJc w:val="left"/>
      <w:pPr>
        <w:ind w:left="360" w:hanging="360"/>
      </w:pPr>
      <w:rPr>
        <w:rFonts w:hint="default"/>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7989479D"/>
    <w:multiLevelType w:val="hybridMultilevel"/>
    <w:tmpl w:val="CB98242A"/>
    <w:lvl w:ilvl="0" w:tplc="E1A29754">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991055485">
    <w:abstractNumId w:val="5"/>
  </w:num>
  <w:num w:numId="2" w16cid:durableId="37555624">
    <w:abstractNumId w:val="2"/>
  </w:num>
  <w:num w:numId="3" w16cid:durableId="1699313321">
    <w:abstractNumId w:val="3"/>
  </w:num>
  <w:num w:numId="4" w16cid:durableId="2028559020">
    <w:abstractNumId w:val="1"/>
  </w:num>
  <w:num w:numId="5" w16cid:durableId="2061052237">
    <w:abstractNumId w:val="0"/>
  </w:num>
  <w:num w:numId="6" w16cid:durableId="603535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1A"/>
    <w:rsid w:val="00005D3E"/>
    <w:rsid w:val="00010267"/>
    <w:rsid w:val="0004397E"/>
    <w:rsid w:val="00053B7B"/>
    <w:rsid w:val="00066831"/>
    <w:rsid w:val="00092828"/>
    <w:rsid w:val="000D0521"/>
    <w:rsid w:val="000D2714"/>
    <w:rsid w:val="000E0FA8"/>
    <w:rsid w:val="000F769C"/>
    <w:rsid w:val="00130D0D"/>
    <w:rsid w:val="00132BA3"/>
    <w:rsid w:val="00135EFE"/>
    <w:rsid w:val="00165118"/>
    <w:rsid w:val="001828C8"/>
    <w:rsid w:val="001A7040"/>
    <w:rsid w:val="001D70E6"/>
    <w:rsid w:val="001E4172"/>
    <w:rsid w:val="00214EFF"/>
    <w:rsid w:val="00257105"/>
    <w:rsid w:val="00287D3B"/>
    <w:rsid w:val="002A36D3"/>
    <w:rsid w:val="002D6BD2"/>
    <w:rsid w:val="002E3E26"/>
    <w:rsid w:val="003351FF"/>
    <w:rsid w:val="00384471"/>
    <w:rsid w:val="003A0F75"/>
    <w:rsid w:val="003B637C"/>
    <w:rsid w:val="003B641A"/>
    <w:rsid w:val="003B7578"/>
    <w:rsid w:val="003E1590"/>
    <w:rsid w:val="003F6657"/>
    <w:rsid w:val="003F69F2"/>
    <w:rsid w:val="004063CF"/>
    <w:rsid w:val="004463D7"/>
    <w:rsid w:val="004464DE"/>
    <w:rsid w:val="0046083C"/>
    <w:rsid w:val="0046270D"/>
    <w:rsid w:val="004742C0"/>
    <w:rsid w:val="00476976"/>
    <w:rsid w:val="004A47B1"/>
    <w:rsid w:val="004A6909"/>
    <w:rsid w:val="004B0A83"/>
    <w:rsid w:val="00513982"/>
    <w:rsid w:val="005422E7"/>
    <w:rsid w:val="0054413E"/>
    <w:rsid w:val="00546B8C"/>
    <w:rsid w:val="00553922"/>
    <w:rsid w:val="00555B27"/>
    <w:rsid w:val="005615DF"/>
    <w:rsid w:val="00575913"/>
    <w:rsid w:val="0059257E"/>
    <w:rsid w:val="005A0E1B"/>
    <w:rsid w:val="005B0519"/>
    <w:rsid w:val="005B1132"/>
    <w:rsid w:val="005B577F"/>
    <w:rsid w:val="005E6A81"/>
    <w:rsid w:val="005F6F93"/>
    <w:rsid w:val="00601EC9"/>
    <w:rsid w:val="006211F2"/>
    <w:rsid w:val="00636232"/>
    <w:rsid w:val="00641553"/>
    <w:rsid w:val="00651B1D"/>
    <w:rsid w:val="00657EF9"/>
    <w:rsid w:val="00674E8A"/>
    <w:rsid w:val="0069588A"/>
    <w:rsid w:val="006A065C"/>
    <w:rsid w:val="006B1957"/>
    <w:rsid w:val="00744AD5"/>
    <w:rsid w:val="0074733E"/>
    <w:rsid w:val="00793CB7"/>
    <w:rsid w:val="007A29C3"/>
    <w:rsid w:val="007B51D2"/>
    <w:rsid w:val="007B7677"/>
    <w:rsid w:val="007C08DF"/>
    <w:rsid w:val="007D33D0"/>
    <w:rsid w:val="008011A1"/>
    <w:rsid w:val="008339C1"/>
    <w:rsid w:val="00864CDC"/>
    <w:rsid w:val="00865C7D"/>
    <w:rsid w:val="008800E8"/>
    <w:rsid w:val="008F12C4"/>
    <w:rsid w:val="00975043"/>
    <w:rsid w:val="009A6050"/>
    <w:rsid w:val="009B75E0"/>
    <w:rsid w:val="009C60BF"/>
    <w:rsid w:val="00A22C81"/>
    <w:rsid w:val="00A23CA0"/>
    <w:rsid w:val="00A32297"/>
    <w:rsid w:val="00A475F0"/>
    <w:rsid w:val="00A6095C"/>
    <w:rsid w:val="00A71145"/>
    <w:rsid w:val="00A7787F"/>
    <w:rsid w:val="00AA01B8"/>
    <w:rsid w:val="00AA425E"/>
    <w:rsid w:val="00AA45BC"/>
    <w:rsid w:val="00AB049A"/>
    <w:rsid w:val="00AB608A"/>
    <w:rsid w:val="00AD5CAC"/>
    <w:rsid w:val="00AE6A6F"/>
    <w:rsid w:val="00AF40E9"/>
    <w:rsid w:val="00B259CB"/>
    <w:rsid w:val="00B26D0B"/>
    <w:rsid w:val="00B71E77"/>
    <w:rsid w:val="00B739E6"/>
    <w:rsid w:val="00B8487D"/>
    <w:rsid w:val="00BB07E5"/>
    <w:rsid w:val="00BC4E46"/>
    <w:rsid w:val="00C13BB4"/>
    <w:rsid w:val="00C20E45"/>
    <w:rsid w:val="00C315BF"/>
    <w:rsid w:val="00C44F90"/>
    <w:rsid w:val="00C51051"/>
    <w:rsid w:val="00C524EE"/>
    <w:rsid w:val="00C5748E"/>
    <w:rsid w:val="00C767C4"/>
    <w:rsid w:val="00CA6B7E"/>
    <w:rsid w:val="00CB1C91"/>
    <w:rsid w:val="00CB2527"/>
    <w:rsid w:val="00CF04FE"/>
    <w:rsid w:val="00CF75E3"/>
    <w:rsid w:val="00D340B6"/>
    <w:rsid w:val="00D615C3"/>
    <w:rsid w:val="00DC5346"/>
    <w:rsid w:val="00DD5DD1"/>
    <w:rsid w:val="00DE11D2"/>
    <w:rsid w:val="00DE4844"/>
    <w:rsid w:val="00E65671"/>
    <w:rsid w:val="00EA2D7E"/>
    <w:rsid w:val="00EC791D"/>
    <w:rsid w:val="00EE3816"/>
    <w:rsid w:val="00F03637"/>
    <w:rsid w:val="00F071B1"/>
    <w:rsid w:val="00F234DE"/>
    <w:rsid w:val="00F3143C"/>
    <w:rsid w:val="00F414A0"/>
    <w:rsid w:val="00F50217"/>
    <w:rsid w:val="00F5175C"/>
    <w:rsid w:val="00F6532F"/>
    <w:rsid w:val="00F679D8"/>
    <w:rsid w:val="00F7447A"/>
    <w:rsid w:val="00FA0496"/>
    <w:rsid w:val="00FE33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0174"/>
  <w15:docId w15:val="{2FC89C71-4C9E-4442-A763-A3A56996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145"/>
    <w:pPr>
      <w:spacing w:after="0" w:line="240" w:lineRule="auto"/>
      <w:ind w:left="-108" w:right="-108" w:firstLine="709"/>
      <w:jc w:val="both"/>
    </w:pPr>
    <w:rPr>
      <w:rFonts w:ascii="Times New Roman" w:eastAsia="Times New Roman" w:hAnsi="Times New Roman" w:cs="Times New Roman"/>
      <w:sz w:val="20"/>
      <w:szCs w:val="20"/>
      <w:lang w:eastAsia="ru-RU"/>
    </w:rPr>
  </w:style>
  <w:style w:type="paragraph" w:styleId="1">
    <w:name w:val="heading 1"/>
    <w:aliases w:val="Раздел,Название раздела без номера,Заг.ненум.разд,разд без номера,разд без номера1,разд без номера2,Заг. ненумер. раздела,H1,разд,разд без номера:&lt;Название&gt;,Çàã. íåíóìåð. ðàçäåëà,Çàã.íåíóì.ðàçä,ðàçä áåç íîìåðà,ðàçä áåç íîìåðà1,ðàçä,с номером"/>
    <w:basedOn w:val="a"/>
    <w:next w:val="a"/>
    <w:link w:val="10"/>
    <w:qFormat/>
    <w:rsid w:val="006B1957"/>
    <w:pPr>
      <w:keepNext/>
      <w:spacing w:before="120" w:after="120" w:line="360" w:lineRule="auto"/>
      <w:outlineLvl w:val="0"/>
    </w:pPr>
    <w:rPr>
      <w:b/>
      <w:kern w:val="28"/>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Название раздела без номера Знак,Заг.ненум.разд Знак,разд без номера Знак,разд без номера1 Знак,разд без номера2 Знак,Заг. ненумер. раздела Знак,H1 Знак,разд Знак,разд без номера:&lt;Название&gt; Знак,Çàã. íåíóìåð. ðàçäåëà Знак"/>
    <w:basedOn w:val="a0"/>
    <w:link w:val="1"/>
    <w:rsid w:val="006B1957"/>
    <w:rPr>
      <w:rFonts w:ascii="Times New Roman" w:eastAsia="Times New Roman" w:hAnsi="Times New Roman" w:cs="Times New Roman"/>
      <w:b/>
      <w:kern w:val="28"/>
      <w:sz w:val="32"/>
      <w:szCs w:val="20"/>
    </w:rPr>
  </w:style>
  <w:style w:type="paragraph" w:styleId="a3">
    <w:name w:val="List Paragraph"/>
    <w:basedOn w:val="a"/>
    <w:uiPriority w:val="1"/>
    <w:qFormat/>
    <w:rsid w:val="006B1957"/>
    <w:pPr>
      <w:spacing w:after="200" w:line="276" w:lineRule="auto"/>
      <w:ind w:left="720"/>
      <w:contextualSpacing/>
    </w:pPr>
    <w:rPr>
      <w:rFonts w:ascii="Calibri" w:hAnsi="Calibri"/>
      <w:sz w:val="22"/>
      <w:szCs w:val="22"/>
    </w:rPr>
  </w:style>
  <w:style w:type="character" w:styleId="a4">
    <w:name w:val="annotation reference"/>
    <w:basedOn w:val="a0"/>
    <w:uiPriority w:val="99"/>
    <w:semiHidden/>
    <w:unhideWhenUsed/>
    <w:rsid w:val="006211F2"/>
    <w:rPr>
      <w:sz w:val="16"/>
      <w:szCs w:val="16"/>
    </w:rPr>
  </w:style>
  <w:style w:type="paragraph" w:styleId="a5">
    <w:name w:val="annotation text"/>
    <w:basedOn w:val="a"/>
    <w:link w:val="a6"/>
    <w:uiPriority w:val="99"/>
    <w:semiHidden/>
    <w:unhideWhenUsed/>
    <w:rsid w:val="006211F2"/>
  </w:style>
  <w:style w:type="character" w:customStyle="1" w:styleId="a6">
    <w:name w:val="Текст примечания Знак"/>
    <w:basedOn w:val="a0"/>
    <w:link w:val="a5"/>
    <w:uiPriority w:val="99"/>
    <w:semiHidden/>
    <w:rsid w:val="006211F2"/>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6211F2"/>
    <w:rPr>
      <w:b/>
      <w:bCs/>
    </w:rPr>
  </w:style>
  <w:style w:type="character" w:customStyle="1" w:styleId="a8">
    <w:name w:val="Тема примечания Знак"/>
    <w:basedOn w:val="a6"/>
    <w:link w:val="a7"/>
    <w:uiPriority w:val="99"/>
    <w:semiHidden/>
    <w:rsid w:val="006211F2"/>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6211F2"/>
    <w:rPr>
      <w:rFonts w:ascii="Segoe UI" w:hAnsi="Segoe UI" w:cs="Segoe UI"/>
      <w:sz w:val="18"/>
      <w:szCs w:val="18"/>
    </w:rPr>
  </w:style>
  <w:style w:type="character" w:customStyle="1" w:styleId="aa">
    <w:name w:val="Текст выноски Знак"/>
    <w:basedOn w:val="a0"/>
    <w:link w:val="a9"/>
    <w:uiPriority w:val="99"/>
    <w:semiHidden/>
    <w:rsid w:val="006211F2"/>
    <w:rPr>
      <w:rFonts w:ascii="Segoe UI" w:eastAsia="Times New Roman" w:hAnsi="Segoe UI" w:cs="Segoe UI"/>
      <w:sz w:val="18"/>
      <w:szCs w:val="18"/>
      <w:lang w:eastAsia="ru-RU"/>
    </w:rPr>
  </w:style>
  <w:style w:type="paragraph" w:styleId="ab">
    <w:name w:val="Body Text"/>
    <w:basedOn w:val="a"/>
    <w:link w:val="ac"/>
    <w:uiPriority w:val="1"/>
    <w:qFormat/>
    <w:rsid w:val="00092828"/>
    <w:pPr>
      <w:widowControl w:val="0"/>
      <w:autoSpaceDE w:val="0"/>
      <w:autoSpaceDN w:val="0"/>
      <w:ind w:left="143" w:right="0" w:firstLine="0"/>
      <w:jc w:val="left"/>
    </w:pPr>
    <w:rPr>
      <w:sz w:val="24"/>
      <w:szCs w:val="24"/>
      <w:lang w:eastAsia="en-US"/>
    </w:rPr>
  </w:style>
  <w:style w:type="character" w:customStyle="1" w:styleId="ac">
    <w:name w:val="Основной текст Знак"/>
    <w:basedOn w:val="a0"/>
    <w:link w:val="ab"/>
    <w:uiPriority w:val="1"/>
    <w:rsid w:val="00092828"/>
    <w:rPr>
      <w:rFonts w:ascii="Times New Roman" w:eastAsia="Times New Roman" w:hAnsi="Times New Roman" w:cs="Times New Roman"/>
      <w:sz w:val="24"/>
      <w:szCs w:val="24"/>
    </w:rPr>
  </w:style>
  <w:style w:type="paragraph" w:customStyle="1" w:styleId="TableParagraph">
    <w:name w:val="Table Paragraph"/>
    <w:basedOn w:val="a"/>
    <w:uiPriority w:val="1"/>
    <w:qFormat/>
    <w:rsid w:val="00092828"/>
    <w:pPr>
      <w:widowControl w:val="0"/>
      <w:autoSpaceDE w:val="0"/>
      <w:autoSpaceDN w:val="0"/>
      <w:ind w:left="0" w:right="0" w:firstLine="0"/>
      <w:jc w:val="left"/>
    </w:pPr>
    <w:rPr>
      <w:sz w:val="22"/>
      <w:szCs w:val="22"/>
      <w:lang w:eastAsia="en-US"/>
    </w:rPr>
  </w:style>
  <w:style w:type="paragraph" w:styleId="ad">
    <w:name w:val="header"/>
    <w:basedOn w:val="a"/>
    <w:link w:val="ae"/>
    <w:uiPriority w:val="99"/>
    <w:unhideWhenUsed/>
    <w:rsid w:val="00F679D8"/>
    <w:pPr>
      <w:tabs>
        <w:tab w:val="center" w:pos="4677"/>
        <w:tab w:val="right" w:pos="9355"/>
      </w:tabs>
    </w:pPr>
  </w:style>
  <w:style w:type="character" w:customStyle="1" w:styleId="ae">
    <w:name w:val="Верхний колонтитул Знак"/>
    <w:basedOn w:val="a0"/>
    <w:link w:val="ad"/>
    <w:uiPriority w:val="99"/>
    <w:rsid w:val="00F679D8"/>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F679D8"/>
    <w:pPr>
      <w:tabs>
        <w:tab w:val="center" w:pos="4677"/>
        <w:tab w:val="right" w:pos="9355"/>
      </w:tabs>
    </w:pPr>
  </w:style>
  <w:style w:type="character" w:customStyle="1" w:styleId="af0">
    <w:name w:val="Нижний колонтитул Знак"/>
    <w:basedOn w:val="a0"/>
    <w:link w:val="af"/>
    <w:uiPriority w:val="99"/>
    <w:rsid w:val="00F679D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1969">
      <w:bodyDiv w:val="1"/>
      <w:marLeft w:val="0"/>
      <w:marRight w:val="0"/>
      <w:marTop w:val="0"/>
      <w:marBottom w:val="0"/>
      <w:divBdr>
        <w:top w:val="none" w:sz="0" w:space="0" w:color="auto"/>
        <w:left w:val="none" w:sz="0" w:space="0" w:color="auto"/>
        <w:bottom w:val="none" w:sz="0" w:space="0" w:color="auto"/>
        <w:right w:val="none" w:sz="0" w:space="0" w:color="auto"/>
      </w:divBdr>
    </w:div>
    <w:div w:id="803231685">
      <w:bodyDiv w:val="1"/>
      <w:marLeft w:val="0"/>
      <w:marRight w:val="0"/>
      <w:marTop w:val="0"/>
      <w:marBottom w:val="0"/>
      <w:divBdr>
        <w:top w:val="none" w:sz="0" w:space="0" w:color="auto"/>
        <w:left w:val="none" w:sz="0" w:space="0" w:color="auto"/>
        <w:bottom w:val="none" w:sz="0" w:space="0" w:color="auto"/>
        <w:right w:val="none" w:sz="0" w:space="0" w:color="auto"/>
      </w:divBdr>
    </w:div>
    <w:div w:id="203341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D50BB-9376-45DA-8AD7-42064B5C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1484</Words>
  <Characters>8465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
  <cp:lastModifiedBy>Галимова Маргарита Ириковна</cp:lastModifiedBy>
  <cp:revision>5</cp:revision>
  <dcterms:created xsi:type="dcterms:W3CDTF">2025-10-23T08:55:00Z</dcterms:created>
  <dcterms:modified xsi:type="dcterms:W3CDTF">2025-10-28T04:34:00Z</dcterms:modified>
</cp:coreProperties>
</file>