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3D" w:rsidRDefault="0003653D" w:rsidP="005A0AEB">
      <w:pPr>
        <w:pStyle w:val="a3"/>
        <w:shd w:val="clear" w:color="auto" w:fill="FFFFFF"/>
        <w:spacing w:before="0" w:beforeAutospacing="0" w:after="0" w:afterAutospacing="0"/>
        <w:jc w:val="both"/>
        <w:rPr>
          <w:b/>
        </w:rPr>
      </w:pPr>
    </w:p>
    <w:tbl>
      <w:tblPr>
        <w:tblW w:w="11023" w:type="dxa"/>
        <w:tblInd w:w="-691" w:type="dxa"/>
        <w:tblLayout w:type="fixed"/>
        <w:tblLook w:val="0000"/>
      </w:tblPr>
      <w:tblGrid>
        <w:gridCol w:w="11023"/>
      </w:tblGrid>
      <w:tr w:rsidR="00977351" w:rsidRPr="00EC1C5C" w:rsidTr="00977351">
        <w:tc>
          <w:tcPr>
            <w:tcW w:w="11023" w:type="dxa"/>
            <w:tcBorders>
              <w:top w:val="nil"/>
              <w:left w:val="nil"/>
              <w:bottom w:val="nil"/>
              <w:right w:val="nil"/>
            </w:tcBorders>
          </w:tcPr>
          <w:p w:rsidR="00977351" w:rsidRPr="00EC1C5C" w:rsidRDefault="00977351" w:rsidP="00977351">
            <w:pPr>
              <w:jc w:val="right"/>
              <w:rPr>
                <w:rFonts w:ascii="Times New Roman" w:hAnsi="Times New Roman" w:cs="Times New Roman"/>
                <w:bCs/>
              </w:rPr>
            </w:pPr>
            <w:r w:rsidRPr="00EC1C5C">
              <w:rPr>
                <w:rFonts w:ascii="Times New Roman" w:hAnsi="Times New Roman" w:cs="Times New Roman"/>
                <w:bCs/>
              </w:rPr>
              <w:t>УТВЕРЖДАЮ</w:t>
            </w:r>
          </w:p>
        </w:tc>
      </w:tr>
      <w:tr w:rsidR="00977351" w:rsidRPr="00EC1C5C" w:rsidTr="00977351">
        <w:tc>
          <w:tcPr>
            <w:tcW w:w="11023" w:type="dxa"/>
            <w:tcBorders>
              <w:top w:val="nil"/>
              <w:left w:val="nil"/>
              <w:bottom w:val="nil"/>
              <w:right w:val="nil"/>
            </w:tcBorders>
          </w:tcPr>
          <w:p w:rsidR="00977351" w:rsidRPr="00EC1C5C" w:rsidRDefault="00977351" w:rsidP="00977351">
            <w:pPr>
              <w:jc w:val="right"/>
              <w:rPr>
                <w:rFonts w:ascii="Times New Roman" w:hAnsi="Times New Roman" w:cs="Times New Roman"/>
                <w:bCs/>
              </w:rPr>
            </w:pPr>
            <w:r w:rsidRPr="00EC1C5C">
              <w:rPr>
                <w:rFonts w:ascii="Times New Roman" w:hAnsi="Times New Roman" w:cs="Times New Roman"/>
                <w:bCs/>
              </w:rPr>
              <w:t>Председатель Комиссии по осуществлению закупок МАУ «РЭУ»</w:t>
            </w:r>
          </w:p>
          <w:p w:rsidR="00977351" w:rsidRPr="00EC1C5C" w:rsidRDefault="00977351" w:rsidP="00977351">
            <w:pPr>
              <w:jc w:val="right"/>
              <w:rPr>
                <w:rFonts w:ascii="Times New Roman" w:hAnsi="Times New Roman" w:cs="Times New Roman"/>
                <w:bCs/>
              </w:rPr>
            </w:pPr>
            <w:r w:rsidRPr="00EC1C5C">
              <w:rPr>
                <w:rFonts w:ascii="Times New Roman" w:hAnsi="Times New Roman" w:cs="Times New Roman"/>
                <w:bCs/>
              </w:rPr>
              <w:t>__________________ О.П.</w:t>
            </w:r>
            <w:r w:rsidR="008D18B7">
              <w:rPr>
                <w:rFonts w:ascii="Times New Roman" w:hAnsi="Times New Roman" w:cs="Times New Roman"/>
                <w:bCs/>
              </w:rPr>
              <w:t xml:space="preserve"> </w:t>
            </w:r>
            <w:proofErr w:type="spellStart"/>
            <w:r w:rsidRPr="00EC1C5C">
              <w:rPr>
                <w:rFonts w:ascii="Times New Roman" w:hAnsi="Times New Roman" w:cs="Times New Roman"/>
                <w:bCs/>
              </w:rPr>
              <w:t>Лойко</w:t>
            </w:r>
            <w:proofErr w:type="spellEnd"/>
          </w:p>
          <w:p w:rsidR="00977351" w:rsidRPr="00EC1C5C" w:rsidRDefault="00977351" w:rsidP="00452A06">
            <w:pPr>
              <w:jc w:val="right"/>
              <w:rPr>
                <w:rFonts w:ascii="Times New Roman" w:hAnsi="Times New Roman" w:cs="Times New Roman"/>
                <w:bCs/>
              </w:rPr>
            </w:pPr>
          </w:p>
        </w:tc>
      </w:tr>
    </w:tbl>
    <w:p w:rsidR="00977351" w:rsidRPr="00977351" w:rsidRDefault="00977351" w:rsidP="00977351">
      <w:pPr>
        <w:pStyle w:val="a4"/>
        <w:jc w:val="right"/>
        <w:outlineLvl w:val="0"/>
        <w:rPr>
          <w:b/>
          <w:sz w:val="22"/>
          <w:szCs w:val="22"/>
        </w:rPr>
      </w:pPr>
    </w:p>
    <w:p w:rsidR="00690482" w:rsidRPr="000330F4" w:rsidRDefault="001B3561" w:rsidP="00CA5898">
      <w:pPr>
        <w:pStyle w:val="a4"/>
        <w:jc w:val="center"/>
        <w:outlineLvl w:val="0"/>
        <w:rPr>
          <w:b/>
          <w:sz w:val="22"/>
          <w:szCs w:val="22"/>
        </w:rPr>
      </w:pPr>
      <w:r w:rsidRPr="000330F4">
        <w:rPr>
          <w:b/>
          <w:sz w:val="22"/>
          <w:szCs w:val="22"/>
        </w:rPr>
        <w:t>ПРИГЛАШЕНИЕ НА УЧАСТИЕ</w:t>
      </w:r>
    </w:p>
    <w:p w:rsidR="00CC18CB" w:rsidRPr="000330F4" w:rsidRDefault="001B3561" w:rsidP="00CC18CB">
      <w:pPr>
        <w:pStyle w:val="a4"/>
        <w:jc w:val="center"/>
        <w:outlineLvl w:val="0"/>
        <w:rPr>
          <w:sz w:val="22"/>
          <w:szCs w:val="22"/>
        </w:rPr>
      </w:pPr>
      <w:r w:rsidRPr="000330F4">
        <w:rPr>
          <w:b/>
          <w:sz w:val="22"/>
          <w:szCs w:val="22"/>
        </w:rPr>
        <w:t xml:space="preserve"> </w:t>
      </w:r>
      <w:r w:rsidR="00CC18CB" w:rsidRPr="000330F4">
        <w:rPr>
          <w:sz w:val="22"/>
          <w:szCs w:val="22"/>
        </w:rPr>
        <w:t xml:space="preserve">в неконкурентной закупке в электронной форме на электронной площадке, участниками </w:t>
      </w:r>
    </w:p>
    <w:p w:rsidR="0044064B" w:rsidRDefault="00CC18CB" w:rsidP="00CC18CB">
      <w:pPr>
        <w:pStyle w:val="a4"/>
        <w:jc w:val="center"/>
        <w:outlineLvl w:val="0"/>
        <w:rPr>
          <w:sz w:val="22"/>
          <w:szCs w:val="22"/>
        </w:rPr>
      </w:pPr>
      <w:r w:rsidRPr="000330F4">
        <w:rPr>
          <w:sz w:val="22"/>
          <w:szCs w:val="22"/>
        </w:rPr>
        <w:t>которой могут быть только СМСП</w:t>
      </w:r>
    </w:p>
    <w:p w:rsidR="008C322A" w:rsidRPr="000330F4" w:rsidRDefault="008C322A" w:rsidP="008C322A">
      <w:pPr>
        <w:pStyle w:val="a4"/>
        <w:outlineLvl w:val="0"/>
        <w:rPr>
          <w:sz w:val="22"/>
          <w:szCs w:val="22"/>
        </w:rPr>
      </w:pPr>
      <w:r>
        <w:rPr>
          <w:sz w:val="22"/>
          <w:szCs w:val="22"/>
        </w:rPr>
        <w:t>г. Новокузнецк</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80FA1">
        <w:rPr>
          <w:sz w:val="22"/>
          <w:szCs w:val="22"/>
        </w:rPr>
        <w:tab/>
      </w:r>
      <w:r>
        <w:rPr>
          <w:sz w:val="22"/>
          <w:szCs w:val="22"/>
        </w:rPr>
        <w:t>«</w:t>
      </w:r>
      <w:r w:rsidR="00EB7A6D">
        <w:rPr>
          <w:sz w:val="22"/>
          <w:szCs w:val="22"/>
        </w:rPr>
        <w:t>20</w:t>
      </w:r>
      <w:r>
        <w:rPr>
          <w:sz w:val="22"/>
          <w:szCs w:val="22"/>
        </w:rPr>
        <w:t xml:space="preserve">» </w:t>
      </w:r>
      <w:r w:rsidR="003C46BB">
        <w:rPr>
          <w:sz w:val="22"/>
          <w:szCs w:val="22"/>
        </w:rPr>
        <w:t>но</w:t>
      </w:r>
      <w:r w:rsidR="00610F2F">
        <w:rPr>
          <w:sz w:val="22"/>
          <w:szCs w:val="22"/>
        </w:rPr>
        <w:t>ября</w:t>
      </w:r>
      <w:r>
        <w:rPr>
          <w:sz w:val="22"/>
          <w:szCs w:val="22"/>
        </w:rPr>
        <w:t xml:space="preserve"> 202</w:t>
      </w:r>
      <w:r w:rsidR="00035A0C">
        <w:rPr>
          <w:sz w:val="22"/>
          <w:szCs w:val="22"/>
        </w:rPr>
        <w:t>5</w:t>
      </w:r>
      <w:r>
        <w:rPr>
          <w:sz w:val="22"/>
          <w:szCs w:val="22"/>
        </w:rPr>
        <w:t>г</w:t>
      </w:r>
    </w:p>
    <w:p w:rsidR="00CC18CB" w:rsidRPr="000330F4" w:rsidRDefault="00CC18CB" w:rsidP="00CC18CB">
      <w:pPr>
        <w:pStyle w:val="a4"/>
        <w:jc w:val="center"/>
        <w:outlineLvl w:val="0"/>
        <w:rPr>
          <w:b/>
          <w:sz w:val="22"/>
          <w:szCs w:val="22"/>
        </w:rPr>
      </w:pPr>
    </w:p>
    <w:p w:rsidR="001B3561" w:rsidRPr="000330F4" w:rsidRDefault="001B3561" w:rsidP="00C25654">
      <w:pPr>
        <w:pStyle w:val="a4"/>
        <w:jc w:val="center"/>
        <w:rPr>
          <w:b/>
          <w:sz w:val="22"/>
          <w:szCs w:val="22"/>
        </w:rPr>
      </w:pPr>
      <w:r w:rsidRPr="000330F4">
        <w:rPr>
          <w:b/>
          <w:sz w:val="22"/>
          <w:szCs w:val="22"/>
        </w:rPr>
        <w:t xml:space="preserve">№ </w:t>
      </w:r>
      <w:r w:rsidR="003C46BB">
        <w:rPr>
          <w:b/>
          <w:sz w:val="22"/>
          <w:szCs w:val="22"/>
        </w:rPr>
        <w:t>10</w:t>
      </w:r>
      <w:r w:rsidR="009E34DB">
        <w:rPr>
          <w:b/>
          <w:sz w:val="22"/>
          <w:szCs w:val="22"/>
        </w:rPr>
        <w:t>-</w:t>
      </w:r>
      <w:r w:rsidR="00C53232" w:rsidRPr="000330F4">
        <w:rPr>
          <w:b/>
          <w:sz w:val="22"/>
          <w:szCs w:val="22"/>
        </w:rPr>
        <w:t>2</w:t>
      </w:r>
      <w:r w:rsidR="00035A0C">
        <w:rPr>
          <w:b/>
          <w:sz w:val="22"/>
          <w:szCs w:val="22"/>
        </w:rPr>
        <w:t>5</w:t>
      </w:r>
      <w:r w:rsidR="00D45115" w:rsidRPr="000330F4">
        <w:rPr>
          <w:b/>
          <w:sz w:val="22"/>
          <w:szCs w:val="22"/>
        </w:rPr>
        <w:t>-Э</w:t>
      </w:r>
      <w:r w:rsidR="00C53232" w:rsidRPr="000330F4">
        <w:rPr>
          <w:b/>
          <w:sz w:val="22"/>
          <w:szCs w:val="22"/>
        </w:rPr>
        <w:t>М</w:t>
      </w:r>
    </w:p>
    <w:p w:rsidR="001B3561" w:rsidRPr="000330F4" w:rsidRDefault="001B3561" w:rsidP="00C25654">
      <w:pPr>
        <w:pStyle w:val="a4"/>
        <w:jc w:val="center"/>
        <w:rPr>
          <w:b/>
          <w:sz w:val="22"/>
          <w:szCs w:val="22"/>
        </w:rPr>
      </w:pPr>
    </w:p>
    <w:p w:rsidR="001268F9" w:rsidRDefault="00325930" w:rsidP="001268F9">
      <w:pPr>
        <w:spacing w:after="0"/>
        <w:jc w:val="center"/>
        <w:rPr>
          <w:rFonts w:ascii="Times New Roman" w:hAnsi="Times New Roman" w:cs="Times New Roman"/>
          <w:i/>
        </w:rPr>
      </w:pPr>
      <w:r w:rsidRPr="000330F4">
        <w:rPr>
          <w:rFonts w:ascii="Times New Roman" w:hAnsi="Times New Roman" w:cs="Times New Roman"/>
          <w:i/>
        </w:rPr>
        <w:t xml:space="preserve">Предмет закупки: </w:t>
      </w:r>
    </w:p>
    <w:p w:rsidR="00473379" w:rsidRPr="00473379" w:rsidRDefault="00B70EC2" w:rsidP="009E34DB">
      <w:pPr>
        <w:spacing w:after="0"/>
        <w:jc w:val="center"/>
        <w:rPr>
          <w:rFonts w:ascii="Times New Roman" w:hAnsi="Times New Roman" w:cs="Times New Roman"/>
          <w:i/>
        </w:rPr>
      </w:pPr>
      <w:r w:rsidRPr="00473379">
        <w:rPr>
          <w:rFonts w:ascii="Times New Roman" w:hAnsi="Times New Roman" w:cs="Times New Roman"/>
          <w:i/>
        </w:rPr>
        <w:t>«</w:t>
      </w:r>
      <w:r w:rsidR="00473379" w:rsidRPr="00473379">
        <w:rPr>
          <w:rFonts w:ascii="Times New Roman" w:hAnsi="Times New Roman" w:cs="Times New Roman"/>
          <w:i/>
        </w:rPr>
        <w:t xml:space="preserve">Выполнение работ по </w:t>
      </w:r>
      <w:r w:rsidR="003C46BB">
        <w:rPr>
          <w:rFonts w:ascii="Times New Roman" w:hAnsi="Times New Roman" w:cs="Times New Roman"/>
          <w:i/>
        </w:rPr>
        <w:t>монтажу системы пожарной сигнализации и системы</w:t>
      </w:r>
      <w:r w:rsidR="00473379" w:rsidRPr="00473379">
        <w:rPr>
          <w:rFonts w:ascii="Times New Roman" w:hAnsi="Times New Roman" w:cs="Times New Roman"/>
          <w:i/>
        </w:rPr>
        <w:t xml:space="preserve"> оповещения управл</w:t>
      </w:r>
      <w:r w:rsidR="00473379" w:rsidRPr="00473379">
        <w:rPr>
          <w:rFonts w:ascii="Times New Roman" w:hAnsi="Times New Roman" w:cs="Times New Roman"/>
          <w:i/>
        </w:rPr>
        <w:t>е</w:t>
      </w:r>
      <w:r w:rsidR="00473379" w:rsidRPr="00473379">
        <w:rPr>
          <w:rFonts w:ascii="Times New Roman" w:hAnsi="Times New Roman" w:cs="Times New Roman"/>
          <w:i/>
        </w:rPr>
        <w:t>ния эвакуацией людей при п</w:t>
      </w:r>
      <w:r w:rsidR="007D4AEB">
        <w:rPr>
          <w:rFonts w:ascii="Times New Roman" w:hAnsi="Times New Roman" w:cs="Times New Roman"/>
          <w:i/>
        </w:rPr>
        <w:t>ожаре (</w:t>
      </w:r>
      <w:proofErr w:type="gramStart"/>
      <w:r w:rsidR="00473379" w:rsidRPr="007D4AEB">
        <w:rPr>
          <w:rFonts w:ascii="Times New Roman" w:hAnsi="Times New Roman" w:cs="Times New Roman"/>
          <w:i/>
        </w:rPr>
        <w:t>г</w:t>
      </w:r>
      <w:proofErr w:type="gramEnd"/>
      <w:r w:rsidR="00473379" w:rsidRPr="007D4AEB">
        <w:rPr>
          <w:rFonts w:ascii="Times New Roman" w:hAnsi="Times New Roman" w:cs="Times New Roman"/>
          <w:i/>
        </w:rPr>
        <w:t>. Новокузнецк</w:t>
      </w:r>
      <w:r w:rsidR="00473379" w:rsidRPr="007D4AEB">
        <w:rPr>
          <w:rFonts w:ascii="Times New Roman" w:eastAsia="Times New Roman" w:hAnsi="Times New Roman" w:cs="Times New Roman"/>
          <w:i/>
        </w:rPr>
        <w:t xml:space="preserve">, ул. </w:t>
      </w:r>
      <w:r w:rsidR="00390DD9">
        <w:rPr>
          <w:rFonts w:ascii="Times New Roman" w:eastAsia="Times New Roman" w:hAnsi="Times New Roman" w:cs="Times New Roman"/>
          <w:i/>
        </w:rPr>
        <w:t>40 лет ВЛКСМ, 110а</w:t>
      </w:r>
      <w:r w:rsidR="007D4AEB" w:rsidRPr="007D4AEB">
        <w:rPr>
          <w:rFonts w:ascii="Times New Roman" w:eastAsia="Times New Roman" w:hAnsi="Times New Roman" w:cs="Times New Roman"/>
          <w:i/>
        </w:rPr>
        <w:t>)»</w:t>
      </w:r>
    </w:p>
    <w:p w:rsidR="00667DF5" w:rsidRPr="000330F4" w:rsidRDefault="00667DF5" w:rsidP="00473379">
      <w:pPr>
        <w:tabs>
          <w:tab w:val="left" w:pos="1415"/>
          <w:tab w:val="center" w:pos="4819"/>
        </w:tabs>
        <w:spacing w:after="0"/>
        <w:rPr>
          <w:rFonts w:ascii="Times New Roman" w:hAnsi="Times New Roman" w:cs="Times New Roman"/>
          <w:i/>
          <w:iCs/>
        </w:rPr>
      </w:pPr>
    </w:p>
    <w:p w:rsidR="00325930" w:rsidRPr="000330F4" w:rsidRDefault="002169F3" w:rsidP="000330F4">
      <w:pPr>
        <w:pStyle w:val="FORMATTEXT"/>
        <w:jc w:val="both"/>
        <w:rPr>
          <w:sz w:val="22"/>
          <w:szCs w:val="22"/>
        </w:rPr>
      </w:pPr>
      <w:r w:rsidRPr="000330F4">
        <w:rPr>
          <w:sz w:val="22"/>
          <w:szCs w:val="22"/>
        </w:rPr>
        <w:t xml:space="preserve">Настоящее </w:t>
      </w:r>
      <w:r w:rsidR="004641C9" w:rsidRPr="000330F4">
        <w:rPr>
          <w:sz w:val="22"/>
          <w:szCs w:val="22"/>
        </w:rPr>
        <w:t>приглашение</w:t>
      </w:r>
      <w:r w:rsidRPr="000330F4">
        <w:rPr>
          <w:sz w:val="22"/>
          <w:szCs w:val="22"/>
        </w:rPr>
        <w:t xml:space="preserve"> разработано в соответствии с Федеральным законом от 18.07.2011 N 223-ФЗ "О закупках товаров, работ, услуг отдельными видами юридических лиц" (далее – Федеральный з</w:t>
      </w:r>
      <w:r w:rsidRPr="000330F4">
        <w:rPr>
          <w:sz w:val="22"/>
          <w:szCs w:val="22"/>
        </w:rPr>
        <w:t>а</w:t>
      </w:r>
      <w:r w:rsidRPr="000330F4">
        <w:rPr>
          <w:sz w:val="22"/>
          <w:szCs w:val="22"/>
        </w:rPr>
        <w:t xml:space="preserve">кон от 18.07.2011 N 223-ФЗ), Гражданским кодексом РФ, </w:t>
      </w:r>
      <w:r w:rsidR="00325930" w:rsidRPr="000330F4">
        <w:rPr>
          <w:sz w:val="22"/>
          <w:szCs w:val="22"/>
        </w:rPr>
        <w:t>Положением о закупке товаров, ра</w:t>
      </w:r>
      <w:r w:rsidR="001268F9" w:rsidRPr="000330F4">
        <w:rPr>
          <w:sz w:val="22"/>
          <w:szCs w:val="22"/>
        </w:rPr>
        <w:t>бот, у</w:t>
      </w:r>
      <w:r w:rsidR="001268F9" w:rsidRPr="000330F4">
        <w:rPr>
          <w:sz w:val="22"/>
          <w:szCs w:val="22"/>
        </w:rPr>
        <w:t>с</w:t>
      </w:r>
      <w:r w:rsidR="00096053">
        <w:rPr>
          <w:sz w:val="22"/>
          <w:szCs w:val="22"/>
        </w:rPr>
        <w:t xml:space="preserve">луг МАУ </w:t>
      </w:r>
      <w:r w:rsidR="001268F9" w:rsidRPr="000330F4">
        <w:rPr>
          <w:sz w:val="22"/>
          <w:szCs w:val="22"/>
        </w:rPr>
        <w:t xml:space="preserve"> «</w:t>
      </w:r>
      <w:r w:rsidR="00096053">
        <w:rPr>
          <w:sz w:val="22"/>
          <w:szCs w:val="22"/>
        </w:rPr>
        <w:t>Ремонтно-эксплуатационное управление</w:t>
      </w:r>
      <w:r w:rsidR="001268F9" w:rsidRPr="000330F4">
        <w:rPr>
          <w:sz w:val="22"/>
          <w:szCs w:val="22"/>
        </w:rPr>
        <w:t>»</w:t>
      </w:r>
    </w:p>
    <w:p w:rsidR="002169F3" w:rsidRPr="000330F4" w:rsidRDefault="002169F3" w:rsidP="005A0AEB">
      <w:pPr>
        <w:pStyle w:val="a8"/>
        <w:jc w:val="both"/>
        <w:rPr>
          <w:rFonts w:ascii="Times New Roman" w:hAnsi="Times New Roman" w:cs="Times New Roman"/>
          <w:b/>
        </w:rPr>
      </w:pPr>
    </w:p>
    <w:p w:rsidR="008F352D" w:rsidRPr="000330F4" w:rsidRDefault="00851BFE" w:rsidP="008F352D">
      <w:pPr>
        <w:pStyle w:val="a8"/>
        <w:jc w:val="both"/>
        <w:rPr>
          <w:rFonts w:ascii="Times New Roman" w:eastAsia="Times New Roman" w:hAnsi="Times New Roman" w:cs="Times New Roman"/>
          <w:b/>
          <w:spacing w:val="-2"/>
        </w:rPr>
      </w:pPr>
      <w:r w:rsidRPr="000330F4">
        <w:rPr>
          <w:rFonts w:ascii="Times New Roman" w:hAnsi="Times New Roman" w:cs="Times New Roman"/>
          <w:b/>
        </w:rPr>
        <w:t xml:space="preserve">1) </w:t>
      </w:r>
      <w:r w:rsidR="00E1057C" w:rsidRPr="000330F4">
        <w:rPr>
          <w:rFonts w:ascii="Times New Roman" w:eastAsia="Times New Roman" w:hAnsi="Times New Roman" w:cs="Times New Roman"/>
          <w:b/>
          <w:spacing w:val="-2"/>
        </w:rPr>
        <w:t>Требования к функциональным характеристикам (потребительским свойствам),</w:t>
      </w:r>
      <w:r w:rsidR="001268F9" w:rsidRPr="000330F4">
        <w:rPr>
          <w:rFonts w:ascii="Times New Roman" w:eastAsia="Times New Roman" w:hAnsi="Times New Roman" w:cs="Times New Roman"/>
          <w:b/>
          <w:spacing w:val="-2"/>
        </w:rPr>
        <w:t xml:space="preserve"> </w:t>
      </w:r>
      <w:r w:rsidR="00E1057C" w:rsidRPr="000330F4">
        <w:rPr>
          <w:rFonts w:ascii="Times New Roman" w:eastAsia="Times New Roman" w:hAnsi="Times New Roman" w:cs="Times New Roman"/>
          <w:b/>
          <w:spacing w:val="-2"/>
        </w:rPr>
        <w:t xml:space="preserve">техническим и качественным характеристикам </w:t>
      </w:r>
      <w:r w:rsidR="00521A99">
        <w:rPr>
          <w:rFonts w:ascii="Times New Roman" w:eastAsia="Times New Roman" w:hAnsi="Times New Roman" w:cs="Times New Roman"/>
          <w:b/>
          <w:spacing w:val="-2"/>
        </w:rPr>
        <w:t>товара</w:t>
      </w:r>
      <w:r w:rsidR="00E1057C" w:rsidRPr="000330F4">
        <w:rPr>
          <w:rFonts w:ascii="Times New Roman" w:eastAsia="Times New Roman" w:hAnsi="Times New Roman" w:cs="Times New Roman"/>
          <w:b/>
          <w:spacing w:val="-2"/>
        </w:rPr>
        <w:t xml:space="preserve">, количество (объем) </w:t>
      </w:r>
      <w:r w:rsidR="00521A99">
        <w:rPr>
          <w:rFonts w:ascii="Times New Roman" w:eastAsia="Times New Roman" w:hAnsi="Times New Roman" w:cs="Times New Roman"/>
          <w:b/>
          <w:spacing w:val="-2"/>
        </w:rPr>
        <w:t>товара</w:t>
      </w:r>
      <w:r w:rsidR="00E1057C" w:rsidRPr="000330F4">
        <w:rPr>
          <w:rFonts w:ascii="Times New Roman" w:eastAsia="Times New Roman" w:hAnsi="Times New Roman" w:cs="Times New Roman"/>
          <w:b/>
          <w:spacing w:val="-2"/>
        </w:rPr>
        <w:t>:</w:t>
      </w:r>
    </w:p>
    <w:p w:rsidR="009F425A" w:rsidRDefault="005413E9" w:rsidP="008F352D">
      <w:pPr>
        <w:pStyle w:val="a8"/>
        <w:rPr>
          <w:rFonts w:ascii="Times New Roman" w:hAnsi="Times New Roman" w:cs="Times New Roman"/>
        </w:rPr>
      </w:pPr>
      <w:r>
        <w:rPr>
          <w:rFonts w:ascii="Times New Roman" w:hAnsi="Times New Roman" w:cs="Times New Roman"/>
        </w:rPr>
        <w:t>В соответствии с Техническим заданием</w:t>
      </w:r>
      <w:r w:rsidR="003C46BB">
        <w:rPr>
          <w:rFonts w:ascii="Times New Roman" w:hAnsi="Times New Roman" w:cs="Times New Roman"/>
        </w:rPr>
        <w:t>, локальной сметой, проектом</w:t>
      </w:r>
      <w:r w:rsidR="0085651B" w:rsidRPr="0085651B">
        <w:t xml:space="preserve"> </w:t>
      </w:r>
      <w:r w:rsidR="0085651B" w:rsidRPr="0085651B">
        <w:rPr>
          <w:rFonts w:ascii="Times New Roman" w:hAnsi="Times New Roman" w:cs="Times New Roman"/>
        </w:rPr>
        <w:t>СПС и СОУЭ</w:t>
      </w:r>
      <w:r w:rsidR="003C46BB">
        <w:rPr>
          <w:rFonts w:ascii="Times New Roman" w:hAnsi="Times New Roman" w:cs="Times New Roman"/>
        </w:rPr>
        <w:t xml:space="preserve"> </w:t>
      </w:r>
      <w:r>
        <w:rPr>
          <w:rFonts w:ascii="Times New Roman" w:hAnsi="Times New Roman" w:cs="Times New Roman"/>
        </w:rPr>
        <w:t xml:space="preserve"> (Приложение №</w:t>
      </w:r>
      <w:r w:rsidR="0085651B">
        <w:rPr>
          <w:rFonts w:ascii="Times New Roman" w:hAnsi="Times New Roman" w:cs="Times New Roman"/>
        </w:rPr>
        <w:t>2,3,4</w:t>
      </w:r>
      <w:r>
        <w:rPr>
          <w:rFonts w:ascii="Times New Roman" w:hAnsi="Times New Roman" w:cs="Times New Roman"/>
        </w:rPr>
        <w:t>)</w:t>
      </w:r>
    </w:p>
    <w:p w:rsidR="005413E9" w:rsidRPr="008F352D" w:rsidRDefault="005413E9" w:rsidP="008F352D">
      <w:pPr>
        <w:pStyle w:val="a8"/>
        <w:rPr>
          <w:rFonts w:ascii="Times New Roman" w:hAnsi="Times New Roman" w:cs="Times New Roman"/>
        </w:rPr>
      </w:pPr>
    </w:p>
    <w:p w:rsidR="008F352D" w:rsidRDefault="008F352D" w:rsidP="008F352D">
      <w:pPr>
        <w:pStyle w:val="a8"/>
        <w:jc w:val="center"/>
        <w:rPr>
          <w:rFonts w:ascii="Times New Roman" w:hAnsi="Times New Roman" w:cs="Times New Roman"/>
          <w:b/>
          <w:bCs/>
        </w:rPr>
      </w:pPr>
      <w:r w:rsidRPr="008F352D">
        <w:rPr>
          <w:rFonts w:ascii="Times New Roman" w:hAnsi="Times New Roman" w:cs="Times New Roman"/>
          <w:b/>
          <w:bCs/>
        </w:rPr>
        <w:t>Общие сведения</w:t>
      </w:r>
    </w:p>
    <w:p w:rsidR="0019407E" w:rsidRPr="00DE4A0B" w:rsidRDefault="00A748EF" w:rsidP="005A0AEB">
      <w:pPr>
        <w:autoSpaceDE w:val="0"/>
        <w:autoSpaceDN w:val="0"/>
        <w:adjustRightInd w:val="0"/>
        <w:spacing w:after="0" w:line="240" w:lineRule="auto"/>
        <w:jc w:val="both"/>
        <w:rPr>
          <w:rFonts w:ascii="Times New Roman" w:hAnsi="Times New Roman" w:cs="Times New Roman"/>
          <w:b/>
        </w:rPr>
      </w:pPr>
      <w:r w:rsidRPr="00DE4A0B">
        <w:rPr>
          <w:rFonts w:ascii="Times New Roman" w:hAnsi="Times New Roman" w:cs="Times New Roman"/>
          <w:b/>
        </w:rPr>
        <w:t xml:space="preserve">2) Требования к содержанию, форме, оформлению и составу </w:t>
      </w:r>
      <w:r w:rsidR="006C5777" w:rsidRPr="00DE4A0B">
        <w:rPr>
          <w:rFonts w:ascii="Times New Roman" w:hAnsi="Times New Roman" w:cs="Times New Roman"/>
          <w:b/>
        </w:rPr>
        <w:t xml:space="preserve">предложения </w:t>
      </w:r>
      <w:r w:rsidRPr="00DE4A0B">
        <w:rPr>
          <w:rFonts w:ascii="Times New Roman" w:hAnsi="Times New Roman" w:cs="Times New Roman"/>
          <w:b/>
        </w:rPr>
        <w:t xml:space="preserve"> на </w:t>
      </w:r>
      <w:r w:rsidR="00690482" w:rsidRPr="00DE4A0B">
        <w:rPr>
          <w:rFonts w:ascii="Times New Roman" w:hAnsi="Times New Roman" w:cs="Times New Roman"/>
          <w:b/>
        </w:rPr>
        <w:t>участие</w:t>
      </w:r>
      <w:r w:rsidR="00684EEC" w:rsidRPr="00DE4A0B">
        <w:rPr>
          <w:rFonts w:ascii="Times New Roman" w:hAnsi="Times New Roman" w:cs="Times New Roman"/>
          <w:b/>
        </w:rPr>
        <w:t>:</w:t>
      </w:r>
    </w:p>
    <w:p w:rsidR="00313E1B" w:rsidRPr="00DE4A0B" w:rsidRDefault="006C5777" w:rsidP="002169F3">
      <w:pPr>
        <w:pStyle w:val="a8"/>
        <w:jc w:val="both"/>
        <w:rPr>
          <w:rFonts w:ascii="Times New Roman" w:hAnsi="Times New Roman" w:cs="Times New Roman"/>
          <w:bCs/>
        </w:rPr>
      </w:pPr>
      <w:r w:rsidRPr="00DE4A0B">
        <w:rPr>
          <w:rFonts w:ascii="Times New Roman" w:hAnsi="Times New Roman" w:cs="Times New Roman"/>
          <w:bCs/>
        </w:rPr>
        <w:t xml:space="preserve">Предложение </w:t>
      </w:r>
      <w:r w:rsidR="00231F47" w:rsidRPr="00DE4A0B">
        <w:rPr>
          <w:rFonts w:ascii="Times New Roman" w:hAnsi="Times New Roman" w:cs="Times New Roman"/>
          <w:bCs/>
        </w:rPr>
        <w:t xml:space="preserve">на участие </w:t>
      </w:r>
      <w:r w:rsidR="00690482" w:rsidRPr="00DE4A0B">
        <w:rPr>
          <w:rFonts w:ascii="Times New Roman" w:hAnsi="Times New Roman" w:cs="Times New Roman"/>
          <w:bCs/>
        </w:rPr>
        <w:t xml:space="preserve">в неконкурентной закупке в электронной форме на электронной площадке, участниками которой могут быть только СМСП </w:t>
      </w:r>
      <w:r w:rsidR="002169F3" w:rsidRPr="00DE4A0B">
        <w:rPr>
          <w:rFonts w:ascii="Times New Roman" w:hAnsi="Times New Roman" w:cs="Times New Roman"/>
          <w:bCs/>
        </w:rPr>
        <w:t>должн</w:t>
      </w:r>
      <w:r w:rsidRPr="00DE4A0B">
        <w:rPr>
          <w:rFonts w:ascii="Times New Roman" w:hAnsi="Times New Roman" w:cs="Times New Roman"/>
          <w:bCs/>
        </w:rPr>
        <w:t>о</w:t>
      </w:r>
      <w:r w:rsidR="002169F3" w:rsidRPr="00DE4A0B">
        <w:rPr>
          <w:rFonts w:ascii="Times New Roman" w:hAnsi="Times New Roman" w:cs="Times New Roman"/>
          <w:bCs/>
        </w:rPr>
        <w:t xml:space="preserve"> содержать:</w:t>
      </w:r>
    </w:p>
    <w:p w:rsidR="00B14227" w:rsidRPr="00DE4A0B" w:rsidRDefault="00231F47" w:rsidP="001356EB">
      <w:pPr>
        <w:pStyle w:val="a4"/>
        <w:numPr>
          <w:ilvl w:val="1"/>
          <w:numId w:val="20"/>
        </w:numPr>
        <w:ind w:left="360"/>
        <w:outlineLvl w:val="0"/>
        <w:rPr>
          <w:sz w:val="22"/>
          <w:szCs w:val="22"/>
        </w:rPr>
      </w:pPr>
      <w:r w:rsidRPr="00DE4A0B">
        <w:rPr>
          <w:sz w:val="22"/>
          <w:szCs w:val="22"/>
        </w:rPr>
        <w:t>Согласие участника закупки на поставку товара</w:t>
      </w:r>
      <w:r w:rsidR="00F23BFE" w:rsidRPr="00DE4A0B">
        <w:rPr>
          <w:sz w:val="22"/>
          <w:szCs w:val="22"/>
        </w:rPr>
        <w:t xml:space="preserve">, выполнение работы, оказания </w:t>
      </w:r>
      <w:r w:rsidR="00B14227" w:rsidRPr="00DE4A0B">
        <w:rPr>
          <w:sz w:val="22"/>
          <w:szCs w:val="22"/>
        </w:rPr>
        <w:t>услуг</w:t>
      </w:r>
      <w:r w:rsidR="00F23BFE" w:rsidRPr="00DE4A0B">
        <w:rPr>
          <w:sz w:val="22"/>
          <w:szCs w:val="22"/>
        </w:rPr>
        <w:t>и</w:t>
      </w:r>
      <w:r w:rsidRPr="00DE4A0B">
        <w:rPr>
          <w:sz w:val="22"/>
          <w:szCs w:val="22"/>
        </w:rPr>
        <w:t xml:space="preserve">, </w:t>
      </w:r>
      <w:proofErr w:type="gramStart"/>
      <w:r w:rsidRPr="00DE4A0B">
        <w:rPr>
          <w:sz w:val="22"/>
          <w:szCs w:val="22"/>
        </w:rPr>
        <w:t>на</w:t>
      </w:r>
      <w:proofErr w:type="gramEnd"/>
      <w:r w:rsidRPr="00DE4A0B">
        <w:rPr>
          <w:sz w:val="22"/>
          <w:szCs w:val="22"/>
        </w:rPr>
        <w:t xml:space="preserve"> </w:t>
      </w:r>
    </w:p>
    <w:p w:rsidR="00B14227" w:rsidRPr="000330F4" w:rsidRDefault="00231F47" w:rsidP="00E93CDB">
      <w:pPr>
        <w:pStyle w:val="a4"/>
        <w:outlineLvl w:val="0"/>
        <w:rPr>
          <w:sz w:val="22"/>
          <w:szCs w:val="22"/>
        </w:rPr>
      </w:pPr>
      <w:proofErr w:type="gramStart"/>
      <w:r w:rsidRPr="00DE4A0B">
        <w:rPr>
          <w:sz w:val="22"/>
          <w:szCs w:val="22"/>
        </w:rPr>
        <w:t>условиях</w:t>
      </w:r>
      <w:proofErr w:type="gramEnd"/>
      <w:r w:rsidRPr="00DE4A0B">
        <w:rPr>
          <w:sz w:val="22"/>
          <w:szCs w:val="22"/>
        </w:rPr>
        <w:t xml:space="preserve">, предусмотренных приглашением на участие </w:t>
      </w:r>
      <w:r w:rsidR="00C73417" w:rsidRPr="00DE4A0B">
        <w:rPr>
          <w:sz w:val="22"/>
          <w:szCs w:val="22"/>
        </w:rPr>
        <w:t>в неконкурентной закупке в электронной фо</w:t>
      </w:r>
      <w:r w:rsidR="00C73417" w:rsidRPr="00DE4A0B">
        <w:rPr>
          <w:sz w:val="22"/>
          <w:szCs w:val="22"/>
        </w:rPr>
        <w:t>р</w:t>
      </w:r>
      <w:r w:rsidR="00C73417" w:rsidRPr="00DE4A0B">
        <w:rPr>
          <w:sz w:val="22"/>
          <w:szCs w:val="22"/>
        </w:rPr>
        <w:t>ме на электронной площадке, участниками которой могут быть только СМСП.</w:t>
      </w:r>
    </w:p>
    <w:p w:rsidR="008F352D" w:rsidRPr="00085BAF" w:rsidRDefault="0082143C" w:rsidP="00F23BFE">
      <w:pPr>
        <w:pStyle w:val="a8"/>
        <w:jc w:val="both"/>
        <w:rPr>
          <w:rFonts w:ascii="Times New Roman" w:hAnsi="Times New Roman" w:cs="Times New Roman"/>
        </w:rPr>
      </w:pPr>
      <w:r>
        <w:rPr>
          <w:rFonts w:ascii="Times New Roman" w:hAnsi="Times New Roman" w:cs="Times New Roman"/>
          <w:sz w:val="24"/>
          <w:szCs w:val="24"/>
        </w:rPr>
        <w:t>2</w:t>
      </w:r>
      <w:r w:rsidRPr="00085BAF">
        <w:rPr>
          <w:rFonts w:ascii="Times New Roman" w:hAnsi="Times New Roman" w:cs="Times New Roman"/>
        </w:rPr>
        <w:t xml:space="preserve">.2. </w:t>
      </w:r>
      <w:r w:rsidRPr="00013A84">
        <w:rPr>
          <w:rFonts w:ascii="Times New Roman" w:hAnsi="Times New Roman" w:cs="Times New Roman"/>
        </w:rPr>
        <w:t>Предложение участника закупки в отношении предмета закупки</w:t>
      </w:r>
      <w:r w:rsidR="00395CD4" w:rsidRPr="00013A84">
        <w:rPr>
          <w:rFonts w:ascii="Times New Roman" w:hAnsi="Times New Roman" w:cs="Times New Roman"/>
        </w:rPr>
        <w:t xml:space="preserve"> по форме, </w:t>
      </w:r>
      <w:proofErr w:type="gramStart"/>
      <w:r w:rsidR="00395CD4" w:rsidRPr="00013A84">
        <w:rPr>
          <w:rFonts w:ascii="Times New Roman" w:hAnsi="Times New Roman" w:cs="Times New Roman"/>
        </w:rPr>
        <w:t>согласно Приложения</w:t>
      </w:r>
      <w:proofErr w:type="gramEnd"/>
      <w:r w:rsidR="00395CD4" w:rsidRPr="00013A84">
        <w:rPr>
          <w:rFonts w:ascii="Times New Roman" w:hAnsi="Times New Roman" w:cs="Times New Roman"/>
        </w:rPr>
        <w:t xml:space="preserve"> № 1 к настоящем</w:t>
      </w:r>
      <w:r w:rsidR="00C73417" w:rsidRPr="00013A84">
        <w:rPr>
          <w:rFonts w:ascii="Times New Roman" w:hAnsi="Times New Roman" w:cs="Times New Roman"/>
        </w:rPr>
        <w:t>у приглашению</w:t>
      </w:r>
      <w:r w:rsidR="00395CD4" w:rsidRPr="00013A84">
        <w:rPr>
          <w:rFonts w:ascii="Times New Roman" w:hAnsi="Times New Roman" w:cs="Times New Roman"/>
        </w:rPr>
        <w:t>.</w:t>
      </w:r>
    </w:p>
    <w:p w:rsidR="00BA3821" w:rsidRPr="00085BAF" w:rsidRDefault="003D01BF" w:rsidP="00C73417">
      <w:pPr>
        <w:spacing w:after="0" w:line="240" w:lineRule="auto"/>
        <w:jc w:val="both"/>
        <w:rPr>
          <w:rFonts w:ascii="Times New Roman" w:eastAsia="Times New Roman" w:hAnsi="Times New Roman" w:cs="Times New Roman"/>
          <w:bCs/>
          <w:iCs/>
        </w:rPr>
      </w:pPr>
      <w:r w:rsidRPr="00085BAF">
        <w:rPr>
          <w:rFonts w:ascii="Times New Roman" w:hAnsi="Times New Roman" w:cs="Times New Roman"/>
        </w:rPr>
        <w:t>2.</w:t>
      </w:r>
      <w:r w:rsidR="00F23BFE" w:rsidRPr="00085BAF">
        <w:rPr>
          <w:rFonts w:ascii="Times New Roman" w:hAnsi="Times New Roman" w:cs="Times New Roman"/>
        </w:rPr>
        <w:t>3</w:t>
      </w:r>
      <w:r w:rsidRPr="00085BAF">
        <w:rPr>
          <w:rFonts w:ascii="Times New Roman" w:hAnsi="Times New Roman" w:cs="Times New Roman"/>
        </w:rPr>
        <w:t>. Информация и документы</w:t>
      </w:r>
      <w:r w:rsidRPr="00085BAF">
        <w:rPr>
          <w:rFonts w:ascii="Times New Roman" w:eastAsia="Times New Roman" w:hAnsi="Times New Roman" w:cs="Times New Roman"/>
          <w:bCs/>
          <w:iCs/>
        </w:rPr>
        <w:t>, представляемые участниками закупки для подтверждения их соотве</w:t>
      </w:r>
      <w:r w:rsidRPr="00085BAF">
        <w:rPr>
          <w:rFonts w:ascii="Times New Roman" w:eastAsia="Times New Roman" w:hAnsi="Times New Roman" w:cs="Times New Roman"/>
          <w:bCs/>
          <w:iCs/>
        </w:rPr>
        <w:t>т</w:t>
      </w:r>
      <w:r w:rsidRPr="00085BAF">
        <w:rPr>
          <w:rFonts w:ascii="Times New Roman" w:eastAsia="Times New Roman" w:hAnsi="Times New Roman" w:cs="Times New Roman"/>
          <w:bCs/>
          <w:iCs/>
        </w:rPr>
        <w:t>ствия установленным в приглашении требования</w:t>
      </w:r>
      <w:r w:rsidR="0090463A" w:rsidRPr="00085BAF">
        <w:rPr>
          <w:rFonts w:ascii="Times New Roman" w:eastAsia="Times New Roman" w:hAnsi="Times New Roman" w:cs="Times New Roman"/>
          <w:bCs/>
          <w:iCs/>
        </w:rPr>
        <w:t>м</w:t>
      </w:r>
      <w:r w:rsidR="00D01789" w:rsidRPr="00085BAF">
        <w:rPr>
          <w:rFonts w:ascii="Times New Roman" w:eastAsia="Times New Roman" w:hAnsi="Times New Roman" w:cs="Times New Roman"/>
          <w:bCs/>
          <w:iCs/>
        </w:rPr>
        <w:t>.</w:t>
      </w:r>
    </w:p>
    <w:p w:rsidR="00D01789" w:rsidRPr="00085BAF" w:rsidRDefault="00D01789" w:rsidP="00C73417">
      <w:pPr>
        <w:spacing w:after="0" w:line="240" w:lineRule="auto"/>
        <w:jc w:val="both"/>
        <w:rPr>
          <w:rFonts w:ascii="Times New Roman" w:eastAsia="Times New Roman" w:hAnsi="Times New Roman" w:cs="Times New Roman"/>
          <w:iCs/>
          <w:spacing w:val="-2"/>
        </w:rPr>
      </w:pPr>
      <w:r w:rsidRPr="00085BAF">
        <w:rPr>
          <w:rFonts w:ascii="Times New Roman" w:eastAsia="Times New Roman" w:hAnsi="Times New Roman" w:cs="Times New Roman"/>
          <w:iCs/>
          <w:spacing w:val="-2"/>
        </w:rPr>
        <w:t>2.4. И</w:t>
      </w:r>
      <w:r w:rsidR="00BD7502" w:rsidRPr="00085BAF">
        <w:rPr>
          <w:rFonts w:ascii="Times New Roman" w:eastAsia="Times New Roman" w:hAnsi="Times New Roman" w:cs="Times New Roman"/>
          <w:iCs/>
          <w:spacing w:val="-2"/>
        </w:rPr>
        <w:t>ные сведения и документы</w:t>
      </w:r>
      <w:r w:rsidR="00356816" w:rsidRPr="00085BAF">
        <w:rPr>
          <w:rFonts w:ascii="Times New Roman" w:eastAsia="Times New Roman" w:hAnsi="Times New Roman" w:cs="Times New Roman"/>
          <w:iCs/>
          <w:spacing w:val="-2"/>
        </w:rPr>
        <w:t xml:space="preserve"> на усмотрение Участника</w:t>
      </w:r>
      <w:r w:rsidR="00BD7502" w:rsidRPr="00085BAF">
        <w:rPr>
          <w:rFonts w:ascii="Times New Roman" w:eastAsia="Times New Roman" w:hAnsi="Times New Roman" w:cs="Times New Roman"/>
          <w:iCs/>
          <w:spacing w:val="-2"/>
        </w:rPr>
        <w:t>.</w:t>
      </w:r>
    </w:p>
    <w:tbl>
      <w:tblPr>
        <w:tblpPr w:leftFromText="180" w:rightFromText="180" w:vertAnchor="text" w:horzAnchor="margin" w:tblpY="101"/>
        <w:tblW w:w="9863" w:type="dxa"/>
        <w:tblLayout w:type="fixed"/>
        <w:tblCellMar>
          <w:left w:w="90" w:type="dxa"/>
          <w:right w:w="90" w:type="dxa"/>
        </w:tblCellMar>
        <w:tblLook w:val="0000"/>
      </w:tblPr>
      <w:tblGrid>
        <w:gridCol w:w="9863"/>
      </w:tblGrid>
      <w:tr w:rsidR="005A0AEB" w:rsidRPr="00085BAF" w:rsidTr="003A6215">
        <w:trPr>
          <w:trHeight w:val="10781"/>
        </w:trPr>
        <w:tc>
          <w:tcPr>
            <w:tcW w:w="9863" w:type="dxa"/>
            <w:tcBorders>
              <w:top w:val="nil"/>
              <w:left w:val="nil"/>
              <w:bottom w:val="nil"/>
              <w:right w:val="nil"/>
            </w:tcBorders>
            <w:tcMar>
              <w:top w:w="1" w:type="dxa"/>
              <w:left w:w="168" w:type="dxa"/>
              <w:right w:w="1" w:type="dxa"/>
            </w:tcMar>
          </w:tcPr>
          <w:p w:rsidR="00E64C70" w:rsidRPr="00085BAF" w:rsidRDefault="00E64C70" w:rsidP="00E64C70">
            <w:pPr>
              <w:pStyle w:val="a8"/>
              <w:rPr>
                <w:rFonts w:ascii="Times New Roman" w:hAnsi="Times New Roman" w:cs="Times New Roman"/>
                <w:b/>
              </w:rPr>
            </w:pPr>
            <w:r w:rsidRPr="00085BAF">
              <w:rPr>
                <w:rFonts w:ascii="Times New Roman" w:hAnsi="Times New Roman" w:cs="Times New Roman"/>
                <w:b/>
              </w:rPr>
              <w:lastRenderedPageBreak/>
              <w:t>3)  Место (регион) поставки товара, выполнения работ, оказания услуг:</w:t>
            </w:r>
          </w:p>
          <w:p w:rsidR="00657F81" w:rsidRDefault="00415EC8" w:rsidP="008D18B7">
            <w:pPr>
              <w:widowControl w:val="0"/>
              <w:tabs>
                <w:tab w:val="left" w:pos="567"/>
              </w:tabs>
              <w:contextualSpacing/>
              <w:jc w:val="both"/>
              <w:rPr>
                <w:rFonts w:ascii="Times New Roman" w:eastAsia="Times New Roman" w:hAnsi="Times New Roman" w:cs="Times New Roman"/>
              </w:rPr>
            </w:pPr>
            <w:r w:rsidRPr="00085BAF">
              <w:rPr>
                <w:rFonts w:ascii="Times New Roman" w:hAnsi="Times New Roman" w:cs="Times New Roman"/>
              </w:rPr>
              <w:t xml:space="preserve">Кемеровская область-Кузбасс, </w:t>
            </w:r>
            <w:proofErr w:type="gramStart"/>
            <w:r w:rsidRPr="00085BAF">
              <w:rPr>
                <w:rFonts w:ascii="Times New Roman" w:hAnsi="Times New Roman" w:cs="Times New Roman"/>
              </w:rPr>
              <w:t>г</w:t>
            </w:r>
            <w:proofErr w:type="gramEnd"/>
            <w:r w:rsidRPr="00085BAF">
              <w:rPr>
                <w:rFonts w:ascii="Times New Roman" w:hAnsi="Times New Roman" w:cs="Times New Roman"/>
              </w:rPr>
              <w:t xml:space="preserve">. </w:t>
            </w:r>
            <w:r w:rsidR="00657F81">
              <w:rPr>
                <w:rFonts w:ascii="Times New Roman" w:hAnsi="Times New Roman" w:cs="Times New Roman"/>
              </w:rPr>
              <w:t>Новокузнецк</w:t>
            </w:r>
            <w:r w:rsidR="009134DF">
              <w:rPr>
                <w:rFonts w:ascii="Times New Roman" w:eastAsia="Times New Roman" w:hAnsi="Times New Roman" w:cs="Times New Roman"/>
              </w:rPr>
              <w:t xml:space="preserve">, </w:t>
            </w:r>
            <w:r w:rsidR="009E34DB" w:rsidRPr="008A0E0B">
              <w:rPr>
                <w:rFonts w:ascii="Times New Roman" w:eastAsia="Times New Roman" w:hAnsi="Times New Roman" w:cs="Times New Roman"/>
                <w:sz w:val="20"/>
                <w:szCs w:val="20"/>
              </w:rPr>
              <w:t xml:space="preserve"> </w:t>
            </w:r>
            <w:r w:rsidR="009E34DB" w:rsidRPr="009E34DB">
              <w:rPr>
                <w:rFonts w:ascii="Times New Roman" w:eastAsia="Times New Roman" w:hAnsi="Times New Roman" w:cs="Times New Roman"/>
              </w:rPr>
              <w:t>ул</w:t>
            </w:r>
            <w:r w:rsidR="009E34DB">
              <w:rPr>
                <w:rFonts w:ascii="Times New Roman" w:eastAsia="Times New Roman" w:hAnsi="Times New Roman" w:cs="Times New Roman"/>
              </w:rPr>
              <w:t>.</w:t>
            </w:r>
            <w:r w:rsidR="00390DD9">
              <w:rPr>
                <w:rFonts w:ascii="Times New Roman" w:eastAsia="Times New Roman" w:hAnsi="Times New Roman" w:cs="Times New Roman"/>
              </w:rPr>
              <w:t>40 лет ВЛКСМ, 110а</w:t>
            </w:r>
          </w:p>
          <w:p w:rsidR="00E64C70" w:rsidRPr="00657F81" w:rsidRDefault="00E64C70" w:rsidP="001100B6">
            <w:pPr>
              <w:widowControl w:val="0"/>
              <w:tabs>
                <w:tab w:val="left" w:pos="567"/>
              </w:tabs>
              <w:contextualSpacing/>
              <w:jc w:val="both"/>
              <w:rPr>
                <w:rFonts w:ascii="Times New Roman" w:hAnsi="Times New Roman" w:cs="Times New Roman"/>
              </w:rPr>
            </w:pPr>
            <w:r w:rsidRPr="00085BAF">
              <w:rPr>
                <w:rFonts w:ascii="Times New Roman" w:hAnsi="Times New Roman" w:cs="Times New Roman"/>
                <w:b/>
              </w:rPr>
              <w:t>4) Сроки поставки товаров</w:t>
            </w:r>
            <w:r w:rsidR="000B6B0A">
              <w:rPr>
                <w:rFonts w:ascii="Times New Roman" w:hAnsi="Times New Roman" w:cs="Times New Roman"/>
                <w:b/>
              </w:rPr>
              <w:t>,</w:t>
            </w:r>
            <w:r w:rsidRPr="00085BAF">
              <w:rPr>
                <w:rFonts w:ascii="Times New Roman" w:hAnsi="Times New Roman" w:cs="Times New Roman"/>
                <w:b/>
              </w:rPr>
              <w:t xml:space="preserve"> выполнения работ, оказания услуг:</w:t>
            </w:r>
            <w:bookmarkStart w:id="0" w:name="_Hlk144302333"/>
            <w:r w:rsidR="00657F81">
              <w:rPr>
                <w:rFonts w:ascii="Times New Roman" w:hAnsi="Times New Roman" w:cs="Times New Roman"/>
              </w:rPr>
              <w:t xml:space="preserve"> </w:t>
            </w:r>
            <w:r w:rsidR="001100B6" w:rsidRPr="001100B6">
              <w:rPr>
                <w:rFonts w:ascii="Times New Roman" w:hAnsi="Times New Roman" w:cs="Times New Roman"/>
              </w:rPr>
              <w:t xml:space="preserve"> </w:t>
            </w:r>
            <w:r w:rsidR="00D0513D">
              <w:rPr>
                <w:rFonts w:ascii="Times New Roman" w:hAnsi="Times New Roman" w:cs="Times New Roman"/>
                <w:bCs/>
              </w:rPr>
              <w:t>с момента заключения договора</w:t>
            </w:r>
            <w:r w:rsidR="005C3D97">
              <w:rPr>
                <w:rFonts w:ascii="Times New Roman" w:hAnsi="Times New Roman" w:cs="Times New Roman"/>
                <w:bCs/>
              </w:rPr>
              <w:t xml:space="preserve"> по 15 декабря 2025г</w:t>
            </w:r>
            <w:r w:rsidR="00D0513D">
              <w:rPr>
                <w:rFonts w:ascii="Times New Roman" w:hAnsi="Times New Roman" w:cs="Times New Roman"/>
                <w:bCs/>
              </w:rPr>
              <w:t>.</w:t>
            </w:r>
          </w:p>
          <w:bookmarkEnd w:id="0"/>
          <w:p w:rsidR="000F4444" w:rsidRPr="00085BAF" w:rsidRDefault="00E64C70" w:rsidP="005A0AEB">
            <w:pPr>
              <w:autoSpaceDE w:val="0"/>
              <w:autoSpaceDN w:val="0"/>
              <w:adjustRightInd w:val="0"/>
              <w:spacing w:after="0" w:line="240" w:lineRule="auto"/>
              <w:jc w:val="both"/>
              <w:rPr>
                <w:rFonts w:ascii="Times New Roman" w:hAnsi="Times New Roman" w:cs="Times New Roman"/>
                <w:b/>
              </w:rPr>
            </w:pPr>
            <w:r w:rsidRPr="00085BAF">
              <w:rPr>
                <w:rFonts w:ascii="Times New Roman" w:hAnsi="Times New Roman" w:cs="Times New Roman"/>
                <w:b/>
              </w:rPr>
              <w:t>5</w:t>
            </w:r>
            <w:r w:rsidR="005A0AEB" w:rsidRPr="00085BAF">
              <w:rPr>
                <w:rFonts w:ascii="Times New Roman" w:hAnsi="Times New Roman" w:cs="Times New Roman"/>
                <w:b/>
              </w:rPr>
              <w:t xml:space="preserve">) Сведения о </w:t>
            </w:r>
            <w:r w:rsidRPr="00085BAF">
              <w:rPr>
                <w:rFonts w:ascii="Times New Roman" w:hAnsi="Times New Roman" w:cs="Times New Roman"/>
                <w:b/>
              </w:rPr>
              <w:t>НМЦД</w:t>
            </w:r>
            <w:r w:rsidR="00684EEC" w:rsidRPr="00085BAF">
              <w:rPr>
                <w:rFonts w:ascii="Times New Roman" w:hAnsi="Times New Roman" w:cs="Times New Roman"/>
                <w:b/>
              </w:rPr>
              <w:t xml:space="preserve">, </w:t>
            </w:r>
            <w:r w:rsidR="005A0AEB" w:rsidRPr="00085BAF">
              <w:rPr>
                <w:rFonts w:ascii="Times New Roman" w:hAnsi="Times New Roman" w:cs="Times New Roman"/>
                <w:b/>
              </w:rPr>
              <w:t>либо формула цены</w:t>
            </w:r>
            <w:r w:rsidR="00684EEC" w:rsidRPr="00085BAF">
              <w:rPr>
                <w:rFonts w:ascii="Times New Roman" w:hAnsi="Times New Roman" w:cs="Times New Roman"/>
                <w:b/>
              </w:rPr>
              <w:t xml:space="preserve"> </w:t>
            </w:r>
            <w:r w:rsidR="005A0AEB" w:rsidRPr="00085BAF">
              <w:rPr>
                <w:rFonts w:ascii="Times New Roman" w:hAnsi="Times New Roman" w:cs="Times New Roman"/>
                <w:b/>
              </w:rPr>
              <w:t xml:space="preserve">и максимальное значение цены договора, либо цена единицы </w:t>
            </w:r>
            <w:r w:rsidR="00684EEC" w:rsidRPr="00085BAF">
              <w:rPr>
                <w:rFonts w:ascii="Times New Roman" w:hAnsi="Times New Roman" w:cs="Times New Roman"/>
                <w:b/>
              </w:rPr>
              <w:t xml:space="preserve">(сумма цен единиц) </w:t>
            </w:r>
            <w:r w:rsidR="005A0AEB" w:rsidRPr="00085BAF">
              <w:rPr>
                <w:rFonts w:ascii="Times New Roman" w:hAnsi="Times New Roman" w:cs="Times New Roman"/>
                <w:b/>
              </w:rPr>
              <w:t>товара</w:t>
            </w:r>
            <w:r w:rsidR="00684EEC" w:rsidRPr="00085BAF">
              <w:rPr>
                <w:rFonts w:ascii="Times New Roman" w:hAnsi="Times New Roman" w:cs="Times New Roman"/>
                <w:b/>
              </w:rPr>
              <w:t xml:space="preserve"> </w:t>
            </w:r>
            <w:r w:rsidR="005A0AEB" w:rsidRPr="00085BAF">
              <w:rPr>
                <w:rFonts w:ascii="Times New Roman" w:hAnsi="Times New Roman" w:cs="Times New Roman"/>
                <w:b/>
              </w:rPr>
              <w:t>и максимальное значение цены договора</w:t>
            </w:r>
            <w:r w:rsidR="00684EEC" w:rsidRPr="00085BAF">
              <w:rPr>
                <w:rFonts w:ascii="Times New Roman" w:hAnsi="Times New Roman" w:cs="Times New Roman"/>
                <w:b/>
              </w:rPr>
              <w:t>:</w:t>
            </w:r>
          </w:p>
          <w:p w:rsidR="001100B6" w:rsidRDefault="00390DD9" w:rsidP="001100B6">
            <w:pPr>
              <w:spacing w:after="0" w:line="240" w:lineRule="auto"/>
              <w:rPr>
                <w:rFonts w:ascii="Times New Roman" w:hAnsi="Times New Roman" w:cs="Times New Roman"/>
              </w:rPr>
            </w:pPr>
            <w:r>
              <w:rPr>
                <w:rFonts w:ascii="Times New Roman" w:hAnsi="Times New Roman" w:cs="Times New Roman"/>
              </w:rPr>
              <w:t>546 292,85</w:t>
            </w:r>
            <w:r w:rsidR="001418E8">
              <w:rPr>
                <w:rFonts w:ascii="Times New Roman" w:hAnsi="Times New Roman" w:cs="Times New Roman"/>
              </w:rPr>
              <w:t xml:space="preserve"> </w:t>
            </w:r>
            <w:r w:rsidR="001100B6">
              <w:rPr>
                <w:rFonts w:ascii="Times New Roman" w:hAnsi="Times New Roman" w:cs="Times New Roman"/>
              </w:rPr>
              <w:t xml:space="preserve"> (</w:t>
            </w:r>
            <w:r>
              <w:rPr>
                <w:rFonts w:ascii="Times New Roman" w:hAnsi="Times New Roman" w:cs="Times New Roman"/>
              </w:rPr>
              <w:t>пятьсот сорок шесть</w:t>
            </w:r>
            <w:r w:rsidR="00473379">
              <w:rPr>
                <w:rFonts w:ascii="Times New Roman" w:hAnsi="Times New Roman" w:cs="Times New Roman"/>
              </w:rPr>
              <w:t xml:space="preserve"> тысяч </w:t>
            </w:r>
            <w:r>
              <w:rPr>
                <w:rFonts w:ascii="Times New Roman" w:hAnsi="Times New Roman" w:cs="Times New Roman"/>
              </w:rPr>
              <w:t>двести девяносто два</w:t>
            </w:r>
            <w:r w:rsidR="001100B6">
              <w:rPr>
                <w:rFonts w:ascii="Times New Roman" w:hAnsi="Times New Roman" w:cs="Times New Roman"/>
              </w:rPr>
              <w:t>) рубл</w:t>
            </w:r>
            <w:r>
              <w:rPr>
                <w:rFonts w:ascii="Times New Roman" w:hAnsi="Times New Roman" w:cs="Times New Roman"/>
              </w:rPr>
              <w:t>я</w:t>
            </w:r>
            <w:r w:rsidR="001100B6">
              <w:rPr>
                <w:rFonts w:ascii="Times New Roman" w:hAnsi="Times New Roman" w:cs="Times New Roman"/>
              </w:rPr>
              <w:t xml:space="preserve"> </w:t>
            </w:r>
            <w:r>
              <w:rPr>
                <w:rFonts w:ascii="Times New Roman" w:hAnsi="Times New Roman" w:cs="Times New Roman"/>
              </w:rPr>
              <w:t>85</w:t>
            </w:r>
            <w:r w:rsidR="00035A0C">
              <w:rPr>
                <w:rFonts w:ascii="Times New Roman" w:hAnsi="Times New Roman" w:cs="Times New Roman"/>
              </w:rPr>
              <w:t xml:space="preserve"> </w:t>
            </w:r>
            <w:r w:rsidR="001100B6">
              <w:rPr>
                <w:rFonts w:ascii="Times New Roman" w:hAnsi="Times New Roman" w:cs="Times New Roman"/>
              </w:rPr>
              <w:t>копе</w:t>
            </w:r>
            <w:r w:rsidR="00035A0C">
              <w:rPr>
                <w:rFonts w:ascii="Times New Roman" w:hAnsi="Times New Roman" w:cs="Times New Roman"/>
              </w:rPr>
              <w:t>ек</w:t>
            </w:r>
            <w:r w:rsidR="001100B6">
              <w:rPr>
                <w:rFonts w:ascii="Times New Roman" w:hAnsi="Times New Roman" w:cs="Times New Roman"/>
              </w:rPr>
              <w:t>.</w:t>
            </w:r>
            <w:r w:rsidR="00CA454F">
              <w:rPr>
                <w:rFonts w:ascii="Times New Roman" w:hAnsi="Times New Roman" w:cs="Times New Roman"/>
              </w:rPr>
              <w:t xml:space="preserve"> Цена включает НДС. </w:t>
            </w:r>
          </w:p>
          <w:p w:rsidR="00D127EA" w:rsidRPr="001100B6" w:rsidRDefault="00657F81" w:rsidP="001100B6">
            <w:pPr>
              <w:spacing w:after="0" w:line="240" w:lineRule="auto"/>
              <w:rPr>
                <w:rFonts w:ascii="Times New Roman" w:hAnsi="Times New Roman" w:cs="Times New Roman"/>
              </w:rPr>
            </w:pPr>
            <w:r w:rsidRPr="00085BAF">
              <w:rPr>
                <w:rFonts w:ascii="Times New Roman" w:hAnsi="Times New Roman" w:cs="Times New Roman"/>
              </w:rPr>
              <w:t>Начальная (максимальная) цена договора определена</w:t>
            </w:r>
            <w:r>
              <w:rPr>
                <w:rFonts w:ascii="Times New Roman" w:hAnsi="Times New Roman" w:cs="Times New Roman"/>
              </w:rPr>
              <w:t xml:space="preserve"> </w:t>
            </w:r>
            <w:r w:rsidRPr="00F94474">
              <w:rPr>
                <w:sz w:val="26"/>
                <w:szCs w:val="26"/>
              </w:rPr>
              <w:t xml:space="preserve"> </w:t>
            </w:r>
            <w:r w:rsidRPr="00331CC4">
              <w:rPr>
                <w:rFonts w:ascii="Times New Roman" w:hAnsi="Times New Roman" w:cs="Times New Roman"/>
              </w:rPr>
              <w:t>метод</w:t>
            </w:r>
            <w:r>
              <w:rPr>
                <w:rFonts w:ascii="Times New Roman" w:hAnsi="Times New Roman" w:cs="Times New Roman"/>
              </w:rPr>
              <w:t>ом</w:t>
            </w:r>
            <w:r w:rsidRPr="00331CC4">
              <w:rPr>
                <w:rFonts w:ascii="Times New Roman" w:hAnsi="Times New Roman" w:cs="Times New Roman"/>
              </w:rPr>
              <w:t xml:space="preserve"> сопоставимых рыночных цен (анализа рынка)</w:t>
            </w:r>
            <w:r>
              <w:rPr>
                <w:rFonts w:ascii="Times New Roman" w:hAnsi="Times New Roman" w:cs="Times New Roman"/>
              </w:rPr>
              <w:t>.</w:t>
            </w:r>
          </w:p>
          <w:p w:rsidR="005C3D97" w:rsidRDefault="00E64C70" w:rsidP="005C3D97">
            <w:pPr>
              <w:spacing w:after="0" w:line="240" w:lineRule="auto"/>
              <w:rPr>
                <w:rFonts w:ascii="Times New Roman" w:hAnsi="Times New Roman" w:cs="Times New Roman"/>
                <w:b/>
              </w:rPr>
            </w:pPr>
            <w:r w:rsidRPr="00085BAF">
              <w:rPr>
                <w:rFonts w:ascii="Times New Roman" w:hAnsi="Times New Roman" w:cs="Times New Roman"/>
                <w:b/>
              </w:rPr>
              <w:t>6</w:t>
            </w:r>
            <w:r w:rsidR="005A0AEB" w:rsidRPr="00085BAF">
              <w:rPr>
                <w:rFonts w:ascii="Times New Roman" w:hAnsi="Times New Roman" w:cs="Times New Roman"/>
                <w:b/>
              </w:rPr>
              <w:t>) Форма, сроки и порядок оплаты товара</w:t>
            </w:r>
            <w:r w:rsidR="00FF20E4" w:rsidRPr="00085BAF">
              <w:rPr>
                <w:rFonts w:ascii="Times New Roman" w:hAnsi="Times New Roman" w:cs="Times New Roman"/>
                <w:b/>
              </w:rPr>
              <w:t>, работы, услуги</w:t>
            </w:r>
            <w:r w:rsidR="00F66349" w:rsidRPr="00085BAF">
              <w:rPr>
                <w:rFonts w:ascii="Times New Roman" w:hAnsi="Times New Roman" w:cs="Times New Roman"/>
                <w:b/>
              </w:rPr>
              <w:t>:</w:t>
            </w:r>
          </w:p>
          <w:p w:rsidR="004B2DC4" w:rsidRPr="005C3D97" w:rsidRDefault="004B2DC4" w:rsidP="005C3D97">
            <w:pPr>
              <w:spacing w:after="0" w:line="240" w:lineRule="auto"/>
              <w:rPr>
                <w:rFonts w:ascii="Times New Roman" w:hAnsi="Times New Roman" w:cs="Times New Roman"/>
                <w:color w:val="000000"/>
              </w:rPr>
            </w:pPr>
            <w:r w:rsidRPr="00085BAF">
              <w:rPr>
                <w:rFonts w:ascii="Times New Roman" w:hAnsi="Times New Roman" w:cs="Times New Roman"/>
                <w:b/>
              </w:rPr>
              <w:t>Форма оплаты:</w:t>
            </w:r>
            <w:r w:rsidRPr="00085BAF">
              <w:rPr>
                <w:rFonts w:ascii="Times New Roman" w:hAnsi="Times New Roman" w:cs="Times New Roman"/>
              </w:rPr>
              <w:t xml:space="preserve"> Безналичная.</w:t>
            </w:r>
          </w:p>
          <w:p w:rsidR="005413E9" w:rsidRPr="00D0513D" w:rsidRDefault="00D0513D" w:rsidP="005C3D97">
            <w:pPr>
              <w:autoSpaceDE w:val="0"/>
              <w:autoSpaceDN w:val="0"/>
              <w:adjustRightInd w:val="0"/>
              <w:spacing w:after="0" w:line="240" w:lineRule="auto"/>
              <w:jc w:val="both"/>
              <w:rPr>
                <w:rFonts w:ascii="Times New Roman" w:hAnsi="Times New Roman" w:cs="Times New Roman"/>
                <w:b/>
              </w:rPr>
            </w:pPr>
            <w:r w:rsidRPr="00D0513D">
              <w:rPr>
                <w:rFonts w:ascii="Times New Roman" w:hAnsi="Times New Roman" w:cs="Times New Roman"/>
              </w:rPr>
              <w:t>Заказчик оплачивает 100% от суммы Договора на расчетный счет Подрядчика в течение 7 (семи) р</w:t>
            </w:r>
            <w:r w:rsidRPr="00D0513D">
              <w:rPr>
                <w:rFonts w:ascii="Times New Roman" w:hAnsi="Times New Roman" w:cs="Times New Roman"/>
              </w:rPr>
              <w:t>а</w:t>
            </w:r>
            <w:r w:rsidRPr="00D0513D">
              <w:rPr>
                <w:rFonts w:ascii="Times New Roman" w:hAnsi="Times New Roman" w:cs="Times New Roman"/>
              </w:rPr>
              <w:t>бочих дней с момента подписания Заказчиком документа о приемке работ.</w:t>
            </w:r>
          </w:p>
          <w:p w:rsidR="00C57F74" w:rsidRPr="00085BAF" w:rsidRDefault="00E64C70" w:rsidP="000330F4">
            <w:pPr>
              <w:autoSpaceDE w:val="0"/>
              <w:autoSpaceDN w:val="0"/>
              <w:adjustRightInd w:val="0"/>
              <w:spacing w:after="0" w:line="240" w:lineRule="auto"/>
              <w:jc w:val="both"/>
              <w:rPr>
                <w:rFonts w:ascii="Times New Roman" w:hAnsi="Times New Roman" w:cs="Times New Roman"/>
                <w:b/>
              </w:rPr>
            </w:pPr>
            <w:r w:rsidRPr="00085BAF">
              <w:rPr>
                <w:rFonts w:ascii="Times New Roman" w:hAnsi="Times New Roman" w:cs="Times New Roman"/>
                <w:b/>
              </w:rPr>
              <w:t>7</w:t>
            </w:r>
            <w:r w:rsidR="005A0AEB" w:rsidRPr="00085BAF">
              <w:rPr>
                <w:rFonts w:ascii="Times New Roman" w:hAnsi="Times New Roman" w:cs="Times New Roman"/>
                <w:b/>
              </w:rPr>
              <w:t xml:space="preserve">) </w:t>
            </w:r>
            <w:r w:rsidR="00C57F74" w:rsidRPr="00085BAF">
              <w:rPr>
                <w:rFonts w:ascii="Times New Roman" w:hAnsi="Times New Roman" w:cs="Times New Roman"/>
                <w:b/>
              </w:rPr>
              <w:t>Обоснование  начальной (максимальной) цены договора либо цены товара</w:t>
            </w:r>
            <w:r w:rsidR="00FF20E4" w:rsidRPr="00085BAF">
              <w:rPr>
                <w:rFonts w:ascii="Times New Roman" w:hAnsi="Times New Roman" w:cs="Times New Roman"/>
                <w:b/>
              </w:rPr>
              <w:t>, работы, услуги</w:t>
            </w:r>
            <w:r w:rsidR="00C57F74" w:rsidRPr="00085BAF">
              <w:rPr>
                <w:rFonts w:ascii="Times New Roman" w:hAnsi="Times New Roman" w:cs="Times New Roman"/>
                <w:b/>
              </w:rPr>
              <w:t>, включая информацию о расходах на перевозку, страхование, уплату таможенных пошлин, н</w:t>
            </w:r>
            <w:r w:rsidR="00C57F74" w:rsidRPr="00085BAF">
              <w:rPr>
                <w:rFonts w:ascii="Times New Roman" w:hAnsi="Times New Roman" w:cs="Times New Roman"/>
                <w:b/>
              </w:rPr>
              <w:t>а</w:t>
            </w:r>
            <w:r w:rsidR="00C57F74" w:rsidRPr="00085BAF">
              <w:rPr>
                <w:rFonts w:ascii="Times New Roman" w:hAnsi="Times New Roman" w:cs="Times New Roman"/>
                <w:b/>
              </w:rPr>
              <w:t>логов и других обязательных платежей:</w:t>
            </w:r>
          </w:p>
          <w:p w:rsidR="0081160A" w:rsidRPr="00085BAF" w:rsidRDefault="00902663" w:rsidP="000330F4">
            <w:pPr>
              <w:pStyle w:val="a8"/>
              <w:jc w:val="both"/>
              <w:rPr>
                <w:rFonts w:ascii="Times New Roman" w:hAnsi="Times New Roman" w:cs="Times New Roman"/>
                <w:i/>
              </w:rPr>
            </w:pPr>
            <w:r>
              <w:rPr>
                <w:rFonts w:ascii="Times New Roman" w:hAnsi="Times New Roman" w:cs="Times New Roman"/>
                <w:bCs/>
              </w:rPr>
              <w:t xml:space="preserve"> </w:t>
            </w:r>
            <w:r w:rsidRPr="00085BAF">
              <w:rPr>
                <w:rFonts w:ascii="Times New Roman" w:hAnsi="Times New Roman" w:cs="Times New Roman"/>
                <w:bCs/>
              </w:rPr>
              <w:t>Н</w:t>
            </w:r>
            <w:r w:rsidR="00C57F74" w:rsidRPr="00085BAF">
              <w:rPr>
                <w:rFonts w:ascii="Times New Roman" w:hAnsi="Times New Roman" w:cs="Times New Roman"/>
                <w:bCs/>
              </w:rPr>
              <w:t>ачальн</w:t>
            </w:r>
            <w:r>
              <w:rPr>
                <w:rFonts w:ascii="Times New Roman" w:hAnsi="Times New Roman" w:cs="Times New Roman"/>
                <w:bCs/>
              </w:rPr>
              <w:t xml:space="preserve">ая </w:t>
            </w:r>
            <w:r w:rsidR="00C57F74" w:rsidRPr="00085BAF">
              <w:rPr>
                <w:rFonts w:ascii="Times New Roman" w:hAnsi="Times New Roman" w:cs="Times New Roman"/>
                <w:bCs/>
              </w:rPr>
              <w:t xml:space="preserve"> (максимальн</w:t>
            </w:r>
            <w:r>
              <w:rPr>
                <w:rFonts w:ascii="Times New Roman" w:hAnsi="Times New Roman" w:cs="Times New Roman"/>
                <w:bCs/>
              </w:rPr>
              <w:t>ая</w:t>
            </w:r>
            <w:r w:rsidR="00C57F74" w:rsidRPr="00085BAF">
              <w:rPr>
                <w:rFonts w:ascii="Times New Roman" w:hAnsi="Times New Roman" w:cs="Times New Roman"/>
                <w:bCs/>
              </w:rPr>
              <w:t>) цен</w:t>
            </w:r>
            <w:r>
              <w:rPr>
                <w:rFonts w:ascii="Times New Roman" w:hAnsi="Times New Roman" w:cs="Times New Roman"/>
                <w:bCs/>
              </w:rPr>
              <w:t>а</w:t>
            </w:r>
            <w:r w:rsidR="00C57F74" w:rsidRPr="00085BAF">
              <w:rPr>
                <w:rFonts w:ascii="Times New Roman" w:hAnsi="Times New Roman" w:cs="Times New Roman"/>
                <w:bCs/>
              </w:rPr>
              <w:t xml:space="preserve"> договора</w:t>
            </w:r>
            <w:r w:rsidR="00C57F74" w:rsidRPr="00085BAF">
              <w:rPr>
                <w:rFonts w:ascii="Times New Roman" w:hAnsi="Times New Roman" w:cs="Times New Roman"/>
              </w:rPr>
              <w:t xml:space="preserve"> </w:t>
            </w:r>
            <w:r>
              <w:rPr>
                <w:rFonts w:ascii="Times New Roman" w:hAnsi="Times New Roman" w:cs="Times New Roman"/>
              </w:rPr>
              <w:t>определена</w:t>
            </w:r>
            <w:r w:rsidR="00D53363">
              <w:rPr>
                <w:rFonts w:ascii="Times New Roman" w:hAnsi="Times New Roman" w:cs="Times New Roman"/>
              </w:rPr>
              <w:t xml:space="preserve"> проектно-сметным методом (локальная смета прилагается к приглашению).</w:t>
            </w:r>
          </w:p>
          <w:p w:rsidR="0081160A" w:rsidRPr="00085BAF" w:rsidRDefault="0081160A" w:rsidP="000330F4">
            <w:pPr>
              <w:pStyle w:val="a8"/>
              <w:jc w:val="both"/>
              <w:rPr>
                <w:rFonts w:ascii="Times New Roman" w:hAnsi="Times New Roman" w:cs="Times New Roman"/>
                <w:i/>
              </w:rPr>
            </w:pPr>
          </w:p>
          <w:p w:rsidR="00A91F74" w:rsidRPr="00085BAF" w:rsidRDefault="00A91F74" w:rsidP="000330F4">
            <w:pPr>
              <w:pStyle w:val="a8"/>
              <w:jc w:val="both"/>
              <w:rPr>
                <w:rFonts w:ascii="Times New Roman" w:hAnsi="Times New Roman" w:cs="Times New Roman"/>
                <w:b/>
              </w:rPr>
            </w:pPr>
            <w:r w:rsidRPr="00085BAF">
              <w:rPr>
                <w:rFonts w:ascii="Times New Roman" w:hAnsi="Times New Roman" w:cs="Times New Roman"/>
                <w:b/>
              </w:rPr>
              <w:t>8</w:t>
            </w:r>
            <w:r w:rsidR="005952F8" w:rsidRPr="00085BAF">
              <w:rPr>
                <w:rFonts w:ascii="Times New Roman" w:hAnsi="Times New Roman" w:cs="Times New Roman"/>
                <w:b/>
              </w:rPr>
              <w:t xml:space="preserve">) </w:t>
            </w:r>
            <w:r w:rsidRPr="00085BAF">
              <w:rPr>
                <w:rFonts w:ascii="Times New Roman" w:hAnsi="Times New Roman" w:cs="Times New Roman"/>
                <w:b/>
              </w:rPr>
              <w:t xml:space="preserve"> Порядок, место, дата начала, дата и время </w:t>
            </w:r>
            <w:proofErr w:type="gramStart"/>
            <w:r w:rsidRPr="00085BAF">
              <w:rPr>
                <w:rFonts w:ascii="Times New Roman" w:hAnsi="Times New Roman" w:cs="Times New Roman"/>
                <w:b/>
              </w:rPr>
              <w:t>окончания срока подачи предложений участников неконкурентной закупки</w:t>
            </w:r>
            <w:proofErr w:type="gramEnd"/>
            <w:r w:rsidRPr="00085BAF">
              <w:rPr>
                <w:rFonts w:ascii="Times New Roman" w:hAnsi="Times New Roman" w:cs="Times New Roman"/>
                <w:b/>
              </w:rPr>
              <w:t xml:space="preserve"> и порядок подведения итогов такой закупки, дата подведения итогов закупки:</w:t>
            </w:r>
          </w:p>
          <w:p w:rsidR="00A91F74" w:rsidRPr="00085BAF" w:rsidRDefault="00A91F74" w:rsidP="000330F4">
            <w:pPr>
              <w:pStyle w:val="a8"/>
              <w:jc w:val="both"/>
              <w:rPr>
                <w:rFonts w:ascii="Times New Roman" w:hAnsi="Times New Roman" w:cs="Times New Roman"/>
                <w:b/>
              </w:rPr>
            </w:pPr>
          </w:p>
          <w:p w:rsidR="00A91F74" w:rsidRPr="00085BAF" w:rsidRDefault="00A91F74" w:rsidP="000330F4">
            <w:pPr>
              <w:pStyle w:val="a8"/>
              <w:jc w:val="both"/>
              <w:rPr>
                <w:rFonts w:ascii="Times New Roman" w:hAnsi="Times New Roman" w:cs="Times New Roman"/>
                <w:b/>
              </w:rPr>
            </w:pPr>
            <w:r w:rsidRPr="00085BAF">
              <w:rPr>
                <w:rFonts w:ascii="Times New Roman" w:hAnsi="Times New Roman" w:cs="Times New Roman"/>
                <w:b/>
              </w:rPr>
              <w:t xml:space="preserve">Порядок подачи предложений: </w:t>
            </w:r>
          </w:p>
          <w:p w:rsidR="00A91F74" w:rsidRPr="00085BAF" w:rsidRDefault="00A91F74" w:rsidP="000330F4">
            <w:pPr>
              <w:pStyle w:val="a4"/>
              <w:outlineLvl w:val="0"/>
              <w:rPr>
                <w:sz w:val="22"/>
                <w:szCs w:val="22"/>
              </w:rPr>
            </w:pPr>
            <w:proofErr w:type="gramStart"/>
            <w:r w:rsidRPr="00085BAF">
              <w:rPr>
                <w:sz w:val="22"/>
                <w:szCs w:val="22"/>
              </w:rPr>
              <w:t>Для участия в неконкурентной закупке в электронной форме на электронной площадке, участниками которой могут быть только СМСП, участник подает предложение на участие, в срок и по форме, к</w:t>
            </w:r>
            <w:r w:rsidRPr="00085BAF">
              <w:rPr>
                <w:sz w:val="22"/>
                <w:szCs w:val="22"/>
              </w:rPr>
              <w:t>о</w:t>
            </w:r>
            <w:r w:rsidRPr="00085BAF">
              <w:rPr>
                <w:sz w:val="22"/>
                <w:szCs w:val="22"/>
              </w:rPr>
              <w:t>торые установлены настоящим приглашением на участие.</w:t>
            </w:r>
            <w:proofErr w:type="gramEnd"/>
          </w:p>
          <w:p w:rsidR="00A91F74" w:rsidRPr="00085BAF" w:rsidRDefault="00A91F74" w:rsidP="000330F4">
            <w:pPr>
              <w:pStyle w:val="a8"/>
              <w:jc w:val="both"/>
              <w:rPr>
                <w:rFonts w:ascii="Times New Roman" w:hAnsi="Times New Roman" w:cs="Times New Roman"/>
              </w:rPr>
            </w:pPr>
            <w:r w:rsidRPr="00085BAF">
              <w:rPr>
                <w:rFonts w:ascii="Times New Roman" w:hAnsi="Times New Roman" w:cs="Times New Roman"/>
              </w:rPr>
              <w:t>Участник вправе подать только одно предложение на участие в приглашении, внесение изменений в такое приглашение не допускается после истечения срока подачи предложений.</w:t>
            </w:r>
          </w:p>
          <w:p w:rsidR="00A91F74" w:rsidRPr="00085BAF" w:rsidRDefault="00A91F74" w:rsidP="000330F4">
            <w:pPr>
              <w:pStyle w:val="a8"/>
              <w:jc w:val="both"/>
              <w:rPr>
                <w:rFonts w:ascii="Times New Roman" w:hAnsi="Times New Roman" w:cs="Times New Roman"/>
                <w:i/>
                <w:iCs/>
                <w:color w:val="270B7F"/>
                <w:u w:val="single"/>
              </w:rPr>
            </w:pPr>
            <w:r w:rsidRPr="00085BAF">
              <w:rPr>
                <w:rFonts w:ascii="Times New Roman" w:hAnsi="Times New Roman" w:cs="Times New Roman"/>
                <w:b/>
                <w:bCs/>
              </w:rPr>
              <w:t>Место подачи предложений:</w:t>
            </w:r>
            <w:r w:rsidRPr="00085BAF">
              <w:rPr>
                <w:rFonts w:ascii="Times New Roman" w:hAnsi="Times New Roman" w:cs="Times New Roman"/>
              </w:rPr>
              <w:t xml:space="preserve">  участник закупки подает предложение с использованием электронного магазина и руководствуется регламентом (инструкцией), утверждённой оператором электронного м</w:t>
            </w:r>
            <w:r w:rsidRPr="00085BAF">
              <w:rPr>
                <w:rFonts w:ascii="Times New Roman" w:hAnsi="Times New Roman" w:cs="Times New Roman"/>
              </w:rPr>
              <w:t>а</w:t>
            </w:r>
            <w:r w:rsidRPr="00085BAF">
              <w:rPr>
                <w:rFonts w:ascii="Times New Roman" w:hAnsi="Times New Roman" w:cs="Times New Roman"/>
              </w:rPr>
              <w:t xml:space="preserve">газина. </w:t>
            </w:r>
            <w:r w:rsidRPr="00085BAF">
              <w:rPr>
                <w:rFonts w:ascii="Times New Roman" w:hAnsi="Times New Roman" w:cs="Times New Roman"/>
                <w:bCs/>
              </w:rPr>
              <w:t xml:space="preserve">Адрес </w:t>
            </w:r>
            <w:bookmarkStart w:id="1" w:name="_Hlk144302400"/>
            <w:r w:rsidRPr="00085BAF">
              <w:rPr>
                <w:rFonts w:ascii="Times New Roman" w:hAnsi="Times New Roman" w:cs="Times New Roman"/>
                <w:bCs/>
              </w:rPr>
              <w:t xml:space="preserve">Торгового портала: </w:t>
            </w:r>
            <w:r w:rsidR="00331CC4">
              <w:t xml:space="preserve"> </w:t>
            </w:r>
            <w:r w:rsidR="007A251D" w:rsidRPr="007A251D">
              <w:t>https://</w:t>
            </w:r>
            <w:r w:rsidR="000B6B0A">
              <w:t xml:space="preserve"> </w:t>
            </w:r>
            <w:r w:rsidR="000B6B0A" w:rsidRPr="000B6B0A">
              <w:t>etp-region.ru</w:t>
            </w:r>
            <w:r w:rsidR="000B6B0A">
              <w:t>.</w:t>
            </w:r>
          </w:p>
          <w:bookmarkEnd w:id="1"/>
          <w:p w:rsidR="00A91F74" w:rsidRPr="00085BAF" w:rsidRDefault="00A91F74" w:rsidP="000330F4">
            <w:pPr>
              <w:pStyle w:val="a8"/>
              <w:jc w:val="both"/>
              <w:rPr>
                <w:rFonts w:ascii="Times New Roman" w:hAnsi="Times New Roman" w:cs="Times New Roman"/>
                <w:b/>
                <w:color w:val="FF0000"/>
              </w:rPr>
            </w:pPr>
            <w:r w:rsidRPr="00085BAF">
              <w:rPr>
                <w:rFonts w:ascii="Times New Roman" w:hAnsi="Times New Roman" w:cs="Times New Roman"/>
                <w:b/>
              </w:rPr>
              <w:t xml:space="preserve">Дата начала срока подачи предложений: </w:t>
            </w:r>
            <w:r w:rsidRPr="00085BAF">
              <w:rPr>
                <w:rFonts w:ascii="Times New Roman" w:hAnsi="Times New Roman" w:cs="Times New Roman"/>
                <w:b/>
                <w:color w:val="FF0000"/>
              </w:rPr>
              <w:t>«</w:t>
            </w:r>
            <w:r w:rsidR="00EB7A6D">
              <w:rPr>
                <w:rFonts w:ascii="Times New Roman" w:hAnsi="Times New Roman" w:cs="Times New Roman"/>
                <w:b/>
                <w:color w:val="FF0000"/>
              </w:rPr>
              <w:t>20</w:t>
            </w:r>
            <w:r w:rsidRPr="00085BAF">
              <w:rPr>
                <w:rFonts w:ascii="Times New Roman" w:hAnsi="Times New Roman" w:cs="Times New Roman"/>
                <w:b/>
                <w:color w:val="FF0000"/>
              </w:rPr>
              <w:t xml:space="preserve">» </w:t>
            </w:r>
            <w:r w:rsidR="00902663">
              <w:rPr>
                <w:rFonts w:ascii="Times New Roman" w:hAnsi="Times New Roman" w:cs="Times New Roman"/>
                <w:b/>
                <w:color w:val="FF0000"/>
              </w:rPr>
              <w:t>но</w:t>
            </w:r>
            <w:r w:rsidR="00473379">
              <w:rPr>
                <w:rFonts w:ascii="Times New Roman" w:hAnsi="Times New Roman" w:cs="Times New Roman"/>
                <w:b/>
                <w:color w:val="FF0000"/>
              </w:rPr>
              <w:t>ября</w:t>
            </w:r>
            <w:r w:rsidR="00FF2DBA" w:rsidRPr="00085BAF">
              <w:rPr>
                <w:rFonts w:ascii="Times New Roman" w:hAnsi="Times New Roman" w:cs="Times New Roman"/>
                <w:b/>
                <w:color w:val="FF0000"/>
              </w:rPr>
              <w:t xml:space="preserve"> </w:t>
            </w:r>
            <w:r w:rsidRPr="00085BAF">
              <w:rPr>
                <w:rFonts w:ascii="Times New Roman" w:hAnsi="Times New Roman" w:cs="Times New Roman"/>
                <w:b/>
                <w:color w:val="FF0000"/>
              </w:rPr>
              <w:t>202</w:t>
            </w:r>
            <w:r w:rsidR="00035A0C">
              <w:rPr>
                <w:rFonts w:ascii="Times New Roman" w:hAnsi="Times New Roman" w:cs="Times New Roman"/>
                <w:b/>
                <w:color w:val="FF0000"/>
              </w:rPr>
              <w:t>5</w:t>
            </w:r>
            <w:r w:rsidRPr="00085BAF">
              <w:rPr>
                <w:rFonts w:ascii="Times New Roman" w:hAnsi="Times New Roman" w:cs="Times New Roman"/>
                <w:b/>
                <w:color w:val="FF0000"/>
              </w:rPr>
              <w:t> года.</w:t>
            </w:r>
          </w:p>
          <w:p w:rsidR="00A91F74" w:rsidRPr="00085BAF" w:rsidRDefault="00A91F74" w:rsidP="000330F4">
            <w:pPr>
              <w:pStyle w:val="a8"/>
              <w:jc w:val="both"/>
              <w:rPr>
                <w:rFonts w:ascii="Times New Roman" w:hAnsi="Times New Roman" w:cs="Times New Roman"/>
                <w:b/>
                <w:color w:val="FF0000"/>
              </w:rPr>
            </w:pPr>
            <w:r w:rsidRPr="00085BAF">
              <w:rPr>
                <w:rFonts w:ascii="Times New Roman" w:hAnsi="Times New Roman" w:cs="Times New Roman"/>
                <w:b/>
              </w:rPr>
              <w:t xml:space="preserve">Дата и время окончания срока подачи предложений: </w:t>
            </w:r>
            <w:r w:rsidRPr="00085BAF">
              <w:rPr>
                <w:rFonts w:ascii="Times New Roman" w:hAnsi="Times New Roman" w:cs="Times New Roman"/>
                <w:b/>
                <w:color w:val="FF0000"/>
              </w:rPr>
              <w:t>«</w:t>
            </w:r>
            <w:r w:rsidR="0085651B">
              <w:rPr>
                <w:rFonts w:ascii="Times New Roman" w:hAnsi="Times New Roman" w:cs="Times New Roman"/>
                <w:b/>
                <w:color w:val="FF0000"/>
              </w:rPr>
              <w:t>21</w:t>
            </w:r>
            <w:r w:rsidRPr="00085BAF">
              <w:rPr>
                <w:rFonts w:ascii="Times New Roman" w:hAnsi="Times New Roman" w:cs="Times New Roman"/>
                <w:b/>
                <w:color w:val="FF0000"/>
              </w:rPr>
              <w:t>»</w:t>
            </w:r>
            <w:r w:rsidR="00FF2DBA" w:rsidRPr="00085BAF">
              <w:rPr>
                <w:rFonts w:ascii="Times New Roman" w:hAnsi="Times New Roman" w:cs="Times New Roman"/>
                <w:b/>
                <w:color w:val="FF0000"/>
              </w:rPr>
              <w:t xml:space="preserve"> </w:t>
            </w:r>
            <w:r w:rsidR="00902663">
              <w:rPr>
                <w:rFonts w:ascii="Times New Roman" w:hAnsi="Times New Roman" w:cs="Times New Roman"/>
                <w:b/>
                <w:color w:val="FF0000"/>
              </w:rPr>
              <w:t>но</w:t>
            </w:r>
            <w:r w:rsidR="00473379">
              <w:rPr>
                <w:rFonts w:ascii="Times New Roman" w:hAnsi="Times New Roman" w:cs="Times New Roman"/>
                <w:b/>
                <w:color w:val="FF0000"/>
              </w:rPr>
              <w:t>ября</w:t>
            </w:r>
            <w:r w:rsidRPr="00085BAF">
              <w:rPr>
                <w:rFonts w:ascii="Times New Roman" w:hAnsi="Times New Roman" w:cs="Times New Roman"/>
                <w:b/>
                <w:color w:val="FF0000"/>
              </w:rPr>
              <w:t xml:space="preserve"> 202</w:t>
            </w:r>
            <w:r w:rsidR="00035A0C">
              <w:rPr>
                <w:rFonts w:ascii="Times New Roman" w:hAnsi="Times New Roman" w:cs="Times New Roman"/>
                <w:b/>
                <w:color w:val="FF0000"/>
              </w:rPr>
              <w:t>5</w:t>
            </w:r>
            <w:r w:rsidRPr="00085BAF">
              <w:rPr>
                <w:rFonts w:ascii="Times New Roman" w:hAnsi="Times New Roman" w:cs="Times New Roman"/>
                <w:b/>
                <w:color w:val="FF0000"/>
              </w:rPr>
              <w:t xml:space="preserve"> года до </w:t>
            </w:r>
            <w:r w:rsidR="00EB7A6D">
              <w:rPr>
                <w:rFonts w:ascii="Times New Roman" w:hAnsi="Times New Roman" w:cs="Times New Roman"/>
                <w:b/>
                <w:color w:val="FF0000"/>
              </w:rPr>
              <w:t>11</w:t>
            </w:r>
            <w:r w:rsidRPr="00085BAF">
              <w:rPr>
                <w:rFonts w:ascii="Times New Roman" w:hAnsi="Times New Roman" w:cs="Times New Roman"/>
                <w:b/>
                <w:color w:val="FF0000"/>
              </w:rPr>
              <w:t>-00 часов (вр</w:t>
            </w:r>
            <w:r w:rsidRPr="00085BAF">
              <w:rPr>
                <w:rFonts w:ascii="Times New Roman" w:hAnsi="Times New Roman" w:cs="Times New Roman"/>
                <w:b/>
                <w:color w:val="FF0000"/>
              </w:rPr>
              <w:t>е</w:t>
            </w:r>
            <w:r w:rsidRPr="00085BAF">
              <w:rPr>
                <w:rFonts w:ascii="Times New Roman" w:hAnsi="Times New Roman" w:cs="Times New Roman"/>
                <w:b/>
                <w:color w:val="FF0000"/>
              </w:rPr>
              <w:t>мя местное).</w:t>
            </w:r>
            <w:r w:rsidR="00BE7E5B" w:rsidRPr="00085BAF">
              <w:rPr>
                <w:rFonts w:ascii="Times New Roman" w:hAnsi="Times New Roman" w:cs="Times New Roman"/>
                <w:b/>
                <w:color w:val="FF0000"/>
              </w:rPr>
              <w:t xml:space="preserve"> </w:t>
            </w:r>
          </w:p>
          <w:p w:rsidR="00A91F74" w:rsidRPr="00085BAF" w:rsidRDefault="00A91F74" w:rsidP="000330F4">
            <w:pPr>
              <w:pStyle w:val="a8"/>
              <w:jc w:val="both"/>
              <w:rPr>
                <w:rFonts w:ascii="Times New Roman" w:hAnsi="Times New Roman" w:cs="Times New Roman"/>
                <w:bCs/>
                <w:color w:val="FF0000"/>
              </w:rPr>
            </w:pPr>
          </w:p>
          <w:p w:rsidR="00A91F74" w:rsidRPr="00085BAF" w:rsidRDefault="00A91F74" w:rsidP="000330F4">
            <w:pPr>
              <w:pStyle w:val="a8"/>
              <w:jc w:val="both"/>
              <w:rPr>
                <w:rFonts w:ascii="Times New Roman" w:hAnsi="Times New Roman" w:cs="Times New Roman"/>
                <w:b/>
              </w:rPr>
            </w:pPr>
            <w:r w:rsidRPr="00085BAF">
              <w:rPr>
                <w:rFonts w:ascii="Times New Roman" w:hAnsi="Times New Roman" w:cs="Times New Roman"/>
                <w:b/>
              </w:rPr>
              <w:t>9) Порядок сопоставления и критерии оценки предложений участников:</w:t>
            </w:r>
          </w:p>
          <w:p w:rsidR="00A91F74" w:rsidRDefault="00A91F74" w:rsidP="000330F4">
            <w:pPr>
              <w:pStyle w:val="a8"/>
              <w:jc w:val="both"/>
              <w:rPr>
                <w:rFonts w:ascii="Times New Roman" w:hAnsi="Times New Roman" w:cs="Times New Roman"/>
              </w:rPr>
            </w:pPr>
            <w:r w:rsidRPr="00085BAF">
              <w:rPr>
                <w:rFonts w:ascii="Times New Roman" w:hAnsi="Times New Roman" w:cs="Times New Roman"/>
              </w:rPr>
              <w:t xml:space="preserve">Победителем неконкурентной закупки признается участник закупки </w:t>
            </w:r>
            <w:proofErr w:type="gramStart"/>
            <w:r w:rsidRPr="00085BAF">
              <w:rPr>
                <w:rFonts w:ascii="Times New Roman" w:hAnsi="Times New Roman" w:cs="Times New Roman"/>
              </w:rPr>
              <w:t>предложение</w:t>
            </w:r>
            <w:proofErr w:type="gramEnd"/>
            <w:r w:rsidRPr="00085BAF">
              <w:rPr>
                <w:rFonts w:ascii="Times New Roman" w:hAnsi="Times New Roman" w:cs="Times New Roman"/>
              </w:rPr>
              <w:t xml:space="preserve"> которого соотве</w:t>
            </w:r>
            <w:r w:rsidRPr="00085BAF">
              <w:rPr>
                <w:rFonts w:ascii="Times New Roman" w:hAnsi="Times New Roman" w:cs="Times New Roman"/>
              </w:rPr>
              <w:t>т</w:t>
            </w:r>
            <w:r w:rsidRPr="00085BAF">
              <w:rPr>
                <w:rFonts w:ascii="Times New Roman" w:hAnsi="Times New Roman" w:cs="Times New Roman"/>
              </w:rPr>
              <w:t>ствует требованиям, установленным в приглашении на участие и содержит наиболее низкую цену д</w:t>
            </w:r>
            <w:r w:rsidRPr="00085BAF">
              <w:rPr>
                <w:rFonts w:ascii="Times New Roman" w:hAnsi="Times New Roman" w:cs="Times New Roman"/>
              </w:rPr>
              <w:t>о</w:t>
            </w:r>
            <w:r w:rsidRPr="00085BAF">
              <w:rPr>
                <w:rFonts w:ascii="Times New Roman" w:hAnsi="Times New Roman" w:cs="Times New Roman"/>
              </w:rPr>
              <w:t>говора.</w:t>
            </w:r>
          </w:p>
          <w:p w:rsidR="00D23CB8" w:rsidRPr="00085BAF" w:rsidRDefault="00D23CB8" w:rsidP="00D23CB8">
            <w:pPr>
              <w:pStyle w:val="a8"/>
              <w:jc w:val="both"/>
              <w:rPr>
                <w:rFonts w:ascii="Times New Roman" w:hAnsi="Times New Roman" w:cs="Times New Roman"/>
              </w:rPr>
            </w:pPr>
            <w:r>
              <w:rPr>
                <w:rFonts w:ascii="Times New Roman" w:hAnsi="Times New Roman" w:cs="Times New Roman"/>
              </w:rPr>
              <w:t>Критерии оценки:</w:t>
            </w:r>
            <w:r w:rsidR="00473379">
              <w:rPr>
                <w:rFonts w:ascii="Times New Roman" w:hAnsi="Times New Roman" w:cs="Times New Roman"/>
              </w:rPr>
              <w:t xml:space="preserve"> срок выполнения работ,</w:t>
            </w:r>
            <w:r w:rsidRPr="007C5501">
              <w:rPr>
                <w:rFonts w:ascii="Times New Roman" w:hAnsi="Times New Roman" w:cs="Times New Roman"/>
              </w:rPr>
              <w:t xml:space="preserve"> цена договора.</w:t>
            </w:r>
          </w:p>
          <w:p w:rsidR="00A91F74" w:rsidRPr="00085BAF" w:rsidRDefault="00A91F74" w:rsidP="000330F4">
            <w:pPr>
              <w:pStyle w:val="a8"/>
              <w:jc w:val="both"/>
              <w:rPr>
                <w:rFonts w:ascii="Times New Roman" w:hAnsi="Times New Roman" w:cs="Times New Roman"/>
                <w:bCs/>
                <w:color w:val="FF0000"/>
              </w:rPr>
            </w:pPr>
            <w:r w:rsidRPr="00085BAF">
              <w:rPr>
                <w:rFonts w:ascii="Times New Roman" w:hAnsi="Times New Roman" w:cs="Times New Roman"/>
                <w:bCs/>
              </w:rPr>
              <w:t xml:space="preserve">Дата подведения итогов закупки: </w:t>
            </w:r>
            <w:r w:rsidRPr="00085BAF">
              <w:rPr>
                <w:rFonts w:ascii="Times New Roman" w:hAnsi="Times New Roman" w:cs="Times New Roman"/>
                <w:bCs/>
                <w:color w:val="FF0000"/>
              </w:rPr>
              <w:t>«</w:t>
            </w:r>
            <w:r w:rsidR="0085651B">
              <w:rPr>
                <w:rFonts w:ascii="Times New Roman" w:hAnsi="Times New Roman" w:cs="Times New Roman"/>
                <w:bCs/>
                <w:color w:val="FF0000"/>
              </w:rPr>
              <w:t>21</w:t>
            </w:r>
            <w:r w:rsidRPr="00085BAF">
              <w:rPr>
                <w:rFonts w:ascii="Times New Roman" w:hAnsi="Times New Roman" w:cs="Times New Roman"/>
                <w:bCs/>
                <w:color w:val="FF0000"/>
              </w:rPr>
              <w:t>»</w:t>
            </w:r>
            <w:r w:rsidR="00415EC8" w:rsidRPr="00085BAF">
              <w:rPr>
                <w:rFonts w:ascii="Times New Roman" w:hAnsi="Times New Roman" w:cs="Times New Roman"/>
                <w:bCs/>
                <w:color w:val="FF0000"/>
              </w:rPr>
              <w:t xml:space="preserve"> </w:t>
            </w:r>
            <w:r w:rsidR="00902663">
              <w:rPr>
                <w:rFonts w:ascii="Times New Roman" w:hAnsi="Times New Roman" w:cs="Times New Roman"/>
                <w:bCs/>
                <w:color w:val="FF0000"/>
              </w:rPr>
              <w:t>но</w:t>
            </w:r>
            <w:r w:rsidR="00473379">
              <w:rPr>
                <w:rFonts w:ascii="Times New Roman" w:hAnsi="Times New Roman" w:cs="Times New Roman"/>
                <w:bCs/>
                <w:color w:val="FF0000"/>
              </w:rPr>
              <w:t>ября</w:t>
            </w:r>
            <w:r w:rsidRPr="00085BAF">
              <w:rPr>
                <w:rFonts w:ascii="Times New Roman" w:hAnsi="Times New Roman" w:cs="Times New Roman"/>
                <w:bCs/>
                <w:color w:val="FF0000"/>
              </w:rPr>
              <w:t xml:space="preserve"> 202</w:t>
            </w:r>
            <w:r w:rsidR="00035A0C">
              <w:rPr>
                <w:rFonts w:ascii="Times New Roman" w:hAnsi="Times New Roman" w:cs="Times New Roman"/>
                <w:bCs/>
                <w:color w:val="FF0000"/>
              </w:rPr>
              <w:t>5</w:t>
            </w:r>
            <w:r w:rsidRPr="00085BAF">
              <w:rPr>
                <w:rFonts w:ascii="Times New Roman" w:hAnsi="Times New Roman" w:cs="Times New Roman"/>
                <w:bCs/>
                <w:color w:val="FF0000"/>
              </w:rPr>
              <w:t> года</w:t>
            </w:r>
            <w:r w:rsidR="00C707D8" w:rsidRPr="00085BAF">
              <w:rPr>
                <w:rFonts w:ascii="Times New Roman" w:hAnsi="Times New Roman" w:cs="Times New Roman"/>
                <w:bCs/>
                <w:color w:val="FF0000"/>
              </w:rPr>
              <w:t xml:space="preserve"> </w:t>
            </w:r>
            <w:r w:rsidR="00EB7A6D">
              <w:rPr>
                <w:rFonts w:ascii="Times New Roman" w:hAnsi="Times New Roman" w:cs="Times New Roman"/>
                <w:bCs/>
                <w:color w:val="FF0000"/>
              </w:rPr>
              <w:t>11</w:t>
            </w:r>
            <w:r w:rsidRPr="00085BAF">
              <w:rPr>
                <w:rFonts w:ascii="Times New Roman" w:hAnsi="Times New Roman" w:cs="Times New Roman"/>
                <w:bCs/>
                <w:color w:val="FF0000"/>
              </w:rPr>
              <w:t>-</w:t>
            </w:r>
            <w:r w:rsidR="00390DD9">
              <w:rPr>
                <w:rFonts w:ascii="Times New Roman" w:hAnsi="Times New Roman" w:cs="Times New Roman"/>
                <w:bCs/>
                <w:color w:val="FF0000"/>
              </w:rPr>
              <w:t>3</w:t>
            </w:r>
            <w:r w:rsidR="00473379">
              <w:rPr>
                <w:rFonts w:ascii="Times New Roman" w:hAnsi="Times New Roman" w:cs="Times New Roman"/>
                <w:bCs/>
                <w:color w:val="FF0000"/>
              </w:rPr>
              <w:t>0</w:t>
            </w:r>
            <w:r w:rsidRPr="00085BAF">
              <w:rPr>
                <w:rFonts w:ascii="Times New Roman" w:hAnsi="Times New Roman" w:cs="Times New Roman"/>
                <w:bCs/>
                <w:color w:val="FF0000"/>
              </w:rPr>
              <w:t xml:space="preserve"> часов (время местное).</w:t>
            </w:r>
          </w:p>
          <w:p w:rsidR="00AF35D5" w:rsidRPr="00085BAF" w:rsidRDefault="00AF35D5" w:rsidP="000330F4">
            <w:pPr>
              <w:pStyle w:val="a8"/>
              <w:jc w:val="both"/>
              <w:rPr>
                <w:rFonts w:ascii="Times New Roman" w:hAnsi="Times New Roman" w:cs="Times New Roman"/>
              </w:rPr>
            </w:pPr>
          </w:p>
          <w:p w:rsidR="00A91F74" w:rsidRPr="00085BAF" w:rsidRDefault="00A91F74" w:rsidP="000330F4">
            <w:pPr>
              <w:pStyle w:val="a8"/>
              <w:jc w:val="both"/>
              <w:rPr>
                <w:rFonts w:ascii="Times New Roman" w:hAnsi="Times New Roman" w:cs="Times New Roman"/>
                <w:b/>
              </w:rPr>
            </w:pPr>
            <w:r w:rsidRPr="00085BAF">
              <w:rPr>
                <w:rFonts w:ascii="Times New Roman" w:hAnsi="Times New Roman" w:cs="Times New Roman"/>
                <w:b/>
              </w:rPr>
              <w:t>10) Требования к участникам неконкурентной закупки:</w:t>
            </w:r>
          </w:p>
          <w:p w:rsidR="00A91F74" w:rsidRPr="00085BAF" w:rsidRDefault="00A91F74" w:rsidP="000330F4">
            <w:pPr>
              <w:pStyle w:val="a8"/>
              <w:jc w:val="both"/>
              <w:rPr>
                <w:rFonts w:ascii="Times New Roman" w:hAnsi="Times New Roman" w:cs="Times New Roman"/>
              </w:rPr>
            </w:pPr>
            <w:r w:rsidRPr="00085BAF">
              <w:rPr>
                <w:rFonts w:ascii="Times New Roman" w:hAnsi="Times New Roman" w:cs="Times New Roman"/>
              </w:rPr>
              <w:t>10.1. К участникам закупки предъявляются следующие</w:t>
            </w:r>
            <w:r w:rsidRPr="00085BAF">
              <w:rPr>
                <w:rFonts w:ascii="Times New Roman" w:hAnsi="Times New Roman" w:cs="Times New Roman"/>
                <w:b/>
                <w:bCs/>
              </w:rPr>
              <w:t xml:space="preserve"> обязательные</w:t>
            </w:r>
            <w:r w:rsidRPr="00085BAF">
              <w:rPr>
                <w:rFonts w:ascii="Times New Roman" w:hAnsi="Times New Roman" w:cs="Times New Roman"/>
                <w:b/>
              </w:rPr>
              <w:t xml:space="preserve"> требования</w:t>
            </w:r>
            <w:r w:rsidRPr="00085BAF">
              <w:rPr>
                <w:rFonts w:ascii="Times New Roman" w:hAnsi="Times New Roman" w:cs="Times New Roman"/>
              </w:rPr>
              <w:t>:</w:t>
            </w:r>
          </w:p>
          <w:p w:rsidR="00A91F74" w:rsidRPr="00085BAF" w:rsidRDefault="00A91F74" w:rsidP="000330F4">
            <w:pPr>
              <w:shd w:val="clear" w:color="auto" w:fill="FFFFFF"/>
              <w:tabs>
                <w:tab w:val="left" w:pos="1418"/>
              </w:tabs>
              <w:autoSpaceDN w:val="0"/>
              <w:spacing w:after="0"/>
              <w:jc w:val="both"/>
              <w:textAlignment w:val="baseline"/>
              <w:rPr>
                <w:rFonts w:ascii="Times New Roman" w:hAnsi="Times New Roman" w:cs="Times New Roman"/>
              </w:rPr>
            </w:pPr>
            <w:r w:rsidRPr="00085BAF">
              <w:rPr>
                <w:rFonts w:ascii="Times New Roman" w:hAnsi="Times New Roman" w:cs="Times New Roman"/>
              </w:rPr>
              <w:t>10.1.1.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w:t>
            </w:r>
            <w:r w:rsidRPr="00085BAF">
              <w:rPr>
                <w:rFonts w:ascii="Times New Roman" w:hAnsi="Times New Roman" w:cs="Times New Roman"/>
              </w:rPr>
              <w:t>а</w:t>
            </w:r>
            <w:r w:rsidRPr="00085BAF">
              <w:rPr>
                <w:rFonts w:ascii="Times New Roman" w:hAnsi="Times New Roman" w:cs="Times New Roman"/>
              </w:rPr>
              <w:t>купки (в том числе наличие лицензии в отношении видов деятельности, которая подлежит лицензир</w:t>
            </w:r>
            <w:r w:rsidRPr="00085BAF">
              <w:rPr>
                <w:rFonts w:ascii="Times New Roman" w:hAnsi="Times New Roman" w:cs="Times New Roman"/>
              </w:rPr>
              <w:t>о</w:t>
            </w:r>
            <w:r w:rsidRPr="00085BAF">
              <w:rPr>
                <w:rFonts w:ascii="Times New Roman" w:hAnsi="Times New Roman" w:cs="Times New Roman"/>
              </w:rPr>
              <w:t>ванию, и /или наличие свидетельства о допуске к определенному виду или видам работ).</w:t>
            </w:r>
          </w:p>
          <w:p w:rsidR="00A91F74" w:rsidRPr="00085BAF" w:rsidRDefault="00A91F74" w:rsidP="000330F4">
            <w:pPr>
              <w:shd w:val="clear" w:color="auto" w:fill="FFFFFF"/>
              <w:tabs>
                <w:tab w:val="left" w:pos="1418"/>
              </w:tabs>
              <w:autoSpaceDN w:val="0"/>
              <w:spacing w:after="0"/>
              <w:jc w:val="both"/>
              <w:textAlignment w:val="baseline"/>
              <w:rPr>
                <w:rFonts w:ascii="Times New Roman" w:hAnsi="Times New Roman" w:cs="Times New Roman"/>
              </w:rPr>
            </w:pPr>
            <w:r w:rsidRPr="00085BAF">
              <w:rPr>
                <w:rFonts w:ascii="Times New Roman" w:hAnsi="Times New Roman" w:cs="Times New Roman"/>
              </w:rPr>
              <w:t>10.1.2. Непроведение ликвидации участника закупки - юридического лица и отсутствие решения а</w:t>
            </w:r>
            <w:r w:rsidRPr="00085BAF">
              <w:rPr>
                <w:rFonts w:ascii="Times New Roman" w:hAnsi="Times New Roman" w:cs="Times New Roman"/>
              </w:rPr>
              <w:t>р</w:t>
            </w:r>
            <w:r w:rsidRPr="00085BAF">
              <w:rPr>
                <w:rFonts w:ascii="Times New Roman" w:hAnsi="Times New Roman" w:cs="Times New Roman"/>
              </w:rPr>
              <w:t>битражного суда о признании участника закупки - юридического лица или индивидуального предпр</w:t>
            </w:r>
            <w:r w:rsidRPr="00085BAF">
              <w:rPr>
                <w:rFonts w:ascii="Times New Roman" w:hAnsi="Times New Roman" w:cs="Times New Roman"/>
              </w:rPr>
              <w:t>и</w:t>
            </w:r>
            <w:r w:rsidRPr="00085BAF">
              <w:rPr>
                <w:rFonts w:ascii="Times New Roman" w:hAnsi="Times New Roman" w:cs="Times New Roman"/>
              </w:rPr>
              <w:t>нимателя несостоятельным (банкротом) и об открытии конкурсного производства.</w:t>
            </w:r>
          </w:p>
          <w:p w:rsidR="00A91F74" w:rsidRPr="00085BAF" w:rsidRDefault="00A91F74" w:rsidP="000330F4">
            <w:pPr>
              <w:shd w:val="clear" w:color="auto" w:fill="FFFFFF"/>
              <w:tabs>
                <w:tab w:val="left" w:pos="1418"/>
              </w:tabs>
              <w:autoSpaceDN w:val="0"/>
              <w:spacing w:after="0"/>
              <w:jc w:val="both"/>
              <w:textAlignment w:val="baseline"/>
              <w:rPr>
                <w:rFonts w:ascii="Times New Roman" w:hAnsi="Times New Roman" w:cs="Times New Roman"/>
              </w:rPr>
            </w:pPr>
            <w:r w:rsidRPr="00085BAF">
              <w:rPr>
                <w:rFonts w:ascii="Times New Roman" w:hAnsi="Times New Roman" w:cs="Times New Roman"/>
              </w:rPr>
              <w:t xml:space="preserve">10.1.3. </w:t>
            </w:r>
            <w:proofErr w:type="spellStart"/>
            <w:r w:rsidRPr="00085BAF">
              <w:rPr>
                <w:rFonts w:ascii="Times New Roman" w:hAnsi="Times New Roman" w:cs="Times New Roman"/>
              </w:rPr>
              <w:t>Неприостановление</w:t>
            </w:r>
            <w:proofErr w:type="spellEnd"/>
            <w:r w:rsidRPr="00085BAF">
              <w:rPr>
                <w:rFonts w:ascii="Times New Roman" w:hAnsi="Times New Roman" w:cs="Times New Roman"/>
              </w:rPr>
              <w:t xml:space="preserve"> деятельности участника закупки в порядке, установленном Кодексом РФ об административных правонарушениях.</w:t>
            </w:r>
          </w:p>
          <w:p w:rsidR="00A91F74" w:rsidRPr="00085BAF" w:rsidRDefault="00A91F74" w:rsidP="000330F4">
            <w:pPr>
              <w:autoSpaceDE w:val="0"/>
              <w:autoSpaceDN w:val="0"/>
              <w:adjustRightInd w:val="0"/>
              <w:spacing w:after="0"/>
              <w:jc w:val="both"/>
              <w:rPr>
                <w:rFonts w:ascii="Times New Roman" w:hAnsi="Times New Roman" w:cs="Times New Roman"/>
              </w:rPr>
            </w:pPr>
            <w:r w:rsidRPr="00085BAF">
              <w:rPr>
                <w:rFonts w:ascii="Times New Roman" w:hAnsi="Times New Roman" w:cs="Times New Roman"/>
              </w:rPr>
              <w:t xml:space="preserve">10.1.4. </w:t>
            </w:r>
            <w:proofErr w:type="gramStart"/>
            <w:r w:rsidRPr="00085BAF">
              <w:rPr>
                <w:rFonts w:ascii="Times New Roman" w:hAnsi="Times New Roman" w:cs="Times New Roman"/>
              </w:rPr>
              <w:t>Отсутствие у участника закупки недоимки по налогам, сборам, задолженности по иным обяз</w:t>
            </w:r>
            <w:r w:rsidRPr="00085BAF">
              <w:rPr>
                <w:rFonts w:ascii="Times New Roman" w:hAnsi="Times New Roman" w:cs="Times New Roman"/>
              </w:rPr>
              <w:t>а</w:t>
            </w:r>
            <w:r w:rsidRPr="00085BAF">
              <w:rPr>
                <w:rFonts w:ascii="Times New Roman" w:hAnsi="Times New Roman" w:cs="Times New Roman"/>
              </w:rPr>
              <w:t>тельным платежам в бюджеты бюджетной системы РФ (за исключением сумм, на которые предоста</w:t>
            </w:r>
            <w:r w:rsidRPr="00085BAF">
              <w:rPr>
                <w:rFonts w:ascii="Times New Roman" w:hAnsi="Times New Roman" w:cs="Times New Roman"/>
              </w:rPr>
              <w:t>в</w:t>
            </w:r>
            <w:r w:rsidRPr="00085BAF">
              <w:rPr>
                <w:rFonts w:ascii="Times New Roman" w:hAnsi="Times New Roman" w:cs="Times New Roman"/>
              </w:rPr>
              <w:t xml:space="preserve">лены отсрочка, рассрочка, инвестиционный налоговый кредит в соответствии с </w:t>
            </w:r>
            <w:hyperlink r:id="rId6" w:history="1">
              <w:r w:rsidRPr="00085BAF">
                <w:rPr>
                  <w:rFonts w:ascii="Times New Roman" w:hAnsi="Times New Roman" w:cs="Times New Roman"/>
                </w:rPr>
                <w:t>законодательством</w:t>
              </w:r>
            </w:hyperlink>
            <w:r w:rsidRPr="00085BAF">
              <w:rPr>
                <w:rFonts w:ascii="Times New Roman" w:hAnsi="Times New Roman" w:cs="Times New Roman"/>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w:t>
            </w:r>
            <w:proofErr w:type="gramEnd"/>
            <w:r w:rsidRPr="00085BAF">
              <w:rPr>
                <w:rFonts w:ascii="Times New Roman" w:hAnsi="Times New Roman" w:cs="Times New Roman"/>
              </w:rPr>
              <w:t xml:space="preserve"> </w:t>
            </w:r>
            <w:r w:rsidRPr="00085BAF">
              <w:rPr>
                <w:rFonts w:ascii="Times New Roman" w:hAnsi="Times New Roman" w:cs="Times New Roman"/>
              </w:rPr>
              <w:lastRenderedPageBreak/>
              <w:t xml:space="preserve">этих </w:t>
            </w:r>
            <w:proofErr w:type="gramStart"/>
            <w:r w:rsidRPr="00085BAF">
              <w:rPr>
                <w:rFonts w:ascii="Times New Roman" w:hAnsi="Times New Roman" w:cs="Times New Roman"/>
              </w:rPr>
              <w:t>сумм</w:t>
            </w:r>
            <w:proofErr w:type="gramEnd"/>
            <w:r w:rsidRPr="00085BAF">
              <w:rPr>
                <w:rFonts w:ascii="Times New Roman" w:hAnsi="Times New Roman" w:cs="Times New Roman"/>
              </w:rPr>
              <w:t xml:space="preserve"> исполненной или </w:t>
            </w:r>
            <w:proofErr w:type="gramStart"/>
            <w:r w:rsidRPr="00085BAF">
              <w:rPr>
                <w:rFonts w:ascii="Times New Roman" w:hAnsi="Times New Roman" w:cs="Times New Roman"/>
              </w:rPr>
              <w:t>которые</w:t>
            </w:r>
            <w:proofErr w:type="gramEnd"/>
            <w:r w:rsidRPr="00085BAF">
              <w:rPr>
                <w:rFonts w:ascii="Times New Roman" w:hAnsi="Times New Roman" w:cs="Times New Roman"/>
              </w:rPr>
              <w:t xml:space="preserve"> признаны безнадежными к взысканию в соответствии с </w:t>
            </w:r>
            <w:hyperlink r:id="rId7" w:history="1">
              <w:r w:rsidRPr="00085BAF">
                <w:rPr>
                  <w:rFonts w:ascii="Times New Roman" w:hAnsi="Times New Roman" w:cs="Times New Roman"/>
                </w:rPr>
                <w:t>закон</w:t>
              </w:r>
              <w:r w:rsidRPr="00085BAF">
                <w:rPr>
                  <w:rFonts w:ascii="Times New Roman" w:hAnsi="Times New Roman" w:cs="Times New Roman"/>
                </w:rPr>
                <w:t>о</w:t>
              </w:r>
              <w:r w:rsidRPr="00085BAF">
                <w:rPr>
                  <w:rFonts w:ascii="Times New Roman" w:hAnsi="Times New Roman" w:cs="Times New Roman"/>
                </w:rPr>
                <w:t>дательством</w:t>
              </w:r>
            </w:hyperlink>
            <w:r w:rsidRPr="00085BAF">
              <w:rPr>
                <w:rFonts w:ascii="Times New Roman" w:hAnsi="Times New Roman" w:cs="Times New Roman"/>
              </w:rPr>
              <w:t xml:space="preserve"> РФ о налогах и сборах) за прошедший календарный год, размер которых превышает дв</w:t>
            </w:r>
            <w:r w:rsidRPr="00085BAF">
              <w:rPr>
                <w:rFonts w:ascii="Times New Roman" w:hAnsi="Times New Roman" w:cs="Times New Roman"/>
              </w:rPr>
              <w:t>а</w:t>
            </w:r>
            <w:r w:rsidRPr="00085BAF">
              <w:rPr>
                <w:rFonts w:ascii="Times New Roman" w:hAnsi="Times New Roman" w:cs="Times New Roman"/>
              </w:rPr>
              <w:t>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w:t>
            </w:r>
            <w:r w:rsidRPr="00085BAF">
              <w:rPr>
                <w:rFonts w:ascii="Times New Roman" w:hAnsi="Times New Roman" w:cs="Times New Roman"/>
              </w:rPr>
              <w:t>в</w:t>
            </w:r>
            <w:r w:rsidRPr="00085BAF">
              <w:rPr>
                <w:rFonts w:ascii="Times New Roman" w:hAnsi="Times New Roman" w:cs="Times New Roman"/>
              </w:rPr>
              <w:t xml:space="preserve">ленному требованию в случае, если им в установленном порядке подано заявление об обжаловании </w:t>
            </w:r>
            <w:proofErr w:type="gramStart"/>
            <w:r w:rsidRPr="00085BAF">
              <w:rPr>
                <w:rFonts w:ascii="Times New Roman" w:hAnsi="Times New Roman" w:cs="Times New Roman"/>
              </w:rPr>
              <w:t>указанных</w:t>
            </w:r>
            <w:proofErr w:type="gramEnd"/>
            <w:r w:rsidRPr="00085B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1F74" w:rsidRPr="00085BAF" w:rsidRDefault="00A91F74" w:rsidP="00A91F74">
            <w:pPr>
              <w:autoSpaceDE w:val="0"/>
              <w:autoSpaceDN w:val="0"/>
              <w:adjustRightInd w:val="0"/>
              <w:spacing w:after="0"/>
              <w:rPr>
                <w:rFonts w:ascii="Times New Roman" w:hAnsi="Times New Roman" w:cs="Times New Roman"/>
              </w:rPr>
            </w:pPr>
            <w:r w:rsidRPr="00085BAF">
              <w:rPr>
                <w:rFonts w:ascii="Times New Roman" w:hAnsi="Times New Roman" w:cs="Times New Roman"/>
              </w:rPr>
              <w:t>10.1.5. Отсутствие у участника закупки - физического лица либо у руководителя, членов коллегиал</w:t>
            </w:r>
            <w:r w:rsidRPr="00085BAF">
              <w:rPr>
                <w:rFonts w:ascii="Times New Roman" w:hAnsi="Times New Roman" w:cs="Times New Roman"/>
              </w:rPr>
              <w:t>ь</w:t>
            </w:r>
            <w:r w:rsidRPr="00085BAF">
              <w:rPr>
                <w:rFonts w:ascii="Times New Roman" w:hAnsi="Times New Roman" w:cs="Times New Roman"/>
              </w:rPr>
              <w:t>ного исполнительного органа, лица, исполняющего функции единоличного исполни</w:t>
            </w:r>
          </w:p>
          <w:p w:rsidR="00A91F74" w:rsidRPr="00085BAF" w:rsidRDefault="00A91F74" w:rsidP="00A91F74">
            <w:pPr>
              <w:autoSpaceDE w:val="0"/>
              <w:autoSpaceDN w:val="0"/>
              <w:adjustRightInd w:val="0"/>
              <w:spacing w:after="0"/>
              <w:rPr>
                <w:rFonts w:ascii="Times New Roman" w:hAnsi="Times New Roman" w:cs="Times New Roman"/>
              </w:rPr>
            </w:pPr>
            <w:proofErr w:type="gramStart"/>
            <w:r w:rsidRPr="00085BAF">
              <w:rPr>
                <w:rFonts w:ascii="Times New Roman" w:hAnsi="Times New Roman" w:cs="Times New Roman"/>
              </w:rPr>
              <w:t>тельного органа, или главного бухгалтера юридического лица - участника закупки судимости за пр</w:t>
            </w:r>
            <w:r w:rsidRPr="00085BAF">
              <w:rPr>
                <w:rFonts w:ascii="Times New Roman" w:hAnsi="Times New Roman" w:cs="Times New Roman"/>
              </w:rPr>
              <w:t>е</w:t>
            </w:r>
            <w:r w:rsidRPr="00085BAF">
              <w:rPr>
                <w:rFonts w:ascii="Times New Roman" w:hAnsi="Times New Roman" w:cs="Times New Roman"/>
              </w:rPr>
              <w:t>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w:t>
            </w:r>
            <w:r w:rsidRPr="00085BAF">
              <w:rPr>
                <w:rFonts w:ascii="Times New Roman" w:hAnsi="Times New Roman" w:cs="Times New Roman"/>
              </w:rPr>
              <w:t>к</w:t>
            </w:r>
            <w:r w:rsidRPr="00085BAF">
              <w:rPr>
                <w:rFonts w:ascii="Times New Roman" w:hAnsi="Times New Roman" w:cs="Times New Roman"/>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85BAF">
              <w:rPr>
                <w:rFonts w:ascii="Times New Roman" w:hAnsi="Times New Roman" w:cs="Times New Roman"/>
              </w:rPr>
              <w:t xml:space="preserve"> поставкой товара, выполнением работы, оказанием услуги, </w:t>
            </w:r>
            <w:proofErr w:type="gramStart"/>
            <w:r w:rsidRPr="00085BAF">
              <w:rPr>
                <w:rFonts w:ascii="Times New Roman" w:hAnsi="Times New Roman" w:cs="Times New Roman"/>
              </w:rPr>
              <w:t>являющихся</w:t>
            </w:r>
            <w:proofErr w:type="gramEnd"/>
            <w:r w:rsidRPr="00085BAF">
              <w:rPr>
                <w:rFonts w:ascii="Times New Roman" w:hAnsi="Times New Roman" w:cs="Times New Roman"/>
              </w:rPr>
              <w:t xml:space="preserve"> предметом осуществляемой закупки, и административного наказания в виде дисквалификации.</w:t>
            </w:r>
          </w:p>
          <w:p w:rsidR="00A91F74" w:rsidRPr="00085BAF" w:rsidRDefault="00A91F74" w:rsidP="00DE4A0B">
            <w:pPr>
              <w:widowControl w:val="0"/>
              <w:spacing w:after="0"/>
              <w:jc w:val="both"/>
              <w:rPr>
                <w:rFonts w:ascii="Times New Roman" w:hAnsi="Times New Roman" w:cs="Times New Roman"/>
              </w:rPr>
            </w:pPr>
            <w:r w:rsidRPr="00085BAF">
              <w:rPr>
                <w:rFonts w:ascii="Times New Roman" w:hAnsi="Times New Roman" w:cs="Times New Roman"/>
              </w:rPr>
              <w:t>10.1.6.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w:t>
            </w:r>
            <w:r w:rsidRPr="00085BAF">
              <w:rPr>
                <w:rFonts w:ascii="Times New Roman" w:hAnsi="Times New Roman" w:cs="Times New Roman"/>
              </w:rPr>
              <w:t>и</w:t>
            </w:r>
            <w:r w:rsidRPr="00085BAF">
              <w:rPr>
                <w:rFonts w:ascii="Times New Roman" w:hAnsi="Times New Roman" w:cs="Times New Roman"/>
              </w:rPr>
              <w:t>нистративного правонарушения, предусмотренного статьей 19.28 Кодекса РФ об административных правонарушениях.</w:t>
            </w:r>
          </w:p>
          <w:p w:rsidR="00CA5898" w:rsidRPr="00085BAF" w:rsidRDefault="00A91F74" w:rsidP="00DE4A0B">
            <w:pPr>
              <w:spacing w:after="0"/>
              <w:jc w:val="both"/>
              <w:rPr>
                <w:rFonts w:ascii="Times New Roman" w:hAnsi="Times New Roman" w:cs="Times New Roman"/>
              </w:rPr>
            </w:pPr>
            <w:r w:rsidRPr="00085BAF">
              <w:rPr>
                <w:rFonts w:ascii="Times New Roman" w:hAnsi="Times New Roman" w:cs="Times New Roman"/>
              </w:rPr>
              <w:t>10.1.7. 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 информация и документы, подтверждающие такое соответствие, содержатся в открытых и общ</w:t>
            </w:r>
            <w:r w:rsidRPr="00085BAF">
              <w:rPr>
                <w:rFonts w:ascii="Times New Roman" w:hAnsi="Times New Roman" w:cs="Times New Roman"/>
              </w:rPr>
              <w:t>е</w:t>
            </w:r>
            <w:r w:rsidRPr="00085BAF">
              <w:rPr>
                <w:rFonts w:ascii="Times New Roman" w:hAnsi="Times New Roman" w:cs="Times New Roman"/>
              </w:rPr>
              <w:t xml:space="preserve">доступных государственных реестрах, размещенных </w:t>
            </w:r>
            <w:r w:rsidR="00B14227" w:rsidRPr="00085BAF">
              <w:rPr>
                <w:rFonts w:ascii="Times New Roman" w:hAnsi="Times New Roman" w:cs="Times New Roman"/>
              </w:rPr>
              <w:t xml:space="preserve">в </w:t>
            </w:r>
            <w:r w:rsidRPr="00085BAF">
              <w:rPr>
                <w:rFonts w:ascii="Times New Roman" w:hAnsi="Times New Roman" w:cs="Times New Roman"/>
              </w:rPr>
              <w:t>информационно-телекоммуникационной сети «Интернет» (с указанием адреса сайта или страницы сайта в информационно-телекоммуникационной сет</w:t>
            </w:r>
            <w:proofErr w:type="gramStart"/>
            <w:r w:rsidRPr="00085BAF">
              <w:rPr>
                <w:rFonts w:ascii="Times New Roman" w:hAnsi="Times New Roman" w:cs="Times New Roman"/>
              </w:rPr>
              <w:t>и«</w:t>
            </w:r>
            <w:proofErr w:type="gramEnd"/>
            <w:r w:rsidRPr="00085BAF">
              <w:rPr>
                <w:rFonts w:ascii="Times New Roman" w:hAnsi="Times New Roman" w:cs="Times New Roman"/>
              </w:rPr>
              <w:t xml:space="preserve">Интернет», на </w:t>
            </w:r>
            <w:proofErr w:type="gramStart"/>
            <w:r w:rsidRPr="00085BAF">
              <w:rPr>
                <w:rFonts w:ascii="Times New Roman" w:hAnsi="Times New Roman" w:cs="Times New Roman"/>
              </w:rPr>
              <w:t>которых</w:t>
            </w:r>
            <w:proofErr w:type="gramEnd"/>
            <w:r w:rsidRPr="00085BAF">
              <w:rPr>
                <w:rFonts w:ascii="Times New Roman" w:hAnsi="Times New Roman" w:cs="Times New Roman"/>
              </w:rPr>
              <w:t xml:space="preserve"> размещены эти информация и документы).</w:t>
            </w:r>
          </w:p>
          <w:p w:rsidR="00A91F74" w:rsidRPr="00085BAF" w:rsidRDefault="00A91F74" w:rsidP="00A91F74">
            <w:pPr>
              <w:shd w:val="clear" w:color="auto" w:fill="FFFFFF"/>
              <w:tabs>
                <w:tab w:val="left" w:pos="1418"/>
              </w:tabs>
              <w:autoSpaceDN w:val="0"/>
              <w:spacing w:after="0"/>
              <w:textAlignment w:val="baseline"/>
              <w:rPr>
                <w:rFonts w:ascii="Times New Roman" w:hAnsi="Times New Roman" w:cs="Times New Roman"/>
              </w:rPr>
            </w:pPr>
            <w:r w:rsidRPr="00085BAF">
              <w:rPr>
                <w:rFonts w:ascii="Times New Roman" w:hAnsi="Times New Roman" w:cs="Times New Roman"/>
              </w:rPr>
              <w:t xml:space="preserve">10.1.8. Участник закупки не является иностранным агентом в соответствии с Федеральным </w:t>
            </w:r>
            <w:hyperlink r:id="rId8" w:history="1">
              <w:r w:rsidRPr="00085BAF">
                <w:rPr>
                  <w:rFonts w:ascii="Times New Roman" w:hAnsi="Times New Roman" w:cs="Times New Roman"/>
                </w:rPr>
                <w:t>законом</w:t>
              </w:r>
            </w:hyperlink>
            <w:r w:rsidRPr="00085BAF">
              <w:rPr>
                <w:rFonts w:ascii="Times New Roman" w:hAnsi="Times New Roman" w:cs="Times New Roman"/>
              </w:rPr>
              <w:t xml:space="preserve"> от 14.07.2022 №255-ФЗ «О </w:t>
            </w:r>
            <w:proofErr w:type="gramStart"/>
            <w:r w:rsidRPr="00085BAF">
              <w:rPr>
                <w:rFonts w:ascii="Times New Roman" w:hAnsi="Times New Roman" w:cs="Times New Roman"/>
              </w:rPr>
              <w:t>контроле за</w:t>
            </w:r>
            <w:proofErr w:type="gramEnd"/>
            <w:r w:rsidRPr="00085BAF">
              <w:rPr>
                <w:rFonts w:ascii="Times New Roman" w:hAnsi="Times New Roman" w:cs="Times New Roman"/>
              </w:rPr>
              <w:t xml:space="preserve"> деятельностью лиц, находящихся под иностранным влиянием».</w:t>
            </w:r>
          </w:p>
          <w:p w:rsidR="00A91F74" w:rsidRPr="00085BAF" w:rsidRDefault="00A91F74" w:rsidP="00DE4A0B">
            <w:pPr>
              <w:spacing w:after="0"/>
              <w:jc w:val="both"/>
              <w:rPr>
                <w:rFonts w:ascii="Times New Roman" w:hAnsi="Times New Roman" w:cs="Times New Roman"/>
              </w:rPr>
            </w:pPr>
            <w:r w:rsidRPr="00085BAF">
              <w:rPr>
                <w:rFonts w:ascii="Times New Roman" w:hAnsi="Times New Roman" w:cs="Times New Roman"/>
              </w:rPr>
              <w:t xml:space="preserve"> 10.1.9. Обладание участником конкурентной закупки исключительными правами на результаты и</w:t>
            </w:r>
            <w:r w:rsidRPr="00085BAF">
              <w:rPr>
                <w:rFonts w:ascii="Times New Roman" w:hAnsi="Times New Roman" w:cs="Times New Roman"/>
              </w:rPr>
              <w:t>н</w:t>
            </w:r>
            <w:r w:rsidRPr="00085BAF">
              <w:rPr>
                <w:rFonts w:ascii="Times New Roman" w:hAnsi="Times New Roman" w:cs="Times New Roman"/>
              </w:rPr>
              <w:t>теллектуальной деятельности, если в связи с исполнением договора заказчик приобретает права на такие результаты.</w:t>
            </w:r>
          </w:p>
          <w:p w:rsidR="00A91F74" w:rsidRPr="00085BAF" w:rsidRDefault="00A91F74" w:rsidP="00DE4A0B">
            <w:pPr>
              <w:spacing w:after="0"/>
              <w:jc w:val="both"/>
              <w:rPr>
                <w:rFonts w:ascii="Times New Roman" w:hAnsi="Times New Roman" w:cs="Times New Roman"/>
              </w:rPr>
            </w:pPr>
            <w:r w:rsidRPr="00085BAF">
              <w:rPr>
                <w:rFonts w:ascii="Times New Roman" w:hAnsi="Times New Roman" w:cs="Times New Roman"/>
              </w:rPr>
              <w:t>10.1.10. Обладание участником конкурентной закупки правами использования результата интеллект</w:t>
            </w:r>
            <w:r w:rsidRPr="00085BAF">
              <w:rPr>
                <w:rFonts w:ascii="Times New Roman" w:hAnsi="Times New Roman" w:cs="Times New Roman"/>
              </w:rPr>
              <w:t>у</w:t>
            </w:r>
            <w:r w:rsidRPr="00085BAF">
              <w:rPr>
                <w:rFonts w:ascii="Times New Roman" w:hAnsi="Times New Roman" w:cs="Times New Roman"/>
              </w:rPr>
              <w:t>альной деятельности в случае использования такого результата при исполнении договора.</w:t>
            </w:r>
          </w:p>
          <w:p w:rsidR="00A91F74" w:rsidRPr="00085BAF" w:rsidRDefault="00A91F74" w:rsidP="00A91F74">
            <w:pPr>
              <w:pStyle w:val="a8"/>
              <w:jc w:val="both"/>
              <w:rPr>
                <w:rFonts w:ascii="Times New Roman" w:hAnsi="Times New Roman" w:cs="Times New Roman"/>
                <w:bCs/>
              </w:rPr>
            </w:pPr>
            <w:r w:rsidRPr="00085BAF">
              <w:rPr>
                <w:rFonts w:ascii="Times New Roman" w:hAnsi="Times New Roman" w:cs="Times New Roman"/>
                <w:bCs/>
              </w:rPr>
              <w:t>10.2.</w:t>
            </w:r>
            <w:r w:rsidRPr="00085BAF">
              <w:rPr>
                <w:rFonts w:ascii="Times New Roman" w:hAnsi="Times New Roman" w:cs="Times New Roman"/>
                <w:b/>
              </w:rPr>
              <w:t xml:space="preserve"> Дополнительные требования</w:t>
            </w:r>
            <w:r w:rsidRPr="00085BAF">
              <w:rPr>
                <w:rFonts w:ascii="Times New Roman" w:hAnsi="Times New Roman" w:cs="Times New Roman"/>
              </w:rPr>
              <w:t xml:space="preserve"> </w:t>
            </w:r>
            <w:r w:rsidRPr="00085BAF">
              <w:rPr>
                <w:rFonts w:ascii="Times New Roman" w:hAnsi="Times New Roman" w:cs="Times New Roman"/>
                <w:bCs/>
              </w:rPr>
              <w:t>к участникам закупки:</w:t>
            </w:r>
          </w:p>
          <w:p w:rsidR="00837618" w:rsidRPr="00085BAF" w:rsidRDefault="00A91F74" w:rsidP="00DE4A0B">
            <w:pPr>
              <w:spacing w:after="0"/>
              <w:jc w:val="both"/>
              <w:rPr>
                <w:rFonts w:ascii="Times New Roman" w:hAnsi="Times New Roman" w:cs="Times New Roman"/>
              </w:rPr>
            </w:pPr>
            <w:r w:rsidRPr="00085BAF">
              <w:rPr>
                <w:rFonts w:ascii="Times New Roman" w:hAnsi="Times New Roman" w:cs="Times New Roman"/>
                <w:bCs/>
              </w:rPr>
              <w:t xml:space="preserve">10.2.1. </w:t>
            </w:r>
            <w:r w:rsidRPr="00085BAF">
              <w:t xml:space="preserve"> </w:t>
            </w:r>
            <w:r w:rsidRPr="00085BAF">
              <w:rPr>
                <w:rFonts w:ascii="Times New Roman" w:hAnsi="Times New Roman" w:cs="Times New Roman"/>
              </w:rPr>
              <w:t>Отсутствие сведений об участниках закупки в реестре недобросовестных поставщиков, пред</w:t>
            </w:r>
            <w:r w:rsidRPr="00085BAF">
              <w:rPr>
                <w:rFonts w:ascii="Times New Roman" w:hAnsi="Times New Roman" w:cs="Times New Roman"/>
              </w:rPr>
              <w:t>у</w:t>
            </w:r>
            <w:r w:rsidRPr="00085BAF">
              <w:rPr>
                <w:rFonts w:ascii="Times New Roman" w:hAnsi="Times New Roman" w:cs="Times New Roman"/>
              </w:rPr>
              <w:t>смотренном статьей 5 ФЗ-223, и/или в реестре недобросовестных поставщиков (подрядчиков, испо</w:t>
            </w:r>
            <w:r w:rsidRPr="00085BAF">
              <w:rPr>
                <w:rFonts w:ascii="Times New Roman" w:hAnsi="Times New Roman" w:cs="Times New Roman"/>
              </w:rPr>
              <w:t>л</w:t>
            </w:r>
            <w:r w:rsidRPr="00085BAF">
              <w:rPr>
                <w:rFonts w:ascii="Times New Roman" w:hAnsi="Times New Roman" w:cs="Times New Roman"/>
              </w:rPr>
              <w:t>нителей), предусмотренном статьей 104 ФЗ-44.</w:t>
            </w:r>
          </w:p>
          <w:p w:rsidR="00837618" w:rsidRPr="00085BAF" w:rsidRDefault="00837618" w:rsidP="003A2975">
            <w:pPr>
              <w:spacing w:after="0"/>
              <w:rPr>
                <w:rFonts w:ascii="Times New Roman" w:hAnsi="Times New Roman" w:cs="Times New Roman"/>
              </w:rPr>
            </w:pPr>
          </w:p>
          <w:p w:rsidR="003A2975" w:rsidRPr="00085BAF" w:rsidRDefault="00473379" w:rsidP="005C3D97">
            <w:pPr>
              <w:spacing w:after="0"/>
              <w:jc w:val="both"/>
              <w:rPr>
                <w:rStyle w:val="blk"/>
                <w:rFonts w:ascii="Times New Roman" w:hAnsi="Times New Roman" w:cs="Times New Roman"/>
                <w:b/>
              </w:rPr>
            </w:pPr>
            <w:r>
              <w:rPr>
                <w:rStyle w:val="blk"/>
                <w:rFonts w:ascii="Times New Roman" w:hAnsi="Times New Roman" w:cs="Times New Roman"/>
                <w:b/>
              </w:rPr>
              <w:t>11</w:t>
            </w:r>
            <w:r w:rsidR="00837618" w:rsidRPr="00085BAF">
              <w:rPr>
                <w:rStyle w:val="blk"/>
                <w:rFonts w:ascii="Times New Roman" w:hAnsi="Times New Roman" w:cs="Times New Roman"/>
                <w:b/>
              </w:rPr>
              <w:t>)</w:t>
            </w:r>
            <w:r w:rsidR="003A2975" w:rsidRPr="00085BAF">
              <w:rPr>
                <w:rStyle w:val="blk"/>
                <w:rFonts w:ascii="Times New Roman" w:hAnsi="Times New Roman" w:cs="Times New Roman"/>
                <w:b/>
              </w:rPr>
              <w:t xml:space="preserve"> Преимущества участия в определении поставщика</w:t>
            </w:r>
            <w:r w:rsidR="00FF20E4" w:rsidRPr="00085BAF">
              <w:rPr>
                <w:rStyle w:val="blk"/>
                <w:rFonts w:ascii="Times New Roman" w:hAnsi="Times New Roman" w:cs="Times New Roman"/>
                <w:b/>
              </w:rPr>
              <w:t>, подрядчика, исполнителя</w:t>
            </w:r>
            <w:r w:rsidR="003A2975" w:rsidRPr="00085BAF">
              <w:rPr>
                <w:rStyle w:val="blk"/>
                <w:rFonts w:ascii="Times New Roman" w:hAnsi="Times New Roman" w:cs="Times New Roman"/>
                <w:b/>
              </w:rPr>
              <w:t>:</w:t>
            </w:r>
          </w:p>
          <w:p w:rsidR="00837618" w:rsidRPr="000330F4" w:rsidRDefault="003A2975" w:rsidP="005C3D97">
            <w:pPr>
              <w:pStyle w:val="a8"/>
              <w:jc w:val="both"/>
              <w:rPr>
                <w:rFonts w:ascii="Times New Roman" w:hAnsi="Times New Roman" w:cs="Times New Roman"/>
                <w:color w:val="000000" w:themeColor="text1"/>
                <w:shd w:val="clear" w:color="auto" w:fill="D9D9D9"/>
              </w:rPr>
            </w:pPr>
            <w:r w:rsidRPr="000330F4">
              <w:rPr>
                <w:rFonts w:ascii="Times New Roman" w:hAnsi="Times New Roman" w:cs="Times New Roman"/>
                <w:color w:val="000000" w:themeColor="text1"/>
                <w:shd w:val="clear" w:color="auto" w:fill="D9D9D9"/>
              </w:rPr>
              <w:t>Установлено преимущество участия субъектов малого и среднего предпринимательства  в соответс</w:t>
            </w:r>
            <w:r w:rsidRPr="000330F4">
              <w:rPr>
                <w:rFonts w:ascii="Times New Roman" w:hAnsi="Times New Roman" w:cs="Times New Roman"/>
                <w:color w:val="000000" w:themeColor="text1"/>
                <w:shd w:val="clear" w:color="auto" w:fill="D9D9D9"/>
              </w:rPr>
              <w:t>т</w:t>
            </w:r>
            <w:r w:rsidRPr="000330F4">
              <w:rPr>
                <w:rFonts w:ascii="Times New Roman" w:hAnsi="Times New Roman" w:cs="Times New Roman"/>
                <w:color w:val="000000" w:themeColor="text1"/>
                <w:shd w:val="clear" w:color="auto" w:fill="D9D9D9"/>
              </w:rPr>
              <w:t>вии с Постановлением Правительства РФ от 11 декабря 2014 г. N 1352 "Об особенностях участия субъектов малого и среднего предпринимательства в закупках товаров, работ, услуг отдельными в</w:t>
            </w:r>
            <w:r w:rsidRPr="000330F4">
              <w:rPr>
                <w:rFonts w:ascii="Times New Roman" w:hAnsi="Times New Roman" w:cs="Times New Roman"/>
                <w:color w:val="000000" w:themeColor="text1"/>
                <w:shd w:val="clear" w:color="auto" w:fill="D9D9D9"/>
              </w:rPr>
              <w:t>и</w:t>
            </w:r>
            <w:r w:rsidRPr="000330F4">
              <w:rPr>
                <w:rFonts w:ascii="Times New Roman" w:hAnsi="Times New Roman" w:cs="Times New Roman"/>
                <w:color w:val="000000" w:themeColor="text1"/>
                <w:shd w:val="clear" w:color="auto" w:fill="D9D9D9"/>
              </w:rPr>
              <w:t>дами юридических лиц</w:t>
            </w:r>
            <w:r w:rsidR="00952342" w:rsidRPr="000330F4">
              <w:rPr>
                <w:rFonts w:ascii="Times New Roman" w:hAnsi="Times New Roman" w:cs="Times New Roman"/>
                <w:color w:val="000000" w:themeColor="text1"/>
                <w:shd w:val="clear" w:color="auto" w:fill="D9D9D9"/>
              </w:rPr>
              <w:t>»</w:t>
            </w:r>
            <w:r w:rsidRPr="000330F4">
              <w:rPr>
                <w:rFonts w:ascii="Times New Roman" w:hAnsi="Times New Roman" w:cs="Times New Roman"/>
                <w:color w:val="000000" w:themeColor="text1"/>
                <w:shd w:val="clear" w:color="auto" w:fill="D9D9D9"/>
              </w:rPr>
              <w:t>.</w:t>
            </w:r>
          </w:p>
          <w:p w:rsidR="003A2975" w:rsidRPr="00085BAF" w:rsidRDefault="003A2975" w:rsidP="005C3D97">
            <w:pPr>
              <w:pStyle w:val="a8"/>
              <w:jc w:val="both"/>
              <w:rPr>
                <w:rFonts w:ascii="Times New Roman" w:hAnsi="Times New Roman" w:cs="Times New Roman"/>
                <w:color w:val="000000" w:themeColor="text1"/>
                <w:shd w:val="clear" w:color="auto" w:fill="C5FFED"/>
              </w:rPr>
            </w:pPr>
            <w:r w:rsidRPr="000330F4">
              <w:rPr>
                <w:rFonts w:ascii="Times New Roman" w:hAnsi="Times New Roman" w:cs="Times New Roman"/>
                <w:color w:val="000000" w:themeColor="text1"/>
                <w:shd w:val="clear" w:color="auto" w:fill="C5FFED"/>
              </w:rPr>
              <w:t>Подтверждением принадлежности участника закупки к субъектам малого и среднего предприним</w:t>
            </w:r>
            <w:r w:rsidRPr="000330F4">
              <w:rPr>
                <w:rFonts w:ascii="Times New Roman" w:hAnsi="Times New Roman" w:cs="Times New Roman"/>
                <w:color w:val="000000" w:themeColor="text1"/>
                <w:shd w:val="clear" w:color="auto" w:fill="C5FFED"/>
              </w:rPr>
              <w:t>а</w:t>
            </w:r>
            <w:r w:rsidRPr="000330F4">
              <w:rPr>
                <w:rFonts w:ascii="Times New Roman" w:hAnsi="Times New Roman" w:cs="Times New Roman"/>
                <w:color w:val="000000" w:themeColor="text1"/>
                <w:shd w:val="clear" w:color="auto" w:fill="C5FFED"/>
              </w:rPr>
              <w:t>тельства является наличие информации о таком участнике в едином реестре субъектов малого и сре</w:t>
            </w:r>
            <w:r w:rsidRPr="000330F4">
              <w:rPr>
                <w:rFonts w:ascii="Times New Roman" w:hAnsi="Times New Roman" w:cs="Times New Roman"/>
                <w:color w:val="000000" w:themeColor="text1"/>
                <w:shd w:val="clear" w:color="auto" w:fill="C5FFED"/>
              </w:rPr>
              <w:t>д</w:t>
            </w:r>
            <w:r w:rsidRPr="000330F4">
              <w:rPr>
                <w:rFonts w:ascii="Times New Roman" w:hAnsi="Times New Roman" w:cs="Times New Roman"/>
                <w:color w:val="000000" w:themeColor="text1"/>
                <w:shd w:val="clear" w:color="auto" w:fill="C5FFED"/>
              </w:rPr>
              <w:t>него предпринимательства, при этом предоставление от участника закупки информации и докуме</w:t>
            </w:r>
            <w:r w:rsidRPr="000330F4">
              <w:rPr>
                <w:rFonts w:ascii="Times New Roman" w:hAnsi="Times New Roman" w:cs="Times New Roman"/>
                <w:color w:val="000000" w:themeColor="text1"/>
                <w:shd w:val="clear" w:color="auto" w:fill="C5FFED"/>
              </w:rPr>
              <w:t>н</w:t>
            </w:r>
            <w:r w:rsidRPr="000330F4">
              <w:rPr>
                <w:rFonts w:ascii="Times New Roman" w:hAnsi="Times New Roman" w:cs="Times New Roman"/>
                <w:color w:val="000000" w:themeColor="text1"/>
                <w:shd w:val="clear" w:color="auto" w:fill="C5FFED"/>
              </w:rPr>
              <w:t>тов, подтверждающих его принадлежность к субъектам малого и среднего предпринимательства, не требуется.</w:t>
            </w:r>
          </w:p>
          <w:p w:rsidR="005C3D97" w:rsidRPr="005C3D97" w:rsidRDefault="005C3D97" w:rsidP="005C3D97">
            <w:pPr>
              <w:spacing w:after="0" w:line="240" w:lineRule="auto"/>
              <w:jc w:val="both"/>
              <w:rPr>
                <w:rFonts w:ascii="Times New Roman" w:eastAsia="Calibri" w:hAnsi="Times New Roman" w:cs="Times New Roman"/>
                <w:i/>
                <w:iCs/>
              </w:rPr>
            </w:pPr>
            <w:proofErr w:type="gramStart"/>
            <w:r w:rsidRPr="005C3D97">
              <w:rPr>
                <w:rFonts w:ascii="Times New Roman" w:hAnsi="Times New Roman" w:cs="Times New Roman"/>
                <w:b/>
                <w:bCs/>
                <w:iCs/>
              </w:rPr>
              <w:t xml:space="preserve">12)   </w:t>
            </w:r>
            <w:r w:rsidRPr="005C3D97">
              <w:rPr>
                <w:rFonts w:ascii="Times New Roman" w:eastAsia="Calibri" w:hAnsi="Times New Roman" w:cs="Times New Roman"/>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w:t>
            </w:r>
            <w:r w:rsidRPr="005C3D97">
              <w:rPr>
                <w:rFonts w:ascii="Times New Roman" w:eastAsia="Calibri" w:hAnsi="Times New Roman" w:cs="Times New Roman"/>
                <w:b/>
              </w:rPr>
              <w:t>н</w:t>
            </w:r>
            <w:r w:rsidRPr="005C3D97">
              <w:rPr>
                <w:rFonts w:ascii="Times New Roman" w:eastAsia="Calibri" w:hAnsi="Times New Roman" w:cs="Times New Roman"/>
                <w:b/>
              </w:rPr>
              <w:t>ных государств, работ, услуг, соответственно выполняемых, оказываемых иностранными л</w:t>
            </w:r>
            <w:r w:rsidRPr="005C3D97">
              <w:rPr>
                <w:rFonts w:ascii="Times New Roman" w:eastAsia="Calibri" w:hAnsi="Times New Roman" w:cs="Times New Roman"/>
                <w:b/>
              </w:rPr>
              <w:t>и</w:t>
            </w:r>
            <w:r w:rsidRPr="005C3D97">
              <w:rPr>
                <w:rFonts w:ascii="Times New Roman" w:eastAsia="Calibri" w:hAnsi="Times New Roman" w:cs="Times New Roman"/>
                <w:b/>
              </w:rPr>
              <w:t>цами, о преимуществе в отношении товаров российского происхождения (в том числе поста</w:t>
            </w:r>
            <w:r w:rsidRPr="005C3D97">
              <w:rPr>
                <w:rFonts w:ascii="Times New Roman" w:eastAsia="Calibri" w:hAnsi="Times New Roman" w:cs="Times New Roman"/>
                <w:b/>
              </w:rPr>
              <w:t>в</w:t>
            </w:r>
            <w:r w:rsidRPr="005C3D97">
              <w:rPr>
                <w:rFonts w:ascii="Times New Roman" w:eastAsia="Calibri" w:hAnsi="Times New Roman" w:cs="Times New Roman"/>
                <w:b/>
              </w:rPr>
              <w:t>ляемых при выполнении закупаемых работ, оказании закупаемых услуг), работ, услуг, соотве</w:t>
            </w:r>
            <w:r w:rsidRPr="005C3D97">
              <w:rPr>
                <w:rFonts w:ascii="Times New Roman" w:eastAsia="Calibri" w:hAnsi="Times New Roman" w:cs="Times New Roman"/>
                <w:b/>
              </w:rPr>
              <w:t>т</w:t>
            </w:r>
            <w:r w:rsidRPr="005C3D97">
              <w:rPr>
                <w:rFonts w:ascii="Times New Roman" w:eastAsia="Calibri" w:hAnsi="Times New Roman" w:cs="Times New Roman"/>
                <w:b/>
              </w:rPr>
              <w:t>ственно выполняемых, оказываемых российскими лицами, в случае, если такие</w:t>
            </w:r>
            <w:proofErr w:type="gramEnd"/>
            <w:r w:rsidRPr="005C3D97">
              <w:rPr>
                <w:rFonts w:ascii="Times New Roman" w:eastAsia="Calibri" w:hAnsi="Times New Roman" w:cs="Times New Roman"/>
                <w:b/>
              </w:rPr>
              <w:t xml:space="preserve"> запрет, огран</w:t>
            </w:r>
            <w:r w:rsidRPr="005C3D97">
              <w:rPr>
                <w:rFonts w:ascii="Times New Roman" w:eastAsia="Calibri" w:hAnsi="Times New Roman" w:cs="Times New Roman"/>
                <w:b/>
              </w:rPr>
              <w:t>и</w:t>
            </w:r>
            <w:r w:rsidRPr="005C3D97">
              <w:rPr>
                <w:rFonts w:ascii="Times New Roman" w:eastAsia="Calibri" w:hAnsi="Times New Roman" w:cs="Times New Roman"/>
                <w:b/>
              </w:rPr>
              <w:t xml:space="preserve">чение, преимущество установлены в соответствии с пунктом 1 части 2 статьи 3.1-4 Закона № </w:t>
            </w:r>
            <w:r w:rsidRPr="005C3D97">
              <w:rPr>
                <w:rFonts w:ascii="Times New Roman" w:eastAsia="Calibri" w:hAnsi="Times New Roman" w:cs="Times New Roman"/>
                <w:b/>
              </w:rPr>
              <w:lastRenderedPageBreak/>
              <w:t xml:space="preserve">223-ФЗ в отношении товара, работы, услуги, </w:t>
            </w:r>
            <w:proofErr w:type="gramStart"/>
            <w:r w:rsidRPr="005C3D97">
              <w:rPr>
                <w:rFonts w:ascii="Times New Roman" w:eastAsia="Calibri" w:hAnsi="Times New Roman" w:cs="Times New Roman"/>
                <w:b/>
              </w:rPr>
              <w:t>являющихся</w:t>
            </w:r>
            <w:proofErr w:type="gramEnd"/>
            <w:r w:rsidRPr="005C3D97">
              <w:rPr>
                <w:rFonts w:ascii="Times New Roman" w:eastAsia="Calibri" w:hAnsi="Times New Roman" w:cs="Times New Roman"/>
                <w:b/>
              </w:rPr>
              <w:t xml:space="preserve"> предметом закупки: </w:t>
            </w:r>
            <w:r w:rsidRPr="005C3D97">
              <w:rPr>
                <w:rFonts w:ascii="Times New Roman" w:eastAsia="Calibri" w:hAnsi="Times New Roman" w:cs="Times New Roman"/>
                <w:i/>
                <w:iCs/>
              </w:rPr>
              <w:t>меры, предусмо</w:t>
            </w:r>
            <w:r w:rsidRPr="005C3D97">
              <w:rPr>
                <w:rFonts w:ascii="Times New Roman" w:eastAsia="Calibri" w:hAnsi="Times New Roman" w:cs="Times New Roman"/>
                <w:i/>
                <w:iCs/>
              </w:rPr>
              <w:t>т</w:t>
            </w:r>
            <w:r w:rsidRPr="005C3D97">
              <w:rPr>
                <w:rFonts w:ascii="Times New Roman" w:eastAsia="Calibri" w:hAnsi="Times New Roman" w:cs="Times New Roman"/>
                <w:i/>
                <w:iCs/>
              </w:rPr>
              <w:t>ренные пунктом 1 части 2 статьи 3.1-4 Закона № 223-ФЗ, не применяются.</w:t>
            </w:r>
          </w:p>
          <w:p w:rsidR="005C3D97" w:rsidRPr="005C3D97" w:rsidRDefault="005C3D97" w:rsidP="005C3D97">
            <w:pPr>
              <w:spacing w:after="0" w:line="240" w:lineRule="auto"/>
              <w:jc w:val="both"/>
              <w:rPr>
                <w:rFonts w:ascii="Times New Roman" w:eastAsia="Calibri" w:hAnsi="Times New Roman" w:cs="Times New Roman"/>
                <w:i/>
                <w:iCs/>
              </w:rPr>
            </w:pPr>
          </w:p>
          <w:p w:rsidR="005C3D97" w:rsidRPr="005C3D97" w:rsidRDefault="005C3D97" w:rsidP="005C3D97">
            <w:pPr>
              <w:spacing w:after="0" w:line="240" w:lineRule="auto"/>
              <w:rPr>
                <w:rFonts w:ascii="Times New Roman" w:eastAsia="Calibri" w:hAnsi="Times New Roman" w:cs="Times New Roman"/>
                <w:b/>
                <w:bCs/>
              </w:rPr>
            </w:pPr>
            <w:r w:rsidRPr="005C3D97">
              <w:rPr>
                <w:rFonts w:ascii="Times New Roman" w:eastAsia="Calibri" w:hAnsi="Times New Roman" w:cs="Times New Roman"/>
                <w:b/>
                <w:bCs/>
              </w:rPr>
              <w:t xml:space="preserve">13) Условия предоставления национального режима при осуществлении закупки: </w:t>
            </w:r>
          </w:p>
          <w:p w:rsidR="005C3D97" w:rsidRPr="005C3D97" w:rsidRDefault="005C3D97" w:rsidP="005C3D97">
            <w:pPr>
              <w:spacing w:after="0" w:line="240" w:lineRule="auto"/>
              <w:rPr>
                <w:rFonts w:ascii="Times New Roman" w:eastAsia="Calibri" w:hAnsi="Times New Roman" w:cs="Times New Roman"/>
              </w:rPr>
            </w:pPr>
            <w:r w:rsidRPr="005C3D97">
              <w:rPr>
                <w:rFonts w:ascii="Times New Roman" w:eastAsia="Calibri" w:hAnsi="Times New Roman" w:cs="Times New Roman"/>
              </w:rPr>
              <w:t>Порядок предоставление национального режима при осуществлении закупок регламентируется но</w:t>
            </w:r>
            <w:r w:rsidRPr="005C3D97">
              <w:rPr>
                <w:rFonts w:ascii="Times New Roman" w:eastAsia="Calibri" w:hAnsi="Times New Roman" w:cs="Times New Roman"/>
              </w:rPr>
              <w:t>р</w:t>
            </w:r>
            <w:r w:rsidRPr="005C3D97">
              <w:rPr>
                <w:rFonts w:ascii="Times New Roman" w:eastAsia="Calibri" w:hAnsi="Times New Roman" w:cs="Times New Roman"/>
              </w:rPr>
              <w:t>мами статьи 3.1-4 Закона № 223-ФЗ (при установлении нормы).</w:t>
            </w:r>
          </w:p>
          <w:p w:rsidR="005C3D97" w:rsidRPr="005C3D97" w:rsidRDefault="005C3D97" w:rsidP="005C3D97">
            <w:pPr>
              <w:spacing w:after="0" w:line="240" w:lineRule="auto"/>
              <w:rPr>
                <w:rFonts w:ascii="Times New Roman" w:eastAsia="Calibri" w:hAnsi="Times New Roman" w:cs="Times New Roman"/>
              </w:rPr>
            </w:pPr>
            <w:r w:rsidRPr="005C3D97">
              <w:rPr>
                <w:rFonts w:ascii="Times New Roman" w:eastAsia="Calibri" w:hAnsi="Times New Roman" w:cs="Times New Roman"/>
              </w:rPr>
              <w:t xml:space="preserve">В случае применения мер, предусмотренных пунктом 1 части 2 статьи 3.1-4 Закона № 223-ФЗ: </w:t>
            </w:r>
          </w:p>
          <w:p w:rsidR="005C3D97" w:rsidRPr="005C3D97" w:rsidRDefault="005C3D97" w:rsidP="005C3D97">
            <w:pPr>
              <w:spacing w:after="0" w:line="240" w:lineRule="auto"/>
              <w:rPr>
                <w:rFonts w:ascii="Times New Roman" w:eastAsia="Calibri" w:hAnsi="Times New Roman" w:cs="Times New Roman"/>
              </w:rPr>
            </w:pPr>
            <w:r w:rsidRPr="005C3D97">
              <w:rPr>
                <w:rFonts w:ascii="Times New Roman" w:eastAsia="Calibri" w:hAnsi="Times New Roman" w:cs="Times New Roman"/>
              </w:rPr>
              <w:t>комиссия по осуществлению закупок осуществляет рассмотрение заявок на участие в неконкурентных закупках, окончательных предложений с учетом положений частей 4 и 5 статьи 3.1-4 Закона № 223-ФЗ;</w:t>
            </w:r>
          </w:p>
          <w:p w:rsidR="005C3D97" w:rsidRPr="005C3D97" w:rsidRDefault="005C3D97" w:rsidP="005C3D97">
            <w:pPr>
              <w:spacing w:after="0" w:line="240" w:lineRule="auto"/>
              <w:rPr>
                <w:rFonts w:ascii="Times New Roman" w:eastAsia="Calibri" w:hAnsi="Times New Roman" w:cs="Times New Roman"/>
              </w:rPr>
            </w:pPr>
            <w:r w:rsidRPr="005C3D97">
              <w:rPr>
                <w:rFonts w:ascii="Times New Roman" w:eastAsia="Calibri" w:hAnsi="Times New Roman" w:cs="Times New Roman"/>
              </w:rPr>
              <w:t>заказчик заключает договор по результатам закупки и осуществляет его исполнение с учетом полож</w:t>
            </w:r>
            <w:r w:rsidRPr="005C3D97">
              <w:rPr>
                <w:rFonts w:ascii="Times New Roman" w:eastAsia="Calibri" w:hAnsi="Times New Roman" w:cs="Times New Roman"/>
              </w:rPr>
              <w:t>е</w:t>
            </w:r>
            <w:r w:rsidRPr="005C3D97">
              <w:rPr>
                <w:rFonts w:ascii="Times New Roman" w:eastAsia="Calibri" w:hAnsi="Times New Roman" w:cs="Times New Roman"/>
              </w:rPr>
              <w:t>ний частей 4 и 5 статьи 3.1-4 Закона № 223-ФЗ.</w:t>
            </w:r>
          </w:p>
          <w:p w:rsidR="005C3D97" w:rsidRPr="005C3D97" w:rsidRDefault="005C3D97" w:rsidP="005C3D97">
            <w:pPr>
              <w:spacing w:after="0" w:line="240" w:lineRule="auto"/>
              <w:rPr>
                <w:rFonts w:ascii="Times New Roman" w:eastAsia="Calibri" w:hAnsi="Times New Roman" w:cs="Times New Roman"/>
                <w:iCs/>
              </w:rPr>
            </w:pPr>
            <w:r w:rsidRPr="005C3D97">
              <w:rPr>
                <w:rFonts w:ascii="Times New Roman" w:eastAsia="Calibri" w:hAnsi="Times New Roman" w:cs="Times New Roman"/>
              </w:rPr>
              <w:t xml:space="preserve">В случае установления в закупке запрета, ограничения, предусмотренных в соответствии с </w:t>
            </w:r>
            <w:proofErr w:type="spellStart"/>
            <w:r w:rsidRPr="005C3D97">
              <w:rPr>
                <w:rFonts w:ascii="Times New Roman" w:eastAsia="Calibri" w:hAnsi="Times New Roman" w:cs="Times New Roman"/>
                <w:iCs/>
              </w:rPr>
              <w:t>пп</w:t>
            </w:r>
            <w:proofErr w:type="spellEnd"/>
            <w:r w:rsidRPr="005C3D97">
              <w:rPr>
                <w:rFonts w:ascii="Times New Roman" w:eastAsia="Calibri" w:hAnsi="Times New Roman" w:cs="Times New Roman"/>
                <w:iCs/>
              </w:rPr>
              <w:t>. «а», «б» п. 1 ч. 2 ст. 3.1-4 Закона № 223-ФЗ, дополнительными основаниями отклонения заявки являются:</w:t>
            </w:r>
          </w:p>
          <w:p w:rsidR="005C3D97" w:rsidRPr="005C3D97" w:rsidRDefault="005C3D97" w:rsidP="005C3D97">
            <w:pPr>
              <w:spacing w:after="0" w:line="240" w:lineRule="auto"/>
              <w:rPr>
                <w:rFonts w:ascii="Times New Roman" w:hAnsi="Times New Roman" w:cs="Times New Roman"/>
              </w:rPr>
            </w:pPr>
            <w:proofErr w:type="gramStart"/>
            <w:r w:rsidRPr="005C3D97">
              <w:rPr>
                <w:rFonts w:ascii="Times New Roman" w:eastAsia="Calibri" w:hAnsi="Times New Roman" w:cs="Times New Roman"/>
              </w:rPr>
              <w:t>- предложение товара, происходящего из иностранного государства и подпадающего под запрет, пр</w:t>
            </w:r>
            <w:r w:rsidRPr="005C3D97">
              <w:rPr>
                <w:rFonts w:ascii="Times New Roman" w:eastAsia="Calibri" w:hAnsi="Times New Roman" w:cs="Times New Roman"/>
              </w:rPr>
              <w:t>е</w:t>
            </w:r>
            <w:r w:rsidRPr="005C3D97">
              <w:rPr>
                <w:rFonts w:ascii="Times New Roman" w:eastAsia="Calibri" w:hAnsi="Times New Roman" w:cs="Times New Roman"/>
              </w:rPr>
              <w:t xml:space="preserve">дусмотренный </w:t>
            </w:r>
            <w:proofErr w:type="spellStart"/>
            <w:r w:rsidRPr="005C3D97">
              <w:rPr>
                <w:rFonts w:ascii="Times New Roman" w:eastAsia="Calibri" w:hAnsi="Times New Roman" w:cs="Times New Roman"/>
                <w:iCs/>
              </w:rPr>
              <w:t>пп</w:t>
            </w:r>
            <w:proofErr w:type="spellEnd"/>
            <w:r w:rsidRPr="005C3D97">
              <w:rPr>
                <w:rFonts w:ascii="Times New Roman" w:eastAsia="Calibri" w:hAnsi="Times New Roman" w:cs="Times New Roman"/>
                <w:iCs/>
              </w:rPr>
              <w:t>. «а» п. 1 ч. 2 ст. 3.1-4 Закона № 223-ФЗ,</w:t>
            </w:r>
            <w:r w:rsidRPr="005C3D97">
              <w:rPr>
                <w:rFonts w:ascii="Times New Roman" w:eastAsia="Calibri" w:hAnsi="Times New Roman" w:cs="Times New Roman"/>
              </w:rPr>
              <w:t xml:space="preserve"> или подача заявки на выполнение работы, оказание услуги иностранным лицом при условии установления запрета, предусмотренного в соотве</w:t>
            </w:r>
            <w:r w:rsidRPr="005C3D97">
              <w:rPr>
                <w:rFonts w:ascii="Times New Roman" w:eastAsia="Calibri" w:hAnsi="Times New Roman" w:cs="Times New Roman"/>
              </w:rPr>
              <w:t>т</w:t>
            </w:r>
            <w:r w:rsidRPr="005C3D97">
              <w:rPr>
                <w:rFonts w:ascii="Times New Roman" w:eastAsia="Calibri" w:hAnsi="Times New Roman" w:cs="Times New Roman"/>
              </w:rPr>
              <w:t xml:space="preserve">ствии с </w:t>
            </w:r>
            <w:proofErr w:type="spellStart"/>
            <w:r w:rsidRPr="005C3D97">
              <w:rPr>
                <w:rFonts w:ascii="Times New Roman" w:eastAsia="Calibri" w:hAnsi="Times New Roman" w:cs="Times New Roman"/>
                <w:iCs/>
              </w:rPr>
              <w:t>пп</w:t>
            </w:r>
            <w:proofErr w:type="spellEnd"/>
            <w:r w:rsidRPr="005C3D97">
              <w:rPr>
                <w:rFonts w:ascii="Times New Roman" w:eastAsia="Calibri" w:hAnsi="Times New Roman" w:cs="Times New Roman"/>
                <w:iCs/>
              </w:rPr>
              <w:t>. «а» п. 1 ч. 2 ст. 3.1-4 Закона № 223-ФЗ</w:t>
            </w:r>
            <w:r w:rsidRPr="005C3D97">
              <w:rPr>
                <w:rFonts w:ascii="Times New Roman" w:eastAsia="Calibri" w:hAnsi="Times New Roman" w:cs="Times New Roman"/>
              </w:rPr>
              <w:t>;</w:t>
            </w:r>
            <w:proofErr w:type="gramEnd"/>
            <w:r w:rsidRPr="005C3D97">
              <w:rPr>
                <w:rFonts w:ascii="Times New Roman" w:eastAsia="Calibri" w:hAnsi="Times New Roman" w:cs="Times New Roman"/>
              </w:rPr>
              <w:br/>
              <w:t xml:space="preserve">- </w:t>
            </w:r>
            <w:proofErr w:type="gramStart"/>
            <w:r w:rsidRPr="005C3D97">
              <w:rPr>
                <w:rFonts w:ascii="Times New Roman" w:eastAsia="Calibri" w:hAnsi="Times New Roman" w:cs="Times New Roman"/>
              </w:rPr>
              <w:t>предложение товара, происходящего из иностранного государства и подпадающего под огранич</w:t>
            </w:r>
            <w:r w:rsidRPr="005C3D97">
              <w:rPr>
                <w:rFonts w:ascii="Times New Roman" w:eastAsia="Calibri" w:hAnsi="Times New Roman" w:cs="Times New Roman"/>
              </w:rPr>
              <w:t>е</w:t>
            </w:r>
            <w:r w:rsidRPr="005C3D97">
              <w:rPr>
                <w:rFonts w:ascii="Times New Roman" w:eastAsia="Calibri" w:hAnsi="Times New Roman" w:cs="Times New Roman"/>
              </w:rPr>
              <w:t xml:space="preserve">ние, предусмотренное </w:t>
            </w:r>
            <w:proofErr w:type="spellStart"/>
            <w:r w:rsidRPr="005C3D97">
              <w:rPr>
                <w:rFonts w:ascii="Times New Roman" w:eastAsia="Calibri" w:hAnsi="Times New Roman" w:cs="Times New Roman"/>
                <w:iCs/>
              </w:rPr>
              <w:t>пп</w:t>
            </w:r>
            <w:proofErr w:type="spellEnd"/>
            <w:r w:rsidRPr="005C3D97">
              <w:rPr>
                <w:rFonts w:ascii="Times New Roman" w:eastAsia="Calibri" w:hAnsi="Times New Roman" w:cs="Times New Roman"/>
                <w:iCs/>
              </w:rPr>
              <w:t>. «б» п. 1 ч. 2 ст. 3.1-4 Закона № 223-ФЗ</w:t>
            </w:r>
            <w:r w:rsidRPr="005C3D97">
              <w:rPr>
                <w:rFonts w:ascii="Times New Roman" w:eastAsia="Calibri" w:hAnsi="Times New Roman" w:cs="Times New Roman"/>
              </w:rPr>
              <w:t>, если поданы заявка на участие в з</w:t>
            </w:r>
            <w:r w:rsidRPr="005C3D97">
              <w:rPr>
                <w:rFonts w:ascii="Times New Roman" w:eastAsia="Calibri" w:hAnsi="Times New Roman" w:cs="Times New Roman"/>
              </w:rPr>
              <w:t>а</w:t>
            </w:r>
            <w:r w:rsidRPr="005C3D97">
              <w:rPr>
                <w:rFonts w:ascii="Times New Roman" w:eastAsia="Calibri" w:hAnsi="Times New Roman" w:cs="Times New Roman"/>
              </w:rPr>
              <w:t>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предложения о поста</w:t>
            </w:r>
            <w:r w:rsidRPr="005C3D97">
              <w:rPr>
                <w:rFonts w:ascii="Times New Roman" w:eastAsia="Calibri" w:hAnsi="Times New Roman" w:cs="Times New Roman"/>
              </w:rPr>
              <w:t>в</w:t>
            </w:r>
            <w:r w:rsidRPr="005C3D97">
              <w:rPr>
                <w:rFonts w:ascii="Times New Roman" w:eastAsia="Calibri" w:hAnsi="Times New Roman" w:cs="Times New Roman"/>
              </w:rPr>
              <w:t xml:space="preserve">ке товаров (подпадающих под ограничение, предусмотренное </w:t>
            </w:r>
            <w:proofErr w:type="spellStart"/>
            <w:r w:rsidRPr="005C3D97">
              <w:rPr>
                <w:rFonts w:ascii="Times New Roman" w:eastAsia="Calibri" w:hAnsi="Times New Roman" w:cs="Times New Roman"/>
                <w:iCs/>
              </w:rPr>
              <w:t>пп</w:t>
            </w:r>
            <w:proofErr w:type="spellEnd"/>
            <w:r w:rsidRPr="005C3D97">
              <w:rPr>
                <w:rFonts w:ascii="Times New Roman" w:eastAsia="Calibri" w:hAnsi="Times New Roman" w:cs="Times New Roman"/>
                <w:iCs/>
              </w:rPr>
              <w:t>. «б» п. 1</w:t>
            </w:r>
            <w:proofErr w:type="gramEnd"/>
            <w:r w:rsidRPr="005C3D97">
              <w:rPr>
                <w:rFonts w:ascii="Times New Roman" w:eastAsia="Calibri" w:hAnsi="Times New Roman" w:cs="Times New Roman"/>
                <w:iCs/>
              </w:rPr>
              <w:t xml:space="preserve"> ч. 2 ст. 3.1-4 Закона № 223-ФЗ</w:t>
            </w:r>
            <w:r w:rsidRPr="005C3D97">
              <w:rPr>
                <w:rFonts w:ascii="Times New Roman" w:eastAsia="Calibri" w:hAnsi="Times New Roman" w:cs="Times New Roman"/>
              </w:rPr>
              <w:t xml:space="preserve">) только российского происхождения, при условии установления ограничения в соответствии с </w:t>
            </w:r>
            <w:proofErr w:type="spellStart"/>
            <w:r w:rsidRPr="005C3D97">
              <w:rPr>
                <w:rFonts w:ascii="Times New Roman" w:eastAsia="Calibri" w:hAnsi="Times New Roman" w:cs="Times New Roman"/>
                <w:iCs/>
              </w:rPr>
              <w:t>пп</w:t>
            </w:r>
            <w:proofErr w:type="spellEnd"/>
            <w:r w:rsidRPr="005C3D97">
              <w:rPr>
                <w:rFonts w:ascii="Times New Roman" w:eastAsia="Calibri" w:hAnsi="Times New Roman" w:cs="Times New Roman"/>
                <w:iCs/>
              </w:rPr>
              <w:t>. «б» п. 1 ч. 2 ст. 3.1-4 Закона № 223-ФЗ</w:t>
            </w:r>
            <w:r w:rsidRPr="005C3D97">
              <w:rPr>
                <w:rFonts w:ascii="Times New Roman" w:eastAsia="Calibri" w:hAnsi="Times New Roman" w:cs="Times New Roman"/>
              </w:rPr>
              <w:t>;</w:t>
            </w:r>
            <w:r w:rsidRPr="005C3D97">
              <w:rPr>
                <w:rFonts w:ascii="Times New Roman" w:eastAsia="Calibri" w:hAnsi="Times New Roman" w:cs="Times New Roman"/>
              </w:rPr>
              <w:br/>
              <w:t xml:space="preserve">- </w:t>
            </w:r>
            <w:proofErr w:type="gramStart"/>
            <w:r w:rsidRPr="005C3D97">
              <w:rPr>
                <w:rFonts w:ascii="Times New Roman" w:eastAsia="Calibri" w:hAnsi="Times New Roman" w:cs="Times New Roman"/>
              </w:rPr>
              <w:t>подача заявки на участие в закупке на выполнение работы, оказание услуги иностранным лицом, если поданная российским лицом заявка на участие в закупке признана соответствующей требован</w:t>
            </w:r>
            <w:r w:rsidRPr="005C3D97">
              <w:rPr>
                <w:rFonts w:ascii="Times New Roman" w:eastAsia="Calibri" w:hAnsi="Times New Roman" w:cs="Times New Roman"/>
              </w:rPr>
              <w:t>и</w:t>
            </w:r>
            <w:r w:rsidRPr="005C3D97">
              <w:rPr>
                <w:rFonts w:ascii="Times New Roman" w:eastAsia="Calibri" w:hAnsi="Times New Roman" w:cs="Times New Roman"/>
              </w:rPr>
              <w:t>ям положения о закупке, извещения и документации о закупке (при их наличии), при условии уст</w:t>
            </w:r>
            <w:r w:rsidRPr="005C3D97">
              <w:rPr>
                <w:rFonts w:ascii="Times New Roman" w:eastAsia="Calibri" w:hAnsi="Times New Roman" w:cs="Times New Roman"/>
              </w:rPr>
              <w:t>а</w:t>
            </w:r>
            <w:r w:rsidRPr="005C3D97">
              <w:rPr>
                <w:rFonts w:ascii="Times New Roman" w:eastAsia="Calibri" w:hAnsi="Times New Roman" w:cs="Times New Roman"/>
              </w:rPr>
              <w:t xml:space="preserve">новления ограничения, предусмотренного в соответствии с </w:t>
            </w:r>
            <w:proofErr w:type="spellStart"/>
            <w:r w:rsidRPr="005C3D97">
              <w:rPr>
                <w:rFonts w:ascii="Times New Roman" w:eastAsia="Calibri" w:hAnsi="Times New Roman" w:cs="Times New Roman"/>
                <w:iCs/>
              </w:rPr>
              <w:t>пп</w:t>
            </w:r>
            <w:proofErr w:type="spellEnd"/>
            <w:r w:rsidRPr="005C3D97">
              <w:rPr>
                <w:rFonts w:ascii="Times New Roman" w:eastAsia="Calibri" w:hAnsi="Times New Roman" w:cs="Times New Roman"/>
                <w:iCs/>
              </w:rPr>
              <w:t>. «б» п. 1 ч. 2 ст. 3.1-4 Закона № 223-ФЗ</w:t>
            </w:r>
            <w:r w:rsidRPr="005C3D97">
              <w:rPr>
                <w:rFonts w:ascii="Times New Roman" w:eastAsia="Calibri" w:hAnsi="Times New Roman" w:cs="Times New Roman"/>
              </w:rPr>
              <w:t>;</w:t>
            </w:r>
            <w:proofErr w:type="gramEnd"/>
            <w:r w:rsidRPr="005C3D97">
              <w:rPr>
                <w:rFonts w:ascii="Times New Roman" w:eastAsia="Calibri" w:hAnsi="Times New Roman" w:cs="Times New Roman"/>
              </w:rPr>
              <w:br/>
              <w:t xml:space="preserve">- </w:t>
            </w:r>
            <w:proofErr w:type="gramStart"/>
            <w:r w:rsidRPr="005C3D97">
              <w:rPr>
                <w:rFonts w:ascii="Times New Roman" w:eastAsia="Calibri" w:hAnsi="Times New Roman" w:cs="Times New Roman"/>
              </w:rPr>
              <w:t>приравнивание заявки на участие в закупке, в которых содержится предложение о поставке товара российского происхождения, соответственно к заявке на участие в закупке, окончательному предл</w:t>
            </w:r>
            <w:r w:rsidRPr="005C3D97">
              <w:rPr>
                <w:rFonts w:ascii="Times New Roman" w:eastAsia="Calibri" w:hAnsi="Times New Roman" w:cs="Times New Roman"/>
              </w:rPr>
              <w:t>о</w:t>
            </w:r>
            <w:r w:rsidRPr="005C3D97">
              <w:rPr>
                <w:rFonts w:ascii="Times New Roman" w:eastAsia="Calibri" w:hAnsi="Times New Roman" w:cs="Times New Roman"/>
              </w:rPr>
              <w:t>жению, в которых содержится предложение о поставке товара, происходящего из иностранного гос</w:t>
            </w:r>
            <w:r w:rsidRPr="005C3D97">
              <w:rPr>
                <w:rFonts w:ascii="Times New Roman" w:eastAsia="Calibri" w:hAnsi="Times New Roman" w:cs="Times New Roman"/>
              </w:rPr>
              <w:t>у</w:t>
            </w:r>
            <w:r w:rsidRPr="005C3D97">
              <w:rPr>
                <w:rFonts w:ascii="Times New Roman" w:eastAsia="Calibri" w:hAnsi="Times New Roman" w:cs="Times New Roman"/>
              </w:rPr>
              <w:t xml:space="preserve">дарства на основании </w:t>
            </w:r>
            <w:r w:rsidRPr="005C3D97">
              <w:rPr>
                <w:rFonts w:ascii="Times New Roman" w:eastAsia="Calibri" w:hAnsi="Times New Roman" w:cs="Times New Roman"/>
                <w:iCs/>
              </w:rPr>
              <w:t>п. 5 ч. 8 ст. 3 Закона № 223-ФЗ</w:t>
            </w:r>
            <w:r w:rsidRPr="005C3D97">
              <w:rPr>
                <w:rFonts w:ascii="Times New Roman" w:eastAsia="Calibri" w:hAnsi="Times New Roman" w:cs="Times New Roman"/>
              </w:rPr>
              <w:t>, если установлены запрет, ограничение, пред</w:t>
            </w:r>
            <w:r w:rsidRPr="005C3D97">
              <w:rPr>
                <w:rFonts w:ascii="Times New Roman" w:eastAsia="Calibri" w:hAnsi="Times New Roman" w:cs="Times New Roman"/>
              </w:rPr>
              <w:t>у</w:t>
            </w:r>
            <w:r w:rsidRPr="005C3D97">
              <w:rPr>
                <w:rFonts w:ascii="Times New Roman" w:eastAsia="Calibri" w:hAnsi="Times New Roman" w:cs="Times New Roman"/>
              </w:rPr>
              <w:t xml:space="preserve">смотренные в соответствии с </w:t>
            </w:r>
            <w:proofErr w:type="spellStart"/>
            <w:r w:rsidRPr="005C3D97">
              <w:rPr>
                <w:rFonts w:ascii="Times New Roman" w:eastAsia="Calibri" w:hAnsi="Times New Roman" w:cs="Times New Roman"/>
                <w:iCs/>
              </w:rPr>
              <w:t>пп</w:t>
            </w:r>
            <w:proofErr w:type="spellEnd"/>
            <w:r w:rsidRPr="005C3D97">
              <w:rPr>
                <w:rFonts w:ascii="Times New Roman" w:eastAsia="Calibri" w:hAnsi="Times New Roman" w:cs="Times New Roman"/>
                <w:iCs/>
              </w:rPr>
              <w:t>. «а», «б» п. 1 ч. 2</w:t>
            </w:r>
            <w:proofErr w:type="gramEnd"/>
            <w:r w:rsidRPr="005C3D97">
              <w:rPr>
                <w:rFonts w:ascii="Times New Roman" w:eastAsia="Calibri" w:hAnsi="Times New Roman" w:cs="Times New Roman"/>
                <w:iCs/>
              </w:rPr>
              <w:t xml:space="preserve"> ст. 3.1-4 Закона № 223-ФЗ.</w:t>
            </w:r>
          </w:p>
          <w:p w:rsidR="003A2975" w:rsidRPr="00085BAF" w:rsidRDefault="003A2975" w:rsidP="003A2975">
            <w:pPr>
              <w:spacing w:after="0"/>
              <w:rPr>
                <w:rFonts w:ascii="Times New Roman" w:hAnsi="Times New Roman" w:cs="Times New Roman"/>
                <w:bCs/>
                <w:shd w:val="clear" w:color="auto" w:fill="D9D9D9"/>
              </w:rPr>
            </w:pPr>
          </w:p>
          <w:p w:rsidR="00AF0073" w:rsidRPr="00085BAF" w:rsidRDefault="00837618" w:rsidP="00AF0073">
            <w:pPr>
              <w:pStyle w:val="a8"/>
              <w:jc w:val="both"/>
              <w:rPr>
                <w:rFonts w:ascii="Times New Roman" w:hAnsi="Times New Roman"/>
              </w:rPr>
            </w:pPr>
            <w:r w:rsidRPr="00085BAF">
              <w:rPr>
                <w:rFonts w:ascii="Times New Roman" w:hAnsi="Times New Roman" w:cs="Times New Roman"/>
                <w:b/>
                <w:bCs/>
              </w:rPr>
              <w:t>1</w:t>
            </w:r>
            <w:r w:rsidR="005C3D97">
              <w:rPr>
                <w:rFonts w:ascii="Times New Roman" w:hAnsi="Times New Roman" w:cs="Times New Roman"/>
                <w:b/>
                <w:bCs/>
              </w:rPr>
              <w:t>4</w:t>
            </w:r>
            <w:r w:rsidR="00902DF6" w:rsidRPr="00085BAF">
              <w:rPr>
                <w:rFonts w:ascii="Times New Roman" w:hAnsi="Times New Roman" w:cs="Times New Roman"/>
                <w:b/>
                <w:bCs/>
              </w:rPr>
              <w:t>)</w:t>
            </w:r>
            <w:r w:rsidR="00902DF6" w:rsidRPr="00085BAF">
              <w:rPr>
                <w:rFonts w:ascii="Times New Roman" w:hAnsi="Times New Roman" w:cs="Times New Roman"/>
                <w:b/>
                <w:bCs/>
                <w:iCs/>
              </w:rPr>
              <w:t xml:space="preserve"> </w:t>
            </w:r>
            <w:r w:rsidR="00AF0073" w:rsidRPr="00085BAF">
              <w:rPr>
                <w:rFonts w:ascii="Times New Roman" w:hAnsi="Times New Roman" w:cs="Times New Roman"/>
                <w:b/>
                <w:bCs/>
                <w:iCs/>
              </w:rPr>
              <w:t xml:space="preserve"> Порядок заключения договора</w:t>
            </w:r>
            <w:r w:rsidR="00AF0073" w:rsidRPr="00085BAF">
              <w:rPr>
                <w:rFonts w:ascii="Times New Roman" w:hAnsi="Times New Roman"/>
                <w:b/>
                <w:bCs/>
                <w:iCs/>
              </w:rPr>
              <w:t xml:space="preserve">: </w:t>
            </w:r>
            <w:r w:rsidR="00AF0073" w:rsidRPr="00085BAF">
              <w:rPr>
                <w:rFonts w:ascii="Times New Roman" w:hAnsi="Times New Roman"/>
                <w:iCs/>
              </w:rPr>
              <w:t>д</w:t>
            </w:r>
            <w:r w:rsidR="00AF0073" w:rsidRPr="00085BAF">
              <w:rPr>
                <w:rFonts w:ascii="Times New Roman" w:hAnsi="Times New Roman"/>
              </w:rPr>
              <w:t>оговор по результатам неконкурентной закупки в электронной форме на электронной площадке, участниками которой могут быть только СМСП, заключается в срок не более 20 (двадцати) дней со дня принятия заказчиком решения о заключении такого договора.</w:t>
            </w:r>
          </w:p>
          <w:p w:rsidR="0081160A" w:rsidRPr="00085BAF" w:rsidRDefault="0081160A" w:rsidP="00AF0073">
            <w:pPr>
              <w:pStyle w:val="a8"/>
              <w:jc w:val="both"/>
              <w:rPr>
                <w:rFonts w:ascii="Times New Roman" w:hAnsi="Times New Roman"/>
              </w:rPr>
            </w:pPr>
          </w:p>
          <w:p w:rsidR="0082143C" w:rsidRPr="00085BAF" w:rsidRDefault="0082143C" w:rsidP="00947AD6">
            <w:pPr>
              <w:pStyle w:val="a8"/>
              <w:jc w:val="both"/>
              <w:rPr>
                <w:rStyle w:val="a5"/>
                <w:rFonts w:eastAsiaTheme="minorEastAsia"/>
                <w:b/>
                <w:sz w:val="22"/>
                <w:szCs w:val="22"/>
              </w:rPr>
            </w:pPr>
          </w:p>
          <w:p w:rsidR="0082143C" w:rsidRPr="00085BAF" w:rsidRDefault="0082143C" w:rsidP="0082143C">
            <w:pPr>
              <w:pStyle w:val="a4"/>
              <w:rPr>
                <w:sz w:val="22"/>
                <w:szCs w:val="22"/>
              </w:rPr>
            </w:pPr>
            <w:r w:rsidRPr="00085BAF">
              <w:rPr>
                <w:sz w:val="22"/>
                <w:szCs w:val="22"/>
              </w:rPr>
              <w:t xml:space="preserve">Приложение № 1. Предложение на участие </w:t>
            </w:r>
            <w:r w:rsidR="00CC18CB" w:rsidRPr="00085BAF">
              <w:rPr>
                <w:sz w:val="22"/>
                <w:szCs w:val="22"/>
              </w:rPr>
              <w:t xml:space="preserve"> </w:t>
            </w:r>
          </w:p>
          <w:p w:rsidR="0082143C" w:rsidRPr="00085BAF" w:rsidRDefault="0082143C" w:rsidP="00947AD6">
            <w:pPr>
              <w:pStyle w:val="a8"/>
              <w:jc w:val="both"/>
              <w:rPr>
                <w:rStyle w:val="a5"/>
                <w:rFonts w:eastAsiaTheme="minorEastAsia"/>
                <w:b/>
                <w:sz w:val="22"/>
                <w:szCs w:val="22"/>
              </w:rPr>
            </w:pPr>
          </w:p>
          <w:p w:rsidR="00CC4B87" w:rsidRDefault="00CC4B87" w:rsidP="00CC4B87">
            <w:pPr>
              <w:pStyle w:val="a4"/>
              <w:rPr>
                <w:bCs/>
                <w:sz w:val="22"/>
                <w:szCs w:val="22"/>
              </w:rPr>
            </w:pPr>
            <w:r w:rsidRPr="00085BAF">
              <w:rPr>
                <w:sz w:val="22"/>
                <w:szCs w:val="22"/>
              </w:rPr>
              <w:t xml:space="preserve">Приложение № 2. </w:t>
            </w:r>
            <w:r w:rsidRPr="00085BAF">
              <w:rPr>
                <w:bCs/>
                <w:sz w:val="22"/>
                <w:szCs w:val="22"/>
              </w:rPr>
              <w:t xml:space="preserve"> </w:t>
            </w:r>
            <w:r w:rsidR="005C3D97">
              <w:rPr>
                <w:bCs/>
                <w:sz w:val="22"/>
                <w:szCs w:val="22"/>
              </w:rPr>
              <w:t>Локальный сметный расчет №1</w:t>
            </w:r>
            <w:r w:rsidR="00390DD9">
              <w:rPr>
                <w:bCs/>
                <w:sz w:val="22"/>
                <w:szCs w:val="22"/>
              </w:rPr>
              <w:t>95</w:t>
            </w:r>
            <w:r w:rsidR="005C3D97">
              <w:rPr>
                <w:bCs/>
                <w:sz w:val="22"/>
                <w:szCs w:val="22"/>
              </w:rPr>
              <w:t>/2025</w:t>
            </w:r>
          </w:p>
          <w:p w:rsidR="008A37F7" w:rsidRDefault="008A37F7" w:rsidP="00947AD6">
            <w:pPr>
              <w:pStyle w:val="a4"/>
              <w:rPr>
                <w:sz w:val="22"/>
                <w:szCs w:val="22"/>
              </w:rPr>
            </w:pPr>
          </w:p>
          <w:p w:rsidR="005413E9" w:rsidRDefault="00CC4B87" w:rsidP="00CC4B87">
            <w:pPr>
              <w:pStyle w:val="a4"/>
              <w:rPr>
                <w:sz w:val="22"/>
                <w:szCs w:val="22"/>
              </w:rPr>
            </w:pPr>
            <w:r w:rsidRPr="00085BAF">
              <w:rPr>
                <w:sz w:val="22"/>
                <w:szCs w:val="22"/>
              </w:rPr>
              <w:t xml:space="preserve">Приложение № 3. </w:t>
            </w:r>
            <w:r w:rsidR="00035A0C" w:rsidRPr="00085BAF">
              <w:rPr>
                <w:sz w:val="22"/>
                <w:szCs w:val="22"/>
              </w:rPr>
              <w:t xml:space="preserve"> </w:t>
            </w:r>
            <w:r w:rsidR="005413E9">
              <w:rPr>
                <w:sz w:val="22"/>
                <w:szCs w:val="22"/>
              </w:rPr>
              <w:t xml:space="preserve">Техническое задание </w:t>
            </w:r>
          </w:p>
          <w:p w:rsidR="0085651B" w:rsidRDefault="0085651B" w:rsidP="00CC4B87">
            <w:pPr>
              <w:pStyle w:val="a4"/>
              <w:rPr>
                <w:sz w:val="22"/>
                <w:szCs w:val="22"/>
              </w:rPr>
            </w:pPr>
          </w:p>
          <w:p w:rsidR="0085651B" w:rsidRDefault="0085651B" w:rsidP="00CC4B87">
            <w:pPr>
              <w:pStyle w:val="a4"/>
              <w:rPr>
                <w:sz w:val="22"/>
                <w:szCs w:val="22"/>
              </w:rPr>
            </w:pPr>
            <w:r>
              <w:rPr>
                <w:sz w:val="22"/>
                <w:szCs w:val="22"/>
              </w:rPr>
              <w:t>Приложение №4  Проект СПС и СОУЭ.</w:t>
            </w:r>
          </w:p>
          <w:p w:rsidR="005413E9" w:rsidRDefault="005413E9" w:rsidP="00CC4B87">
            <w:pPr>
              <w:pStyle w:val="a4"/>
              <w:rPr>
                <w:sz w:val="22"/>
                <w:szCs w:val="22"/>
              </w:rPr>
            </w:pPr>
          </w:p>
          <w:p w:rsidR="00D23CB8" w:rsidRDefault="00035A0C" w:rsidP="00CC4B87">
            <w:pPr>
              <w:pStyle w:val="a4"/>
              <w:rPr>
                <w:sz w:val="22"/>
                <w:szCs w:val="22"/>
              </w:rPr>
            </w:pPr>
            <w:r w:rsidRPr="00085BAF">
              <w:rPr>
                <w:sz w:val="22"/>
                <w:szCs w:val="22"/>
              </w:rPr>
              <w:t>Проект Договора</w:t>
            </w:r>
          </w:p>
          <w:p w:rsidR="00C71B94" w:rsidRDefault="00C71B94" w:rsidP="00CC4B87">
            <w:pPr>
              <w:pStyle w:val="a4"/>
              <w:rPr>
                <w:sz w:val="22"/>
                <w:szCs w:val="22"/>
              </w:rPr>
            </w:pPr>
          </w:p>
          <w:p w:rsidR="00C71B94" w:rsidRDefault="00C71B94" w:rsidP="00CC4B87">
            <w:pPr>
              <w:pStyle w:val="a4"/>
              <w:rPr>
                <w:sz w:val="22"/>
                <w:szCs w:val="22"/>
              </w:rPr>
            </w:pPr>
            <w:r>
              <w:rPr>
                <w:sz w:val="22"/>
                <w:szCs w:val="22"/>
              </w:rPr>
              <w:t>Ведомость объема работ  СПС и СОУЭ.</w:t>
            </w:r>
          </w:p>
          <w:p w:rsidR="00D23CB8" w:rsidRDefault="00D23CB8" w:rsidP="00CC4B87">
            <w:pPr>
              <w:pStyle w:val="a4"/>
              <w:rPr>
                <w:sz w:val="22"/>
                <w:szCs w:val="22"/>
              </w:rPr>
            </w:pPr>
          </w:p>
          <w:p w:rsidR="00CC4B87" w:rsidRDefault="00CC4B87" w:rsidP="00947AD6">
            <w:pPr>
              <w:pStyle w:val="a4"/>
              <w:rPr>
                <w:sz w:val="22"/>
                <w:szCs w:val="22"/>
              </w:rPr>
            </w:pPr>
          </w:p>
          <w:p w:rsidR="008C322A" w:rsidRDefault="008C322A" w:rsidP="00947AD6">
            <w:pPr>
              <w:pStyle w:val="a4"/>
              <w:rPr>
                <w:sz w:val="22"/>
                <w:szCs w:val="22"/>
              </w:rPr>
            </w:pPr>
          </w:p>
          <w:p w:rsidR="008C322A" w:rsidRDefault="008C322A" w:rsidP="00947AD6">
            <w:pPr>
              <w:pStyle w:val="a4"/>
              <w:rPr>
                <w:sz w:val="22"/>
                <w:szCs w:val="22"/>
              </w:rPr>
            </w:pPr>
          </w:p>
          <w:p w:rsidR="008C322A" w:rsidRDefault="008C322A" w:rsidP="00947AD6">
            <w:pPr>
              <w:pStyle w:val="a4"/>
              <w:rPr>
                <w:sz w:val="22"/>
                <w:szCs w:val="22"/>
              </w:rPr>
            </w:pPr>
          </w:p>
          <w:p w:rsidR="008C322A" w:rsidRPr="00085BAF" w:rsidRDefault="008C322A" w:rsidP="00947AD6">
            <w:pPr>
              <w:pStyle w:val="a4"/>
              <w:rPr>
                <w:sz w:val="22"/>
                <w:szCs w:val="22"/>
              </w:rPr>
            </w:pPr>
          </w:p>
        </w:tc>
      </w:tr>
    </w:tbl>
    <w:p w:rsidR="0053630B" w:rsidRDefault="0053630B" w:rsidP="005A0AEB">
      <w:pPr>
        <w:pStyle w:val="a4"/>
      </w:pPr>
    </w:p>
    <w:sectPr w:rsidR="0053630B" w:rsidSect="00CA5898">
      <w:pgSz w:w="11906" w:h="16838"/>
      <w:pgMar w:top="284"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6E0FD9A"/>
    <w:lvl w:ilvl="0">
      <w:start w:val="1"/>
      <w:numFmt w:val="bullet"/>
      <w:lvlText w:val=""/>
      <w:lvlJc w:val="left"/>
      <w:pPr>
        <w:tabs>
          <w:tab w:val="num" w:pos="926"/>
        </w:tabs>
        <w:ind w:left="926" w:hanging="360"/>
      </w:pPr>
      <w:rPr>
        <w:rFonts w:ascii="Symbol" w:hAnsi="Symbol" w:hint="default"/>
      </w:rPr>
    </w:lvl>
  </w:abstractNum>
  <w:abstractNum w:abstractNumId="1">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2">
    <w:nsid w:val="19866E3E"/>
    <w:multiLevelType w:val="hybridMultilevel"/>
    <w:tmpl w:val="3E2C7BE4"/>
    <w:lvl w:ilvl="0" w:tplc="7C565E5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A044B"/>
    <w:multiLevelType w:val="hybridMultilevel"/>
    <w:tmpl w:val="2818A5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340F23"/>
    <w:multiLevelType w:val="multilevel"/>
    <w:tmpl w:val="E2961E00"/>
    <w:lvl w:ilvl="0">
      <w:start w:val="8"/>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0155ED7"/>
    <w:multiLevelType w:val="hybridMultilevel"/>
    <w:tmpl w:val="E05813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83639"/>
    <w:multiLevelType w:val="hybridMultilevel"/>
    <w:tmpl w:val="79A2A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51777"/>
    <w:multiLevelType w:val="multilevel"/>
    <w:tmpl w:val="3E300098"/>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sz w:val="28"/>
        <w:szCs w:val="28"/>
      </w:rPr>
    </w:lvl>
    <w:lvl w:ilvl="3">
      <w:start w:val="1"/>
      <w:numFmt w:val="decimal"/>
      <w:isLgl/>
      <w:lvlText w:val="%1.%2.%3.%4."/>
      <w:lvlJc w:val="left"/>
      <w:pPr>
        <w:ind w:left="1364" w:hanging="1080"/>
      </w:pPr>
      <w:rPr>
        <w:rFonts w:hint="default"/>
        <w:b w:val="0"/>
        <w:sz w:val="28"/>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A9179C1"/>
    <w:multiLevelType w:val="hybridMultilevel"/>
    <w:tmpl w:val="5ECC11D6"/>
    <w:lvl w:ilvl="0" w:tplc="04190011">
      <w:start w:val="1"/>
      <w:numFmt w:val="decimal"/>
      <w:lvlText w:val="%1)"/>
      <w:lvlJc w:val="left"/>
      <w:pPr>
        <w:ind w:left="1287" w:hanging="360"/>
      </w:pPr>
      <w:rPr>
        <w:rFonts w:cs="Times New Roman"/>
      </w:rPr>
    </w:lvl>
    <w:lvl w:ilvl="1" w:tplc="04190011">
      <w:start w:val="1"/>
      <w:numFmt w:val="decimal"/>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414B0BC8"/>
    <w:multiLevelType w:val="multilevel"/>
    <w:tmpl w:val="C598F02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5662D07"/>
    <w:multiLevelType w:val="multilevel"/>
    <w:tmpl w:val="B0B0CF2A"/>
    <w:lvl w:ilvl="0">
      <w:start w:val="1"/>
      <w:numFmt w:val="decimal"/>
      <w:lvlText w:val="%1."/>
      <w:lvlJc w:val="left"/>
      <w:pPr>
        <w:ind w:left="1070" w:hanging="360"/>
      </w:pPr>
      <w:rPr>
        <w:rFonts w:hint="default"/>
        <w:b w:val="0"/>
      </w:rPr>
    </w:lvl>
    <w:lvl w:ilvl="1">
      <w:start w:val="6"/>
      <w:numFmt w:val="decimal"/>
      <w:isLgl/>
      <w:lvlText w:val="%1.%2."/>
      <w:lvlJc w:val="left"/>
      <w:pPr>
        <w:ind w:left="1320" w:hanging="360"/>
      </w:pPr>
      <w:rPr>
        <w:rFonts w:ascii="Times New Roman" w:hAnsi="Times New Roman" w:cs="Times New Roman" w:hint="default"/>
        <w:sz w:val="22"/>
      </w:rPr>
    </w:lvl>
    <w:lvl w:ilvl="2">
      <w:start w:val="1"/>
      <w:numFmt w:val="decimal"/>
      <w:isLgl/>
      <w:lvlText w:val="%1.%2.%3."/>
      <w:lvlJc w:val="left"/>
      <w:pPr>
        <w:ind w:left="2040" w:hanging="720"/>
      </w:pPr>
      <w:rPr>
        <w:rFonts w:ascii="Calibri" w:hAnsi="Calibri" w:hint="default"/>
        <w:sz w:val="22"/>
      </w:rPr>
    </w:lvl>
    <w:lvl w:ilvl="3">
      <w:start w:val="1"/>
      <w:numFmt w:val="decimal"/>
      <w:isLgl/>
      <w:lvlText w:val="%1.%2.%3.%4."/>
      <w:lvlJc w:val="left"/>
      <w:pPr>
        <w:ind w:left="2400" w:hanging="720"/>
      </w:pPr>
      <w:rPr>
        <w:rFonts w:ascii="Calibri" w:hAnsi="Calibri" w:hint="default"/>
        <w:sz w:val="22"/>
      </w:rPr>
    </w:lvl>
    <w:lvl w:ilvl="4">
      <w:start w:val="1"/>
      <w:numFmt w:val="decimal"/>
      <w:isLgl/>
      <w:lvlText w:val="%1.%2.%3.%4.%5."/>
      <w:lvlJc w:val="left"/>
      <w:pPr>
        <w:ind w:left="3120" w:hanging="1080"/>
      </w:pPr>
      <w:rPr>
        <w:rFonts w:ascii="Calibri" w:hAnsi="Calibri" w:hint="default"/>
        <w:sz w:val="22"/>
      </w:rPr>
    </w:lvl>
    <w:lvl w:ilvl="5">
      <w:start w:val="1"/>
      <w:numFmt w:val="decimal"/>
      <w:isLgl/>
      <w:lvlText w:val="%1.%2.%3.%4.%5.%6."/>
      <w:lvlJc w:val="left"/>
      <w:pPr>
        <w:ind w:left="3480" w:hanging="1080"/>
      </w:pPr>
      <w:rPr>
        <w:rFonts w:ascii="Calibri" w:hAnsi="Calibri" w:hint="default"/>
        <w:sz w:val="22"/>
      </w:rPr>
    </w:lvl>
    <w:lvl w:ilvl="6">
      <w:start w:val="1"/>
      <w:numFmt w:val="decimal"/>
      <w:isLgl/>
      <w:lvlText w:val="%1.%2.%3.%4.%5.%6.%7."/>
      <w:lvlJc w:val="left"/>
      <w:pPr>
        <w:ind w:left="4200" w:hanging="1440"/>
      </w:pPr>
      <w:rPr>
        <w:rFonts w:ascii="Calibri" w:hAnsi="Calibri" w:hint="default"/>
        <w:sz w:val="22"/>
      </w:rPr>
    </w:lvl>
    <w:lvl w:ilvl="7">
      <w:start w:val="1"/>
      <w:numFmt w:val="decimal"/>
      <w:isLgl/>
      <w:lvlText w:val="%1.%2.%3.%4.%5.%6.%7.%8."/>
      <w:lvlJc w:val="left"/>
      <w:pPr>
        <w:ind w:left="4560" w:hanging="1440"/>
      </w:pPr>
      <w:rPr>
        <w:rFonts w:ascii="Calibri" w:hAnsi="Calibri" w:hint="default"/>
        <w:sz w:val="22"/>
      </w:rPr>
    </w:lvl>
    <w:lvl w:ilvl="8">
      <w:start w:val="1"/>
      <w:numFmt w:val="decimal"/>
      <w:isLgl/>
      <w:lvlText w:val="%1.%2.%3.%4.%5.%6.%7.%8.%9."/>
      <w:lvlJc w:val="left"/>
      <w:pPr>
        <w:ind w:left="5280" w:hanging="1800"/>
      </w:pPr>
      <w:rPr>
        <w:rFonts w:ascii="Calibri" w:hAnsi="Calibri" w:hint="default"/>
        <w:sz w:val="22"/>
      </w:rPr>
    </w:lvl>
  </w:abstractNum>
  <w:abstractNum w:abstractNumId="11">
    <w:nsid w:val="46F85EF9"/>
    <w:multiLevelType w:val="multilevel"/>
    <w:tmpl w:val="A69E6E8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478A395C"/>
    <w:multiLevelType w:val="multilevel"/>
    <w:tmpl w:val="1EBA34AC"/>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560"/>
        </w:tabs>
        <w:ind w:left="-141" w:firstLine="567"/>
      </w:pPr>
      <w:rPr>
        <w:rFonts w:cs="Times New Roman"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numFmt w:val="none"/>
      <w:pStyle w:val="-3"/>
      <w:lvlText w:val=""/>
      <w:lvlJc w:val="left"/>
      <w:pPr>
        <w:tabs>
          <w:tab w:val="num" w:pos="360"/>
        </w:tabs>
      </w:pPr>
      <w:rPr>
        <w:rFonts w:cs="Times New Roman" w:hint="default"/>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5.2.6.1"/>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Letter"/>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3">
    <w:nsid w:val="48AF2134"/>
    <w:multiLevelType w:val="hybridMultilevel"/>
    <w:tmpl w:val="3E7ECE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D113F2"/>
    <w:multiLevelType w:val="hybridMultilevel"/>
    <w:tmpl w:val="647C7300"/>
    <w:lvl w:ilvl="0" w:tplc="6890B362">
      <w:start w:val="1"/>
      <w:numFmt w:val="decimal"/>
      <w:lvlText w:val="%1."/>
      <w:lvlJc w:val="left"/>
      <w:pPr>
        <w:ind w:left="0" w:firstLine="35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E5428E"/>
    <w:multiLevelType w:val="hybridMultilevel"/>
    <w:tmpl w:val="2B9C831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E2B6CCD"/>
    <w:multiLevelType w:val="multilevel"/>
    <w:tmpl w:val="D3948A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6F43094"/>
    <w:multiLevelType w:val="hybridMultilevel"/>
    <w:tmpl w:val="DEC490D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23C4C"/>
    <w:multiLevelType w:val="multilevel"/>
    <w:tmpl w:val="39EC6D08"/>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B025DD"/>
    <w:multiLevelType w:val="hybridMultilevel"/>
    <w:tmpl w:val="85EAE8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18"/>
  </w:num>
  <w:num w:numId="5">
    <w:abstractNumId w:val="6"/>
  </w:num>
  <w:num w:numId="6">
    <w:abstractNumId w:val="5"/>
  </w:num>
  <w:num w:numId="7">
    <w:abstractNumId w:val="19"/>
  </w:num>
  <w:num w:numId="8">
    <w:abstractNumId w:val="16"/>
  </w:num>
  <w:num w:numId="9">
    <w:abstractNumId w:val="1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5"/>
  </w:num>
  <w:num w:numId="14">
    <w:abstractNumId w:val="0"/>
  </w:num>
  <w:num w:numId="15">
    <w:abstractNumId w:val="4"/>
  </w:num>
  <w:num w:numId="16">
    <w:abstractNumId w:val="12"/>
  </w:num>
  <w:num w:numId="17">
    <w:abstractNumId w:val="7"/>
  </w:num>
  <w:num w:numId="18">
    <w:abstractNumId w:val="10"/>
  </w:num>
  <w:num w:numId="19">
    <w:abstractNumId w:val="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compat>
    <w:useFELayout/>
  </w:compat>
  <w:rsids>
    <w:rsidRoot w:val="00D768D6"/>
    <w:rsid w:val="000006DC"/>
    <w:rsid w:val="00000D17"/>
    <w:rsid w:val="00002AF4"/>
    <w:rsid w:val="00002B8C"/>
    <w:rsid w:val="0001208C"/>
    <w:rsid w:val="00013A84"/>
    <w:rsid w:val="00014CB7"/>
    <w:rsid w:val="00017B40"/>
    <w:rsid w:val="000209C6"/>
    <w:rsid w:val="0002127F"/>
    <w:rsid w:val="00023112"/>
    <w:rsid w:val="00026965"/>
    <w:rsid w:val="000269F2"/>
    <w:rsid w:val="00030C70"/>
    <w:rsid w:val="00030F10"/>
    <w:rsid w:val="00031125"/>
    <w:rsid w:val="000315DC"/>
    <w:rsid w:val="000330F4"/>
    <w:rsid w:val="00033122"/>
    <w:rsid w:val="00034610"/>
    <w:rsid w:val="000350A8"/>
    <w:rsid w:val="00035A0C"/>
    <w:rsid w:val="0003653D"/>
    <w:rsid w:val="00036DE2"/>
    <w:rsid w:val="00040598"/>
    <w:rsid w:val="000411AD"/>
    <w:rsid w:val="00044D2C"/>
    <w:rsid w:val="000453E2"/>
    <w:rsid w:val="00045C0D"/>
    <w:rsid w:val="00046516"/>
    <w:rsid w:val="00047F6F"/>
    <w:rsid w:val="000532CB"/>
    <w:rsid w:val="000557E4"/>
    <w:rsid w:val="0005727D"/>
    <w:rsid w:val="0006027D"/>
    <w:rsid w:val="00062A26"/>
    <w:rsid w:val="000635A9"/>
    <w:rsid w:val="00063823"/>
    <w:rsid w:val="000639FD"/>
    <w:rsid w:val="00065774"/>
    <w:rsid w:val="000659A8"/>
    <w:rsid w:val="00066919"/>
    <w:rsid w:val="000675C7"/>
    <w:rsid w:val="00067F69"/>
    <w:rsid w:val="000702D0"/>
    <w:rsid w:val="00070F90"/>
    <w:rsid w:val="00071E55"/>
    <w:rsid w:val="00072793"/>
    <w:rsid w:val="00072D84"/>
    <w:rsid w:val="00072F51"/>
    <w:rsid w:val="0007363C"/>
    <w:rsid w:val="00074021"/>
    <w:rsid w:val="00075A53"/>
    <w:rsid w:val="00081CD3"/>
    <w:rsid w:val="000820DA"/>
    <w:rsid w:val="00083342"/>
    <w:rsid w:val="00083875"/>
    <w:rsid w:val="0008498A"/>
    <w:rsid w:val="000854B2"/>
    <w:rsid w:val="00085BAF"/>
    <w:rsid w:val="0008643C"/>
    <w:rsid w:val="00087AFC"/>
    <w:rsid w:val="00087E6D"/>
    <w:rsid w:val="00090B14"/>
    <w:rsid w:val="0009149B"/>
    <w:rsid w:val="00091F75"/>
    <w:rsid w:val="0009270B"/>
    <w:rsid w:val="000947D5"/>
    <w:rsid w:val="00096053"/>
    <w:rsid w:val="000A000C"/>
    <w:rsid w:val="000A2B1C"/>
    <w:rsid w:val="000A479C"/>
    <w:rsid w:val="000A47A3"/>
    <w:rsid w:val="000A6782"/>
    <w:rsid w:val="000A7E75"/>
    <w:rsid w:val="000B1062"/>
    <w:rsid w:val="000B45E2"/>
    <w:rsid w:val="000B47F9"/>
    <w:rsid w:val="000B4DF0"/>
    <w:rsid w:val="000B598F"/>
    <w:rsid w:val="000B5EAE"/>
    <w:rsid w:val="000B6363"/>
    <w:rsid w:val="000B6871"/>
    <w:rsid w:val="000B6B0A"/>
    <w:rsid w:val="000B7EA8"/>
    <w:rsid w:val="000C58C0"/>
    <w:rsid w:val="000C72EA"/>
    <w:rsid w:val="000D3313"/>
    <w:rsid w:val="000D38F4"/>
    <w:rsid w:val="000D68DE"/>
    <w:rsid w:val="000D6DC9"/>
    <w:rsid w:val="000D771B"/>
    <w:rsid w:val="000E199A"/>
    <w:rsid w:val="000E2D9B"/>
    <w:rsid w:val="000E5775"/>
    <w:rsid w:val="000E58D7"/>
    <w:rsid w:val="000E617C"/>
    <w:rsid w:val="000F0559"/>
    <w:rsid w:val="000F1CFF"/>
    <w:rsid w:val="000F4444"/>
    <w:rsid w:val="000F6B17"/>
    <w:rsid w:val="000F7791"/>
    <w:rsid w:val="00100C6C"/>
    <w:rsid w:val="00101905"/>
    <w:rsid w:val="001062B9"/>
    <w:rsid w:val="0010749F"/>
    <w:rsid w:val="001100B6"/>
    <w:rsid w:val="0011220E"/>
    <w:rsid w:val="00112915"/>
    <w:rsid w:val="00112F0B"/>
    <w:rsid w:val="00113B1E"/>
    <w:rsid w:val="00114095"/>
    <w:rsid w:val="001163BA"/>
    <w:rsid w:val="00121865"/>
    <w:rsid w:val="00124BDC"/>
    <w:rsid w:val="001268F9"/>
    <w:rsid w:val="00136412"/>
    <w:rsid w:val="00140616"/>
    <w:rsid w:val="0014061F"/>
    <w:rsid w:val="00140B0C"/>
    <w:rsid w:val="00141426"/>
    <w:rsid w:val="001418E8"/>
    <w:rsid w:val="00142345"/>
    <w:rsid w:val="001426FE"/>
    <w:rsid w:val="00145FC8"/>
    <w:rsid w:val="00150696"/>
    <w:rsid w:val="00152831"/>
    <w:rsid w:val="00153790"/>
    <w:rsid w:val="00155033"/>
    <w:rsid w:val="00155636"/>
    <w:rsid w:val="00155BCB"/>
    <w:rsid w:val="0015690D"/>
    <w:rsid w:val="0015715D"/>
    <w:rsid w:val="00163AFC"/>
    <w:rsid w:val="00165B82"/>
    <w:rsid w:val="001669C2"/>
    <w:rsid w:val="00167A1E"/>
    <w:rsid w:val="001744A5"/>
    <w:rsid w:val="001746FF"/>
    <w:rsid w:val="00175207"/>
    <w:rsid w:val="00180D22"/>
    <w:rsid w:val="001857CE"/>
    <w:rsid w:val="0019112C"/>
    <w:rsid w:val="00193092"/>
    <w:rsid w:val="0019407E"/>
    <w:rsid w:val="00194202"/>
    <w:rsid w:val="00195316"/>
    <w:rsid w:val="00195CAC"/>
    <w:rsid w:val="00196CC9"/>
    <w:rsid w:val="00196F21"/>
    <w:rsid w:val="0019705D"/>
    <w:rsid w:val="00197144"/>
    <w:rsid w:val="00197489"/>
    <w:rsid w:val="001A2642"/>
    <w:rsid w:val="001A6DE3"/>
    <w:rsid w:val="001A71A0"/>
    <w:rsid w:val="001A7EDA"/>
    <w:rsid w:val="001B0DAF"/>
    <w:rsid w:val="001B2E9B"/>
    <w:rsid w:val="001B3561"/>
    <w:rsid w:val="001B3DAB"/>
    <w:rsid w:val="001B53DF"/>
    <w:rsid w:val="001B5551"/>
    <w:rsid w:val="001B603A"/>
    <w:rsid w:val="001B6609"/>
    <w:rsid w:val="001B6858"/>
    <w:rsid w:val="001C0490"/>
    <w:rsid w:val="001C05E8"/>
    <w:rsid w:val="001C0A40"/>
    <w:rsid w:val="001C1F6C"/>
    <w:rsid w:val="001C24A6"/>
    <w:rsid w:val="001C3005"/>
    <w:rsid w:val="001C6047"/>
    <w:rsid w:val="001C6A66"/>
    <w:rsid w:val="001C6CA2"/>
    <w:rsid w:val="001D0330"/>
    <w:rsid w:val="001D323E"/>
    <w:rsid w:val="001D390E"/>
    <w:rsid w:val="001D4184"/>
    <w:rsid w:val="001D4563"/>
    <w:rsid w:val="001D4EA8"/>
    <w:rsid w:val="001D5ED4"/>
    <w:rsid w:val="001D67B3"/>
    <w:rsid w:val="001E144A"/>
    <w:rsid w:val="001E3F9C"/>
    <w:rsid w:val="001E5665"/>
    <w:rsid w:val="001E72DC"/>
    <w:rsid w:val="001F28A1"/>
    <w:rsid w:val="001F30A6"/>
    <w:rsid w:val="001F321C"/>
    <w:rsid w:val="001F4561"/>
    <w:rsid w:val="001F533F"/>
    <w:rsid w:val="001F7E6D"/>
    <w:rsid w:val="0020334B"/>
    <w:rsid w:val="00207469"/>
    <w:rsid w:val="002120BD"/>
    <w:rsid w:val="00213DBB"/>
    <w:rsid w:val="002149C0"/>
    <w:rsid w:val="00215380"/>
    <w:rsid w:val="002169F3"/>
    <w:rsid w:val="00216F1B"/>
    <w:rsid w:val="002216F7"/>
    <w:rsid w:val="00224CE0"/>
    <w:rsid w:val="00225BC4"/>
    <w:rsid w:val="00227311"/>
    <w:rsid w:val="00227569"/>
    <w:rsid w:val="00231F47"/>
    <w:rsid w:val="00233E16"/>
    <w:rsid w:val="00234F91"/>
    <w:rsid w:val="00235C26"/>
    <w:rsid w:val="00235CEA"/>
    <w:rsid w:val="00236A1D"/>
    <w:rsid w:val="00236F8C"/>
    <w:rsid w:val="00237686"/>
    <w:rsid w:val="00237C17"/>
    <w:rsid w:val="00237FDE"/>
    <w:rsid w:val="00241E9E"/>
    <w:rsid w:val="002421A8"/>
    <w:rsid w:val="002442B7"/>
    <w:rsid w:val="00244BA4"/>
    <w:rsid w:val="00246BB9"/>
    <w:rsid w:val="00252D7D"/>
    <w:rsid w:val="0025391A"/>
    <w:rsid w:val="00255550"/>
    <w:rsid w:val="0025611D"/>
    <w:rsid w:val="002573E7"/>
    <w:rsid w:val="00257AED"/>
    <w:rsid w:val="0026140F"/>
    <w:rsid w:val="00261CC6"/>
    <w:rsid w:val="0026303D"/>
    <w:rsid w:val="002634B1"/>
    <w:rsid w:val="0026619C"/>
    <w:rsid w:val="00270480"/>
    <w:rsid w:val="002713D1"/>
    <w:rsid w:val="002732B7"/>
    <w:rsid w:val="00274332"/>
    <w:rsid w:val="00275ACD"/>
    <w:rsid w:val="00275F7B"/>
    <w:rsid w:val="00276064"/>
    <w:rsid w:val="002803D4"/>
    <w:rsid w:val="0028067A"/>
    <w:rsid w:val="002817FC"/>
    <w:rsid w:val="00282BAF"/>
    <w:rsid w:val="00283DCF"/>
    <w:rsid w:val="00284174"/>
    <w:rsid w:val="00287A9A"/>
    <w:rsid w:val="00291CB4"/>
    <w:rsid w:val="002923C5"/>
    <w:rsid w:val="00293D30"/>
    <w:rsid w:val="002A0914"/>
    <w:rsid w:val="002A0B64"/>
    <w:rsid w:val="002A11CC"/>
    <w:rsid w:val="002A4E42"/>
    <w:rsid w:val="002A57C9"/>
    <w:rsid w:val="002A59F1"/>
    <w:rsid w:val="002A626B"/>
    <w:rsid w:val="002A637A"/>
    <w:rsid w:val="002A78B2"/>
    <w:rsid w:val="002A79CB"/>
    <w:rsid w:val="002B1519"/>
    <w:rsid w:val="002B4BE4"/>
    <w:rsid w:val="002B5F70"/>
    <w:rsid w:val="002B6A9B"/>
    <w:rsid w:val="002B6BCB"/>
    <w:rsid w:val="002C0DCC"/>
    <w:rsid w:val="002C155C"/>
    <w:rsid w:val="002C23AE"/>
    <w:rsid w:val="002C3CB3"/>
    <w:rsid w:val="002C5170"/>
    <w:rsid w:val="002C677D"/>
    <w:rsid w:val="002C7EDD"/>
    <w:rsid w:val="002D1221"/>
    <w:rsid w:val="002D12F6"/>
    <w:rsid w:val="002D585C"/>
    <w:rsid w:val="002D593C"/>
    <w:rsid w:val="002E0211"/>
    <w:rsid w:val="002E0BEB"/>
    <w:rsid w:val="002E1787"/>
    <w:rsid w:val="002E2456"/>
    <w:rsid w:val="002E2845"/>
    <w:rsid w:val="002E50DC"/>
    <w:rsid w:val="002E5DD1"/>
    <w:rsid w:val="002E6097"/>
    <w:rsid w:val="002F2F3A"/>
    <w:rsid w:val="002F3883"/>
    <w:rsid w:val="002F3D32"/>
    <w:rsid w:val="002F5C9B"/>
    <w:rsid w:val="00304ABC"/>
    <w:rsid w:val="00305401"/>
    <w:rsid w:val="00307127"/>
    <w:rsid w:val="00310016"/>
    <w:rsid w:val="00310615"/>
    <w:rsid w:val="00311539"/>
    <w:rsid w:val="003137D2"/>
    <w:rsid w:val="00313BA4"/>
    <w:rsid w:val="00313E1B"/>
    <w:rsid w:val="003144D3"/>
    <w:rsid w:val="0031456C"/>
    <w:rsid w:val="003147C2"/>
    <w:rsid w:val="00316D29"/>
    <w:rsid w:val="003207C3"/>
    <w:rsid w:val="00321437"/>
    <w:rsid w:val="00323914"/>
    <w:rsid w:val="0032397A"/>
    <w:rsid w:val="00325629"/>
    <w:rsid w:val="00325930"/>
    <w:rsid w:val="00331CC4"/>
    <w:rsid w:val="0033201E"/>
    <w:rsid w:val="0033401F"/>
    <w:rsid w:val="00340D16"/>
    <w:rsid w:val="00341939"/>
    <w:rsid w:val="00343683"/>
    <w:rsid w:val="003441DC"/>
    <w:rsid w:val="00350288"/>
    <w:rsid w:val="00352791"/>
    <w:rsid w:val="00353755"/>
    <w:rsid w:val="003549DE"/>
    <w:rsid w:val="00354B5D"/>
    <w:rsid w:val="00356816"/>
    <w:rsid w:val="00356CA8"/>
    <w:rsid w:val="00362998"/>
    <w:rsid w:val="00363822"/>
    <w:rsid w:val="00364BFF"/>
    <w:rsid w:val="0036532F"/>
    <w:rsid w:val="00367114"/>
    <w:rsid w:val="003679BE"/>
    <w:rsid w:val="00367B74"/>
    <w:rsid w:val="003707F9"/>
    <w:rsid w:val="00372A3F"/>
    <w:rsid w:val="00372C3E"/>
    <w:rsid w:val="00374C62"/>
    <w:rsid w:val="00375A6C"/>
    <w:rsid w:val="00375D74"/>
    <w:rsid w:val="00376F21"/>
    <w:rsid w:val="00380DB1"/>
    <w:rsid w:val="00380FA1"/>
    <w:rsid w:val="00382B8F"/>
    <w:rsid w:val="003830A7"/>
    <w:rsid w:val="003838D2"/>
    <w:rsid w:val="003859FB"/>
    <w:rsid w:val="003860FB"/>
    <w:rsid w:val="003871F1"/>
    <w:rsid w:val="00390DD9"/>
    <w:rsid w:val="00390E85"/>
    <w:rsid w:val="00392C26"/>
    <w:rsid w:val="00394ABC"/>
    <w:rsid w:val="00395CD4"/>
    <w:rsid w:val="00395DD6"/>
    <w:rsid w:val="00396715"/>
    <w:rsid w:val="003A2975"/>
    <w:rsid w:val="003A3A67"/>
    <w:rsid w:val="003A4CE8"/>
    <w:rsid w:val="003A6215"/>
    <w:rsid w:val="003A64B4"/>
    <w:rsid w:val="003B7408"/>
    <w:rsid w:val="003B75B7"/>
    <w:rsid w:val="003B7FC3"/>
    <w:rsid w:val="003C094F"/>
    <w:rsid w:val="003C46BB"/>
    <w:rsid w:val="003C52C0"/>
    <w:rsid w:val="003C67CF"/>
    <w:rsid w:val="003D00E6"/>
    <w:rsid w:val="003D01BF"/>
    <w:rsid w:val="003D0A4D"/>
    <w:rsid w:val="003D0EAE"/>
    <w:rsid w:val="003D31A1"/>
    <w:rsid w:val="003D49EA"/>
    <w:rsid w:val="003D4DE6"/>
    <w:rsid w:val="003D4EB7"/>
    <w:rsid w:val="003D5A38"/>
    <w:rsid w:val="003E256C"/>
    <w:rsid w:val="003E499D"/>
    <w:rsid w:val="003F2628"/>
    <w:rsid w:val="003F45B1"/>
    <w:rsid w:val="003F7650"/>
    <w:rsid w:val="00400C3F"/>
    <w:rsid w:val="00401456"/>
    <w:rsid w:val="004059DE"/>
    <w:rsid w:val="004073B1"/>
    <w:rsid w:val="004102A4"/>
    <w:rsid w:val="004115B6"/>
    <w:rsid w:val="004116F8"/>
    <w:rsid w:val="00415974"/>
    <w:rsid w:val="00415EC8"/>
    <w:rsid w:val="004215A5"/>
    <w:rsid w:val="00423CFF"/>
    <w:rsid w:val="00426785"/>
    <w:rsid w:val="00430265"/>
    <w:rsid w:val="00431F0C"/>
    <w:rsid w:val="00432DFC"/>
    <w:rsid w:val="00435CC9"/>
    <w:rsid w:val="00435E41"/>
    <w:rsid w:val="00436DCF"/>
    <w:rsid w:val="0044064B"/>
    <w:rsid w:val="004456B8"/>
    <w:rsid w:val="004517CC"/>
    <w:rsid w:val="00452A06"/>
    <w:rsid w:val="004543E4"/>
    <w:rsid w:val="004543F3"/>
    <w:rsid w:val="0046071A"/>
    <w:rsid w:val="00461DBC"/>
    <w:rsid w:val="004641C9"/>
    <w:rsid w:val="0046761A"/>
    <w:rsid w:val="00467A80"/>
    <w:rsid w:val="0047051A"/>
    <w:rsid w:val="00473379"/>
    <w:rsid w:val="0047708D"/>
    <w:rsid w:val="004778E5"/>
    <w:rsid w:val="00486CB4"/>
    <w:rsid w:val="004879C2"/>
    <w:rsid w:val="004918B0"/>
    <w:rsid w:val="00492251"/>
    <w:rsid w:val="00493279"/>
    <w:rsid w:val="004942EC"/>
    <w:rsid w:val="00497765"/>
    <w:rsid w:val="004A12E9"/>
    <w:rsid w:val="004A15B1"/>
    <w:rsid w:val="004A3ABE"/>
    <w:rsid w:val="004A70E6"/>
    <w:rsid w:val="004B0F51"/>
    <w:rsid w:val="004B24BD"/>
    <w:rsid w:val="004B2DC4"/>
    <w:rsid w:val="004B405F"/>
    <w:rsid w:val="004B4ED9"/>
    <w:rsid w:val="004B6990"/>
    <w:rsid w:val="004C0212"/>
    <w:rsid w:val="004C1FD6"/>
    <w:rsid w:val="004C2255"/>
    <w:rsid w:val="004C2E2E"/>
    <w:rsid w:val="004C4192"/>
    <w:rsid w:val="004C46AE"/>
    <w:rsid w:val="004C6924"/>
    <w:rsid w:val="004D1391"/>
    <w:rsid w:val="004D3866"/>
    <w:rsid w:val="004D41B6"/>
    <w:rsid w:val="004D49B1"/>
    <w:rsid w:val="004D6870"/>
    <w:rsid w:val="004D776D"/>
    <w:rsid w:val="004E00B6"/>
    <w:rsid w:val="004F4845"/>
    <w:rsid w:val="004F6D92"/>
    <w:rsid w:val="004F7B9D"/>
    <w:rsid w:val="005004D1"/>
    <w:rsid w:val="00502BAB"/>
    <w:rsid w:val="00503678"/>
    <w:rsid w:val="00503DCA"/>
    <w:rsid w:val="00506355"/>
    <w:rsid w:val="00506A8A"/>
    <w:rsid w:val="00513A77"/>
    <w:rsid w:val="00514C8C"/>
    <w:rsid w:val="005159CD"/>
    <w:rsid w:val="005200F7"/>
    <w:rsid w:val="00521026"/>
    <w:rsid w:val="0052156B"/>
    <w:rsid w:val="00521A99"/>
    <w:rsid w:val="00522BE1"/>
    <w:rsid w:val="0052663A"/>
    <w:rsid w:val="00527950"/>
    <w:rsid w:val="00530396"/>
    <w:rsid w:val="005312A1"/>
    <w:rsid w:val="005315EE"/>
    <w:rsid w:val="0053630B"/>
    <w:rsid w:val="0053720A"/>
    <w:rsid w:val="00540585"/>
    <w:rsid w:val="005406E0"/>
    <w:rsid w:val="005413E9"/>
    <w:rsid w:val="0054346B"/>
    <w:rsid w:val="005458BA"/>
    <w:rsid w:val="00545AF1"/>
    <w:rsid w:val="00546EC0"/>
    <w:rsid w:val="005516C3"/>
    <w:rsid w:val="00551F09"/>
    <w:rsid w:val="00553AE6"/>
    <w:rsid w:val="00555B49"/>
    <w:rsid w:val="00555E24"/>
    <w:rsid w:val="0056097C"/>
    <w:rsid w:val="005619D1"/>
    <w:rsid w:val="00563FC9"/>
    <w:rsid w:val="005665D0"/>
    <w:rsid w:val="0056750C"/>
    <w:rsid w:val="005708F0"/>
    <w:rsid w:val="00571CBD"/>
    <w:rsid w:val="00572A51"/>
    <w:rsid w:val="00573F0F"/>
    <w:rsid w:val="00576491"/>
    <w:rsid w:val="00577243"/>
    <w:rsid w:val="00577F24"/>
    <w:rsid w:val="0058368C"/>
    <w:rsid w:val="005845BA"/>
    <w:rsid w:val="00591661"/>
    <w:rsid w:val="00591B74"/>
    <w:rsid w:val="005928B0"/>
    <w:rsid w:val="005942FD"/>
    <w:rsid w:val="00594518"/>
    <w:rsid w:val="00594A60"/>
    <w:rsid w:val="005952F8"/>
    <w:rsid w:val="005955D2"/>
    <w:rsid w:val="005A0AEB"/>
    <w:rsid w:val="005A21C8"/>
    <w:rsid w:val="005A3C96"/>
    <w:rsid w:val="005A4C70"/>
    <w:rsid w:val="005A7643"/>
    <w:rsid w:val="005B514C"/>
    <w:rsid w:val="005B55C0"/>
    <w:rsid w:val="005B6CE3"/>
    <w:rsid w:val="005B6E10"/>
    <w:rsid w:val="005B7856"/>
    <w:rsid w:val="005C0088"/>
    <w:rsid w:val="005C1100"/>
    <w:rsid w:val="005C3D97"/>
    <w:rsid w:val="005C58E2"/>
    <w:rsid w:val="005D731B"/>
    <w:rsid w:val="005E0CF0"/>
    <w:rsid w:val="005E4007"/>
    <w:rsid w:val="005E6EA2"/>
    <w:rsid w:val="005F1B72"/>
    <w:rsid w:val="005F2BB0"/>
    <w:rsid w:val="005F3040"/>
    <w:rsid w:val="005F3314"/>
    <w:rsid w:val="005F5938"/>
    <w:rsid w:val="005F649A"/>
    <w:rsid w:val="00600A30"/>
    <w:rsid w:val="006028CC"/>
    <w:rsid w:val="00602B3F"/>
    <w:rsid w:val="00603D7E"/>
    <w:rsid w:val="00604892"/>
    <w:rsid w:val="00606161"/>
    <w:rsid w:val="006078EB"/>
    <w:rsid w:val="006101BD"/>
    <w:rsid w:val="0061060F"/>
    <w:rsid w:val="00610F2F"/>
    <w:rsid w:val="00611A2A"/>
    <w:rsid w:val="006132CF"/>
    <w:rsid w:val="00615AC2"/>
    <w:rsid w:val="00616FFA"/>
    <w:rsid w:val="00617363"/>
    <w:rsid w:val="006174E4"/>
    <w:rsid w:val="00617CEE"/>
    <w:rsid w:val="006214BB"/>
    <w:rsid w:val="006219C5"/>
    <w:rsid w:val="00622378"/>
    <w:rsid w:val="00622573"/>
    <w:rsid w:val="006234AB"/>
    <w:rsid w:val="00630114"/>
    <w:rsid w:val="00630B35"/>
    <w:rsid w:val="00631F4B"/>
    <w:rsid w:val="00633333"/>
    <w:rsid w:val="00634430"/>
    <w:rsid w:val="00635B43"/>
    <w:rsid w:val="00636297"/>
    <w:rsid w:val="006370F0"/>
    <w:rsid w:val="006372E0"/>
    <w:rsid w:val="00641452"/>
    <w:rsid w:val="00641985"/>
    <w:rsid w:val="00650AC6"/>
    <w:rsid w:val="00650C5D"/>
    <w:rsid w:val="00656244"/>
    <w:rsid w:val="006577B6"/>
    <w:rsid w:val="00657B87"/>
    <w:rsid w:val="00657F81"/>
    <w:rsid w:val="00662CD3"/>
    <w:rsid w:val="00665B4B"/>
    <w:rsid w:val="0066677F"/>
    <w:rsid w:val="00666B14"/>
    <w:rsid w:val="00666E4A"/>
    <w:rsid w:val="00667DF5"/>
    <w:rsid w:val="00670CEB"/>
    <w:rsid w:val="00674218"/>
    <w:rsid w:val="006767A8"/>
    <w:rsid w:val="00680695"/>
    <w:rsid w:val="00681DA1"/>
    <w:rsid w:val="00684EEC"/>
    <w:rsid w:val="00690482"/>
    <w:rsid w:val="006904C2"/>
    <w:rsid w:val="00690F3D"/>
    <w:rsid w:val="0069116F"/>
    <w:rsid w:val="00691A5A"/>
    <w:rsid w:val="006938AE"/>
    <w:rsid w:val="00694D1D"/>
    <w:rsid w:val="00695017"/>
    <w:rsid w:val="0069742F"/>
    <w:rsid w:val="006978BC"/>
    <w:rsid w:val="006A1C94"/>
    <w:rsid w:val="006A2481"/>
    <w:rsid w:val="006A3152"/>
    <w:rsid w:val="006A3705"/>
    <w:rsid w:val="006A3A5A"/>
    <w:rsid w:val="006A5FA1"/>
    <w:rsid w:val="006A72D3"/>
    <w:rsid w:val="006B0613"/>
    <w:rsid w:val="006B07A4"/>
    <w:rsid w:val="006B0B7B"/>
    <w:rsid w:val="006B1743"/>
    <w:rsid w:val="006B3E8F"/>
    <w:rsid w:val="006B526B"/>
    <w:rsid w:val="006B5E00"/>
    <w:rsid w:val="006C1960"/>
    <w:rsid w:val="006C5777"/>
    <w:rsid w:val="006C60E6"/>
    <w:rsid w:val="006D13BD"/>
    <w:rsid w:val="006D1C79"/>
    <w:rsid w:val="006D2139"/>
    <w:rsid w:val="006D3301"/>
    <w:rsid w:val="006D4285"/>
    <w:rsid w:val="006D4326"/>
    <w:rsid w:val="006D6C35"/>
    <w:rsid w:val="006D71DC"/>
    <w:rsid w:val="006D764C"/>
    <w:rsid w:val="006D7E97"/>
    <w:rsid w:val="006E0280"/>
    <w:rsid w:val="006E4C27"/>
    <w:rsid w:val="006E6B6E"/>
    <w:rsid w:val="006E6C7A"/>
    <w:rsid w:val="006F0193"/>
    <w:rsid w:val="006F07FD"/>
    <w:rsid w:val="006F1100"/>
    <w:rsid w:val="006F5E1E"/>
    <w:rsid w:val="006F61D5"/>
    <w:rsid w:val="006F792B"/>
    <w:rsid w:val="00700908"/>
    <w:rsid w:val="00700D32"/>
    <w:rsid w:val="00701514"/>
    <w:rsid w:val="00704314"/>
    <w:rsid w:val="00705502"/>
    <w:rsid w:val="0070675D"/>
    <w:rsid w:val="00713A0E"/>
    <w:rsid w:val="00713DC1"/>
    <w:rsid w:val="0071415F"/>
    <w:rsid w:val="00715356"/>
    <w:rsid w:val="007157E1"/>
    <w:rsid w:val="00715D52"/>
    <w:rsid w:val="00715F7E"/>
    <w:rsid w:val="00720424"/>
    <w:rsid w:val="00723254"/>
    <w:rsid w:val="0072354A"/>
    <w:rsid w:val="00723EE2"/>
    <w:rsid w:val="0072512F"/>
    <w:rsid w:val="007268AC"/>
    <w:rsid w:val="007271FA"/>
    <w:rsid w:val="00727D01"/>
    <w:rsid w:val="00731B4D"/>
    <w:rsid w:val="00731FA6"/>
    <w:rsid w:val="007342B0"/>
    <w:rsid w:val="00735504"/>
    <w:rsid w:val="00735C59"/>
    <w:rsid w:val="007361FE"/>
    <w:rsid w:val="00737530"/>
    <w:rsid w:val="007412BF"/>
    <w:rsid w:val="00744502"/>
    <w:rsid w:val="00744783"/>
    <w:rsid w:val="00746334"/>
    <w:rsid w:val="00746D5D"/>
    <w:rsid w:val="00747EAC"/>
    <w:rsid w:val="00750768"/>
    <w:rsid w:val="00751984"/>
    <w:rsid w:val="00752621"/>
    <w:rsid w:val="00754F6F"/>
    <w:rsid w:val="007552B7"/>
    <w:rsid w:val="00756102"/>
    <w:rsid w:val="007578CE"/>
    <w:rsid w:val="007579C2"/>
    <w:rsid w:val="00757A84"/>
    <w:rsid w:val="00760824"/>
    <w:rsid w:val="00760E1B"/>
    <w:rsid w:val="0076235F"/>
    <w:rsid w:val="00763460"/>
    <w:rsid w:val="007636A3"/>
    <w:rsid w:val="0076410B"/>
    <w:rsid w:val="0078526F"/>
    <w:rsid w:val="00791EE8"/>
    <w:rsid w:val="0079395F"/>
    <w:rsid w:val="00796E89"/>
    <w:rsid w:val="007A0B08"/>
    <w:rsid w:val="007A23DC"/>
    <w:rsid w:val="007A251D"/>
    <w:rsid w:val="007A5643"/>
    <w:rsid w:val="007A7033"/>
    <w:rsid w:val="007B2EC4"/>
    <w:rsid w:val="007B3B66"/>
    <w:rsid w:val="007B6654"/>
    <w:rsid w:val="007B6773"/>
    <w:rsid w:val="007C088D"/>
    <w:rsid w:val="007C207F"/>
    <w:rsid w:val="007C3C2D"/>
    <w:rsid w:val="007C4F08"/>
    <w:rsid w:val="007C5CDC"/>
    <w:rsid w:val="007D0A45"/>
    <w:rsid w:val="007D0AD9"/>
    <w:rsid w:val="007D0DFC"/>
    <w:rsid w:val="007D32AC"/>
    <w:rsid w:val="007D475D"/>
    <w:rsid w:val="007D4AEB"/>
    <w:rsid w:val="007D4E78"/>
    <w:rsid w:val="007D66D1"/>
    <w:rsid w:val="007E3E5C"/>
    <w:rsid w:val="007E5AF7"/>
    <w:rsid w:val="007E6435"/>
    <w:rsid w:val="007E6761"/>
    <w:rsid w:val="007E7410"/>
    <w:rsid w:val="007F4E0D"/>
    <w:rsid w:val="007F70E3"/>
    <w:rsid w:val="008019F6"/>
    <w:rsid w:val="00802387"/>
    <w:rsid w:val="00803E7C"/>
    <w:rsid w:val="008101A1"/>
    <w:rsid w:val="0081160A"/>
    <w:rsid w:val="0081261D"/>
    <w:rsid w:val="0082143C"/>
    <w:rsid w:val="008234EB"/>
    <w:rsid w:val="008267F3"/>
    <w:rsid w:val="00826E61"/>
    <w:rsid w:val="008310E8"/>
    <w:rsid w:val="00833167"/>
    <w:rsid w:val="008337EB"/>
    <w:rsid w:val="00833AF0"/>
    <w:rsid w:val="00836239"/>
    <w:rsid w:val="008365D3"/>
    <w:rsid w:val="0083717D"/>
    <w:rsid w:val="00837618"/>
    <w:rsid w:val="008407D5"/>
    <w:rsid w:val="00840BB9"/>
    <w:rsid w:val="00843557"/>
    <w:rsid w:val="00843DE3"/>
    <w:rsid w:val="008448AC"/>
    <w:rsid w:val="00846F86"/>
    <w:rsid w:val="008508DD"/>
    <w:rsid w:val="00851BFE"/>
    <w:rsid w:val="0085647A"/>
    <w:rsid w:val="0085651B"/>
    <w:rsid w:val="00857CF3"/>
    <w:rsid w:val="00860F93"/>
    <w:rsid w:val="00864D07"/>
    <w:rsid w:val="00867D61"/>
    <w:rsid w:val="00867F3B"/>
    <w:rsid w:val="0087091C"/>
    <w:rsid w:val="00871586"/>
    <w:rsid w:val="008722DD"/>
    <w:rsid w:val="0087742D"/>
    <w:rsid w:val="0087771C"/>
    <w:rsid w:val="008816CF"/>
    <w:rsid w:val="00882891"/>
    <w:rsid w:val="008828E2"/>
    <w:rsid w:val="00882B90"/>
    <w:rsid w:val="008852B6"/>
    <w:rsid w:val="00886054"/>
    <w:rsid w:val="00886B88"/>
    <w:rsid w:val="008903E2"/>
    <w:rsid w:val="00891011"/>
    <w:rsid w:val="00892F63"/>
    <w:rsid w:val="00893534"/>
    <w:rsid w:val="00893FE7"/>
    <w:rsid w:val="008954F8"/>
    <w:rsid w:val="008A04DC"/>
    <w:rsid w:val="008A37F7"/>
    <w:rsid w:val="008A5648"/>
    <w:rsid w:val="008A5980"/>
    <w:rsid w:val="008A6C33"/>
    <w:rsid w:val="008B16FF"/>
    <w:rsid w:val="008B1CEB"/>
    <w:rsid w:val="008B1F3B"/>
    <w:rsid w:val="008B3A7B"/>
    <w:rsid w:val="008B3FE4"/>
    <w:rsid w:val="008B5A23"/>
    <w:rsid w:val="008B6949"/>
    <w:rsid w:val="008C2356"/>
    <w:rsid w:val="008C2C88"/>
    <w:rsid w:val="008C322A"/>
    <w:rsid w:val="008C3387"/>
    <w:rsid w:val="008C7ADA"/>
    <w:rsid w:val="008D0282"/>
    <w:rsid w:val="008D03F5"/>
    <w:rsid w:val="008D18B7"/>
    <w:rsid w:val="008D221B"/>
    <w:rsid w:val="008D38FB"/>
    <w:rsid w:val="008D5431"/>
    <w:rsid w:val="008D74A1"/>
    <w:rsid w:val="008E2037"/>
    <w:rsid w:val="008F0120"/>
    <w:rsid w:val="008F0B6D"/>
    <w:rsid w:val="008F0C9E"/>
    <w:rsid w:val="008F2BFB"/>
    <w:rsid w:val="008F352D"/>
    <w:rsid w:val="008F3ADA"/>
    <w:rsid w:val="00900836"/>
    <w:rsid w:val="00900CC7"/>
    <w:rsid w:val="009025E0"/>
    <w:rsid w:val="00902663"/>
    <w:rsid w:val="00902DF6"/>
    <w:rsid w:val="0090458E"/>
    <w:rsid w:val="0090463A"/>
    <w:rsid w:val="009049D9"/>
    <w:rsid w:val="009123B8"/>
    <w:rsid w:val="009125D8"/>
    <w:rsid w:val="009134DF"/>
    <w:rsid w:val="0091388A"/>
    <w:rsid w:val="00916C94"/>
    <w:rsid w:val="00917502"/>
    <w:rsid w:val="009204EB"/>
    <w:rsid w:val="009208FF"/>
    <w:rsid w:val="00920E84"/>
    <w:rsid w:val="009220BF"/>
    <w:rsid w:val="009223D9"/>
    <w:rsid w:val="00922A6E"/>
    <w:rsid w:val="00924C38"/>
    <w:rsid w:val="009257A9"/>
    <w:rsid w:val="009259FF"/>
    <w:rsid w:val="0093171F"/>
    <w:rsid w:val="00932501"/>
    <w:rsid w:val="00932BC4"/>
    <w:rsid w:val="00934BB3"/>
    <w:rsid w:val="00937D42"/>
    <w:rsid w:val="009466DF"/>
    <w:rsid w:val="00946C10"/>
    <w:rsid w:val="009473C5"/>
    <w:rsid w:val="00947AD6"/>
    <w:rsid w:val="00947C65"/>
    <w:rsid w:val="009507A2"/>
    <w:rsid w:val="00952342"/>
    <w:rsid w:val="00953802"/>
    <w:rsid w:val="00953D99"/>
    <w:rsid w:val="00953E7D"/>
    <w:rsid w:val="00955315"/>
    <w:rsid w:val="0095579C"/>
    <w:rsid w:val="00957505"/>
    <w:rsid w:val="00961F4D"/>
    <w:rsid w:val="00961FFE"/>
    <w:rsid w:val="009620AF"/>
    <w:rsid w:val="0096255E"/>
    <w:rsid w:val="00970C4A"/>
    <w:rsid w:val="00971B0C"/>
    <w:rsid w:val="00971B69"/>
    <w:rsid w:val="009743DD"/>
    <w:rsid w:val="00976716"/>
    <w:rsid w:val="00977351"/>
    <w:rsid w:val="0097791B"/>
    <w:rsid w:val="009800C6"/>
    <w:rsid w:val="00982DDC"/>
    <w:rsid w:val="00983E26"/>
    <w:rsid w:val="0098553E"/>
    <w:rsid w:val="00986344"/>
    <w:rsid w:val="00987D60"/>
    <w:rsid w:val="0099033E"/>
    <w:rsid w:val="009975CE"/>
    <w:rsid w:val="009A13E7"/>
    <w:rsid w:val="009A2D04"/>
    <w:rsid w:val="009A3AF2"/>
    <w:rsid w:val="009A4CE5"/>
    <w:rsid w:val="009A5977"/>
    <w:rsid w:val="009A6C0B"/>
    <w:rsid w:val="009A7834"/>
    <w:rsid w:val="009B0460"/>
    <w:rsid w:val="009B1A65"/>
    <w:rsid w:val="009B1C09"/>
    <w:rsid w:val="009B29A2"/>
    <w:rsid w:val="009B3620"/>
    <w:rsid w:val="009B569C"/>
    <w:rsid w:val="009B704B"/>
    <w:rsid w:val="009B7A9F"/>
    <w:rsid w:val="009C02B9"/>
    <w:rsid w:val="009C091A"/>
    <w:rsid w:val="009C3B84"/>
    <w:rsid w:val="009C3C23"/>
    <w:rsid w:val="009C440D"/>
    <w:rsid w:val="009C4FBC"/>
    <w:rsid w:val="009C5C1B"/>
    <w:rsid w:val="009C5CC9"/>
    <w:rsid w:val="009C6069"/>
    <w:rsid w:val="009D333A"/>
    <w:rsid w:val="009D46C6"/>
    <w:rsid w:val="009D76AE"/>
    <w:rsid w:val="009E34DB"/>
    <w:rsid w:val="009E4224"/>
    <w:rsid w:val="009E4939"/>
    <w:rsid w:val="009E528C"/>
    <w:rsid w:val="009E61F0"/>
    <w:rsid w:val="009E6567"/>
    <w:rsid w:val="009E7E7E"/>
    <w:rsid w:val="009F425A"/>
    <w:rsid w:val="009F683D"/>
    <w:rsid w:val="00A0078E"/>
    <w:rsid w:val="00A01CBF"/>
    <w:rsid w:val="00A02C87"/>
    <w:rsid w:val="00A043E7"/>
    <w:rsid w:val="00A0508A"/>
    <w:rsid w:val="00A059B5"/>
    <w:rsid w:val="00A07036"/>
    <w:rsid w:val="00A071FC"/>
    <w:rsid w:val="00A12498"/>
    <w:rsid w:val="00A148B2"/>
    <w:rsid w:val="00A148EF"/>
    <w:rsid w:val="00A15F00"/>
    <w:rsid w:val="00A2176D"/>
    <w:rsid w:val="00A21F6F"/>
    <w:rsid w:val="00A22457"/>
    <w:rsid w:val="00A25DEB"/>
    <w:rsid w:val="00A27B87"/>
    <w:rsid w:val="00A304B7"/>
    <w:rsid w:val="00A30F73"/>
    <w:rsid w:val="00A3118E"/>
    <w:rsid w:val="00A322C3"/>
    <w:rsid w:val="00A33ADC"/>
    <w:rsid w:val="00A34435"/>
    <w:rsid w:val="00A41545"/>
    <w:rsid w:val="00A41A6A"/>
    <w:rsid w:val="00A44756"/>
    <w:rsid w:val="00A44FD0"/>
    <w:rsid w:val="00A455EE"/>
    <w:rsid w:val="00A46298"/>
    <w:rsid w:val="00A546B3"/>
    <w:rsid w:val="00A60995"/>
    <w:rsid w:val="00A614D7"/>
    <w:rsid w:val="00A6307F"/>
    <w:rsid w:val="00A6433A"/>
    <w:rsid w:val="00A6493B"/>
    <w:rsid w:val="00A65045"/>
    <w:rsid w:val="00A65995"/>
    <w:rsid w:val="00A65FFC"/>
    <w:rsid w:val="00A6695F"/>
    <w:rsid w:val="00A67CFB"/>
    <w:rsid w:val="00A714B0"/>
    <w:rsid w:val="00A735FA"/>
    <w:rsid w:val="00A7383A"/>
    <w:rsid w:val="00A73AD4"/>
    <w:rsid w:val="00A748EF"/>
    <w:rsid w:val="00A760E2"/>
    <w:rsid w:val="00A76497"/>
    <w:rsid w:val="00A76E2D"/>
    <w:rsid w:val="00A8467F"/>
    <w:rsid w:val="00A90AAB"/>
    <w:rsid w:val="00A91F74"/>
    <w:rsid w:val="00A93B0D"/>
    <w:rsid w:val="00A95554"/>
    <w:rsid w:val="00A96B26"/>
    <w:rsid w:val="00A97330"/>
    <w:rsid w:val="00A97E76"/>
    <w:rsid w:val="00AA1320"/>
    <w:rsid w:val="00AA1625"/>
    <w:rsid w:val="00AA1700"/>
    <w:rsid w:val="00AA44BD"/>
    <w:rsid w:val="00AA6202"/>
    <w:rsid w:val="00AA622D"/>
    <w:rsid w:val="00AA7106"/>
    <w:rsid w:val="00AB4AD8"/>
    <w:rsid w:val="00AB6044"/>
    <w:rsid w:val="00AC2030"/>
    <w:rsid w:val="00AC22FF"/>
    <w:rsid w:val="00AC281D"/>
    <w:rsid w:val="00AC3C45"/>
    <w:rsid w:val="00AC4564"/>
    <w:rsid w:val="00AC4CA3"/>
    <w:rsid w:val="00AC6911"/>
    <w:rsid w:val="00AD1CC9"/>
    <w:rsid w:val="00AD1EFD"/>
    <w:rsid w:val="00AD327A"/>
    <w:rsid w:val="00AD3C62"/>
    <w:rsid w:val="00AE1372"/>
    <w:rsid w:val="00AE25D6"/>
    <w:rsid w:val="00AE35D2"/>
    <w:rsid w:val="00AE4D90"/>
    <w:rsid w:val="00AE7BB5"/>
    <w:rsid w:val="00AF0073"/>
    <w:rsid w:val="00AF2821"/>
    <w:rsid w:val="00AF35D5"/>
    <w:rsid w:val="00AF5C37"/>
    <w:rsid w:val="00AF7897"/>
    <w:rsid w:val="00AF7E1A"/>
    <w:rsid w:val="00B01CD0"/>
    <w:rsid w:val="00B040AD"/>
    <w:rsid w:val="00B04574"/>
    <w:rsid w:val="00B04BDD"/>
    <w:rsid w:val="00B056A9"/>
    <w:rsid w:val="00B07550"/>
    <w:rsid w:val="00B115F8"/>
    <w:rsid w:val="00B13571"/>
    <w:rsid w:val="00B13D4C"/>
    <w:rsid w:val="00B13E4F"/>
    <w:rsid w:val="00B14227"/>
    <w:rsid w:val="00B15459"/>
    <w:rsid w:val="00B1634F"/>
    <w:rsid w:val="00B2010A"/>
    <w:rsid w:val="00B24249"/>
    <w:rsid w:val="00B274D1"/>
    <w:rsid w:val="00B3020B"/>
    <w:rsid w:val="00B31096"/>
    <w:rsid w:val="00B31E16"/>
    <w:rsid w:val="00B32742"/>
    <w:rsid w:val="00B34DFE"/>
    <w:rsid w:val="00B3590E"/>
    <w:rsid w:val="00B35F59"/>
    <w:rsid w:val="00B36C9C"/>
    <w:rsid w:val="00B42058"/>
    <w:rsid w:val="00B422AA"/>
    <w:rsid w:val="00B42C05"/>
    <w:rsid w:val="00B465FC"/>
    <w:rsid w:val="00B47A45"/>
    <w:rsid w:val="00B5095F"/>
    <w:rsid w:val="00B52AD3"/>
    <w:rsid w:val="00B538B6"/>
    <w:rsid w:val="00B54DA5"/>
    <w:rsid w:val="00B54F32"/>
    <w:rsid w:val="00B56C7C"/>
    <w:rsid w:val="00B5709D"/>
    <w:rsid w:val="00B60361"/>
    <w:rsid w:val="00B62FEB"/>
    <w:rsid w:val="00B640C5"/>
    <w:rsid w:val="00B64115"/>
    <w:rsid w:val="00B65C3F"/>
    <w:rsid w:val="00B66025"/>
    <w:rsid w:val="00B67F33"/>
    <w:rsid w:val="00B70EC2"/>
    <w:rsid w:val="00B724B0"/>
    <w:rsid w:val="00B72F1A"/>
    <w:rsid w:val="00B763C3"/>
    <w:rsid w:val="00B85F88"/>
    <w:rsid w:val="00B87F69"/>
    <w:rsid w:val="00B92941"/>
    <w:rsid w:val="00B92DE9"/>
    <w:rsid w:val="00B92F50"/>
    <w:rsid w:val="00B936E9"/>
    <w:rsid w:val="00B93E85"/>
    <w:rsid w:val="00B94197"/>
    <w:rsid w:val="00B950A6"/>
    <w:rsid w:val="00B95C96"/>
    <w:rsid w:val="00B9664A"/>
    <w:rsid w:val="00B97DEF"/>
    <w:rsid w:val="00BA22C6"/>
    <w:rsid w:val="00BA2DDD"/>
    <w:rsid w:val="00BA3821"/>
    <w:rsid w:val="00BA3FA4"/>
    <w:rsid w:val="00BA4888"/>
    <w:rsid w:val="00BA6B37"/>
    <w:rsid w:val="00BA73C5"/>
    <w:rsid w:val="00BB219A"/>
    <w:rsid w:val="00BB25D7"/>
    <w:rsid w:val="00BB3CC1"/>
    <w:rsid w:val="00BB4862"/>
    <w:rsid w:val="00BB5054"/>
    <w:rsid w:val="00BB7549"/>
    <w:rsid w:val="00BB77B6"/>
    <w:rsid w:val="00BC0E56"/>
    <w:rsid w:val="00BC19DC"/>
    <w:rsid w:val="00BC2F8E"/>
    <w:rsid w:val="00BC32EB"/>
    <w:rsid w:val="00BC4008"/>
    <w:rsid w:val="00BC4BEC"/>
    <w:rsid w:val="00BC6421"/>
    <w:rsid w:val="00BC6D24"/>
    <w:rsid w:val="00BD0901"/>
    <w:rsid w:val="00BD1135"/>
    <w:rsid w:val="00BD17DC"/>
    <w:rsid w:val="00BD3EC1"/>
    <w:rsid w:val="00BD5C3A"/>
    <w:rsid w:val="00BD7502"/>
    <w:rsid w:val="00BE5E7A"/>
    <w:rsid w:val="00BE6C68"/>
    <w:rsid w:val="00BE7E5B"/>
    <w:rsid w:val="00BE7EB0"/>
    <w:rsid w:val="00BF0274"/>
    <w:rsid w:val="00BF0CA9"/>
    <w:rsid w:val="00BF1578"/>
    <w:rsid w:val="00BF283F"/>
    <w:rsid w:val="00BF5C3D"/>
    <w:rsid w:val="00BF6F66"/>
    <w:rsid w:val="00BF771E"/>
    <w:rsid w:val="00C03EEA"/>
    <w:rsid w:val="00C0480C"/>
    <w:rsid w:val="00C04985"/>
    <w:rsid w:val="00C05053"/>
    <w:rsid w:val="00C10265"/>
    <w:rsid w:val="00C109AF"/>
    <w:rsid w:val="00C111F5"/>
    <w:rsid w:val="00C12D53"/>
    <w:rsid w:val="00C13FAD"/>
    <w:rsid w:val="00C1788D"/>
    <w:rsid w:val="00C20541"/>
    <w:rsid w:val="00C25654"/>
    <w:rsid w:val="00C25AB4"/>
    <w:rsid w:val="00C26343"/>
    <w:rsid w:val="00C30815"/>
    <w:rsid w:val="00C35526"/>
    <w:rsid w:val="00C367B1"/>
    <w:rsid w:val="00C4273A"/>
    <w:rsid w:val="00C443E1"/>
    <w:rsid w:val="00C47367"/>
    <w:rsid w:val="00C50222"/>
    <w:rsid w:val="00C502E4"/>
    <w:rsid w:val="00C503D1"/>
    <w:rsid w:val="00C5047A"/>
    <w:rsid w:val="00C53232"/>
    <w:rsid w:val="00C53453"/>
    <w:rsid w:val="00C53997"/>
    <w:rsid w:val="00C54003"/>
    <w:rsid w:val="00C540BE"/>
    <w:rsid w:val="00C5599E"/>
    <w:rsid w:val="00C56623"/>
    <w:rsid w:val="00C57F74"/>
    <w:rsid w:val="00C62B3F"/>
    <w:rsid w:val="00C631DB"/>
    <w:rsid w:val="00C65137"/>
    <w:rsid w:val="00C67585"/>
    <w:rsid w:val="00C70594"/>
    <w:rsid w:val="00C707D8"/>
    <w:rsid w:val="00C71B94"/>
    <w:rsid w:val="00C7205F"/>
    <w:rsid w:val="00C73261"/>
    <w:rsid w:val="00C73417"/>
    <w:rsid w:val="00C816BE"/>
    <w:rsid w:val="00C823DE"/>
    <w:rsid w:val="00C9066D"/>
    <w:rsid w:val="00C93B12"/>
    <w:rsid w:val="00C976C9"/>
    <w:rsid w:val="00CA1161"/>
    <w:rsid w:val="00CA42B2"/>
    <w:rsid w:val="00CA454F"/>
    <w:rsid w:val="00CA5898"/>
    <w:rsid w:val="00CA58E9"/>
    <w:rsid w:val="00CA6C5E"/>
    <w:rsid w:val="00CA7D9A"/>
    <w:rsid w:val="00CB1EA4"/>
    <w:rsid w:val="00CB3816"/>
    <w:rsid w:val="00CB5207"/>
    <w:rsid w:val="00CC15F3"/>
    <w:rsid w:val="00CC18CB"/>
    <w:rsid w:val="00CC3D83"/>
    <w:rsid w:val="00CC4B87"/>
    <w:rsid w:val="00CC4D4B"/>
    <w:rsid w:val="00CC4D9E"/>
    <w:rsid w:val="00CC7490"/>
    <w:rsid w:val="00CD0B59"/>
    <w:rsid w:val="00CD0C18"/>
    <w:rsid w:val="00CD2988"/>
    <w:rsid w:val="00CD2B6B"/>
    <w:rsid w:val="00CD51C8"/>
    <w:rsid w:val="00CE1047"/>
    <w:rsid w:val="00CE331C"/>
    <w:rsid w:val="00CE45AE"/>
    <w:rsid w:val="00CE518A"/>
    <w:rsid w:val="00CE63D3"/>
    <w:rsid w:val="00CE7469"/>
    <w:rsid w:val="00CF006A"/>
    <w:rsid w:val="00CF0D46"/>
    <w:rsid w:val="00CF2BA8"/>
    <w:rsid w:val="00CF4277"/>
    <w:rsid w:val="00CF6BE3"/>
    <w:rsid w:val="00CF6CB0"/>
    <w:rsid w:val="00CF76BC"/>
    <w:rsid w:val="00D01789"/>
    <w:rsid w:val="00D034C2"/>
    <w:rsid w:val="00D03BF6"/>
    <w:rsid w:val="00D03D3A"/>
    <w:rsid w:val="00D0513D"/>
    <w:rsid w:val="00D05980"/>
    <w:rsid w:val="00D127EA"/>
    <w:rsid w:val="00D1412E"/>
    <w:rsid w:val="00D1480A"/>
    <w:rsid w:val="00D162FF"/>
    <w:rsid w:val="00D17ED4"/>
    <w:rsid w:val="00D20C44"/>
    <w:rsid w:val="00D23CB8"/>
    <w:rsid w:val="00D25763"/>
    <w:rsid w:val="00D25BB7"/>
    <w:rsid w:val="00D314F3"/>
    <w:rsid w:val="00D31B7E"/>
    <w:rsid w:val="00D36575"/>
    <w:rsid w:val="00D376F9"/>
    <w:rsid w:val="00D410C6"/>
    <w:rsid w:val="00D45115"/>
    <w:rsid w:val="00D4526A"/>
    <w:rsid w:val="00D45515"/>
    <w:rsid w:val="00D4626D"/>
    <w:rsid w:val="00D4660E"/>
    <w:rsid w:val="00D47F9E"/>
    <w:rsid w:val="00D53363"/>
    <w:rsid w:val="00D54C6F"/>
    <w:rsid w:val="00D55694"/>
    <w:rsid w:val="00D60814"/>
    <w:rsid w:val="00D60871"/>
    <w:rsid w:val="00D6459A"/>
    <w:rsid w:val="00D647F9"/>
    <w:rsid w:val="00D65258"/>
    <w:rsid w:val="00D65B32"/>
    <w:rsid w:val="00D66C1A"/>
    <w:rsid w:val="00D7111E"/>
    <w:rsid w:val="00D75D84"/>
    <w:rsid w:val="00D768D6"/>
    <w:rsid w:val="00D77B36"/>
    <w:rsid w:val="00D80D1B"/>
    <w:rsid w:val="00D818BF"/>
    <w:rsid w:val="00D82176"/>
    <w:rsid w:val="00D83306"/>
    <w:rsid w:val="00D83AF4"/>
    <w:rsid w:val="00D8581D"/>
    <w:rsid w:val="00D8682F"/>
    <w:rsid w:val="00D90C4C"/>
    <w:rsid w:val="00D913A0"/>
    <w:rsid w:val="00D92879"/>
    <w:rsid w:val="00D93A37"/>
    <w:rsid w:val="00D942EF"/>
    <w:rsid w:val="00D94502"/>
    <w:rsid w:val="00DA16C8"/>
    <w:rsid w:val="00DA24F5"/>
    <w:rsid w:val="00DA26DE"/>
    <w:rsid w:val="00DA4BF9"/>
    <w:rsid w:val="00DA653C"/>
    <w:rsid w:val="00DA6F52"/>
    <w:rsid w:val="00DB04E4"/>
    <w:rsid w:val="00DB3CFA"/>
    <w:rsid w:val="00DB474F"/>
    <w:rsid w:val="00DB4C24"/>
    <w:rsid w:val="00DB50AC"/>
    <w:rsid w:val="00DC33B9"/>
    <w:rsid w:val="00DC4C6A"/>
    <w:rsid w:val="00DC64F0"/>
    <w:rsid w:val="00DC7C5C"/>
    <w:rsid w:val="00DD0E7E"/>
    <w:rsid w:val="00DD24D9"/>
    <w:rsid w:val="00DD5A77"/>
    <w:rsid w:val="00DD7369"/>
    <w:rsid w:val="00DE045E"/>
    <w:rsid w:val="00DE0E8E"/>
    <w:rsid w:val="00DE308F"/>
    <w:rsid w:val="00DE4A0B"/>
    <w:rsid w:val="00DE6064"/>
    <w:rsid w:val="00DF1F8D"/>
    <w:rsid w:val="00DF2718"/>
    <w:rsid w:val="00DF3628"/>
    <w:rsid w:val="00DF3D1A"/>
    <w:rsid w:val="00DF6028"/>
    <w:rsid w:val="00DF640F"/>
    <w:rsid w:val="00DF6ADE"/>
    <w:rsid w:val="00E0438E"/>
    <w:rsid w:val="00E04B88"/>
    <w:rsid w:val="00E07EF9"/>
    <w:rsid w:val="00E100FC"/>
    <w:rsid w:val="00E1057C"/>
    <w:rsid w:val="00E11E75"/>
    <w:rsid w:val="00E13976"/>
    <w:rsid w:val="00E13E26"/>
    <w:rsid w:val="00E16D32"/>
    <w:rsid w:val="00E16DC2"/>
    <w:rsid w:val="00E212F7"/>
    <w:rsid w:val="00E221A8"/>
    <w:rsid w:val="00E223B8"/>
    <w:rsid w:val="00E23C72"/>
    <w:rsid w:val="00E265A6"/>
    <w:rsid w:val="00E27467"/>
    <w:rsid w:val="00E30D1D"/>
    <w:rsid w:val="00E30FCE"/>
    <w:rsid w:val="00E36721"/>
    <w:rsid w:val="00E3704D"/>
    <w:rsid w:val="00E4063C"/>
    <w:rsid w:val="00E4138B"/>
    <w:rsid w:val="00E41637"/>
    <w:rsid w:val="00E42E8B"/>
    <w:rsid w:val="00E44F4D"/>
    <w:rsid w:val="00E46018"/>
    <w:rsid w:val="00E46EA6"/>
    <w:rsid w:val="00E473AD"/>
    <w:rsid w:val="00E47ACB"/>
    <w:rsid w:val="00E50CC1"/>
    <w:rsid w:val="00E5235D"/>
    <w:rsid w:val="00E553C9"/>
    <w:rsid w:val="00E57C28"/>
    <w:rsid w:val="00E60034"/>
    <w:rsid w:val="00E602C3"/>
    <w:rsid w:val="00E613BC"/>
    <w:rsid w:val="00E61D39"/>
    <w:rsid w:val="00E64C70"/>
    <w:rsid w:val="00E659C8"/>
    <w:rsid w:val="00E65DF3"/>
    <w:rsid w:val="00E67729"/>
    <w:rsid w:val="00E67B93"/>
    <w:rsid w:val="00E71009"/>
    <w:rsid w:val="00E72D00"/>
    <w:rsid w:val="00E810C5"/>
    <w:rsid w:val="00E81137"/>
    <w:rsid w:val="00E81E8F"/>
    <w:rsid w:val="00E831A5"/>
    <w:rsid w:val="00E83795"/>
    <w:rsid w:val="00E845D9"/>
    <w:rsid w:val="00E84D1F"/>
    <w:rsid w:val="00E86B46"/>
    <w:rsid w:val="00E87611"/>
    <w:rsid w:val="00E90644"/>
    <w:rsid w:val="00E93CDB"/>
    <w:rsid w:val="00E95657"/>
    <w:rsid w:val="00E96272"/>
    <w:rsid w:val="00E96FCF"/>
    <w:rsid w:val="00E970C7"/>
    <w:rsid w:val="00E97459"/>
    <w:rsid w:val="00E97661"/>
    <w:rsid w:val="00EA071C"/>
    <w:rsid w:val="00EA25DA"/>
    <w:rsid w:val="00EA44F0"/>
    <w:rsid w:val="00EA6011"/>
    <w:rsid w:val="00EA6A13"/>
    <w:rsid w:val="00EA6CF9"/>
    <w:rsid w:val="00EA741C"/>
    <w:rsid w:val="00EB225C"/>
    <w:rsid w:val="00EB2B8C"/>
    <w:rsid w:val="00EB2E8D"/>
    <w:rsid w:val="00EB7A6D"/>
    <w:rsid w:val="00EC042B"/>
    <w:rsid w:val="00EC16C5"/>
    <w:rsid w:val="00EC1E81"/>
    <w:rsid w:val="00ED04D4"/>
    <w:rsid w:val="00ED41BB"/>
    <w:rsid w:val="00ED4E2D"/>
    <w:rsid w:val="00ED58DA"/>
    <w:rsid w:val="00EE021A"/>
    <w:rsid w:val="00EE0FF5"/>
    <w:rsid w:val="00EE1DBE"/>
    <w:rsid w:val="00EE2F55"/>
    <w:rsid w:val="00EE38D9"/>
    <w:rsid w:val="00EE395A"/>
    <w:rsid w:val="00EE41E3"/>
    <w:rsid w:val="00EE4853"/>
    <w:rsid w:val="00EE48C8"/>
    <w:rsid w:val="00EE4A42"/>
    <w:rsid w:val="00EE582E"/>
    <w:rsid w:val="00EE60E2"/>
    <w:rsid w:val="00EE6A5D"/>
    <w:rsid w:val="00EE771C"/>
    <w:rsid w:val="00EE7D9E"/>
    <w:rsid w:val="00EF00AE"/>
    <w:rsid w:val="00EF126E"/>
    <w:rsid w:val="00EF2716"/>
    <w:rsid w:val="00EF399B"/>
    <w:rsid w:val="00F01082"/>
    <w:rsid w:val="00F035CD"/>
    <w:rsid w:val="00F0620F"/>
    <w:rsid w:val="00F06BBE"/>
    <w:rsid w:val="00F0734E"/>
    <w:rsid w:val="00F10B09"/>
    <w:rsid w:val="00F1262F"/>
    <w:rsid w:val="00F16E47"/>
    <w:rsid w:val="00F16F5B"/>
    <w:rsid w:val="00F171A2"/>
    <w:rsid w:val="00F2346B"/>
    <w:rsid w:val="00F23805"/>
    <w:rsid w:val="00F23BFE"/>
    <w:rsid w:val="00F249CE"/>
    <w:rsid w:val="00F24A31"/>
    <w:rsid w:val="00F256E3"/>
    <w:rsid w:val="00F324C5"/>
    <w:rsid w:val="00F33970"/>
    <w:rsid w:val="00F34947"/>
    <w:rsid w:val="00F401FD"/>
    <w:rsid w:val="00F41279"/>
    <w:rsid w:val="00F41532"/>
    <w:rsid w:val="00F43628"/>
    <w:rsid w:val="00F43C54"/>
    <w:rsid w:val="00F43D6D"/>
    <w:rsid w:val="00F448E0"/>
    <w:rsid w:val="00F456F6"/>
    <w:rsid w:val="00F50450"/>
    <w:rsid w:val="00F5055C"/>
    <w:rsid w:val="00F51F40"/>
    <w:rsid w:val="00F52ED8"/>
    <w:rsid w:val="00F533A1"/>
    <w:rsid w:val="00F547CA"/>
    <w:rsid w:val="00F5483E"/>
    <w:rsid w:val="00F56628"/>
    <w:rsid w:val="00F56AD9"/>
    <w:rsid w:val="00F60774"/>
    <w:rsid w:val="00F6235A"/>
    <w:rsid w:val="00F66349"/>
    <w:rsid w:val="00F72EAA"/>
    <w:rsid w:val="00F75262"/>
    <w:rsid w:val="00F75412"/>
    <w:rsid w:val="00F760F8"/>
    <w:rsid w:val="00F812B8"/>
    <w:rsid w:val="00F81FB1"/>
    <w:rsid w:val="00F8265C"/>
    <w:rsid w:val="00F843E7"/>
    <w:rsid w:val="00F8627E"/>
    <w:rsid w:val="00F876B7"/>
    <w:rsid w:val="00F87F94"/>
    <w:rsid w:val="00F90C2A"/>
    <w:rsid w:val="00F91BB1"/>
    <w:rsid w:val="00F92AC2"/>
    <w:rsid w:val="00F92B09"/>
    <w:rsid w:val="00F93342"/>
    <w:rsid w:val="00F93463"/>
    <w:rsid w:val="00F93B11"/>
    <w:rsid w:val="00F94628"/>
    <w:rsid w:val="00F96DAD"/>
    <w:rsid w:val="00FA44B0"/>
    <w:rsid w:val="00FA4C91"/>
    <w:rsid w:val="00FA51B4"/>
    <w:rsid w:val="00FA676C"/>
    <w:rsid w:val="00FA68C9"/>
    <w:rsid w:val="00FB0581"/>
    <w:rsid w:val="00FB1037"/>
    <w:rsid w:val="00FB1D7C"/>
    <w:rsid w:val="00FB264E"/>
    <w:rsid w:val="00FB302B"/>
    <w:rsid w:val="00FB3389"/>
    <w:rsid w:val="00FB3FA6"/>
    <w:rsid w:val="00FB6EFA"/>
    <w:rsid w:val="00FC041D"/>
    <w:rsid w:val="00FC1D27"/>
    <w:rsid w:val="00FC4CEB"/>
    <w:rsid w:val="00FC5698"/>
    <w:rsid w:val="00FC615C"/>
    <w:rsid w:val="00FD1808"/>
    <w:rsid w:val="00FD237B"/>
    <w:rsid w:val="00FD4B09"/>
    <w:rsid w:val="00FE1514"/>
    <w:rsid w:val="00FE1B7B"/>
    <w:rsid w:val="00FE2E73"/>
    <w:rsid w:val="00FE309B"/>
    <w:rsid w:val="00FE3467"/>
    <w:rsid w:val="00FE6879"/>
    <w:rsid w:val="00FF13B1"/>
    <w:rsid w:val="00FF20E4"/>
    <w:rsid w:val="00FF2DBA"/>
    <w:rsid w:val="00FF4C23"/>
    <w:rsid w:val="00FF6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729"/>
  </w:style>
  <w:style w:type="paragraph" w:styleId="1">
    <w:name w:val="heading 1"/>
    <w:basedOn w:val="a"/>
    <w:next w:val="a"/>
    <w:link w:val="10"/>
    <w:qFormat/>
    <w:rsid w:val="00A8467F"/>
    <w:pPr>
      <w:keepNext/>
      <w:keepLines/>
      <w:numPr>
        <w:numId w:val="17"/>
      </w:numPr>
      <w:spacing w:before="240" w:after="240" w:line="259" w:lineRule="auto"/>
      <w:jc w:val="both"/>
      <w:outlineLvl w:val="0"/>
    </w:pPr>
    <w:rPr>
      <w:rFonts w:ascii="Times New Roman" w:eastAsiaTheme="majorEastAsia" w:hAnsi="Times New Roman" w:cstheme="majorBidi"/>
      <w:b/>
      <w:color w:val="0D0D0D" w:themeColor="text1" w:themeTint="F2"/>
      <w:sz w:val="28"/>
      <w:szCs w:val="32"/>
      <w:lang w:eastAsia="en-US"/>
    </w:rPr>
  </w:style>
  <w:style w:type="paragraph" w:styleId="7">
    <w:name w:val="heading 7"/>
    <w:basedOn w:val="a"/>
    <w:next w:val="a"/>
    <w:link w:val="70"/>
    <w:uiPriority w:val="9"/>
    <w:unhideWhenUsed/>
    <w:qFormat/>
    <w:rsid w:val="00A8467F"/>
    <w:pPr>
      <w:keepNext/>
      <w:keepLines/>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Знак,Знак Знак,Обычный (веб) Знак Знак, Знак Знак Знак,Знак2,Обычный (веб) Знак Знак Знак,Знак Знак Знак1 Знак Знак Знак Знак Знак,Знак Знак Знак1 Знак,Знак Знак2,Обычный (веб) Знак,Обычный (веб) Знак Знак Знак1"/>
    <w:basedOn w:val="a"/>
    <w:link w:val="11"/>
    <w:uiPriority w:val="99"/>
    <w:qFormat/>
    <w:rsid w:val="00D768D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semiHidden/>
    <w:rsid w:val="00D768D6"/>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D768D6"/>
    <w:rPr>
      <w:rFonts w:ascii="Times New Roman" w:eastAsia="Times New Roman" w:hAnsi="Times New Roman" w:cs="Times New Roman"/>
      <w:sz w:val="24"/>
      <w:szCs w:val="24"/>
    </w:rPr>
  </w:style>
  <w:style w:type="table" w:styleId="a6">
    <w:name w:val="Table Grid"/>
    <w:basedOn w:val="a1"/>
    <w:uiPriority w:val="39"/>
    <w:rsid w:val="00D768D6"/>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D65B32"/>
    <w:rPr>
      <w:color w:val="0000FF" w:themeColor="hyperlink"/>
      <w:u w:val="single"/>
    </w:rPr>
  </w:style>
  <w:style w:type="character" w:customStyle="1" w:styleId="11">
    <w:name w:val="Обычный (веб) Знак1"/>
    <w:aliases w:val="Знак Знак Знак Знак,Знак Знак Знак1,Обычный (веб) Знак Знак Знак2, Знак Знак Знак Знак,Знак2 Знак,Обычный (веб) Знак Знак Знак Знак,Знак Знак Знак1 Знак Знак Знак Знак Знак Знак,Знак Знак Знак1 Знак Знак,Знак Знак2 Знак"/>
    <w:link w:val="a3"/>
    <w:locked/>
    <w:rsid w:val="00754F6F"/>
    <w:rPr>
      <w:rFonts w:ascii="Times New Roman" w:eastAsia="Times New Roman" w:hAnsi="Times New Roman" w:cs="Times New Roman"/>
      <w:sz w:val="24"/>
      <w:szCs w:val="24"/>
    </w:rPr>
  </w:style>
  <w:style w:type="paragraph" w:styleId="a8">
    <w:name w:val="No Spacing"/>
    <w:aliases w:val="Без интервала_таблицы,для таблиц,мой,МОЙ,Без интервала 111,МММ,No Spacing"/>
    <w:link w:val="a9"/>
    <w:uiPriority w:val="1"/>
    <w:qFormat/>
    <w:rsid w:val="00503678"/>
    <w:pPr>
      <w:spacing w:after="0" w:line="240" w:lineRule="auto"/>
    </w:pPr>
  </w:style>
  <w:style w:type="paragraph" w:customStyle="1" w:styleId="12">
    <w:name w:val="Основной текст1"/>
    <w:basedOn w:val="a"/>
    <w:link w:val="aa"/>
    <w:rsid w:val="004D3866"/>
    <w:pPr>
      <w:widowControl w:val="0"/>
      <w:spacing w:after="0" w:line="240" w:lineRule="auto"/>
      <w:jc w:val="both"/>
    </w:pPr>
    <w:rPr>
      <w:rFonts w:ascii="Times New Roman" w:eastAsia="Times New Roman" w:hAnsi="Times New Roman" w:cs="Times New Roman"/>
      <w:sz w:val="24"/>
      <w:szCs w:val="20"/>
    </w:rPr>
  </w:style>
  <w:style w:type="character" w:customStyle="1" w:styleId="2">
    <w:name w:val="Основной шрифт абзаца2"/>
    <w:rsid w:val="004D3866"/>
    <w:rPr>
      <w:sz w:val="24"/>
    </w:rPr>
  </w:style>
  <w:style w:type="paragraph" w:styleId="ab">
    <w:name w:val="Body Text Indent"/>
    <w:basedOn w:val="a"/>
    <w:link w:val="ac"/>
    <w:uiPriority w:val="99"/>
    <w:semiHidden/>
    <w:unhideWhenUsed/>
    <w:rsid w:val="00155033"/>
    <w:pPr>
      <w:spacing w:after="120"/>
      <w:ind w:left="283"/>
    </w:pPr>
  </w:style>
  <w:style w:type="character" w:customStyle="1" w:styleId="ac">
    <w:name w:val="Основной текст с отступом Знак"/>
    <w:basedOn w:val="a0"/>
    <w:link w:val="ab"/>
    <w:uiPriority w:val="99"/>
    <w:semiHidden/>
    <w:rsid w:val="00155033"/>
  </w:style>
  <w:style w:type="paragraph" w:styleId="20">
    <w:name w:val="Body Text Indent 2"/>
    <w:basedOn w:val="a"/>
    <w:link w:val="21"/>
    <w:rsid w:val="00155033"/>
    <w:pPr>
      <w:spacing w:after="120" w:line="480" w:lineRule="auto"/>
      <w:ind w:left="283"/>
    </w:pPr>
    <w:rPr>
      <w:rFonts w:ascii="Times New Roman" w:eastAsia="Times New Roman" w:hAnsi="Times New Roman" w:cs="Times New Roman"/>
      <w:sz w:val="20"/>
      <w:szCs w:val="20"/>
    </w:rPr>
  </w:style>
  <w:style w:type="character" w:customStyle="1" w:styleId="21">
    <w:name w:val="Основной текст с отступом 2 Знак"/>
    <w:basedOn w:val="a0"/>
    <w:link w:val="20"/>
    <w:rsid w:val="00155033"/>
    <w:rPr>
      <w:rFonts w:ascii="Times New Roman" w:eastAsia="Times New Roman" w:hAnsi="Times New Roman" w:cs="Times New Roman"/>
      <w:sz w:val="20"/>
      <w:szCs w:val="20"/>
    </w:rPr>
  </w:style>
  <w:style w:type="paragraph" w:customStyle="1" w:styleId="ConsPlusNormal">
    <w:name w:val="ConsPlusNormal"/>
    <w:link w:val="ConsPlusNormal0"/>
    <w:qFormat/>
    <w:rsid w:val="0015503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3">
    <w:name w:val="Обычный1"/>
    <w:rsid w:val="00155033"/>
    <w:pPr>
      <w:spacing w:after="0" w:line="240" w:lineRule="auto"/>
    </w:pPr>
    <w:rPr>
      <w:rFonts w:ascii="Times New Roman" w:eastAsia="Times New Roman" w:hAnsi="Times New Roman" w:cs="Times New Roman"/>
      <w:sz w:val="24"/>
      <w:szCs w:val="20"/>
    </w:rPr>
  </w:style>
  <w:style w:type="paragraph" w:styleId="ad">
    <w:name w:val="Block Text"/>
    <w:basedOn w:val="a"/>
    <w:rsid w:val="00155033"/>
    <w:pPr>
      <w:spacing w:after="0" w:line="240" w:lineRule="auto"/>
      <w:ind w:left="1440" w:right="-545" w:hanging="1440"/>
    </w:pPr>
    <w:rPr>
      <w:rFonts w:ascii="Times New Roman" w:eastAsia="Times New Roman" w:hAnsi="Times New Roman" w:cs="Times New Roman"/>
      <w:sz w:val="28"/>
      <w:szCs w:val="24"/>
    </w:rPr>
  </w:style>
  <w:style w:type="character" w:customStyle="1" w:styleId="14">
    <w:name w:val="Основной шрифт абзаца1"/>
    <w:rsid w:val="00112F0B"/>
    <w:rPr>
      <w:sz w:val="24"/>
    </w:rPr>
  </w:style>
  <w:style w:type="paragraph" w:customStyle="1" w:styleId="22">
    <w:name w:val="Обычный2"/>
    <w:rsid w:val="00FE309B"/>
    <w:pPr>
      <w:spacing w:after="0" w:line="240" w:lineRule="auto"/>
    </w:pPr>
    <w:rPr>
      <w:rFonts w:ascii="Times New Roman" w:eastAsia="Times New Roman" w:hAnsi="Times New Roman" w:cs="Times New Roman"/>
      <w:sz w:val="24"/>
      <w:szCs w:val="20"/>
    </w:rPr>
  </w:style>
  <w:style w:type="paragraph" w:styleId="ae">
    <w:name w:val="Balloon Text"/>
    <w:basedOn w:val="a"/>
    <w:link w:val="af"/>
    <w:uiPriority w:val="99"/>
    <w:semiHidden/>
    <w:unhideWhenUsed/>
    <w:rsid w:val="001B660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B6609"/>
    <w:rPr>
      <w:rFonts w:ascii="Tahoma" w:hAnsi="Tahoma" w:cs="Tahoma"/>
      <w:sz w:val="16"/>
      <w:szCs w:val="16"/>
    </w:rPr>
  </w:style>
  <w:style w:type="paragraph" w:customStyle="1" w:styleId="3">
    <w:name w:val="Обычный3"/>
    <w:rsid w:val="008A6C33"/>
    <w:pPr>
      <w:spacing w:after="0" w:line="240" w:lineRule="auto"/>
    </w:pPr>
    <w:rPr>
      <w:rFonts w:ascii="Times New Roman" w:eastAsia="Times New Roman" w:hAnsi="Times New Roman" w:cs="Times New Roman"/>
      <w:sz w:val="24"/>
      <w:szCs w:val="20"/>
    </w:rPr>
  </w:style>
  <w:style w:type="paragraph" w:customStyle="1" w:styleId="4">
    <w:name w:val="Обычный4"/>
    <w:rsid w:val="00083875"/>
    <w:pPr>
      <w:spacing w:after="0" w:line="240" w:lineRule="auto"/>
    </w:pPr>
    <w:rPr>
      <w:rFonts w:ascii="Times New Roman" w:eastAsia="Times New Roman" w:hAnsi="Times New Roman" w:cs="Times New Roman"/>
      <w:sz w:val="24"/>
      <w:szCs w:val="20"/>
    </w:rPr>
  </w:style>
  <w:style w:type="paragraph" w:customStyle="1" w:styleId="110">
    <w:name w:val="Заголовок 11"/>
    <w:basedOn w:val="a"/>
    <w:next w:val="a"/>
    <w:uiPriority w:val="99"/>
    <w:rsid w:val="00D75D84"/>
    <w:pPr>
      <w:keepNext/>
      <w:spacing w:after="0" w:line="240" w:lineRule="auto"/>
      <w:jc w:val="center"/>
      <w:outlineLvl w:val="1"/>
    </w:pPr>
    <w:rPr>
      <w:rFonts w:ascii="Times New Roman" w:eastAsia="Times New Roman" w:hAnsi="Times New Roman" w:cs="Times New Roman"/>
      <w:b/>
      <w:sz w:val="20"/>
      <w:szCs w:val="20"/>
    </w:rPr>
  </w:style>
  <w:style w:type="paragraph" w:customStyle="1" w:styleId="5">
    <w:name w:val="Обычный5"/>
    <w:rsid w:val="006D4285"/>
    <w:pPr>
      <w:spacing w:after="0" w:line="240" w:lineRule="auto"/>
    </w:pPr>
    <w:rPr>
      <w:rFonts w:ascii="Times New Roman" w:eastAsia="Times New Roman" w:hAnsi="Times New Roman" w:cs="Times New Roman"/>
      <w:sz w:val="24"/>
      <w:szCs w:val="20"/>
    </w:rPr>
  </w:style>
  <w:style w:type="character" w:customStyle="1" w:styleId="ConsPlusNormal0">
    <w:name w:val="ConsPlusNormal Знак"/>
    <w:basedOn w:val="a0"/>
    <w:link w:val="ConsPlusNormal"/>
    <w:locked/>
    <w:rsid w:val="00D05980"/>
    <w:rPr>
      <w:rFonts w:ascii="Arial" w:eastAsia="Times New Roman" w:hAnsi="Arial" w:cs="Arial"/>
      <w:sz w:val="20"/>
      <w:szCs w:val="20"/>
    </w:rPr>
  </w:style>
  <w:style w:type="paragraph" w:styleId="30">
    <w:name w:val="Body Text Indent 3"/>
    <w:basedOn w:val="a"/>
    <w:link w:val="31"/>
    <w:rsid w:val="002A637A"/>
    <w:pPr>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
    <w:basedOn w:val="a0"/>
    <w:link w:val="30"/>
    <w:rsid w:val="002A637A"/>
    <w:rPr>
      <w:rFonts w:ascii="Times New Roman" w:eastAsia="Times New Roman" w:hAnsi="Times New Roman" w:cs="Times New Roman"/>
      <w:sz w:val="16"/>
      <w:szCs w:val="16"/>
    </w:rPr>
  </w:style>
  <w:style w:type="paragraph" w:customStyle="1" w:styleId="6">
    <w:name w:val="Обычный6"/>
    <w:rsid w:val="00F533A1"/>
    <w:pPr>
      <w:spacing w:after="0" w:line="240" w:lineRule="auto"/>
    </w:pPr>
    <w:rPr>
      <w:rFonts w:ascii="Times New Roman" w:eastAsia="Times New Roman" w:hAnsi="Times New Roman" w:cs="Times New Roman"/>
      <w:sz w:val="24"/>
      <w:szCs w:val="20"/>
    </w:rPr>
  </w:style>
  <w:style w:type="character" w:styleId="af0">
    <w:name w:val="Strong"/>
    <w:uiPriority w:val="22"/>
    <w:qFormat/>
    <w:rsid w:val="00F533A1"/>
    <w:rPr>
      <w:rFonts w:ascii="Verdana" w:hAnsi="Verdana"/>
      <w:b/>
      <w:bCs/>
      <w:lang w:val="en-US" w:eastAsia="en-US" w:bidi="ar-SA"/>
    </w:rPr>
  </w:style>
  <w:style w:type="paragraph" w:customStyle="1" w:styleId="71">
    <w:name w:val="Обычный7"/>
    <w:rsid w:val="000854B2"/>
    <w:pPr>
      <w:spacing w:after="0" w:line="240" w:lineRule="auto"/>
    </w:pPr>
    <w:rPr>
      <w:rFonts w:ascii="Times New Roman" w:eastAsia="Times New Roman" w:hAnsi="Times New Roman" w:cs="Times New Roman"/>
      <w:sz w:val="24"/>
      <w:szCs w:val="20"/>
    </w:rPr>
  </w:style>
  <w:style w:type="paragraph" w:customStyle="1" w:styleId="FORMATTEXT">
    <w:name w:val=".FORMATTEXT"/>
    <w:uiPriority w:val="99"/>
    <w:rsid w:val="00E41637"/>
    <w:pPr>
      <w:widowControl w:val="0"/>
      <w:autoSpaceDE w:val="0"/>
      <w:autoSpaceDN w:val="0"/>
      <w:adjustRightInd w:val="0"/>
      <w:spacing w:after="0" w:line="240" w:lineRule="auto"/>
    </w:pPr>
    <w:rPr>
      <w:rFonts w:ascii="Times New Roman" w:hAnsi="Times New Roman" w:cs="Times New Roman"/>
      <w:sz w:val="24"/>
      <w:szCs w:val="24"/>
    </w:rPr>
  </w:style>
  <w:style w:type="paragraph" w:styleId="af1">
    <w:name w:val="List Paragraph"/>
    <w:aliases w:val="Bullet List,FooterText,numbered,Paragraphe de liste1,lp1,Абзац списка3"/>
    <w:basedOn w:val="a"/>
    <w:link w:val="af2"/>
    <w:uiPriority w:val="34"/>
    <w:qFormat/>
    <w:rsid w:val="004D1391"/>
    <w:pPr>
      <w:ind w:left="720"/>
      <w:contextualSpacing/>
    </w:pPr>
  </w:style>
  <w:style w:type="paragraph" w:styleId="af3">
    <w:name w:val="header"/>
    <w:basedOn w:val="a"/>
    <w:link w:val="af4"/>
    <w:rsid w:val="00A97E7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rsid w:val="00A97E76"/>
    <w:rPr>
      <w:rFonts w:ascii="Times New Roman" w:eastAsia="Times New Roman" w:hAnsi="Times New Roman" w:cs="Times New Roman"/>
      <w:sz w:val="24"/>
      <w:szCs w:val="24"/>
    </w:rPr>
  </w:style>
  <w:style w:type="paragraph" w:styleId="af5">
    <w:name w:val="Title"/>
    <w:aliases w:val="Знак1"/>
    <w:basedOn w:val="a"/>
    <w:link w:val="af6"/>
    <w:qFormat/>
    <w:rsid w:val="00A97E7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character" w:customStyle="1" w:styleId="af6">
    <w:name w:val="Название Знак"/>
    <w:aliases w:val="Знак1 Знак"/>
    <w:basedOn w:val="a0"/>
    <w:link w:val="af5"/>
    <w:rsid w:val="00A97E76"/>
    <w:rPr>
      <w:rFonts w:ascii="Times New Roman" w:eastAsia="Times New Roman" w:hAnsi="Times New Roman" w:cs="Times New Roman"/>
      <w:b/>
      <w:sz w:val="28"/>
      <w:szCs w:val="20"/>
    </w:rPr>
  </w:style>
  <w:style w:type="paragraph" w:customStyle="1" w:styleId="-6">
    <w:name w:val="Пункт-6"/>
    <w:basedOn w:val="a"/>
    <w:rsid w:val="006F5E1E"/>
    <w:pPr>
      <w:tabs>
        <w:tab w:val="num" w:pos="2034"/>
      </w:tabs>
      <w:spacing w:after="120" w:line="240" w:lineRule="auto"/>
      <w:ind w:left="333" w:firstLine="567"/>
      <w:jc w:val="both"/>
    </w:pPr>
    <w:rPr>
      <w:rFonts w:ascii="Times New Roman" w:eastAsia="Calibri" w:hAnsi="Times New Roman" w:cs="Times New Roman"/>
      <w:szCs w:val="24"/>
    </w:rPr>
  </w:style>
  <w:style w:type="paragraph" w:styleId="23">
    <w:name w:val="Body Text 2"/>
    <w:basedOn w:val="a"/>
    <w:link w:val="24"/>
    <w:rsid w:val="00233E16"/>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233E16"/>
    <w:rPr>
      <w:rFonts w:ascii="Times New Roman" w:eastAsia="Times New Roman" w:hAnsi="Times New Roman" w:cs="Times New Roman"/>
      <w:sz w:val="20"/>
      <w:szCs w:val="20"/>
    </w:rPr>
  </w:style>
  <w:style w:type="paragraph" w:customStyle="1" w:styleId="25">
    <w:name w:val="Стиль2"/>
    <w:basedOn w:val="26"/>
    <w:rsid w:val="00CB5207"/>
    <w:pPr>
      <w:keepNext/>
      <w:keepLines/>
      <w:widowControl w:val="0"/>
      <w:suppressLineNumbers/>
      <w:tabs>
        <w:tab w:val="num" w:pos="360"/>
        <w:tab w:val="num" w:pos="1209"/>
      </w:tabs>
      <w:suppressAutoHyphens/>
      <w:autoSpaceDN w:val="0"/>
      <w:spacing w:after="60" w:line="240" w:lineRule="auto"/>
      <w:ind w:left="1209" w:hanging="360"/>
      <w:contextualSpacing w:val="0"/>
      <w:jc w:val="both"/>
    </w:pPr>
    <w:rPr>
      <w:rFonts w:ascii="Times New Roman" w:eastAsia="Times New Roman" w:hAnsi="Times New Roman" w:cs="Times New Roman"/>
      <w:b/>
      <w:sz w:val="24"/>
      <w:szCs w:val="20"/>
    </w:rPr>
  </w:style>
  <w:style w:type="paragraph" w:styleId="26">
    <w:name w:val="List Number 2"/>
    <w:basedOn w:val="a"/>
    <w:uiPriority w:val="99"/>
    <w:semiHidden/>
    <w:unhideWhenUsed/>
    <w:rsid w:val="00CB5207"/>
    <w:pPr>
      <w:contextualSpacing/>
    </w:pPr>
  </w:style>
  <w:style w:type="paragraph" w:customStyle="1" w:styleId="HORIZLINE">
    <w:name w:val=".HORIZLINE"/>
    <w:uiPriority w:val="99"/>
    <w:rsid w:val="00F0620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a">
    <w:name w:val="Основной текст_"/>
    <w:basedOn w:val="a0"/>
    <w:link w:val="12"/>
    <w:rsid w:val="00B056A9"/>
    <w:rPr>
      <w:rFonts w:ascii="Times New Roman" w:eastAsia="Times New Roman" w:hAnsi="Times New Roman" w:cs="Times New Roman"/>
      <w:sz w:val="24"/>
      <w:szCs w:val="20"/>
    </w:rPr>
  </w:style>
  <w:style w:type="character" w:customStyle="1" w:styleId="32">
    <w:name w:val="Основной текст (3)_"/>
    <w:basedOn w:val="a0"/>
    <w:link w:val="33"/>
    <w:rsid w:val="00B056A9"/>
    <w:rPr>
      <w:sz w:val="23"/>
      <w:szCs w:val="23"/>
      <w:shd w:val="clear" w:color="auto" w:fill="FFFFFF"/>
    </w:rPr>
  </w:style>
  <w:style w:type="paragraph" w:customStyle="1" w:styleId="33">
    <w:name w:val="Основной текст (3)"/>
    <w:basedOn w:val="a"/>
    <w:link w:val="32"/>
    <w:rsid w:val="00B056A9"/>
    <w:pPr>
      <w:shd w:val="clear" w:color="auto" w:fill="FFFFFF"/>
      <w:spacing w:after="0" w:line="0" w:lineRule="atLeast"/>
    </w:pPr>
    <w:rPr>
      <w:sz w:val="23"/>
      <w:szCs w:val="23"/>
    </w:rPr>
  </w:style>
  <w:style w:type="paragraph" w:customStyle="1" w:styleId="-4">
    <w:name w:val="Пункт-4"/>
    <w:basedOn w:val="a"/>
    <w:uiPriority w:val="99"/>
    <w:rsid w:val="006A2481"/>
    <w:pPr>
      <w:tabs>
        <w:tab w:val="num" w:pos="1701"/>
      </w:tabs>
      <w:spacing w:after="120" w:line="240" w:lineRule="auto"/>
      <w:ind w:firstLine="567"/>
      <w:jc w:val="both"/>
    </w:pPr>
    <w:rPr>
      <w:rFonts w:ascii="Times New Roman" w:eastAsia="Times New Roman" w:hAnsi="Times New Roman" w:cs="Times New Roman"/>
      <w:szCs w:val="24"/>
    </w:rPr>
  </w:style>
  <w:style w:type="paragraph" w:customStyle="1" w:styleId="-3">
    <w:name w:val="Пункт-3"/>
    <w:basedOn w:val="a"/>
    <w:uiPriority w:val="99"/>
    <w:rsid w:val="00EE0FF5"/>
    <w:pPr>
      <w:numPr>
        <w:ilvl w:val="2"/>
        <w:numId w:val="16"/>
      </w:numPr>
      <w:spacing w:after="120" w:line="240" w:lineRule="auto"/>
      <w:jc w:val="both"/>
    </w:pPr>
    <w:rPr>
      <w:rFonts w:ascii="Times New Roman" w:eastAsia="Times New Roman" w:hAnsi="Times New Roman" w:cs="Times New Roman"/>
      <w:szCs w:val="24"/>
    </w:rPr>
  </w:style>
  <w:style w:type="paragraph" w:styleId="af7">
    <w:name w:val="footnote text"/>
    <w:basedOn w:val="a"/>
    <w:link w:val="af8"/>
    <w:rsid w:val="00A2176D"/>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rsid w:val="00A2176D"/>
    <w:rPr>
      <w:rFonts w:ascii="Times New Roman" w:eastAsia="Times New Roman" w:hAnsi="Times New Roman" w:cs="Times New Roman"/>
      <w:sz w:val="20"/>
      <w:szCs w:val="20"/>
    </w:rPr>
  </w:style>
  <w:style w:type="character" w:styleId="af9">
    <w:name w:val="page number"/>
    <w:basedOn w:val="a0"/>
    <w:uiPriority w:val="99"/>
    <w:rsid w:val="00666B14"/>
    <w:rPr>
      <w:rFonts w:cs="Times New Roman"/>
    </w:rPr>
  </w:style>
  <w:style w:type="character" w:customStyle="1" w:styleId="a9">
    <w:name w:val="Без интервала Знак"/>
    <w:aliases w:val="Без интервала_таблицы Знак,для таблиц Знак,мой Знак,МОЙ Знак,Без интервала 111 Знак,МММ Знак,No Spacing Знак"/>
    <w:link w:val="a8"/>
    <w:uiPriority w:val="1"/>
    <w:qFormat/>
    <w:locked/>
    <w:rsid w:val="008D38FB"/>
  </w:style>
  <w:style w:type="paragraph" w:styleId="afa">
    <w:name w:val="Plain Text"/>
    <w:basedOn w:val="a"/>
    <w:link w:val="afb"/>
    <w:uiPriority w:val="99"/>
    <w:semiHidden/>
    <w:unhideWhenUsed/>
    <w:rsid w:val="00246BB9"/>
    <w:pPr>
      <w:spacing w:after="0" w:line="240" w:lineRule="auto"/>
    </w:pPr>
    <w:rPr>
      <w:rFonts w:ascii="Consolas" w:eastAsiaTheme="minorHAnsi" w:hAnsi="Consolas" w:cs="Consolas"/>
      <w:sz w:val="21"/>
      <w:szCs w:val="21"/>
      <w:lang w:eastAsia="en-US"/>
    </w:rPr>
  </w:style>
  <w:style w:type="character" w:customStyle="1" w:styleId="afb">
    <w:name w:val="Текст Знак"/>
    <w:basedOn w:val="a0"/>
    <w:link w:val="afa"/>
    <w:uiPriority w:val="99"/>
    <w:semiHidden/>
    <w:rsid w:val="00246BB9"/>
    <w:rPr>
      <w:rFonts w:ascii="Consolas" w:eastAsiaTheme="minorHAnsi" w:hAnsi="Consolas" w:cs="Consolas"/>
      <w:sz w:val="21"/>
      <w:szCs w:val="21"/>
      <w:lang w:eastAsia="en-US"/>
    </w:rPr>
  </w:style>
  <w:style w:type="character" w:customStyle="1" w:styleId="WW8Num1z6">
    <w:name w:val="WW8Num1z6"/>
    <w:rsid w:val="00354B5D"/>
  </w:style>
  <w:style w:type="character" w:customStyle="1" w:styleId="WW8Num1z0">
    <w:name w:val="WW8Num1z0"/>
    <w:rsid w:val="00FF13B1"/>
  </w:style>
  <w:style w:type="character" w:customStyle="1" w:styleId="blk">
    <w:name w:val="blk"/>
    <w:rsid w:val="00FF13B1"/>
  </w:style>
  <w:style w:type="character" w:customStyle="1" w:styleId="10">
    <w:name w:val="Заголовок 1 Знак"/>
    <w:basedOn w:val="a0"/>
    <w:link w:val="1"/>
    <w:rsid w:val="00A8467F"/>
    <w:rPr>
      <w:rFonts w:ascii="Times New Roman" w:eastAsiaTheme="majorEastAsia" w:hAnsi="Times New Roman" w:cstheme="majorBidi"/>
      <w:b/>
      <w:color w:val="0D0D0D" w:themeColor="text1" w:themeTint="F2"/>
      <w:sz w:val="28"/>
      <w:szCs w:val="32"/>
      <w:lang w:eastAsia="en-US"/>
    </w:rPr>
  </w:style>
  <w:style w:type="character" w:customStyle="1" w:styleId="70">
    <w:name w:val="Заголовок 7 Знак"/>
    <w:basedOn w:val="a0"/>
    <w:link w:val="7"/>
    <w:uiPriority w:val="9"/>
    <w:rsid w:val="00A8467F"/>
    <w:rPr>
      <w:rFonts w:asciiTheme="majorHAnsi" w:eastAsiaTheme="majorEastAsia" w:hAnsiTheme="majorHAnsi" w:cstheme="majorBidi"/>
      <w:i/>
      <w:iCs/>
      <w:color w:val="243F60" w:themeColor="accent1" w:themeShade="7F"/>
      <w:lang w:eastAsia="en-US"/>
    </w:rPr>
  </w:style>
  <w:style w:type="paragraph" w:styleId="afc">
    <w:name w:val="Document Map"/>
    <w:basedOn w:val="a"/>
    <w:link w:val="afd"/>
    <w:uiPriority w:val="99"/>
    <w:semiHidden/>
    <w:unhideWhenUsed/>
    <w:rsid w:val="005A0AEB"/>
    <w:pPr>
      <w:spacing w:after="0" w:line="240" w:lineRule="auto"/>
    </w:pPr>
    <w:rPr>
      <w:rFonts w:ascii="Tahoma" w:hAnsi="Tahoma" w:cs="Tahoma"/>
      <w:sz w:val="16"/>
      <w:szCs w:val="16"/>
    </w:rPr>
  </w:style>
  <w:style w:type="character" w:customStyle="1" w:styleId="afd">
    <w:name w:val="Схема документа Знак"/>
    <w:basedOn w:val="a0"/>
    <w:link w:val="afc"/>
    <w:uiPriority w:val="99"/>
    <w:semiHidden/>
    <w:rsid w:val="005A0AEB"/>
    <w:rPr>
      <w:rFonts w:ascii="Tahoma" w:hAnsi="Tahoma" w:cs="Tahoma"/>
      <w:sz w:val="16"/>
      <w:szCs w:val="16"/>
    </w:rPr>
  </w:style>
  <w:style w:type="character" w:customStyle="1" w:styleId="27">
    <w:name w:val="Основной текст (2)_"/>
    <w:basedOn w:val="a0"/>
    <w:link w:val="28"/>
    <w:rsid w:val="00D4626D"/>
    <w:rPr>
      <w:rFonts w:ascii="Verdana" w:hAnsi="Verdana"/>
      <w:sz w:val="28"/>
      <w:szCs w:val="28"/>
      <w:shd w:val="clear" w:color="auto" w:fill="FFFFFF"/>
      <w:lang w:val="en-US" w:eastAsia="en-US"/>
    </w:rPr>
  </w:style>
  <w:style w:type="paragraph" w:customStyle="1" w:styleId="28">
    <w:name w:val="Основной текст (2)"/>
    <w:basedOn w:val="a"/>
    <w:link w:val="27"/>
    <w:rsid w:val="00D4626D"/>
    <w:pPr>
      <w:widowControl w:val="0"/>
      <w:shd w:val="clear" w:color="auto" w:fill="FFFFFF"/>
      <w:spacing w:before="360" w:after="0" w:line="322" w:lineRule="exact"/>
    </w:pPr>
    <w:rPr>
      <w:rFonts w:ascii="Verdana" w:hAnsi="Verdana"/>
      <w:sz w:val="28"/>
      <w:szCs w:val="28"/>
      <w:lang w:val="en-US" w:eastAsia="en-US"/>
    </w:rPr>
  </w:style>
  <w:style w:type="character" w:customStyle="1" w:styleId="72">
    <w:name w:val="Основной текст (7)"/>
    <w:basedOn w:val="a0"/>
    <w:rsid w:val="00D4626D"/>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3">
    <w:name w:val="Основной текст (7) + Не полужирный;Не курсив"/>
    <w:basedOn w:val="a0"/>
    <w:rsid w:val="00D4626D"/>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7"/>
    <w:rsid w:val="007B6773"/>
    <w:rPr>
      <w:rFonts w:ascii="Verdana" w:hAnsi="Verdana"/>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7"/>
    <w:rsid w:val="00E4138B"/>
    <w:rPr>
      <w:rFonts w:ascii="Verdana" w:hAnsi="Verdana"/>
      <w:b/>
      <w:bCs/>
      <w:color w:val="000000"/>
      <w:spacing w:val="0"/>
      <w:w w:val="100"/>
      <w:position w:val="0"/>
      <w:sz w:val="22"/>
      <w:szCs w:val="22"/>
      <w:shd w:val="clear" w:color="auto" w:fill="FFFFFF"/>
      <w:lang w:val="ru-RU" w:eastAsia="ru-RU" w:bidi="ru-RU"/>
    </w:rPr>
  </w:style>
  <w:style w:type="paragraph" w:customStyle="1" w:styleId="cee1fbf7edfbe9Web">
    <w:name w:val="Оceбe1ыfbчf7нedыfbйe9 (Web)"/>
    <w:basedOn w:val="a"/>
    <w:uiPriority w:val="99"/>
    <w:rsid w:val="00B465FC"/>
    <w:pPr>
      <w:widowControl w:val="0"/>
      <w:spacing w:before="200" w:line="240" w:lineRule="auto"/>
      <w:ind w:left="200" w:right="200"/>
    </w:pPr>
    <w:rPr>
      <w:rFonts w:ascii="Times New Roman" w:eastAsia="Times New Roman" w:hAnsi="Times New Roman" w:cs="Times New Roman"/>
      <w:sz w:val="24"/>
      <w:szCs w:val="24"/>
    </w:rPr>
  </w:style>
  <w:style w:type="character" w:customStyle="1" w:styleId="29">
    <w:name w:val="Основной текст2"/>
    <w:rsid w:val="0076410B"/>
    <w:rPr>
      <w:color w:val="000000"/>
      <w:spacing w:val="0"/>
      <w:w w:val="100"/>
      <w:position w:val="0"/>
      <w:sz w:val="23"/>
      <w:szCs w:val="23"/>
      <w:shd w:val="clear" w:color="auto" w:fill="FFFFFF"/>
      <w:lang w:val="ru-RU"/>
    </w:rPr>
  </w:style>
  <w:style w:type="character" w:customStyle="1" w:styleId="af2">
    <w:name w:val="Абзац списка Знак"/>
    <w:aliases w:val="Bullet List Знак,FooterText Знак,numbered Знак,Paragraphe de liste1 Знак,lp1 Знак,Абзац списка3 Знак"/>
    <w:link w:val="af1"/>
    <w:uiPriority w:val="34"/>
    <w:qFormat/>
    <w:locked/>
    <w:rsid w:val="000A479C"/>
  </w:style>
  <w:style w:type="paragraph" w:customStyle="1" w:styleId="afe">
    <w:name w:val="Обычный таблица"/>
    <w:basedOn w:val="a"/>
    <w:link w:val="aff"/>
    <w:rsid w:val="002E1787"/>
    <w:pPr>
      <w:spacing w:after="0" w:line="240" w:lineRule="auto"/>
    </w:pPr>
    <w:rPr>
      <w:rFonts w:ascii="Times New Roman" w:eastAsia="Calibri" w:hAnsi="Times New Roman" w:cs="Times New Roman"/>
      <w:szCs w:val="18"/>
    </w:rPr>
  </w:style>
  <w:style w:type="character" w:customStyle="1" w:styleId="aff">
    <w:name w:val="Обычный таблица Знак"/>
    <w:link w:val="afe"/>
    <w:locked/>
    <w:rsid w:val="002E1787"/>
    <w:rPr>
      <w:rFonts w:ascii="Times New Roman" w:eastAsia="Calibri" w:hAnsi="Times New Roman" w:cs="Times New Roman"/>
      <w:szCs w:val="18"/>
    </w:rPr>
  </w:style>
  <w:style w:type="paragraph" w:customStyle="1" w:styleId="section1">
    <w:name w:val="section1"/>
    <w:basedOn w:val="a"/>
    <w:uiPriority w:val="99"/>
    <w:qFormat/>
    <w:rsid w:val="002E17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Заголовок №1_"/>
    <w:link w:val="16"/>
    <w:locked/>
    <w:rsid w:val="00667DF5"/>
    <w:rPr>
      <w:b/>
      <w:bCs/>
      <w:sz w:val="23"/>
      <w:szCs w:val="23"/>
      <w:shd w:val="clear" w:color="auto" w:fill="FFFFFF"/>
    </w:rPr>
  </w:style>
  <w:style w:type="paragraph" w:customStyle="1" w:styleId="16">
    <w:name w:val="Заголовок №1"/>
    <w:basedOn w:val="a"/>
    <w:link w:val="15"/>
    <w:rsid w:val="00667DF5"/>
    <w:pPr>
      <w:shd w:val="clear" w:color="auto" w:fill="FFFFFF"/>
      <w:spacing w:after="300" w:line="240" w:lineRule="atLeast"/>
      <w:outlineLvl w:val="0"/>
    </w:pPr>
    <w:rPr>
      <w:b/>
      <w:bCs/>
      <w:sz w:val="23"/>
      <w:szCs w:val="23"/>
    </w:rPr>
  </w:style>
  <w:style w:type="paragraph" w:customStyle="1" w:styleId="17">
    <w:name w:val="Абзац списка1"/>
    <w:basedOn w:val="a"/>
    <w:link w:val="ListParagraphChar"/>
    <w:uiPriority w:val="34"/>
    <w:qFormat/>
    <w:rsid w:val="00FE1514"/>
    <w:pPr>
      <w:ind w:left="720"/>
      <w:contextualSpacing/>
    </w:pPr>
    <w:rPr>
      <w:rFonts w:ascii="Calibri" w:eastAsia="Times New Roman" w:hAnsi="Calibri" w:cs="Times New Roman"/>
      <w:lang w:eastAsia="en-US"/>
    </w:rPr>
  </w:style>
  <w:style w:type="character" w:customStyle="1" w:styleId="ListParagraphChar">
    <w:name w:val="List Paragraph Char"/>
    <w:link w:val="17"/>
    <w:uiPriority w:val="34"/>
    <w:locked/>
    <w:rsid w:val="00FE1514"/>
    <w:rPr>
      <w:rFonts w:ascii="Calibri" w:eastAsia="Times New Roman" w:hAnsi="Calibri" w:cs="Times New Roman"/>
      <w:lang w:eastAsia="en-US"/>
    </w:rPr>
  </w:style>
  <w:style w:type="paragraph" w:customStyle="1" w:styleId="Default">
    <w:name w:val="Default"/>
    <w:rsid w:val="008F352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markedcontent">
    <w:name w:val="markedcontent"/>
    <w:rsid w:val="008F352D"/>
  </w:style>
  <w:style w:type="paragraph" w:customStyle="1" w:styleId="ConsPlusCell">
    <w:name w:val="ConsPlusCell"/>
    <w:uiPriority w:val="99"/>
    <w:rsid w:val="006B0B7B"/>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03036981">
      <w:bodyDiv w:val="1"/>
      <w:marLeft w:val="0"/>
      <w:marRight w:val="0"/>
      <w:marTop w:val="0"/>
      <w:marBottom w:val="0"/>
      <w:divBdr>
        <w:top w:val="none" w:sz="0" w:space="0" w:color="auto"/>
        <w:left w:val="none" w:sz="0" w:space="0" w:color="auto"/>
        <w:bottom w:val="none" w:sz="0" w:space="0" w:color="auto"/>
        <w:right w:val="none" w:sz="0" w:space="0" w:color="auto"/>
      </w:divBdr>
    </w:div>
    <w:div w:id="177472536">
      <w:bodyDiv w:val="1"/>
      <w:marLeft w:val="0"/>
      <w:marRight w:val="0"/>
      <w:marTop w:val="0"/>
      <w:marBottom w:val="0"/>
      <w:divBdr>
        <w:top w:val="none" w:sz="0" w:space="0" w:color="auto"/>
        <w:left w:val="none" w:sz="0" w:space="0" w:color="auto"/>
        <w:bottom w:val="none" w:sz="0" w:space="0" w:color="auto"/>
        <w:right w:val="none" w:sz="0" w:space="0" w:color="auto"/>
      </w:divBdr>
      <w:divsChild>
        <w:div w:id="52050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518961">
      <w:bodyDiv w:val="1"/>
      <w:marLeft w:val="0"/>
      <w:marRight w:val="0"/>
      <w:marTop w:val="0"/>
      <w:marBottom w:val="0"/>
      <w:divBdr>
        <w:top w:val="none" w:sz="0" w:space="0" w:color="auto"/>
        <w:left w:val="none" w:sz="0" w:space="0" w:color="auto"/>
        <w:bottom w:val="none" w:sz="0" w:space="0" w:color="auto"/>
        <w:right w:val="none" w:sz="0" w:space="0" w:color="auto"/>
      </w:divBdr>
    </w:div>
    <w:div w:id="800345805">
      <w:bodyDiv w:val="1"/>
      <w:marLeft w:val="0"/>
      <w:marRight w:val="0"/>
      <w:marTop w:val="0"/>
      <w:marBottom w:val="0"/>
      <w:divBdr>
        <w:top w:val="none" w:sz="0" w:space="0" w:color="auto"/>
        <w:left w:val="none" w:sz="0" w:space="0" w:color="auto"/>
        <w:bottom w:val="none" w:sz="0" w:space="0" w:color="auto"/>
        <w:right w:val="none" w:sz="0" w:space="0" w:color="auto"/>
      </w:divBdr>
    </w:div>
    <w:div w:id="856389853">
      <w:bodyDiv w:val="1"/>
      <w:marLeft w:val="0"/>
      <w:marRight w:val="0"/>
      <w:marTop w:val="0"/>
      <w:marBottom w:val="0"/>
      <w:divBdr>
        <w:top w:val="none" w:sz="0" w:space="0" w:color="auto"/>
        <w:left w:val="none" w:sz="0" w:space="0" w:color="auto"/>
        <w:bottom w:val="none" w:sz="0" w:space="0" w:color="auto"/>
        <w:right w:val="none" w:sz="0" w:space="0" w:color="auto"/>
      </w:divBdr>
    </w:div>
    <w:div w:id="944457466">
      <w:bodyDiv w:val="1"/>
      <w:marLeft w:val="0"/>
      <w:marRight w:val="0"/>
      <w:marTop w:val="0"/>
      <w:marBottom w:val="0"/>
      <w:divBdr>
        <w:top w:val="none" w:sz="0" w:space="0" w:color="auto"/>
        <w:left w:val="none" w:sz="0" w:space="0" w:color="auto"/>
        <w:bottom w:val="none" w:sz="0" w:space="0" w:color="auto"/>
        <w:right w:val="none" w:sz="0" w:space="0" w:color="auto"/>
      </w:divBdr>
    </w:div>
    <w:div w:id="1094783138">
      <w:bodyDiv w:val="1"/>
      <w:marLeft w:val="0"/>
      <w:marRight w:val="0"/>
      <w:marTop w:val="0"/>
      <w:marBottom w:val="0"/>
      <w:divBdr>
        <w:top w:val="none" w:sz="0" w:space="0" w:color="auto"/>
        <w:left w:val="none" w:sz="0" w:space="0" w:color="auto"/>
        <w:bottom w:val="none" w:sz="0" w:space="0" w:color="auto"/>
        <w:right w:val="none" w:sz="0" w:space="0" w:color="auto"/>
      </w:divBdr>
    </w:div>
    <w:div w:id="1137796592">
      <w:bodyDiv w:val="1"/>
      <w:marLeft w:val="0"/>
      <w:marRight w:val="0"/>
      <w:marTop w:val="0"/>
      <w:marBottom w:val="0"/>
      <w:divBdr>
        <w:top w:val="none" w:sz="0" w:space="0" w:color="auto"/>
        <w:left w:val="none" w:sz="0" w:space="0" w:color="auto"/>
        <w:bottom w:val="none" w:sz="0" w:space="0" w:color="auto"/>
        <w:right w:val="none" w:sz="0" w:space="0" w:color="auto"/>
      </w:divBdr>
    </w:div>
    <w:div w:id="1158613361">
      <w:bodyDiv w:val="1"/>
      <w:marLeft w:val="0"/>
      <w:marRight w:val="0"/>
      <w:marTop w:val="0"/>
      <w:marBottom w:val="0"/>
      <w:divBdr>
        <w:top w:val="none" w:sz="0" w:space="0" w:color="auto"/>
        <w:left w:val="none" w:sz="0" w:space="0" w:color="auto"/>
        <w:bottom w:val="none" w:sz="0" w:space="0" w:color="auto"/>
        <w:right w:val="none" w:sz="0" w:space="0" w:color="auto"/>
      </w:divBdr>
    </w:div>
    <w:div w:id="1263688087">
      <w:bodyDiv w:val="1"/>
      <w:marLeft w:val="0"/>
      <w:marRight w:val="0"/>
      <w:marTop w:val="0"/>
      <w:marBottom w:val="0"/>
      <w:divBdr>
        <w:top w:val="none" w:sz="0" w:space="0" w:color="auto"/>
        <w:left w:val="none" w:sz="0" w:space="0" w:color="auto"/>
        <w:bottom w:val="none" w:sz="0" w:space="0" w:color="auto"/>
        <w:right w:val="none" w:sz="0" w:space="0" w:color="auto"/>
      </w:divBdr>
    </w:div>
    <w:div w:id="20374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5B1B03C734AA7054A72CF9A1569EC67FA17589D9ABC9450E13735CE748106111F0B4738FD823A9DE39C0EF33nAJ6E" TargetMode="External"/><Relationship Id="rId3" Type="http://schemas.openxmlformats.org/officeDocument/2006/relationships/styles" Target="styles.xml"/><Relationship Id="rId7" Type="http://schemas.openxmlformats.org/officeDocument/2006/relationships/hyperlink" Target="consultantplus://offline/ref=1FED1745D5D8C2BA8A1DD484254B8A3D3D22288110688776BB1EF6AE59DCBB7CD4623EF38F85DB825BB9DBD28DE9E0D6D70B9644328Fe57C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FED1745D5D8C2BA8A1DD484254B8A3D3D22288110688776BB1EF6AE59DCBB7CD4623EF38F87DC825BB9DBD28DE9E0D6D70B9644328Fe57C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6E3D9-47D0-4D02-A261-0A3BF8B4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Pages>
  <Words>2116</Words>
  <Characters>12065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cp:lastModifiedBy>
  <cp:revision>52</cp:revision>
  <cp:lastPrinted>2024-12-12T02:02:00Z</cp:lastPrinted>
  <dcterms:created xsi:type="dcterms:W3CDTF">2024-09-24T16:14:00Z</dcterms:created>
  <dcterms:modified xsi:type="dcterms:W3CDTF">2025-11-20T02:37:00Z</dcterms:modified>
</cp:coreProperties>
</file>