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D0" w:rsidRDefault="008C4514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УТВЕРЖДАЮ</w:t>
      </w:r>
    </w:p>
    <w:p w:rsidR="009A53D0" w:rsidRDefault="008C4514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заведующий</w:t>
      </w:r>
    </w:p>
    <w:p w:rsidR="009A53D0" w:rsidRDefault="008C4514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МАДОУ г.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Нягани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«Д/c №3 «Теремок»</w:t>
      </w:r>
    </w:p>
    <w:p w:rsidR="009A53D0" w:rsidRDefault="008C4514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Шитикова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Г.Г. </w:t>
      </w:r>
    </w:p>
    <w:p w:rsidR="009A53D0" w:rsidRDefault="009A53D0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sdt>
      <w:sdtPr>
        <w:rPr>
          <w:b/>
          <w:bCs/>
        </w:rPr>
        <w:id w:val="-1368987401"/>
        <w:placeholder>
          <w:docPart w:val="DefaultPlaceholder_-1854013437"/>
        </w:placeholder>
        <w15:color w:val="FF00FF"/>
        <w:date w:fullDate="2025-12-03T00:00:00Z">
          <w:dateFormat w:val="dd.MM.yyyy"/>
          <w:lid w:val="ru-RU"/>
          <w:storeMappedDataAs w:val="dateTime"/>
          <w:calendar w:val="gregorian"/>
        </w:date>
      </w:sdtPr>
      <w:sdtEndPr/>
      <w:sdtContent>
        <w:p w:rsidR="009A53D0" w:rsidRDefault="008C4514">
          <w:pPr>
            <w:widowControl w:val="0"/>
            <w:tabs>
              <w:tab w:val="left" w:pos="247"/>
              <w:tab w:val="left" w:pos="1130"/>
            </w:tabs>
            <w:spacing w:after="0" w:line="240" w:lineRule="auto"/>
            <w:ind w:left="5670"/>
            <w:contextualSpacing/>
            <w:jc w:val="right"/>
            <w:rPr>
              <w:rFonts w:ascii="Times New Roman" w:eastAsia="Times New Roman" w:hAnsi="Times New Roman" w:cs="Times New Roman"/>
              <w:b/>
              <w:bCs/>
              <w:lang w:eastAsia="ru-RU"/>
            </w:rPr>
          </w:pPr>
          <w:r>
            <w:rPr>
              <w:rStyle w:val="1f6"/>
              <w:b/>
              <w:bCs/>
            </w:rPr>
            <w:t>03.12.2025</w:t>
          </w:r>
        </w:p>
      </w:sdtContent>
    </w:sdt>
    <w:p w:rsidR="009A53D0" w:rsidRDefault="009A53D0">
      <w:pPr>
        <w:widowControl w:val="0"/>
        <w:spacing w:after="0" w:line="240" w:lineRule="auto"/>
        <w:ind w:left="7088" w:firstLine="5812"/>
        <w:jc w:val="both"/>
        <w:rPr>
          <w:rFonts w:ascii="Times New Roman" w:eastAsia="Calibri" w:hAnsi="Times New Roman" w:cs="Times New Roman"/>
        </w:rPr>
      </w:pPr>
    </w:p>
    <w:p w:rsidR="009A53D0" w:rsidRDefault="009A53D0">
      <w:pPr>
        <w:widowControl w:val="0"/>
        <w:spacing w:after="0" w:line="240" w:lineRule="auto"/>
        <w:ind w:left="456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3D0" w:rsidRDefault="008C45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ИЗВЕЩЕНИЕ</w:t>
      </w:r>
      <w:r>
        <w:rPr>
          <w:rStyle w:val="affa"/>
          <w:rFonts w:ascii="Times New Roman" w:eastAsia="Times New Roman" w:hAnsi="Times New Roman" w:cs="Times New Roman"/>
          <w:b/>
          <w:bCs/>
          <w:lang w:eastAsia="ru-RU"/>
        </w:rPr>
        <w:footnoteReference w:id="1"/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 ПРОВЕДЕНИИ </w:t>
      </w:r>
    </w:p>
    <w:p w:rsidR="009A53D0" w:rsidRDefault="008C45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ЗАПРОСА КОТИРОВОК В ЭЛЕКТРОННОЙ ФОРМЕ</w:t>
      </w:r>
    </w:p>
    <w:p w:rsidR="009A53D0" w:rsidRDefault="008C45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на право заключения договора на поставку пылесосов</w:t>
      </w:r>
    </w:p>
    <w:p w:rsidR="009A53D0" w:rsidRDefault="008C45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</w:rPr>
        <w:t>для ⁠⁠нужд МАДОУ Г. НЯГАНИ "Д/</w:t>
      </w:r>
      <w:r>
        <w:rPr>
          <w:rFonts w:ascii="Times New Roman" w:eastAsia="Calibri" w:hAnsi="Times New Roman" w:cs="Times New Roman"/>
          <w:b/>
          <w:color w:val="000000"/>
        </w:rPr>
        <w:t>С №3 "ТЕРЕМОК"</w:t>
      </w: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A53D0" w:rsidRDefault="008C45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 w:clear="all"/>
      </w:r>
    </w:p>
    <w:p w:rsidR="009A53D0" w:rsidRDefault="008C4514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lastRenderedPageBreak/>
        <w:t>ОСНОВНЫЕ ТЕРМИНЫ И ИХ СОКРАЩЕНИЯ, ПРИМЕНЯЕМЫЕ</w:t>
      </w:r>
    </w:p>
    <w:p w:rsidR="009A53D0" w:rsidRDefault="008C451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В ИЗВЕЩЕНИИ О ПРОВЕДЕНИИ ЗАПРОСА КОТИРОВОК В ЭЛЕКТРОННОЙ ФОРМЕ.</w:t>
      </w:r>
    </w:p>
    <w:p w:rsidR="009A53D0" w:rsidRDefault="009A53D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9A53D0" w:rsidRDefault="008C451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Федеральный закон от 18 июля 2011 г. № 223-ФЗ «</w:t>
      </w:r>
      <w:r>
        <w:rPr>
          <w:rFonts w:ascii="Times New Roman" w:eastAsia="Times New Roman" w:hAnsi="Times New Roman" w:cs="Times New Roman"/>
          <w:lang w:eastAsia="ru-RU"/>
        </w:rPr>
        <w:t>О закупках товаров, работ, услуг отдельными видами юридических лиц» (далее - Закон № 223-ФЗ)</w:t>
      </w:r>
      <w:r>
        <w:rPr>
          <w:rFonts w:ascii="Times New Roman" w:eastAsia="Times New Roman" w:hAnsi="Times New Roman" w:cs="Times New Roman"/>
          <w:iCs/>
          <w:lang w:eastAsia="ru-RU"/>
        </w:rPr>
        <w:t>. Все термины и понятия, используемые в настоящем извещении о проведении запроса котировок в электронной форме (далее – запрос котировок, запрос котировок в электро</w:t>
      </w:r>
      <w:r>
        <w:rPr>
          <w:rFonts w:ascii="Times New Roman" w:eastAsia="Times New Roman" w:hAnsi="Times New Roman" w:cs="Times New Roman"/>
          <w:iCs/>
          <w:lang w:eastAsia="ru-RU"/>
        </w:rPr>
        <w:t>нной форме, закупка),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Cs/>
          <w:lang w:eastAsia="ru-RU"/>
        </w:rPr>
        <w:t>(далее – извещение, документация), трактуются в соответствии с Законом № 223-ФЗ.</w:t>
      </w:r>
    </w:p>
    <w:p w:rsidR="009A53D0" w:rsidRDefault="008C451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Запрос котировок – форма торгов, при которой победителем запроса котировок признается участник закупки, заявка которого соответствует требованиям, устано</w:t>
      </w:r>
      <w:r>
        <w:rPr>
          <w:rFonts w:ascii="Times New Roman" w:eastAsia="Times New Roman" w:hAnsi="Times New Roman" w:cs="Times New Roman"/>
          <w:iCs/>
          <w:lang w:eastAsia="ru-RU"/>
        </w:rPr>
        <w:t>вленным извещением о проведении запроса котировок, и содержит наиболее низкую цену договора.</w:t>
      </w:r>
    </w:p>
    <w:p w:rsidR="009A53D0" w:rsidRDefault="008C451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Положение о закупках товаров, работ, услуг Заказчика (далее по тексту – Положение), утвержденное в рамках Федерального закона от 18 </w:t>
      </w:r>
      <w:r>
        <w:rPr>
          <w:rFonts w:ascii="Times New Roman" w:eastAsia="Times New Roman" w:hAnsi="Times New Roman" w:cs="Times New Roman"/>
          <w:lang w:eastAsia="ru-RU"/>
        </w:rPr>
        <w:t xml:space="preserve">июля </w:t>
      </w:r>
      <w:r>
        <w:rPr>
          <w:rFonts w:ascii="Times New Roman" w:eastAsia="Times New Roman" w:hAnsi="Times New Roman" w:cs="Times New Roman"/>
          <w:iCs/>
          <w:lang w:eastAsia="ru-RU"/>
        </w:rPr>
        <w:t>2011 г. №223-ФЗ «О закупка</w:t>
      </w:r>
      <w:r>
        <w:rPr>
          <w:rFonts w:ascii="Times New Roman" w:eastAsia="Times New Roman" w:hAnsi="Times New Roman" w:cs="Times New Roman"/>
          <w:iCs/>
          <w:lang w:eastAsia="ru-RU"/>
        </w:rPr>
        <w:t>х товаров, работ, услуг отдельными видами юридических лиц» регламентирует закупочную деятельность Заказчика.</w:t>
      </w:r>
      <w:r>
        <w:rPr>
          <w:rFonts w:ascii="Times New Roman" w:eastAsia="Calibri" w:hAnsi="Times New Roman" w:cs="Times New Roman"/>
        </w:rPr>
        <w:t xml:space="preserve"> </w:t>
      </w:r>
    </w:p>
    <w:p w:rsidR="009A53D0" w:rsidRDefault="008C45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Все Приложения к извещению являются ее неотъемлемой частью настоящего извещения.</w:t>
      </w:r>
    </w:p>
    <w:p w:rsidR="009A53D0" w:rsidRDefault="009A53D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9A53D0" w:rsidRDefault="008C451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СВЕДЕНИЯ ОБ ОРГАНИЗАТОРЕ ЗАКУПКИ (ЗАКАЗЧИКЕ)</w:t>
      </w:r>
    </w:p>
    <w:p w:rsidR="009A53D0" w:rsidRDefault="009A53D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80"/>
        <w:gridCol w:w="5575"/>
      </w:tblGrid>
      <w:tr w:rsidR="009A53D0">
        <w:tc>
          <w:tcPr>
            <w:tcW w:w="4280" w:type="dxa"/>
            <w:shd w:val="clear" w:color="auto" w:fill="D9E2F3" w:themeFill="accent1" w:themeFillTint="33"/>
          </w:tcPr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Наименование Заказ</w:t>
            </w:r>
            <w:r>
              <w:rPr>
                <w:rFonts w:ascii="Times New Roman" w:eastAsia="Times New Roman" w:hAnsi="Times New Roman"/>
                <w:b/>
                <w:bCs/>
                <w:iCs/>
              </w:rPr>
              <w:t>чика:</w:t>
            </w:r>
          </w:p>
        </w:tc>
        <w:tc>
          <w:tcPr>
            <w:tcW w:w="5575" w:type="dxa"/>
            <w:vMerge w:val="restart"/>
          </w:tcPr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МУНИЦИПАЛЬНОЕ АВТОНОМНОЕ ДОШКОЛЬНОЕ ОБРАЗОВАТЕЛЬНОЕ УЧРЕЖДЕНИЕ ГОРОДА НЯГАНИ "ДЕТСКИЙ САД №3 "ТЕРЕМОК"</w:t>
            </w:r>
          </w:p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Юридический адрес: 628181, Россия, Ханты-Мансийский автономный округ - Югра АО, г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Нягань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Ветеранов, дом 1.</w:t>
            </w:r>
          </w:p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Почтовый адрес: 628181, Россия, Ханты-Мансийский автономный округ - Югра АО, г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Нягань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, ул. Ветеранов, дом 1.</w:t>
            </w:r>
          </w:p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Тел/Факс 8(34672) 9-72-12 </w:t>
            </w:r>
          </w:p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Электронный адрес:terem-ok3@yandex.ru </w:t>
            </w:r>
          </w:p>
          <w:p w:rsidR="009A53D0" w:rsidRDefault="009A53D0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</w:p>
        </w:tc>
      </w:tr>
      <w:tr w:rsidR="009A53D0">
        <w:tc>
          <w:tcPr>
            <w:tcW w:w="4280" w:type="dxa"/>
            <w:shd w:val="clear" w:color="auto" w:fill="D9E2F3" w:themeFill="accent1" w:themeFillTint="33"/>
          </w:tcPr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Сокращенное наименование Заказчика:</w:t>
            </w:r>
          </w:p>
        </w:tc>
        <w:tc>
          <w:tcPr>
            <w:tcW w:w="5575" w:type="dxa"/>
            <w:vMerge/>
          </w:tcPr>
          <w:p w:rsidR="009A53D0" w:rsidRDefault="009A53D0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  <w:highlight w:val="yellow"/>
              </w:rPr>
            </w:pPr>
          </w:p>
        </w:tc>
      </w:tr>
      <w:tr w:rsidR="009A53D0">
        <w:tc>
          <w:tcPr>
            <w:tcW w:w="4280" w:type="dxa"/>
            <w:shd w:val="clear" w:color="auto" w:fill="D9E2F3" w:themeFill="accent1" w:themeFillTint="33"/>
          </w:tcPr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Место нахождения Заказчика:</w:t>
            </w:r>
          </w:p>
        </w:tc>
        <w:tc>
          <w:tcPr>
            <w:tcW w:w="5575" w:type="dxa"/>
            <w:vMerge/>
          </w:tcPr>
          <w:p w:rsidR="009A53D0" w:rsidRDefault="009A53D0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</w:p>
        </w:tc>
      </w:tr>
      <w:tr w:rsidR="009A53D0">
        <w:tc>
          <w:tcPr>
            <w:tcW w:w="4280" w:type="dxa"/>
            <w:shd w:val="clear" w:color="auto" w:fill="D9E2F3" w:themeFill="accent1" w:themeFillTint="33"/>
          </w:tcPr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 xml:space="preserve">Почтовый </w:t>
            </w:r>
            <w:r>
              <w:rPr>
                <w:rFonts w:ascii="Times New Roman" w:eastAsia="Times New Roman" w:hAnsi="Times New Roman"/>
                <w:b/>
                <w:bCs/>
              </w:rPr>
              <w:t>адрес</w:t>
            </w:r>
            <w:r>
              <w:rPr>
                <w:rFonts w:ascii="Times New Roman" w:eastAsia="Times New Roman" w:hAnsi="Times New Roman"/>
                <w:b/>
                <w:bCs/>
                <w:iCs/>
              </w:rPr>
              <w:t xml:space="preserve"> Заказчика</w:t>
            </w:r>
            <w:r>
              <w:rPr>
                <w:rFonts w:ascii="Times New Roman" w:eastAsia="Times New Roman" w:hAnsi="Times New Roman"/>
                <w:b/>
                <w:bCs/>
              </w:rPr>
              <w:t>:</w:t>
            </w:r>
          </w:p>
        </w:tc>
        <w:tc>
          <w:tcPr>
            <w:tcW w:w="5575" w:type="dxa"/>
            <w:vMerge/>
          </w:tcPr>
          <w:p w:rsidR="009A53D0" w:rsidRDefault="009A53D0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</w:p>
        </w:tc>
      </w:tr>
      <w:tr w:rsidR="009A53D0">
        <w:tc>
          <w:tcPr>
            <w:tcW w:w="4280" w:type="dxa"/>
            <w:shd w:val="clear" w:color="auto" w:fill="D9E2F3" w:themeFill="accent1" w:themeFillTint="33"/>
          </w:tcPr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Адрес электронной почты Заказчика:</w:t>
            </w:r>
          </w:p>
        </w:tc>
        <w:tc>
          <w:tcPr>
            <w:tcW w:w="5575" w:type="dxa"/>
            <w:vMerge/>
          </w:tcPr>
          <w:p w:rsidR="009A53D0" w:rsidRDefault="009A53D0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</w:p>
        </w:tc>
      </w:tr>
      <w:tr w:rsidR="009A53D0">
        <w:tc>
          <w:tcPr>
            <w:tcW w:w="4280" w:type="dxa"/>
            <w:shd w:val="clear" w:color="auto" w:fill="D9E2F3" w:themeFill="accent1" w:themeFillTint="33"/>
          </w:tcPr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Контактный телефон Заказчика:</w:t>
            </w:r>
          </w:p>
        </w:tc>
        <w:tc>
          <w:tcPr>
            <w:tcW w:w="5575" w:type="dxa"/>
            <w:vMerge/>
          </w:tcPr>
          <w:p w:rsidR="009A53D0" w:rsidRDefault="009A53D0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</w:p>
        </w:tc>
      </w:tr>
      <w:tr w:rsidR="009A53D0">
        <w:tc>
          <w:tcPr>
            <w:tcW w:w="4280" w:type="dxa"/>
            <w:shd w:val="clear" w:color="auto" w:fill="D9E2F3" w:themeFill="accent1" w:themeFillTint="33"/>
          </w:tcPr>
          <w:p w:rsidR="009A53D0" w:rsidRDefault="008C4514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Контактное лицо Заказчика по процедуре:</w:t>
            </w:r>
          </w:p>
        </w:tc>
        <w:tc>
          <w:tcPr>
            <w:tcW w:w="5575" w:type="dxa"/>
            <w:vMerge/>
          </w:tcPr>
          <w:p w:rsidR="009A53D0" w:rsidRDefault="009A53D0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</w:p>
        </w:tc>
      </w:tr>
    </w:tbl>
    <w:p w:rsidR="009A53D0" w:rsidRDefault="009A53D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9A53D0" w:rsidRDefault="009A53D0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lang w:eastAsia="ru-RU"/>
        </w:rPr>
      </w:pPr>
    </w:p>
    <w:p w:rsidR="009A53D0" w:rsidRDefault="008C4514">
      <w:pPr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br w:type="page" w:clear="all"/>
      </w:r>
    </w:p>
    <w:p w:rsidR="009A53D0" w:rsidRDefault="008C45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lastRenderedPageBreak/>
        <w:t>УСЛОВИЯ ПРОВЕДЕНИЯ ЗАКУПКИ</w:t>
      </w:r>
    </w:p>
    <w:p w:rsidR="009A53D0" w:rsidRDefault="009A53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985"/>
        <w:gridCol w:w="5870"/>
      </w:tblGrid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</w:rPr>
              <w:t>Способ осуществления закупки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hAnsi="Times New Roman"/>
              </w:rPr>
              <w:t>Запрос котировок в электронной форме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Официальный сайт, на котором размещена документация (извещение) о закупке</w:t>
            </w:r>
          </w:p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Срок, место и порядок предоставления извещения о закупке, размер, порядок и сроки внесения платы, взимаемой Заказчиком за предоставление извещения, если такая плата установлена Заказ</w:t>
            </w:r>
            <w:r>
              <w:rPr>
                <w:rFonts w:ascii="Times New Roman" w:eastAsia="Times New Roman" w:hAnsi="Times New Roman"/>
                <w:b/>
                <w:bCs/>
                <w:iCs/>
              </w:rPr>
              <w:t>чиком, за исключением случаев предоставления извещения в форме электронного документа: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bookmarkStart w:id="0" w:name="OLE_LINK5"/>
            <w:bookmarkStart w:id="1" w:name="OLE_LINK6"/>
            <w:r>
              <w:rPr>
                <w:rFonts w:ascii="Times New Roman" w:eastAsia="Times New Roman" w:hAnsi="Times New Roman"/>
                <w:iCs/>
              </w:rPr>
              <w:t xml:space="preserve">Извещение </w:t>
            </w:r>
            <w:bookmarkEnd w:id="0"/>
            <w:bookmarkEnd w:id="1"/>
            <w:r>
              <w:rPr>
                <w:rFonts w:ascii="Times New Roman" w:eastAsia="Times New Roman" w:hAnsi="Times New Roman"/>
                <w:iCs/>
              </w:rPr>
              <w:t xml:space="preserve">доступна для ознакомления со дня размещения извещения о закупке на официальном сайте </w:t>
            </w:r>
            <w:hyperlink r:id="rId8" w:tooltip="http://zakupki.gov.ru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http://za</w:t>
              </w:r>
              <w:r>
                <w:rPr>
                  <w:rStyle w:val="af0"/>
                  <w:rFonts w:ascii="Times New Roman" w:eastAsia="Times New Roman" w:hAnsi="Times New Roman"/>
                  <w:iCs/>
                </w:rPr>
                <w:t>kupki.gov.ru</w:t>
              </w:r>
            </w:hyperlink>
            <w:r>
              <w:rPr>
                <w:rFonts w:ascii="Times New Roman" w:eastAsia="Times New Roman" w:hAnsi="Times New Roman"/>
                <w:iCs/>
              </w:rPr>
              <w:t xml:space="preserve">  и на электронной торговой площадке </w:t>
            </w:r>
            <w:hyperlink r:id="rId9" w:tooltip="https://etp-region.ru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https://etp-region.ru</w:t>
              </w:r>
            </w:hyperlink>
            <w:r>
              <w:rPr>
                <w:rFonts w:ascii="Times New Roman" w:eastAsia="Times New Roman" w:hAnsi="Times New Roman"/>
                <w:iCs/>
              </w:rPr>
              <w:t xml:space="preserve"> .</w:t>
            </w:r>
          </w:p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Язык документации: русский.</w:t>
            </w:r>
          </w:p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Предоставление извещения о закупке осуществляется с момента ее опубликования и до окончани</w:t>
            </w:r>
            <w:r>
              <w:rPr>
                <w:rFonts w:ascii="Times New Roman" w:eastAsia="Times New Roman" w:hAnsi="Times New Roman"/>
                <w:iCs/>
              </w:rPr>
              <w:t xml:space="preserve">я срока подачи заявок на участие в закупке путем самостоятельного скачивания с сайта Единой информационной системы (с официального сайта </w:t>
            </w:r>
            <w:hyperlink r:id="rId10" w:tooltip="http://www.zakupki.gov.ru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www.zakupki.gov.ru</w:t>
              </w:r>
            </w:hyperlink>
            <w:r>
              <w:rPr>
                <w:rFonts w:ascii="Times New Roman" w:eastAsia="Times New Roman" w:hAnsi="Times New Roman"/>
                <w:iCs/>
              </w:rPr>
              <w:t xml:space="preserve"> ) или с сайта оператора ЭТП</w:t>
            </w:r>
            <w:r>
              <w:rPr>
                <w:rFonts w:ascii="Times New Roman" w:eastAsia="Times New Roman" w:hAnsi="Times New Roman"/>
                <w:iCs/>
              </w:rPr>
              <w:t xml:space="preserve"> (</w:t>
            </w:r>
            <w:hyperlink r:id="rId11" w:tooltip="https://etp-region.ru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https://etp-region.ru</w:t>
              </w:r>
            </w:hyperlink>
            <w:r>
              <w:rPr>
                <w:rFonts w:ascii="Times New Roman" w:eastAsia="Times New Roman" w:hAnsi="Times New Roman"/>
                <w:iCs/>
              </w:rPr>
              <w:t xml:space="preserve"> ). Плата за предоставление извещения о закупке не установлена. Предоставление извещения на бумажном носителе не предусмотрено.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Наименование оператора электронной площ</w:t>
            </w:r>
            <w:r>
              <w:rPr>
                <w:rFonts w:ascii="Times New Roman" w:eastAsia="Times New Roman" w:hAnsi="Times New Roman"/>
                <w:b/>
                <w:bCs/>
                <w:iCs/>
              </w:rPr>
              <w:t>адки.</w:t>
            </w:r>
          </w:p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Адрес электронной площадки в сети Интернет: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Оператором электронной торговой площадки является ООО «РЕГИОН», адрес электронной торговой площадки в сети «Интернет»: </w:t>
            </w:r>
            <w:hyperlink r:id="rId12" w:tooltip="https://etp-region.ru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https://etp-region.ru</w:t>
              </w:r>
            </w:hyperlink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</w:rPr>
              <w:t>.</w:t>
            </w:r>
          </w:p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порядке, предусмотренном регламентом функционирования данной электронной торговой площадки.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Да</w:t>
            </w:r>
            <w:r>
              <w:rPr>
                <w:rFonts w:ascii="Times New Roman" w:eastAsia="Times New Roman" w:hAnsi="Times New Roman"/>
                <w:b/>
                <w:bCs/>
                <w:iCs/>
              </w:rPr>
              <w:t>та и время начала приема заявок на участие в закупке: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Style w:val="1f6"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С момента размещения информации о закупке на официальном сайте единой информационной системы в сфере закупок (далее – ЕИС) </w:t>
            </w:r>
            <w:hyperlink r:id="rId13" w:tooltip="https://zakupki.gov.ru/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https://za</w:t>
              </w:r>
              <w:r>
                <w:rPr>
                  <w:rStyle w:val="af0"/>
                  <w:rFonts w:ascii="Times New Roman" w:eastAsia="Times New Roman" w:hAnsi="Times New Roman"/>
                  <w:iCs/>
                </w:rPr>
                <w:t>kupki.gov.ru/</w:t>
              </w:r>
            </w:hyperlink>
            <w:r>
              <w:rPr>
                <w:rFonts w:ascii="Times New Roman" w:eastAsia="Times New Roman" w:hAnsi="Times New Roman"/>
                <w:iCs/>
              </w:rPr>
              <w:t xml:space="preserve"> и на сайте электронной торговой площадке Регион </w:t>
            </w:r>
            <w:hyperlink r:id="rId14" w:tooltip="https://torgi.etp-region.ru/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https://torgi.etp-region.ru/</w:t>
              </w:r>
            </w:hyperlink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Место рассмотрения заявок на участие в закупке, подведения итогов: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Style w:val="1f6"/>
              </w:rPr>
              <w:t>По месту нахождени</w:t>
            </w:r>
            <w:r>
              <w:rPr>
                <w:rStyle w:val="1f6"/>
              </w:rPr>
              <w:t>я Заказчика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Дата и время окончания срока подачи заявок на участие в закупке:</w:t>
            </w:r>
          </w:p>
        </w:tc>
        <w:tc>
          <w:tcPr>
            <w:tcW w:w="2978" w:type="pct"/>
            <w:vAlign w:val="center"/>
          </w:tcPr>
          <w:sdt>
            <w:sdtPr>
              <w:id w:val="423772107"/>
              <w:placeholder>
                <w:docPart w:val="BFC32AEDEEEC43DABA99D6143B821F92"/>
              </w:placeholder>
              <w15:color w:val="FF00FF"/>
              <w:date w:fullDate="2025-12-11T07:45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A53D0" w:rsidRDefault="008C4514">
                <w:pPr>
                  <w:widowControl w:val="0"/>
                  <w:tabs>
                    <w:tab w:val="left" w:pos="247"/>
                    <w:tab w:val="left" w:pos="1130"/>
                  </w:tabs>
                  <w:ind w:left="33"/>
                  <w:contextualSpacing/>
                  <w:jc w:val="both"/>
                  <w:rPr>
                    <w:rStyle w:val="1f6"/>
                  </w:rPr>
                </w:pPr>
                <w:r>
                  <w:rPr>
                    <w:rStyle w:val="1f6"/>
                  </w:rPr>
                  <w:t>11.12.2025</w:t>
                </w:r>
              </w:p>
            </w:sdtContent>
          </w:sdt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В 10:00 (местное время Заказчика)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Дата рассмотрения заявок на участие в закупке и подведения итогов:</w:t>
            </w:r>
          </w:p>
        </w:tc>
        <w:tc>
          <w:tcPr>
            <w:tcW w:w="2978" w:type="pct"/>
            <w:vAlign w:val="center"/>
          </w:tcPr>
          <w:sdt>
            <w:sdtPr>
              <w:id w:val="372498348"/>
              <w:placeholder>
                <w:docPart w:val="37BAFFABC3724EF4ACC76CE533E02295"/>
              </w:placeholder>
              <w15:color w:val="FF00FF"/>
              <w:date w:fullDate="2025-12-11T07:45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A53D0" w:rsidRDefault="008C4514">
                <w:pPr>
                  <w:widowControl w:val="0"/>
                  <w:tabs>
                    <w:tab w:val="left" w:pos="247"/>
                    <w:tab w:val="left" w:pos="1130"/>
                  </w:tabs>
                  <w:ind w:left="33"/>
                  <w:contextualSpacing/>
                  <w:jc w:val="both"/>
                  <w:rPr>
                    <w:rStyle w:val="1f6"/>
                  </w:rPr>
                </w:pPr>
                <w:r>
                  <w:rPr>
                    <w:rStyle w:val="1f6"/>
                  </w:rPr>
                  <w:t>11.12.2025</w:t>
                </w:r>
              </w:p>
            </w:sdtContent>
          </w:sdt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Начало срока предоставления участникам закупки разъяснений положений извещения о закупке: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С момента размещения информации о закупке на официальном сайте единой информационной системы в сфере закупок (далее – ЕИС) </w:t>
            </w:r>
            <w:hyperlink r:id="rId15" w:tooltip="https://zakupki.gov.ru/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https://zakupki.gov.ru/</w:t>
              </w:r>
            </w:hyperlink>
            <w:r>
              <w:rPr>
                <w:rFonts w:ascii="Times New Roman" w:eastAsia="Times New Roman" w:hAnsi="Times New Roman"/>
                <w:iCs/>
              </w:rPr>
              <w:t xml:space="preserve"> и на сайте электронной торговой площадке Регион </w:t>
            </w:r>
            <w:hyperlink r:id="rId16" w:tooltip="https://torgi.etp-region.ru/" w:history="1">
              <w:r>
                <w:rPr>
                  <w:rStyle w:val="af0"/>
                  <w:rFonts w:ascii="Times New Roman" w:eastAsia="Times New Roman" w:hAnsi="Times New Roman"/>
                  <w:iCs/>
                </w:rPr>
                <w:t>https://torgi.etp-region.ru/</w:t>
              </w:r>
            </w:hyperlink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Окончание срока предоставления участникам закупки</w:t>
            </w:r>
            <w:r>
              <w:rPr>
                <w:rFonts w:ascii="Times New Roman" w:eastAsia="Times New Roman" w:hAnsi="Times New Roman"/>
                <w:b/>
                <w:bCs/>
                <w:iCs/>
              </w:rPr>
              <w:t xml:space="preserve"> разъяснений положений извещения о закупке:</w:t>
            </w:r>
          </w:p>
        </w:tc>
        <w:tc>
          <w:tcPr>
            <w:tcW w:w="2978" w:type="pct"/>
            <w:vAlign w:val="center"/>
          </w:tcPr>
          <w:sdt>
            <w:sdtPr>
              <w:id w:val="1739432593"/>
              <w:placeholder>
                <w:docPart w:val="3E83FE2655E84B03BDD93A973F3F17D9"/>
              </w:placeholder>
              <w15:color w:val="FF00FF"/>
              <w:date w:fullDate="2025-12-11T07:45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9A53D0" w:rsidRDefault="008C4514">
                <w:pPr>
                  <w:widowControl w:val="0"/>
                  <w:tabs>
                    <w:tab w:val="left" w:pos="247"/>
                    <w:tab w:val="left" w:pos="1130"/>
                  </w:tabs>
                  <w:ind w:left="33"/>
                  <w:contextualSpacing/>
                  <w:jc w:val="both"/>
                  <w:rPr>
                    <w:rStyle w:val="1f6"/>
                  </w:rPr>
                </w:pPr>
                <w:r>
                  <w:rPr>
                    <w:rStyle w:val="1f6"/>
                  </w:rPr>
                  <w:t>11.12.2025</w:t>
                </w:r>
              </w:p>
            </w:sdtContent>
          </w:sdt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В 10:00  (местное время Заказчика)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Размер обеспечения заявки на участие в закупке: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Не установлено 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Требования к обеспечению заявки на участие в закупке: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В соответствии с пунктом 15 извещения о заку</w:t>
            </w:r>
            <w:r>
              <w:rPr>
                <w:rFonts w:ascii="Times New Roman" w:eastAsia="Times New Roman" w:hAnsi="Times New Roman"/>
                <w:iCs/>
              </w:rPr>
              <w:t>пке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Размер обеспечения исполнения договора: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Не установлено 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Требования к обеспечению исполнения договора: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В соответствии с пунктом 16 извещения о закупке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Размер обеспечения гарантийных обязательств: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Не установлено 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Требования к обеспечению гарантийных обязательств:</w:t>
            </w:r>
          </w:p>
        </w:tc>
        <w:tc>
          <w:tcPr>
            <w:tcW w:w="2978" w:type="pct"/>
            <w:vAlign w:val="center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В соответствии с пунктом 17 извещения о закупке</w:t>
            </w:r>
          </w:p>
        </w:tc>
      </w:tr>
      <w:tr w:rsidR="009A53D0">
        <w:tc>
          <w:tcPr>
            <w:tcW w:w="2022" w:type="pct"/>
            <w:shd w:val="clear" w:color="auto" w:fill="D9E2F3" w:themeFill="accent1" w:themeFillTint="33"/>
          </w:tcPr>
          <w:p w:rsidR="009A53D0" w:rsidRDefault="008C451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Инструкция по заполнению заявки Участником закупки:</w:t>
            </w:r>
          </w:p>
        </w:tc>
        <w:tc>
          <w:tcPr>
            <w:tcW w:w="2978" w:type="pct"/>
          </w:tcPr>
          <w:p w:rsidR="009A53D0" w:rsidRDefault="008C4514">
            <w:pPr>
              <w:widowControl w:val="0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Направляя заявку на участие в закупке, Участник закупки конклюдентно соглашается с исполнением всех усло</w:t>
            </w:r>
            <w:r>
              <w:rPr>
                <w:rFonts w:ascii="Times New Roman" w:eastAsia="Times New Roman" w:hAnsi="Times New Roman"/>
                <w:iCs/>
              </w:rPr>
              <w:t>вий исполнения договора, предусмотренных документацией (извещением) о закупке (в том числе Техническим заданием, Проектом договора).</w:t>
            </w:r>
          </w:p>
          <w:p w:rsidR="009A53D0" w:rsidRDefault="008C4514">
            <w:pPr>
              <w:widowControl w:val="0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Заявка на участие в закупке в должна содержать конкретные показатели товара, соответствующие значениям, установленным </w:t>
            </w:r>
            <w:r>
              <w:rPr>
                <w:rFonts w:ascii="Times New Roman" w:eastAsia="Times New Roman" w:hAnsi="Times New Roman"/>
                <w:iCs/>
              </w:rPr>
              <w:lastRenderedPageBreak/>
              <w:t>насто</w:t>
            </w:r>
            <w:r>
              <w:rPr>
                <w:rFonts w:ascii="Times New Roman" w:eastAsia="Times New Roman" w:hAnsi="Times New Roman"/>
                <w:iCs/>
              </w:rPr>
              <w:t>ящей документацией о закупке,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</w:t>
            </w:r>
            <w:r>
              <w:rPr>
                <w:rFonts w:ascii="Times New Roman" w:eastAsia="Times New Roman" w:hAnsi="Times New Roman"/>
                <w:iCs/>
              </w:rPr>
              <w:t>чии), наименование страны происхождения товара. Представление требуемых сведений о товаре Участнику закупки рекомендуется осуществлять в соответствии с показателями, позволяющими определить соответствие товара, установленным Заказчиком требованиям, указанн</w:t>
            </w:r>
            <w:r>
              <w:rPr>
                <w:rFonts w:ascii="Times New Roman" w:eastAsia="Times New Roman" w:hAnsi="Times New Roman"/>
                <w:iCs/>
              </w:rPr>
              <w:t>ым в Техническом задании.</w:t>
            </w:r>
          </w:p>
          <w:p w:rsidR="009A53D0" w:rsidRDefault="008C4514">
            <w:pPr>
              <w:widowControl w:val="0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Предоставляемые участником закупки в электронной форме сведения не должны сопровождаться словами «эквивалент», «аналог», «должен быть», «должна быть», «должны быть», «должен», «не должен», «должна», «не должна», «должны», «не долж</w:t>
            </w:r>
            <w:r>
              <w:rPr>
                <w:rFonts w:ascii="Times New Roman" w:eastAsia="Times New Roman" w:hAnsi="Times New Roman"/>
                <w:iCs/>
              </w:rPr>
              <w:t>ны», «не должен быть», «не должна быть», «не должны быть». Значения показателей не должны допускать разночтения или двусмысленное толкование и содержать слова или сопровождаться словами «не более», «не менее», «более», «менее», «или», «диапазон должен быть</w:t>
            </w:r>
            <w:r>
              <w:rPr>
                <w:rFonts w:ascii="Times New Roman" w:eastAsia="Times New Roman" w:hAnsi="Times New Roman"/>
                <w:iCs/>
              </w:rPr>
              <w:t xml:space="preserve"> не более от…- до…», «до», «от», «диапазон должен быть не менее от…-до…», то есть должны быть конкретными.</w:t>
            </w:r>
          </w:p>
          <w:p w:rsidR="009A53D0" w:rsidRDefault="008C4514">
            <w:pPr>
              <w:widowControl w:val="0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Допускается указания значений показателей технических характеристик не конкретными, в случае если такие показатели установлены ГОСТами, ОСТами или иными действующими нормативными документами.</w:t>
            </w:r>
          </w:p>
          <w:p w:rsidR="009A53D0" w:rsidRDefault="008C4514">
            <w:pPr>
              <w:widowControl w:val="0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При подаче сведений участниками закупки в электронной форме долж</w:t>
            </w:r>
            <w:r>
              <w:rPr>
                <w:rFonts w:ascii="Times New Roman" w:eastAsia="Times New Roman" w:hAnsi="Times New Roman"/>
                <w:iCs/>
              </w:rPr>
              <w:t xml:space="preserve">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Описании предмета закупки (Техническом задании). </w:t>
            </w:r>
          </w:p>
          <w:p w:rsidR="009A53D0" w:rsidRDefault="008C4514">
            <w:pPr>
              <w:widowControl w:val="0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При оформлении заявки Участникам следует исп</w:t>
            </w:r>
            <w:r>
              <w:rPr>
                <w:rFonts w:ascii="Times New Roman" w:eastAsia="Times New Roman" w:hAnsi="Times New Roman"/>
                <w:iCs/>
              </w:rPr>
              <w:t>ользовать общепринятые обозначения и наименования в соответствии с требованиями действующих нормативных документов.</w:t>
            </w:r>
          </w:p>
          <w:p w:rsidR="009A53D0" w:rsidRDefault="008C4514">
            <w:pPr>
              <w:widowControl w:val="0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В описании условий и предложений Участник закупки не должен допускать двусмысленных толкований, разночтений.</w:t>
            </w:r>
          </w:p>
        </w:tc>
      </w:tr>
    </w:tbl>
    <w:p w:rsidR="009A53D0" w:rsidRDefault="009A53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9A53D0" w:rsidRDefault="008C4514">
      <w:pPr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bCs/>
          <w:iCs/>
          <w:lang w:eastAsia="ru-RU"/>
        </w:rPr>
        <w:lastRenderedPageBreak/>
        <w:t>ПРЕДОСТАВЛЕНИЕ НАЦИОНАЛЬНОГО РЕЖИМА ПРИ ОСУЩЕСТВЛЕНИИ ЗАКУПОК</w:t>
      </w:r>
    </w:p>
    <w:p w:rsidR="009A53D0" w:rsidRDefault="009A53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07"/>
      </w:tblGrid>
      <w:tr w:rsidR="009A53D0"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работой, услугой, соответственно выполняемой, оказываемой российским лицом:</w:t>
            </w:r>
          </w:p>
        </w:tc>
      </w:tr>
      <w:tr w:rsidR="009A53D0">
        <w:tc>
          <w:tcPr>
            <w:tcW w:w="2155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ЗАПРЕТ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выполняемых, оказываемых иностранными лицами;</w:t>
            </w:r>
          </w:p>
        </w:tc>
        <w:tc>
          <w:tcPr>
            <w:tcW w:w="2845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3D0" w:rsidRDefault="008C4514">
            <w:pPr>
              <w:pStyle w:val="afd"/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НЕ УСТАНОВЛЕНО </w:t>
            </w:r>
          </w:p>
          <w:p w:rsidR="009A53D0" w:rsidRDefault="009A53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A53D0">
        <w:tc>
          <w:tcPr>
            <w:tcW w:w="2155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ОГРАНИЧЕНИЕ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закупок товаров (в том числе поставляемых при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845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d w:val="1659033944"/>
              <w:placeholder>
                <w:docPart w:val="198808E185944A90BB473BF3C6243D70"/>
              </w:placeholder>
              <w15:color w:val="FF00FF"/>
              <w:comboBox>
                <w:listItem w:value="Выберите элемент."/>
                <w:listItem w:displayText="Предоставляется" w:value="Предоставляется"/>
                <w:listItem w:displayText="НЕ предоставляется" w:value="НЕ предоставляется"/>
              </w:comboBox>
            </w:sdtPr>
            <w:sdtEndPr/>
            <w:sdtContent>
              <w:p w:rsidR="009A53D0" w:rsidRDefault="008C4514">
                <w:pPr>
                  <w:widowControl w:val="0"/>
                  <w:spacing w:after="0" w:line="240" w:lineRule="auto"/>
                  <w:ind w:left="112"/>
                  <w:jc w:val="both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НЕ УСТАНОВЛЕНО</w:t>
                </w:r>
              </w:p>
            </w:sdtContent>
          </w:sdt>
        </w:tc>
      </w:tr>
      <w:tr w:rsidR="009A53D0">
        <w:tc>
          <w:tcPr>
            <w:tcW w:w="2155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ПРЕИМУЩЕСТВО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845" w:type="pc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d w:val="1604224097"/>
              <w:placeholder>
                <w:docPart w:val="3D87403F40DD4C2DB6599B0CFA269741"/>
              </w:placeholder>
              <w15:color w:val="FF00FF"/>
              <w:comboBox>
                <w:listItem w:value="Выберите элемент."/>
                <w:listItem w:displayText="Предоставляется" w:value="Предоставляется"/>
                <w:listItem w:displayText="НЕ предоставляется" w:value="НЕ предоставляется"/>
              </w:comboBox>
            </w:sdtPr>
            <w:sdtEndPr/>
            <w:sdtContent>
              <w:p w:rsidR="009A53D0" w:rsidRDefault="008C4514">
                <w:pPr>
                  <w:widowControl w:val="0"/>
                  <w:spacing w:after="0" w:line="240" w:lineRule="auto"/>
                  <w:ind w:left="112"/>
                  <w:jc w:val="both"/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  <w:t>ПРЕДОСТАВЛЯЕТСЯ</w:t>
                </w:r>
              </w:p>
            </w:sdtContent>
          </w:sdt>
        </w:tc>
      </w:tr>
    </w:tbl>
    <w:p w:rsidR="009A53D0" w:rsidRDefault="009A53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9A53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A53D0" w:rsidRDefault="008C45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НАИМЕНОВАНИЕ И СОДЕРЖАНИЕ РАЗДЕЛОВ ИЗВЕЩЕНИЯ</w:t>
      </w:r>
      <w: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О ЗАКУПКЕ В ЭЛЕКТРОННОЙ ФОРМЕ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8827"/>
      </w:tblGrid>
      <w:tr w:rsidR="009A53D0">
        <w:trPr>
          <w:trHeight w:val="9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9A53D0">
        <w:trPr>
          <w:trHeight w:val="91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пылесосов для ⁠⁠нужд МАДОУ Г. НЯГАНИ "Д/С №3 "ТЕРЕМОК"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предмета договора</w:t>
            </w:r>
          </w:p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Показатели, позволяющие определить соответствие закупаемых товара, работы, услуги установленным заказчиком требованиям (максимальные и (или) минимальные значения таких показателей, а также значения показателей, которые не могут изменяться)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об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ъекте закупки, функциональные, технические и качественные характеристикам объекта закупки, эксплуатационные характеристики объекта закупки (при необходимости), информация об объеме закупаемых товаров, работ, услуг и показатели, позволяющие определить их со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ответствие установленным Заказчиком требованиям, приведены в Техническом задании (прилагается отдельным файлом).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стандартов, технических регламентов или иных нормативных документов, которым должны соответствовать товары, работы, услуги, использу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емые при оказании услуг, выполнении работ товары, а также требования к подтверждающим документам (сертификатам, заключениям, инструкциям, гарантийным талонам и т.п.), требования к объему закупаемых услуг, работ, количеству используемых при выполнении работ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товаров, их размерам, комплектации, упаковке, требования к  гарантийному сроку услуг, работ, используемых при оказании услуг, выполнении работ товаров, и (или) объему предоставления гарантий их качества, к гарантийному обслуживанию товара, к расходам на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бслуживание товара в течение гарантийного срока, если это предусмотрено технической документацией на товар и иные условия исполнения договора приведены в Техническом задании (прилагается отдельным файлом).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(объем)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поставки товара, оказания услуг, выполнения работ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с описанием предмета договора (техническое задание – прилагается отдельным файлом)</w:t>
            </w:r>
          </w:p>
        </w:tc>
      </w:tr>
      <w:tr w:rsidR="009A53D0">
        <w:trPr>
          <w:trHeight w:val="183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Место, условия и сроки (периоды) поставки, оказания услуг, выполнения работ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Место поставки: 628181, Ханты-Мансийский Автономный округ - Югра АО, 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Нягань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Ветеранов, дом 1;</w:t>
            </w:r>
          </w:p>
          <w:p w:rsidR="009A53D0" w:rsidRDefault="008C451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 поставки: в течении 7 календарных дней с момента подписания договора.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 w:rsidP="000773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учетом положений статьи 34 Бюджетного кодекса Российской Федерации, регламентирующей принцип эффективности использования денежных средств (необходимость достижения заданных результатов с использованием наименьшего объема средств (экономности) и (или) дости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наилучшего результата с использованием определенного объема средств (результативности)) начальная (максимальная) цена договора устанавливается в размере: 6</w:t>
            </w:r>
            <w:r w:rsidR="000773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0 000,00  (шестьсот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тысяч)  рублей 00 копеек.</w:t>
            </w:r>
          </w:p>
        </w:tc>
      </w:tr>
      <w:tr w:rsidR="009A53D0">
        <w:trPr>
          <w:trHeight w:val="183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огов и других обязательных платежей (прилагается отдельным файлом)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pStyle w:val="2f3"/>
              <w:jc w:val="both"/>
              <w:rPr>
                <w:sz w:val="20"/>
              </w:rPr>
            </w:pPr>
            <w:r>
              <w:rPr>
                <w:rFonts w:eastAsia="Calibri"/>
                <w:bCs/>
                <w:sz w:val="20"/>
              </w:rPr>
              <w:t>Стоимост</w:t>
            </w:r>
            <w:r>
              <w:rPr>
                <w:rFonts w:eastAsia="Calibri"/>
                <w:bCs/>
                <w:sz w:val="20"/>
              </w:rPr>
              <w:t>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доставку, погрузочно-разгрузочные, а также все применимые налоги, сборы и другие обязательные платежи,</w:t>
            </w:r>
            <w:r>
              <w:rPr>
                <w:rFonts w:eastAsia="Calibri"/>
                <w:bCs/>
                <w:sz w:val="20"/>
              </w:rPr>
              <w:t xml:space="preserve"> предусмотренные законодательством Российской Федерации.</w:t>
            </w:r>
          </w:p>
          <w:p w:rsidR="009A53D0" w:rsidRDefault="008C4514">
            <w:pPr>
              <w:widowControl w:val="0"/>
              <w:spacing w:after="0" w:line="240" w:lineRule="auto"/>
              <w:ind w:firstLine="52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2f4"/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 обоснования начальной (максимальной) цены договора:</w:t>
            </w:r>
            <w:r>
              <w:rPr>
                <w:rStyle w:val="2f4"/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 сопоставимых рыночных цен (анализ рынка).</w:t>
            </w:r>
          </w:p>
        </w:tc>
      </w:tr>
      <w:tr w:rsidR="009A53D0">
        <w:trPr>
          <w:trHeight w:val="183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Форма, сроки и порядок оплаты поставки, оказания услуг, выполнения работ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 перечисляет на счет Поставщика оплату, в течение 7 рабочих дней с даты подписания Заказчиком документов о приемке (счет-фактуру (если применимо), товарную накладную или универсальный передаточный документ).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договора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применяется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валюте, используемой для формирования цены договора и расчетов с поставщиками (подрядчиками, исполнителями)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Валютой, используемой для формирования цены договора и расчетов с поставщиками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(исполнителями, подрядчиками) является рубль Российской Федерации. При оплате заключенного договора иностранная валюта не используется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и сроки внесения изменений в извещение о закупке, отмены закупки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единой информационной системе, на официальном сайте, за исключени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 случаев, предусмотренных Федеральным законом № 223-ФЗ, не позднее чем в течение трех дней со дня принятия решения о внесении указанных изменений, предоставления указанных разъяснений. В случае внесения изменений в извещение об осуществлении конкурентной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 вправе отменить конкурентную закупку по одному и более предмету закупки (лоту) до наступления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даты и времени окончания срока подачи заявок на участие в конкурентной закупке.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об отмене конкурентной закупки размещается в единой информационной системе в день принятия этого решения.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истечении срока отмены конкурентной закупки в соответствии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частью 5 статьи 3.2 Федерального закона № 223-ФЗ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твом.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Формы, порядок, дата и время окончания срока предоставления участникам закупки разъяснений положений извещения о закупке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Любой участник закупки вправе направить Заказчику в порядке, предусмотренном Федеральным законом № 223-ФЗ и Положением о закупке, запрос о даче разъяснений положений извещения о закупке и (или) документации о закупке (далее – запрос).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направляется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форме электронного документа, подписанного усиленной квалифицированной подписью лица, имеющего право действовать от имени участника такой закупки.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течение трех рабочих дней с даты поступления запроса, заказчик осуществляет разъяснение положений документ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этом Заказчик вправе не осуществлять такое разъяснение в случае, ес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 указанный запрос поступил позднее чем за 3 (три) рабочих дня до даты окончания срока подачи заявок на участие в такой закупке.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и разъяснения положений документации о закупке направляются/размещаются в соответствии с регламентом ЭТП.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Возможность заказчика заключить договор с несколькими участниками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предусмотрена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подписания договора участником закупки, с которым заключается договор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 заключения договора при осуществлении закупки должен составлять не менее 10 (десяти) и не более 20 (двадцати) дней со дня принятия Заказчиком решения о заключении такого договора, за исключением случаев, когда в соответствии с законодательством Россий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ской Федерации для заключения договора необходимо его одобрение органом управления Заказчика, а также случаев, когда действия (бездействие) Заказчика при осуществлении закупки обжалуются в антимонопольном органе либо в судебном порядке.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указанных случаях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договор должен быть заключен не позднее чем через 5 (пять) дней со дня вступления в силу решения антимонопольного органа или судебного акта, предусматривающего заключение договора.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закупочной документации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Размещенные на официальном сайте и на сайте электронной торговой площадки в соответствии с Федеральным законом № 223-ФЗ и положением о закупке информация о закупке, доступна для ознакомления без взимания платы.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обеспечению заявки на участие в закупке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Не установлено 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Требования к обеспечению исполнения договора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Не установлено </w:t>
            </w:r>
          </w:p>
        </w:tc>
      </w:tr>
      <w:tr w:rsidR="009A53D0">
        <w:trPr>
          <w:trHeight w:val="182"/>
        </w:trPr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Требования к обеспечению гарантийных обязательств</w:t>
            </w:r>
          </w:p>
        </w:tc>
      </w:tr>
      <w:tr w:rsidR="009A53D0">
        <w:trPr>
          <w:trHeight w:val="182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Не установлено 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участникам закупки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указанные в настоящем разделе требования предъявляются в равной мере ко всем участникам закупок):</w:t>
            </w:r>
          </w:p>
        </w:tc>
      </w:tr>
      <w:tr w:rsidR="009A53D0">
        <w:trPr>
          <w:trHeight w:val="775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Участником закупки является любое юридическое лицо или несколько юридических лиц, выступающих на стороне одного участника закупки,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Единые (обязательные) требования к участникам закупки: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устанавливаемым в соответствии с законодательством Российской Федерации к лицам, осуществляющим поставку товаров, выполнение работ, оказание услуг, являющихся предметом закупки;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не проведение ликвидации уч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астника закупки – юридического лица;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3) отсутствие решения арбитражного суда о признании участника закупки (несостоятельным) банкротом и об открытии конкурсного производства;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4) не приостановление деятельности участника закупки в порядке, предусмотренном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Кодексом Российской Федерации об административных правонарушениях;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 предоставлены отсрочка, рассрочка, инвестиционный налоговый кредит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галтерской отчетности за последний отчетный период. Участник закупки считается соответствующим указанному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 дату рассмотрения его заявки на участие в закупке не принято;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6) 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вного бухгалтера юридического лица – участника закупки  судимости за преступления в сфере экономики и (или) преступления, предусмотренные ст. 289, 290, 291, 291.1 Уголовного кодекса Российской Федерации (за исключением лиц, у которых такая судимость погаше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яющихся предметом закупки, и административного наказания в виде дисквалификации;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7) не привлечение участника закупки – юридического лица в течение двух лет до момента подачи заявки на участие в закупке к административной ответственности за совершение адми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нистративного правонарушения, предусмотренного ст.19.28 Кодекса Российской Федерации об административных правонарушениях;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8) отсутствие между участником закупки и Заказчиком конфликта интересов, под которым понимаются случаи, при которых руководитель Зака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исполнительного органа хозяйственного общества, руководителем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страми), усыновителями или усыновленными указанных физических лиц. Под выгодоприобретателями понимаются физические лица, владеющие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напрямую или косвенно (через юридическое лицо или через несколько юридических лиц) более чем десятью процентами голосующих ак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ций хозяйственного общества либо долей, превышающей десять процентов в уставном капитале хозяйственного общества;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9) участник закупки не является офшорной компанией;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10) отсутствие сведений об участнике закупки в реестре недобросовестных поставщиков,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дусмотренном Законом № 223-ФЗ;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11) отсутствие сведений об участнике закупки в реестре недобросовестных поставщиков, предусмотренном Федеральным законом от 5 апреля 2013г. № 44-ФЗ «О контрактной системе в сфере закупок товаров, работ, услуг для обеспечения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государственных и муниципальных нужд», в том числе отсутствие в указанном реестре сведений об учредителях, о членах коллегиального исполнительного органа, о лице, исполняющим функции единоличного исполнительного органа участника аукциона – юридического ли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ца;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ний литературы или искусства, исполнения, на финансирование проката или показа национального фильма.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Дополнительные требования к участникам закупки (указанные в настоящем разделе требования предъявляются в равной мере ко всем участникам закупок):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Не установлено 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участникам такой закупки и привлекаемым ими субподрядчикам, соисполнителям и (или) изготовителям товара, являющегося предметом закупки, и перечень документов, представляемых участниками такой закупки для подтверждения их соответствия указанным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требованиям,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содержанию, форме, оформлению и составу заявки на участие в закупке в электронной форме</w:t>
            </w:r>
            <w:r>
              <w:rPr>
                <w:rStyle w:val="affa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2"/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Заявка на участие в закрытом запросе котировок должна содержать все указанные Заказчиком в извещении о проведении запроса котировок в электронной форме информацию и документы, а именно: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информацию об участнике запроса котировок в электронной форме, вкл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ючая: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для юридического лица: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наименование; - фирменное наименование (при наличии); - место нахождения; - почтовый адрес; - номер контактного телефона; - адрес электронной почты; - идентификационный номер налогоплательщика или в соответствии с законо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дательством соответствующего иностранного государства аналог идентификационного номера налогоплательщика (для иностранного лица); - код причины постановки на учет в налоговом органе; - основной государственный регистрационный номер; - дату регистрации юрид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ического лица; - код по Общероссийскому классификатору предприятий и организаций; - банковские реквизиты;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б) для физического лица, в том числе индивидуального предпринимателя: - фамилия, имя, отчество (при наличии); - паспортные данные; - место жительства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 - номер контактного телефона; - адрес электронной почты; -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а); - основной государственный регистрационный номер индивидуального предпринимателя (для индивидуального предпринимателя); - дату регистрации в качестве индивидуального предпринимателя (для индивидуального предпринимателя); - банковские реквизиты;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 документы, подтверждающие соответствие участника запроса котировок в электронной форме требованиям, установленным в извещении о проведении запроса котировок в электронной форме, в том числе документ, декларирующий соответствие участника закупки требован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иям, установленным в документации о конкурентной закупке (извещении об осуществлении конкурентной закупки) на основании подпунктов 2 – 13 пункта 18 настоящего Извещения;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3) предложение участника запроса котировок в электронной форме в отношении объекта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купки, включая: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в случаях, предусмотренных извещением о проведении запроса котировок в электронной форме, конкретные показатели в отношении товара, работы, услуги, соответствующие значениям, установленным в извещении о проведении запроса котировок в эл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ектронной форме;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б)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аименование страны происхождения товара в случае закупки товара.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Отсутствие указанной информации в составе заявки на участие в закрытом запросе котировок не является основанием для отклонения такой заявки;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г) предложение о цене договора. Предложение о це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договора включается в состав заявки на участие в запросе котировок в электронной форме с использованием программно-аппаратных средств электронной площадки;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д) в том числе: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1-1) при осуществлении закупки на поставку товара: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согласие участника проце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дуры закупки на поставку товара в случае: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если участник процедуры закупки предлагает для поставки товар, указание на товарный знак которого содержится в документации о закупке или указание на товарный знак предлагаемого для поставки товара и конкретные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 этого товара, соответствующие значениям эквивалентности, установленным документацией о закупке; - если участник процедуры закупки предлагает для поставки товар, который является эквивалентным товару, указанному в документации о закупке, при усло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вии содержания в документации о закупке указания на товарный знак, а также требования о необходимости указания в заявке на участие в закупке на товарный знак; б) конкретные показатели, соответствующие значениям, установленным документацией о закупке, и 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арный знак (при его наличии) предлагаемого для поставки товара при условии отсутствия в документации о закупке указания на товарный знак;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2-1) согласие участника процедуры закупки на выполнение работ, оказание услуг на условиях, предусмотренных документац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ией о закупке, при условии осуществлении закупки на выполнение работ, оказание услуг;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3-1) при осуществлении закупки на выполнение работ, оказание услуг для выполнения, оказания которых используется товар: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согласие, 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едусмотренное пунктом 2-1 настоящей части, в том числе, означающее согласие на использование товара, указание на товарный знак которого, содержится в документации о закупке, или согласие, предусмотренное пунктом 2-1 настоящей части, указание на товарный зн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 предлагаемого для использования товара и конкретные показатели этого товара, соответствующие значениям эквивалентности, установленным документацией о закупке, если участник процедуры закупки предлагает для использования товар, который является эквивален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тным товару, указанному в документации о закупке, при условии содержания в документации о закупке указания на товарный знак используемого товара, а также требования о необходимости указания в заявке на участие в закупке на товарный знак (при его наличии);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согласие, предусмотренное пунктом 2-1 настоящей части, а также конкретные показатели, соответствующие значениям, установленным документацией о закупке, и товарный знак (при его наличии) предлагаемого для использования товара при условии отсутствия в док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ументации о закупке указания на товарный знак используемого товара;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4) в случаях, предусмотренных извещением о проведении запроса котировок в электронной форме, документы, подтверждающие соответствие товара, работы или услуги требованиям, установленным 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извещении о проведении запроса котировок в электронной форме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товару, работе или услуге). При этом не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5) соглашение между лицами, выступающими на стороне одного участника запроса котировок в электр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онной форме, или копию такого соглашения в случае участия в запросе котировок в электронной форме нескольких лиц, выступающих на стороне одного участника запроса котировок в электронной форме. В таком соглашении должны быть определены права, обязанности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ответственность каждого лица, выступающего на стороне одного участника запроса котировок в электронной форме, по участию в запросе котировок в электронной форме и исполнению договора. При этом такое распределение должно учитывать соответствие таких лиц тре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бованиям к участникам запроса котировок в электронной форме, установленным в извещении о проведении запроса котировок в электронной форме, и наличие у таких лиц документов, которые должна содержать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заявка на участие в запросе котировок в электронной форме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соответствии с извещением о проведении запроса котировок в электронной форме;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6) согласие участника запроса котировок в электронной форме на обработку его персональных данных (для физического лица).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7) предложение участника запроса котировок в отношени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объекта закупки, включая: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а) в случаях, предусмотренных извещением, конкретные показатели в отношении товара, работы, услуги, соответствующие значениям, установленным в извещении;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б) указание на товарный знак (его словесное обозначение) (при наличии),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наименование страны происхождения товара в случае закупки товара. Отсутствие указанной инфо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рмации в составе заявки на участие в запросе котировок не является основанием для отклонения такой заявки. В случае участия в запросе котировок в электронной форме нескольких лиц, выступающих на стороне одного участника запроса котировок в электронной форм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е, информация и документы, указанные в подпунктах 1, 6 настоящего пункта, должны быть представлены в отношении каждого такого лица, информация и документы, указанные в подпунктах 2, 4 настоящего пункта, должны быть представлены в отношении или от имени хот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 бы одного из таких лиц. Требовать от участника запроса котировок в электронной форме иные документы и информацию не допускается.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Заявка на участие в запросе котировок в электронной форме может содержать эскиз, рисунок, чертеж, фотографию, иное изображен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ие товара, закупка которого осуществляется, а также иные документы и информацию.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и сведения, подтверждающее страну происхождения товара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(отражаются в квалификационной части заявки на участие в закупке):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vAlign w:val="center"/>
          </w:tcPr>
          <w:p w:rsidR="009A53D0" w:rsidRDefault="008C4514">
            <w:pPr>
              <w:pStyle w:val="afd"/>
              <w:widowControl w:val="0"/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проведении закупки заказчик предоставляет установленный ст. 3.1-4  Закона № 223-ФЗ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ом или российским юридическим лицом (далее - российское лицо), за исключением случаев принятия ПП РФ мер, предусмотренных пунктом 1 части 2 статьи ст. 3.1-4  Закона № 223-ФЗ,</w:t>
            </w:r>
          </w:p>
          <w:p w:rsidR="009A53D0" w:rsidRDefault="009A53D0">
            <w:pPr>
              <w:pStyle w:val="afd"/>
              <w:widowControl w:val="0"/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9A53D0" w:rsidRDefault="008C4514">
            <w:pPr>
              <w:pStyle w:val="afd"/>
              <w:widowControl w:val="0"/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Информацией и документами, подтверждающими страну происхождения товара в части в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ышеприведенных мер, и в целях учета объема закупок товаров российского происхождения, является:</w:t>
            </w:r>
          </w:p>
          <w:p w:rsidR="009A53D0" w:rsidRDefault="009A53D0">
            <w:pPr>
              <w:pStyle w:val="afd"/>
              <w:widowControl w:val="0"/>
              <w:spacing w:after="0"/>
              <w:jc w:val="both"/>
              <w:rPr>
                <w:rFonts w:eastAsia="Times New Roman"/>
                <w:bCs/>
                <w:sz w:val="20"/>
                <w:szCs w:val="20"/>
                <w:highlight w:val="green"/>
                <w:lang w:eastAsia="ru-RU"/>
              </w:rPr>
            </w:pPr>
          </w:p>
          <w:tbl>
            <w:tblPr>
              <w:tblStyle w:val="af"/>
              <w:tblW w:w="8601" w:type="dxa"/>
              <w:tblLook w:val="04A0" w:firstRow="1" w:lastRow="0" w:firstColumn="1" w:lastColumn="0" w:noHBand="0" w:noVBand="1"/>
            </w:tblPr>
            <w:tblGrid>
              <w:gridCol w:w="3958"/>
              <w:gridCol w:w="4643"/>
            </w:tblGrid>
            <w:tr w:rsidR="009A53D0">
              <w:tc>
                <w:tcPr>
                  <w:tcW w:w="3958" w:type="dxa"/>
                </w:tcPr>
                <w:p w:rsidR="009A53D0" w:rsidRDefault="008C4514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</w:rPr>
                      <w:id w:val="20960561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Times New Roman" w:hAnsi="Segoe UI Symbol" w:cs="Segoe UI Symbol"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/>
                      <w:bCs/>
                    </w:rPr>
                    <w:t xml:space="preserve"> номер реестровой записи</w:t>
                  </w:r>
                </w:p>
              </w:tc>
              <w:tc>
                <w:tcPr>
                  <w:tcW w:w="4643" w:type="dxa"/>
                </w:tcPr>
                <w:p w:rsidR="009A53D0" w:rsidRDefault="008C4514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</w:rPr>
                      <w:id w:val="1665890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/>
                      <w:bCs/>
                    </w:rPr>
                    <w:t xml:space="preserve"> из российского (евразийского) реестра промышленной продукции</w:t>
                  </w:r>
                </w:p>
                <w:p w:rsidR="009A53D0" w:rsidRDefault="008C4514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</w:rPr>
                      <w:id w:val="-105429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Times New Roman" w:hAnsi="Segoe UI Symbol" w:cs="Segoe UI Symbol"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/>
                      <w:bCs/>
                    </w:rPr>
                    <w:t xml:space="preserve"> из реестра российского (евразийского) программного обеспечения</w:t>
                  </w:r>
                </w:p>
              </w:tc>
            </w:tr>
            <w:tr w:rsidR="009A53D0">
              <w:trPr>
                <w:trHeight w:val="276"/>
              </w:trPr>
              <w:tc>
                <w:tcPr>
                  <w:tcW w:w="3958" w:type="dxa"/>
                </w:tcPr>
                <w:p w:rsidR="009A53D0" w:rsidRDefault="008C4514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</w:rPr>
                      <w:id w:val="-72445218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Times New Roman" w:hAnsi="Segoe UI Symbol" w:cs="Segoe UI Symbol"/>
                          <w:bCs/>
                        </w:rPr>
                        <w:t>☒</w:t>
                      </w:r>
                    </w:sdtContent>
                  </w:sdt>
                  <w:r>
                    <w:rPr>
                      <w:rFonts w:ascii="Times New Roman" w:eastAsia="Times New Roman" w:hAnsi="Times New Roman"/>
                      <w:bCs/>
                    </w:rPr>
                    <w:t xml:space="preserve"> наименование страны происхождения</w:t>
                  </w:r>
                </w:p>
              </w:tc>
              <w:tc>
                <w:tcPr>
                  <w:tcW w:w="4643" w:type="dxa"/>
                </w:tcPr>
                <w:p w:rsidR="009A53D0" w:rsidRDefault="009A53D0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</w:p>
              </w:tc>
            </w:tr>
            <w:tr w:rsidR="009A53D0">
              <w:tc>
                <w:tcPr>
                  <w:tcW w:w="3958" w:type="dxa"/>
                </w:tcPr>
                <w:p w:rsidR="009A53D0" w:rsidRDefault="008C4514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</w:rPr>
                      <w:id w:val="-1882398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Times New Roman" w:hAnsi="Segoe UI Symbol" w:cs="Segoe UI Symbol"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/>
                      <w:bCs/>
                    </w:rPr>
                    <w:t xml:space="preserve"> акт экспертизы ТПП РФ или аналогичный документ, выданный в ЕАЭС</w:t>
                  </w:r>
                </w:p>
              </w:tc>
              <w:tc>
                <w:tcPr>
                  <w:tcW w:w="4643" w:type="dxa"/>
                </w:tcPr>
                <w:p w:rsidR="009A53D0" w:rsidRDefault="009A53D0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</w:p>
              </w:tc>
            </w:tr>
            <w:tr w:rsidR="009A53D0">
              <w:tc>
                <w:tcPr>
                  <w:tcW w:w="3958" w:type="dxa"/>
                </w:tcPr>
                <w:p w:rsidR="009A53D0" w:rsidRDefault="008C4514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</w:rPr>
                      <w:id w:val="2014720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Times New Roman" w:hAnsi="Segoe UI Symbol" w:cs="Segoe UI Symbol"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/>
                      <w:bCs/>
                    </w:rPr>
                    <w:t xml:space="preserve"> сертификат о происхождении товара (СТ-1)</w:t>
                  </w:r>
                </w:p>
              </w:tc>
              <w:tc>
                <w:tcPr>
                  <w:tcW w:w="4643" w:type="dxa"/>
                </w:tcPr>
                <w:p w:rsidR="009A53D0" w:rsidRDefault="009A53D0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</w:p>
              </w:tc>
            </w:tr>
            <w:tr w:rsidR="009A53D0">
              <w:tc>
                <w:tcPr>
                  <w:tcW w:w="3958" w:type="dxa"/>
                </w:tcPr>
                <w:p w:rsidR="009A53D0" w:rsidRDefault="008C4514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bCs/>
                      </w:rPr>
                      <w:id w:val="2130506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Times New Roman" w:hAnsi="Segoe UI Symbol" w:cs="Segoe UI Symbol"/>
                          <w:bCs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/>
                      <w:bCs/>
                    </w:rPr>
                    <w:t xml:space="preserve"> реквизиты (дата и номер) документа о соответствии производства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</w:rPr>
                    <w:t>медизделий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</w:rPr>
                    <w:t xml:space="preserve"> требованиям ГОСТ ISO 13485-2017</w:t>
                  </w:r>
                </w:p>
              </w:tc>
              <w:tc>
                <w:tcPr>
                  <w:tcW w:w="4643" w:type="dxa"/>
                </w:tcPr>
                <w:p w:rsidR="009A53D0" w:rsidRDefault="009A53D0">
                  <w:pPr>
                    <w:tabs>
                      <w:tab w:val="left" w:pos="268"/>
                    </w:tabs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</w:p>
              </w:tc>
            </w:tr>
          </w:tbl>
          <w:p w:rsidR="009A53D0" w:rsidRDefault="009A53D0">
            <w:pPr>
              <w:pStyle w:val="afd"/>
              <w:widowControl w:val="0"/>
              <w:spacing w:after="0"/>
              <w:jc w:val="both"/>
              <w:rPr>
                <w:rFonts w:eastAsia="Times New Roman"/>
                <w:bCs/>
                <w:sz w:val="18"/>
                <w:szCs w:val="18"/>
                <w:highlight w:val="green"/>
                <w:lang w:eastAsia="ru-RU"/>
              </w:rPr>
            </w:pP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Антидемпинговые меры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Не установлено 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Порядок, место, срок подачи заявок на участие в закупке</w:t>
            </w:r>
          </w:p>
        </w:tc>
      </w:tr>
      <w:tr w:rsidR="009A53D0">
        <w:trPr>
          <w:trHeight w:val="1266"/>
        </w:trPr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заявки на участие в закупке в электронной форме: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подать заявку на участие в закупке в электронной форме может только лицо, аккредитованное на ЭП в порядке, установленном оператором ЭП, на которой проводится закупка в электронной форме;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участник </w:t>
            </w:r>
            <w:bookmarkStart w:id="3" w:name="OLE_LINK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закупки </w:t>
            </w:r>
            <w:bookmarkEnd w:id="3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электронной форме подготавливает заявку в соотв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етствии с требованиями и условиями, указанными в извещении о конкурентной закупке;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заявка подается до окончания, установленного в извещении о конкурентной закупке срока подачи заявок. Участник закупки в электронной форме вправе подать только одну заявку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заявка подготавливается и подается посредством программно-аппаратных средств ЭП согласно регламенту работы ЭП;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при подаче заявки участнику посредством программно-аппаратных средств ЭП присваивается уникальный в рамках данной закупки в электронной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орме идентификационный номер (далее — номер участника);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участник закупки в электронной форме, подавший заявку, вправе отозвать ее или внести в нее изменения в любой момент до окончания срока подачи заявок, к направив об этом уведомление оператору ЭП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редством программно-аппаратных средств ЭП.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 допуска к участию и отстранения от участия в закупке: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Заказчик (комиссия по закупкам) отказывает участнику закупки в допуске к участию в процедуре закупки в следующих случаях: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несоответствия заявки на участие в закупке требованиям, установленным в извещении об осуществлении закупки, документации о закупке;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несоответствия участника закупки требованиям, установленным в извещении об осуществлении закупки, документации о заку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пке;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наличия недостоверных (в том числе неполных, противоречивых) сведений в заявке на участие в закупке, в том числе сведений о стране происхождения товара. Отклонение заявки (первой части заявки, второй часть заявки) на участие в закупке по иным осно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ваниям не допускается.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и иных случаях, предусмотренных Положением о закупке Заказчика.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Отстранение участника закупки от участия в определении поставщика (подрядчика, исполнителя) или отказ от заключения договора с победителем определения поставщика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подрядчика, исполнителя) осуществляется в любой момент до заключения договора, если заказчик или комиссия по осуществлению закупок выявит, что участник закупки не соответствует требованиям, указанным в пункте 1 настоящего раздела.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Заказчик (к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омиссия по закупкам) отказывает участнику закупки в допуске к участию в процедуре закупки по иным основаниям, предусмотренным документацией (извещением) о закупке или Положением о закупке Заказчика.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 случае выявления фактов, предусмотренных в пункте 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 3 настоящего раздела, в момент рассмотрения заявок информация об отказе в допуске участникам отражается в протоколе рассмотрения заявок. При этом указываются основания отказа, факты, послужившие основанием для отказа, и обстоятельства выявления таких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актов.</w:t>
            </w:r>
          </w:p>
        </w:tc>
      </w:tr>
      <w:tr w:rsidR="009A53D0">
        <w:tc>
          <w:tcPr>
            <w:tcW w:w="522" w:type="pct"/>
            <w:vMerge w:val="restart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Признание закупки несостоявшейся</w:t>
            </w:r>
          </w:p>
        </w:tc>
      </w:tr>
      <w:tr w:rsidR="009A53D0">
        <w:tc>
          <w:tcPr>
            <w:tcW w:w="522" w:type="pct"/>
            <w:vMerge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2" w:firstLine="51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4" w:name="OLE_LINK7"/>
            <w:bookmarkStart w:id="5" w:name="OLE_LINK8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В случае если по окончании срока подачи заявок на участие в </w:t>
            </w:r>
            <w:bookmarkStart w:id="6" w:name="OLE_LINK2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закупке </w:t>
            </w:r>
            <w:bookmarkEnd w:id="6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подана только одна заявка на участие в закупке или не подано ни одной заявки на участие в закупке, закупка признается несостоявшейся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В случае, если документацией о закупке предусмотрено два и более лота, закупка признается не состоявшейся только в отношении тех лотов, по которым подана только одна заявка на участие в закупке или не подана ни одна заявка на участие 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закупке.</w:t>
            </w:r>
          </w:p>
          <w:p w:rsidR="009A53D0" w:rsidRDefault="008C4514">
            <w:pPr>
              <w:widowControl w:val="0"/>
              <w:spacing w:after="0" w:line="240" w:lineRule="auto"/>
              <w:ind w:left="2" w:firstLine="51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В случ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закупке, в протокол рассмотрения заявок на участие в закупке вносится информация о признании закупки несо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стоявшейся. </w:t>
            </w:r>
          </w:p>
          <w:p w:rsidR="009A53D0" w:rsidRDefault="008C4514">
            <w:pPr>
              <w:widowControl w:val="0"/>
              <w:spacing w:after="0" w:line="240" w:lineRule="auto"/>
              <w:ind w:left="2" w:firstLine="51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Участникам закупки, подавшим заявки на участие в закупке и признанным участниками, и участникам закупки, подавшим заявки на участие в закупке и не допущенным к участию в закупке, оператором ЭТП направляются уведомления о принятых Комиссией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решениях в течение одного часа после подписания соответствующего протокола. </w:t>
            </w:r>
          </w:p>
          <w:p w:rsidR="009A53D0" w:rsidRDefault="008C4514">
            <w:pPr>
              <w:widowControl w:val="0"/>
              <w:spacing w:after="0" w:line="240" w:lineRule="auto"/>
              <w:ind w:left="2" w:firstLine="51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закупки, подавших заявки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участие в закупке, или о признании только одного участника, подавшего заявку на участие в закупке, участником закупки, закупка признается несостоявшейся. В случае, если документацией о закупке предусмотрено два и более лота, закупка признается не состо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явшейся только в отношении того лота, решение об отказе в допуске к участию в котором принято относительно всех участников закупки, подавших заявки на участие в закупке в отношении этого лота, или решение о допуске к участию в котором и признании участнико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закупки принято относительно только одного участника закупки, подавшего заявку на участие в закупке в отношении этого лота. </w:t>
            </w:r>
          </w:p>
          <w:p w:rsidR="009A53D0" w:rsidRDefault="008C4514">
            <w:pPr>
              <w:widowControl w:val="0"/>
              <w:spacing w:after="0" w:line="240" w:lineRule="auto"/>
              <w:ind w:left="2" w:firstLine="51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В случае если закупка признана несостоявшейся и только один участник закупки, подавший заявку на участие в закупке, признан уч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астником закупки, Заказчик обязан передать с использованием ЭТП такому участнику закупки проект договора, прилагаемого к документации о закупке. При этом договор заключается на условиях, предусмотренных документацией о закупке, по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НМЦ договора, указанной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извещении о проведении закупки, или по согласованной с указанным участником закупки и не превышающей НМЦ договора цене договора. Такой участник закупки не вправе отказаться от заключения договора. </w:t>
            </w:r>
          </w:p>
          <w:p w:rsidR="009A53D0" w:rsidRDefault="008C4514">
            <w:pPr>
              <w:widowControl w:val="0"/>
              <w:spacing w:after="0" w:line="240" w:lineRule="auto"/>
              <w:ind w:left="2" w:firstLine="51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 непредставлении Заказчику таким участником закупки 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срок, предусмотренный документацией о закупке, подписанного договора, а также обеспечения исполнения договора в случае, если Заказчиком было установлено требование обеспечения исполнения договора, такой участник признается уклонившимся от заключения догово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ра. </w:t>
            </w:r>
          </w:p>
          <w:p w:rsidR="009A53D0" w:rsidRDefault="008C4514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 Закупка признается несостоявшейся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 случаях, предусмотренных Положением о закупке Заказчика.</w:t>
            </w:r>
            <w:bookmarkEnd w:id="4"/>
            <w:bookmarkEnd w:id="5"/>
          </w:p>
        </w:tc>
      </w:tr>
      <w:tr w:rsidR="009A53D0">
        <w:trPr>
          <w:trHeight w:val="196"/>
        </w:trPr>
        <w:tc>
          <w:tcPr>
            <w:tcW w:w="522" w:type="pct"/>
            <w:vMerge w:val="restar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4478" w:type="pct"/>
            <w:shd w:val="clear" w:color="auto" w:fill="D9E2F3" w:themeFill="accent1" w:themeFillTint="33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Отдельными файлами прилагаются:</w:t>
            </w:r>
          </w:p>
        </w:tc>
      </w:tr>
      <w:tr w:rsidR="009A53D0">
        <w:trPr>
          <w:trHeight w:val="196"/>
        </w:trPr>
        <w:tc>
          <w:tcPr>
            <w:tcW w:w="522" w:type="pct"/>
            <w:vMerge/>
            <w:shd w:val="clear" w:color="auto" w:fill="FFFFFF"/>
            <w:vAlign w:val="center"/>
          </w:tcPr>
          <w:p w:rsidR="009A53D0" w:rsidRDefault="009A53D0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8" w:type="pct"/>
            <w:shd w:val="clear" w:color="auto" w:fill="FFFFFF"/>
            <w:vAlign w:val="center"/>
          </w:tcPr>
          <w:p w:rsidR="009A53D0" w:rsidRDefault="008C4514">
            <w:pPr>
              <w:widowControl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Описание предмета закупки (Техническое задание);</w:t>
            </w:r>
          </w:p>
          <w:p w:rsidR="009A53D0" w:rsidRDefault="008C4514">
            <w:pPr>
              <w:widowControl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Проект договора;</w:t>
            </w:r>
          </w:p>
          <w:p w:rsidR="009A53D0" w:rsidRDefault="008C4514">
            <w:pPr>
              <w:widowControl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Обоснование НМЦД;</w:t>
            </w:r>
          </w:p>
          <w:p w:rsidR="009A53D0" w:rsidRDefault="008C4514">
            <w:pPr>
              <w:widowControl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Рекомендуемая форма заявки участника закупки.</w:t>
            </w:r>
          </w:p>
        </w:tc>
      </w:tr>
    </w:tbl>
    <w:p w:rsidR="009A53D0" w:rsidRDefault="009A53D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9A53D0" w:rsidRDefault="009A53D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9A53D0" w:rsidRDefault="009A53D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57"/>
        <w:gridCol w:w="5108"/>
      </w:tblGrid>
      <w:tr w:rsidR="009A53D0">
        <w:trPr>
          <w:jc w:val="center"/>
        </w:trPr>
        <w:tc>
          <w:tcPr>
            <w:tcW w:w="2411" w:type="pct"/>
            <w:shd w:val="clear" w:color="auto" w:fill="auto"/>
          </w:tcPr>
          <w:p w:rsidR="009A53D0" w:rsidRDefault="009A53D0">
            <w:pPr>
              <w:pStyle w:val="Default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7" w:name="_Hlk94873296"/>
            <w:bookmarkEnd w:id="7"/>
          </w:p>
        </w:tc>
        <w:tc>
          <w:tcPr>
            <w:tcW w:w="2589" w:type="pct"/>
            <w:shd w:val="clear" w:color="auto" w:fill="auto"/>
          </w:tcPr>
          <w:p w:rsidR="009A53D0" w:rsidRDefault="008C4514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  <w:p w:rsidR="009A53D0" w:rsidRDefault="009A53D0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9A53D0" w:rsidRDefault="009A53D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97"/>
        <w:gridCol w:w="5558"/>
      </w:tblGrid>
      <w:tr w:rsidR="009A53D0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1"/>
                <w:rFonts w:eastAsia="Arial Unicode MS"/>
                <w:sz w:val="20"/>
              </w:rPr>
              <w:t>ПРЕДЛОЖЕНИЕ УЧАСТНИКА ЗАКУПКИ</w:t>
            </w:r>
          </w:p>
        </w:tc>
      </w:tr>
      <w:tr w:rsidR="009A53D0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321"/>
                <w:rFonts w:eastAsia="Arial Unicode MS"/>
                <w:sz w:val="20"/>
              </w:rPr>
              <w:t>№</w:t>
            </w:r>
            <w:r>
              <w:rPr>
                <w:rStyle w:val="321"/>
                <w:rFonts w:eastAsia="Calibri"/>
                <w:sz w:val="20"/>
              </w:rPr>
              <w:t xml:space="preserve"> </w:t>
            </w:r>
            <w:r>
              <w:rPr>
                <w:rStyle w:val="321"/>
                <w:rFonts w:eastAsia="Arial Unicode MS"/>
                <w:sz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spacing w:after="0" w:line="240" w:lineRule="auto"/>
              <w:jc w:val="center"/>
              <w:rPr>
                <w:rStyle w:val="321"/>
                <w:rFonts w:eastAsia="Arial Unicode MS"/>
                <w:bCs/>
                <w:i/>
                <w:iCs/>
                <w:color w:val="0070C0"/>
                <w:sz w:val="20"/>
              </w:rPr>
            </w:pPr>
            <w:r>
              <w:rPr>
                <w:rStyle w:val="321"/>
                <w:rFonts w:eastAsia="Arial Unicode MS"/>
                <w:bCs/>
                <w:i/>
                <w:iCs/>
                <w:color w:val="000000" w:themeColor="text1"/>
                <w:sz w:val="20"/>
              </w:rPr>
              <w:t>№</w:t>
            </w:r>
            <w:r>
              <w:rPr>
                <w:rStyle w:val="321"/>
                <w:rFonts w:eastAsia="Calibri"/>
                <w:bCs/>
                <w:i/>
                <w:iCs/>
                <w:color w:val="000000" w:themeColor="text1"/>
                <w:sz w:val="20"/>
              </w:rPr>
              <w:t xml:space="preserve"> </w:t>
            </w:r>
            <w:r>
              <w:rPr>
                <w:rStyle w:val="321"/>
                <w:rFonts w:eastAsia="Arial Unicode MS"/>
                <w:bCs/>
                <w:i/>
                <w:iCs/>
                <w:color w:val="000000" w:themeColor="text1"/>
                <w:sz w:val="20"/>
              </w:rPr>
              <w:t>_____________</w:t>
            </w:r>
          </w:p>
        </w:tc>
      </w:tr>
      <w:tr w:rsidR="009A53D0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A53D0" w:rsidRDefault="008C451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все изменения и разъяснения к ней)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 направляем 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астоящее предложение. </w:t>
            </w:r>
          </w:p>
          <w:p w:rsidR="009A53D0" w:rsidRDefault="008C451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 договора, представленного в составе извещения о закупке, со всеми приложениями к нему.</w:t>
            </w:r>
          </w:p>
          <w:p w:rsidR="009A53D0" w:rsidRDefault="008C451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A53D0" w:rsidRDefault="008C451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Подтверждаем, что несем ответственность за представление недостоверных сведений о стране происхожде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A53D0" w:rsidRDefault="008C4514">
            <w:pPr>
              <w:spacing w:after="0" w:line="240" w:lineRule="auto"/>
              <w:ind w:firstLine="567"/>
              <w:jc w:val="both"/>
              <w:rPr>
                <w:rStyle w:val="321"/>
                <w:rFonts w:eastAsia="Arial Unicode MS"/>
                <w:bCs/>
                <w:i/>
                <w:i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:rsidR="009A53D0" w:rsidRDefault="009A53D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9A53D0">
        <w:tc>
          <w:tcPr>
            <w:tcW w:w="5000" w:type="pct"/>
            <w:shd w:val="clear" w:color="auto" w:fill="DEEAF6" w:themeFill="accent5" w:themeFillTint="33"/>
          </w:tcPr>
          <w:p w:rsidR="009A53D0" w:rsidRDefault="008C451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321"/>
                <w:rFonts w:eastAsia="Arial Unicode MS"/>
                <w:bCs/>
                <w:sz w:val="20"/>
              </w:rPr>
              <w:t>ЦЕНОВОЕ ПРЕДЛОЖЕНИЕ УЧАСТНИКА</w:t>
            </w:r>
          </w:p>
        </w:tc>
      </w:tr>
      <w:tr w:rsidR="009A53D0">
        <w:tc>
          <w:tcPr>
            <w:tcW w:w="5000" w:type="pct"/>
          </w:tcPr>
          <w:p w:rsidR="009A53D0" w:rsidRDefault="008C45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Предлагаемая цена договора составляет _________ (прописью) рублей __ копеек, в том числе НДС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(указывается, если участник является плательщиком НДС)</w:t>
            </w:r>
            <w:r>
              <w:rPr>
                <w:rFonts w:ascii="Times New Roman" w:hAnsi="Times New Roman"/>
              </w:rPr>
              <w:t xml:space="preserve"> по ставке ____ % - ____</w:t>
            </w:r>
            <w:proofErr w:type="gramStart"/>
            <w:r>
              <w:rPr>
                <w:rFonts w:ascii="Times New Roman" w:hAnsi="Times New Roman"/>
              </w:rPr>
              <w:t>_,_</w:t>
            </w:r>
            <w:proofErr w:type="gramEnd"/>
            <w:r>
              <w:rPr>
                <w:rFonts w:ascii="Times New Roman" w:hAnsi="Times New Roman"/>
              </w:rPr>
              <w:t xml:space="preserve">__ (прописью) рублей __ копеек / без НДС </w:t>
            </w:r>
            <w:r>
              <w:rPr>
                <w:rFonts w:ascii="Times New Roman" w:hAnsi="Times New Roman"/>
                <w:i/>
                <w:iCs/>
              </w:rPr>
              <w:t>(указывается, если участник не является плательщиком НДС)</w:t>
            </w:r>
            <w:r>
              <w:rPr>
                <w:rFonts w:ascii="Times New Roman" w:hAnsi="Times New Roman"/>
              </w:rPr>
              <w:t>.</w:t>
            </w:r>
          </w:p>
          <w:p w:rsidR="009A53D0" w:rsidRDefault="008C45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Предлагаемая цена договора является твердой и определяется на весь срок ег</w:t>
            </w:r>
            <w:r>
              <w:rPr>
                <w:rFonts w:ascii="Times New Roman" w:hAnsi="Times New Roman"/>
              </w:rPr>
              <w:t>о исполнения.</w:t>
            </w:r>
          </w:p>
        </w:tc>
      </w:tr>
    </w:tbl>
    <w:p w:rsidR="009A53D0" w:rsidRDefault="009A53D0"/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9A53D0">
        <w:tc>
          <w:tcPr>
            <w:tcW w:w="5000" w:type="pct"/>
            <w:shd w:val="clear" w:color="auto" w:fill="DEEAF6" w:themeFill="accent5" w:themeFillTint="33"/>
          </w:tcPr>
          <w:p w:rsidR="009A53D0" w:rsidRDefault="008C451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9A53D0">
        <w:tc>
          <w:tcPr>
            <w:tcW w:w="5000" w:type="pct"/>
          </w:tcPr>
          <w:p w:rsidR="009A53D0" w:rsidRDefault="008C4514">
            <w:pPr>
              <w:widowControl w:val="0"/>
              <w:ind w:firstLine="56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пунктом18 извещения о закупке.</w:t>
            </w:r>
          </w:p>
        </w:tc>
      </w:tr>
    </w:tbl>
    <w:p w:rsidR="009A53D0" w:rsidRDefault="009A53D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634"/>
        <w:gridCol w:w="5655"/>
      </w:tblGrid>
      <w:tr w:rsidR="009A53D0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9A53D0" w:rsidRDefault="008C45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Указывается полное наименование Участника, включая его организационно-правовую форму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о месте нахождения или месте жительства (места пребывания) участника закупки, указываются следующие сведения:</w:t>
            </w:r>
          </w:p>
          <w:p w:rsidR="009A53D0" w:rsidRDefault="008C45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наименование субъекта Российской Федерации в соответствии с федеративным устройством Российской Федерации, определённым статьёй 65 Конституции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Российской Федерации;</w:t>
            </w:r>
          </w:p>
          <w:p w:rsidR="009A53D0" w:rsidRDefault="008C45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9A53D0" w:rsidRDefault="008C45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9A53D0" w:rsidRDefault="008C45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9A53D0" w:rsidRDefault="008C45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бъекта улично-дорожной сети (улица, проспект, шоссе, переулок, проезд, набережная, площадь, иные) (при наличии);</w:t>
            </w:r>
          </w:p>
          <w:p w:rsidR="009A53D0" w:rsidRDefault="008C45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почтовом адресе, указываются с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ведения аналогично пункту 2. </w:t>
            </w:r>
          </w:p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нов), кода страны (для иностранных участников) и дополнительного внутреннего номера (при наличии).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ется информация «ИНН отсутствует».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телей, Приказ и т.д.).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 xml:space="preserve">Является ли организация налогоплательщиком НДС </w:t>
            </w:r>
          </w:p>
        </w:tc>
        <w:tc>
          <w:tcPr>
            <w:tcW w:w="2884" w:type="pct"/>
            <w:vAlign w:val="center"/>
          </w:tcPr>
          <w:p w:rsidR="009A53D0" w:rsidRDefault="009A53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3D0">
        <w:tc>
          <w:tcPr>
            <w:tcW w:w="257" w:type="pct"/>
            <w:vAlign w:val="center"/>
          </w:tcPr>
          <w:p w:rsidR="009A53D0" w:rsidRDefault="008C4514">
            <w:pPr>
              <w:spacing w:after="0"/>
              <w:contextualSpacing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rPr>
                <w:rStyle w:val="affff0"/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9A53D0" w:rsidRDefault="008C45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ного лица.</w:t>
            </w:r>
          </w:p>
        </w:tc>
      </w:tr>
    </w:tbl>
    <w:p w:rsidR="009A53D0" w:rsidRDefault="009A53D0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8" w:name="_Hlk208070626"/>
    </w:p>
    <w:p w:rsidR="009A53D0" w:rsidRDefault="008C4514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Style w:val="affa"/>
          <w:rFonts w:eastAsia="Calibri"/>
          <w:b/>
          <w:bCs/>
          <w:szCs w:val="20"/>
        </w:rPr>
        <w:footnoteReference w:id="3"/>
      </w:r>
      <w:r>
        <w:rPr>
          <w:rFonts w:eastAsia="Calibri"/>
          <w:b/>
          <w:bCs/>
          <w:sz w:val="20"/>
          <w:szCs w:val="20"/>
        </w:rPr>
        <w:t>:</w:t>
      </w:r>
    </w:p>
    <w:p w:rsidR="009A53D0" w:rsidRDefault="009A53D0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0"/>
        <w:gridCol w:w="1541"/>
        <w:gridCol w:w="1826"/>
        <w:gridCol w:w="1834"/>
        <w:gridCol w:w="1020"/>
        <w:gridCol w:w="594"/>
        <w:gridCol w:w="635"/>
        <w:gridCol w:w="1008"/>
        <w:gridCol w:w="897"/>
      </w:tblGrid>
      <w:tr w:rsidR="009A53D0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9A53D0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9A53D0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3D0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3D0" w:rsidRDefault="008C451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bookmarkEnd w:id="8"/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3D0" w:rsidRDefault="009A53D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53D0" w:rsidRDefault="009A53D0">
      <w:pPr>
        <w:rPr>
          <w:sz w:val="20"/>
          <w:szCs w:val="20"/>
        </w:rPr>
      </w:pPr>
    </w:p>
    <w:p w:rsidR="009A53D0" w:rsidRDefault="008C4514"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A53D0">
        <w:tc>
          <w:tcPr>
            <w:tcW w:w="10456" w:type="dxa"/>
          </w:tcPr>
          <w:p w:rsidR="009A53D0" w:rsidRDefault="008C4514">
            <w:pPr>
              <w:shd w:val="clear" w:color="auto" w:fill="DEEAF6" w:themeFill="accent5" w:themeFillTint="33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9A53D0" w:rsidRDefault="009A53D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A53D0" w:rsidRDefault="008C4514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9A53D0" w:rsidRDefault="008C4514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____________________________,</w:t>
      </w:r>
    </w:p>
    <w:p w:rsidR="009A53D0" w:rsidRDefault="008C4514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9A53D0" w:rsidRDefault="009A53D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9A53D0" w:rsidRDefault="008C4514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9A53D0" w:rsidRDefault="008C4514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:rsidR="009A53D0" w:rsidRDefault="008C4514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:rsidR="009A53D0" w:rsidRDefault="008C4514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9A53D0" w:rsidRDefault="008C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</w:t>
      </w:r>
      <w:r>
        <w:rPr>
          <w:rFonts w:ascii="Times New Roman" w:hAnsi="Times New Roman" w:cs="Times New Roman"/>
          <w:sz w:val="20"/>
          <w:szCs w:val="20"/>
        </w:rPr>
        <w:t>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9A53D0" w:rsidRDefault="008C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</w:t>
      </w:r>
      <w:r>
        <w:rPr>
          <w:rFonts w:ascii="Times New Roman" w:hAnsi="Times New Roman" w:cs="Times New Roman"/>
          <w:sz w:val="20"/>
          <w:szCs w:val="20"/>
        </w:rPr>
        <w:t xml:space="preserve">казать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9A53D0" w:rsidRDefault="008C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</w:t>
      </w:r>
      <w:r>
        <w:rPr>
          <w:rFonts w:ascii="Times New Roman" w:hAnsi="Times New Roman" w:cs="Times New Roman"/>
          <w:sz w:val="20"/>
          <w:szCs w:val="20"/>
        </w:rPr>
        <w:t>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</w:t>
      </w:r>
      <w:r>
        <w:rPr>
          <w:rFonts w:ascii="Times New Roman" w:hAnsi="Times New Roman" w:cs="Times New Roman"/>
          <w:sz w:val="20"/>
          <w:szCs w:val="20"/>
        </w:rPr>
        <w:t>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9A53D0" w:rsidRDefault="008C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</w:t>
      </w:r>
      <w:r>
        <w:rPr>
          <w:rFonts w:ascii="Times New Roman" w:hAnsi="Times New Roman" w:cs="Times New Roman"/>
          <w:sz w:val="20"/>
          <w:szCs w:val="20"/>
        </w:rPr>
        <w:t>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</w:t>
      </w:r>
      <w:r>
        <w:rPr>
          <w:rFonts w:ascii="Times New Roman" w:hAnsi="Times New Roman" w:cs="Times New Roman"/>
          <w:sz w:val="20"/>
          <w:szCs w:val="20"/>
        </w:rPr>
        <w:t>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</w:t>
      </w:r>
      <w:r>
        <w:rPr>
          <w:rFonts w:ascii="Times New Roman" w:hAnsi="Times New Roman" w:cs="Times New Roman"/>
          <w:sz w:val="20"/>
          <w:szCs w:val="20"/>
        </w:rPr>
        <w:t>ьные данные, Организатором закупки.</w:t>
      </w:r>
    </w:p>
    <w:p w:rsidR="009A53D0" w:rsidRDefault="008C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9A53D0" w:rsidRDefault="008C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действует в течение 5 лет со дня его п</w:t>
      </w:r>
      <w:r>
        <w:rPr>
          <w:rFonts w:ascii="Times New Roman" w:hAnsi="Times New Roman" w:cs="Times New Roman"/>
          <w:sz w:val="20"/>
          <w:szCs w:val="20"/>
        </w:rPr>
        <w:t xml:space="preserve">одписания. </w:t>
      </w:r>
    </w:p>
    <w:p w:rsidR="009A53D0" w:rsidRDefault="008C4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9A53D0" w:rsidRDefault="009A53D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9A53D0" w:rsidRDefault="008C4514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 ______________ 202_ г.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_________________ (_________)</w:t>
      </w:r>
    </w:p>
    <w:p w:rsidR="009A53D0" w:rsidRDefault="008C4514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9A53D0" w:rsidRDefault="009A53D0">
      <w:pPr>
        <w:rPr>
          <w:sz w:val="20"/>
          <w:szCs w:val="20"/>
        </w:rPr>
      </w:pPr>
    </w:p>
    <w:p w:rsidR="009A53D0" w:rsidRDefault="009A53D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9A53D0">
      <w:footerReference w:type="default" r:id="rId17"/>
      <w:pgSz w:w="11906" w:h="16838"/>
      <w:pgMar w:top="1134" w:right="907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514" w:rsidRDefault="008C4514">
      <w:pPr>
        <w:spacing w:after="0" w:line="240" w:lineRule="auto"/>
      </w:pPr>
      <w:r>
        <w:separator/>
      </w:r>
    </w:p>
  </w:endnote>
  <w:endnote w:type="continuationSeparator" w:id="0">
    <w:p w:rsidR="008C4514" w:rsidRDefault="008C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Liberation Sans">
    <w:charset w:val="00"/>
    <w:family w:val="auto"/>
    <w:pitch w:val="default"/>
  </w:font>
  <w:font w:name="Consultant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GaramondNarrowC"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D0" w:rsidRDefault="008C4514">
    <w:pPr>
      <w:pStyle w:val="af3"/>
      <w:tabs>
        <w:tab w:val="clear" w:pos="4677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7325">
      <w:rPr>
        <w:noProof/>
      </w:rPr>
      <w:t>14</w:t>
    </w:r>
    <w:r>
      <w:fldChar w:fldCharType="end"/>
    </w:r>
  </w:p>
  <w:p w:rsidR="009A53D0" w:rsidRDefault="009A53D0">
    <w:pPr>
      <w:pStyle w:val="af3"/>
    </w:pPr>
  </w:p>
  <w:p w:rsidR="009A53D0" w:rsidRDefault="009A53D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514" w:rsidRDefault="008C4514">
      <w:pPr>
        <w:spacing w:after="0" w:line="240" w:lineRule="auto"/>
      </w:pPr>
      <w:r>
        <w:separator/>
      </w:r>
    </w:p>
  </w:footnote>
  <w:footnote w:type="continuationSeparator" w:id="0">
    <w:p w:rsidR="008C4514" w:rsidRDefault="008C4514">
      <w:pPr>
        <w:spacing w:after="0" w:line="240" w:lineRule="auto"/>
      </w:pPr>
      <w:r>
        <w:continuationSeparator/>
      </w:r>
    </w:p>
  </w:footnote>
  <w:footnote w:id="1">
    <w:p w:rsidR="009A53D0" w:rsidRDefault="008C4514">
      <w:pPr>
        <w:pStyle w:val="aff1"/>
      </w:pPr>
      <w:r>
        <w:rPr>
          <w:rStyle w:val="affa"/>
        </w:rPr>
        <w:footnoteRef/>
      </w:r>
      <w:r>
        <w:t xml:space="preserve"> </w:t>
      </w:r>
      <w:r>
        <w:t>в соответствии с частями 9, 10 статьи 4 Федерального закона № 223-ФЗ</w:t>
      </w:r>
    </w:p>
  </w:footnote>
  <w:footnote w:id="2">
    <w:p w:rsidR="009A53D0" w:rsidRDefault="008C4514">
      <w:pPr>
        <w:pStyle w:val="aff1"/>
        <w:jc w:val="both"/>
        <w:rPr>
          <w:sz w:val="16"/>
          <w:szCs w:val="16"/>
        </w:rPr>
      </w:pPr>
      <w:r>
        <w:rPr>
          <w:rStyle w:val="affa"/>
          <w:sz w:val="16"/>
          <w:szCs w:val="16"/>
        </w:rPr>
        <w:footnoteRef/>
      </w:r>
      <w:r>
        <w:rPr>
          <w:sz w:val="16"/>
          <w:szCs w:val="16"/>
        </w:rPr>
        <w:t xml:space="preserve"> Ответственность за недостоверность информации и (или) документов, направленных в составе заявки на участие в закупке, за несоответствие указанных информации и (или) документов требовани</w:t>
      </w:r>
      <w:r>
        <w:rPr>
          <w:sz w:val="16"/>
          <w:szCs w:val="16"/>
        </w:rPr>
        <w:t>ям, установленным законодательством Российской Федерации, за действия, совершенные на основании указанных информации и (или) документов, несет участник закупки.</w:t>
      </w:r>
    </w:p>
  </w:footnote>
  <w:footnote w:id="3">
    <w:p w:rsidR="009A53D0" w:rsidRDefault="008C4514">
      <w:pPr>
        <w:pStyle w:val="aff1"/>
      </w:pPr>
      <w:r>
        <w:rPr>
          <w:rStyle w:val="affa"/>
        </w:rPr>
        <w:footnoteRef/>
      </w:r>
      <w:r>
        <w:t xml:space="preserve"> 1) Указывается отдельно (в составе I части заявки на участие в закупке, в случае если докумен</w:t>
      </w:r>
      <w:r>
        <w:t>тацией (извещением) о закупке предусмотрено разделение такой заявки на I и II части).</w:t>
      </w:r>
    </w:p>
    <w:p w:rsidR="009A53D0" w:rsidRDefault="008C4514">
      <w:pPr>
        <w:pStyle w:val="aff1"/>
      </w:pPr>
      <w:r>
        <w:t>2) Столбцы 8, 9 данной формы не заполняются при проведении аукциона в электронной форме.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E83"/>
    <w:multiLevelType w:val="hybridMultilevel"/>
    <w:tmpl w:val="456EF602"/>
    <w:lvl w:ilvl="0" w:tplc="6470911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2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65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85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C4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CC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26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0C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66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0B05"/>
    <w:multiLevelType w:val="multilevel"/>
    <w:tmpl w:val="F69A3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CF0688"/>
    <w:multiLevelType w:val="hybridMultilevel"/>
    <w:tmpl w:val="7574675E"/>
    <w:lvl w:ilvl="0" w:tplc="00E261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B204266">
      <w:start w:val="1"/>
      <w:numFmt w:val="lowerLetter"/>
      <w:lvlText w:val="%2."/>
      <w:lvlJc w:val="left"/>
      <w:pPr>
        <w:ind w:left="513" w:hanging="360"/>
      </w:pPr>
    </w:lvl>
    <w:lvl w:ilvl="2" w:tplc="C026FD2E">
      <w:start w:val="1"/>
      <w:numFmt w:val="lowerRoman"/>
      <w:lvlText w:val="%3."/>
      <w:lvlJc w:val="right"/>
      <w:pPr>
        <w:ind w:left="1233" w:hanging="180"/>
      </w:pPr>
    </w:lvl>
    <w:lvl w:ilvl="3" w:tplc="8B06064C">
      <w:start w:val="1"/>
      <w:numFmt w:val="decimal"/>
      <w:lvlText w:val="%4."/>
      <w:lvlJc w:val="left"/>
      <w:pPr>
        <w:ind w:left="1953" w:hanging="360"/>
      </w:pPr>
    </w:lvl>
    <w:lvl w:ilvl="4" w:tplc="DD269FE2">
      <w:start w:val="1"/>
      <w:numFmt w:val="lowerLetter"/>
      <w:lvlText w:val="%5."/>
      <w:lvlJc w:val="left"/>
      <w:pPr>
        <w:ind w:left="2673" w:hanging="360"/>
      </w:pPr>
    </w:lvl>
    <w:lvl w:ilvl="5" w:tplc="52BA2586">
      <w:start w:val="1"/>
      <w:numFmt w:val="lowerRoman"/>
      <w:lvlText w:val="%6."/>
      <w:lvlJc w:val="right"/>
      <w:pPr>
        <w:ind w:left="3393" w:hanging="180"/>
      </w:pPr>
    </w:lvl>
    <w:lvl w:ilvl="6" w:tplc="D50E26B8">
      <w:start w:val="1"/>
      <w:numFmt w:val="decimal"/>
      <w:lvlText w:val="%7."/>
      <w:lvlJc w:val="left"/>
      <w:pPr>
        <w:ind w:left="4113" w:hanging="360"/>
      </w:pPr>
    </w:lvl>
    <w:lvl w:ilvl="7" w:tplc="EB720D2C">
      <w:start w:val="1"/>
      <w:numFmt w:val="lowerLetter"/>
      <w:lvlText w:val="%8."/>
      <w:lvlJc w:val="left"/>
      <w:pPr>
        <w:ind w:left="4833" w:hanging="360"/>
      </w:pPr>
    </w:lvl>
    <w:lvl w:ilvl="8" w:tplc="AF9A268C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1A77711"/>
    <w:multiLevelType w:val="multilevel"/>
    <w:tmpl w:val="E47C00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4" w15:restartNumberingAfterBreak="0">
    <w:nsid w:val="129633FC"/>
    <w:multiLevelType w:val="hybridMultilevel"/>
    <w:tmpl w:val="063C6D80"/>
    <w:lvl w:ilvl="0" w:tplc="2DF22C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B6EEE2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E4448A40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19B21F36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D074886A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F5F2E244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D29E8540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6C4E6D9A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34CE0A06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20BE5900"/>
    <w:multiLevelType w:val="multilevel"/>
    <w:tmpl w:val="080893E6"/>
    <w:lvl w:ilvl="0">
      <w:start w:val="1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6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6" w15:restartNumberingAfterBreak="0">
    <w:nsid w:val="20F105AB"/>
    <w:multiLevelType w:val="multilevel"/>
    <w:tmpl w:val="69D6D8B2"/>
    <w:lvl w:ilvl="0">
      <w:start w:val="1"/>
      <w:numFmt w:val="decimal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ind w:left="7947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4758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5469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7" w15:restartNumberingAfterBreak="0">
    <w:nsid w:val="23D54E3E"/>
    <w:multiLevelType w:val="hybridMultilevel"/>
    <w:tmpl w:val="E9C02542"/>
    <w:lvl w:ilvl="0" w:tplc="B21EE0C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39F85B1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27ADB1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78E2E9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28E609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5825D1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8BEFA0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942015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B2EB32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8D23486"/>
    <w:multiLevelType w:val="multilevel"/>
    <w:tmpl w:val="9D9032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327A1EFB"/>
    <w:multiLevelType w:val="hybridMultilevel"/>
    <w:tmpl w:val="61E28988"/>
    <w:lvl w:ilvl="0" w:tplc="A3C8B8DA">
      <w:start w:val="6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3510FB04">
      <w:start w:val="1"/>
      <w:numFmt w:val="lowerLetter"/>
      <w:lvlText w:val="%2."/>
      <w:lvlJc w:val="left"/>
      <w:pPr>
        <w:ind w:left="3360" w:hanging="360"/>
      </w:pPr>
    </w:lvl>
    <w:lvl w:ilvl="2" w:tplc="78C0C230">
      <w:start w:val="1"/>
      <w:numFmt w:val="lowerRoman"/>
      <w:lvlText w:val="%3."/>
      <w:lvlJc w:val="right"/>
      <w:pPr>
        <w:ind w:left="4080" w:hanging="180"/>
      </w:pPr>
    </w:lvl>
    <w:lvl w:ilvl="3" w:tplc="26D649AE">
      <w:start w:val="1"/>
      <w:numFmt w:val="decimal"/>
      <w:lvlText w:val="%4."/>
      <w:lvlJc w:val="left"/>
      <w:pPr>
        <w:ind w:left="4800" w:hanging="360"/>
      </w:pPr>
    </w:lvl>
    <w:lvl w:ilvl="4" w:tplc="1A847D12">
      <w:start w:val="1"/>
      <w:numFmt w:val="lowerLetter"/>
      <w:lvlText w:val="%5."/>
      <w:lvlJc w:val="left"/>
      <w:pPr>
        <w:ind w:left="5520" w:hanging="360"/>
      </w:pPr>
    </w:lvl>
    <w:lvl w:ilvl="5" w:tplc="91D4DACC">
      <w:start w:val="1"/>
      <w:numFmt w:val="lowerRoman"/>
      <w:lvlText w:val="%6."/>
      <w:lvlJc w:val="right"/>
      <w:pPr>
        <w:ind w:left="6240" w:hanging="180"/>
      </w:pPr>
    </w:lvl>
    <w:lvl w:ilvl="6" w:tplc="5F7EC548">
      <w:start w:val="1"/>
      <w:numFmt w:val="decimal"/>
      <w:lvlText w:val="%7."/>
      <w:lvlJc w:val="left"/>
      <w:pPr>
        <w:ind w:left="6960" w:hanging="360"/>
      </w:pPr>
    </w:lvl>
    <w:lvl w:ilvl="7" w:tplc="EFA898D6">
      <w:start w:val="1"/>
      <w:numFmt w:val="lowerLetter"/>
      <w:lvlText w:val="%8."/>
      <w:lvlJc w:val="left"/>
      <w:pPr>
        <w:ind w:left="7680" w:hanging="360"/>
      </w:pPr>
    </w:lvl>
    <w:lvl w:ilvl="8" w:tplc="E4CC051A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34560C3E"/>
    <w:multiLevelType w:val="multilevel"/>
    <w:tmpl w:val="8A6E4554"/>
    <w:lvl w:ilvl="0">
      <w:start w:val="14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3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1" w15:restartNumberingAfterBreak="0">
    <w:nsid w:val="358B62A5"/>
    <w:multiLevelType w:val="hybridMultilevel"/>
    <w:tmpl w:val="4C6E69F0"/>
    <w:lvl w:ilvl="0" w:tplc="92BA5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D08DB10">
      <w:start w:val="1"/>
      <w:numFmt w:val="lowerLetter"/>
      <w:lvlText w:val="%2."/>
      <w:lvlJc w:val="left"/>
      <w:pPr>
        <w:ind w:left="1789" w:hanging="360"/>
      </w:pPr>
    </w:lvl>
    <w:lvl w:ilvl="2" w:tplc="749CE4CA">
      <w:start w:val="1"/>
      <w:numFmt w:val="lowerRoman"/>
      <w:lvlText w:val="%3."/>
      <w:lvlJc w:val="right"/>
      <w:pPr>
        <w:ind w:left="2509" w:hanging="180"/>
      </w:pPr>
    </w:lvl>
    <w:lvl w:ilvl="3" w:tplc="DDB85F74">
      <w:start w:val="1"/>
      <w:numFmt w:val="decimal"/>
      <w:lvlText w:val="%4."/>
      <w:lvlJc w:val="left"/>
      <w:pPr>
        <w:ind w:left="3229" w:hanging="360"/>
      </w:pPr>
    </w:lvl>
    <w:lvl w:ilvl="4" w:tplc="69CE7330">
      <w:start w:val="1"/>
      <w:numFmt w:val="lowerLetter"/>
      <w:lvlText w:val="%5."/>
      <w:lvlJc w:val="left"/>
      <w:pPr>
        <w:ind w:left="3949" w:hanging="360"/>
      </w:pPr>
    </w:lvl>
    <w:lvl w:ilvl="5" w:tplc="65782864">
      <w:start w:val="1"/>
      <w:numFmt w:val="lowerRoman"/>
      <w:lvlText w:val="%6."/>
      <w:lvlJc w:val="right"/>
      <w:pPr>
        <w:ind w:left="4669" w:hanging="180"/>
      </w:pPr>
    </w:lvl>
    <w:lvl w:ilvl="6" w:tplc="D320E83E">
      <w:start w:val="1"/>
      <w:numFmt w:val="decimal"/>
      <w:lvlText w:val="%7."/>
      <w:lvlJc w:val="left"/>
      <w:pPr>
        <w:ind w:left="5389" w:hanging="360"/>
      </w:pPr>
    </w:lvl>
    <w:lvl w:ilvl="7" w:tplc="53B01E48">
      <w:start w:val="1"/>
      <w:numFmt w:val="lowerLetter"/>
      <w:lvlText w:val="%8."/>
      <w:lvlJc w:val="left"/>
      <w:pPr>
        <w:ind w:left="6109" w:hanging="360"/>
      </w:pPr>
    </w:lvl>
    <w:lvl w:ilvl="8" w:tplc="2FD420D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44B76"/>
    <w:multiLevelType w:val="hybridMultilevel"/>
    <w:tmpl w:val="4074F44A"/>
    <w:lvl w:ilvl="0" w:tplc="58005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6E2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804F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12B3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E2B9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6E4C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94D7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6220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4E9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F722A"/>
    <w:multiLevelType w:val="multilevel"/>
    <w:tmpl w:val="16505FC2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8" w:hanging="1800"/>
      </w:pPr>
      <w:rPr>
        <w:rFonts w:hint="default"/>
      </w:rPr>
    </w:lvl>
  </w:abstractNum>
  <w:abstractNum w:abstractNumId="14" w15:restartNumberingAfterBreak="0">
    <w:nsid w:val="39EA0E8D"/>
    <w:multiLevelType w:val="hybridMultilevel"/>
    <w:tmpl w:val="F6A48724"/>
    <w:lvl w:ilvl="0" w:tplc="F926C1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1C8DD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CF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61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498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4D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4F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EC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AA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E54AA"/>
    <w:multiLevelType w:val="hybridMultilevel"/>
    <w:tmpl w:val="77824038"/>
    <w:lvl w:ilvl="0" w:tplc="24FA00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76C0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44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25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E5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A0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C8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8C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43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E57FB"/>
    <w:multiLevelType w:val="hybridMultilevel"/>
    <w:tmpl w:val="04ACB29E"/>
    <w:lvl w:ilvl="0" w:tplc="D6724B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965470">
      <w:start w:val="1"/>
      <w:numFmt w:val="lowerLetter"/>
      <w:lvlText w:val="%2."/>
      <w:lvlJc w:val="left"/>
      <w:pPr>
        <w:ind w:left="1440" w:hanging="360"/>
      </w:pPr>
    </w:lvl>
    <w:lvl w:ilvl="2" w:tplc="9CA62A6A">
      <w:start w:val="1"/>
      <w:numFmt w:val="lowerRoman"/>
      <w:lvlText w:val="%3."/>
      <w:lvlJc w:val="right"/>
      <w:pPr>
        <w:ind w:left="2160" w:hanging="180"/>
      </w:pPr>
    </w:lvl>
    <w:lvl w:ilvl="3" w:tplc="6C265720">
      <w:start w:val="1"/>
      <w:numFmt w:val="decimal"/>
      <w:lvlText w:val="%4."/>
      <w:lvlJc w:val="left"/>
      <w:pPr>
        <w:ind w:left="2880" w:hanging="360"/>
      </w:pPr>
    </w:lvl>
    <w:lvl w:ilvl="4" w:tplc="B7AA64E6">
      <w:start w:val="1"/>
      <w:numFmt w:val="lowerLetter"/>
      <w:lvlText w:val="%5."/>
      <w:lvlJc w:val="left"/>
      <w:pPr>
        <w:ind w:left="3600" w:hanging="360"/>
      </w:pPr>
    </w:lvl>
    <w:lvl w:ilvl="5" w:tplc="2DCC3A32">
      <w:start w:val="1"/>
      <w:numFmt w:val="lowerRoman"/>
      <w:lvlText w:val="%6."/>
      <w:lvlJc w:val="right"/>
      <w:pPr>
        <w:ind w:left="4320" w:hanging="180"/>
      </w:pPr>
    </w:lvl>
    <w:lvl w:ilvl="6" w:tplc="E70AEECA">
      <w:start w:val="1"/>
      <w:numFmt w:val="decimal"/>
      <w:lvlText w:val="%7."/>
      <w:lvlJc w:val="left"/>
      <w:pPr>
        <w:ind w:left="5040" w:hanging="360"/>
      </w:pPr>
    </w:lvl>
    <w:lvl w:ilvl="7" w:tplc="55B8D53C">
      <w:start w:val="1"/>
      <w:numFmt w:val="lowerLetter"/>
      <w:lvlText w:val="%8."/>
      <w:lvlJc w:val="left"/>
      <w:pPr>
        <w:ind w:left="5760" w:hanging="360"/>
      </w:pPr>
    </w:lvl>
    <w:lvl w:ilvl="8" w:tplc="1122817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721F9"/>
    <w:multiLevelType w:val="multilevel"/>
    <w:tmpl w:val="E99E035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  <w:rPr>
        <w:b w:val="0"/>
        <w:sz w:val="28"/>
        <w:szCs w:val="28"/>
        <w:lang w:val="ru-RU" w:eastAsia="ru-RU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FBA50FF"/>
    <w:multiLevelType w:val="hybridMultilevel"/>
    <w:tmpl w:val="06BEEF0E"/>
    <w:lvl w:ilvl="0" w:tplc="87FAEAD6">
      <w:start w:val="1"/>
      <w:numFmt w:val="decimal"/>
      <w:lvlText w:val="%1)"/>
      <w:lvlJc w:val="left"/>
      <w:pPr>
        <w:ind w:left="720" w:hanging="360"/>
      </w:pPr>
    </w:lvl>
    <w:lvl w:ilvl="1" w:tplc="C4965AC0">
      <w:start w:val="1"/>
      <w:numFmt w:val="lowerLetter"/>
      <w:lvlText w:val="%2."/>
      <w:lvlJc w:val="left"/>
      <w:pPr>
        <w:ind w:left="1440" w:hanging="360"/>
      </w:pPr>
    </w:lvl>
    <w:lvl w:ilvl="2" w:tplc="D1C05094">
      <w:start w:val="1"/>
      <w:numFmt w:val="lowerRoman"/>
      <w:lvlText w:val="%3."/>
      <w:lvlJc w:val="right"/>
      <w:pPr>
        <w:ind w:left="2160" w:hanging="180"/>
      </w:pPr>
    </w:lvl>
    <w:lvl w:ilvl="3" w:tplc="96D86210">
      <w:start w:val="1"/>
      <w:numFmt w:val="decimal"/>
      <w:lvlText w:val="%4."/>
      <w:lvlJc w:val="left"/>
      <w:pPr>
        <w:ind w:left="2880" w:hanging="360"/>
      </w:pPr>
    </w:lvl>
    <w:lvl w:ilvl="4" w:tplc="56069E6A">
      <w:start w:val="1"/>
      <w:numFmt w:val="lowerLetter"/>
      <w:lvlText w:val="%5."/>
      <w:lvlJc w:val="left"/>
      <w:pPr>
        <w:ind w:left="3600" w:hanging="360"/>
      </w:pPr>
    </w:lvl>
    <w:lvl w:ilvl="5" w:tplc="C0EA7794">
      <w:start w:val="1"/>
      <w:numFmt w:val="lowerRoman"/>
      <w:lvlText w:val="%6."/>
      <w:lvlJc w:val="right"/>
      <w:pPr>
        <w:ind w:left="4320" w:hanging="180"/>
      </w:pPr>
    </w:lvl>
    <w:lvl w:ilvl="6" w:tplc="E6A25D06">
      <w:start w:val="1"/>
      <w:numFmt w:val="decimal"/>
      <w:lvlText w:val="%7."/>
      <w:lvlJc w:val="left"/>
      <w:pPr>
        <w:ind w:left="5040" w:hanging="360"/>
      </w:pPr>
    </w:lvl>
    <w:lvl w:ilvl="7" w:tplc="2A381490">
      <w:start w:val="1"/>
      <w:numFmt w:val="lowerLetter"/>
      <w:lvlText w:val="%8."/>
      <w:lvlJc w:val="left"/>
      <w:pPr>
        <w:ind w:left="5760" w:hanging="360"/>
      </w:pPr>
    </w:lvl>
    <w:lvl w:ilvl="8" w:tplc="54D25ED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F437F"/>
    <w:multiLevelType w:val="multilevel"/>
    <w:tmpl w:val="BF0012F6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6147BE9"/>
    <w:multiLevelType w:val="hybridMultilevel"/>
    <w:tmpl w:val="F226464A"/>
    <w:lvl w:ilvl="0" w:tplc="D3AA9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6D53A">
      <w:start w:val="1"/>
      <w:numFmt w:val="lowerLetter"/>
      <w:lvlText w:val="%2."/>
      <w:lvlJc w:val="left"/>
      <w:pPr>
        <w:ind w:left="1440" w:hanging="360"/>
      </w:pPr>
    </w:lvl>
    <w:lvl w:ilvl="2" w:tplc="A8901078">
      <w:start w:val="1"/>
      <w:numFmt w:val="lowerRoman"/>
      <w:lvlText w:val="%3."/>
      <w:lvlJc w:val="right"/>
      <w:pPr>
        <w:ind w:left="2160" w:hanging="180"/>
      </w:pPr>
    </w:lvl>
    <w:lvl w:ilvl="3" w:tplc="45B6E3AC">
      <w:start w:val="1"/>
      <w:numFmt w:val="decimal"/>
      <w:lvlText w:val="%4."/>
      <w:lvlJc w:val="left"/>
      <w:pPr>
        <w:ind w:left="2880" w:hanging="360"/>
      </w:pPr>
    </w:lvl>
    <w:lvl w:ilvl="4" w:tplc="B8D697F6">
      <w:start w:val="1"/>
      <w:numFmt w:val="lowerLetter"/>
      <w:lvlText w:val="%5."/>
      <w:lvlJc w:val="left"/>
      <w:pPr>
        <w:ind w:left="3600" w:hanging="360"/>
      </w:pPr>
    </w:lvl>
    <w:lvl w:ilvl="5" w:tplc="49A6B8D6">
      <w:start w:val="1"/>
      <w:numFmt w:val="lowerRoman"/>
      <w:lvlText w:val="%6."/>
      <w:lvlJc w:val="right"/>
      <w:pPr>
        <w:ind w:left="4320" w:hanging="180"/>
      </w:pPr>
    </w:lvl>
    <w:lvl w:ilvl="6" w:tplc="91B8C0E0">
      <w:start w:val="1"/>
      <w:numFmt w:val="decimal"/>
      <w:lvlText w:val="%7."/>
      <w:lvlJc w:val="left"/>
      <w:pPr>
        <w:ind w:left="5040" w:hanging="360"/>
      </w:pPr>
    </w:lvl>
    <w:lvl w:ilvl="7" w:tplc="E31C2E52">
      <w:start w:val="1"/>
      <w:numFmt w:val="lowerLetter"/>
      <w:lvlText w:val="%8."/>
      <w:lvlJc w:val="left"/>
      <w:pPr>
        <w:ind w:left="5760" w:hanging="360"/>
      </w:pPr>
    </w:lvl>
    <w:lvl w:ilvl="8" w:tplc="703C2B3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F6E1D"/>
    <w:multiLevelType w:val="hybridMultilevel"/>
    <w:tmpl w:val="173CCE0C"/>
    <w:lvl w:ilvl="0" w:tplc="3DD45318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A3C8C02">
      <w:start w:val="1"/>
      <w:numFmt w:val="none"/>
      <w:pStyle w:val="20"/>
      <w:lvlText w:val=""/>
      <w:lvlJc w:val="left"/>
      <w:pPr>
        <w:tabs>
          <w:tab w:val="num" w:pos="360"/>
        </w:tabs>
        <w:ind w:left="0" w:firstLine="0"/>
      </w:pPr>
    </w:lvl>
    <w:lvl w:ilvl="2" w:tplc="C7E6523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2F4512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20E63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4A2F75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250216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3A6AA4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186B2F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A257A14"/>
    <w:multiLevelType w:val="hybridMultilevel"/>
    <w:tmpl w:val="4E14A486"/>
    <w:lvl w:ilvl="0" w:tplc="415A84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28C9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6725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01643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F45D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948B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E829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7EA6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203C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E5D61EA"/>
    <w:multiLevelType w:val="hybridMultilevel"/>
    <w:tmpl w:val="4A9CD870"/>
    <w:lvl w:ilvl="0" w:tplc="01A680F2">
      <w:start w:val="1"/>
      <w:numFmt w:val="decimal"/>
      <w:lvlText w:val="%1)"/>
      <w:lvlJc w:val="left"/>
      <w:pPr>
        <w:ind w:left="442" w:hanging="408"/>
      </w:pPr>
      <w:rPr>
        <w:rFonts w:hint="default"/>
      </w:rPr>
    </w:lvl>
    <w:lvl w:ilvl="1" w:tplc="27844AC4">
      <w:start w:val="1"/>
      <w:numFmt w:val="lowerLetter"/>
      <w:lvlText w:val="%2."/>
      <w:lvlJc w:val="left"/>
      <w:pPr>
        <w:ind w:left="1114" w:hanging="360"/>
      </w:pPr>
    </w:lvl>
    <w:lvl w:ilvl="2" w:tplc="906E4EFE">
      <w:start w:val="1"/>
      <w:numFmt w:val="lowerRoman"/>
      <w:lvlText w:val="%3."/>
      <w:lvlJc w:val="right"/>
      <w:pPr>
        <w:ind w:left="1834" w:hanging="180"/>
      </w:pPr>
    </w:lvl>
    <w:lvl w:ilvl="3" w:tplc="DC2407DE">
      <w:start w:val="1"/>
      <w:numFmt w:val="decimal"/>
      <w:lvlText w:val="%4."/>
      <w:lvlJc w:val="left"/>
      <w:pPr>
        <w:ind w:left="2554" w:hanging="360"/>
      </w:pPr>
    </w:lvl>
    <w:lvl w:ilvl="4" w:tplc="372ACB86">
      <w:start w:val="1"/>
      <w:numFmt w:val="lowerLetter"/>
      <w:lvlText w:val="%5."/>
      <w:lvlJc w:val="left"/>
      <w:pPr>
        <w:ind w:left="3274" w:hanging="360"/>
      </w:pPr>
    </w:lvl>
    <w:lvl w:ilvl="5" w:tplc="4FB687C2">
      <w:start w:val="1"/>
      <w:numFmt w:val="lowerRoman"/>
      <w:lvlText w:val="%6."/>
      <w:lvlJc w:val="right"/>
      <w:pPr>
        <w:ind w:left="3994" w:hanging="180"/>
      </w:pPr>
    </w:lvl>
    <w:lvl w:ilvl="6" w:tplc="9F4A892C">
      <w:start w:val="1"/>
      <w:numFmt w:val="decimal"/>
      <w:lvlText w:val="%7."/>
      <w:lvlJc w:val="left"/>
      <w:pPr>
        <w:ind w:left="4714" w:hanging="360"/>
      </w:pPr>
    </w:lvl>
    <w:lvl w:ilvl="7" w:tplc="CDD895DE">
      <w:start w:val="1"/>
      <w:numFmt w:val="lowerLetter"/>
      <w:lvlText w:val="%8."/>
      <w:lvlJc w:val="left"/>
      <w:pPr>
        <w:ind w:left="5434" w:hanging="360"/>
      </w:pPr>
    </w:lvl>
    <w:lvl w:ilvl="8" w:tplc="C8B211F8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EA81057"/>
    <w:multiLevelType w:val="hybridMultilevel"/>
    <w:tmpl w:val="300A4F62"/>
    <w:lvl w:ilvl="0" w:tplc="B4BAC2A6">
      <w:start w:val="1"/>
      <w:numFmt w:val="decimal"/>
      <w:lvlText w:val="%1)"/>
      <w:lvlJc w:val="left"/>
      <w:pPr>
        <w:ind w:left="1417" w:hanging="283"/>
      </w:pPr>
      <w:rPr>
        <w:rFonts w:hint="default"/>
      </w:rPr>
    </w:lvl>
    <w:lvl w:ilvl="1" w:tplc="12E6438E">
      <w:start w:val="1"/>
      <w:numFmt w:val="lowerLetter"/>
      <w:lvlText w:val="%2."/>
      <w:lvlJc w:val="left"/>
      <w:pPr>
        <w:ind w:left="3198" w:hanging="360"/>
      </w:pPr>
    </w:lvl>
    <w:lvl w:ilvl="2" w:tplc="081EC482">
      <w:start w:val="1"/>
      <w:numFmt w:val="lowerRoman"/>
      <w:lvlText w:val="%3."/>
      <w:lvlJc w:val="right"/>
      <w:pPr>
        <w:ind w:left="3918" w:hanging="180"/>
      </w:pPr>
    </w:lvl>
    <w:lvl w:ilvl="3" w:tplc="2838359C">
      <w:start w:val="1"/>
      <w:numFmt w:val="decimal"/>
      <w:lvlText w:val="%4."/>
      <w:lvlJc w:val="left"/>
      <w:pPr>
        <w:ind w:left="4638" w:hanging="360"/>
      </w:pPr>
    </w:lvl>
    <w:lvl w:ilvl="4" w:tplc="F1749212">
      <w:start w:val="1"/>
      <w:numFmt w:val="lowerLetter"/>
      <w:lvlText w:val="%5."/>
      <w:lvlJc w:val="left"/>
      <w:pPr>
        <w:ind w:left="5358" w:hanging="360"/>
      </w:pPr>
    </w:lvl>
    <w:lvl w:ilvl="5" w:tplc="27D0A3D8">
      <w:start w:val="1"/>
      <w:numFmt w:val="lowerRoman"/>
      <w:lvlText w:val="%6."/>
      <w:lvlJc w:val="right"/>
      <w:pPr>
        <w:ind w:left="6078" w:hanging="180"/>
      </w:pPr>
    </w:lvl>
    <w:lvl w:ilvl="6" w:tplc="3C202814">
      <w:start w:val="1"/>
      <w:numFmt w:val="decimal"/>
      <w:lvlText w:val="%7."/>
      <w:lvlJc w:val="left"/>
      <w:pPr>
        <w:ind w:left="6798" w:hanging="360"/>
      </w:pPr>
    </w:lvl>
    <w:lvl w:ilvl="7" w:tplc="DD42E078">
      <w:start w:val="1"/>
      <w:numFmt w:val="lowerLetter"/>
      <w:lvlText w:val="%8."/>
      <w:lvlJc w:val="left"/>
      <w:pPr>
        <w:ind w:left="7518" w:hanging="360"/>
      </w:pPr>
    </w:lvl>
    <w:lvl w:ilvl="8" w:tplc="F3D27FF2">
      <w:start w:val="1"/>
      <w:numFmt w:val="lowerRoman"/>
      <w:lvlText w:val="%9."/>
      <w:lvlJc w:val="right"/>
      <w:pPr>
        <w:ind w:left="8238" w:hanging="180"/>
      </w:pPr>
    </w:lvl>
  </w:abstractNum>
  <w:abstractNum w:abstractNumId="25" w15:restartNumberingAfterBreak="0">
    <w:nsid w:val="650713EA"/>
    <w:multiLevelType w:val="hybridMultilevel"/>
    <w:tmpl w:val="72803C46"/>
    <w:lvl w:ilvl="0" w:tplc="DCB22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F2620A">
      <w:start w:val="1"/>
      <w:numFmt w:val="lowerLetter"/>
      <w:lvlText w:val="%2."/>
      <w:lvlJc w:val="left"/>
      <w:pPr>
        <w:ind w:left="1440" w:hanging="360"/>
      </w:pPr>
    </w:lvl>
    <w:lvl w:ilvl="2" w:tplc="80500FF2">
      <w:start w:val="1"/>
      <w:numFmt w:val="lowerRoman"/>
      <w:lvlText w:val="%3."/>
      <w:lvlJc w:val="right"/>
      <w:pPr>
        <w:ind w:left="2160" w:hanging="180"/>
      </w:pPr>
    </w:lvl>
    <w:lvl w:ilvl="3" w:tplc="1632E370">
      <w:start w:val="1"/>
      <w:numFmt w:val="decimal"/>
      <w:lvlText w:val="%4."/>
      <w:lvlJc w:val="left"/>
      <w:pPr>
        <w:ind w:left="2880" w:hanging="360"/>
      </w:pPr>
    </w:lvl>
    <w:lvl w:ilvl="4" w:tplc="FEBE7ACC">
      <w:start w:val="1"/>
      <w:numFmt w:val="lowerLetter"/>
      <w:lvlText w:val="%5."/>
      <w:lvlJc w:val="left"/>
      <w:pPr>
        <w:ind w:left="3600" w:hanging="360"/>
      </w:pPr>
    </w:lvl>
    <w:lvl w:ilvl="5" w:tplc="4CB4142C">
      <w:start w:val="1"/>
      <w:numFmt w:val="lowerRoman"/>
      <w:lvlText w:val="%6."/>
      <w:lvlJc w:val="right"/>
      <w:pPr>
        <w:ind w:left="4320" w:hanging="180"/>
      </w:pPr>
    </w:lvl>
    <w:lvl w:ilvl="6" w:tplc="41A84B90">
      <w:start w:val="1"/>
      <w:numFmt w:val="decimal"/>
      <w:lvlText w:val="%7."/>
      <w:lvlJc w:val="left"/>
      <w:pPr>
        <w:ind w:left="5040" w:hanging="360"/>
      </w:pPr>
    </w:lvl>
    <w:lvl w:ilvl="7" w:tplc="4920C59E">
      <w:start w:val="1"/>
      <w:numFmt w:val="lowerLetter"/>
      <w:lvlText w:val="%8."/>
      <w:lvlJc w:val="left"/>
      <w:pPr>
        <w:ind w:left="5760" w:hanging="360"/>
      </w:pPr>
    </w:lvl>
    <w:lvl w:ilvl="8" w:tplc="BDDA03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3E39"/>
    <w:multiLevelType w:val="hybridMultilevel"/>
    <w:tmpl w:val="95B4A542"/>
    <w:lvl w:ilvl="0" w:tplc="50C0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8F15E">
      <w:start w:val="1"/>
      <w:numFmt w:val="lowerLetter"/>
      <w:lvlText w:val="%2."/>
      <w:lvlJc w:val="left"/>
      <w:pPr>
        <w:ind w:left="1440" w:hanging="360"/>
      </w:pPr>
    </w:lvl>
    <w:lvl w:ilvl="2" w:tplc="44AE289C">
      <w:start w:val="1"/>
      <w:numFmt w:val="lowerRoman"/>
      <w:lvlText w:val="%3."/>
      <w:lvlJc w:val="right"/>
      <w:pPr>
        <w:ind w:left="2160" w:hanging="180"/>
      </w:pPr>
    </w:lvl>
    <w:lvl w:ilvl="3" w:tplc="60262222">
      <w:start w:val="1"/>
      <w:numFmt w:val="decimal"/>
      <w:lvlText w:val="%4."/>
      <w:lvlJc w:val="left"/>
      <w:pPr>
        <w:ind w:left="2880" w:hanging="360"/>
      </w:pPr>
    </w:lvl>
    <w:lvl w:ilvl="4" w:tplc="D4E4CBF8">
      <w:start w:val="1"/>
      <w:numFmt w:val="lowerLetter"/>
      <w:lvlText w:val="%5."/>
      <w:lvlJc w:val="left"/>
      <w:pPr>
        <w:ind w:left="3600" w:hanging="360"/>
      </w:pPr>
    </w:lvl>
    <w:lvl w:ilvl="5" w:tplc="A2426816">
      <w:start w:val="1"/>
      <w:numFmt w:val="lowerRoman"/>
      <w:lvlText w:val="%6."/>
      <w:lvlJc w:val="right"/>
      <w:pPr>
        <w:ind w:left="4320" w:hanging="180"/>
      </w:pPr>
    </w:lvl>
    <w:lvl w:ilvl="6" w:tplc="B02E4542">
      <w:start w:val="1"/>
      <w:numFmt w:val="decimal"/>
      <w:lvlText w:val="%7."/>
      <w:lvlJc w:val="left"/>
      <w:pPr>
        <w:ind w:left="5040" w:hanging="360"/>
      </w:pPr>
    </w:lvl>
    <w:lvl w:ilvl="7" w:tplc="7EDE91D6">
      <w:start w:val="1"/>
      <w:numFmt w:val="lowerLetter"/>
      <w:lvlText w:val="%8."/>
      <w:lvlJc w:val="left"/>
      <w:pPr>
        <w:ind w:left="5760" w:hanging="360"/>
      </w:pPr>
    </w:lvl>
    <w:lvl w:ilvl="8" w:tplc="23F266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020A8"/>
    <w:multiLevelType w:val="multilevel"/>
    <w:tmpl w:val="B9349C4E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9E54DA5"/>
    <w:multiLevelType w:val="hybridMultilevel"/>
    <w:tmpl w:val="1304C950"/>
    <w:lvl w:ilvl="0" w:tplc="A5926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EBAD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68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E0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41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21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2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C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64DAF"/>
    <w:multiLevelType w:val="hybridMultilevel"/>
    <w:tmpl w:val="EA32131A"/>
    <w:lvl w:ilvl="0" w:tplc="2FF2B0A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7100A97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CD658BC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88F0E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B634EC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D2B52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3B82C8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DFCF25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014238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78EA02BC"/>
    <w:multiLevelType w:val="hybridMultilevel"/>
    <w:tmpl w:val="3ED0FE00"/>
    <w:lvl w:ilvl="0" w:tplc="CEAC3A1E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1C7C3482">
      <w:start w:val="1"/>
      <w:numFmt w:val="lowerLetter"/>
      <w:lvlText w:val="%2."/>
      <w:lvlJc w:val="left"/>
      <w:pPr>
        <w:ind w:left="1440" w:hanging="360"/>
      </w:pPr>
    </w:lvl>
    <w:lvl w:ilvl="2" w:tplc="E35274CA">
      <w:start w:val="1"/>
      <w:numFmt w:val="lowerRoman"/>
      <w:lvlText w:val="%3."/>
      <w:lvlJc w:val="right"/>
      <w:pPr>
        <w:ind w:left="2160" w:hanging="180"/>
      </w:pPr>
    </w:lvl>
    <w:lvl w:ilvl="3" w:tplc="C93E0C96">
      <w:start w:val="1"/>
      <w:numFmt w:val="decimal"/>
      <w:lvlText w:val="%4."/>
      <w:lvlJc w:val="left"/>
      <w:pPr>
        <w:ind w:left="2880" w:hanging="360"/>
      </w:pPr>
    </w:lvl>
    <w:lvl w:ilvl="4" w:tplc="16B69C0E">
      <w:start w:val="1"/>
      <w:numFmt w:val="lowerLetter"/>
      <w:lvlText w:val="%5."/>
      <w:lvlJc w:val="left"/>
      <w:pPr>
        <w:ind w:left="3600" w:hanging="360"/>
      </w:pPr>
    </w:lvl>
    <w:lvl w:ilvl="5" w:tplc="697A011A">
      <w:start w:val="1"/>
      <w:numFmt w:val="lowerRoman"/>
      <w:lvlText w:val="%6."/>
      <w:lvlJc w:val="right"/>
      <w:pPr>
        <w:ind w:left="4320" w:hanging="180"/>
      </w:pPr>
    </w:lvl>
    <w:lvl w:ilvl="6" w:tplc="827C59E0">
      <w:start w:val="1"/>
      <w:numFmt w:val="decimal"/>
      <w:lvlText w:val="%7."/>
      <w:lvlJc w:val="left"/>
      <w:pPr>
        <w:ind w:left="5040" w:hanging="360"/>
      </w:pPr>
    </w:lvl>
    <w:lvl w:ilvl="7" w:tplc="42225CE2">
      <w:start w:val="1"/>
      <w:numFmt w:val="lowerLetter"/>
      <w:lvlText w:val="%8."/>
      <w:lvlJc w:val="left"/>
      <w:pPr>
        <w:ind w:left="5760" w:hanging="360"/>
      </w:pPr>
    </w:lvl>
    <w:lvl w:ilvl="8" w:tplc="B84481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0"/>
    </w:lvlOverride>
  </w:num>
  <w:num w:numId="3">
    <w:abstractNumId w:val="19"/>
  </w:num>
  <w:num w:numId="4">
    <w:abstractNumId w:val="27"/>
  </w:num>
  <w:num w:numId="5">
    <w:abstractNumId w:val="0"/>
  </w:num>
  <w:num w:numId="6">
    <w:abstractNumId w:val="23"/>
  </w:num>
  <w:num w:numId="7">
    <w:abstractNumId w:val="24"/>
  </w:num>
  <w:num w:numId="8">
    <w:abstractNumId w:val="3"/>
  </w:num>
  <w:num w:numId="9">
    <w:abstractNumId w:val="14"/>
  </w:num>
  <w:num w:numId="10">
    <w:abstractNumId w:val="28"/>
  </w:num>
  <w:num w:numId="11">
    <w:abstractNumId w:val="15"/>
  </w:num>
  <w:num w:numId="12">
    <w:abstractNumId w:val="29"/>
  </w:num>
  <w:num w:numId="13">
    <w:abstractNumId w:val="18"/>
  </w:num>
  <w:num w:numId="14">
    <w:abstractNumId w:val="20"/>
  </w:num>
  <w:num w:numId="15">
    <w:abstractNumId w:val="30"/>
  </w:num>
  <w:num w:numId="16">
    <w:abstractNumId w:val="10"/>
    <w:lvlOverride w:ilvl="0">
      <w:startOverride w:val="1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7"/>
  </w:num>
  <w:num w:numId="20">
    <w:abstractNumId w:val="22"/>
  </w:num>
  <w:num w:numId="21">
    <w:abstractNumId w:val="12"/>
  </w:num>
  <w:num w:numId="22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25"/>
  </w:num>
  <w:num w:numId="26">
    <w:abstractNumId w:val="16"/>
  </w:num>
  <w:num w:numId="27">
    <w:abstractNumId w:val="6"/>
  </w:num>
  <w:num w:numId="28">
    <w:abstractNumId w:val="4"/>
  </w:num>
  <w:num w:numId="29">
    <w:abstractNumId w:val="26"/>
  </w:num>
  <w:num w:numId="30">
    <w:abstractNumId w:val="1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D0"/>
    <w:rsid w:val="00077325"/>
    <w:rsid w:val="008C4514"/>
    <w:rsid w:val="009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039D"/>
  <w15:docId w15:val="{A661FD4D-F86F-4D1B-8341-F2B39DA9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tabs>
        <w:tab w:val="left" w:pos="567"/>
      </w:tabs>
      <w:spacing w:before="120" w:after="120" w:line="240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heading 2"/>
    <w:basedOn w:val="a"/>
    <w:next w:val="a"/>
    <w:link w:val="22"/>
    <w:uiPriority w:val="9"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0">
    <w:name w:val="heading 3"/>
    <w:basedOn w:val="a"/>
    <w:next w:val="a"/>
    <w:link w:val="31"/>
    <w:qFormat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0"/>
    <w:next w:val="a"/>
    <w:link w:val="40"/>
    <w:qFormat/>
    <w:pPr>
      <w:keepNext w:val="0"/>
      <w:widowControl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styleId="ad">
    <w:name w:val="List Paragraph"/>
    <w:basedOn w:val="a"/>
    <w:link w:val="ae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nformat">
    <w:name w:val="Nonformat"/>
    <w:basedOn w:val="a"/>
    <w:pPr>
      <w:spacing w:after="0" w:line="240" w:lineRule="auto"/>
    </w:pPr>
    <w:rPr>
      <w:rFonts w:ascii="Consultant" w:eastAsia="Times New Roman" w:hAnsi="Consultant" w:cs="Times New Roman"/>
      <w:sz w:val="14"/>
      <w:szCs w:val="14"/>
      <w:lang w:eastAsia="ru-RU"/>
    </w:rPr>
  </w:style>
  <w:style w:type="character" w:customStyle="1" w:styleId="apple-converted-space">
    <w:name w:val="apple-converted-space"/>
    <w:basedOn w:val="a0"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Calibri" w:eastAsia="Calibri" w:hAnsi="Calibri" w:cs="Times New Roman"/>
    </w:rPr>
  </w:style>
  <w:style w:type="paragraph" w:styleId="af5">
    <w:name w:val="No Spacing"/>
    <w:link w:val="af6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uiPriority w:val="1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unhideWhenUsed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Calibri" w:hAnsi="Tahoma" w:cs="Times New Roman"/>
      <w:sz w:val="16"/>
      <w:szCs w:val="16"/>
    </w:rPr>
  </w:style>
  <w:style w:type="paragraph" w:customStyle="1" w:styleId="27">
    <w:name w:val="Абзац списка2"/>
    <w:basedOn w:val="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8">
    <w:name w:val="Body Text 2"/>
    <w:basedOn w:val="a"/>
    <w:link w:val="29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link w:val="ConsNormal0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ody Text Indent"/>
    <w:basedOn w:val="a"/>
    <w:link w:val="afb"/>
    <w:pPr>
      <w:widowControl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styleId="2a">
    <w:name w:val="Body Text Indent 2"/>
    <w:basedOn w:val="a"/>
    <w:link w:val="2b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b">
    <w:name w:val="Основной текст с отступом 2 Знак"/>
    <w:basedOn w:val="a0"/>
    <w:link w:val="2a"/>
    <w:rPr>
      <w:rFonts w:ascii="Calibri" w:eastAsia="Calibri" w:hAnsi="Calibri" w:cs="Times New Roman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Обычный (веб) Знак Знак"/>
    <w:basedOn w:val="a"/>
    <w:next w:val="afd"/>
    <w:link w:val="afe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link w:val="afc"/>
    <w:rPr>
      <w:rFonts w:ascii="Times New Roman" w:eastAsia="Times New Roman" w:hAnsi="Times New Roman"/>
      <w:sz w:val="24"/>
      <w:szCs w:val="24"/>
    </w:rPr>
  </w:style>
  <w:style w:type="paragraph" w:customStyle="1" w:styleId="16">
    <w:name w:val="Знак1 Знак Знак Знак Знак Знак Знак"/>
    <w:basedOn w:val="a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7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styleId="34">
    <w:name w:val="Body Text 3"/>
    <w:basedOn w:val="a"/>
    <w:link w:val="35"/>
    <w:unhideWhenUsed/>
    <w:pPr>
      <w:tabs>
        <w:tab w:val="left" w:pos="0"/>
        <w:tab w:val="left" w:pos="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</w:pPr>
    <w:rPr>
      <w:rFonts w:ascii="Times New Roman" w:eastAsia="Times New Roman" w:hAnsi="Times New Roman" w:cs="Times New Roman"/>
      <w:iCs/>
      <w:color w:val="000000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iCs/>
      <w:color w:val="000000"/>
      <w:sz w:val="24"/>
      <w:szCs w:val="20"/>
      <w:lang w:eastAsia="ru-RU"/>
    </w:rPr>
  </w:style>
  <w:style w:type="paragraph" w:styleId="36">
    <w:name w:val="Body Text Indent 3"/>
    <w:basedOn w:val="a"/>
    <w:link w:val="37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Стиль3 Знак"/>
    <w:link w:val="3"/>
    <w:rPr>
      <w:sz w:val="24"/>
    </w:rPr>
  </w:style>
  <w:style w:type="paragraph" w:customStyle="1" w:styleId="3">
    <w:name w:val="Стиль3"/>
    <w:basedOn w:val="2a"/>
    <w:link w:val="38"/>
    <w:pPr>
      <w:widowControl w:val="0"/>
      <w:numPr>
        <w:ilvl w:val="2"/>
        <w:numId w:val="1"/>
      </w:numPr>
      <w:tabs>
        <w:tab w:val="clear" w:pos="1307"/>
        <w:tab w:val="num" w:pos="360"/>
      </w:tabs>
      <w:spacing w:after="0" w:line="240" w:lineRule="auto"/>
      <w:ind w:left="742"/>
      <w:jc w:val="both"/>
    </w:pPr>
    <w:rPr>
      <w:rFonts w:asciiTheme="minorHAnsi" w:eastAsiaTheme="minorHAnsi" w:hAnsiTheme="minorHAnsi" w:cstheme="minorBidi"/>
      <w:sz w:val="24"/>
    </w:rPr>
  </w:style>
  <w:style w:type="paragraph" w:customStyle="1" w:styleId="20">
    <w:name w:val="Уровень 2"/>
    <w:basedOn w:val="a"/>
    <w:pPr>
      <w:numPr>
        <w:ilvl w:val="1"/>
        <w:numId w:val="2"/>
      </w:numPr>
      <w:tabs>
        <w:tab w:val="clear" w:pos="360"/>
        <w:tab w:val="num" w:pos="0"/>
        <w:tab w:val="left" w:pos="720"/>
        <w:tab w:val="left" w:pos="1080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grame">
    <w:name w:val="grame"/>
  </w:style>
  <w:style w:type="paragraph" w:styleId="aff">
    <w:name w:val="Body Text"/>
    <w:basedOn w:val="a"/>
    <w:link w:val="af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Знак"/>
    <w:basedOn w:val="a0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Courier New" w:hAnsi="Courier New" w:cs="Times New Roman"/>
      <w:sz w:val="20"/>
      <w:szCs w:val="20"/>
    </w:rPr>
  </w:style>
  <w:style w:type="paragraph" w:styleId="aff1">
    <w:name w:val="footnote text"/>
    <w:basedOn w:val="a"/>
    <w:link w:val="a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link w:val="aff4"/>
  </w:style>
  <w:style w:type="paragraph" w:styleId="aff4">
    <w:name w:val="annotation text"/>
    <w:basedOn w:val="a"/>
    <w:link w:val="aff3"/>
    <w:pPr>
      <w:spacing w:after="0" w:line="240" w:lineRule="auto"/>
    </w:pPr>
  </w:style>
  <w:style w:type="character" w:customStyle="1" w:styleId="18">
    <w:name w:val="Текст примечания Знак1"/>
    <w:basedOn w:val="a0"/>
    <w:uiPriority w:val="99"/>
    <w:rPr>
      <w:sz w:val="20"/>
      <w:szCs w:val="20"/>
    </w:rPr>
  </w:style>
  <w:style w:type="character" w:customStyle="1" w:styleId="aff5">
    <w:name w:val="Тема примечания Знак"/>
    <w:link w:val="aff6"/>
    <w:rPr>
      <w:b/>
      <w:bCs/>
    </w:rPr>
  </w:style>
  <w:style w:type="paragraph" w:styleId="aff6">
    <w:name w:val="annotation subject"/>
    <w:basedOn w:val="aff4"/>
    <w:next w:val="aff4"/>
    <w:link w:val="aff5"/>
    <w:rPr>
      <w:b/>
      <w:bCs/>
    </w:rPr>
  </w:style>
  <w:style w:type="character" w:customStyle="1" w:styleId="19">
    <w:name w:val="Тема примечания Знак1"/>
    <w:basedOn w:val="18"/>
    <w:uiPriority w:val="99"/>
    <w:rPr>
      <w:b/>
      <w:bCs/>
      <w:sz w:val="20"/>
      <w:szCs w:val="20"/>
    </w:rPr>
  </w:style>
  <w:style w:type="paragraph" w:customStyle="1" w:styleId="aff7">
    <w:name w:val="Îñíîâí"/>
    <w:basedOn w:val="a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paragraph" w:customStyle="1" w:styleId="1a">
    <w:name w:val="Обычный1"/>
    <w:pPr>
      <w:widowControl w:val="0"/>
      <w:spacing w:after="0" w:line="278" w:lineRule="auto"/>
      <w:ind w:left="2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pPr>
      <w:widowControl w:val="0"/>
      <w:spacing w:before="120"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j0e">
    <w:name w:val="j0eбычный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aeno">
    <w:name w:val="Oaeno"/>
    <w:basedOn w:val="a"/>
    <w:pPr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ff8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Содержимое таблицы"/>
    <w:basedOn w:val="aff"/>
    <w:pPr>
      <w:suppressLineNumbers/>
      <w:spacing w:after="0"/>
    </w:pPr>
    <w:rPr>
      <w:b/>
      <w:sz w:val="24"/>
    </w:rPr>
  </w:style>
  <w:style w:type="paragraph" w:customStyle="1" w:styleId="WW-2">
    <w:name w:val="WW-Основной текст 2"/>
    <w:basedOn w:val="a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pPr>
      <w:widowControl w:val="0"/>
      <w:spacing w:after="0" w:line="240" w:lineRule="auto"/>
      <w:ind w:firstLine="567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310">
    <w:name w:val="Основной текст с отступом 31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character" w:styleId="affb">
    <w:name w:val="annotation reference"/>
    <w:rPr>
      <w:sz w:val="16"/>
      <w:szCs w:val="16"/>
    </w:rPr>
  </w:style>
  <w:style w:type="character" w:customStyle="1" w:styleId="WW-WW8Num4z0">
    <w:name w:val="WW-WW8Num4z0"/>
    <w:rPr>
      <w:rFonts w:ascii="Times New Roman" w:eastAsia="Times New Roman" w:hAnsi="Times New Roman" w:cs="Times New Roman" w:hint="default"/>
    </w:rPr>
  </w:style>
  <w:style w:type="table" w:customStyle="1" w:styleId="2c">
    <w:name w:val="Сетка таблицы2"/>
    <w:basedOn w:val="a1"/>
    <w:next w:val="a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styleId="111111">
    <w:name w:val="Outline List 2"/>
    <w:basedOn w:val="a2"/>
    <w:pPr>
      <w:numPr>
        <w:numId w:val="3"/>
      </w:numPr>
    </w:pPr>
  </w:style>
  <w:style w:type="numbering" w:customStyle="1" w:styleId="1">
    <w:name w:val="Текущий список1"/>
    <w:pPr>
      <w:numPr>
        <w:numId w:val="4"/>
      </w:numPr>
    </w:pPr>
  </w:style>
  <w:style w:type="paragraph" w:customStyle="1" w:styleId="CharChar">
    <w:name w:val="Char Char"/>
    <w:basedOn w:val="a"/>
    <w:semiHidden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c">
    <w:name w:val="page number"/>
  </w:style>
  <w:style w:type="paragraph" w:customStyle="1" w:styleId="1b">
    <w:name w:val="Тема примечания1"/>
    <w:basedOn w:val="aff4"/>
    <w:next w:val="aff4"/>
    <w:semiHidden/>
    <w:rPr>
      <w:rFonts w:ascii="Arial" w:hAnsi="Arial"/>
      <w:b/>
      <w:bCs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2d">
    <w:name w:val="Основной текст2"/>
    <w:basedOn w:val="a"/>
    <w:pPr>
      <w:widowControl w:val="0"/>
      <w:shd w:val="clear" w:color="auto" w:fill="FFFFFF"/>
      <w:spacing w:after="0" w:line="230" w:lineRule="exac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1c">
    <w:name w:val="1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11">
    <w:name w:val="Основной текст 3 Знак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d">
    <w:name w:val="endnote reference"/>
    <w:uiPriority w:val="99"/>
    <w:unhideWhenUsed/>
    <w:rPr>
      <w:vertAlign w:val="superscript"/>
    </w:rPr>
  </w:style>
  <w:style w:type="character" w:customStyle="1" w:styleId="affe">
    <w:name w:val="Основной текст_"/>
    <w:link w:val="1d"/>
    <w:rPr>
      <w:sz w:val="25"/>
      <w:szCs w:val="25"/>
      <w:shd w:val="clear" w:color="auto" w:fill="FFFFFF"/>
    </w:rPr>
  </w:style>
  <w:style w:type="character" w:customStyle="1" w:styleId="115pt">
    <w:name w:val="Основной текст + 11;5 pt"/>
    <w:rPr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2e">
    <w:name w:val="Основной текст (2)_"/>
    <w:link w:val="2f"/>
    <w:rPr>
      <w:b/>
      <w:bCs/>
      <w:sz w:val="25"/>
      <w:szCs w:val="25"/>
      <w:shd w:val="clear" w:color="auto" w:fill="FFFFFF"/>
    </w:rPr>
  </w:style>
  <w:style w:type="character" w:customStyle="1" w:styleId="afff">
    <w:name w:val="Основной текст + Курсив"/>
    <w:rPr>
      <w:i/>
      <w:iCs/>
      <w:color w:val="000000"/>
      <w:spacing w:val="0"/>
      <w:position w:val="0"/>
      <w:sz w:val="25"/>
      <w:szCs w:val="25"/>
      <w:shd w:val="clear" w:color="auto" w:fill="FFFFFF"/>
      <w:lang w:val="ru-RU"/>
    </w:rPr>
  </w:style>
  <w:style w:type="paragraph" w:customStyle="1" w:styleId="1d">
    <w:name w:val="Основной текст1"/>
    <w:basedOn w:val="a"/>
    <w:link w:val="affe"/>
    <w:pPr>
      <w:widowControl w:val="0"/>
      <w:shd w:val="clear" w:color="auto" w:fill="FFFFFF"/>
      <w:spacing w:after="0" w:line="298" w:lineRule="exact"/>
      <w:ind w:hanging="1320"/>
      <w:jc w:val="right"/>
    </w:pPr>
    <w:rPr>
      <w:sz w:val="25"/>
      <w:szCs w:val="25"/>
    </w:rPr>
  </w:style>
  <w:style w:type="paragraph" w:customStyle="1" w:styleId="2f">
    <w:name w:val="Основной текст (2)"/>
    <w:basedOn w:val="a"/>
    <w:link w:val="2e"/>
    <w:pPr>
      <w:widowControl w:val="0"/>
      <w:shd w:val="clear" w:color="auto" w:fill="FFFFFF"/>
      <w:spacing w:before="660" w:after="0" w:line="298" w:lineRule="exact"/>
      <w:jc w:val="both"/>
    </w:pPr>
    <w:rPr>
      <w:b/>
      <w:bCs/>
      <w:sz w:val="25"/>
      <w:szCs w:val="25"/>
    </w:rPr>
  </w:style>
  <w:style w:type="character" w:styleId="afff0">
    <w:name w:val="FollowedHyperlink"/>
    <w:uiPriority w:val="99"/>
    <w:unhideWhenUsed/>
    <w:rPr>
      <w:color w:val="800080"/>
      <w:u w:val="single"/>
    </w:rPr>
  </w:style>
  <w:style w:type="character" w:customStyle="1" w:styleId="afff1">
    <w:name w:val="Текст Знак"/>
    <w:link w:val="afff2"/>
    <w:rPr>
      <w:rFonts w:ascii="Courier New" w:hAnsi="Courier New" w:cs="Courier New"/>
    </w:rPr>
  </w:style>
  <w:style w:type="paragraph" w:styleId="afff2">
    <w:name w:val="Plain Text"/>
    <w:basedOn w:val="a"/>
    <w:link w:val="afff1"/>
    <w:pPr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e">
    <w:name w:val="Текст Знак1"/>
    <w:basedOn w:val="a0"/>
    <w:rPr>
      <w:rFonts w:ascii="Consolas" w:hAnsi="Consolas"/>
      <w:sz w:val="21"/>
      <w:szCs w:val="21"/>
    </w:rPr>
  </w:style>
  <w:style w:type="paragraph" w:customStyle="1" w:styleId="afff3">
    <w:name w:val="Îáû÷íûé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2statia2">
    <w:name w:val="02statia2"/>
    <w:basedOn w:val="a"/>
    <w:pPr>
      <w:spacing w:before="120" w:after="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  <w:lang w:eastAsia="ru-RU"/>
    </w:rPr>
  </w:style>
  <w:style w:type="paragraph" w:customStyle="1" w:styleId="1f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">
    <w:name w:val="f"/>
  </w:style>
  <w:style w:type="character" w:customStyle="1" w:styleId="100">
    <w:name w:val="Основной текст (10)_"/>
    <w:link w:val="10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0" w:line="274" w:lineRule="exact"/>
      <w:ind w:hanging="380"/>
      <w:jc w:val="right"/>
    </w:pPr>
    <w:rPr>
      <w:sz w:val="23"/>
      <w:szCs w:val="23"/>
    </w:rPr>
  </w:style>
  <w:style w:type="character" w:styleId="afff4">
    <w:name w:val="Strong"/>
    <w:uiPriority w:val="22"/>
    <w:qFormat/>
    <w:rPr>
      <w:b/>
      <w:bCs/>
    </w:rPr>
  </w:style>
  <w:style w:type="character" w:customStyle="1" w:styleId="95pt">
    <w:name w:val="Основной текст + 9;5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2">
    <w:name w:val="Основной текст + 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 Знак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</w:style>
  <w:style w:type="character" w:customStyle="1" w:styleId="1f1">
    <w:name w:val="Просмотренная гиперссылка1"/>
    <w:uiPriority w:val="99"/>
    <w:unhideWhenUsed/>
    <w:rPr>
      <w:color w:val="800080"/>
      <w:u w:val="single"/>
    </w:rPr>
  </w:style>
  <w:style w:type="numbering" w:customStyle="1" w:styleId="2f0">
    <w:name w:val="Нет списка2"/>
    <w:next w:val="a2"/>
    <w:uiPriority w:val="99"/>
    <w:semiHidden/>
    <w:unhideWhenUsed/>
  </w:style>
  <w:style w:type="table" w:customStyle="1" w:styleId="112">
    <w:name w:val="Сетка таблицы11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</w:style>
  <w:style w:type="character" w:customStyle="1" w:styleId="1f2">
    <w:name w:val="Текст выноски Знак1"/>
    <w:uiPriority w:val="99"/>
    <w:semiHidden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39">
    <w:name w:val="Основной текст (3)_"/>
    <w:link w:val="3a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pPr>
      <w:shd w:val="clear" w:color="auto" w:fill="FFFFFF"/>
      <w:spacing w:before="900" w:after="0" w:line="317" w:lineRule="exact"/>
      <w:jc w:val="both"/>
    </w:pPr>
    <w:rPr>
      <w:sz w:val="26"/>
      <w:szCs w:val="26"/>
      <w:shd w:val="clear" w:color="auto" w:fill="FFFFFF"/>
    </w:rPr>
  </w:style>
  <w:style w:type="character" w:customStyle="1" w:styleId="2f1">
    <w:name w:val="Основной текст (2) + Не полужирный"/>
    <w:rPr>
      <w:b/>
      <w:bCs/>
      <w:sz w:val="26"/>
      <w:szCs w:val="26"/>
      <w:shd w:val="clear" w:color="auto" w:fill="FFFFFF"/>
      <w:lang w:bidi="ar-SA"/>
    </w:rPr>
  </w:style>
  <w:style w:type="paragraph" w:customStyle="1" w:styleId="3b">
    <w:name w:val="Основной текст3"/>
    <w:basedOn w:val="a"/>
    <w:pPr>
      <w:shd w:val="clear" w:color="auto" w:fill="FFFFFF"/>
      <w:spacing w:after="0" w:line="0" w:lineRule="atLeast"/>
      <w:ind w:hanging="340"/>
    </w:pPr>
    <w:rPr>
      <w:rFonts w:ascii="Calibri" w:eastAsia="Times New Roman" w:hAnsi="Calibri" w:cs="Times New Roman"/>
      <w:sz w:val="20"/>
      <w:szCs w:val="20"/>
      <w:shd w:val="clear" w:color="auto" w:fill="FFFFFF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5">
    <w:name w:val="Цветовое выделение"/>
    <w:uiPriority w:val="99"/>
    <w:rPr>
      <w:b/>
      <w:color w:val="000080"/>
    </w:rPr>
  </w:style>
  <w:style w:type="paragraph" w:customStyle="1" w:styleId="afff6">
    <w:name w:val="_Обычный"/>
    <w:basedOn w:val="a"/>
    <w:uiPriority w:val="99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ialUnicodeMS9pt">
    <w:name w:val="Основной текст + Arial Unicode MS;9 p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paragraph" w:customStyle="1" w:styleId="afff7">
    <w:name w:val="Пункт"/>
    <w:basedOn w:val="a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f3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f8">
    <w:name w:val="Внимание: Криминал!!"/>
    <w:basedOn w:val="a"/>
    <w:next w:val="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Таблицы (моноширинный)"/>
    <w:basedOn w:val="a"/>
    <w:next w:val="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0">
    <w:name w:val="Основной текст27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300">
    <w:name w:val="Основной текст30"/>
    <w:basedOn w:val="a"/>
    <w:pPr>
      <w:shd w:val="clear" w:color="auto" w:fill="FFFFFF"/>
      <w:spacing w:after="0" w:line="240" w:lineRule="atLeast"/>
      <w:ind w:hanging="380"/>
    </w:pPr>
    <w:rPr>
      <w:rFonts w:ascii="Times New Roman" w:eastAsia="Arial Unicode MS" w:hAnsi="Times New Roman" w:cs="Times New Roman"/>
      <w:i/>
      <w:iCs/>
      <w:color w:val="000000"/>
      <w:sz w:val="23"/>
      <w:szCs w:val="23"/>
      <w:lang w:eastAsia="ru-RU"/>
    </w:rPr>
  </w:style>
  <w:style w:type="character" w:styleId="afffb">
    <w:name w:val="Emphasis"/>
    <w:qFormat/>
    <w:rPr>
      <w:rFonts w:cs="Times New Roman"/>
      <w:i/>
      <w:iCs/>
    </w:rPr>
  </w:style>
  <w:style w:type="paragraph" w:customStyle="1" w:styleId="PEA">
    <w:name w:val="PE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2f2"/>
    <w:pPr>
      <w:keepNext/>
      <w:keepLines/>
      <w:widowControl w:val="0"/>
      <w:numPr>
        <w:numId w:val="5"/>
      </w:numPr>
      <w:suppressLineNumbers/>
      <w:tabs>
        <w:tab w:val="num" w:pos="360"/>
        <w:tab w:val="num" w:pos="643"/>
        <w:tab w:val="num" w:pos="1209"/>
      </w:tabs>
      <w:spacing w:after="60"/>
      <w:ind w:left="643"/>
      <w:contextualSpacing w:val="0"/>
      <w:jc w:val="both"/>
    </w:pPr>
    <w:rPr>
      <w:b/>
      <w:szCs w:val="20"/>
    </w:rPr>
  </w:style>
  <w:style w:type="paragraph" w:styleId="2f2">
    <w:name w:val="List Number 2"/>
    <w:basedOn w:val="a"/>
    <w:pPr>
      <w:tabs>
        <w:tab w:val="num" w:pos="432"/>
      </w:tabs>
      <w:spacing w:after="0" w:line="240" w:lineRule="auto"/>
      <w:ind w:left="431" w:hanging="43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Aformat">
    <w:name w:val="PEA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3c">
    <w:name w:val="Нет списка3"/>
    <w:next w:val="a2"/>
    <w:uiPriority w:val="99"/>
    <w:semiHidden/>
    <w:unhideWhenUsed/>
  </w:style>
  <w:style w:type="table" w:customStyle="1" w:styleId="212">
    <w:name w:val="Сетка таблицы21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">
    <w:name w:val="Нет списка4"/>
    <w:next w:val="a2"/>
    <w:uiPriority w:val="99"/>
    <w:semiHidden/>
    <w:unhideWhenUsed/>
  </w:style>
  <w:style w:type="paragraph" w:customStyle="1" w:styleId="2f3">
    <w:name w:val="Обычный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fc">
    <w:name w:val="line number"/>
    <w:semiHidden/>
  </w:style>
  <w:style w:type="character" w:customStyle="1" w:styleId="1f4">
    <w:name w:val="Выделение1"/>
    <w:rPr>
      <w:i/>
      <w:sz w:val="24"/>
    </w:rPr>
  </w:style>
  <w:style w:type="character" w:customStyle="1" w:styleId="2f4">
    <w:name w:val="Основной шрифт абзаца2"/>
    <w:rPr>
      <w:sz w:val="24"/>
    </w:rPr>
  </w:style>
  <w:style w:type="character" w:customStyle="1" w:styleId="2f5">
    <w:name w:val="Выделение2"/>
    <w:rPr>
      <w:i/>
      <w:sz w:val="24"/>
    </w:rPr>
  </w:style>
  <w:style w:type="table" w:styleId="1f5">
    <w:name w:val="Table Simple 1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Простая таблица 11"/>
    <w:basedOn w:val="a1"/>
    <w:next w:val="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1">
    <w:name w:val="1 / 1.1 / 1.1.11"/>
    <w:basedOn w:val="a2"/>
    <w:next w:val="111111"/>
  </w:style>
  <w:style w:type="numbering" w:customStyle="1" w:styleId="114">
    <w:name w:val="Текущий список11"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213">
    <w:name w:val="Нет списка21"/>
    <w:next w:val="a2"/>
    <w:uiPriority w:val="99"/>
    <w:semiHidden/>
    <w:unhideWhenUsed/>
  </w:style>
  <w:style w:type="numbering" w:customStyle="1" w:styleId="313">
    <w:name w:val="Нет списка31"/>
    <w:next w:val="a2"/>
    <w:uiPriority w:val="99"/>
    <w:semiHidden/>
    <w:unhideWhenUsed/>
  </w:style>
  <w:style w:type="table" w:customStyle="1" w:styleId="1110">
    <w:name w:val="Сетка таблицы111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122">
    <w:name w:val="Простая таблица 12"/>
    <w:basedOn w:val="a1"/>
    <w:next w:val="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Простая таблица 111"/>
    <w:basedOn w:val="a1"/>
    <w:next w:val="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2">
    <w:name w:val="1 / 1.1 / 1.1.12"/>
    <w:basedOn w:val="a2"/>
    <w:next w:val="111111"/>
  </w:style>
  <w:style w:type="numbering" w:customStyle="1" w:styleId="123">
    <w:name w:val="Текущий список12"/>
  </w:style>
  <w:style w:type="numbering" w:customStyle="1" w:styleId="131">
    <w:name w:val="Нет списка13"/>
    <w:next w:val="a2"/>
    <w:uiPriority w:val="99"/>
    <w:semiHidden/>
    <w:unhideWhenUsed/>
  </w:style>
  <w:style w:type="numbering" w:customStyle="1" w:styleId="220">
    <w:name w:val="Нет списка22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table" w:customStyle="1" w:styleId="221">
    <w:name w:val="Сетка таблицы22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e">
    <w:name w:val="List Bullet 3"/>
    <w:basedOn w:val="a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d">
    <w:name w:val="Subtitle"/>
    <w:basedOn w:val="a"/>
    <w:next w:val="a"/>
    <w:link w:val="afffe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e">
    <w:name w:val="Подзаголовок Знак"/>
    <w:basedOn w:val="a0"/>
    <w:link w:val="afffd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Абзац списка Знак"/>
    <w:link w:val="ad"/>
    <w:uiPriority w:val="99"/>
    <w:rPr>
      <w:rFonts w:ascii="Calibri" w:eastAsia="Calibri" w:hAnsi="Calibri" w:cs="Times New Roman"/>
    </w:rPr>
  </w:style>
  <w:style w:type="table" w:customStyle="1" w:styleId="54">
    <w:name w:val="Сетка таблицы5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affff">
    <w:name w:val="Placeholder Text"/>
    <w:basedOn w:val="a0"/>
    <w:uiPriority w:val="99"/>
    <w:semiHidden/>
    <w:rPr>
      <w:color w:val="808080"/>
    </w:rPr>
  </w:style>
  <w:style w:type="character" w:customStyle="1" w:styleId="1f6">
    <w:name w:val="Стиль1"/>
    <w:basedOn w:val="a0"/>
    <w:uiPriority w:val="1"/>
    <w:rPr>
      <w:rFonts w:ascii="Times New Roman" w:hAnsi="Times New Roman"/>
    </w:rPr>
  </w:style>
  <w:style w:type="character" w:customStyle="1" w:styleId="45">
    <w:name w:val="Стиль4"/>
    <w:basedOn w:val="a0"/>
    <w:uiPriority w:val="1"/>
    <w:rPr>
      <w:rFonts w:ascii="Times New Roman" w:hAnsi="Times New Roman"/>
    </w:rPr>
  </w:style>
  <w:style w:type="character" w:customStyle="1" w:styleId="2f6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Заголовок №3 (2)"/>
    <w:rPr>
      <w:rFonts w:ascii="Times New Roman" w:hAnsi="Times New Roman" w:cs="Times New Roman"/>
      <w:spacing w:val="0"/>
      <w:sz w:val="23"/>
      <w:u w:val="none"/>
    </w:rPr>
  </w:style>
  <w:style w:type="character" w:customStyle="1" w:styleId="affff0">
    <w:name w:val="Основной шрифт"/>
    <w:semiHidden/>
  </w:style>
  <w:style w:type="paragraph" w:customStyle="1" w:styleId="StandardWW">
    <w:name w:val="Standard (WW)"/>
    <w:pPr>
      <w:spacing w:after="200" w:line="276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13" Type="http://schemas.openxmlformats.org/officeDocument/2006/relationships/hyperlink" Target="https://zakupki.gov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p-region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torgi.etp-region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p-regio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" TargetMode="External"/><Relationship Id="rId10" Type="http://schemas.openxmlformats.org/officeDocument/2006/relationships/hyperlink" Target="http://www.zakupki.gov.r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etp-region.ru" TargetMode="External"/><Relationship Id="rId14" Type="http://schemas.openxmlformats.org/officeDocument/2006/relationships/hyperlink" Target="https://torgi.etp-region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A3F2E-82FE-4829-B595-2FFF6821E224}"/>
      </w:docPartPr>
      <w:docPartBody>
        <w:p w:rsidR="00AE5FC3" w:rsidRDefault="00C27AEA">
          <w:r>
            <w:rPr>
              <w:rStyle w:val="afb"/>
            </w:rPr>
            <w:t>Место для ввода даты.</w:t>
          </w:r>
        </w:p>
      </w:docPartBody>
    </w:docPart>
    <w:docPart>
      <w:docPartPr>
        <w:name w:val="BFC32AEDEEEC43DABA99D6143B821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1335E-8B2E-4A24-9996-4DCDF62D50D6}"/>
      </w:docPartPr>
      <w:docPartBody>
        <w:p w:rsidR="00AE5FC3" w:rsidRDefault="00C27AEA">
          <w:pPr>
            <w:pStyle w:val="BFC32AEDEEEC43DABA99D6143B821F92"/>
          </w:pPr>
          <w:r>
            <w:rPr>
              <w:rStyle w:val="afb"/>
            </w:rPr>
            <w:t>Место для ввода даты.</w:t>
          </w:r>
        </w:p>
      </w:docPartBody>
    </w:docPart>
    <w:docPart>
      <w:docPartPr>
        <w:name w:val="37BAFFABC3724EF4ACC76CE533E02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B9AF9-9A5C-4D72-9E1A-797FA2F4C317}"/>
      </w:docPartPr>
      <w:docPartBody>
        <w:p w:rsidR="00AE5FC3" w:rsidRDefault="00C27AEA">
          <w:pPr>
            <w:pStyle w:val="37BAFFABC3724EF4ACC76CE533E02295"/>
          </w:pPr>
          <w:r>
            <w:rPr>
              <w:rStyle w:val="afb"/>
            </w:rPr>
            <w:t>Место для ввода даты.</w:t>
          </w:r>
        </w:p>
      </w:docPartBody>
    </w:docPart>
    <w:docPart>
      <w:docPartPr>
        <w:name w:val="3E83FE2655E84B03BDD93A973F3F1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9736A-F06C-4EF2-B781-C3AC604D619A}"/>
      </w:docPartPr>
      <w:docPartBody>
        <w:p w:rsidR="00AE5FC3" w:rsidRDefault="00C27AEA">
          <w:pPr>
            <w:pStyle w:val="3E83FE2655E84B03BDD93A973F3F17D9"/>
          </w:pPr>
          <w:r>
            <w:rPr>
              <w:rStyle w:val="afb"/>
            </w:rPr>
            <w:t>Место для ввода даты.</w:t>
          </w:r>
        </w:p>
      </w:docPartBody>
    </w:docPart>
    <w:docPart>
      <w:docPartPr>
        <w:name w:val="198808E185944A90BB473BF3C6243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D645B-F7A7-4C08-9C8D-9CE5ABD86103}"/>
      </w:docPartPr>
      <w:docPartBody>
        <w:p w:rsidR="00AE5FC3" w:rsidRDefault="00C27AEA">
          <w:pPr>
            <w:pStyle w:val="198808E185944A90BB473BF3C6243D70"/>
          </w:pPr>
          <w:r>
            <w:rPr>
              <w:rStyle w:val="afb"/>
            </w:rPr>
            <w:t>Выберите элемент.</w:t>
          </w:r>
        </w:p>
      </w:docPartBody>
    </w:docPart>
    <w:docPart>
      <w:docPartPr>
        <w:name w:val="3D87403F40DD4C2DB6599B0CFA269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55569-3B77-4DAB-B155-E7FDB92E00F1}"/>
      </w:docPartPr>
      <w:docPartBody>
        <w:p w:rsidR="00AE5FC3" w:rsidRDefault="00C27AEA">
          <w:pPr>
            <w:pStyle w:val="3D87403F40DD4C2DB6599B0CFA269741"/>
          </w:pPr>
          <w:r>
            <w:rPr>
              <w:rStyle w:val="afb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EA" w:rsidRDefault="00C27AEA">
      <w:pPr>
        <w:spacing w:after="0" w:line="240" w:lineRule="auto"/>
      </w:pPr>
      <w:r>
        <w:separator/>
      </w:r>
    </w:p>
  </w:endnote>
  <w:endnote w:type="continuationSeparator" w:id="0">
    <w:p w:rsidR="00C27AEA" w:rsidRDefault="00C27AE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Liberation Sans">
    <w:charset w:val="00"/>
    <w:family w:val="auto"/>
    <w:pitch w:val="default"/>
  </w:font>
  <w:font w:name="Consultant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GaramondNarrowC"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EA" w:rsidRDefault="00C27AEA">
      <w:pPr>
        <w:spacing w:after="0" w:line="240" w:lineRule="auto"/>
      </w:pPr>
      <w:r>
        <w:separator/>
      </w:r>
    </w:p>
  </w:footnote>
  <w:footnote w:type="continuationSeparator" w:id="0">
    <w:p w:rsidR="00C27AEA" w:rsidRDefault="00C27AE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C3"/>
    <w:rsid w:val="00AE5FC3"/>
    <w:rsid w:val="00C2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198808E185944A90BB473BF3C6243D70">
    <w:name w:val="198808E185944A90BB473BF3C6243D70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3D87403F40DD4C2DB6599B0CFA269741">
    <w:name w:val="3D87403F40DD4C2DB6599B0CFA269741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BFC32AEDEEEC43DABA99D6143B821F92">
    <w:name w:val="BFC32AEDEEEC43DABA99D6143B821F92"/>
  </w:style>
  <w:style w:type="paragraph" w:customStyle="1" w:styleId="37BAFFABC3724EF4ACC76CE533E02295">
    <w:name w:val="37BAFFABC3724EF4ACC76CE533E02295"/>
  </w:style>
  <w:style w:type="paragraph" w:customStyle="1" w:styleId="3E83FE2655E84B03BDD93A973F3F17D9">
    <w:name w:val="3E83FE2655E84B03BDD93A973F3F1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FC45-5717-4220-BDAC-D358276B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7758</Words>
  <Characters>44223</Characters>
  <Application>Microsoft Office Word</Application>
  <DocSecurity>0</DocSecurity>
  <Lines>368</Lines>
  <Paragraphs>103</Paragraphs>
  <ScaleCrop>false</ScaleCrop>
  <Company/>
  <LinksUpToDate>false</LinksUpToDate>
  <CharactersWithSpaces>51878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Nurgaliev</dc:creator>
  <cp:keywords/>
  <dc:description>DOC-MARKER-4M-bPljHqiSu1uIY-ug_aQ</dc:description>
  <cp:lastModifiedBy>1</cp:lastModifiedBy>
  <cp:revision>5</cp:revision>
  <dcterms:created xsi:type="dcterms:W3CDTF">2025-12-03T06:45:00Z</dcterms:created>
  <dcterms:modified xsi:type="dcterms:W3CDTF">2025-12-03T10:37:00Z</dcterms:modified>
</cp:coreProperties>
</file>