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4071" w14:textId="147F9768" w:rsidR="00E91990" w:rsidRPr="00257A70" w:rsidRDefault="00257A70" w:rsidP="005665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hyperlink r:id="rId5" w:tgtFrame="_blank" w:history="1">
        <w:r w:rsidRPr="00257A70">
          <w:rPr>
            <w:rFonts w:ascii="Times New Roman" w:hAnsi="Times New Roman" w:cs="Times New Roman"/>
            <w:b/>
            <w:bCs/>
          </w:rPr>
          <w:t>МУНИЦИПАЛЬНОЕ АВТОНОМНОЕ ДОШКОЛЬНОЕ ОБРАЗОВАТЕЛЬНОЕ УЧРЕЖДЕНИЕ ГОРОДА НЯГАНИ "ДЕТСКИЙ САД №9 "БЕЛОСНЕЖКА"</w:t>
        </w:r>
      </w:hyperlink>
    </w:p>
    <w:p w14:paraId="7DE03C15" w14:textId="77777777" w:rsidR="00257A70" w:rsidRPr="00D04218" w:rsidRDefault="00257A70" w:rsidP="005665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2824D9" w14:textId="733C9DA9" w:rsidR="00566599" w:rsidRPr="00D04218" w:rsidRDefault="00566599" w:rsidP="005665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4218">
        <w:rPr>
          <w:rFonts w:ascii="Times New Roman" w:hAnsi="Times New Roman" w:cs="Times New Roman"/>
          <w:b/>
          <w:bCs/>
        </w:rPr>
        <w:t>ОБОСНОВАНИЕ</w:t>
      </w:r>
    </w:p>
    <w:p w14:paraId="49EE846B" w14:textId="06FECFC0" w:rsidR="00566599" w:rsidRPr="00D04218" w:rsidRDefault="00566599" w:rsidP="00D03B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4218">
        <w:rPr>
          <w:rFonts w:ascii="Times New Roman" w:hAnsi="Times New Roman" w:cs="Times New Roman"/>
          <w:b/>
          <w:bCs/>
        </w:rPr>
        <w:t>невозможности (нецелесообразности) использования методов обоснования начальной (максимальной) цены договора</w:t>
      </w:r>
      <w:r w:rsidR="00F4595C" w:rsidRPr="00D04218">
        <w:rPr>
          <w:rFonts w:ascii="Times New Roman" w:hAnsi="Times New Roman" w:cs="Times New Roman"/>
          <w:b/>
          <w:bCs/>
        </w:rPr>
        <w:t>, установлен‌⁠​‌​‍‍​‍﻿﻿‌​‍​⁠‍‌‌​‍‌‌‍‍‌‍‍﻿‌‍‍⁠​​⁠‍⁠​​⁠‌‍‍ных Положением о закупке</w:t>
      </w:r>
    </w:p>
    <w:p w14:paraId="237EB496" w14:textId="286D3432" w:rsidR="00257A70" w:rsidRPr="00C23487" w:rsidRDefault="00566599" w:rsidP="00D03B33">
      <w:pPr>
        <w:pStyle w:val="1454"/>
        <w:spacing w:before="0" w:beforeAutospacing="0" w:after="0" w:afterAutospacing="0"/>
        <w:jc w:val="both"/>
        <w:rPr>
          <w:rFonts w:eastAsia="Calibri"/>
        </w:rPr>
      </w:pPr>
      <w:r w:rsidRPr="00D04218">
        <w:rPr>
          <w:b/>
          <w:bCs/>
        </w:rPr>
        <w:t>Предмет договора:</w:t>
      </w:r>
      <w:r w:rsidRPr="00D04218">
        <w:t xml:space="preserve"> </w:t>
      </w:r>
      <w:r w:rsidR="00C23487" w:rsidRPr="00C23487">
        <w:rPr>
          <w:rFonts w:eastAsia="Calibri"/>
        </w:rPr>
        <w:t>оказание услуг по проведению периодического и предварительного медицинского осмотра.</w:t>
      </w:r>
    </w:p>
    <w:p w14:paraId="4F02A2DE" w14:textId="0D218D23" w:rsidR="00566599" w:rsidRPr="00257A70" w:rsidRDefault="00566599" w:rsidP="00257A7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п. </w:t>
      </w:r>
      <w:r w:rsidR="00257A70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2.4.1</w:t>
      </w: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Положения о </w:t>
      </w:r>
      <w:r w:rsidR="00257A70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закупке товаров, работ, услуг для нужд муниципального автономного дошкольного образовательного учреждения города Нягани «Детский сад №9 «Белоснежка» </w:t>
      </w: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начальная (максимальная) цена договора обосновывается и определяется посредством одного или нескольких из следующих методов: </w:t>
      </w:r>
    </w:p>
    <w:p w14:paraId="6D5DD410" w14:textId="77777777" w:rsidR="00257A70" w:rsidRPr="000E6BFF" w:rsidRDefault="00257A70" w:rsidP="00257A7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6BFF">
        <w:rPr>
          <w:rFonts w:ascii="Times New Roman" w:eastAsia="Calibri" w:hAnsi="Times New Roman" w:cs="Times New Roman"/>
          <w:sz w:val="24"/>
          <w:szCs w:val="24"/>
          <w:lang w:eastAsia="ru-RU"/>
        </w:rPr>
        <w:t>1) метод сопоставимых рыночных цен (анализ рынка);</w:t>
      </w:r>
    </w:p>
    <w:p w14:paraId="439D5F3A" w14:textId="77777777" w:rsidR="00257A70" w:rsidRPr="000E6BFF" w:rsidRDefault="00257A70" w:rsidP="00257A7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6BFF">
        <w:rPr>
          <w:rFonts w:ascii="Times New Roman" w:eastAsia="Calibri" w:hAnsi="Times New Roman" w:cs="Times New Roman"/>
          <w:sz w:val="24"/>
          <w:szCs w:val="24"/>
          <w:lang w:eastAsia="ru-RU"/>
        </w:rPr>
        <w:t>2) тарифный метод;</w:t>
      </w:r>
    </w:p>
    <w:p w14:paraId="075AFFD4" w14:textId="77777777" w:rsidR="00257A70" w:rsidRPr="000E6BFF" w:rsidRDefault="00257A70" w:rsidP="00257A7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6BFF">
        <w:rPr>
          <w:rFonts w:ascii="Times New Roman" w:eastAsia="Calibri" w:hAnsi="Times New Roman" w:cs="Times New Roman"/>
          <w:sz w:val="24"/>
          <w:szCs w:val="24"/>
          <w:lang w:eastAsia="ru-RU"/>
        </w:rPr>
        <w:t>3) проектно-сметный метод;</w:t>
      </w:r>
    </w:p>
    <w:p w14:paraId="49150DA1" w14:textId="77777777" w:rsidR="00257A70" w:rsidRPr="000E6BFF" w:rsidRDefault="00257A70" w:rsidP="00257A7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6BFF">
        <w:rPr>
          <w:rFonts w:ascii="Times New Roman" w:eastAsia="Calibri" w:hAnsi="Times New Roman" w:cs="Times New Roman"/>
          <w:sz w:val="24"/>
          <w:szCs w:val="24"/>
          <w:lang w:eastAsia="ru-RU"/>
        </w:rPr>
        <w:t>4) затратный метод;</w:t>
      </w:r>
    </w:p>
    <w:p w14:paraId="47B8BA5F" w14:textId="77777777" w:rsidR="00257A70" w:rsidRPr="000E6BFF" w:rsidRDefault="00257A70" w:rsidP="00257A7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6BFF">
        <w:rPr>
          <w:rFonts w:ascii="Times New Roman" w:eastAsia="Calibri" w:hAnsi="Times New Roman" w:cs="Times New Roman"/>
          <w:sz w:val="24"/>
          <w:szCs w:val="24"/>
          <w:lang w:eastAsia="ru-RU"/>
        </w:rPr>
        <w:t>5) нормативный метод;</w:t>
      </w:r>
    </w:p>
    <w:p w14:paraId="14D2A309" w14:textId="77777777" w:rsidR="00257A70" w:rsidRPr="000E6BFF" w:rsidRDefault="00257A70" w:rsidP="00257A7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6BFF">
        <w:rPr>
          <w:rFonts w:ascii="Times New Roman" w:eastAsia="Calibri" w:hAnsi="Times New Roman" w:cs="Times New Roman"/>
          <w:sz w:val="24"/>
          <w:szCs w:val="24"/>
          <w:lang w:eastAsia="ru-RU"/>
        </w:rPr>
        <w:t>6) иной метод (устанавливается и определяется в документации (извещении) о закупке).</w:t>
      </w:r>
    </w:p>
    <w:p w14:paraId="667C3A4F" w14:textId="07863691" w:rsidR="000D0915" w:rsidRPr="00257A70" w:rsidRDefault="00652B5B" w:rsidP="00257A7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определении начальной (максимальной) цены договора </w:t>
      </w:r>
      <w:r w:rsidR="00566599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предмету закупки </w:t>
      </w: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не представляется возможным использовать методы определения цены, установленные в п.</w:t>
      </w:r>
      <w:r w:rsidR="00566599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57A70">
        <w:rPr>
          <w:rFonts w:ascii="Times New Roman" w:eastAsia="Calibri" w:hAnsi="Times New Roman" w:cs="Times New Roman"/>
          <w:sz w:val="24"/>
          <w:szCs w:val="24"/>
          <w:lang w:eastAsia="ru-RU"/>
        </w:rPr>
        <w:t>2.4.1</w:t>
      </w: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Положения </w:t>
      </w:r>
      <w:r w:rsidR="00257A70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аказчика, а именно:</w:t>
      </w:r>
    </w:p>
    <w:p w14:paraId="320527BA" w14:textId="77777777" w:rsidR="00D04218" w:rsidRPr="00257A70" w:rsidRDefault="00652B5B" w:rsidP="00257A7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Метод сопоставимых рыночных цен (анализа рынка) – невозможно использовать</w:t>
      </w:r>
      <w:r w:rsidR="003D3E58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силу отсутствия </w:t>
      </w:r>
      <w:r w:rsidR="00D04218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коммерческих предложений от участников функционирующего рынка </w:t>
      </w:r>
      <w:r w:rsidR="003D3E58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данного вида товара и отсутствия информации о рыночных ценах </w:t>
      </w:r>
      <w:r w:rsidR="00F4595C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идентичных и однородных</w:t>
      </w:r>
      <w:r w:rsidR="003D3E58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товаров</w:t>
      </w:r>
      <w:r w:rsidR="00D04218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, находящейся в открытых источниках</w:t>
      </w:r>
      <w:r w:rsidR="003D3E58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14:paraId="298A483C" w14:textId="7BBB4EF1" w:rsidR="00D04218" w:rsidRPr="00257A70" w:rsidRDefault="003D3E58" w:rsidP="00D0421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п.</w:t>
      </w:r>
      <w:r w:rsidR="00D03B33">
        <w:rPr>
          <w:rFonts w:ascii="Times New Roman" w:eastAsia="Calibri" w:hAnsi="Times New Roman" w:cs="Times New Roman"/>
          <w:sz w:val="24"/>
          <w:szCs w:val="24"/>
          <w:lang w:eastAsia="ru-RU"/>
        </w:rPr>
        <w:t>2.4</w:t>
      </w:r>
      <w:r w:rsidR="00E91990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A70B0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информация о ценах может быть получена по запросу Заказчика у участников рынка или из любых общедоступных источников. Заказчиком были направлены запросы о предоставлении ценовой информации </w:t>
      </w:r>
      <w:r w:rsidR="00C23487">
        <w:rPr>
          <w:rFonts w:ascii="Times New Roman" w:eastAsia="Calibri" w:hAnsi="Times New Roman" w:cs="Times New Roman"/>
          <w:sz w:val="24"/>
          <w:szCs w:val="24"/>
          <w:lang w:eastAsia="ru-RU"/>
        </w:rPr>
        <w:t>52</w:t>
      </w:r>
      <w:r w:rsidR="006C5917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потенциальным</w:t>
      </w:r>
      <w:r w:rsidR="007A70B0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поставщикам, обладающим опытом </w:t>
      </w:r>
      <w:r w:rsidR="006C5917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оказания соответствующих</w:t>
      </w:r>
      <w:r w:rsidR="007A70B0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C5917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услуг</w:t>
      </w:r>
      <w:r w:rsidR="00F4595C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 указанием существенных условий исполнения договора: ориентировочных сроков </w:t>
      </w:r>
      <w:r w:rsidR="006C5917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оказания услуг.</w:t>
      </w:r>
    </w:p>
    <w:p w14:paraId="6FF4CF1E" w14:textId="6D9E78C6" w:rsidR="00D03B33" w:rsidRPr="00D03B33" w:rsidRDefault="00752C02" w:rsidP="00D03B3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п</w:t>
      </w:r>
      <w:r w:rsid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.2.4.6  </w:t>
      </w:r>
      <w:r w:rsidR="00D03B33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Положения </w:t>
      </w:r>
      <w:r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7A70B0" w:rsidRPr="00257A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целях определения начальной (максимальной) цены договора методом сопоставимых рыночных цен (анализа рынка) </w:t>
      </w:r>
      <w:r w:rsidR="00D03B33" w:rsidRPr="000E6BFF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должно быть использовано не менее трех источников ценовой информации</w:t>
      </w:r>
    </w:p>
    <w:p w14:paraId="1A3D9E78" w14:textId="6E75C9EE" w:rsidR="00D04218" w:rsidRPr="00D03B33" w:rsidRDefault="00D04218" w:rsidP="00D04218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Ответ на запрос был получен только один.</w:t>
      </w:r>
    </w:p>
    <w:p w14:paraId="3FB6A25F" w14:textId="31EA0205" w:rsidR="00652B5B" w:rsidRPr="00D03B33" w:rsidRDefault="00652B5B" w:rsidP="00F459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Нормативный метод – использовать не представляется возможным поскольку предельные цены в рамках нормирования в сфере закупок в отношении закупаемой продукции не установлены.</w:t>
      </w:r>
    </w:p>
    <w:p w14:paraId="5DE8FCF4" w14:textId="4A7AF1EC" w:rsidR="00652B5B" w:rsidRPr="00D03B33" w:rsidRDefault="00652B5B" w:rsidP="00F459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Тарифный метод – использовать не представляется возможным поскольку цены на закупае</w:t>
      </w:r>
      <w:r w:rsidR="00830732"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мую продукцию не полежат государственному регулированию, не установлены муниципальными правовыми актами.</w:t>
      </w:r>
    </w:p>
    <w:p w14:paraId="5B44E6F6" w14:textId="081620BC" w:rsidR="00652B5B" w:rsidRPr="00D03B33" w:rsidRDefault="00652B5B" w:rsidP="00F459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Проектно-сметный метод </w:t>
      </w:r>
      <w:r w:rsidR="00F4595C"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 представляется возможным</w:t>
      </w:r>
      <w:r w:rsidR="003A7F7C"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поскольку данный метод применяется при определении начальной (максимальной) цены договора на строительство, реконструкцию, капитальный ремонт, снос объекта капитального строительства, на текущий ремонт зданий, строений, сооружений, помещений.</w:t>
      </w:r>
    </w:p>
    <w:p w14:paraId="7B3E85DD" w14:textId="32BCEAC1" w:rsidR="00652B5B" w:rsidRPr="00D03B33" w:rsidRDefault="00652B5B" w:rsidP="00F4595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Затратный метод не может быть использован</w:t>
      </w:r>
      <w:r w:rsidR="00830732"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поскольку у заказчика отсутствует информация о размере прямых и косвенных затрат на производство или приобретение и (или) реализацию продукции, об обычной для определенной сферы деятельности прибыли. Отсутствует возможность оценить объем трудозатрат, связанных с исполнением условий договора.</w:t>
      </w:r>
    </w:p>
    <w:p w14:paraId="1A0165A3" w14:textId="5C125CF4" w:rsidR="00652B5B" w:rsidRPr="00D03B33" w:rsidRDefault="00652B5B" w:rsidP="00F4595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вышеизложенного расчет начальной (максимальной) цены договора произведен иным методом на основании информации о стоимости товаров (работ, услуг), представленной </w:t>
      </w:r>
      <w:r w:rsidR="00F4595C"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единственным </w:t>
      </w:r>
      <w:r w:rsidR="00752C02"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потенциальным поставщик</w:t>
      </w:r>
      <w:r w:rsidR="00D04218"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752C02"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м, обладающим опытом поставок соответствующих товаров в ответ на направленный запрос.</w:t>
      </w:r>
    </w:p>
    <w:p w14:paraId="1569BBA0" w14:textId="082BC362" w:rsidR="00F4595C" w:rsidRPr="00D03B33" w:rsidRDefault="006C5917" w:rsidP="00F4595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>Учитывая вышеизложенное</w:t>
      </w:r>
      <w:r w:rsidR="0044106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4595C" w:rsidRPr="00D03B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начальная (максимальная) цена договора устанавливается в размере </w:t>
      </w:r>
      <w:r w:rsidR="00C23487">
        <w:rPr>
          <w:rFonts w:ascii="Times New Roman" w:eastAsia="Calibri" w:hAnsi="Times New Roman" w:cs="Times New Roman"/>
          <w:sz w:val="24"/>
          <w:szCs w:val="24"/>
          <w:lang w:eastAsia="ru-RU"/>
        </w:rPr>
        <w:t>487 755 руб. 00 коп.</w:t>
      </w:r>
    </w:p>
    <w:sectPr w:rsidR="00F4595C" w:rsidRPr="00D03B33" w:rsidSect="00566599">
      <w:pgSz w:w="11906" w:h="16838"/>
      <w:pgMar w:top="720" w:right="720" w:bottom="720" w:left="720" w:header="708" w:footer="708" w:gutter="0"/>
      <w:cols w:space="708"/>
      <w:docGrid w:linePitch="360"/>
    </w:sectPr>
    <!-- MKR-7584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2F9"/>
    <w:multiLevelType w:val="hybridMultilevel"/>
    <w:tmpl w:val="B8A8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5B"/>
    <w:rsid w:val="000D0915"/>
    <w:rsid w:val="00257A70"/>
    <w:rsid w:val="00275019"/>
    <w:rsid w:val="003A7F7C"/>
    <w:rsid w:val="003D3E58"/>
    <w:rsid w:val="0044106D"/>
    <w:rsid w:val="004A5ACC"/>
    <w:rsid w:val="00566599"/>
    <w:rsid w:val="00652B5B"/>
    <w:rsid w:val="006C5917"/>
    <w:rsid w:val="00752C02"/>
    <w:rsid w:val="007A70B0"/>
    <w:rsid w:val="00830732"/>
    <w:rsid w:val="00A370E5"/>
    <w:rsid w:val="00BB181E"/>
    <w:rsid w:val="00C23487"/>
    <w:rsid w:val="00D03B33"/>
    <w:rsid w:val="00D04218"/>
    <w:rsid w:val="00E91990"/>
    <w:rsid w:val="00F4595C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5A41"/>
  <w15:chartTrackingRefBased/>
  <w15:docId w15:val="{995CEC9C-CFD2-4FE5-B22C-108C9AA6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91990"/>
    <w:rPr>
      <w:color w:val="0000FF"/>
      <w:u w:val="single"/>
    </w:rPr>
  </w:style>
  <w:style w:type="character" w:customStyle="1" w:styleId="docdata">
    <w:name w:val="docdata"/>
    <w:aliases w:val="docy,v5,1933,bqiaagaaeyqcaaagiaiaaap0bgaabqihaaaaaaaaaaaaaaaaaaaaaaaaaaaaaaaaaaaaaaaaaaaaaaaaaaaaaaaaaaaaaaaaaaaaaaaaaaaaaaaaaaaaaaaaaaaaaaaaaaaaaaaaaaaaaaaaaaaaaaaaaaaaaaaaaaaaaaaaaaaaaaaaaaaaaaaaaaaaaaaaaaaaaaaaaaaaaaaaaaaaaaaaaaaaaaaaaaaaaaaa"/>
    <w:basedOn w:val="a0"/>
    <w:rsid w:val="00E91990"/>
  </w:style>
  <w:style w:type="paragraph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a"/>
    <w:rsid w:val="0025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ganization/view223/info.html?agencyId=52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DOC-MARKER-1epRGnp0lVgvgwnrS57Zmw</dc:description>
  <cp:lastModifiedBy>ФВьшт</cp:lastModifiedBy>
  <cp:revision>10</cp:revision>
  <dcterms:created xsi:type="dcterms:W3CDTF">2023-10-27T11:29:00Z</dcterms:created>
  <dcterms:modified xsi:type="dcterms:W3CDTF">2025-12-01T19:52:00Z</dcterms:modified>
</cp:coreProperties>
</file>