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разъяснен‍⁠﻿⁠‌​⁠﻿⁠​​​‍⁠﻿⁠⁠﻿⁠‌​﻿⁠‌​‍﻿​⁠‍‌‌⁠﻿‌​​​‍‌​​‍‍ия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1373"/>
        <w:gridCol w:w="1187"/>
        <w:gridCol w:w="1351"/>
        <w:gridCol w:w="502"/>
        <w:gridCol w:w="534"/>
        <w:gridCol w:w="1069"/>
        <w:gridCol w:w="1267"/>
        <w:gridCol w:w="1455"/>
        <w:gridCol w:w="1288"/>
      </w:tblGrid>
      <w:tr w:rsidR="00A45801" w:rsidRPr="00BE1B44" w14:paraId="282B0FE3" w14:textId="77777777" w:rsidTr="00A45801">
        <w:trPr>
          <w:trHeight w:val="546"/>
        </w:trPr>
        <w:tc>
          <w:tcPr>
            <w:tcW w:w="202" w:type="pct"/>
            <w:vAlign w:val="center"/>
          </w:tcPr>
          <w:p w14:paraId="0FE305C0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1B4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646" w:type="pct"/>
            <w:vAlign w:val="center"/>
          </w:tcPr>
          <w:p w14:paraId="13605E3C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1B44">
              <w:rPr>
                <w:rFonts w:ascii="Times New Roman" w:hAnsi="Times New Roman"/>
                <w:b/>
                <w:sz w:val="16"/>
                <w:szCs w:val="16"/>
              </w:rPr>
              <w:t>Международное</w:t>
            </w:r>
          </w:p>
          <w:p w14:paraId="730BE236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1B44">
              <w:rPr>
                <w:rFonts w:ascii="Times New Roman" w:hAnsi="Times New Roman"/>
                <w:b/>
                <w:sz w:val="16"/>
                <w:szCs w:val="16"/>
              </w:rPr>
              <w:t>непатентованное</w:t>
            </w:r>
          </w:p>
          <w:p w14:paraId="29F21739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1B44">
              <w:rPr>
                <w:rFonts w:ascii="Times New Roman" w:hAnsi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558" w:type="pct"/>
            <w:vAlign w:val="center"/>
          </w:tcPr>
          <w:p w14:paraId="4771A4DF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1B44">
              <w:rPr>
                <w:rFonts w:ascii="Times New Roman" w:hAnsi="Times New Roman"/>
                <w:b/>
                <w:sz w:val="16"/>
                <w:szCs w:val="16"/>
              </w:rPr>
              <w:t>Торговое наименование</w:t>
            </w:r>
          </w:p>
        </w:tc>
        <w:tc>
          <w:tcPr>
            <w:tcW w:w="636" w:type="pct"/>
            <w:vAlign w:val="center"/>
          </w:tcPr>
          <w:p w14:paraId="6DCEDD92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1B44">
              <w:rPr>
                <w:rFonts w:ascii="Times New Roman" w:hAnsi="Times New Roman"/>
                <w:b/>
                <w:sz w:val="16"/>
                <w:szCs w:val="16"/>
              </w:rPr>
              <w:t>Характеристики товар</w:t>
            </w:r>
            <w:bookmarkStart w:id="4" w:name="_GoBack"/>
            <w:bookmarkEnd w:id="4"/>
            <w:r w:rsidRPr="00BE1B44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</w:tc>
        <w:tc>
          <w:tcPr>
            <w:tcW w:w="236" w:type="pct"/>
            <w:vAlign w:val="center"/>
          </w:tcPr>
          <w:p w14:paraId="34170CB8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1B44">
              <w:rPr>
                <w:rFonts w:ascii="Times New Roman" w:hAnsi="Times New Roman"/>
                <w:b/>
                <w:sz w:val="16"/>
                <w:szCs w:val="16"/>
              </w:rPr>
              <w:t>Ед. изм.</w:t>
            </w:r>
          </w:p>
        </w:tc>
        <w:tc>
          <w:tcPr>
            <w:tcW w:w="251" w:type="pct"/>
            <w:vAlign w:val="center"/>
          </w:tcPr>
          <w:p w14:paraId="734FD139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1B44">
              <w:rPr>
                <w:rFonts w:ascii="Times New Roman" w:hAnsi="Times New Roman"/>
                <w:b/>
                <w:sz w:val="16"/>
                <w:szCs w:val="16"/>
              </w:rPr>
              <w:t>Кол-во</w:t>
            </w:r>
          </w:p>
        </w:tc>
        <w:tc>
          <w:tcPr>
            <w:tcW w:w="503" w:type="pct"/>
            <w:vAlign w:val="center"/>
          </w:tcPr>
          <w:p w14:paraId="7FBD9621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1B44">
              <w:rPr>
                <w:rFonts w:ascii="Times New Roman" w:hAnsi="Times New Roman"/>
                <w:b/>
                <w:sz w:val="16"/>
                <w:szCs w:val="16"/>
              </w:rPr>
              <w:t>Остаточный срок годности на дату поставки, мес. (не менее)</w:t>
            </w:r>
          </w:p>
        </w:tc>
        <w:tc>
          <w:tcPr>
            <w:tcW w:w="596" w:type="pct"/>
            <w:vAlign w:val="center"/>
          </w:tcPr>
          <w:p w14:paraId="273576A3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1B44">
              <w:rPr>
                <w:rFonts w:ascii="Times New Roman" w:hAnsi="Times New Roman"/>
                <w:b/>
                <w:sz w:val="16"/>
                <w:szCs w:val="16"/>
              </w:rPr>
              <w:t>Страна происхождения</w:t>
            </w:r>
          </w:p>
        </w:tc>
        <w:tc>
          <w:tcPr>
            <w:tcW w:w="685" w:type="pct"/>
            <w:vAlign w:val="center"/>
          </w:tcPr>
          <w:p w14:paraId="49150E6D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1B44">
              <w:rPr>
                <w:rFonts w:ascii="Times New Roman" w:hAnsi="Times New Roman"/>
                <w:b/>
                <w:sz w:val="16"/>
                <w:szCs w:val="16"/>
              </w:rPr>
              <w:t>№ регистрационного удостоверения</w:t>
            </w:r>
          </w:p>
        </w:tc>
        <w:tc>
          <w:tcPr>
            <w:tcW w:w="686" w:type="pct"/>
            <w:vAlign w:val="center"/>
          </w:tcPr>
          <w:p w14:paraId="47D742D0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1B44">
              <w:rPr>
                <w:rFonts w:ascii="Times New Roman" w:hAnsi="Times New Roman"/>
                <w:b/>
                <w:sz w:val="16"/>
                <w:szCs w:val="16"/>
              </w:rPr>
              <w:t>Наименование производителя лекарственного препарата</w:t>
            </w:r>
          </w:p>
        </w:tc>
      </w:tr>
      <w:tr w:rsidR="00A45801" w:rsidRPr="00BE1B44" w14:paraId="5EBEE91E" w14:textId="77777777" w:rsidTr="00A45801">
        <w:trPr>
          <w:trHeight w:val="1134"/>
        </w:trPr>
        <w:tc>
          <w:tcPr>
            <w:tcW w:w="202" w:type="pct"/>
            <w:vAlign w:val="center"/>
          </w:tcPr>
          <w:p w14:paraId="170D47A4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1B4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6" w:type="pct"/>
            <w:vAlign w:val="center"/>
          </w:tcPr>
          <w:p w14:paraId="73821FB0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8" w:type="pct"/>
            <w:vAlign w:val="center"/>
          </w:tcPr>
          <w:p w14:paraId="62069D38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6" w:type="pct"/>
            <w:vAlign w:val="center"/>
          </w:tcPr>
          <w:p w14:paraId="32CA57F8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pct"/>
            <w:vAlign w:val="center"/>
          </w:tcPr>
          <w:p w14:paraId="179D8AC8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" w:type="pct"/>
            <w:vAlign w:val="center"/>
          </w:tcPr>
          <w:p w14:paraId="11E1CB4A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3" w:type="pct"/>
            <w:vAlign w:val="center"/>
          </w:tcPr>
          <w:p w14:paraId="1952EA90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6" w:type="pct"/>
            <w:vAlign w:val="center"/>
          </w:tcPr>
          <w:p w14:paraId="1CFD4E70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5" w:type="pct"/>
            <w:vAlign w:val="center"/>
          </w:tcPr>
          <w:p w14:paraId="3CB6D409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Align w:val="center"/>
          </w:tcPr>
          <w:p w14:paraId="4CF143B2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5801" w:rsidRPr="00BE1B44" w14:paraId="7A0874B0" w14:textId="77777777" w:rsidTr="00A45801">
        <w:trPr>
          <w:trHeight w:val="1134"/>
        </w:trPr>
        <w:tc>
          <w:tcPr>
            <w:tcW w:w="202" w:type="pct"/>
            <w:vAlign w:val="center"/>
          </w:tcPr>
          <w:p w14:paraId="5D01FB7D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1B44"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  <w:tc>
          <w:tcPr>
            <w:tcW w:w="646" w:type="pct"/>
            <w:vAlign w:val="center"/>
          </w:tcPr>
          <w:p w14:paraId="3019D137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8" w:type="pct"/>
            <w:vAlign w:val="center"/>
          </w:tcPr>
          <w:p w14:paraId="697BE68C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6" w:type="pct"/>
            <w:vAlign w:val="center"/>
          </w:tcPr>
          <w:p w14:paraId="51487235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pct"/>
            <w:vAlign w:val="center"/>
          </w:tcPr>
          <w:p w14:paraId="635243ED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" w:type="pct"/>
            <w:vAlign w:val="center"/>
          </w:tcPr>
          <w:p w14:paraId="6604D1C8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3" w:type="pct"/>
            <w:vAlign w:val="center"/>
          </w:tcPr>
          <w:p w14:paraId="5934E25A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6" w:type="pct"/>
            <w:vAlign w:val="center"/>
          </w:tcPr>
          <w:p w14:paraId="5CDC7BC6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5" w:type="pct"/>
            <w:vAlign w:val="center"/>
          </w:tcPr>
          <w:p w14:paraId="1185360C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Align w:val="center"/>
          </w:tcPr>
          <w:p w14:paraId="3E77190A" w14:textId="77777777" w:rsidR="00A45801" w:rsidRPr="00BE1B44" w:rsidRDefault="00A45801" w:rsidP="009710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bookmarkEnd w:id="3"/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79BD1CAD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9420D"/>
    <w:rsid w:val="006E0719"/>
    <w:rsid w:val="0081275B"/>
    <w:rsid w:val="00872B8E"/>
    <w:rsid w:val="00907585"/>
    <w:rsid w:val="00925D83"/>
    <w:rsid w:val="00950906"/>
    <w:rsid w:val="009B46E0"/>
    <w:rsid w:val="00A370E5"/>
    <w:rsid w:val="00A45801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B670F-986B-4B34-9C8D-CD576798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DOC-MARKER-74QCSU29HcOmuY-aHV_lZw</dc:description>
  <cp:lastModifiedBy>Admin</cp:lastModifiedBy>
  <cp:revision>17</cp:revision>
  <dcterms:created xsi:type="dcterms:W3CDTF">2025-03-09T10:53:00Z</dcterms:created>
  <dcterms:modified xsi:type="dcterms:W3CDTF">2025-12-05T07:32:00Z</dcterms:modified>
</cp:coreProperties>
</file>