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D0E7F" w14:textId="77777777" w:rsidR="00635610" w:rsidRPr="00A41BE0" w:rsidRDefault="00635610" w:rsidP="00635610">
      <w:pPr>
        <w:widowControl w:val="0"/>
        <w:spacing w:after="0" w:line="240" w:lineRule="auto"/>
        <w:jc w:val="right"/>
        <w:rPr>
          <w:rFonts w:ascii="Times New Roman" w:eastAsia="Times New Roman" w:hAnsi="Times New Roman"/>
          <w:bCs/>
        </w:rPr>
      </w:pPr>
    </w:p>
    <w:p w14:paraId="7C133AD0" w14:textId="77777777" w:rsidR="00710F70" w:rsidRDefault="00384B01">
      <w:pPr>
        <w:pStyle w:val="ConsPlusNormal"/>
        <w:ind w:firstLine="709"/>
        <w:jc w:val="center"/>
        <w:rPr>
          <w:rFonts w:ascii="Times New Roman" w:hAnsi="Times New Roman" w:cs="Times New Roman"/>
          <w:color w:val="000000"/>
          <w:sz w:val="24"/>
          <w:szCs w:val="24"/>
        </w:rPr>
      </w:pPr>
      <w:r w:rsidRPr="00222D05">
        <w:rPr>
          <w:rFonts w:ascii="Times New Roman" w:hAnsi="Times New Roman" w:cs="Times New Roman"/>
          <w:color w:val="000000"/>
          <w:sz w:val="24"/>
          <w:szCs w:val="24"/>
        </w:rPr>
        <w:t xml:space="preserve">Проект договора № </w:t>
      </w:r>
    </w:p>
    <w:p w14:paraId="64E8D993" w14:textId="77777777" w:rsidR="007D4B38" w:rsidRPr="00EA2EA0" w:rsidRDefault="007D4B38" w:rsidP="007D4B38">
      <w:pPr>
        <w:spacing w:after="0" w:line="240" w:lineRule="auto"/>
        <w:jc w:val="center"/>
        <w:rPr>
          <w:rFonts w:ascii="Times New Roman" w:hAnsi="Times New Roman"/>
          <w:b/>
        </w:rPr>
      </w:pPr>
      <w:r w:rsidRPr="00EA2EA0">
        <w:rPr>
          <w:rFonts w:ascii="Times New Roman" w:hAnsi="Times New Roman"/>
          <w:b/>
        </w:rPr>
        <w:t>на оказание услуг по уборке внутренних служебных помещений и прилегающей территории</w:t>
      </w:r>
    </w:p>
    <w:p w14:paraId="03015364" w14:textId="77777777" w:rsidR="007D4B38" w:rsidRPr="00222D05" w:rsidRDefault="007D4B38">
      <w:pPr>
        <w:pStyle w:val="ConsPlusNormal"/>
        <w:ind w:firstLine="709"/>
        <w:jc w:val="center"/>
        <w:rPr>
          <w:rFonts w:ascii="Times New Roman" w:hAnsi="Times New Roman" w:cs="Times New Roman"/>
          <w:color w:val="000000"/>
          <w:sz w:val="24"/>
          <w:szCs w:val="24"/>
        </w:rPr>
      </w:pPr>
    </w:p>
    <w:p w14:paraId="08C42A70" w14:textId="34B3F711" w:rsidR="00710F70" w:rsidRPr="00222D05" w:rsidRDefault="00384B01">
      <w:pPr>
        <w:pStyle w:val="ConsPlusNormal"/>
        <w:ind w:firstLine="709"/>
        <w:jc w:val="center"/>
        <w:rPr>
          <w:rFonts w:ascii="Times New Roman" w:hAnsi="Times New Roman" w:cs="Times New Roman"/>
          <w:color w:val="000000"/>
          <w:sz w:val="24"/>
          <w:szCs w:val="24"/>
        </w:rPr>
      </w:pPr>
      <w:proofErr w:type="spellStart"/>
      <w:r w:rsidRPr="00222D05">
        <w:rPr>
          <w:rFonts w:ascii="Times New Roman" w:hAnsi="Times New Roman" w:cs="Times New Roman"/>
          <w:bCs/>
          <w:color w:val="333333"/>
          <w:szCs w:val="22"/>
          <w:shd w:val="clear" w:color="auto" w:fill="FAFAFA"/>
        </w:rPr>
        <w:t>г.Мегион</w:t>
      </w:r>
      <w:proofErr w:type="spellEnd"/>
      <w:r w:rsidRPr="00222D05">
        <w:rPr>
          <w:rFonts w:ascii="Times New Roman" w:hAnsi="Times New Roman" w:cs="Times New Roman"/>
          <w:bCs/>
          <w:color w:val="333333"/>
          <w:szCs w:val="22"/>
          <w:shd w:val="clear" w:color="auto" w:fill="FAFAFA"/>
        </w:rPr>
        <w:tab/>
      </w:r>
      <w:r w:rsidRPr="00222D05">
        <w:rPr>
          <w:rFonts w:ascii="Times New Roman" w:hAnsi="Times New Roman" w:cs="Times New Roman"/>
          <w:bCs/>
          <w:color w:val="333333"/>
          <w:szCs w:val="22"/>
          <w:shd w:val="clear" w:color="auto" w:fill="FAFAFA"/>
        </w:rPr>
        <w:tab/>
      </w:r>
      <w:r w:rsidRPr="00222D05">
        <w:rPr>
          <w:rFonts w:ascii="Times New Roman" w:hAnsi="Times New Roman" w:cs="Times New Roman"/>
          <w:bCs/>
          <w:color w:val="333333"/>
          <w:szCs w:val="22"/>
          <w:shd w:val="clear" w:color="auto" w:fill="FAFAFA"/>
        </w:rPr>
        <w:tab/>
      </w:r>
      <w:r w:rsidRPr="00222D05">
        <w:rPr>
          <w:rFonts w:ascii="Times New Roman" w:hAnsi="Times New Roman" w:cs="Times New Roman"/>
          <w:bCs/>
          <w:color w:val="333333"/>
          <w:szCs w:val="22"/>
          <w:shd w:val="clear" w:color="auto" w:fill="FAFAFA"/>
        </w:rPr>
        <w:tab/>
      </w:r>
      <w:r w:rsidRPr="00222D05">
        <w:rPr>
          <w:rFonts w:ascii="Times New Roman" w:hAnsi="Times New Roman" w:cs="Times New Roman"/>
          <w:bCs/>
          <w:color w:val="333333"/>
          <w:szCs w:val="22"/>
          <w:shd w:val="clear" w:color="auto" w:fill="FAFAFA"/>
        </w:rPr>
        <w:tab/>
      </w:r>
      <w:r w:rsidRPr="00222D05">
        <w:rPr>
          <w:rFonts w:ascii="Times New Roman" w:hAnsi="Times New Roman" w:cs="Times New Roman"/>
          <w:bCs/>
          <w:color w:val="333333"/>
          <w:szCs w:val="22"/>
          <w:shd w:val="clear" w:color="auto" w:fill="FAFAFA"/>
        </w:rPr>
        <w:tab/>
      </w:r>
      <w:r w:rsidRPr="00222D05">
        <w:rPr>
          <w:rFonts w:ascii="Times New Roman" w:hAnsi="Times New Roman" w:cs="Times New Roman"/>
          <w:bCs/>
          <w:color w:val="333333"/>
          <w:szCs w:val="22"/>
          <w:shd w:val="clear" w:color="auto" w:fill="FAFAFA"/>
        </w:rPr>
        <w:tab/>
      </w:r>
      <w:r w:rsidRPr="00222D05">
        <w:rPr>
          <w:rFonts w:ascii="Times New Roman" w:hAnsi="Times New Roman" w:cs="Times New Roman"/>
          <w:bCs/>
          <w:color w:val="333333"/>
          <w:szCs w:val="22"/>
          <w:shd w:val="clear" w:color="auto" w:fill="FAFAFA"/>
        </w:rPr>
        <w:tab/>
      </w:r>
      <w:r w:rsidRPr="00222D05">
        <w:rPr>
          <w:rFonts w:ascii="Times New Roman" w:hAnsi="Times New Roman" w:cs="Times New Roman"/>
          <w:bCs/>
          <w:color w:val="333333"/>
          <w:szCs w:val="22"/>
          <w:shd w:val="clear" w:color="auto" w:fill="FAFAFA"/>
        </w:rPr>
        <w:tab/>
        <w:t xml:space="preserve"> </w:t>
      </w:r>
      <w:r w:rsidRPr="00222D05">
        <w:rPr>
          <w:rFonts w:ascii="Times New Roman" w:hAnsi="Times New Roman" w:cs="Times New Roman"/>
          <w:color w:val="000000"/>
          <w:sz w:val="24"/>
          <w:szCs w:val="24"/>
        </w:rPr>
        <w:t xml:space="preserve">«__» _______ </w:t>
      </w:r>
      <w:r w:rsidR="00DE1267">
        <w:rPr>
          <w:rFonts w:ascii="Times New Roman" w:hAnsi="Times New Roman" w:cs="Times New Roman"/>
          <w:color w:val="000000"/>
          <w:sz w:val="24"/>
          <w:szCs w:val="24"/>
        </w:rPr>
        <w:t>202</w:t>
      </w:r>
      <w:r w:rsidR="007D4B38">
        <w:rPr>
          <w:rFonts w:ascii="Times New Roman" w:hAnsi="Times New Roman" w:cs="Times New Roman"/>
          <w:color w:val="000000"/>
          <w:sz w:val="24"/>
          <w:szCs w:val="24"/>
        </w:rPr>
        <w:t>_</w:t>
      </w:r>
      <w:r w:rsidRPr="00222D05">
        <w:rPr>
          <w:rFonts w:ascii="Times New Roman" w:hAnsi="Times New Roman" w:cs="Times New Roman"/>
          <w:color w:val="000000"/>
          <w:sz w:val="24"/>
          <w:szCs w:val="24"/>
        </w:rPr>
        <w:t xml:space="preserve">г. </w:t>
      </w:r>
    </w:p>
    <w:p w14:paraId="689CBB50" w14:textId="77777777" w:rsidR="00710F70" w:rsidRPr="00222D05" w:rsidRDefault="00710F70">
      <w:pPr>
        <w:pStyle w:val="ConsPlusNormal"/>
        <w:ind w:firstLine="709"/>
        <w:jc w:val="both"/>
        <w:rPr>
          <w:rFonts w:ascii="Times New Roman" w:hAnsi="Times New Roman" w:cs="Times New Roman"/>
          <w:b/>
          <w:color w:val="000000"/>
          <w:sz w:val="24"/>
          <w:szCs w:val="24"/>
        </w:rPr>
      </w:pPr>
    </w:p>
    <w:p w14:paraId="5FCAE7D8" w14:textId="77777777" w:rsidR="00710F70" w:rsidRDefault="00384B01">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Муниципальное автономное учреждение «Дворец искусств», именуемое в дальнейшем </w:t>
      </w:r>
      <w:r w:rsidRPr="008A090E">
        <w:rPr>
          <w:rFonts w:ascii="Times New Roman" w:hAnsi="Times New Roman" w:cs="Times New Roman"/>
          <w:color w:val="000000"/>
          <w:sz w:val="24"/>
          <w:szCs w:val="24"/>
        </w:rPr>
        <w:t>«Заказчик</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в лице _____________________, действующего на основании Устава, с одной стороны, и </w:t>
      </w:r>
      <w:r>
        <w:rPr>
          <w:rFonts w:ascii="Times New Roman" w:hAnsi="Times New Roman" w:cs="Times New Roman"/>
          <w:i/>
          <w:color w:val="000000"/>
          <w:sz w:val="24"/>
          <w:szCs w:val="24"/>
        </w:rPr>
        <w:t>_____________________________,</w:t>
      </w:r>
      <w:r>
        <w:rPr>
          <w:rFonts w:ascii="Times New Roman" w:hAnsi="Times New Roman" w:cs="Times New Roman"/>
          <w:color w:val="000000"/>
          <w:sz w:val="24"/>
          <w:szCs w:val="24"/>
        </w:rPr>
        <w:t xml:space="preserve">именуемый в дальнейшем </w:t>
      </w:r>
      <w:r w:rsidR="008A090E">
        <w:rPr>
          <w:rFonts w:ascii="Times New Roman" w:hAnsi="Times New Roman" w:cs="Times New Roman"/>
          <w:color w:val="000000"/>
          <w:sz w:val="24"/>
          <w:szCs w:val="24"/>
        </w:rPr>
        <w:t>«</w:t>
      </w:r>
      <w:r>
        <w:rPr>
          <w:rFonts w:ascii="Times New Roman" w:hAnsi="Times New Roman" w:cs="Times New Roman"/>
          <w:color w:val="000000"/>
          <w:sz w:val="24"/>
          <w:szCs w:val="24"/>
        </w:rPr>
        <w:t>Исполнитель</w:t>
      </w:r>
      <w:r w:rsidR="008A090E">
        <w:rPr>
          <w:rFonts w:ascii="Times New Roman" w:hAnsi="Times New Roman" w:cs="Times New Roman"/>
          <w:color w:val="000000"/>
          <w:sz w:val="24"/>
          <w:szCs w:val="24"/>
        </w:rPr>
        <w:t>»</w:t>
      </w:r>
      <w:r>
        <w:rPr>
          <w:rFonts w:ascii="Times New Roman" w:hAnsi="Times New Roman" w:cs="Times New Roman"/>
          <w:color w:val="000000"/>
          <w:sz w:val="24"/>
          <w:szCs w:val="24"/>
        </w:rPr>
        <w:t xml:space="preserve">, в лице __________________, действующего на основании __________________, с другой стороны, вместе именуемые в дальнейшем </w:t>
      </w:r>
      <w:r w:rsidR="008F701E">
        <w:rPr>
          <w:rFonts w:ascii="Times New Roman" w:hAnsi="Times New Roman" w:cs="Times New Roman"/>
          <w:color w:val="000000"/>
          <w:sz w:val="24"/>
          <w:szCs w:val="24"/>
        </w:rPr>
        <w:t>«Стороны»</w:t>
      </w:r>
      <w:r>
        <w:rPr>
          <w:rFonts w:ascii="Times New Roman" w:hAnsi="Times New Roman" w:cs="Times New Roman"/>
          <w:color w:val="000000"/>
          <w:sz w:val="24"/>
          <w:szCs w:val="24"/>
        </w:rPr>
        <w:t xml:space="preserve">, </w:t>
      </w:r>
      <w:r>
        <w:rPr>
          <w:rFonts w:ascii="Times New Roman" w:hAnsi="Times New Roman" w:cs="Times New Roman"/>
          <w:color w:val="1D1B11"/>
          <w:szCs w:val="22"/>
        </w:rPr>
        <w:t>с соблюдением требований Гражданского﻿⁠​⁠‌​‍‌‍​‍‌⁠‌⁠⁠⁠﻿​​​﻿﻿⁠‌⁠​‌﻿‍‍﻿﻿‍‌‌‌﻿​‍﻿‍‌﻿ кодекса Российской Федерации, Федеральным законом от 18.07.2011 г. № 223-ФЗ «</w:t>
      </w:r>
      <w:r>
        <w:rPr>
          <w:rFonts w:ascii="Times New Roman" w:hAnsi="Times New Roman" w:cs="Times New Roman"/>
          <w:color w:val="000000"/>
          <w:sz w:val="24"/>
          <w:szCs w:val="24"/>
        </w:rPr>
        <w:t xml:space="preserve">О закупках товаров, работ, услуг отдельными видами юридических лиц», Федеральным законом от 26.07.2006 № 135-ФЗ «О защите конкуренции», Положением о закупке товаров, работ, услуг для нужд МАУ "ДВОРЕЦ ИСКУССТВ" </w:t>
      </w:r>
      <w:proofErr w:type="spellStart"/>
      <w:r w:rsidR="005B2100">
        <w:rPr>
          <w:rFonts w:ascii="Times New Roman" w:hAnsi="Times New Roman" w:cs="Times New Roman"/>
          <w:color w:val="000000"/>
          <w:sz w:val="24"/>
          <w:szCs w:val="24"/>
        </w:rPr>
        <w:t>г.</w:t>
      </w:r>
      <w:r>
        <w:rPr>
          <w:rFonts w:ascii="Times New Roman" w:hAnsi="Times New Roman" w:cs="Times New Roman"/>
          <w:color w:val="000000"/>
          <w:sz w:val="24"/>
          <w:szCs w:val="24"/>
        </w:rPr>
        <w:t>М</w:t>
      </w:r>
      <w:r w:rsidR="005B2100">
        <w:rPr>
          <w:rFonts w:ascii="Times New Roman" w:hAnsi="Times New Roman" w:cs="Times New Roman"/>
          <w:color w:val="000000"/>
          <w:sz w:val="24"/>
          <w:szCs w:val="24"/>
        </w:rPr>
        <w:t>егион</w:t>
      </w:r>
      <w:proofErr w:type="spellEnd"/>
      <w:r>
        <w:rPr>
          <w:rFonts w:ascii="Times New Roman" w:hAnsi="Times New Roman" w:cs="Times New Roman"/>
          <w:color w:val="000000"/>
          <w:sz w:val="24"/>
          <w:szCs w:val="24"/>
        </w:rPr>
        <w:t>, на основании протокола № ______ от _________________ заключили настоящий договор (далее - Договор) о нижеследующем.</w:t>
      </w:r>
    </w:p>
    <w:p w14:paraId="062D2602" w14:textId="77777777" w:rsidR="00710F70" w:rsidRDefault="00710F70">
      <w:pPr>
        <w:pStyle w:val="ConsPlusNormal"/>
        <w:ind w:firstLine="709"/>
        <w:jc w:val="both"/>
        <w:rPr>
          <w:rFonts w:ascii="Times New Roman" w:hAnsi="Times New Roman" w:cs="Times New Roman"/>
          <w:color w:val="000000"/>
          <w:sz w:val="24"/>
          <w:szCs w:val="24"/>
        </w:rPr>
      </w:pPr>
    </w:p>
    <w:p w14:paraId="0D17DAB8" w14:textId="77777777" w:rsidR="00710F70" w:rsidRDefault="00384B01">
      <w:pPr>
        <w:pStyle w:val="ConsPlusNormal"/>
        <w:ind w:firstLine="709"/>
        <w:jc w:val="center"/>
        <w:outlineLvl w:val="1"/>
        <w:rPr>
          <w:rFonts w:ascii="Times New Roman" w:hAnsi="Times New Roman" w:cs="Times New Roman"/>
          <w:color w:val="000000"/>
          <w:sz w:val="24"/>
          <w:szCs w:val="24"/>
        </w:rPr>
      </w:pPr>
      <w:r>
        <w:rPr>
          <w:rFonts w:ascii="Times New Roman" w:hAnsi="Times New Roman" w:cs="Times New Roman"/>
          <w:color w:val="000000"/>
          <w:sz w:val="24"/>
          <w:szCs w:val="24"/>
        </w:rPr>
        <w:t>1. Предмет Договора</w:t>
      </w:r>
    </w:p>
    <w:p w14:paraId="672E7CF7" w14:textId="1CF710E3" w:rsidR="00710F70" w:rsidRPr="00772348" w:rsidRDefault="00384B01" w:rsidP="008C1043">
      <w:pPr>
        <w:pStyle w:val="ConsPlusNormal"/>
        <w:ind w:firstLine="993"/>
        <w:jc w:val="both"/>
        <w:rPr>
          <w:rFonts w:ascii="Times New Roman" w:hAnsi="Times New Roman"/>
          <w:color w:val="000000"/>
          <w:sz w:val="24"/>
          <w:szCs w:val="24"/>
        </w:rPr>
      </w:pPr>
      <w:bookmarkStart w:id="0" w:name="P1639"/>
      <w:bookmarkStart w:id="1" w:name="P1645"/>
      <w:bookmarkEnd w:id="0"/>
      <w:bookmarkEnd w:id="1"/>
      <w:r>
        <w:rPr>
          <w:rFonts w:ascii="Times New Roman" w:hAnsi="Times New Roman"/>
          <w:bCs/>
          <w:color w:val="000000"/>
          <w:sz w:val="24"/>
          <w:szCs w:val="24"/>
        </w:rPr>
        <w:t>1.1.</w:t>
      </w:r>
      <w:r>
        <w:rPr>
          <w:rFonts w:ascii="Times New Roman" w:hAnsi="Times New Roman"/>
          <w:bCs/>
          <w:color w:val="000000"/>
          <w:sz w:val="24"/>
          <w:szCs w:val="24"/>
        </w:rPr>
        <w:tab/>
        <w:t xml:space="preserve">Исполнитель обязуется своевременно </w:t>
      </w:r>
      <w:r w:rsidR="00A41BE0">
        <w:rPr>
          <w:rFonts w:ascii="Times New Roman" w:hAnsi="Times New Roman"/>
          <w:bCs/>
          <w:color w:val="000000"/>
          <w:sz w:val="24"/>
          <w:szCs w:val="24"/>
        </w:rPr>
        <w:t>оказать</w:t>
      </w:r>
      <w:r w:rsidR="00A41BE0" w:rsidRPr="00A41BE0">
        <w:rPr>
          <w:rFonts w:ascii="Times New Roman" w:hAnsi="Times New Roman"/>
          <w:bCs/>
          <w:color w:val="000000"/>
          <w:sz w:val="24"/>
          <w:szCs w:val="24"/>
        </w:rPr>
        <w:t xml:space="preserve"> услуг</w:t>
      </w:r>
      <w:r w:rsidR="00A41BE0">
        <w:rPr>
          <w:rFonts w:ascii="Times New Roman" w:hAnsi="Times New Roman"/>
          <w:bCs/>
          <w:color w:val="000000"/>
          <w:sz w:val="24"/>
          <w:szCs w:val="24"/>
        </w:rPr>
        <w:t>и</w:t>
      </w:r>
      <w:r w:rsidR="00A41BE0" w:rsidRPr="00A41BE0">
        <w:rPr>
          <w:rFonts w:ascii="Times New Roman" w:hAnsi="Times New Roman"/>
          <w:bCs/>
          <w:color w:val="000000"/>
          <w:sz w:val="24"/>
          <w:szCs w:val="24"/>
        </w:rPr>
        <w:t xml:space="preserve"> </w:t>
      </w:r>
      <w:r w:rsidR="00DE1267" w:rsidRPr="00DE1267">
        <w:rPr>
          <w:rFonts w:ascii="Times New Roman" w:hAnsi="Times New Roman"/>
          <w:bCs/>
          <w:color w:val="000000"/>
          <w:sz w:val="24"/>
          <w:szCs w:val="24"/>
        </w:rPr>
        <w:t>по уборке внутренних служебных помещений и прилегающей территории</w:t>
      </w:r>
      <w:r>
        <w:rPr>
          <w:rFonts w:ascii="Times New Roman" w:hAnsi="Times New Roman"/>
          <w:bCs/>
          <w:color w:val="000000"/>
          <w:sz w:val="24"/>
          <w:szCs w:val="24"/>
        </w:rPr>
        <w:t xml:space="preserve">, согласно Приложению №1 «Спецификация» и </w:t>
      </w:r>
      <w:r w:rsidRPr="00772348">
        <w:rPr>
          <w:rFonts w:ascii="Times New Roman" w:hAnsi="Times New Roman"/>
          <w:color w:val="000000"/>
          <w:sz w:val="24"/>
          <w:szCs w:val="24"/>
        </w:rPr>
        <w:t>Приложению №2 «Техническое задание», которые является неотъемлемой частью настоящего Договора, а Заказчик обязуется принять и оплатить их.</w:t>
      </w:r>
    </w:p>
    <w:p w14:paraId="33646114" w14:textId="1B387A6D" w:rsidR="00E41E51" w:rsidRPr="00772348" w:rsidRDefault="00384B01" w:rsidP="00E41E51">
      <w:pPr>
        <w:pStyle w:val="ConsPlusNormal"/>
        <w:ind w:firstLine="993"/>
        <w:jc w:val="both"/>
        <w:rPr>
          <w:rFonts w:ascii="Times New Roman" w:hAnsi="Times New Roman"/>
          <w:color w:val="000000"/>
          <w:sz w:val="24"/>
          <w:szCs w:val="24"/>
        </w:rPr>
      </w:pPr>
      <w:r w:rsidRPr="00772348">
        <w:rPr>
          <w:rFonts w:ascii="Times New Roman" w:hAnsi="Times New Roman"/>
          <w:color w:val="000000"/>
          <w:sz w:val="24"/>
          <w:szCs w:val="24"/>
        </w:rPr>
        <w:t xml:space="preserve">1.2. Место оказания услуг: </w:t>
      </w:r>
      <w:r w:rsidR="00E41E51" w:rsidRPr="00772348">
        <w:rPr>
          <w:rFonts w:ascii="Times New Roman" w:hAnsi="Times New Roman"/>
          <w:color w:val="000000"/>
          <w:sz w:val="24"/>
          <w:szCs w:val="24"/>
        </w:rPr>
        <w:t>в соответствии с Техническим заданием</w:t>
      </w:r>
      <w:r w:rsidR="00772348" w:rsidRPr="00772348">
        <w:rPr>
          <w:rFonts w:ascii="Times New Roman" w:hAnsi="Times New Roman"/>
          <w:color w:val="000000"/>
          <w:sz w:val="24"/>
          <w:szCs w:val="24"/>
        </w:rPr>
        <w:t xml:space="preserve"> (Приложение 2 к договору)</w:t>
      </w:r>
      <w:r w:rsidR="00E41E51" w:rsidRPr="00772348">
        <w:rPr>
          <w:rFonts w:ascii="Times New Roman" w:hAnsi="Times New Roman"/>
          <w:color w:val="000000"/>
          <w:sz w:val="24"/>
          <w:szCs w:val="24"/>
        </w:rPr>
        <w:t>.</w:t>
      </w:r>
    </w:p>
    <w:p w14:paraId="668B2750" w14:textId="0268BA50" w:rsidR="00E41E51" w:rsidRPr="00772348" w:rsidRDefault="00E41E51" w:rsidP="00E41E51">
      <w:pPr>
        <w:pStyle w:val="ConsPlusNormal"/>
        <w:ind w:firstLine="993"/>
        <w:jc w:val="both"/>
        <w:rPr>
          <w:rFonts w:ascii="Times New Roman" w:hAnsi="Times New Roman"/>
          <w:color w:val="000000"/>
          <w:sz w:val="24"/>
          <w:szCs w:val="24"/>
        </w:rPr>
      </w:pPr>
      <w:r w:rsidRPr="00772348">
        <w:rPr>
          <w:rFonts w:ascii="Times New Roman" w:hAnsi="Times New Roman"/>
          <w:color w:val="000000"/>
          <w:sz w:val="24"/>
          <w:szCs w:val="24"/>
        </w:rPr>
        <w:t>1.3. Сроки оказания услуг: с момента подписания договора, но не ранее 01.01.2026г по 31.12.2026г. (включительно).</w:t>
      </w:r>
    </w:p>
    <w:p w14:paraId="05D65EA9" w14:textId="77777777" w:rsidR="00A36B0A" w:rsidRDefault="00A36B0A" w:rsidP="00A36B0A">
      <w:pPr>
        <w:pStyle w:val="ConsPlusNormal"/>
        <w:ind w:firstLine="993"/>
        <w:jc w:val="both"/>
        <w:rPr>
          <w:rFonts w:ascii="Times New Roman" w:hAnsi="Times New Roman"/>
          <w:bCs/>
          <w:color w:val="000000"/>
          <w:sz w:val="24"/>
          <w:szCs w:val="24"/>
        </w:rPr>
      </w:pPr>
    </w:p>
    <w:p w14:paraId="2E1201C6" w14:textId="77777777" w:rsidR="00710F70" w:rsidRDefault="00384B01">
      <w:pPr>
        <w:pStyle w:val="ConsPlusNormal"/>
        <w:ind w:firstLine="993"/>
        <w:jc w:val="center"/>
        <w:rPr>
          <w:rFonts w:ascii="Times New Roman" w:hAnsi="Times New Roman"/>
          <w:bCs/>
          <w:color w:val="000000"/>
          <w:sz w:val="24"/>
          <w:szCs w:val="24"/>
        </w:rPr>
      </w:pPr>
      <w:r>
        <w:rPr>
          <w:rFonts w:ascii="Times New Roman" w:hAnsi="Times New Roman"/>
          <w:bCs/>
          <w:color w:val="000000"/>
          <w:sz w:val="24"/>
          <w:szCs w:val="24"/>
        </w:rPr>
        <w:t>2. Права и обязанности сторон</w:t>
      </w:r>
    </w:p>
    <w:p w14:paraId="03DAE685"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bCs/>
          <w:color w:val="000000"/>
          <w:sz w:val="24"/>
          <w:szCs w:val="24"/>
        </w:rPr>
        <w:t>2.1. Заказчик обязуется:</w:t>
      </w:r>
    </w:p>
    <w:p w14:paraId="7FCA2AC5"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2.1.</w:t>
      </w:r>
      <w:proofErr w:type="gramStart"/>
      <w:r>
        <w:rPr>
          <w:rFonts w:ascii="Times New Roman" w:hAnsi="Times New Roman"/>
          <w:color w:val="000000"/>
          <w:sz w:val="24"/>
          <w:szCs w:val="24"/>
        </w:rPr>
        <w:t>1.Своевременно</w:t>
      </w:r>
      <w:proofErr w:type="gramEnd"/>
      <w:r>
        <w:rPr>
          <w:rFonts w:ascii="Times New Roman" w:hAnsi="Times New Roman"/>
          <w:color w:val="000000"/>
          <w:sz w:val="24"/>
          <w:szCs w:val="24"/>
        </w:rPr>
        <w:t xml:space="preserve"> предоставить Исполнителю заявку по телефону или по электронной почте с указанием, наименования, состава и объема услуг, а также иную информацию, необходимую для исполнения Договора.</w:t>
      </w:r>
    </w:p>
    <w:p w14:paraId="09D7B916"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2.1.</w:t>
      </w:r>
      <w:proofErr w:type="gramStart"/>
      <w:r>
        <w:rPr>
          <w:rFonts w:ascii="Times New Roman" w:hAnsi="Times New Roman"/>
          <w:color w:val="000000"/>
          <w:sz w:val="24"/>
          <w:szCs w:val="24"/>
        </w:rPr>
        <w:t>2.Принять</w:t>
      </w:r>
      <w:proofErr w:type="gramEnd"/>
      <w:r>
        <w:rPr>
          <w:rFonts w:ascii="Times New Roman" w:hAnsi="Times New Roman"/>
          <w:color w:val="000000"/>
          <w:sz w:val="24"/>
          <w:szCs w:val="24"/>
        </w:rPr>
        <w:t xml:space="preserve"> и оплатить Услуги в соответствии с условиями настоящего Договора.</w:t>
      </w:r>
    </w:p>
    <w:p w14:paraId="33E43BA9" w14:textId="77777777" w:rsidR="00710F70" w:rsidRDefault="00384B01">
      <w:pPr>
        <w:pStyle w:val="ConsPlusNormal"/>
        <w:ind w:firstLine="993"/>
        <w:jc w:val="both"/>
        <w:rPr>
          <w:rFonts w:ascii="Times New Roman" w:hAnsi="Times New Roman"/>
          <w:bCs/>
          <w:color w:val="000000"/>
          <w:sz w:val="24"/>
          <w:szCs w:val="24"/>
        </w:rPr>
      </w:pPr>
      <w:r>
        <w:rPr>
          <w:rFonts w:ascii="Times New Roman" w:hAnsi="Times New Roman"/>
          <w:bCs/>
          <w:color w:val="000000"/>
          <w:sz w:val="24"/>
          <w:szCs w:val="24"/>
        </w:rPr>
        <w:t>2.2. Заказчик вправе:</w:t>
      </w:r>
    </w:p>
    <w:p w14:paraId="55D1A4D9"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2.2.1. Осуществлять контроль за ходом исполнения настоящего Договора, не вмешиваясь в хозяйственную деятельность Исполнителя.</w:t>
      </w:r>
    </w:p>
    <w:p w14:paraId="66AE0C98"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2.2.2. В случае полного или частичного неисполнения условий настоящего Договора по вине Исполнителя, вправе требовать у него соответствующего возмещения.</w:t>
      </w:r>
    </w:p>
    <w:p w14:paraId="3E261569"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2.2.3. Привлекать независимых экспертов для проверки соответствия качества оказываемых услуг требованиям, установленным настоящим Договором.</w:t>
      </w:r>
    </w:p>
    <w:p w14:paraId="56103017" w14:textId="77777777" w:rsidR="00710F70" w:rsidRDefault="00384B01">
      <w:pPr>
        <w:pStyle w:val="ConsPlusNormal"/>
        <w:ind w:firstLine="993"/>
        <w:jc w:val="both"/>
        <w:rPr>
          <w:rFonts w:ascii="Times New Roman" w:hAnsi="Times New Roman"/>
          <w:bCs/>
          <w:color w:val="000000"/>
          <w:sz w:val="24"/>
          <w:szCs w:val="24"/>
        </w:rPr>
      </w:pPr>
      <w:r>
        <w:rPr>
          <w:rFonts w:ascii="Times New Roman" w:hAnsi="Times New Roman"/>
          <w:bCs/>
          <w:color w:val="000000"/>
          <w:sz w:val="24"/>
          <w:szCs w:val="24"/>
        </w:rPr>
        <w:t>2.3. Исполнитель обязуется:</w:t>
      </w:r>
    </w:p>
    <w:p w14:paraId="4611BF1E" w14:textId="788F27AD" w:rsidR="00710F70" w:rsidRDefault="00384B01">
      <w:pPr>
        <w:pStyle w:val="ConsPlusNormal"/>
        <w:ind w:firstLine="993"/>
        <w:jc w:val="both"/>
        <w:rPr>
          <w:rFonts w:ascii="Times New Roman" w:hAnsi="Times New Roman"/>
          <w:i/>
          <w:color w:val="000000"/>
          <w:sz w:val="24"/>
          <w:szCs w:val="24"/>
        </w:rPr>
      </w:pPr>
      <w:r w:rsidRPr="00AA6815">
        <w:rPr>
          <w:rFonts w:ascii="Times New Roman" w:hAnsi="Times New Roman"/>
          <w:color w:val="000000"/>
          <w:sz w:val="24"/>
          <w:szCs w:val="24"/>
        </w:rPr>
        <w:t>2.3.1. Оказ</w:t>
      </w:r>
      <w:r w:rsidR="008C1043" w:rsidRPr="00AA6815">
        <w:rPr>
          <w:rFonts w:ascii="Times New Roman" w:hAnsi="Times New Roman"/>
          <w:color w:val="000000"/>
          <w:sz w:val="24"/>
          <w:szCs w:val="24"/>
        </w:rPr>
        <w:t>ывать</w:t>
      </w:r>
      <w:r w:rsidRPr="00AA6815">
        <w:rPr>
          <w:rFonts w:ascii="Times New Roman" w:hAnsi="Times New Roman"/>
          <w:color w:val="000000"/>
          <w:sz w:val="24"/>
          <w:szCs w:val="24"/>
        </w:rPr>
        <w:t xml:space="preserve"> услуги </w:t>
      </w:r>
      <w:r w:rsidR="00635610" w:rsidRPr="00AA6815">
        <w:rPr>
          <w:rFonts w:ascii="Times New Roman" w:hAnsi="Times New Roman"/>
          <w:color w:val="000000"/>
          <w:sz w:val="24"/>
          <w:szCs w:val="24"/>
        </w:rPr>
        <w:t xml:space="preserve">с момента подписания договора, но не ранее </w:t>
      </w:r>
      <w:r w:rsidR="006379CF">
        <w:rPr>
          <w:rFonts w:ascii="Times New Roman" w:hAnsi="Times New Roman"/>
          <w:color w:val="000000"/>
          <w:sz w:val="24"/>
          <w:szCs w:val="24"/>
        </w:rPr>
        <w:t>01</w:t>
      </w:r>
      <w:r w:rsidR="00635610" w:rsidRPr="00AA6815">
        <w:rPr>
          <w:rFonts w:ascii="Times New Roman" w:hAnsi="Times New Roman"/>
          <w:color w:val="000000"/>
          <w:sz w:val="24"/>
          <w:szCs w:val="24"/>
        </w:rPr>
        <w:t>.0</w:t>
      </w:r>
      <w:r w:rsidR="006379CF">
        <w:rPr>
          <w:rFonts w:ascii="Times New Roman" w:hAnsi="Times New Roman"/>
          <w:color w:val="000000"/>
          <w:sz w:val="24"/>
          <w:szCs w:val="24"/>
        </w:rPr>
        <w:t>1</w:t>
      </w:r>
      <w:r w:rsidR="00635610" w:rsidRPr="00AA6815">
        <w:rPr>
          <w:rFonts w:ascii="Times New Roman" w:hAnsi="Times New Roman"/>
          <w:color w:val="000000"/>
          <w:sz w:val="24"/>
          <w:szCs w:val="24"/>
        </w:rPr>
        <w:t>.202</w:t>
      </w:r>
      <w:r w:rsidR="006379CF">
        <w:rPr>
          <w:rFonts w:ascii="Times New Roman" w:hAnsi="Times New Roman"/>
          <w:color w:val="000000"/>
          <w:sz w:val="24"/>
          <w:szCs w:val="24"/>
        </w:rPr>
        <w:t>6</w:t>
      </w:r>
      <w:r w:rsidR="00635610" w:rsidRPr="00AA6815">
        <w:rPr>
          <w:rFonts w:ascii="Times New Roman" w:hAnsi="Times New Roman"/>
          <w:color w:val="000000"/>
          <w:sz w:val="24"/>
          <w:szCs w:val="24"/>
        </w:rPr>
        <w:t>г по 31.12.202</w:t>
      </w:r>
      <w:r w:rsidR="006379CF">
        <w:rPr>
          <w:rFonts w:ascii="Times New Roman" w:hAnsi="Times New Roman"/>
          <w:color w:val="000000"/>
          <w:sz w:val="24"/>
          <w:szCs w:val="24"/>
        </w:rPr>
        <w:t>6</w:t>
      </w:r>
      <w:r w:rsidR="00635610" w:rsidRPr="00AA6815">
        <w:rPr>
          <w:rFonts w:ascii="Times New Roman" w:hAnsi="Times New Roman"/>
          <w:color w:val="000000"/>
          <w:sz w:val="24"/>
          <w:szCs w:val="24"/>
        </w:rPr>
        <w:t>г. (включительно).</w:t>
      </w:r>
    </w:p>
    <w:p w14:paraId="31DDB6CB"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2.3.2.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21BA5BDF"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2.3.3. Не предоставлять другим лицам или не разглашать иным способом конфиденциальную информацию, полученную в результате исполнения обязательств по Договору.</w:t>
      </w:r>
    </w:p>
    <w:p w14:paraId="0563307D"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2.3.4. Незамедлительно информировать Заказчика обо всех обстоятельствах, препятствующих исполнению Договора.</w:t>
      </w:r>
    </w:p>
    <w:p w14:paraId="4947E0E9"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2.3.5. Своими силами и за свой счет в течение 2 (Двух) рабочих дней по требованию Заказчика устранять допущенные по своей вине в оказанных услугах недостатки или иные отступления от условий Договора.</w:t>
      </w:r>
    </w:p>
    <w:p w14:paraId="658C18A5"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2.3.6. При оказании услуг Исполнителем должна обеспечиваться сохранность и работоспособность электрических, противопожарных и инженерных сетей на участке оказания услуг. Во время оказания услуг Исполнитель должен соблюдать нормы пожарной безопасности. Исполнитель несет ответственность за квалификацию своих сотрудников, привлекаемых для оказания услуг, в том числе по гражданско-правовому договору.</w:t>
      </w:r>
    </w:p>
    <w:p w14:paraId="4A9A4F27" w14:textId="77777777" w:rsidR="00710F70" w:rsidRDefault="00384B01">
      <w:pPr>
        <w:pStyle w:val="ConsPlusNormal"/>
        <w:ind w:firstLine="993"/>
        <w:jc w:val="both"/>
        <w:rPr>
          <w:rFonts w:ascii="Times New Roman" w:hAnsi="Times New Roman"/>
          <w:bCs/>
          <w:color w:val="000000"/>
          <w:sz w:val="24"/>
          <w:szCs w:val="24"/>
        </w:rPr>
      </w:pPr>
      <w:r>
        <w:rPr>
          <w:rFonts w:ascii="Times New Roman" w:hAnsi="Times New Roman"/>
          <w:bCs/>
          <w:color w:val="000000"/>
          <w:sz w:val="24"/>
          <w:szCs w:val="24"/>
        </w:rPr>
        <w:lastRenderedPageBreak/>
        <w:t>2.4. Исполнитель вправе:</w:t>
      </w:r>
    </w:p>
    <w:p w14:paraId="1CDB6383"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2.4.1. Требовать от Заказчика приемки оказанных услуг.</w:t>
      </w:r>
    </w:p>
    <w:p w14:paraId="278551FD"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2.4.2. Требовать от Заказчика оплаты оказанных услуг по мере поступления финансовых средств на бюджетный счет Заказчика.</w:t>
      </w:r>
    </w:p>
    <w:p w14:paraId="40A70FA2" w14:textId="77777777" w:rsidR="00710F70" w:rsidRDefault="00384B01">
      <w:pPr>
        <w:pStyle w:val="ConsPlusNormal"/>
        <w:ind w:firstLine="993"/>
        <w:jc w:val="center"/>
        <w:rPr>
          <w:rFonts w:ascii="Times New Roman" w:hAnsi="Times New Roman"/>
          <w:color w:val="000000"/>
          <w:sz w:val="24"/>
          <w:szCs w:val="24"/>
        </w:rPr>
      </w:pPr>
      <w:r>
        <w:rPr>
          <w:rFonts w:ascii="Times New Roman" w:hAnsi="Times New Roman"/>
          <w:color w:val="000000"/>
          <w:sz w:val="24"/>
          <w:szCs w:val="24"/>
        </w:rPr>
        <w:t>3. Стоимость услуг и порядок расчетов</w:t>
      </w:r>
    </w:p>
    <w:p w14:paraId="640F8095" w14:textId="4C36DE7A" w:rsidR="00710F70" w:rsidRDefault="00384B01">
      <w:pPr>
        <w:pStyle w:val="ConsPlusNormal"/>
        <w:ind w:firstLine="993"/>
        <w:rPr>
          <w:rFonts w:ascii="Times New Roman" w:hAnsi="Times New Roman"/>
          <w:color w:val="000000"/>
          <w:sz w:val="24"/>
          <w:szCs w:val="24"/>
        </w:rPr>
      </w:pPr>
      <w:r>
        <w:rPr>
          <w:rFonts w:ascii="Times New Roman" w:hAnsi="Times New Roman"/>
          <w:color w:val="000000"/>
          <w:sz w:val="24"/>
          <w:szCs w:val="24"/>
        </w:rPr>
        <w:t>3.1. Цена Договора составляет _______</w:t>
      </w:r>
      <w:proofErr w:type="gramStart"/>
      <w:r>
        <w:rPr>
          <w:rFonts w:ascii="Times New Roman" w:hAnsi="Times New Roman"/>
          <w:color w:val="000000"/>
          <w:sz w:val="24"/>
          <w:szCs w:val="24"/>
        </w:rPr>
        <w:t>_(</w:t>
      </w:r>
      <w:proofErr w:type="gramEnd"/>
      <w:r>
        <w:rPr>
          <w:rFonts w:ascii="Times New Roman" w:hAnsi="Times New Roman"/>
          <w:color w:val="000000"/>
          <w:sz w:val="24"/>
          <w:szCs w:val="24"/>
        </w:rPr>
        <w:t xml:space="preserve">_______) рублей </w:t>
      </w:r>
      <w:r w:rsidRPr="001F68A7">
        <w:rPr>
          <w:rFonts w:ascii="Times New Roman" w:hAnsi="Times New Roman"/>
          <w:color w:val="000000"/>
          <w:sz w:val="24"/>
          <w:szCs w:val="24"/>
        </w:rPr>
        <w:t>________ коп. в том числе НДС (или НДС не облагается), в соответствии</w:t>
      </w:r>
      <w:r w:rsidR="008C1043" w:rsidRPr="001F68A7">
        <w:rPr>
          <w:rFonts w:ascii="Times New Roman" w:hAnsi="Times New Roman"/>
          <w:color w:val="000000"/>
          <w:sz w:val="24"/>
          <w:szCs w:val="24"/>
        </w:rPr>
        <w:t xml:space="preserve"> со Спецификацией (Приложение №</w:t>
      </w:r>
      <w:r w:rsidR="009D2EE0">
        <w:rPr>
          <w:rFonts w:ascii="Times New Roman" w:hAnsi="Times New Roman"/>
          <w:color w:val="000000"/>
          <w:sz w:val="24"/>
          <w:szCs w:val="24"/>
        </w:rPr>
        <w:t>1</w:t>
      </w:r>
      <w:r>
        <w:rPr>
          <w:rFonts w:ascii="Times New Roman" w:hAnsi="Times New Roman"/>
          <w:color w:val="000000"/>
          <w:sz w:val="24"/>
          <w:szCs w:val="24"/>
        </w:rPr>
        <w:t xml:space="preserve"> к Договору).</w:t>
      </w:r>
    </w:p>
    <w:p w14:paraId="41C4BFF3"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Стоимость услуг является твердой, не может изменяться в ходе исполнения Договора.</w:t>
      </w:r>
    </w:p>
    <w:p w14:paraId="3404B5BA"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В стоимость услуг включены все возможные расходы на погрузочно-разгрузочные работы, вывоз, доставку и последующий вывоз погрузочной техники для уборки снега, оборудование и инвентарь, уплату пошлин, налогов, сборов и иных обязательных платежей в соответствии с законодательством РФ, а также прочие расходы, в том числе сопутствующие, связанные с производством указанных работ.</w:t>
      </w:r>
    </w:p>
    <w:p w14:paraId="33BC825A"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3.2. Оплата оказанных услуг осуществляется в рублях путем перечисления Заказчиком денежных средств на расчетный счет Исполнителя в течение 7 рабочих дней со дня подписания Заказчиком акта об оказанных услугах на основании представленного Исполнителем счета-фактуры (счета) либо УПД.</w:t>
      </w:r>
    </w:p>
    <w:p w14:paraId="61E1921B" w14:textId="77777777" w:rsidR="00710F70" w:rsidRDefault="00384B01">
      <w:pPr>
        <w:pStyle w:val="ConsPlusNormal"/>
        <w:ind w:firstLine="993"/>
        <w:jc w:val="center"/>
        <w:rPr>
          <w:rFonts w:ascii="Times New Roman" w:hAnsi="Times New Roman"/>
          <w:color w:val="000000"/>
          <w:sz w:val="24"/>
          <w:szCs w:val="24"/>
        </w:rPr>
      </w:pPr>
      <w:r>
        <w:rPr>
          <w:rFonts w:ascii="Times New Roman" w:hAnsi="Times New Roman"/>
          <w:color w:val="000000"/>
          <w:sz w:val="24"/>
          <w:szCs w:val="24"/>
        </w:rPr>
        <w:t>4. Приемка услуг</w:t>
      </w:r>
    </w:p>
    <w:p w14:paraId="25AF06BA"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4.1. По окончанию оказания Услуг, предусмотренных настоящим Договором, Исполнитель предоставляет Заказчику для их приемки Акт сдачи-приемки услуг, подписанный Исполнителем, в 2 (двух) экземплярах.</w:t>
      </w:r>
    </w:p>
    <w:p w14:paraId="46A1DD25"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4.2. В течение 10 (десяти) рабочих дней после получения от Исполнителя документов, указанных в пункте 4.1 Договора, Заказчик рассматривает их и в случае соответствия объема и качества оказанных Услуг требованиям, изложенным в настоящем Договоре, направляет Исполнителю подписанный Заказчиком 1 (один) экземпляр Акта сдачи-приемки услуг.</w:t>
      </w:r>
    </w:p>
    <w:p w14:paraId="4AADAA89"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4.3. В случае несоответствия объема и качества оказанных Услуг требованиям, изложенным в настоящем Договоре, Заказчик направляет Исполнителю мотивированный отказ от приемки результатов оказанных Услуг, содержащий перечень замечаний и недостатков, а также сроков их устранения. В данном случае Исполнитель за свой счет обязан устранить указанные замечания/недостатки в установленный Заказчиком срок и повторно направить Заказчику доработанные отчетные материалы, указанные в п. 4.1 настоящего Договора, для приемки оказанных Услуг.</w:t>
      </w:r>
    </w:p>
    <w:p w14:paraId="0374184C" w14:textId="2942A1A2"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4.4.</w:t>
      </w:r>
      <w:r w:rsidR="00C15C35">
        <w:rPr>
          <w:rFonts w:ascii="Times New Roman" w:hAnsi="Times New Roman"/>
          <w:color w:val="000000"/>
          <w:sz w:val="24"/>
          <w:szCs w:val="24"/>
        </w:rPr>
        <w:t xml:space="preserve"> </w:t>
      </w:r>
      <w:r>
        <w:rPr>
          <w:rFonts w:ascii="Times New Roman" w:hAnsi="Times New Roman"/>
          <w:color w:val="000000"/>
          <w:sz w:val="24"/>
          <w:szCs w:val="24"/>
        </w:rPr>
        <w:t>Подписанный Заказчиком и Исполнителем Акт сдачи-приемки услуг и предъявленный Исполнителем Заказчику счет на оплату (счет-фактура), либо УПД являются основанием для оплаты Исполнителю Услуг.</w:t>
      </w:r>
    </w:p>
    <w:p w14:paraId="17D4DCE0"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4.5. Дата подписания Заказчиком Акта сдачи-приемки услуг является датой исполнения обязательств по Договору.</w:t>
      </w:r>
    </w:p>
    <w:p w14:paraId="5C2A38DE" w14:textId="77777777" w:rsidR="00710F70" w:rsidRDefault="00384B01">
      <w:pPr>
        <w:pStyle w:val="ConsPlusNormal"/>
        <w:ind w:firstLine="993"/>
        <w:jc w:val="center"/>
        <w:rPr>
          <w:rFonts w:ascii="Times New Roman" w:hAnsi="Times New Roman"/>
          <w:color w:val="000000"/>
          <w:sz w:val="24"/>
          <w:szCs w:val="24"/>
        </w:rPr>
      </w:pPr>
      <w:r>
        <w:rPr>
          <w:rFonts w:ascii="Times New Roman" w:hAnsi="Times New Roman"/>
          <w:color w:val="000000"/>
          <w:sz w:val="24"/>
          <w:szCs w:val="24"/>
        </w:rPr>
        <w:t>5. Ответственность Сторон</w:t>
      </w:r>
    </w:p>
    <w:p w14:paraId="5AD47F07"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 xml:space="preserve">5.1. Стороны несут ответственность за ненадлежащее, неполное и несвоевременное исполнение своих обязательств по Договору. </w:t>
      </w:r>
    </w:p>
    <w:p w14:paraId="251A1C57"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5.2. В случае невыполнения либо ненадлежащего выполнения Исполнителем своих обязательств по Договору в целом, в том числе в случае одностороннего отказа от исполнения обязательств,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w:t>
      </w:r>
      <w:r w:rsidR="006D6B5E">
        <w:rPr>
          <w:rFonts w:ascii="Times New Roman" w:hAnsi="Times New Roman"/>
          <w:color w:val="000000"/>
          <w:sz w:val="24"/>
          <w:szCs w:val="24"/>
        </w:rPr>
        <w:t xml:space="preserve">латы неустойки (штрафа, пеней) </w:t>
      </w:r>
      <w:r w:rsidRPr="00384C4F">
        <w:rPr>
          <w:rFonts w:ascii="Times New Roman" w:hAnsi="Times New Roman"/>
          <w:color w:val="000000"/>
          <w:sz w:val="24"/>
          <w:szCs w:val="24"/>
        </w:rPr>
        <w:t>ключевой ставки</w:t>
      </w:r>
      <w:r>
        <w:rPr>
          <w:rFonts w:ascii="Times New Roman" w:hAnsi="Times New Roman"/>
          <w:color w:val="000000"/>
          <w:sz w:val="24"/>
          <w:szCs w:val="24"/>
        </w:rPr>
        <w:t xml:space="preserve"> Центрального банка Российской Федерации. Исполнитель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w:t>
      </w:r>
    </w:p>
    <w:p w14:paraId="75BE058D"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5.3. При невыполнении обязательств по Договору, кроме уплаты неустойки, Исполнитель так же возмещает в полном объеме понесенные Заказчиком убытки.</w:t>
      </w:r>
    </w:p>
    <w:p w14:paraId="15E7EB29"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5.4. Заказчик несёт ответственность за несвоевременную приемку и оплату оказанных по Договору услуг, в порядке, предусмотренном настоящим пунктом.</w:t>
      </w:r>
    </w:p>
    <w:p w14:paraId="7D353DF6"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 xml:space="preserve">В случае нарушения Заказчиком сроков исполнения услуг, предусмотренных Договором, Исполнитель вправе в судебном порядке потребовать уплату неустойки (штрафа, пеней). Неустойка (штраф, пени) начисляется за каждый день просрочки исполнения обязательства, предусмотренного </w:t>
      </w:r>
      <w:r>
        <w:rPr>
          <w:rFonts w:ascii="Times New Roman" w:hAnsi="Times New Roman"/>
          <w:color w:val="000000"/>
          <w:sz w:val="24"/>
          <w:szCs w:val="24"/>
        </w:rPr>
        <w:lastRenderedPageBreak/>
        <w:t xml:space="preserve">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w:t>
      </w:r>
      <w:r w:rsidRPr="00384C4F">
        <w:rPr>
          <w:rFonts w:ascii="Times New Roman" w:hAnsi="Times New Roman"/>
          <w:color w:val="000000"/>
          <w:sz w:val="24"/>
          <w:szCs w:val="24"/>
        </w:rPr>
        <w:t xml:space="preserve">ключевой </w:t>
      </w:r>
      <w:proofErr w:type="gramStart"/>
      <w:r w:rsidRPr="00384C4F">
        <w:rPr>
          <w:rFonts w:ascii="Times New Roman" w:hAnsi="Times New Roman"/>
          <w:color w:val="000000"/>
          <w:sz w:val="24"/>
          <w:szCs w:val="24"/>
        </w:rPr>
        <w:t xml:space="preserve">ставки </w:t>
      </w:r>
      <w:r>
        <w:rPr>
          <w:rFonts w:ascii="Times New Roman" w:hAnsi="Times New Roman"/>
          <w:color w:val="000000"/>
          <w:sz w:val="24"/>
          <w:szCs w:val="24"/>
        </w:rPr>
        <w:t xml:space="preserve"> Центрального</w:t>
      </w:r>
      <w:proofErr w:type="gramEnd"/>
      <w:r>
        <w:rPr>
          <w:rFonts w:ascii="Times New Roman" w:hAnsi="Times New Roman"/>
          <w:color w:val="000000"/>
          <w:sz w:val="24"/>
          <w:szCs w:val="24"/>
        </w:rPr>
        <w:t xml:space="preserve"> банка Российской Федерации.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Исполнителя.</w:t>
      </w:r>
    </w:p>
    <w:p w14:paraId="7E96FDCD"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5.5.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w:t>
      </w:r>
    </w:p>
    <w:p w14:paraId="01938FFF"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5.6.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1507DA1E"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5.7. Обязанность доказать наличие обстоятельств непреодолимой силы лежит на Стороне Договора, не выполнившей свои обязательства по Договору.</w:t>
      </w:r>
    </w:p>
    <w:p w14:paraId="69477861"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5.8. 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где имели место обстоятельства непреодолимой силы.</w:t>
      </w:r>
    </w:p>
    <w:p w14:paraId="75E21184" w14:textId="01F359A3"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5.9. Если обстоятельства и их последствия будут длиться более 1 (одного) месяца, то каждая из сторон будет вправе отказаться от исполнения Договора. В этом случае ни одна из сторон не имеет права потребовать от другой стороны возмещения убытков.</w:t>
      </w:r>
    </w:p>
    <w:p w14:paraId="6FC2728A" w14:textId="77777777" w:rsidR="00DE1267" w:rsidRDefault="00DE1267">
      <w:pPr>
        <w:pStyle w:val="ConsPlusNormal"/>
        <w:ind w:firstLine="993"/>
        <w:jc w:val="both"/>
        <w:rPr>
          <w:rFonts w:ascii="Times New Roman" w:hAnsi="Times New Roman"/>
          <w:color w:val="000000"/>
          <w:sz w:val="24"/>
          <w:szCs w:val="24"/>
        </w:rPr>
      </w:pPr>
    </w:p>
    <w:p w14:paraId="7CC6E93D" w14:textId="77777777" w:rsidR="00710F70" w:rsidRDefault="00384B01" w:rsidP="009D2EE0">
      <w:pPr>
        <w:pStyle w:val="ConsPlusNormal"/>
        <w:ind w:firstLine="993"/>
        <w:jc w:val="center"/>
        <w:rPr>
          <w:rFonts w:ascii="Times New Roman" w:hAnsi="Times New Roman"/>
          <w:color w:val="000000"/>
          <w:sz w:val="24"/>
          <w:szCs w:val="24"/>
        </w:rPr>
      </w:pPr>
      <w:r>
        <w:rPr>
          <w:rFonts w:ascii="Times New Roman" w:hAnsi="Times New Roman"/>
          <w:color w:val="000000"/>
          <w:sz w:val="24"/>
          <w:szCs w:val="24"/>
        </w:rPr>
        <w:t>6. Разрешение споров</w:t>
      </w:r>
    </w:p>
    <w:p w14:paraId="75EEC5C3"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6.1.</w:t>
      </w:r>
      <w:r>
        <w:rPr>
          <w:rFonts w:ascii="Times New Roman" w:hAnsi="Times New Roman"/>
          <w:color w:val="000000"/>
          <w:sz w:val="24"/>
          <w:szCs w:val="24"/>
        </w:rPr>
        <w:tab/>
        <w:t xml:space="preserve">Возникшие в ходе исполнения настоящего Договора спорные вопросы разрешаются Сторонами путем проведения переговоров. </w:t>
      </w:r>
    </w:p>
    <w:p w14:paraId="6425CCBD" w14:textId="3113BB2D"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6.2.</w:t>
      </w:r>
      <w:r>
        <w:rPr>
          <w:rFonts w:ascii="Times New Roman" w:hAnsi="Times New Roman"/>
          <w:color w:val="000000"/>
          <w:sz w:val="24"/>
          <w:szCs w:val="24"/>
        </w:rPr>
        <w:tab/>
        <w:t>В случае невозможности разрешения разногласий путем переговоров они решаются в претензионном порядке. Срок ответа на претензию –</w:t>
      </w:r>
      <w:r w:rsidR="00B2670A">
        <w:rPr>
          <w:rFonts w:ascii="Times New Roman" w:hAnsi="Times New Roman"/>
          <w:color w:val="000000"/>
          <w:sz w:val="24"/>
          <w:szCs w:val="24"/>
        </w:rPr>
        <w:t xml:space="preserve"> </w:t>
      </w:r>
      <w:r>
        <w:rPr>
          <w:rFonts w:ascii="Times New Roman" w:hAnsi="Times New Roman"/>
          <w:color w:val="000000"/>
          <w:sz w:val="24"/>
          <w:szCs w:val="24"/>
        </w:rPr>
        <w:t>5 календарных дней. Споры, не разрешенные в претензионном порядке, подлежат рассмотрению в арбитражном суде Ханты-Мансийского автономного округа – Югры.</w:t>
      </w:r>
    </w:p>
    <w:p w14:paraId="192C5517" w14:textId="77777777" w:rsidR="00710F70" w:rsidRDefault="00384B01">
      <w:pPr>
        <w:pStyle w:val="ConsPlusNormal"/>
        <w:ind w:firstLine="993"/>
        <w:jc w:val="center"/>
        <w:rPr>
          <w:rFonts w:ascii="Times New Roman" w:hAnsi="Times New Roman"/>
          <w:color w:val="000000"/>
          <w:sz w:val="24"/>
          <w:szCs w:val="24"/>
        </w:rPr>
      </w:pPr>
      <w:r>
        <w:rPr>
          <w:rFonts w:ascii="Times New Roman" w:hAnsi="Times New Roman"/>
          <w:color w:val="000000"/>
          <w:sz w:val="24"/>
          <w:szCs w:val="24"/>
        </w:rPr>
        <w:t>7. Прочие условия</w:t>
      </w:r>
    </w:p>
    <w:p w14:paraId="54C91272" w14:textId="6FD7CA82"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 xml:space="preserve">7.1. Настоящий Договор вступает в силу с момента подписания сторонами и действует по </w:t>
      </w:r>
      <w:r w:rsidRPr="00DE1267">
        <w:rPr>
          <w:rFonts w:ascii="Times New Roman" w:hAnsi="Times New Roman"/>
          <w:color w:val="000000"/>
          <w:sz w:val="24"/>
          <w:szCs w:val="24"/>
          <w:highlight w:val="green"/>
        </w:rPr>
        <w:t>31 декабря 20</w:t>
      </w:r>
      <w:r w:rsidR="00AA5D91" w:rsidRPr="00DE1267">
        <w:rPr>
          <w:rFonts w:ascii="Times New Roman" w:hAnsi="Times New Roman"/>
          <w:color w:val="000000"/>
          <w:sz w:val="24"/>
          <w:szCs w:val="24"/>
          <w:highlight w:val="green"/>
        </w:rPr>
        <w:t>2</w:t>
      </w:r>
      <w:r w:rsidR="00886BA1">
        <w:rPr>
          <w:rFonts w:ascii="Times New Roman" w:hAnsi="Times New Roman"/>
          <w:color w:val="000000"/>
          <w:sz w:val="24"/>
          <w:szCs w:val="24"/>
          <w:highlight w:val="green"/>
        </w:rPr>
        <w:t>6</w:t>
      </w:r>
      <w:r w:rsidR="00DE1267" w:rsidRPr="00DE1267">
        <w:rPr>
          <w:rFonts w:ascii="Times New Roman" w:hAnsi="Times New Roman"/>
          <w:color w:val="000000"/>
          <w:sz w:val="24"/>
          <w:szCs w:val="24"/>
          <w:highlight w:val="green"/>
        </w:rPr>
        <w:t xml:space="preserve"> </w:t>
      </w:r>
      <w:r w:rsidRPr="00DE1267">
        <w:rPr>
          <w:rFonts w:ascii="Times New Roman" w:hAnsi="Times New Roman"/>
          <w:color w:val="000000"/>
          <w:sz w:val="24"/>
          <w:szCs w:val="24"/>
          <w:highlight w:val="green"/>
        </w:rPr>
        <w:t>г.,</w:t>
      </w:r>
      <w:r>
        <w:rPr>
          <w:rFonts w:ascii="Times New Roman" w:hAnsi="Times New Roman"/>
          <w:color w:val="000000"/>
          <w:sz w:val="24"/>
          <w:szCs w:val="24"/>
        </w:rPr>
        <w:t xml:space="preserve"> или полного исполнения всех обязательств по </w:t>
      </w:r>
      <w:r>
        <w:rPr>
          <w:rFonts w:ascii="Times New Roman" w:hAnsi="Times New Roman"/>
          <w:bCs/>
          <w:color w:val="000000"/>
          <w:sz w:val="24"/>
          <w:szCs w:val="24"/>
        </w:rPr>
        <w:t>Договору</w:t>
      </w:r>
      <w:r>
        <w:rPr>
          <w:rFonts w:ascii="Times New Roman" w:hAnsi="Times New Roman"/>
          <w:color w:val="000000"/>
          <w:sz w:val="24"/>
          <w:szCs w:val="24"/>
        </w:rPr>
        <w:t xml:space="preserve">, за исключением гарантийных обязательств, обязательств по возмещению убытков и выплате неустойки.  </w:t>
      </w:r>
    </w:p>
    <w:p w14:paraId="40D57701"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 xml:space="preserve">7.2. В случаях, не предусмотренных </w:t>
      </w:r>
      <w:proofErr w:type="gramStart"/>
      <w:r>
        <w:rPr>
          <w:rFonts w:ascii="Times New Roman" w:hAnsi="Times New Roman"/>
          <w:color w:val="000000"/>
          <w:sz w:val="24"/>
          <w:szCs w:val="24"/>
        </w:rPr>
        <w:t>настоящим Договором Стороны</w:t>
      </w:r>
      <w:proofErr w:type="gramEnd"/>
      <w:r>
        <w:rPr>
          <w:rFonts w:ascii="Times New Roman" w:hAnsi="Times New Roman"/>
          <w:color w:val="000000"/>
          <w:sz w:val="24"/>
          <w:szCs w:val="24"/>
        </w:rPr>
        <w:t xml:space="preserve"> руководствуются действующим законодательством Российской Федерации.</w:t>
      </w:r>
    </w:p>
    <w:p w14:paraId="5843482A"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7.3. Настоящий Договор составлен в 2 (двух) экземплярах, имеющих равную юридическую силу, один из которых хранится у Заказчика, второй – у Исполнителя.</w:t>
      </w:r>
    </w:p>
    <w:p w14:paraId="28345531"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7.4. Все изменения и дополнения к Договору оформляются дополнительными соглашениями, которые становятся его неотъемлемой частью при условии, что они совершены в письменной форме и подписаны уполномоченными представителями Сторон.</w:t>
      </w:r>
    </w:p>
    <w:p w14:paraId="7AB4FBC9"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7.5.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r>
        <w:rPr>
          <w:rFonts w:ascii="Times New Roman" w:hAnsi="Times New Roman"/>
          <w:i/>
          <w:color w:val="000000"/>
          <w:sz w:val="24"/>
          <w:szCs w:val="24"/>
        </w:rPr>
        <w:t>.</w:t>
      </w:r>
    </w:p>
    <w:p w14:paraId="0C2C36B3"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7.6.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14:paraId="173B1B11" w14:textId="7001C409"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7.7.</w:t>
      </w:r>
      <w:r w:rsidR="00392A52">
        <w:rPr>
          <w:rFonts w:ascii="Times New Roman" w:hAnsi="Times New Roman"/>
          <w:color w:val="000000"/>
          <w:sz w:val="24"/>
          <w:szCs w:val="24"/>
        </w:rPr>
        <w:t xml:space="preserve"> </w:t>
      </w:r>
      <w:r>
        <w:rPr>
          <w:rFonts w:ascii="Times New Roman" w:hAnsi="Times New Roman"/>
          <w:color w:val="000000"/>
          <w:sz w:val="24"/>
          <w:szCs w:val="24"/>
        </w:rPr>
        <w:t>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518A0AD4" w14:textId="0ECA85AF"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7.8.</w:t>
      </w:r>
      <w:r w:rsidR="00392A52">
        <w:rPr>
          <w:rFonts w:ascii="Times New Roman" w:hAnsi="Times New Roman"/>
          <w:color w:val="000000"/>
          <w:sz w:val="24"/>
          <w:szCs w:val="24"/>
        </w:rPr>
        <w:t xml:space="preserve"> </w:t>
      </w:r>
      <w:r>
        <w:rPr>
          <w:rFonts w:ascii="Times New Roman" w:hAnsi="Times New Roman"/>
          <w:color w:val="000000"/>
          <w:sz w:val="24"/>
          <w:szCs w:val="24"/>
        </w:rPr>
        <w:t xml:space="preserve">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Если Заказчиком проведена экспертиза оказанных услуг с привлечением экспертов, экспертных </w:t>
      </w:r>
      <w:r>
        <w:rPr>
          <w:rFonts w:ascii="Times New Roman" w:hAnsi="Times New Roman"/>
          <w:color w:val="000000"/>
          <w:sz w:val="24"/>
          <w:szCs w:val="24"/>
        </w:rPr>
        <w:lastRenderedPageBreak/>
        <w:t>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37CE54F0"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7.</w:t>
      </w:r>
      <w:proofErr w:type="gramStart"/>
      <w:r>
        <w:rPr>
          <w:rFonts w:ascii="Times New Roman" w:hAnsi="Times New Roman"/>
          <w:color w:val="000000"/>
          <w:sz w:val="24"/>
          <w:szCs w:val="24"/>
        </w:rPr>
        <w:t>9.Решение</w:t>
      </w:r>
      <w:proofErr w:type="gramEnd"/>
      <w:r>
        <w:rPr>
          <w:rFonts w:ascii="Times New Roman" w:hAnsi="Times New Roman"/>
          <w:color w:val="000000"/>
          <w:sz w:val="24"/>
          <w:szCs w:val="24"/>
        </w:rPr>
        <w:t xml:space="preserve">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14:paraId="019D4093"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 xml:space="preserve">7.10.Заказчик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w:t>
      </w:r>
    </w:p>
    <w:p w14:paraId="08C30286"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7.11.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8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14:paraId="3C448E38"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7.12.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14:paraId="2D10E0E2"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7.13.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7B901ADC"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7.14.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263652D"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7.15.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1A2D67E9"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7.16. Договор составлен на ____ листах, неотъемлемыми его частями являются:</w:t>
      </w:r>
    </w:p>
    <w:p w14:paraId="5AF81316"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Приложение №1 «Спецификация оказываемых услуг»;</w:t>
      </w:r>
    </w:p>
    <w:p w14:paraId="7A010ABB"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Приложение №2 «Техническое задание».</w:t>
      </w:r>
    </w:p>
    <w:p w14:paraId="15059CAD"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7.17.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14:paraId="13584C54" w14:textId="77777777" w:rsidR="00710F70" w:rsidRDefault="00384B01">
      <w:pPr>
        <w:pStyle w:val="ConsPlusNormal"/>
        <w:ind w:firstLine="993"/>
        <w:jc w:val="both"/>
        <w:rPr>
          <w:rFonts w:ascii="Times New Roman" w:hAnsi="Times New Roman"/>
          <w:color w:val="000000"/>
          <w:sz w:val="24"/>
          <w:szCs w:val="24"/>
        </w:rPr>
      </w:pPr>
      <w:r>
        <w:rPr>
          <w:rFonts w:ascii="Times New Roman" w:hAnsi="Times New Roman"/>
          <w:color w:val="000000"/>
          <w:sz w:val="24"/>
          <w:szCs w:val="24"/>
        </w:rPr>
        <w:t>7.18.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14:paraId="3D74DDD3" w14:textId="77777777" w:rsidR="00710F70" w:rsidRDefault="00710F70">
      <w:pPr>
        <w:pStyle w:val="ConsPlusNormal"/>
        <w:ind w:firstLine="993"/>
        <w:jc w:val="both"/>
        <w:rPr>
          <w:rFonts w:ascii="Times New Roman" w:hAnsi="Times New Roman"/>
          <w:color w:val="000000"/>
          <w:sz w:val="24"/>
          <w:szCs w:val="24"/>
        </w:rPr>
      </w:pPr>
    </w:p>
    <w:p w14:paraId="476EC10B" w14:textId="77777777" w:rsidR="00710F70" w:rsidRDefault="00384B01">
      <w:pPr>
        <w:shd w:val="clear" w:color="auto" w:fill="FFFFFF"/>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w:t>
      </w:r>
      <w:r>
        <w:rPr>
          <w:rFonts w:ascii="Times New Roman" w:hAnsi="Times New Roman" w:cs="Calibri"/>
          <w:color w:val="000000"/>
          <w:sz w:val="24"/>
          <w:szCs w:val="24"/>
          <w:lang w:eastAsia="ru-RU"/>
        </w:rPr>
        <w:t xml:space="preserve"> Антикоррупционная оговорка. </w:t>
      </w:r>
    </w:p>
    <w:p w14:paraId="7EF09138" w14:textId="77777777" w:rsidR="00710F70" w:rsidRDefault="00384B01">
      <w:pPr>
        <w:shd w:val="clear" w:color="auto" w:fill="FFFFFF"/>
        <w:spacing w:after="0" w:line="240" w:lineRule="auto"/>
        <w:ind w:firstLine="99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E000375" w14:textId="77777777" w:rsidR="00710F70" w:rsidRDefault="00384B01">
      <w:pPr>
        <w:spacing w:after="0" w:line="240" w:lineRule="auto"/>
        <w:ind w:firstLine="99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8.1.1.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w:t>
      </w:r>
      <w:r>
        <w:rPr>
          <w:rFonts w:ascii="Times New Roman" w:eastAsia="Times New Roman" w:hAnsi="Times New Roman"/>
          <w:sz w:val="24"/>
          <w:szCs w:val="24"/>
          <w:lang w:eastAsia="ru-RU"/>
        </w:rPr>
        <w:lastRenderedPageBreak/>
        <w:t>и международных актов о противодействии легализации (отмыванию) доходов, полученных преступным путем.</w:t>
      </w:r>
    </w:p>
    <w:p w14:paraId="119191EC" w14:textId="77777777" w:rsidR="00710F70" w:rsidRDefault="00384B01">
      <w:pPr>
        <w:spacing w:after="0" w:line="240" w:lineRule="auto"/>
        <w:ind w:firstLine="99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8.1.2.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897CC4D" w14:textId="77777777" w:rsidR="00710F70" w:rsidRDefault="00384B01">
      <w:pPr>
        <w:spacing w:after="0" w:line="240" w:lineRule="auto"/>
        <w:ind w:firstLine="99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8.1.3.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28556FB" w14:textId="77777777" w:rsidR="00710F70" w:rsidRDefault="00384B01">
      <w:pPr>
        <w:shd w:val="clear" w:color="auto" w:fill="FFFFFF"/>
        <w:spacing w:after="0" w:line="240" w:lineRule="auto"/>
        <w:ind w:firstLine="99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8.2. В случае нарушения одной Стороной обязательств воздерживаться от запрещенных в настоящем разделе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206686B8" w14:textId="77777777" w:rsidR="00710F70" w:rsidRDefault="00384B01">
      <w:pPr>
        <w:shd w:val="clear" w:color="auto" w:fill="FFFFFF"/>
        <w:spacing w:after="0" w:line="240" w:lineRule="auto"/>
        <w:ind w:firstLine="993"/>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8.3. В случае изменений в цепочке собственников, включая бенефициаров (в том числе конечных) и в исполнительных органах Исполнителя последний представляет Заказчику информацию об изменениях по адресу электронной </w:t>
      </w:r>
      <w:r w:rsidRPr="00DE1267">
        <w:rPr>
          <w:rFonts w:ascii="Times New Roman" w:eastAsia="Times New Roman" w:hAnsi="Times New Roman"/>
          <w:sz w:val="24"/>
          <w:szCs w:val="24"/>
          <w:highlight w:val="yellow"/>
          <w:lang w:eastAsia="ru-RU"/>
        </w:rPr>
        <w:t xml:space="preserve">почты </w:t>
      </w:r>
      <w:hyperlink r:id="rId8" w:history="1">
        <w:r w:rsidRPr="00DE1267">
          <w:rPr>
            <w:rFonts w:ascii="Times New Roman" w:eastAsia="Times New Roman" w:hAnsi="Times New Roman"/>
            <w:i/>
            <w:color w:val="0563C1"/>
            <w:sz w:val="24"/>
            <w:szCs w:val="24"/>
            <w:highlight w:val="yellow"/>
            <w:u w:val="single"/>
            <w:lang w:val="en-US" w:eastAsia="ru-RU"/>
          </w:rPr>
          <w:t>dimegion</w:t>
        </w:r>
        <w:r w:rsidRPr="00DE1267">
          <w:rPr>
            <w:rFonts w:ascii="Times New Roman" w:eastAsia="Times New Roman" w:hAnsi="Times New Roman"/>
            <w:i/>
            <w:color w:val="0563C1"/>
            <w:sz w:val="24"/>
            <w:szCs w:val="24"/>
            <w:highlight w:val="yellow"/>
            <w:u w:val="single"/>
            <w:lang w:eastAsia="ru-RU"/>
          </w:rPr>
          <w:t>@</w:t>
        </w:r>
        <w:r w:rsidRPr="00DE1267">
          <w:rPr>
            <w:rFonts w:ascii="Times New Roman" w:eastAsia="Times New Roman" w:hAnsi="Times New Roman"/>
            <w:i/>
            <w:color w:val="0563C1"/>
            <w:sz w:val="24"/>
            <w:szCs w:val="24"/>
            <w:highlight w:val="yellow"/>
            <w:u w:val="single"/>
            <w:lang w:val="en-US" w:eastAsia="ru-RU"/>
          </w:rPr>
          <w:t>mail</w:t>
        </w:r>
        <w:r w:rsidRPr="00DE1267">
          <w:rPr>
            <w:rFonts w:ascii="Times New Roman" w:eastAsia="Times New Roman" w:hAnsi="Times New Roman"/>
            <w:i/>
            <w:color w:val="0563C1"/>
            <w:sz w:val="24"/>
            <w:szCs w:val="24"/>
            <w:highlight w:val="yellow"/>
            <w:u w:val="single"/>
            <w:lang w:eastAsia="ru-RU"/>
          </w:rPr>
          <w:t>.</w:t>
        </w:r>
        <w:proofErr w:type="spellStart"/>
        <w:r w:rsidRPr="00DE1267">
          <w:rPr>
            <w:rFonts w:ascii="Times New Roman" w:eastAsia="Times New Roman" w:hAnsi="Times New Roman"/>
            <w:i/>
            <w:color w:val="0563C1"/>
            <w:sz w:val="24"/>
            <w:szCs w:val="24"/>
            <w:highlight w:val="yellow"/>
            <w:u w:val="single"/>
            <w:lang w:eastAsia="ru-RU"/>
          </w:rPr>
          <w:t>ru</w:t>
        </w:r>
        <w:proofErr w:type="spellEnd"/>
      </w:hyperlink>
      <w:r w:rsidRPr="00DE1267">
        <w:rPr>
          <w:rFonts w:ascii="Times New Roman" w:eastAsia="Times New Roman" w:hAnsi="Times New Roman"/>
          <w:color w:val="000000"/>
          <w:sz w:val="24"/>
          <w:szCs w:val="24"/>
          <w:highlight w:val="yellow"/>
          <w:lang w:eastAsia="ru-RU"/>
        </w:rPr>
        <w:t xml:space="preserve"> </w:t>
      </w:r>
      <w:r w:rsidRPr="00DE1267">
        <w:rPr>
          <w:rFonts w:ascii="Times New Roman" w:eastAsia="Times New Roman" w:hAnsi="Times New Roman"/>
          <w:sz w:val="24"/>
          <w:szCs w:val="24"/>
          <w:highlight w:val="yellow"/>
          <w:lang w:eastAsia="ru-RU"/>
        </w:rPr>
        <w:t>в</w:t>
      </w:r>
      <w:r>
        <w:rPr>
          <w:rFonts w:ascii="Times New Roman" w:eastAsia="Times New Roman" w:hAnsi="Times New Roman"/>
          <w:sz w:val="24"/>
          <w:szCs w:val="24"/>
          <w:lang w:eastAsia="ru-RU"/>
        </w:rPr>
        <w:t xml:space="preserve"> течение 3 (трех) календарных дней после таких изменений по форме, указанной в Приложении № 2 с приложением подтверждающих документов. </w:t>
      </w:r>
    </w:p>
    <w:p w14:paraId="184B08C7" w14:textId="77777777" w:rsidR="00710F70" w:rsidRDefault="00384B01">
      <w:pPr>
        <w:spacing w:after="0" w:line="240" w:lineRule="auto"/>
        <w:ind w:firstLine="99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неисполнения Исполнителем обязанности, указанной в настоящем пункте, Заказчик вправе в одностороннем порядке отказаться от исполнения Договора.</w:t>
      </w:r>
    </w:p>
    <w:p w14:paraId="119C7C28" w14:textId="77777777" w:rsidR="00710F70" w:rsidRDefault="00384B01">
      <w:pPr>
        <w:spacing w:after="0" w:line="240" w:lineRule="auto"/>
        <w:ind w:firstLine="99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Предоставление информации о цепочке собственников должно осуществляться с соблюдением конфиденциальности и обеспечением безопасности содержащихся в ней персональных данных, согласно требованиям Федерального закона от 27.07.2006г. № 152-ФЗ «О персональных данных» и принятых в соответствии с ним иных нормативных правовых актов.</w:t>
      </w:r>
    </w:p>
    <w:p w14:paraId="3B53D769" w14:textId="77777777" w:rsidR="00710F70" w:rsidRDefault="00710F70">
      <w:pPr>
        <w:spacing w:after="0" w:line="240" w:lineRule="auto"/>
        <w:ind w:firstLine="709"/>
        <w:jc w:val="both"/>
        <w:rPr>
          <w:rFonts w:ascii="Times New Roman" w:eastAsia="Times New Roman" w:hAnsi="Times New Roman"/>
          <w:sz w:val="24"/>
          <w:szCs w:val="24"/>
          <w:lang w:eastAsia="ru-RU"/>
        </w:rPr>
      </w:pPr>
    </w:p>
    <w:p w14:paraId="1A7B988F" w14:textId="77777777" w:rsidR="00710F70" w:rsidRDefault="00384B01">
      <w:pPr>
        <w:pStyle w:val="ConsPlusNormal"/>
        <w:ind w:firstLine="709"/>
        <w:jc w:val="both"/>
        <w:rPr>
          <w:rFonts w:ascii="Times New Roman" w:hAnsi="Times New Roman"/>
          <w:color w:val="000000"/>
          <w:sz w:val="24"/>
          <w:szCs w:val="24"/>
        </w:rPr>
      </w:pPr>
      <w:r>
        <w:rPr>
          <w:rFonts w:ascii="Times New Roman" w:hAnsi="Times New Roman"/>
          <w:color w:val="000000"/>
          <w:sz w:val="24"/>
          <w:szCs w:val="24"/>
        </w:rPr>
        <w:t>9. Адреса места нахождения, банковские реквизиты и подписи Сторон</w:t>
      </w:r>
    </w:p>
    <w:tbl>
      <w:tblPr>
        <w:tblW w:w="4891"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99"/>
        <w:gridCol w:w="4875"/>
      </w:tblGrid>
      <w:tr w:rsidR="00710F70" w14:paraId="79626E6B" w14:textId="77777777">
        <w:trPr>
          <w:trHeight w:val="228"/>
        </w:trPr>
        <w:tc>
          <w:tcPr>
            <w:tcW w:w="2556" w:type="pct"/>
            <w:tcBorders>
              <w:top w:val="single" w:sz="4" w:space="0" w:color="auto"/>
              <w:left w:val="single" w:sz="4" w:space="0" w:color="auto"/>
              <w:bottom w:val="single" w:sz="4" w:space="0" w:color="auto"/>
              <w:right w:val="single" w:sz="4" w:space="0" w:color="auto"/>
            </w:tcBorders>
          </w:tcPr>
          <w:p w14:paraId="12986F62" w14:textId="77777777" w:rsidR="00710F70" w:rsidRDefault="00384B01">
            <w:pPr>
              <w:pStyle w:val="ConsPlusNormal"/>
              <w:ind w:firstLine="709"/>
              <w:rPr>
                <w:rFonts w:ascii="Times New Roman" w:hAnsi="Times New Roman"/>
                <w:color w:val="000000"/>
                <w:sz w:val="24"/>
                <w:szCs w:val="24"/>
              </w:rPr>
            </w:pPr>
            <w:bookmarkStart w:id="2" w:name="_Toc511417803"/>
            <w:r>
              <w:rPr>
                <w:rFonts w:ascii="Times New Roman" w:hAnsi="Times New Roman"/>
                <w:color w:val="000000"/>
                <w:sz w:val="24"/>
                <w:szCs w:val="24"/>
              </w:rPr>
              <w:t>Заказчик:</w:t>
            </w:r>
          </w:p>
        </w:tc>
        <w:tc>
          <w:tcPr>
            <w:tcW w:w="2444" w:type="pct"/>
            <w:tcBorders>
              <w:top w:val="single" w:sz="4" w:space="0" w:color="auto"/>
              <w:left w:val="single" w:sz="4" w:space="0" w:color="auto"/>
              <w:bottom w:val="single" w:sz="4" w:space="0" w:color="auto"/>
              <w:right w:val="single" w:sz="4" w:space="0" w:color="auto"/>
            </w:tcBorders>
          </w:tcPr>
          <w:p w14:paraId="7CF5B660" w14:textId="77777777" w:rsidR="00710F70" w:rsidRDefault="00384B01">
            <w:pPr>
              <w:pStyle w:val="ConsPlusNormal"/>
              <w:ind w:firstLine="709"/>
              <w:rPr>
                <w:rFonts w:ascii="Times New Roman" w:hAnsi="Times New Roman"/>
                <w:color w:val="000000"/>
                <w:sz w:val="24"/>
                <w:szCs w:val="24"/>
              </w:rPr>
            </w:pPr>
            <w:r>
              <w:rPr>
                <w:rFonts w:ascii="Times New Roman" w:hAnsi="Times New Roman"/>
                <w:color w:val="000000"/>
                <w:sz w:val="24"/>
                <w:szCs w:val="24"/>
              </w:rPr>
              <w:t xml:space="preserve">Исполнитель: </w:t>
            </w:r>
            <w:r>
              <w:rPr>
                <w:rFonts w:ascii="Times New Roman" w:hAnsi="Times New Roman"/>
                <w:color w:val="000000"/>
                <w:sz w:val="24"/>
                <w:szCs w:val="24"/>
              </w:rPr>
              <w:tab/>
            </w:r>
          </w:p>
        </w:tc>
      </w:tr>
      <w:tr w:rsidR="00710F70" w14:paraId="24C31228" w14:textId="77777777">
        <w:trPr>
          <w:trHeight w:val="525"/>
        </w:trPr>
        <w:tc>
          <w:tcPr>
            <w:tcW w:w="2556" w:type="pct"/>
            <w:tcBorders>
              <w:top w:val="single" w:sz="4" w:space="0" w:color="auto"/>
              <w:left w:val="single" w:sz="4" w:space="0" w:color="auto"/>
              <w:bottom w:val="single" w:sz="4" w:space="0" w:color="auto"/>
              <w:right w:val="single" w:sz="4" w:space="0" w:color="auto"/>
            </w:tcBorders>
          </w:tcPr>
          <w:p w14:paraId="5032EE4A" w14:textId="77777777" w:rsidR="00710F70" w:rsidRDefault="00710F70">
            <w:pPr>
              <w:pStyle w:val="ConsPlusNormal"/>
              <w:ind w:firstLine="709"/>
              <w:jc w:val="both"/>
              <w:rPr>
                <w:rFonts w:ascii="Times New Roman" w:hAnsi="Times New Roman"/>
                <w:bCs/>
                <w:color w:val="000000"/>
                <w:sz w:val="24"/>
                <w:szCs w:val="24"/>
              </w:rPr>
            </w:pPr>
          </w:p>
        </w:tc>
        <w:tc>
          <w:tcPr>
            <w:tcW w:w="2444" w:type="pct"/>
            <w:tcBorders>
              <w:top w:val="single" w:sz="4" w:space="0" w:color="auto"/>
              <w:left w:val="single" w:sz="4" w:space="0" w:color="auto"/>
              <w:bottom w:val="single" w:sz="4" w:space="0" w:color="auto"/>
              <w:right w:val="single" w:sz="4" w:space="0" w:color="auto"/>
            </w:tcBorders>
          </w:tcPr>
          <w:p w14:paraId="4CEC6A9E" w14:textId="77777777" w:rsidR="00710F70" w:rsidRDefault="00384B01">
            <w:pPr>
              <w:pStyle w:val="ConsPlusNormal"/>
              <w:ind w:firstLine="709"/>
              <w:rPr>
                <w:rFonts w:ascii="Times New Roman" w:hAnsi="Times New Roman"/>
                <w:color w:val="000000"/>
                <w:sz w:val="24"/>
                <w:szCs w:val="24"/>
              </w:rPr>
            </w:pPr>
            <w:r>
              <w:rPr>
                <w:rFonts w:ascii="Times New Roman" w:hAnsi="Times New Roman"/>
                <w:color w:val="000000"/>
                <w:sz w:val="24"/>
                <w:szCs w:val="24"/>
              </w:rPr>
              <w:t xml:space="preserve"> </w:t>
            </w:r>
          </w:p>
        </w:tc>
      </w:tr>
    </w:tbl>
    <w:bookmarkEnd w:id="2"/>
    <w:p w14:paraId="6A9C4B71" w14:textId="77777777" w:rsidR="00710F70" w:rsidRDefault="00384B01">
      <w:pPr>
        <w:pStyle w:val="ConsPlusNormal"/>
        <w:ind w:firstLine="709"/>
        <w:jc w:val="both"/>
        <w:rPr>
          <w:rFonts w:ascii="Times New Roman" w:hAnsi="Times New Roman"/>
          <w:color w:val="000000"/>
          <w:sz w:val="24"/>
          <w:szCs w:val="24"/>
        </w:rPr>
      </w:pPr>
      <w:r>
        <w:rPr>
          <w:rFonts w:ascii="Times New Roman" w:hAnsi="Times New Roman"/>
          <w:color w:val="000000"/>
          <w:sz w:val="24"/>
          <w:szCs w:val="24"/>
        </w:rPr>
        <w:t>Директор</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14:paraId="09070FC3" w14:textId="77777777" w:rsidR="00710F70" w:rsidRDefault="00384B01">
      <w:pPr>
        <w:pStyle w:val="ConsPlusNormal"/>
        <w:ind w:firstLine="709"/>
        <w:jc w:val="both"/>
        <w:rPr>
          <w:rFonts w:ascii="Times New Roman" w:hAnsi="Times New Roman"/>
          <w:color w:val="000000"/>
          <w:sz w:val="24"/>
          <w:szCs w:val="24"/>
        </w:rPr>
      </w:pPr>
      <w:r>
        <w:rPr>
          <w:rFonts w:ascii="Times New Roman" w:hAnsi="Times New Roman"/>
          <w:color w:val="000000"/>
          <w:sz w:val="24"/>
          <w:szCs w:val="24"/>
        </w:rPr>
        <w:t>___________________ /________________/</w:t>
      </w:r>
      <w:r>
        <w:rPr>
          <w:rFonts w:ascii="Times New Roman" w:hAnsi="Times New Roman"/>
          <w:color w:val="000000"/>
          <w:sz w:val="24"/>
          <w:szCs w:val="24"/>
        </w:rPr>
        <w:tab/>
      </w:r>
      <w:r>
        <w:rPr>
          <w:rFonts w:ascii="Times New Roman" w:hAnsi="Times New Roman"/>
          <w:color w:val="000000"/>
          <w:sz w:val="24"/>
          <w:szCs w:val="24"/>
        </w:rPr>
        <w:tab/>
        <w:t>___________________/___________/</w:t>
      </w:r>
    </w:p>
    <w:p w14:paraId="6EF459EB" w14:textId="2FB9B39C" w:rsidR="00710F70" w:rsidRDefault="00384B01">
      <w:pPr>
        <w:pStyle w:val="ConsPlusNormal"/>
        <w:ind w:firstLine="709"/>
        <w:jc w:val="both"/>
        <w:rPr>
          <w:rFonts w:ascii="Times New Roman" w:hAnsi="Times New Roman"/>
          <w:color w:val="000000"/>
          <w:sz w:val="24"/>
          <w:szCs w:val="24"/>
        </w:rPr>
      </w:pPr>
      <w:r>
        <w:rPr>
          <w:rFonts w:ascii="Times New Roman" w:hAnsi="Times New Roman"/>
          <w:color w:val="000000"/>
          <w:sz w:val="24"/>
          <w:szCs w:val="24"/>
        </w:rPr>
        <w:t>«_____» ___________</w:t>
      </w:r>
      <w:r w:rsidR="00DE1267">
        <w:rPr>
          <w:rFonts w:ascii="Times New Roman" w:hAnsi="Times New Roman"/>
          <w:color w:val="000000"/>
          <w:sz w:val="24"/>
          <w:szCs w:val="24"/>
        </w:rPr>
        <w:t>202</w:t>
      </w:r>
      <w:r w:rsidR="004F5CFE">
        <w:rPr>
          <w:rFonts w:ascii="Times New Roman" w:hAnsi="Times New Roman"/>
          <w:color w:val="000000"/>
          <w:sz w:val="24"/>
          <w:szCs w:val="24"/>
        </w:rPr>
        <w:t>_</w:t>
      </w:r>
      <w:r>
        <w:rPr>
          <w:rFonts w:ascii="Times New Roman" w:hAnsi="Times New Roman"/>
          <w:color w:val="000000"/>
          <w:sz w:val="24"/>
          <w:szCs w:val="24"/>
        </w:rPr>
        <w:t xml:space="preserve">г.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«____» ______________ </w:t>
      </w:r>
      <w:r w:rsidR="00DE1267">
        <w:rPr>
          <w:rFonts w:ascii="Times New Roman" w:hAnsi="Times New Roman"/>
          <w:color w:val="000000"/>
          <w:sz w:val="24"/>
          <w:szCs w:val="24"/>
        </w:rPr>
        <w:t>202</w:t>
      </w:r>
      <w:r w:rsidR="004F5CFE">
        <w:rPr>
          <w:rFonts w:ascii="Times New Roman" w:hAnsi="Times New Roman"/>
          <w:color w:val="000000"/>
          <w:sz w:val="24"/>
          <w:szCs w:val="24"/>
        </w:rPr>
        <w:t>_</w:t>
      </w:r>
      <w:r>
        <w:rPr>
          <w:rFonts w:ascii="Times New Roman" w:hAnsi="Times New Roman"/>
          <w:color w:val="000000"/>
          <w:sz w:val="24"/>
          <w:szCs w:val="24"/>
        </w:rPr>
        <w:t>г.</w:t>
      </w:r>
    </w:p>
    <w:p w14:paraId="2F2A8169" w14:textId="77777777" w:rsidR="00710F70" w:rsidRDefault="00710F70">
      <w:pPr>
        <w:pStyle w:val="ConsPlusNormal"/>
        <w:ind w:firstLine="709"/>
        <w:jc w:val="both"/>
        <w:rPr>
          <w:rFonts w:ascii="Times New Roman" w:hAnsi="Times New Roman"/>
          <w:color w:val="000000"/>
          <w:sz w:val="24"/>
          <w:szCs w:val="24"/>
        </w:rPr>
      </w:pPr>
    </w:p>
    <w:p w14:paraId="0CB3687F" w14:textId="77777777" w:rsidR="00710F70" w:rsidRDefault="00710F70">
      <w:pPr>
        <w:pStyle w:val="ConsPlusNormal"/>
        <w:ind w:firstLine="709"/>
        <w:jc w:val="both"/>
        <w:rPr>
          <w:rFonts w:ascii="Times New Roman" w:hAnsi="Times New Roman" w:cs="Times New Roman"/>
          <w:color w:val="000000"/>
          <w:sz w:val="24"/>
          <w:szCs w:val="24"/>
        </w:rPr>
      </w:pPr>
    </w:p>
    <w:p w14:paraId="59BC9153" w14:textId="77777777" w:rsidR="00710F70" w:rsidRDefault="00710F70">
      <w:pPr>
        <w:sectPr w:rsidR="00710F70">
          <w:pgSz w:w="11907" w:h="16840"/>
          <w:pgMar w:top="568" w:right="567" w:bottom="426" w:left="1134" w:header="0" w:footer="0" w:gutter="0"/>
          <w:cols w:space="720"/>
          <w:docGrid w:linePitch="360"/>
        </w:sectPr>
      </w:pPr>
    </w:p>
    <w:p w14:paraId="321FF80B" w14:textId="77777777" w:rsidR="00710F70" w:rsidRDefault="00384B01">
      <w:pPr>
        <w:pStyle w:val="ConsPlusNormal"/>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Приложение № 1 к договору</w:t>
      </w:r>
    </w:p>
    <w:p w14:paraId="0F7B7E23" w14:textId="77777777" w:rsidR="00710F70" w:rsidRDefault="00384B01">
      <w:pPr>
        <w:pStyle w:val="ConsPlusNormal"/>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w:t>
      </w:r>
    </w:p>
    <w:p w14:paraId="0FA2CAC7" w14:textId="7EDD64B7" w:rsidR="00710F70" w:rsidRDefault="00384B01">
      <w:pPr>
        <w:pStyle w:val="ConsPlusNormal"/>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от __________________</w:t>
      </w:r>
      <w:r w:rsidR="00DE1267">
        <w:rPr>
          <w:rFonts w:ascii="Times New Roman" w:hAnsi="Times New Roman" w:cs="Times New Roman"/>
          <w:color w:val="000000"/>
          <w:sz w:val="24"/>
          <w:szCs w:val="24"/>
        </w:rPr>
        <w:t>202</w:t>
      </w:r>
      <w:r w:rsidR="00D825DE">
        <w:rPr>
          <w:rFonts w:ascii="Times New Roman" w:hAnsi="Times New Roman" w:cs="Times New Roman"/>
          <w:color w:val="000000"/>
          <w:sz w:val="24"/>
          <w:szCs w:val="24"/>
        </w:rPr>
        <w:t>_</w:t>
      </w:r>
      <w:r>
        <w:rPr>
          <w:rFonts w:ascii="Times New Roman" w:hAnsi="Times New Roman" w:cs="Times New Roman"/>
          <w:color w:val="000000"/>
          <w:sz w:val="24"/>
          <w:szCs w:val="24"/>
        </w:rPr>
        <w:t xml:space="preserve"> г.</w:t>
      </w:r>
    </w:p>
    <w:p w14:paraId="7349E166" w14:textId="77777777" w:rsidR="00710F70" w:rsidRDefault="00710F70">
      <w:pPr>
        <w:pStyle w:val="ConsPlusNormal"/>
        <w:ind w:firstLine="709"/>
        <w:jc w:val="right"/>
        <w:rPr>
          <w:rFonts w:ascii="Times New Roman" w:hAnsi="Times New Roman" w:cs="Times New Roman"/>
          <w:color w:val="000000"/>
          <w:sz w:val="24"/>
          <w:szCs w:val="24"/>
        </w:rPr>
      </w:pPr>
    </w:p>
    <w:p w14:paraId="7458ED3A" w14:textId="77777777" w:rsidR="00710F70" w:rsidRDefault="00384B01">
      <w:pPr>
        <w:spacing w:after="0" w:line="276" w:lineRule="auto"/>
        <w:jc w:val="center"/>
        <w:rPr>
          <w:rFonts w:ascii="Times New Roman" w:eastAsia="Times New Roman" w:hAnsi="Times New Roman"/>
          <w:lang w:eastAsia="ru-RU"/>
        </w:rPr>
      </w:pPr>
      <w:r>
        <w:rPr>
          <w:rFonts w:ascii="Times New Roman" w:eastAsia="Times New Roman" w:hAnsi="Times New Roman"/>
          <w:lang w:eastAsia="ru-RU"/>
        </w:rPr>
        <w:t>Спецификация оказываемых услуг</w:t>
      </w:r>
    </w:p>
    <w:p w14:paraId="1291CEEC" w14:textId="77777777" w:rsidR="00710F70" w:rsidRDefault="00710F70">
      <w:pPr>
        <w:spacing w:after="0" w:line="276" w:lineRule="auto"/>
        <w:jc w:val="center"/>
        <w:rPr>
          <w:rFonts w:ascii="Times New Roman" w:eastAsia="Times New Roman" w:hAnsi="Times New Roman"/>
          <w:lang w:eastAsia="ru-RU"/>
        </w:rPr>
      </w:pPr>
    </w:p>
    <w:tbl>
      <w:tblPr>
        <w:tblW w:w="5028" w:type="pct"/>
        <w:tblCellMar>
          <w:left w:w="40" w:type="dxa"/>
          <w:right w:w="40" w:type="dxa"/>
        </w:tblCellMar>
        <w:tblLook w:val="04A0" w:firstRow="1" w:lastRow="0" w:firstColumn="1" w:lastColumn="0" w:noHBand="0" w:noVBand="1"/>
      </w:tblPr>
      <w:tblGrid>
        <w:gridCol w:w="628"/>
        <w:gridCol w:w="4281"/>
        <w:gridCol w:w="1007"/>
        <w:gridCol w:w="1795"/>
        <w:gridCol w:w="1742"/>
        <w:gridCol w:w="1934"/>
      </w:tblGrid>
      <w:tr w:rsidR="00710F70" w14:paraId="5F320089" w14:textId="77777777">
        <w:trPr>
          <w:trHeight w:val="283"/>
        </w:trPr>
        <w:tc>
          <w:tcPr>
            <w:tcW w:w="276" w:type="pct"/>
            <w:tcBorders>
              <w:top w:val="single" w:sz="6" w:space="0" w:color="auto"/>
              <w:left w:val="single" w:sz="6" w:space="0" w:color="auto"/>
              <w:bottom w:val="single" w:sz="4" w:space="0" w:color="auto"/>
              <w:right w:val="single" w:sz="4" w:space="0" w:color="auto"/>
            </w:tcBorders>
            <w:vAlign w:val="center"/>
          </w:tcPr>
          <w:p w14:paraId="7EBBE928" w14:textId="77777777" w:rsidR="00710F70" w:rsidRDefault="00384B01">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 п/п</w:t>
            </w:r>
          </w:p>
        </w:tc>
        <w:tc>
          <w:tcPr>
            <w:tcW w:w="1880" w:type="pct"/>
            <w:tcBorders>
              <w:top w:val="single" w:sz="6" w:space="0" w:color="auto"/>
              <w:left w:val="single" w:sz="4" w:space="0" w:color="auto"/>
              <w:bottom w:val="single" w:sz="6" w:space="0" w:color="auto"/>
              <w:right w:val="single" w:sz="6" w:space="0" w:color="auto"/>
            </w:tcBorders>
            <w:vAlign w:val="center"/>
          </w:tcPr>
          <w:p w14:paraId="09EC90EE" w14:textId="77777777" w:rsidR="00710F70" w:rsidRDefault="00384B01">
            <w:pPr>
              <w:widowControl w:val="0"/>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 xml:space="preserve">Наименование услуги </w:t>
            </w:r>
          </w:p>
        </w:tc>
        <w:tc>
          <w:tcPr>
            <w:tcW w:w="442" w:type="pct"/>
            <w:tcBorders>
              <w:top w:val="single" w:sz="6" w:space="0" w:color="auto"/>
              <w:left w:val="single" w:sz="6" w:space="0" w:color="auto"/>
              <w:bottom w:val="single" w:sz="6" w:space="0" w:color="auto"/>
              <w:right w:val="single" w:sz="6" w:space="0" w:color="auto"/>
            </w:tcBorders>
            <w:vAlign w:val="center"/>
          </w:tcPr>
          <w:p w14:paraId="5380B56E" w14:textId="77777777" w:rsidR="00710F70" w:rsidRDefault="00384B01">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Ед. изм.</w:t>
            </w:r>
          </w:p>
        </w:tc>
        <w:tc>
          <w:tcPr>
            <w:tcW w:w="788" w:type="pct"/>
            <w:tcBorders>
              <w:top w:val="single" w:sz="6" w:space="0" w:color="auto"/>
              <w:left w:val="single" w:sz="6" w:space="0" w:color="auto"/>
              <w:bottom w:val="single" w:sz="6" w:space="0" w:color="auto"/>
              <w:right w:val="single" w:sz="6" w:space="0" w:color="auto"/>
            </w:tcBorders>
            <w:vAlign w:val="center"/>
          </w:tcPr>
          <w:p w14:paraId="0BBD14EE" w14:textId="77777777" w:rsidR="00710F70" w:rsidRDefault="00384B01">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Количество</w:t>
            </w:r>
          </w:p>
        </w:tc>
        <w:tc>
          <w:tcPr>
            <w:tcW w:w="765" w:type="pct"/>
            <w:tcBorders>
              <w:top w:val="single" w:sz="6" w:space="0" w:color="auto"/>
              <w:left w:val="single" w:sz="6" w:space="0" w:color="auto"/>
              <w:bottom w:val="single" w:sz="6" w:space="0" w:color="auto"/>
              <w:right w:val="single" w:sz="6" w:space="0" w:color="auto"/>
            </w:tcBorders>
            <w:vAlign w:val="center"/>
          </w:tcPr>
          <w:p w14:paraId="6FD8AB60" w14:textId="77777777" w:rsidR="00710F70" w:rsidRDefault="00384B01">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Цена за ед. в руб.</w:t>
            </w:r>
          </w:p>
        </w:tc>
        <w:tc>
          <w:tcPr>
            <w:tcW w:w="849" w:type="pct"/>
            <w:tcBorders>
              <w:top w:val="single" w:sz="6" w:space="0" w:color="auto"/>
              <w:left w:val="single" w:sz="6" w:space="0" w:color="auto"/>
              <w:bottom w:val="single" w:sz="6" w:space="0" w:color="auto"/>
              <w:right w:val="single" w:sz="6" w:space="0" w:color="auto"/>
            </w:tcBorders>
            <w:vAlign w:val="center"/>
          </w:tcPr>
          <w:p w14:paraId="66337590" w14:textId="77777777" w:rsidR="00710F70" w:rsidRDefault="00384B01">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Сумма в руб.</w:t>
            </w:r>
          </w:p>
        </w:tc>
      </w:tr>
      <w:tr w:rsidR="00710F70" w14:paraId="34D11042" w14:textId="77777777">
        <w:trPr>
          <w:trHeight w:val="129"/>
        </w:trPr>
        <w:tc>
          <w:tcPr>
            <w:tcW w:w="276" w:type="pct"/>
            <w:tcBorders>
              <w:top w:val="single" w:sz="4" w:space="0" w:color="auto"/>
              <w:left w:val="single" w:sz="6" w:space="0" w:color="auto"/>
              <w:bottom w:val="single" w:sz="4" w:space="0" w:color="auto"/>
              <w:right w:val="single" w:sz="4" w:space="0" w:color="auto"/>
            </w:tcBorders>
          </w:tcPr>
          <w:p w14:paraId="1C4B5ED7" w14:textId="77777777" w:rsidR="00710F70" w:rsidRDefault="00384B01">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1.</w:t>
            </w:r>
          </w:p>
        </w:tc>
        <w:tc>
          <w:tcPr>
            <w:tcW w:w="1880" w:type="pct"/>
            <w:tcBorders>
              <w:top w:val="single" w:sz="6" w:space="0" w:color="auto"/>
              <w:left w:val="single" w:sz="4" w:space="0" w:color="auto"/>
              <w:bottom w:val="single" w:sz="4" w:space="0" w:color="auto"/>
              <w:right w:val="single" w:sz="6" w:space="0" w:color="auto"/>
            </w:tcBorders>
            <w:vAlign w:val="center"/>
          </w:tcPr>
          <w:p w14:paraId="12821422" w14:textId="77777777" w:rsidR="00710F70" w:rsidRDefault="00710F70">
            <w:pPr>
              <w:spacing w:after="0" w:line="240" w:lineRule="auto"/>
              <w:rPr>
                <w:rFonts w:ascii="Times New Roman" w:eastAsia="Times New Roman" w:hAnsi="Times New Roman"/>
                <w:lang w:eastAsia="ru-RU"/>
              </w:rPr>
            </w:pPr>
          </w:p>
        </w:tc>
        <w:tc>
          <w:tcPr>
            <w:tcW w:w="442" w:type="pct"/>
            <w:tcBorders>
              <w:top w:val="single" w:sz="6" w:space="0" w:color="auto"/>
              <w:left w:val="single" w:sz="6" w:space="0" w:color="auto"/>
              <w:bottom w:val="single" w:sz="4" w:space="0" w:color="auto"/>
              <w:right w:val="single" w:sz="6" w:space="0" w:color="auto"/>
            </w:tcBorders>
          </w:tcPr>
          <w:p w14:paraId="234B0E68" w14:textId="77777777" w:rsidR="00710F70" w:rsidRDefault="00710F70">
            <w:pPr>
              <w:autoSpaceDE w:val="0"/>
              <w:autoSpaceDN w:val="0"/>
              <w:adjustRightInd w:val="0"/>
              <w:spacing w:after="0" w:line="240" w:lineRule="auto"/>
              <w:jc w:val="center"/>
              <w:rPr>
                <w:rFonts w:ascii="Times New Roman" w:hAnsi="Times New Roman"/>
                <w:lang w:eastAsia="ru-RU"/>
              </w:rPr>
            </w:pPr>
          </w:p>
          <w:p w14:paraId="11746C26" w14:textId="77777777" w:rsidR="00710F70" w:rsidRDefault="00710F70">
            <w:pPr>
              <w:autoSpaceDE w:val="0"/>
              <w:autoSpaceDN w:val="0"/>
              <w:adjustRightInd w:val="0"/>
              <w:spacing w:after="0" w:line="240" w:lineRule="auto"/>
              <w:jc w:val="center"/>
              <w:rPr>
                <w:rFonts w:ascii="Times New Roman" w:hAnsi="Times New Roman"/>
                <w:lang w:eastAsia="ru-RU"/>
              </w:rPr>
            </w:pPr>
          </w:p>
        </w:tc>
        <w:tc>
          <w:tcPr>
            <w:tcW w:w="788" w:type="pct"/>
            <w:tcBorders>
              <w:top w:val="single" w:sz="6" w:space="0" w:color="auto"/>
              <w:left w:val="single" w:sz="6" w:space="0" w:color="auto"/>
              <w:bottom w:val="single" w:sz="4" w:space="0" w:color="auto"/>
              <w:right w:val="single" w:sz="6" w:space="0" w:color="auto"/>
            </w:tcBorders>
          </w:tcPr>
          <w:p w14:paraId="3A65A268" w14:textId="77777777" w:rsidR="00710F70" w:rsidRDefault="00710F70">
            <w:pPr>
              <w:autoSpaceDE w:val="0"/>
              <w:autoSpaceDN w:val="0"/>
              <w:adjustRightInd w:val="0"/>
              <w:spacing w:after="0" w:line="240" w:lineRule="auto"/>
              <w:jc w:val="center"/>
              <w:rPr>
                <w:rFonts w:ascii="Times New Roman" w:hAnsi="Times New Roman"/>
                <w:lang w:eastAsia="ru-RU"/>
              </w:rPr>
            </w:pPr>
          </w:p>
        </w:tc>
        <w:tc>
          <w:tcPr>
            <w:tcW w:w="765" w:type="pct"/>
            <w:tcBorders>
              <w:top w:val="single" w:sz="6" w:space="0" w:color="auto"/>
              <w:left w:val="single" w:sz="6" w:space="0" w:color="auto"/>
              <w:bottom w:val="single" w:sz="4" w:space="0" w:color="auto"/>
              <w:right w:val="single" w:sz="6" w:space="0" w:color="auto"/>
            </w:tcBorders>
          </w:tcPr>
          <w:p w14:paraId="681436E3" w14:textId="77777777" w:rsidR="00710F70" w:rsidRDefault="00710F70">
            <w:pPr>
              <w:autoSpaceDE w:val="0"/>
              <w:autoSpaceDN w:val="0"/>
              <w:adjustRightInd w:val="0"/>
              <w:spacing w:after="0" w:line="240" w:lineRule="auto"/>
              <w:jc w:val="center"/>
              <w:rPr>
                <w:rFonts w:ascii="Times New Roman" w:hAnsi="Times New Roman"/>
                <w:lang w:eastAsia="ru-RU"/>
              </w:rPr>
            </w:pPr>
          </w:p>
          <w:p w14:paraId="6A8A8AC3" w14:textId="77777777" w:rsidR="00710F70" w:rsidRDefault="00710F70">
            <w:pPr>
              <w:autoSpaceDE w:val="0"/>
              <w:autoSpaceDN w:val="0"/>
              <w:adjustRightInd w:val="0"/>
              <w:spacing w:after="0" w:line="240" w:lineRule="auto"/>
              <w:jc w:val="center"/>
              <w:rPr>
                <w:rFonts w:ascii="Times New Roman" w:hAnsi="Times New Roman"/>
                <w:lang w:eastAsia="ru-RU"/>
              </w:rPr>
            </w:pPr>
          </w:p>
        </w:tc>
        <w:tc>
          <w:tcPr>
            <w:tcW w:w="849" w:type="pct"/>
            <w:tcBorders>
              <w:top w:val="single" w:sz="6" w:space="0" w:color="auto"/>
              <w:left w:val="single" w:sz="6" w:space="0" w:color="auto"/>
              <w:bottom w:val="single" w:sz="4" w:space="0" w:color="auto"/>
              <w:right w:val="single" w:sz="6" w:space="0" w:color="auto"/>
            </w:tcBorders>
          </w:tcPr>
          <w:p w14:paraId="5FFA550C" w14:textId="77777777" w:rsidR="00710F70" w:rsidRDefault="00710F70">
            <w:pPr>
              <w:autoSpaceDE w:val="0"/>
              <w:autoSpaceDN w:val="0"/>
              <w:adjustRightInd w:val="0"/>
              <w:spacing w:after="0" w:line="240" w:lineRule="auto"/>
              <w:jc w:val="center"/>
              <w:rPr>
                <w:rFonts w:ascii="Times New Roman" w:hAnsi="Times New Roman"/>
                <w:lang w:eastAsia="ru-RU"/>
              </w:rPr>
            </w:pPr>
          </w:p>
          <w:p w14:paraId="219D9104" w14:textId="77777777" w:rsidR="00710F70" w:rsidRDefault="00710F70">
            <w:pPr>
              <w:autoSpaceDE w:val="0"/>
              <w:autoSpaceDN w:val="0"/>
              <w:adjustRightInd w:val="0"/>
              <w:spacing w:after="0" w:line="240" w:lineRule="auto"/>
              <w:jc w:val="center"/>
              <w:rPr>
                <w:rFonts w:ascii="Times New Roman" w:hAnsi="Times New Roman"/>
                <w:lang w:eastAsia="ru-RU"/>
              </w:rPr>
            </w:pPr>
          </w:p>
        </w:tc>
      </w:tr>
      <w:tr w:rsidR="00710F70" w14:paraId="4A03E55F" w14:textId="77777777">
        <w:trPr>
          <w:trHeight w:val="129"/>
        </w:trPr>
        <w:tc>
          <w:tcPr>
            <w:tcW w:w="276" w:type="pct"/>
            <w:tcBorders>
              <w:top w:val="single" w:sz="4" w:space="0" w:color="auto"/>
              <w:left w:val="single" w:sz="6" w:space="0" w:color="auto"/>
              <w:bottom w:val="single" w:sz="4" w:space="0" w:color="auto"/>
              <w:right w:val="single" w:sz="4" w:space="0" w:color="auto"/>
            </w:tcBorders>
          </w:tcPr>
          <w:p w14:paraId="53698A98" w14:textId="77777777" w:rsidR="00710F70" w:rsidRDefault="00384B01">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2.</w:t>
            </w:r>
          </w:p>
        </w:tc>
        <w:tc>
          <w:tcPr>
            <w:tcW w:w="1880" w:type="pct"/>
            <w:tcBorders>
              <w:top w:val="single" w:sz="6" w:space="0" w:color="auto"/>
              <w:left w:val="single" w:sz="4" w:space="0" w:color="auto"/>
              <w:bottom w:val="single" w:sz="4" w:space="0" w:color="auto"/>
              <w:right w:val="single" w:sz="6" w:space="0" w:color="auto"/>
            </w:tcBorders>
            <w:vAlign w:val="center"/>
          </w:tcPr>
          <w:p w14:paraId="12F6C229" w14:textId="77777777" w:rsidR="00710F70" w:rsidRDefault="00710F70">
            <w:pPr>
              <w:spacing w:after="0" w:line="240" w:lineRule="auto"/>
              <w:rPr>
                <w:rFonts w:ascii="Times New Roman" w:eastAsia="Times New Roman" w:hAnsi="Times New Roman"/>
                <w:lang w:eastAsia="ru-RU"/>
              </w:rPr>
            </w:pPr>
          </w:p>
        </w:tc>
        <w:tc>
          <w:tcPr>
            <w:tcW w:w="442" w:type="pct"/>
            <w:tcBorders>
              <w:top w:val="single" w:sz="6" w:space="0" w:color="auto"/>
              <w:left w:val="single" w:sz="6" w:space="0" w:color="auto"/>
              <w:bottom w:val="single" w:sz="4" w:space="0" w:color="auto"/>
              <w:right w:val="single" w:sz="6" w:space="0" w:color="auto"/>
            </w:tcBorders>
          </w:tcPr>
          <w:p w14:paraId="1F8369AD" w14:textId="77777777" w:rsidR="00710F70" w:rsidRDefault="00710F70">
            <w:pPr>
              <w:autoSpaceDE w:val="0"/>
              <w:autoSpaceDN w:val="0"/>
              <w:adjustRightInd w:val="0"/>
              <w:spacing w:after="0" w:line="240" w:lineRule="auto"/>
              <w:jc w:val="center"/>
              <w:rPr>
                <w:rFonts w:ascii="Times New Roman" w:hAnsi="Times New Roman"/>
                <w:lang w:eastAsia="ru-RU"/>
              </w:rPr>
            </w:pPr>
          </w:p>
          <w:p w14:paraId="0F79CFF7" w14:textId="77777777" w:rsidR="00710F70" w:rsidRDefault="00710F70">
            <w:pPr>
              <w:autoSpaceDE w:val="0"/>
              <w:autoSpaceDN w:val="0"/>
              <w:adjustRightInd w:val="0"/>
              <w:spacing w:after="0" w:line="240" w:lineRule="auto"/>
              <w:jc w:val="center"/>
              <w:rPr>
                <w:rFonts w:ascii="Times New Roman" w:hAnsi="Times New Roman"/>
                <w:lang w:eastAsia="ru-RU"/>
              </w:rPr>
            </w:pPr>
          </w:p>
        </w:tc>
        <w:tc>
          <w:tcPr>
            <w:tcW w:w="788" w:type="pct"/>
            <w:tcBorders>
              <w:top w:val="single" w:sz="6" w:space="0" w:color="auto"/>
              <w:left w:val="single" w:sz="6" w:space="0" w:color="auto"/>
              <w:bottom w:val="single" w:sz="4" w:space="0" w:color="auto"/>
              <w:right w:val="single" w:sz="6" w:space="0" w:color="auto"/>
            </w:tcBorders>
          </w:tcPr>
          <w:p w14:paraId="4F2C0076" w14:textId="77777777" w:rsidR="00710F70" w:rsidRDefault="00710F70">
            <w:pPr>
              <w:autoSpaceDE w:val="0"/>
              <w:autoSpaceDN w:val="0"/>
              <w:adjustRightInd w:val="0"/>
              <w:spacing w:after="0" w:line="240" w:lineRule="auto"/>
              <w:jc w:val="center"/>
              <w:rPr>
                <w:rFonts w:ascii="Times New Roman" w:hAnsi="Times New Roman"/>
                <w:lang w:eastAsia="ru-RU"/>
              </w:rPr>
            </w:pPr>
          </w:p>
          <w:p w14:paraId="661A7E84" w14:textId="77777777" w:rsidR="00710F70" w:rsidRDefault="00710F70">
            <w:pPr>
              <w:autoSpaceDE w:val="0"/>
              <w:autoSpaceDN w:val="0"/>
              <w:adjustRightInd w:val="0"/>
              <w:spacing w:after="0" w:line="240" w:lineRule="auto"/>
              <w:jc w:val="center"/>
              <w:rPr>
                <w:rFonts w:ascii="Times New Roman" w:hAnsi="Times New Roman"/>
                <w:lang w:eastAsia="ru-RU"/>
              </w:rPr>
            </w:pPr>
          </w:p>
        </w:tc>
        <w:tc>
          <w:tcPr>
            <w:tcW w:w="765" w:type="pct"/>
            <w:tcBorders>
              <w:top w:val="single" w:sz="6" w:space="0" w:color="auto"/>
              <w:left w:val="single" w:sz="6" w:space="0" w:color="auto"/>
              <w:bottom w:val="single" w:sz="4" w:space="0" w:color="auto"/>
              <w:right w:val="single" w:sz="6" w:space="0" w:color="auto"/>
            </w:tcBorders>
          </w:tcPr>
          <w:p w14:paraId="21746B04" w14:textId="77777777" w:rsidR="00710F70" w:rsidRDefault="00710F70">
            <w:pPr>
              <w:autoSpaceDE w:val="0"/>
              <w:autoSpaceDN w:val="0"/>
              <w:adjustRightInd w:val="0"/>
              <w:spacing w:after="0" w:line="240" w:lineRule="auto"/>
              <w:jc w:val="center"/>
              <w:rPr>
                <w:rFonts w:ascii="Times New Roman" w:hAnsi="Times New Roman"/>
                <w:lang w:eastAsia="ru-RU"/>
              </w:rPr>
            </w:pPr>
          </w:p>
          <w:p w14:paraId="0A3A42DC" w14:textId="77777777" w:rsidR="00710F70" w:rsidRDefault="00710F70">
            <w:pPr>
              <w:autoSpaceDE w:val="0"/>
              <w:autoSpaceDN w:val="0"/>
              <w:adjustRightInd w:val="0"/>
              <w:spacing w:after="0" w:line="240" w:lineRule="auto"/>
              <w:jc w:val="center"/>
              <w:rPr>
                <w:rFonts w:ascii="Times New Roman" w:hAnsi="Times New Roman"/>
                <w:lang w:eastAsia="ru-RU"/>
              </w:rPr>
            </w:pPr>
          </w:p>
        </w:tc>
        <w:tc>
          <w:tcPr>
            <w:tcW w:w="849" w:type="pct"/>
            <w:tcBorders>
              <w:top w:val="single" w:sz="6" w:space="0" w:color="auto"/>
              <w:left w:val="single" w:sz="6" w:space="0" w:color="auto"/>
              <w:bottom w:val="single" w:sz="4" w:space="0" w:color="auto"/>
              <w:right w:val="single" w:sz="6" w:space="0" w:color="auto"/>
            </w:tcBorders>
          </w:tcPr>
          <w:p w14:paraId="7823B38E" w14:textId="77777777" w:rsidR="00710F70" w:rsidRDefault="00710F70">
            <w:pPr>
              <w:autoSpaceDE w:val="0"/>
              <w:autoSpaceDN w:val="0"/>
              <w:adjustRightInd w:val="0"/>
              <w:spacing w:after="0" w:line="240" w:lineRule="auto"/>
              <w:jc w:val="center"/>
              <w:rPr>
                <w:rFonts w:ascii="Times New Roman" w:hAnsi="Times New Roman"/>
                <w:lang w:eastAsia="ru-RU"/>
              </w:rPr>
            </w:pPr>
          </w:p>
          <w:p w14:paraId="0CAC534A" w14:textId="77777777" w:rsidR="00710F70" w:rsidRDefault="00710F70">
            <w:pPr>
              <w:autoSpaceDE w:val="0"/>
              <w:autoSpaceDN w:val="0"/>
              <w:adjustRightInd w:val="0"/>
              <w:spacing w:after="0" w:line="240" w:lineRule="auto"/>
              <w:jc w:val="center"/>
              <w:rPr>
                <w:rFonts w:ascii="Times New Roman" w:hAnsi="Times New Roman"/>
                <w:lang w:eastAsia="ru-RU"/>
              </w:rPr>
            </w:pPr>
          </w:p>
        </w:tc>
      </w:tr>
      <w:tr w:rsidR="00A41BE0" w14:paraId="23F80A13" w14:textId="77777777">
        <w:trPr>
          <w:trHeight w:val="129"/>
        </w:trPr>
        <w:tc>
          <w:tcPr>
            <w:tcW w:w="276" w:type="pct"/>
            <w:tcBorders>
              <w:top w:val="single" w:sz="4" w:space="0" w:color="auto"/>
              <w:left w:val="single" w:sz="6" w:space="0" w:color="auto"/>
              <w:bottom w:val="single" w:sz="4" w:space="0" w:color="auto"/>
              <w:right w:val="single" w:sz="4" w:space="0" w:color="auto"/>
            </w:tcBorders>
          </w:tcPr>
          <w:p w14:paraId="12833CCA" w14:textId="77777777" w:rsidR="00A41BE0" w:rsidRDefault="00A41BE0">
            <w:pPr>
              <w:autoSpaceDE w:val="0"/>
              <w:autoSpaceDN w:val="0"/>
              <w:adjustRightInd w:val="0"/>
              <w:spacing w:after="0" w:line="240" w:lineRule="auto"/>
              <w:jc w:val="center"/>
              <w:rPr>
                <w:rFonts w:ascii="Times New Roman" w:hAnsi="Times New Roman"/>
                <w:lang w:eastAsia="ru-RU"/>
              </w:rPr>
            </w:pPr>
            <w:r>
              <w:rPr>
                <w:rFonts w:ascii="Times New Roman" w:hAnsi="Times New Roman"/>
                <w:lang w:eastAsia="ru-RU"/>
              </w:rPr>
              <w:t>3.</w:t>
            </w:r>
          </w:p>
        </w:tc>
        <w:tc>
          <w:tcPr>
            <w:tcW w:w="1880" w:type="pct"/>
            <w:tcBorders>
              <w:top w:val="single" w:sz="6" w:space="0" w:color="auto"/>
              <w:left w:val="single" w:sz="4" w:space="0" w:color="auto"/>
              <w:bottom w:val="single" w:sz="4" w:space="0" w:color="auto"/>
              <w:right w:val="single" w:sz="6" w:space="0" w:color="auto"/>
            </w:tcBorders>
            <w:vAlign w:val="center"/>
          </w:tcPr>
          <w:p w14:paraId="4FBFCB9A" w14:textId="77777777" w:rsidR="00A41BE0" w:rsidRDefault="00A41BE0">
            <w:pPr>
              <w:spacing w:after="0" w:line="240" w:lineRule="auto"/>
              <w:rPr>
                <w:rFonts w:ascii="Times New Roman" w:eastAsia="Times New Roman" w:hAnsi="Times New Roman"/>
                <w:lang w:eastAsia="ru-RU"/>
              </w:rPr>
            </w:pPr>
          </w:p>
        </w:tc>
        <w:tc>
          <w:tcPr>
            <w:tcW w:w="442" w:type="pct"/>
            <w:tcBorders>
              <w:top w:val="single" w:sz="6" w:space="0" w:color="auto"/>
              <w:left w:val="single" w:sz="6" w:space="0" w:color="auto"/>
              <w:bottom w:val="single" w:sz="4" w:space="0" w:color="auto"/>
              <w:right w:val="single" w:sz="6" w:space="0" w:color="auto"/>
            </w:tcBorders>
          </w:tcPr>
          <w:p w14:paraId="0BF2B1F5" w14:textId="77777777" w:rsidR="00A41BE0" w:rsidRDefault="00A41BE0">
            <w:pPr>
              <w:autoSpaceDE w:val="0"/>
              <w:autoSpaceDN w:val="0"/>
              <w:adjustRightInd w:val="0"/>
              <w:spacing w:after="0" w:line="240" w:lineRule="auto"/>
              <w:jc w:val="center"/>
              <w:rPr>
                <w:rFonts w:ascii="Times New Roman" w:hAnsi="Times New Roman"/>
                <w:lang w:eastAsia="ru-RU"/>
              </w:rPr>
            </w:pPr>
          </w:p>
        </w:tc>
        <w:tc>
          <w:tcPr>
            <w:tcW w:w="788" w:type="pct"/>
            <w:tcBorders>
              <w:top w:val="single" w:sz="6" w:space="0" w:color="auto"/>
              <w:left w:val="single" w:sz="6" w:space="0" w:color="auto"/>
              <w:bottom w:val="single" w:sz="4" w:space="0" w:color="auto"/>
              <w:right w:val="single" w:sz="6" w:space="0" w:color="auto"/>
            </w:tcBorders>
          </w:tcPr>
          <w:p w14:paraId="78A1C3C4" w14:textId="77777777" w:rsidR="00A41BE0" w:rsidRDefault="00A41BE0">
            <w:pPr>
              <w:autoSpaceDE w:val="0"/>
              <w:autoSpaceDN w:val="0"/>
              <w:adjustRightInd w:val="0"/>
              <w:spacing w:after="0" w:line="240" w:lineRule="auto"/>
              <w:jc w:val="center"/>
              <w:rPr>
                <w:rFonts w:ascii="Times New Roman" w:hAnsi="Times New Roman"/>
                <w:lang w:eastAsia="ru-RU"/>
              </w:rPr>
            </w:pPr>
          </w:p>
        </w:tc>
        <w:tc>
          <w:tcPr>
            <w:tcW w:w="765" w:type="pct"/>
            <w:tcBorders>
              <w:top w:val="single" w:sz="6" w:space="0" w:color="auto"/>
              <w:left w:val="single" w:sz="6" w:space="0" w:color="auto"/>
              <w:bottom w:val="single" w:sz="4" w:space="0" w:color="auto"/>
              <w:right w:val="single" w:sz="6" w:space="0" w:color="auto"/>
            </w:tcBorders>
          </w:tcPr>
          <w:p w14:paraId="70E02625" w14:textId="77777777" w:rsidR="00A41BE0" w:rsidRDefault="00A41BE0">
            <w:pPr>
              <w:autoSpaceDE w:val="0"/>
              <w:autoSpaceDN w:val="0"/>
              <w:adjustRightInd w:val="0"/>
              <w:spacing w:after="0" w:line="240" w:lineRule="auto"/>
              <w:jc w:val="center"/>
              <w:rPr>
                <w:rFonts w:ascii="Times New Roman" w:hAnsi="Times New Roman"/>
                <w:lang w:eastAsia="ru-RU"/>
              </w:rPr>
            </w:pPr>
          </w:p>
        </w:tc>
        <w:tc>
          <w:tcPr>
            <w:tcW w:w="849" w:type="pct"/>
            <w:tcBorders>
              <w:top w:val="single" w:sz="6" w:space="0" w:color="auto"/>
              <w:left w:val="single" w:sz="6" w:space="0" w:color="auto"/>
              <w:bottom w:val="single" w:sz="4" w:space="0" w:color="auto"/>
              <w:right w:val="single" w:sz="6" w:space="0" w:color="auto"/>
            </w:tcBorders>
          </w:tcPr>
          <w:p w14:paraId="622441AA" w14:textId="77777777" w:rsidR="00A41BE0" w:rsidRDefault="00A41BE0">
            <w:pPr>
              <w:autoSpaceDE w:val="0"/>
              <w:autoSpaceDN w:val="0"/>
              <w:adjustRightInd w:val="0"/>
              <w:spacing w:after="0" w:line="240" w:lineRule="auto"/>
              <w:jc w:val="center"/>
              <w:rPr>
                <w:rFonts w:ascii="Times New Roman" w:hAnsi="Times New Roman"/>
                <w:lang w:eastAsia="ru-RU"/>
              </w:rPr>
            </w:pPr>
          </w:p>
        </w:tc>
      </w:tr>
      <w:tr w:rsidR="00710F70" w14:paraId="1971FB9B" w14:textId="77777777">
        <w:trPr>
          <w:trHeight w:val="129"/>
        </w:trPr>
        <w:tc>
          <w:tcPr>
            <w:tcW w:w="4151" w:type="pct"/>
            <w:gridSpan w:val="5"/>
            <w:tcBorders>
              <w:top w:val="single" w:sz="4" w:space="0" w:color="auto"/>
              <w:left w:val="single" w:sz="6" w:space="0" w:color="auto"/>
              <w:bottom w:val="single" w:sz="6" w:space="0" w:color="auto"/>
              <w:right w:val="single" w:sz="6" w:space="0" w:color="auto"/>
            </w:tcBorders>
          </w:tcPr>
          <w:p w14:paraId="7DA74348" w14:textId="77777777" w:rsidR="00710F70" w:rsidRDefault="00384B01">
            <w:pPr>
              <w:autoSpaceDE w:val="0"/>
              <w:autoSpaceDN w:val="0"/>
              <w:adjustRightInd w:val="0"/>
              <w:spacing w:after="0" w:line="240" w:lineRule="auto"/>
              <w:jc w:val="right"/>
              <w:rPr>
                <w:rFonts w:ascii="Times New Roman" w:hAnsi="Times New Roman"/>
                <w:lang w:eastAsia="ru-RU"/>
              </w:rPr>
            </w:pPr>
            <w:r>
              <w:rPr>
                <w:rFonts w:ascii="Times New Roman" w:hAnsi="Times New Roman"/>
                <w:lang w:eastAsia="ru-RU"/>
              </w:rPr>
              <w:t>Итого:</w:t>
            </w:r>
          </w:p>
        </w:tc>
        <w:tc>
          <w:tcPr>
            <w:tcW w:w="849" w:type="pct"/>
            <w:tcBorders>
              <w:top w:val="single" w:sz="4" w:space="0" w:color="auto"/>
              <w:left w:val="single" w:sz="6" w:space="0" w:color="auto"/>
              <w:bottom w:val="single" w:sz="6" w:space="0" w:color="auto"/>
              <w:right w:val="single" w:sz="6" w:space="0" w:color="auto"/>
            </w:tcBorders>
          </w:tcPr>
          <w:p w14:paraId="14CD0CD5" w14:textId="77777777" w:rsidR="00710F70" w:rsidRDefault="00710F70">
            <w:pPr>
              <w:autoSpaceDE w:val="0"/>
              <w:autoSpaceDN w:val="0"/>
              <w:adjustRightInd w:val="0"/>
              <w:spacing w:after="0" w:line="240" w:lineRule="auto"/>
              <w:jc w:val="center"/>
              <w:rPr>
                <w:rFonts w:ascii="Times New Roman" w:hAnsi="Times New Roman"/>
                <w:lang w:eastAsia="ru-RU"/>
              </w:rPr>
            </w:pPr>
          </w:p>
        </w:tc>
      </w:tr>
    </w:tbl>
    <w:p w14:paraId="44CE33F0" w14:textId="77777777" w:rsidR="00710F70" w:rsidRDefault="00710F70">
      <w:pPr>
        <w:spacing w:after="60" w:line="240" w:lineRule="auto"/>
        <w:jc w:val="center"/>
        <w:rPr>
          <w:rFonts w:ascii="Times New Roman" w:eastAsia="Times New Roman" w:hAnsi="Times New Roman"/>
          <w:color w:val="000000"/>
          <w:sz w:val="24"/>
          <w:szCs w:val="24"/>
          <w:lang w:eastAsia="ru-RU"/>
        </w:rPr>
      </w:pPr>
    </w:p>
    <w:tbl>
      <w:tblPr>
        <w:tblW w:w="4891"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66"/>
        <w:gridCol w:w="5417"/>
      </w:tblGrid>
      <w:tr w:rsidR="00710F70" w14:paraId="5578A22E" w14:textId="77777777">
        <w:trPr>
          <w:trHeight w:val="228"/>
        </w:trPr>
        <w:tc>
          <w:tcPr>
            <w:tcW w:w="2556" w:type="pct"/>
            <w:tcBorders>
              <w:top w:val="single" w:sz="4" w:space="0" w:color="auto"/>
              <w:left w:val="single" w:sz="4" w:space="0" w:color="auto"/>
              <w:bottom w:val="single" w:sz="4" w:space="0" w:color="auto"/>
              <w:right w:val="single" w:sz="4" w:space="0" w:color="auto"/>
            </w:tcBorders>
          </w:tcPr>
          <w:p w14:paraId="35AB54BB" w14:textId="77777777" w:rsidR="00710F70" w:rsidRDefault="00384B01">
            <w:pPr>
              <w:pStyle w:val="ConsPlusNormal"/>
              <w:rPr>
                <w:rFonts w:ascii="Times New Roman" w:hAnsi="Times New Roman"/>
                <w:color w:val="000000"/>
                <w:sz w:val="24"/>
                <w:szCs w:val="24"/>
              </w:rPr>
            </w:pPr>
            <w:r>
              <w:rPr>
                <w:rFonts w:ascii="Times New Roman" w:hAnsi="Times New Roman"/>
                <w:color w:val="000000"/>
                <w:sz w:val="24"/>
                <w:szCs w:val="24"/>
              </w:rPr>
              <w:t>Заказчик:</w:t>
            </w:r>
          </w:p>
        </w:tc>
        <w:tc>
          <w:tcPr>
            <w:tcW w:w="2444" w:type="pct"/>
            <w:tcBorders>
              <w:top w:val="single" w:sz="4" w:space="0" w:color="auto"/>
              <w:left w:val="single" w:sz="4" w:space="0" w:color="auto"/>
              <w:bottom w:val="single" w:sz="4" w:space="0" w:color="auto"/>
              <w:right w:val="single" w:sz="4" w:space="0" w:color="auto"/>
            </w:tcBorders>
          </w:tcPr>
          <w:p w14:paraId="08DE5BE9" w14:textId="77777777" w:rsidR="00710F70" w:rsidRDefault="00384B01">
            <w:pPr>
              <w:pStyle w:val="ConsPlusNormal"/>
              <w:rPr>
                <w:rFonts w:ascii="Times New Roman" w:hAnsi="Times New Roman"/>
                <w:color w:val="000000"/>
                <w:sz w:val="24"/>
                <w:szCs w:val="24"/>
              </w:rPr>
            </w:pPr>
            <w:r>
              <w:rPr>
                <w:rFonts w:ascii="Times New Roman" w:hAnsi="Times New Roman"/>
                <w:color w:val="000000"/>
                <w:sz w:val="24"/>
                <w:szCs w:val="24"/>
              </w:rPr>
              <w:t xml:space="preserve">Исполнитель: </w:t>
            </w:r>
            <w:r>
              <w:rPr>
                <w:rFonts w:ascii="Times New Roman" w:hAnsi="Times New Roman"/>
                <w:color w:val="000000"/>
                <w:sz w:val="24"/>
                <w:szCs w:val="24"/>
              </w:rPr>
              <w:tab/>
            </w:r>
          </w:p>
        </w:tc>
      </w:tr>
      <w:tr w:rsidR="00710F70" w14:paraId="0BD0179B" w14:textId="77777777">
        <w:trPr>
          <w:trHeight w:val="525"/>
        </w:trPr>
        <w:tc>
          <w:tcPr>
            <w:tcW w:w="2556" w:type="pct"/>
            <w:tcBorders>
              <w:top w:val="single" w:sz="4" w:space="0" w:color="auto"/>
              <w:left w:val="single" w:sz="4" w:space="0" w:color="auto"/>
              <w:bottom w:val="single" w:sz="4" w:space="0" w:color="auto"/>
              <w:right w:val="single" w:sz="4" w:space="0" w:color="auto"/>
            </w:tcBorders>
          </w:tcPr>
          <w:p w14:paraId="0FF2A2D2" w14:textId="77777777" w:rsidR="00710F70" w:rsidRDefault="00710F70">
            <w:pPr>
              <w:pStyle w:val="ConsPlusNormal"/>
              <w:jc w:val="both"/>
              <w:rPr>
                <w:rFonts w:ascii="Times New Roman" w:hAnsi="Times New Roman"/>
                <w:bCs/>
                <w:color w:val="000000"/>
                <w:sz w:val="24"/>
                <w:szCs w:val="24"/>
              </w:rPr>
            </w:pPr>
          </w:p>
        </w:tc>
        <w:tc>
          <w:tcPr>
            <w:tcW w:w="2444" w:type="pct"/>
            <w:tcBorders>
              <w:top w:val="single" w:sz="4" w:space="0" w:color="auto"/>
              <w:left w:val="single" w:sz="4" w:space="0" w:color="auto"/>
              <w:bottom w:val="single" w:sz="4" w:space="0" w:color="auto"/>
              <w:right w:val="single" w:sz="4" w:space="0" w:color="auto"/>
            </w:tcBorders>
          </w:tcPr>
          <w:p w14:paraId="6A5CF92D" w14:textId="77777777" w:rsidR="00710F70" w:rsidRDefault="00384B01">
            <w:pPr>
              <w:pStyle w:val="ConsPlusNormal"/>
              <w:rPr>
                <w:rFonts w:ascii="Times New Roman" w:hAnsi="Times New Roman"/>
                <w:color w:val="000000"/>
                <w:sz w:val="24"/>
                <w:szCs w:val="24"/>
              </w:rPr>
            </w:pPr>
            <w:r>
              <w:rPr>
                <w:rFonts w:ascii="Times New Roman" w:hAnsi="Times New Roman"/>
                <w:color w:val="000000"/>
                <w:sz w:val="24"/>
                <w:szCs w:val="24"/>
              </w:rPr>
              <w:t xml:space="preserve"> </w:t>
            </w:r>
          </w:p>
        </w:tc>
      </w:tr>
    </w:tbl>
    <w:p w14:paraId="49264A22" w14:textId="77777777" w:rsidR="00710F70" w:rsidRDefault="00710F70">
      <w:pPr>
        <w:pStyle w:val="ConsPlusNormal"/>
        <w:jc w:val="both"/>
        <w:rPr>
          <w:rFonts w:ascii="Times New Roman" w:hAnsi="Times New Roman"/>
          <w:color w:val="000000"/>
          <w:sz w:val="24"/>
          <w:szCs w:val="24"/>
        </w:rPr>
      </w:pPr>
    </w:p>
    <w:p w14:paraId="5CF6D65D" w14:textId="77777777" w:rsidR="00710F70" w:rsidRDefault="00384B01">
      <w:pPr>
        <w:pStyle w:val="ConsPlusNormal"/>
        <w:jc w:val="both"/>
        <w:rPr>
          <w:rFonts w:ascii="Times New Roman" w:hAnsi="Times New Roman"/>
          <w:color w:val="000000"/>
          <w:sz w:val="24"/>
          <w:szCs w:val="24"/>
        </w:rPr>
      </w:pPr>
      <w:r>
        <w:rPr>
          <w:rFonts w:ascii="Times New Roman" w:hAnsi="Times New Roman"/>
          <w:color w:val="000000"/>
          <w:sz w:val="24"/>
          <w:szCs w:val="24"/>
        </w:rPr>
        <w:t>___________________ /________________/</w:t>
      </w:r>
      <w:r>
        <w:rPr>
          <w:rFonts w:ascii="Times New Roman" w:hAnsi="Times New Roman"/>
          <w:color w:val="000000"/>
          <w:sz w:val="24"/>
          <w:szCs w:val="24"/>
        </w:rPr>
        <w:tab/>
      </w:r>
      <w:r>
        <w:rPr>
          <w:rFonts w:ascii="Times New Roman" w:hAnsi="Times New Roman"/>
          <w:color w:val="000000"/>
          <w:sz w:val="24"/>
          <w:szCs w:val="24"/>
        </w:rPr>
        <w:tab/>
        <w:t>___________________/___________/</w:t>
      </w:r>
    </w:p>
    <w:p w14:paraId="048A89BA" w14:textId="130B093A" w:rsidR="00710F70" w:rsidRDefault="00384B01">
      <w:pPr>
        <w:pStyle w:val="ConsPlusNormal"/>
        <w:jc w:val="both"/>
        <w:rPr>
          <w:rFonts w:ascii="Times New Roman" w:hAnsi="Times New Roman"/>
          <w:color w:val="000000"/>
          <w:sz w:val="24"/>
          <w:szCs w:val="24"/>
        </w:rPr>
      </w:pPr>
      <w:r>
        <w:rPr>
          <w:rFonts w:ascii="Times New Roman" w:hAnsi="Times New Roman"/>
          <w:color w:val="000000"/>
          <w:sz w:val="24"/>
          <w:szCs w:val="24"/>
        </w:rPr>
        <w:t>«_____» ___________</w:t>
      </w:r>
      <w:r w:rsidR="00DE1267">
        <w:rPr>
          <w:rFonts w:ascii="Times New Roman" w:hAnsi="Times New Roman"/>
          <w:color w:val="000000"/>
          <w:sz w:val="24"/>
          <w:szCs w:val="24"/>
        </w:rPr>
        <w:t>202</w:t>
      </w:r>
      <w:r w:rsidR="00D825DE">
        <w:rPr>
          <w:rFonts w:ascii="Times New Roman" w:hAnsi="Times New Roman"/>
          <w:color w:val="000000"/>
          <w:sz w:val="24"/>
          <w:szCs w:val="24"/>
        </w:rPr>
        <w:t>_</w:t>
      </w:r>
      <w:r>
        <w:rPr>
          <w:rFonts w:ascii="Times New Roman" w:hAnsi="Times New Roman"/>
          <w:color w:val="000000"/>
          <w:sz w:val="24"/>
          <w:szCs w:val="24"/>
        </w:rPr>
        <w:t xml:space="preserve">г.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«____» ______________ </w:t>
      </w:r>
      <w:r w:rsidR="00DE1267">
        <w:rPr>
          <w:rFonts w:ascii="Times New Roman" w:hAnsi="Times New Roman"/>
          <w:color w:val="000000"/>
          <w:sz w:val="24"/>
          <w:szCs w:val="24"/>
        </w:rPr>
        <w:t>202</w:t>
      </w:r>
      <w:r w:rsidR="00D825DE">
        <w:rPr>
          <w:rFonts w:ascii="Times New Roman" w:hAnsi="Times New Roman"/>
          <w:color w:val="000000"/>
          <w:sz w:val="24"/>
          <w:szCs w:val="24"/>
        </w:rPr>
        <w:t>_</w:t>
      </w:r>
      <w:r>
        <w:rPr>
          <w:rFonts w:ascii="Times New Roman" w:hAnsi="Times New Roman"/>
          <w:color w:val="000000"/>
          <w:sz w:val="24"/>
          <w:szCs w:val="24"/>
        </w:rPr>
        <w:t>г.</w:t>
      </w:r>
    </w:p>
    <w:p w14:paraId="51D2532D" w14:textId="77777777" w:rsidR="00710F70" w:rsidRDefault="00710F70">
      <w:pPr>
        <w:pStyle w:val="ConsPlusNormal"/>
        <w:jc w:val="both"/>
        <w:rPr>
          <w:rFonts w:ascii="Times New Roman" w:hAnsi="Times New Roman"/>
          <w:color w:val="000000"/>
          <w:sz w:val="24"/>
          <w:szCs w:val="24"/>
        </w:rPr>
      </w:pPr>
    </w:p>
    <w:p w14:paraId="0CCDBE71"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4C0FA767"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0F95F6A8"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07245584"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17F14B33"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1EDE9761"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5C623263"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3E33EB1D"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68CF87A2"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7C93325B"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35FFCB77"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312D5831"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339D1FFA"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2DE07AEF"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17D8F6BF"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797EC1A5"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0ED7C2FE"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06603B0E"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34C64514"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3554E490"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14D1290E"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3720AF2A"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7BECB71F"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433A0A6F"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24AF2D00"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6F5E2952"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0A642435"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3ECDAAA5"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731847EA"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058BE342"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629A0935" w14:textId="77777777" w:rsidR="00710F70" w:rsidRDefault="00710F70">
      <w:pPr>
        <w:spacing w:after="0" w:line="240" w:lineRule="auto"/>
        <w:ind w:left="1440"/>
        <w:contextualSpacing/>
        <w:jc w:val="both"/>
        <w:rPr>
          <w:rFonts w:ascii="Times New Roman" w:eastAsia="Times New Roman" w:hAnsi="Times New Roman"/>
          <w:b/>
          <w:sz w:val="24"/>
          <w:szCs w:val="24"/>
          <w:u w:val="single"/>
          <w:lang w:eastAsia="ru-RU"/>
        </w:rPr>
      </w:pPr>
    </w:p>
    <w:p w14:paraId="4A6012DD" w14:textId="77777777" w:rsidR="00710F70" w:rsidRDefault="00710F70" w:rsidP="002B1865">
      <w:pPr>
        <w:spacing w:after="0" w:line="240" w:lineRule="auto"/>
        <w:contextualSpacing/>
        <w:jc w:val="both"/>
        <w:rPr>
          <w:rFonts w:ascii="Times New Roman" w:eastAsia="Times New Roman" w:hAnsi="Times New Roman"/>
          <w:b/>
          <w:sz w:val="24"/>
          <w:szCs w:val="24"/>
          <w:u w:val="single"/>
          <w:lang w:eastAsia="ru-RU"/>
        </w:rPr>
      </w:pPr>
    </w:p>
    <w:p w14:paraId="62C0959B" w14:textId="77777777" w:rsidR="00710F70" w:rsidRDefault="00384B01">
      <w:pPr>
        <w:pStyle w:val="ConsPlusNormal"/>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Приложение № 2 к договору</w:t>
      </w:r>
    </w:p>
    <w:p w14:paraId="113835AD" w14:textId="77777777" w:rsidR="00710F70" w:rsidRDefault="00384B01">
      <w:pPr>
        <w:pStyle w:val="ConsPlusNormal"/>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w:t>
      </w:r>
    </w:p>
    <w:p w14:paraId="346FE393" w14:textId="05784515" w:rsidR="00710F70" w:rsidRDefault="00384B01">
      <w:pPr>
        <w:pStyle w:val="ConsPlusNormal"/>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от __________________</w:t>
      </w:r>
      <w:r w:rsidR="00DE1267">
        <w:rPr>
          <w:rFonts w:ascii="Times New Roman" w:hAnsi="Times New Roman" w:cs="Times New Roman"/>
          <w:color w:val="000000"/>
          <w:sz w:val="24"/>
          <w:szCs w:val="24"/>
        </w:rPr>
        <w:t>202</w:t>
      </w:r>
      <w:r w:rsidR="002059BF">
        <w:rPr>
          <w:rFonts w:ascii="Times New Roman" w:hAnsi="Times New Roman" w:cs="Times New Roman"/>
          <w:color w:val="000000"/>
          <w:sz w:val="24"/>
          <w:szCs w:val="24"/>
        </w:rPr>
        <w:t>_</w:t>
      </w:r>
      <w:r>
        <w:rPr>
          <w:rFonts w:ascii="Times New Roman" w:hAnsi="Times New Roman" w:cs="Times New Roman"/>
          <w:color w:val="000000"/>
          <w:sz w:val="24"/>
          <w:szCs w:val="24"/>
        </w:rPr>
        <w:t xml:space="preserve"> г.</w:t>
      </w:r>
    </w:p>
    <w:p w14:paraId="437A3AF2" w14:textId="77777777" w:rsidR="00710F70" w:rsidRDefault="00710F70">
      <w:pPr>
        <w:pStyle w:val="ConsPlusNormal"/>
        <w:ind w:firstLine="709"/>
        <w:jc w:val="right"/>
        <w:rPr>
          <w:rFonts w:ascii="Times New Roman" w:hAnsi="Times New Roman" w:cs="Times New Roman"/>
          <w:color w:val="000000"/>
          <w:sz w:val="24"/>
          <w:szCs w:val="24"/>
        </w:rPr>
      </w:pPr>
    </w:p>
    <w:p w14:paraId="4FEB60BD" w14:textId="080F3236" w:rsidR="00E41E51" w:rsidRPr="00EA2EA0" w:rsidRDefault="00E41E51" w:rsidP="00E41E51">
      <w:pPr>
        <w:spacing w:after="0" w:line="240" w:lineRule="auto"/>
        <w:jc w:val="center"/>
        <w:rPr>
          <w:rFonts w:ascii="Times New Roman" w:hAnsi="Times New Roman"/>
          <w:b/>
        </w:rPr>
      </w:pPr>
      <w:r w:rsidRPr="00EA2EA0">
        <w:rPr>
          <w:rFonts w:ascii="Times New Roman" w:hAnsi="Times New Roman"/>
          <w:b/>
        </w:rPr>
        <w:t>ТЕХНИЧЕСКОЕ ЗАДАНИЕ</w:t>
      </w:r>
    </w:p>
    <w:p w14:paraId="13EB0FF3" w14:textId="77777777" w:rsidR="00E41E51" w:rsidRPr="00EA2EA0" w:rsidRDefault="00E41E51" w:rsidP="00E41E51">
      <w:pPr>
        <w:spacing w:after="0" w:line="240" w:lineRule="auto"/>
        <w:jc w:val="center"/>
        <w:rPr>
          <w:rFonts w:ascii="Times New Roman" w:hAnsi="Times New Roman"/>
          <w:b/>
        </w:rPr>
      </w:pPr>
      <w:r w:rsidRPr="00EA2EA0">
        <w:rPr>
          <w:rFonts w:ascii="Times New Roman" w:hAnsi="Times New Roman"/>
          <w:b/>
        </w:rPr>
        <w:t>на оказание услуг по уборке внутренних служебных помещений и прилегающей территории</w:t>
      </w:r>
    </w:p>
    <w:sectPr w:rsidR="00E41E51" w:rsidRPr="00EA2EA0">
      <w:pgSz w:w="11907" w:h="16840"/>
      <w:pgMar w:top="851" w:right="567" w:bottom="1559" w:left="0" w:header="0" w:footer="0" w:gutter="0"/>
      <w:cols w:space="720"/>
      <w:docGrid w:linePitch="360"/>
    </w:sectPr>
    <!-- MKR-8881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4DC73" w14:textId="77777777" w:rsidR="009612A0" w:rsidRDefault="009612A0">
      <w:pPr>
        <w:spacing w:line="240" w:lineRule="auto"/>
      </w:pPr>
      <w:r>
        <w:separator/>
      </w:r>
    </w:p>
  </w:endnote>
  <w:endnote w:type="continuationSeparator" w:id="0">
    <w:p w14:paraId="214DC006" w14:textId="77777777" w:rsidR="009612A0" w:rsidRDefault="009612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DL">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545D8" w14:textId="77777777" w:rsidR="009612A0" w:rsidRDefault="009612A0">
      <w:pPr>
        <w:spacing w:after="0"/>
      </w:pPr>
      <w:r>
        <w:separator/>
      </w:r>
    </w:p>
  </w:footnote>
  <w:footnote w:type="continuationSeparator" w:id="0">
    <w:p w14:paraId="5DE69B35" w14:textId="77777777" w:rsidR="009612A0" w:rsidRDefault="009612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1E40D0"/>
    <w:multiLevelType w:val="multilevel"/>
    <w:tmpl w:val="3B1E40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576021"/>
    <w:multiLevelType w:val="multilevel"/>
    <w:tmpl w:val="3E576021"/>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601"/>
    <w:rsid w:val="0005606E"/>
    <w:rsid w:val="000C59DE"/>
    <w:rsid w:val="000D728C"/>
    <w:rsid w:val="00186461"/>
    <w:rsid w:val="001C53BF"/>
    <w:rsid w:val="001F68A7"/>
    <w:rsid w:val="002059BF"/>
    <w:rsid w:val="00222D05"/>
    <w:rsid w:val="0027119F"/>
    <w:rsid w:val="002B1865"/>
    <w:rsid w:val="002C7B9B"/>
    <w:rsid w:val="00320F0B"/>
    <w:rsid w:val="0032369E"/>
    <w:rsid w:val="003448D4"/>
    <w:rsid w:val="0034742D"/>
    <w:rsid w:val="003641EE"/>
    <w:rsid w:val="00365789"/>
    <w:rsid w:val="00384B01"/>
    <w:rsid w:val="00384C4F"/>
    <w:rsid w:val="00392A52"/>
    <w:rsid w:val="003B79D5"/>
    <w:rsid w:val="003D535E"/>
    <w:rsid w:val="003F2AE4"/>
    <w:rsid w:val="00445E0E"/>
    <w:rsid w:val="00454CD6"/>
    <w:rsid w:val="00491049"/>
    <w:rsid w:val="004D26CA"/>
    <w:rsid w:val="004E1E95"/>
    <w:rsid w:val="004F4700"/>
    <w:rsid w:val="004F5CFE"/>
    <w:rsid w:val="00500B4D"/>
    <w:rsid w:val="00517FC9"/>
    <w:rsid w:val="005359D0"/>
    <w:rsid w:val="00560E51"/>
    <w:rsid w:val="005B2100"/>
    <w:rsid w:val="005D0348"/>
    <w:rsid w:val="005D6601"/>
    <w:rsid w:val="005E31FE"/>
    <w:rsid w:val="00610ADC"/>
    <w:rsid w:val="00635610"/>
    <w:rsid w:val="006379CF"/>
    <w:rsid w:val="00673F7B"/>
    <w:rsid w:val="006B611F"/>
    <w:rsid w:val="006D6B5E"/>
    <w:rsid w:val="00710F70"/>
    <w:rsid w:val="00724E7A"/>
    <w:rsid w:val="00772348"/>
    <w:rsid w:val="007B30B1"/>
    <w:rsid w:val="007C1783"/>
    <w:rsid w:val="007D4B38"/>
    <w:rsid w:val="00886BA1"/>
    <w:rsid w:val="008A090E"/>
    <w:rsid w:val="008B456C"/>
    <w:rsid w:val="008C1043"/>
    <w:rsid w:val="008E3699"/>
    <w:rsid w:val="008F701E"/>
    <w:rsid w:val="00922A79"/>
    <w:rsid w:val="00937B43"/>
    <w:rsid w:val="009473F6"/>
    <w:rsid w:val="009612A0"/>
    <w:rsid w:val="00966005"/>
    <w:rsid w:val="009D2EE0"/>
    <w:rsid w:val="009E20F0"/>
    <w:rsid w:val="00A36B0A"/>
    <w:rsid w:val="00A41BE0"/>
    <w:rsid w:val="00AA5D91"/>
    <w:rsid w:val="00AA5ED7"/>
    <w:rsid w:val="00AA6815"/>
    <w:rsid w:val="00B22A10"/>
    <w:rsid w:val="00B2670A"/>
    <w:rsid w:val="00B30303"/>
    <w:rsid w:val="00C15C35"/>
    <w:rsid w:val="00C23D44"/>
    <w:rsid w:val="00CE1741"/>
    <w:rsid w:val="00D36B1C"/>
    <w:rsid w:val="00D5169B"/>
    <w:rsid w:val="00D667AF"/>
    <w:rsid w:val="00D825DE"/>
    <w:rsid w:val="00DC53D3"/>
    <w:rsid w:val="00DD76B3"/>
    <w:rsid w:val="00DE1267"/>
    <w:rsid w:val="00DE2672"/>
    <w:rsid w:val="00DF5461"/>
    <w:rsid w:val="00E3582C"/>
    <w:rsid w:val="00E41E51"/>
    <w:rsid w:val="00E537C4"/>
    <w:rsid w:val="00E91137"/>
    <w:rsid w:val="00F23C74"/>
    <w:rsid w:val="00F80AE3"/>
    <w:rsid w:val="00F91C6C"/>
    <w:rsid w:val="20C17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7C7D7"/>
  <w15:docId w15:val="{1F98172A-0FF6-4EA4-9E9C-81E55CF8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lsdException w:name="FollowedHyperlink" w:uiPriority="0" w:qFormat="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1"/>
    <w:qFormat/>
    <w:pPr>
      <w:keepNext/>
      <w:keepLines/>
      <w:spacing w:before="240" w:after="0" w:line="276" w:lineRule="auto"/>
      <w:outlineLvl w:val="0"/>
    </w:pPr>
    <w:rPr>
      <w:rFonts w:ascii="Cambria" w:eastAsia="Cambria" w:hAnsi="Cambria" w:cs="Cambria"/>
      <w:color w:val="365F91"/>
      <w:sz w:val="32"/>
      <w:szCs w:val="32"/>
      <w:lang w:eastAsia="ru-RU"/>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Pr>
      <w:color w:val="800080"/>
      <w:u w:val="single"/>
    </w:rPr>
  </w:style>
  <w:style w:type="character" w:styleId="a4">
    <w:name w:val="footnote reference"/>
    <w:basedOn w:val="a0"/>
    <w:uiPriority w:val="99"/>
    <w:unhideWhenUsed/>
    <w:qFormat/>
    <w:rPr>
      <w:vertAlign w:val="superscript"/>
    </w:rPr>
  </w:style>
  <w:style w:type="character" w:styleId="a5">
    <w:name w:val="annotation reference"/>
    <w:basedOn w:val="a0"/>
    <w:uiPriority w:val="99"/>
    <w:semiHidden/>
    <w:unhideWhenUsed/>
    <w:qFormat/>
    <w:rPr>
      <w:sz w:val="16"/>
      <w:szCs w:val="16"/>
    </w:rPr>
  </w:style>
  <w:style w:type="character" w:styleId="a6">
    <w:name w:val="endnote reference"/>
    <w:basedOn w:val="a0"/>
    <w:uiPriority w:val="99"/>
    <w:semiHidden/>
    <w:unhideWhenUsed/>
    <w:qFormat/>
    <w:rPr>
      <w:vertAlign w:val="superscript"/>
    </w:rPr>
  </w:style>
  <w:style w:type="character" w:styleId="a7">
    <w:name w:val="Emphasis"/>
    <w:basedOn w:val="a0"/>
    <w:rPr>
      <w:i/>
      <w:iCs/>
    </w:rPr>
  </w:style>
  <w:style w:type="character" w:styleId="a8">
    <w:name w:val="Hyperlink"/>
    <w:basedOn w:val="a0"/>
    <w:rPr>
      <w:color w:val="0000FF"/>
      <w:u w:val="single"/>
    </w:rPr>
  </w:style>
  <w:style w:type="paragraph" w:styleId="a9">
    <w:name w:val="Balloon Text"/>
    <w:basedOn w:val="a"/>
    <w:uiPriority w:val="99"/>
    <w:qFormat/>
    <w:pPr>
      <w:spacing w:after="0" w:line="240" w:lineRule="auto"/>
    </w:pPr>
    <w:rPr>
      <w:rFonts w:ascii="Segoe UI" w:hAnsi="Segoe UI" w:cs="Segoe UI"/>
      <w:sz w:val="18"/>
      <w:szCs w:val="18"/>
    </w:rPr>
  </w:style>
  <w:style w:type="paragraph" w:styleId="31">
    <w:name w:val="Body Text Indent 3"/>
    <w:basedOn w:val="a"/>
    <w:qFormat/>
    <w:pPr>
      <w:spacing w:after="120" w:line="240" w:lineRule="auto"/>
      <w:ind w:left="283"/>
    </w:pPr>
    <w:rPr>
      <w:rFonts w:ascii="Times New Roman" w:eastAsia="Times New Roman" w:hAnsi="Times New Roman"/>
      <w:sz w:val="16"/>
      <w:szCs w:val="16"/>
      <w:lang w:eastAsia="ar-SA"/>
    </w:rPr>
  </w:style>
  <w:style w:type="paragraph" w:styleId="aa">
    <w:name w:val="endnote text"/>
    <w:basedOn w:val="a"/>
    <w:link w:val="ab"/>
    <w:uiPriority w:val="99"/>
    <w:semiHidden/>
    <w:unhideWhenUsed/>
    <w:qFormat/>
    <w:pPr>
      <w:spacing w:after="0" w:line="240" w:lineRule="auto"/>
    </w:pPr>
    <w:rPr>
      <w:sz w:val="20"/>
    </w:rPr>
  </w:style>
  <w:style w:type="paragraph" w:styleId="ac">
    <w:name w:val="caption"/>
    <w:basedOn w:val="a"/>
    <w:next w:val="a"/>
    <w:uiPriority w:val="35"/>
    <w:semiHidden/>
    <w:unhideWhenUsed/>
    <w:qFormat/>
    <w:pPr>
      <w:spacing w:line="276" w:lineRule="auto"/>
    </w:pPr>
    <w:rPr>
      <w:b/>
      <w:bCs/>
      <w:color w:val="4F81BD" w:themeColor="accent1"/>
      <w:sz w:val="18"/>
      <w:szCs w:val="18"/>
    </w:rPr>
  </w:style>
  <w:style w:type="paragraph" w:styleId="ad">
    <w:name w:val="annotation text"/>
    <w:basedOn w:val="a"/>
    <w:link w:val="10"/>
    <w:uiPriority w:val="99"/>
    <w:semiHidden/>
    <w:unhideWhenUsed/>
    <w:pPr>
      <w:spacing w:line="240" w:lineRule="auto"/>
    </w:pPr>
    <w:rPr>
      <w:sz w:val="20"/>
      <w:szCs w:val="20"/>
    </w:rPr>
  </w:style>
  <w:style w:type="paragraph" w:styleId="ae">
    <w:name w:val="annotation subject"/>
    <w:basedOn w:val="ad"/>
    <w:next w:val="ad"/>
    <w:link w:val="af"/>
    <w:uiPriority w:val="99"/>
    <w:semiHidden/>
    <w:unhideWhenUsed/>
    <w:rPr>
      <w:b/>
      <w:bCs/>
    </w:rPr>
  </w:style>
  <w:style w:type="paragraph" w:styleId="af0">
    <w:name w:val="footnote text"/>
    <w:basedOn w:val="a"/>
    <w:link w:val="af1"/>
    <w:uiPriority w:val="99"/>
    <w:semiHidden/>
    <w:unhideWhenUsed/>
    <w:qFormat/>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f2">
    <w:name w:val="header"/>
    <w:basedOn w:val="a"/>
    <w:link w:val="af3"/>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af4">
    <w:name w:val="Body Text"/>
    <w:basedOn w:val="a"/>
    <w:qFormat/>
    <w:pPr>
      <w:spacing w:after="120" w:line="276" w:lineRule="auto"/>
    </w:pPr>
    <w:rPr>
      <w:rFonts w:cs="Calibri"/>
    </w:rPr>
  </w:style>
  <w:style w:type="paragraph" w:styleId="12">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af5">
    <w:name w:val="table of figures"/>
    <w:basedOn w:val="a"/>
    <w:next w:val="a"/>
    <w:uiPriority w:val="99"/>
    <w:unhideWhenUsed/>
    <w:qFormat/>
    <w:pPr>
      <w:spacing w:after="0"/>
    </w:pPr>
  </w:style>
  <w:style w:type="paragraph" w:styleId="32">
    <w:name w:val="toc 3"/>
    <w:basedOn w:val="a"/>
    <w:next w:val="a"/>
    <w:uiPriority w:val="39"/>
    <w:unhideWhenUsed/>
    <w:qFormat/>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6">
    <w:name w:val="Title"/>
    <w:basedOn w:val="a"/>
    <w:next w:val="a"/>
    <w:link w:val="af7"/>
    <w:uiPriority w:val="10"/>
    <w:qFormat/>
    <w:pPr>
      <w:spacing w:before="300" w:after="200"/>
      <w:contextualSpacing/>
    </w:pPr>
    <w:rPr>
      <w:sz w:val="48"/>
      <w:szCs w:val="48"/>
    </w:rPr>
  </w:style>
  <w:style w:type="paragraph" w:styleId="af8">
    <w:name w:val="footer"/>
    <w:basedOn w:val="a"/>
    <w:link w:val="af9"/>
    <w:unhideWhenUsed/>
    <w:qFormat/>
    <w:pPr>
      <w:tabs>
        <w:tab w:val="center" w:pos="4677"/>
        <w:tab w:val="right" w:pos="9355"/>
      </w:tabs>
      <w:spacing w:after="0" w:line="240" w:lineRule="auto"/>
    </w:pPr>
    <w:rPr>
      <w:rFonts w:ascii="Times New Roman" w:eastAsia="Times New Roman" w:hAnsi="Times New Roman"/>
      <w:sz w:val="24"/>
      <w:szCs w:val="24"/>
      <w:lang w:eastAsia="ru-RU"/>
    </w:rPr>
  </w:style>
  <w:style w:type="paragraph" w:styleId="afa">
    <w:name w:val="Normal (Web)"/>
    <w:basedOn w:val="a"/>
    <w:uiPriority w:val="99"/>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22">
    <w:name w:val="Body Text Indent 2"/>
    <w:basedOn w:val="a"/>
    <w:qFormat/>
    <w:pPr>
      <w:spacing w:after="120" w:line="480" w:lineRule="auto"/>
      <w:ind w:left="283"/>
    </w:pPr>
  </w:style>
  <w:style w:type="paragraph" w:styleId="afb">
    <w:name w:val="Subtitle"/>
    <w:basedOn w:val="a"/>
    <w:next w:val="a"/>
    <w:link w:val="afc"/>
    <w:uiPriority w:val="11"/>
    <w:qFormat/>
    <w:pPr>
      <w:spacing w:before="200" w:after="200"/>
    </w:pPr>
    <w:rPr>
      <w:sz w:val="24"/>
      <w:szCs w:val="24"/>
    </w:rPr>
  </w:style>
  <w:style w:type="table" w:styleId="afd">
    <w:name w:val="Table Grid"/>
    <w:basedOn w:val="a1"/>
    <w:uiPriority w:val="59"/>
    <w:qFormat/>
    <w:rPr>
      <w:rFonts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Заголовок 1 Знак1"/>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7">
    <w:name w:val="Заголовок Знак"/>
    <w:basedOn w:val="a0"/>
    <w:link w:val="af6"/>
    <w:uiPriority w:val="10"/>
    <w:qFormat/>
    <w:rPr>
      <w:sz w:val="48"/>
      <w:szCs w:val="48"/>
    </w:rPr>
  </w:style>
  <w:style w:type="character" w:customStyle="1" w:styleId="afc">
    <w:name w:val="Подзаголовок Знак"/>
    <w:basedOn w:val="a0"/>
    <w:link w:val="afb"/>
    <w:uiPriority w:val="11"/>
    <w:qFormat/>
    <w:rPr>
      <w:sz w:val="24"/>
      <w:szCs w:val="24"/>
    </w:rPr>
  </w:style>
  <w:style w:type="paragraph" w:styleId="23">
    <w:name w:val="Quote"/>
    <w:basedOn w:val="a"/>
    <w:next w:val="a"/>
    <w:link w:val="24"/>
    <w:uiPriority w:val="29"/>
    <w:qFormat/>
    <w:pPr>
      <w:ind w:left="720" w:right="720"/>
    </w:pPr>
    <w:rPr>
      <w:i/>
    </w:rPr>
  </w:style>
  <w:style w:type="character" w:customStyle="1" w:styleId="24">
    <w:name w:val="Цитата 2 Знак"/>
    <w:link w:val="23"/>
    <w:uiPriority w:val="29"/>
    <w:qFormat/>
    <w:rPr>
      <w:i/>
    </w:rPr>
  </w:style>
  <w:style w:type="paragraph" w:styleId="afe">
    <w:name w:val="Intense Quote"/>
    <w:basedOn w:val="a"/>
    <w:next w:val="a"/>
    <w:link w:val="aff"/>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
    <w:name w:val="Выделенная цитата Знак"/>
    <w:link w:val="afe"/>
    <w:uiPriority w:val="30"/>
    <w:qFormat/>
    <w:rPr>
      <w:i/>
    </w:rPr>
  </w:style>
  <w:style w:type="character" w:customStyle="1" w:styleId="af3">
    <w:name w:val="Верхний колонтитул Знак"/>
    <w:basedOn w:val="a0"/>
    <w:link w:val="af2"/>
    <w:uiPriority w:val="99"/>
  </w:style>
  <w:style w:type="character" w:customStyle="1" w:styleId="FooterChar">
    <w:name w:val="Footer Char"/>
    <w:basedOn w:val="a0"/>
    <w:uiPriority w:val="99"/>
    <w:qFormat/>
  </w:style>
  <w:style w:type="character" w:customStyle="1" w:styleId="CaptionChar">
    <w:name w:val="Caption Char"/>
    <w:uiPriority w:val="99"/>
    <w:qFormat/>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qFormat/>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qFormat/>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qFormat/>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qFormat/>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qFormat/>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qFormat/>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qFormat/>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qFormat/>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qFormat/>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qFormat/>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qFormat/>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qFormat/>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f1">
    <w:name w:val="Текст сноски Знак"/>
    <w:link w:val="af0"/>
    <w:uiPriority w:val="99"/>
    <w:qFormat/>
    <w:rPr>
      <w:sz w:val="18"/>
    </w:rPr>
  </w:style>
  <w:style w:type="character" w:customStyle="1" w:styleId="ab">
    <w:name w:val="Текст концевой сноски Знак"/>
    <w:link w:val="aa"/>
    <w:uiPriority w:val="99"/>
    <w:qFormat/>
    <w:rPr>
      <w:sz w:val="20"/>
    </w:rPr>
  </w:style>
  <w:style w:type="paragraph" w:customStyle="1" w:styleId="13">
    <w:name w:val="Заголовок оглавления1"/>
    <w:uiPriority w:val="39"/>
    <w:unhideWhenUsed/>
    <w:qFormat/>
    <w:pPr>
      <w:spacing w:after="160" w:line="259" w:lineRule="auto"/>
    </w:pPr>
  </w:style>
  <w:style w:type="paragraph" w:customStyle="1" w:styleId="ConsPlusNormal">
    <w:name w:val="ConsPlusNormal"/>
    <w:uiPriority w:val="99"/>
    <w:qFormat/>
    <w:pPr>
      <w:widowControl w:val="0"/>
    </w:pPr>
    <w:rPr>
      <w:rFonts w:cs="Calibri"/>
      <w:sz w:val="22"/>
    </w:rPr>
  </w:style>
  <w:style w:type="paragraph" w:customStyle="1" w:styleId="ConsPlusNonformat">
    <w:name w:val="ConsPlusNonformat"/>
    <w:qFormat/>
    <w:pPr>
      <w:widowControl w:val="0"/>
    </w:pPr>
    <w:rPr>
      <w:rFonts w:ascii="Courier New" w:hAnsi="Courier New" w:cs="Courier New"/>
    </w:rPr>
  </w:style>
  <w:style w:type="paragraph" w:customStyle="1" w:styleId="ConsPlusTitle">
    <w:name w:val="ConsPlusTitle"/>
    <w:qFormat/>
    <w:pPr>
      <w:widowControl w:val="0"/>
    </w:pPr>
    <w:rPr>
      <w:rFonts w:cs="Calibri"/>
      <w:b/>
      <w:sz w:val="22"/>
    </w:rPr>
  </w:style>
  <w:style w:type="paragraph" w:customStyle="1" w:styleId="ConsPlusCell">
    <w:name w:val="ConsPlusCell"/>
    <w:qFormat/>
    <w:pPr>
      <w:widowControl w:val="0"/>
    </w:pPr>
    <w:rPr>
      <w:rFonts w:ascii="Courier New" w:hAnsi="Courier New" w:cs="Courier New"/>
    </w:rPr>
  </w:style>
  <w:style w:type="paragraph" w:customStyle="1" w:styleId="ConsPlusDocList">
    <w:name w:val="ConsPlusDocList"/>
    <w:qFormat/>
    <w:pPr>
      <w:widowControl w:val="0"/>
    </w:pPr>
    <w:rPr>
      <w:rFonts w:cs="Calibri"/>
      <w:sz w:val="22"/>
    </w:rPr>
  </w:style>
  <w:style w:type="paragraph" w:customStyle="1" w:styleId="ConsPlusTitlePage">
    <w:name w:val="ConsPlusTitlePage"/>
    <w:qFormat/>
    <w:pPr>
      <w:widowControl w:val="0"/>
    </w:pPr>
    <w:rPr>
      <w:rFonts w:ascii="Tahoma" w:hAnsi="Tahoma" w:cs="Tahoma"/>
    </w:rPr>
  </w:style>
  <w:style w:type="paragraph" w:customStyle="1" w:styleId="ConsPlusJurTerm">
    <w:name w:val="ConsPlusJurTerm"/>
    <w:qFormat/>
    <w:pPr>
      <w:widowControl w:val="0"/>
    </w:pPr>
    <w:rPr>
      <w:rFonts w:ascii="Tahoma" w:hAnsi="Tahoma" w:cs="Tahoma"/>
      <w:sz w:val="26"/>
    </w:rPr>
  </w:style>
  <w:style w:type="paragraph" w:customStyle="1" w:styleId="ConsPlusTextList">
    <w:name w:val="ConsPlusTextList"/>
    <w:qFormat/>
    <w:pPr>
      <w:widowControl w:val="0"/>
    </w:pPr>
    <w:rPr>
      <w:rFonts w:ascii="Arial" w:hAnsi="Arial" w:cs="Arial"/>
    </w:rPr>
  </w:style>
  <w:style w:type="paragraph" w:styleId="aff0">
    <w:name w:val="No Spacing"/>
    <w:uiPriority w:val="1"/>
    <w:qFormat/>
    <w:pPr>
      <w:spacing w:after="25"/>
      <w:jc w:val="both"/>
    </w:pPr>
    <w:rPr>
      <w:sz w:val="22"/>
      <w:szCs w:val="22"/>
    </w:rPr>
  </w:style>
  <w:style w:type="paragraph" w:styleId="aff1">
    <w:name w:val="List Paragraph"/>
    <w:basedOn w:val="a"/>
    <w:uiPriority w:val="34"/>
    <w:qFormat/>
    <w:pPr>
      <w:spacing w:after="0" w:line="240" w:lineRule="auto"/>
      <w:ind w:left="708"/>
    </w:pPr>
    <w:rPr>
      <w:rFonts w:ascii="Arial Unicode MS" w:eastAsia="Arial Unicode MS" w:hAnsi="Arial Unicode MS" w:cs="Arial Unicode MS"/>
      <w:color w:val="000000"/>
      <w:sz w:val="24"/>
      <w:szCs w:val="24"/>
      <w:lang w:eastAsia="ru-RU"/>
    </w:rPr>
  </w:style>
  <w:style w:type="paragraph" w:customStyle="1" w:styleId="aff2">
    <w:name w:val="Подраздел"/>
    <w:basedOn w:val="a"/>
    <w:qFormat/>
    <w:pPr>
      <w:spacing w:before="240" w:after="120" w:line="240" w:lineRule="auto"/>
      <w:jc w:val="center"/>
    </w:pPr>
    <w:rPr>
      <w:rFonts w:ascii="TimesDL" w:eastAsia="Times New Roman" w:hAnsi="TimesDL"/>
      <w:b/>
      <w:smallCaps/>
      <w:spacing w:val="-2"/>
      <w:sz w:val="24"/>
      <w:szCs w:val="20"/>
      <w:lang w:eastAsia="ru-RU"/>
    </w:rPr>
  </w:style>
  <w:style w:type="paragraph" w:customStyle="1" w:styleId="33">
    <w:name w:val="Стиль3"/>
    <w:basedOn w:val="22"/>
    <w:uiPriority w:val="99"/>
    <w:qFormat/>
    <w:pPr>
      <w:widowControl w:val="0"/>
      <w:tabs>
        <w:tab w:val="left" w:pos="1307"/>
      </w:tabs>
      <w:spacing w:after="0" w:line="240" w:lineRule="auto"/>
      <w:ind w:left="1080"/>
      <w:jc w:val="both"/>
    </w:pPr>
    <w:rPr>
      <w:rFonts w:ascii="Times New Roman" w:eastAsia="Times New Roman" w:hAnsi="Times New Roman"/>
      <w:sz w:val="24"/>
      <w:szCs w:val="20"/>
      <w:lang w:eastAsia="ru-RU"/>
    </w:rPr>
  </w:style>
  <w:style w:type="paragraph" w:customStyle="1" w:styleId="xl33">
    <w:name w:val="xl33"/>
    <w:basedOn w:val="a"/>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pPr>
    <w:rPr>
      <w:rFonts w:ascii="Arial" w:eastAsia="Times New Roman" w:hAnsi="Arial" w:cs="Arial"/>
      <w:b/>
      <w:bCs/>
      <w:lang w:eastAsia="ru-RU"/>
    </w:rPr>
  </w:style>
  <w:style w:type="paragraph" w:customStyle="1" w:styleId="xl65">
    <w:name w:val="xl65"/>
    <w:basedOn w:val="a"/>
    <w:qFormat/>
    <w:pPr>
      <w:pBdr>
        <w:top w:val="single" w:sz="8" w:space="0" w:color="000000"/>
        <w:left w:val="single" w:sz="8" w:space="0" w:color="000000"/>
        <w:bottom w:val="single" w:sz="8" w:space="0" w:color="000000"/>
        <w:right w:val="single" w:sz="8"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66">
    <w:name w:val="xl66"/>
    <w:basedOn w:val="a"/>
    <w:qFormat/>
    <w:pPr>
      <w:pBdr>
        <w:top w:val="single" w:sz="8" w:space="0" w:color="000000"/>
        <w:left w:val="none" w:sz="0" w:space="0" w:color="000000"/>
        <w:bottom w:val="single" w:sz="8" w:space="0" w:color="000000"/>
        <w:right w:val="single" w:sz="8"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67">
    <w:name w:val="xl67"/>
    <w:basedOn w:val="a"/>
    <w:qFormat/>
    <w:pPr>
      <w:pBdr>
        <w:top w:val="none" w:sz="0" w:space="0" w:color="000000"/>
        <w:left w:val="none" w:sz="0" w:space="0" w:color="000000"/>
        <w:bottom w:val="single" w:sz="8" w:space="0" w:color="000000"/>
        <w:right w:val="single" w:sz="8" w:space="0" w:color="000000"/>
        <w:between w:val="none" w:sz="0" w:space="0" w:color="000000"/>
      </w:pBdr>
      <w:spacing w:before="100" w:beforeAutospacing="1" w:after="100" w:afterAutospacing="1" w:line="240" w:lineRule="auto"/>
    </w:pPr>
    <w:rPr>
      <w:rFonts w:ascii="Arial" w:eastAsia="Times New Roman" w:hAnsi="Arial" w:cs="Arial"/>
      <w:b/>
      <w:bCs/>
      <w:lang w:eastAsia="ru-RU"/>
    </w:rPr>
  </w:style>
  <w:style w:type="paragraph" w:customStyle="1" w:styleId="xl68">
    <w:name w:val="xl68"/>
    <w:basedOn w:val="a"/>
    <w:qFormat/>
    <w:pPr>
      <w:pBdr>
        <w:top w:val="none" w:sz="0" w:space="0" w:color="000000"/>
        <w:left w:val="none" w:sz="0" w:space="0" w:color="000000"/>
        <w:bottom w:val="single" w:sz="8" w:space="0" w:color="000000"/>
        <w:right w:val="single" w:sz="8" w:space="0" w:color="000000"/>
        <w:between w:val="none" w:sz="0" w:space="0" w:color="000000"/>
      </w:pBdr>
      <w:spacing w:before="100" w:beforeAutospacing="1" w:after="100" w:afterAutospacing="1" w:line="240" w:lineRule="auto"/>
    </w:pPr>
    <w:rPr>
      <w:rFonts w:ascii="Arial" w:eastAsia="Times New Roman" w:hAnsi="Arial" w:cs="Arial"/>
      <w:b/>
      <w:bCs/>
      <w:color w:val="000000"/>
      <w:lang w:eastAsia="ru-RU"/>
    </w:rPr>
  </w:style>
  <w:style w:type="paragraph" w:customStyle="1" w:styleId="xl69">
    <w:name w:val="xl69"/>
    <w:basedOn w:val="a"/>
    <w:qFormat/>
    <w:pPr>
      <w:pBdr>
        <w:top w:val="none" w:sz="0" w:space="0" w:color="000000"/>
        <w:left w:val="none" w:sz="0" w:space="0" w:color="000000"/>
        <w:bottom w:val="single" w:sz="8"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70">
    <w:name w:val="xl70"/>
    <w:basedOn w:val="a"/>
    <w:qFormat/>
    <w:pPr>
      <w:pBdr>
        <w:top w:val="none" w:sz="0" w:space="0" w:color="000000"/>
        <w:left w:val="none" w:sz="0" w:space="0" w:color="000000"/>
        <w:bottom w:val="single" w:sz="8" w:space="0" w:color="000000"/>
        <w:right w:val="single" w:sz="8" w:space="0" w:color="000000"/>
        <w:between w:val="none" w:sz="0" w:space="0" w:color="000000"/>
      </w:pBdr>
      <w:shd w:val="solid" w:color="FFFFFF" w:fill="auto"/>
      <w:spacing w:before="100" w:beforeAutospacing="1" w:after="100" w:afterAutospacing="1" w:line="240" w:lineRule="auto"/>
    </w:pPr>
    <w:rPr>
      <w:rFonts w:ascii="Arial" w:eastAsia="Times New Roman" w:hAnsi="Arial" w:cs="Arial"/>
      <w:b/>
      <w:bCs/>
      <w:lang w:eastAsia="ru-RU"/>
    </w:rPr>
  </w:style>
  <w:style w:type="paragraph" w:customStyle="1" w:styleId="xl71">
    <w:name w:val="xl71"/>
    <w:basedOn w:val="a"/>
    <w:qFormat/>
    <w:pPr>
      <w:pBdr>
        <w:top w:val="none" w:sz="0" w:space="0" w:color="000000"/>
        <w:left w:val="none" w:sz="0" w:space="0" w:color="000000"/>
        <w:bottom w:val="single" w:sz="8" w:space="0" w:color="000000"/>
        <w:right w:val="single" w:sz="8" w:space="0" w:color="000000"/>
        <w:between w:val="none" w:sz="0" w:space="0" w:color="000000"/>
      </w:pBdr>
      <w:spacing w:before="100" w:beforeAutospacing="1" w:after="100" w:afterAutospacing="1" w:line="240" w:lineRule="auto"/>
    </w:pPr>
    <w:rPr>
      <w:rFonts w:ascii="Arial Narrow" w:eastAsia="Times New Roman" w:hAnsi="Arial Narrow"/>
      <w:b/>
      <w:bCs/>
      <w:lang w:eastAsia="ru-RU"/>
    </w:rPr>
  </w:style>
  <w:style w:type="paragraph" w:customStyle="1" w:styleId="xl72">
    <w:name w:val="xl72"/>
    <w:basedOn w:val="a"/>
    <w:qFormat/>
    <w:pPr>
      <w:pBdr>
        <w:top w:val="none" w:sz="0" w:space="0" w:color="000000"/>
        <w:left w:val="none" w:sz="0" w:space="0" w:color="000000"/>
        <w:bottom w:val="single" w:sz="8" w:space="0" w:color="000000"/>
        <w:right w:val="single" w:sz="8"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73">
    <w:name w:val="xl73"/>
    <w:basedOn w:val="a"/>
    <w:qFormat/>
    <w:pPr>
      <w:pBdr>
        <w:top w:val="none" w:sz="0" w:space="0" w:color="000000"/>
        <w:left w:val="single" w:sz="8" w:space="0" w:color="000000"/>
        <w:bottom w:val="single" w:sz="8" w:space="0" w:color="000000"/>
        <w:right w:val="single" w:sz="8"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74">
    <w:name w:val="xl74"/>
    <w:basedOn w:val="a"/>
    <w:qFormat/>
    <w:pPr>
      <w:pBdr>
        <w:top w:val="single" w:sz="8" w:space="0" w:color="000000"/>
        <w:left w:val="none" w:sz="0" w:space="0" w:color="000000"/>
        <w:bottom w:val="single" w:sz="8"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75">
    <w:name w:val="xl75"/>
    <w:basedOn w:val="a"/>
    <w:qFormat/>
    <w:pPr>
      <w:pBdr>
        <w:top w:val="single" w:sz="8" w:space="0" w:color="000000"/>
        <w:left w:val="single" w:sz="8" w:space="0" w:color="000000"/>
        <w:bottom w:val="single" w:sz="8"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76">
    <w:name w:val="xl76"/>
    <w:basedOn w:val="a"/>
    <w:qFormat/>
    <w:pPr>
      <w:pBdr>
        <w:top w:val="none" w:sz="0" w:space="0" w:color="000000"/>
        <w:left w:val="single" w:sz="8" w:space="0" w:color="000000"/>
        <w:bottom w:val="none" w:sz="0" w:space="0" w:color="000000"/>
        <w:right w:val="single" w:sz="8"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77">
    <w:name w:val="xl77"/>
    <w:basedOn w:val="a"/>
    <w:qFormat/>
    <w:pPr>
      <w:pBdr>
        <w:top w:val="single" w:sz="8" w:space="0" w:color="000000"/>
        <w:left w:val="single" w:sz="8" w:space="0" w:color="000000"/>
        <w:bottom w:val="none" w:sz="0" w:space="0" w:color="000000"/>
        <w:right w:val="single" w:sz="8"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78">
    <w:name w:val="xl78"/>
    <w:basedOn w:val="a"/>
    <w:qFormat/>
    <w:pPr>
      <w:pBdr>
        <w:top w:val="none" w:sz="0" w:space="0" w:color="000000"/>
        <w:left w:val="none" w:sz="0" w:space="0" w:color="000000"/>
        <w:bottom w:val="none" w:sz="0" w:space="0" w:color="000000"/>
        <w:right w:val="single" w:sz="8"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79">
    <w:name w:val="xl79"/>
    <w:basedOn w:val="a"/>
    <w:qFormat/>
    <w:pPr>
      <w:pBdr>
        <w:top w:val="none" w:sz="0" w:space="0" w:color="000000"/>
        <w:left w:val="none" w:sz="0" w:space="0" w:color="000000"/>
        <w:bottom w:val="single" w:sz="8"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80">
    <w:name w:val="xl80"/>
    <w:basedOn w:val="a"/>
    <w:qFormat/>
    <w:pPr>
      <w:pBdr>
        <w:top w:val="single" w:sz="8" w:space="0" w:color="000000"/>
        <w:left w:val="single" w:sz="8" w:space="0" w:color="000000"/>
        <w:bottom w:val="single" w:sz="8"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81">
    <w:name w:val="xl81"/>
    <w:basedOn w:val="a"/>
    <w:qFormat/>
    <w:pPr>
      <w:pBdr>
        <w:top w:val="single" w:sz="8" w:space="0" w:color="000000"/>
        <w:left w:val="none" w:sz="0" w:space="0" w:color="000000"/>
        <w:bottom w:val="single" w:sz="8" w:space="0" w:color="000000"/>
        <w:right w:val="single" w:sz="8"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82">
    <w:name w:val="xl82"/>
    <w:basedOn w:val="a"/>
    <w:qFormat/>
    <w:pPr>
      <w:spacing w:before="100" w:beforeAutospacing="1" w:after="100" w:afterAutospacing="1" w:line="240" w:lineRule="auto"/>
      <w:jc w:val="center"/>
    </w:pPr>
    <w:rPr>
      <w:rFonts w:ascii="Arial" w:eastAsia="Times New Roman" w:hAnsi="Arial" w:cs="Arial"/>
      <w:b/>
      <w:bCs/>
      <w:lang w:eastAsia="ru-RU"/>
    </w:rPr>
  </w:style>
  <w:style w:type="paragraph" w:customStyle="1" w:styleId="xl83">
    <w:name w:val="xl83"/>
    <w:basedOn w:val="a"/>
    <w:qFormat/>
    <w:pPr>
      <w:pBdr>
        <w:top w:val="single" w:sz="8" w:space="0" w:color="000000"/>
        <w:left w:val="single" w:sz="8" w:space="0" w:color="000000"/>
        <w:bottom w:val="none" w:sz="0"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84">
    <w:name w:val="xl84"/>
    <w:basedOn w:val="a"/>
    <w:qFormat/>
    <w:pPr>
      <w:pBdr>
        <w:top w:val="single" w:sz="8" w:space="0" w:color="000000"/>
        <w:left w:val="none" w:sz="0" w:space="0" w:color="000000"/>
        <w:bottom w:val="none" w:sz="0"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85">
    <w:name w:val="xl85"/>
    <w:basedOn w:val="a"/>
    <w:qFormat/>
    <w:pPr>
      <w:pBdr>
        <w:top w:val="single" w:sz="8" w:space="0" w:color="000000"/>
        <w:left w:val="none" w:sz="0" w:space="0" w:color="000000"/>
        <w:bottom w:val="none" w:sz="0" w:space="0" w:color="000000"/>
        <w:right w:val="single" w:sz="8"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86">
    <w:name w:val="xl86"/>
    <w:basedOn w:val="a"/>
    <w:qFormat/>
    <w:pPr>
      <w:pBdr>
        <w:top w:val="none" w:sz="0" w:space="0" w:color="000000"/>
        <w:left w:val="single" w:sz="8" w:space="0" w:color="000000"/>
        <w:bottom w:val="none" w:sz="0"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87">
    <w:name w:val="xl87"/>
    <w:basedOn w:val="a"/>
    <w:qFormat/>
    <w:pPr>
      <w:pBdr>
        <w:top w:val="none" w:sz="0" w:space="0" w:color="000000"/>
        <w:left w:val="none" w:sz="0" w:space="0" w:color="000000"/>
        <w:bottom w:val="none" w:sz="0" w:space="0" w:color="000000"/>
        <w:right w:val="single" w:sz="8"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88">
    <w:name w:val="xl88"/>
    <w:basedOn w:val="a"/>
    <w:qFormat/>
    <w:pPr>
      <w:pBdr>
        <w:top w:val="none" w:sz="0" w:space="0" w:color="000000"/>
        <w:left w:val="single" w:sz="8" w:space="0" w:color="000000"/>
        <w:bottom w:val="single" w:sz="8"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89">
    <w:name w:val="xl89"/>
    <w:basedOn w:val="a"/>
    <w:qFormat/>
    <w:pPr>
      <w:pBdr>
        <w:top w:val="none" w:sz="0" w:space="0" w:color="000000"/>
        <w:left w:val="none" w:sz="0" w:space="0" w:color="000000"/>
        <w:bottom w:val="single" w:sz="8" w:space="0" w:color="000000"/>
        <w:right w:val="single" w:sz="8"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90">
    <w:name w:val="xl90"/>
    <w:basedOn w:val="a"/>
    <w:qFormat/>
    <w:pPr>
      <w:pBdr>
        <w:top w:val="none" w:sz="0" w:space="0" w:color="000000"/>
        <w:left w:val="none" w:sz="0" w:space="0" w:color="000000"/>
        <w:bottom w:val="single" w:sz="8" w:space="0" w:color="000000"/>
        <w:right w:val="none" w:sz="0" w:space="0" w:color="000000"/>
        <w:between w:val="none" w:sz="0" w:space="0" w:color="000000"/>
      </w:pBdr>
      <w:shd w:val="solid" w:color="FFFFFF" w:fill="auto"/>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91">
    <w:name w:val="xl91"/>
    <w:basedOn w:val="a"/>
    <w:qFormat/>
    <w:pPr>
      <w:pBdr>
        <w:top w:val="single" w:sz="8" w:space="0" w:color="000000"/>
        <w:left w:val="single" w:sz="8" w:space="0" w:color="000000"/>
        <w:bottom w:val="single" w:sz="8" w:space="0" w:color="000000"/>
        <w:right w:val="none" w:sz="0" w:space="0" w:color="000000"/>
        <w:between w:val="none" w:sz="0" w:space="0" w:color="000000"/>
      </w:pBdr>
      <w:shd w:val="solid" w:color="FFFFFF" w:fill="auto"/>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92">
    <w:name w:val="xl92"/>
    <w:basedOn w:val="a"/>
    <w:qFormat/>
    <w:pPr>
      <w:pBdr>
        <w:top w:val="single" w:sz="8" w:space="0" w:color="000000"/>
        <w:left w:val="none" w:sz="0" w:space="0" w:color="000000"/>
        <w:bottom w:val="single" w:sz="8" w:space="0" w:color="000000"/>
        <w:right w:val="single" w:sz="8" w:space="0" w:color="000000"/>
        <w:between w:val="none" w:sz="0" w:space="0" w:color="000000"/>
      </w:pBdr>
      <w:shd w:val="solid" w:color="FFFFFF" w:fill="auto"/>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93">
    <w:name w:val="xl93"/>
    <w:basedOn w:val="a"/>
    <w:qFormat/>
    <w:pPr>
      <w:pBdr>
        <w:top w:val="none" w:sz="0" w:space="0" w:color="000000"/>
        <w:left w:val="none" w:sz="0" w:space="0" w:color="000000"/>
        <w:bottom w:val="none" w:sz="0" w:space="0" w:color="000000"/>
        <w:right w:val="none" w:sz="0" w:space="0" w:color="000000"/>
        <w:between w:val="none" w:sz="0" w:space="0" w:color="000000"/>
      </w:pBdr>
      <w:shd w:val="solid" w:color="FFFFFF" w:fill="auto"/>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94">
    <w:name w:val="xl94"/>
    <w:basedOn w:val="a"/>
    <w:qFormat/>
    <w:pPr>
      <w:pBdr>
        <w:top w:val="single" w:sz="8" w:space="0" w:color="000000"/>
        <w:left w:val="single" w:sz="8" w:space="0" w:color="000000"/>
        <w:bottom w:val="none" w:sz="0" w:space="0" w:color="000000"/>
        <w:right w:val="none" w:sz="0" w:space="0" w:color="000000"/>
        <w:between w:val="none" w:sz="0" w:space="0" w:color="000000"/>
      </w:pBdr>
      <w:shd w:val="solid" w:color="FFFFFF" w:fill="auto"/>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95">
    <w:name w:val="xl95"/>
    <w:basedOn w:val="a"/>
    <w:qFormat/>
    <w:pPr>
      <w:pBdr>
        <w:top w:val="single" w:sz="8" w:space="0" w:color="000000"/>
        <w:left w:val="none" w:sz="0" w:space="0" w:color="000000"/>
        <w:bottom w:val="none" w:sz="0" w:space="0" w:color="000000"/>
        <w:right w:val="none" w:sz="0" w:space="0" w:color="000000"/>
        <w:between w:val="none" w:sz="0" w:space="0" w:color="000000"/>
      </w:pBdr>
      <w:shd w:val="solid" w:color="FFFFFF" w:fill="auto"/>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96">
    <w:name w:val="xl96"/>
    <w:basedOn w:val="a"/>
    <w:qFormat/>
    <w:pPr>
      <w:pBdr>
        <w:top w:val="single" w:sz="8" w:space="0" w:color="000000"/>
        <w:left w:val="none" w:sz="0" w:space="0" w:color="000000"/>
        <w:bottom w:val="none" w:sz="0" w:space="0" w:color="000000"/>
        <w:right w:val="single" w:sz="8" w:space="0" w:color="000000"/>
        <w:between w:val="none" w:sz="0" w:space="0" w:color="000000"/>
      </w:pBdr>
      <w:shd w:val="solid" w:color="FFFFFF" w:fill="auto"/>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97">
    <w:name w:val="xl97"/>
    <w:basedOn w:val="a"/>
    <w:qFormat/>
    <w:pPr>
      <w:pBdr>
        <w:top w:val="none" w:sz="0" w:space="0" w:color="000000"/>
        <w:left w:val="single" w:sz="8" w:space="0" w:color="000000"/>
        <w:bottom w:val="none" w:sz="0" w:space="0" w:color="000000"/>
        <w:right w:val="none" w:sz="0" w:space="0" w:color="000000"/>
        <w:between w:val="none" w:sz="0" w:space="0" w:color="000000"/>
      </w:pBdr>
      <w:shd w:val="solid" w:color="FFFFFF" w:fill="auto"/>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98">
    <w:name w:val="xl98"/>
    <w:basedOn w:val="a"/>
    <w:qFormat/>
    <w:pPr>
      <w:pBdr>
        <w:top w:val="none" w:sz="0" w:space="0" w:color="000000"/>
        <w:left w:val="none" w:sz="0" w:space="0" w:color="000000"/>
        <w:bottom w:val="none" w:sz="0" w:space="0" w:color="000000"/>
        <w:right w:val="single" w:sz="8" w:space="0" w:color="000000"/>
        <w:between w:val="none" w:sz="0" w:space="0" w:color="000000"/>
      </w:pBdr>
      <w:shd w:val="solid" w:color="FFFFFF" w:fill="auto"/>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99">
    <w:name w:val="xl99"/>
    <w:basedOn w:val="a"/>
    <w:qFormat/>
    <w:pPr>
      <w:pBdr>
        <w:top w:val="none" w:sz="0" w:space="0" w:color="000000"/>
        <w:left w:val="single" w:sz="8" w:space="0" w:color="000000"/>
        <w:bottom w:val="single" w:sz="8" w:space="0" w:color="000000"/>
        <w:right w:val="none" w:sz="0" w:space="0" w:color="000000"/>
        <w:between w:val="none" w:sz="0" w:space="0" w:color="000000"/>
      </w:pBdr>
      <w:shd w:val="solid" w:color="FFFFFF" w:fill="auto"/>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0">
    <w:name w:val="xl100"/>
    <w:basedOn w:val="a"/>
    <w:qFormat/>
    <w:pPr>
      <w:pBdr>
        <w:top w:val="none" w:sz="0" w:space="0" w:color="000000"/>
        <w:left w:val="none" w:sz="0" w:space="0" w:color="000000"/>
        <w:bottom w:val="single" w:sz="8" w:space="0" w:color="000000"/>
        <w:right w:val="single" w:sz="8" w:space="0" w:color="000000"/>
        <w:between w:val="none" w:sz="0" w:space="0" w:color="000000"/>
      </w:pBdr>
      <w:shd w:val="solid" w:color="FFFFFF" w:fill="auto"/>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1">
    <w:name w:val="xl101"/>
    <w:basedOn w:val="a"/>
    <w:qFormat/>
    <w:pPr>
      <w:spacing w:before="100" w:beforeAutospacing="1" w:after="100" w:afterAutospacing="1" w:line="240" w:lineRule="auto"/>
      <w:jc w:val="center"/>
    </w:pPr>
    <w:rPr>
      <w:rFonts w:ascii="Arial" w:eastAsia="Times New Roman" w:hAnsi="Arial" w:cs="Arial"/>
      <w:b/>
      <w:bCs/>
      <w:lang w:eastAsia="ru-RU"/>
    </w:rPr>
  </w:style>
  <w:style w:type="paragraph" w:customStyle="1" w:styleId="xl102">
    <w:name w:val="xl102"/>
    <w:basedOn w:val="a"/>
    <w:qFormat/>
    <w:pPr>
      <w:pBdr>
        <w:top w:val="single" w:sz="8" w:space="0" w:color="000000"/>
        <w:left w:val="single" w:sz="8" w:space="0" w:color="000000"/>
        <w:bottom w:val="none" w:sz="0"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03">
    <w:name w:val="xl103"/>
    <w:basedOn w:val="a"/>
    <w:qFormat/>
    <w:pPr>
      <w:pBdr>
        <w:top w:val="single" w:sz="8" w:space="0" w:color="000000"/>
        <w:left w:val="none" w:sz="0" w:space="0" w:color="000000"/>
        <w:bottom w:val="none" w:sz="0"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04">
    <w:name w:val="xl104"/>
    <w:basedOn w:val="a"/>
    <w:qFormat/>
    <w:pPr>
      <w:pBdr>
        <w:top w:val="single" w:sz="8" w:space="0" w:color="000000"/>
        <w:left w:val="none" w:sz="0" w:space="0" w:color="000000"/>
        <w:bottom w:val="none" w:sz="0" w:space="0" w:color="000000"/>
        <w:right w:val="single" w:sz="8"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05">
    <w:name w:val="xl105"/>
    <w:basedOn w:val="a"/>
    <w:qFormat/>
    <w:pPr>
      <w:pBdr>
        <w:top w:val="none" w:sz="0" w:space="0" w:color="000000"/>
        <w:left w:val="single" w:sz="8" w:space="0" w:color="000000"/>
        <w:bottom w:val="none" w:sz="0"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06">
    <w:name w:val="xl106"/>
    <w:basedOn w:val="a"/>
    <w:qFormat/>
    <w:pPr>
      <w:pBdr>
        <w:top w:val="none" w:sz="0" w:space="0" w:color="000000"/>
        <w:left w:val="single" w:sz="8" w:space="0" w:color="000000"/>
        <w:bottom w:val="single" w:sz="8"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07">
    <w:name w:val="xl107"/>
    <w:basedOn w:val="a"/>
    <w:qFormat/>
    <w:pPr>
      <w:pBdr>
        <w:top w:val="single" w:sz="8" w:space="0" w:color="000000"/>
        <w:left w:val="single" w:sz="8" w:space="0" w:color="000000"/>
        <w:bottom w:val="single" w:sz="8" w:space="0" w:color="000000"/>
        <w:right w:val="none" w:sz="0" w:space="0" w:color="000000"/>
        <w:between w:val="none" w:sz="0" w:space="0" w:color="000000"/>
      </w:pBdr>
      <w:shd w:val="solid" w:color="FFFFFF" w:fill="auto"/>
      <w:spacing w:before="100" w:beforeAutospacing="1" w:after="100" w:afterAutospacing="1" w:line="240" w:lineRule="auto"/>
      <w:jc w:val="center"/>
    </w:pPr>
    <w:rPr>
      <w:rFonts w:ascii="Arial" w:eastAsia="Times New Roman" w:hAnsi="Arial" w:cs="Arial"/>
      <w:b/>
      <w:bCs/>
      <w:lang w:eastAsia="ru-RU"/>
    </w:rPr>
  </w:style>
  <w:style w:type="paragraph" w:customStyle="1" w:styleId="xl108">
    <w:name w:val="xl108"/>
    <w:basedOn w:val="a"/>
    <w:qFormat/>
    <w:pPr>
      <w:pBdr>
        <w:top w:val="single" w:sz="8" w:space="0" w:color="000000"/>
        <w:left w:val="none" w:sz="0" w:space="0" w:color="000000"/>
        <w:bottom w:val="single" w:sz="8" w:space="0" w:color="000000"/>
        <w:right w:val="single" w:sz="8" w:space="0" w:color="000000"/>
        <w:between w:val="none" w:sz="0" w:space="0" w:color="000000"/>
      </w:pBdr>
      <w:shd w:val="solid" w:color="FFFFFF" w:fill="auto"/>
      <w:spacing w:before="100" w:beforeAutospacing="1" w:after="100" w:afterAutospacing="1" w:line="240" w:lineRule="auto"/>
      <w:jc w:val="center"/>
    </w:pPr>
    <w:rPr>
      <w:rFonts w:ascii="Arial" w:eastAsia="Times New Roman" w:hAnsi="Arial" w:cs="Arial"/>
      <w:b/>
      <w:bCs/>
      <w:lang w:eastAsia="ru-RU"/>
    </w:rPr>
  </w:style>
  <w:style w:type="paragraph" w:customStyle="1" w:styleId="xl109">
    <w:name w:val="xl109"/>
    <w:basedOn w:val="a"/>
    <w:qFormat/>
    <w:pPr>
      <w:pBdr>
        <w:top w:val="none" w:sz="0" w:space="0" w:color="000000"/>
        <w:left w:val="none" w:sz="0" w:space="0" w:color="000000"/>
        <w:bottom w:val="single" w:sz="8" w:space="0" w:color="000000"/>
        <w:right w:val="none" w:sz="0" w:space="0" w:color="000000"/>
        <w:between w:val="none" w:sz="0" w:space="0" w:color="000000"/>
      </w:pBdr>
      <w:spacing w:before="100" w:beforeAutospacing="1" w:after="100" w:afterAutospacing="1" w:line="240" w:lineRule="auto"/>
      <w:jc w:val="center"/>
    </w:pPr>
    <w:rPr>
      <w:rFonts w:ascii="Arial Narrow" w:eastAsia="Times New Roman" w:hAnsi="Arial Narrow"/>
      <w:b/>
      <w:bCs/>
      <w:lang w:eastAsia="ru-RU"/>
    </w:rPr>
  </w:style>
  <w:style w:type="paragraph" w:customStyle="1" w:styleId="xl110">
    <w:name w:val="xl110"/>
    <w:basedOn w:val="a"/>
    <w:qFormat/>
    <w:pPr>
      <w:pBdr>
        <w:top w:val="single" w:sz="8" w:space="0" w:color="000000"/>
        <w:left w:val="single" w:sz="8" w:space="0" w:color="000000"/>
        <w:bottom w:val="single" w:sz="8" w:space="0" w:color="000000"/>
        <w:right w:val="none" w:sz="0" w:space="0" w:color="000000"/>
        <w:between w:val="none" w:sz="0" w:space="0" w:color="000000"/>
      </w:pBdr>
      <w:spacing w:before="100" w:beforeAutospacing="1" w:after="100" w:afterAutospacing="1" w:line="240" w:lineRule="auto"/>
      <w:jc w:val="center"/>
    </w:pPr>
    <w:rPr>
      <w:rFonts w:ascii="Arial Narrow" w:eastAsia="Times New Roman" w:hAnsi="Arial Narrow"/>
      <w:b/>
      <w:bCs/>
      <w:lang w:eastAsia="ru-RU"/>
    </w:rPr>
  </w:style>
  <w:style w:type="paragraph" w:customStyle="1" w:styleId="xl111">
    <w:name w:val="xl111"/>
    <w:basedOn w:val="a"/>
    <w:qFormat/>
    <w:pPr>
      <w:pBdr>
        <w:top w:val="single" w:sz="8" w:space="0" w:color="000000"/>
        <w:left w:val="none" w:sz="0" w:space="0" w:color="000000"/>
        <w:bottom w:val="single" w:sz="8" w:space="0" w:color="000000"/>
        <w:right w:val="single" w:sz="8" w:space="0" w:color="000000"/>
        <w:between w:val="none" w:sz="0" w:space="0" w:color="000000"/>
      </w:pBdr>
      <w:spacing w:before="100" w:beforeAutospacing="1" w:after="100" w:afterAutospacing="1" w:line="240" w:lineRule="auto"/>
      <w:jc w:val="center"/>
    </w:pPr>
    <w:rPr>
      <w:rFonts w:ascii="Arial Narrow" w:eastAsia="Times New Roman" w:hAnsi="Arial Narrow"/>
      <w:b/>
      <w:bCs/>
      <w:lang w:eastAsia="ru-RU"/>
    </w:rPr>
  </w:style>
  <w:style w:type="paragraph" w:customStyle="1" w:styleId="xl112">
    <w:name w:val="xl112"/>
    <w:basedOn w:val="a"/>
    <w:qFormat/>
    <w:pPr>
      <w:pBdr>
        <w:top w:val="single" w:sz="8" w:space="0" w:color="000000"/>
        <w:left w:val="single" w:sz="8" w:space="0" w:color="000000"/>
        <w:bottom w:val="none" w:sz="0" w:space="0" w:color="000000"/>
        <w:right w:val="none" w:sz="0" w:space="0" w:color="000000"/>
        <w:between w:val="none" w:sz="0" w:space="0" w:color="000000"/>
      </w:pBdr>
      <w:spacing w:before="100" w:beforeAutospacing="1" w:after="100" w:afterAutospacing="1" w:line="240" w:lineRule="auto"/>
      <w:jc w:val="center"/>
    </w:pPr>
    <w:rPr>
      <w:rFonts w:ascii="Arial Narrow" w:eastAsia="Times New Roman" w:hAnsi="Arial Narrow"/>
      <w:b/>
      <w:bCs/>
      <w:lang w:eastAsia="ru-RU"/>
    </w:rPr>
  </w:style>
  <w:style w:type="paragraph" w:customStyle="1" w:styleId="xl113">
    <w:name w:val="xl113"/>
    <w:basedOn w:val="a"/>
    <w:qFormat/>
    <w:pPr>
      <w:pBdr>
        <w:top w:val="single" w:sz="8" w:space="0" w:color="000000"/>
        <w:left w:val="none" w:sz="0" w:space="0" w:color="000000"/>
        <w:bottom w:val="none" w:sz="0" w:space="0" w:color="000000"/>
        <w:right w:val="none" w:sz="0" w:space="0" w:color="000000"/>
        <w:between w:val="none" w:sz="0" w:space="0" w:color="000000"/>
      </w:pBdr>
      <w:spacing w:before="100" w:beforeAutospacing="1" w:after="100" w:afterAutospacing="1" w:line="240" w:lineRule="auto"/>
      <w:jc w:val="center"/>
    </w:pPr>
    <w:rPr>
      <w:rFonts w:ascii="Arial Narrow" w:eastAsia="Times New Roman" w:hAnsi="Arial Narrow"/>
      <w:b/>
      <w:bCs/>
      <w:lang w:eastAsia="ru-RU"/>
    </w:rPr>
  </w:style>
  <w:style w:type="paragraph" w:customStyle="1" w:styleId="xl114">
    <w:name w:val="xl114"/>
    <w:basedOn w:val="a"/>
    <w:qFormat/>
    <w:pPr>
      <w:pBdr>
        <w:top w:val="single" w:sz="8" w:space="0" w:color="000000"/>
        <w:left w:val="none" w:sz="0" w:space="0" w:color="000000"/>
        <w:bottom w:val="none" w:sz="0" w:space="0" w:color="000000"/>
        <w:right w:val="single" w:sz="8" w:space="0" w:color="000000"/>
        <w:between w:val="none" w:sz="0" w:space="0" w:color="000000"/>
      </w:pBdr>
      <w:spacing w:before="100" w:beforeAutospacing="1" w:after="100" w:afterAutospacing="1" w:line="240" w:lineRule="auto"/>
      <w:jc w:val="center"/>
    </w:pPr>
    <w:rPr>
      <w:rFonts w:ascii="Arial Narrow" w:eastAsia="Times New Roman" w:hAnsi="Arial Narrow"/>
      <w:b/>
      <w:bCs/>
      <w:lang w:eastAsia="ru-RU"/>
    </w:rPr>
  </w:style>
  <w:style w:type="paragraph" w:customStyle="1" w:styleId="xl115">
    <w:name w:val="xl115"/>
    <w:basedOn w:val="a"/>
    <w:qFormat/>
    <w:pPr>
      <w:pBdr>
        <w:top w:val="none" w:sz="0" w:space="0" w:color="000000"/>
        <w:left w:val="single" w:sz="8" w:space="0" w:color="000000"/>
        <w:bottom w:val="none" w:sz="0" w:space="0" w:color="000000"/>
        <w:right w:val="none" w:sz="0" w:space="0" w:color="000000"/>
        <w:between w:val="none" w:sz="0" w:space="0" w:color="000000"/>
      </w:pBdr>
      <w:spacing w:before="100" w:beforeAutospacing="1" w:after="100" w:afterAutospacing="1" w:line="240" w:lineRule="auto"/>
      <w:jc w:val="center"/>
    </w:pPr>
    <w:rPr>
      <w:rFonts w:ascii="Arial Narrow" w:eastAsia="Times New Roman" w:hAnsi="Arial Narrow"/>
      <w:b/>
      <w:bCs/>
      <w:lang w:eastAsia="ru-RU"/>
    </w:rPr>
  </w:style>
  <w:style w:type="paragraph" w:customStyle="1" w:styleId="xl116">
    <w:name w:val="xl116"/>
    <w:basedOn w:val="a"/>
    <w:qFormat/>
    <w:pPr>
      <w:spacing w:before="100" w:beforeAutospacing="1" w:after="100" w:afterAutospacing="1" w:line="240" w:lineRule="auto"/>
      <w:jc w:val="center"/>
    </w:pPr>
    <w:rPr>
      <w:rFonts w:ascii="Arial Narrow" w:eastAsia="Times New Roman" w:hAnsi="Arial Narrow"/>
      <w:b/>
      <w:bCs/>
      <w:lang w:eastAsia="ru-RU"/>
    </w:rPr>
  </w:style>
  <w:style w:type="paragraph" w:customStyle="1" w:styleId="xl117">
    <w:name w:val="xl117"/>
    <w:basedOn w:val="a"/>
    <w:qFormat/>
    <w:pPr>
      <w:pBdr>
        <w:top w:val="none" w:sz="0" w:space="0" w:color="000000"/>
        <w:left w:val="none" w:sz="0" w:space="0" w:color="000000"/>
        <w:bottom w:val="none" w:sz="0" w:space="0" w:color="000000"/>
        <w:right w:val="single" w:sz="8" w:space="0" w:color="000000"/>
        <w:between w:val="none" w:sz="0" w:space="0" w:color="000000"/>
      </w:pBdr>
      <w:spacing w:before="100" w:beforeAutospacing="1" w:after="100" w:afterAutospacing="1" w:line="240" w:lineRule="auto"/>
      <w:jc w:val="center"/>
    </w:pPr>
    <w:rPr>
      <w:rFonts w:ascii="Arial Narrow" w:eastAsia="Times New Roman" w:hAnsi="Arial Narrow"/>
      <w:b/>
      <w:bCs/>
      <w:lang w:eastAsia="ru-RU"/>
    </w:rPr>
  </w:style>
  <w:style w:type="paragraph" w:customStyle="1" w:styleId="xl118">
    <w:name w:val="xl118"/>
    <w:basedOn w:val="a"/>
    <w:qFormat/>
    <w:pPr>
      <w:pBdr>
        <w:top w:val="none" w:sz="0" w:space="0" w:color="000000"/>
        <w:left w:val="single" w:sz="8" w:space="0" w:color="000000"/>
        <w:bottom w:val="single" w:sz="8" w:space="0" w:color="000000"/>
        <w:right w:val="none" w:sz="0" w:space="0" w:color="000000"/>
        <w:between w:val="none" w:sz="0" w:space="0" w:color="000000"/>
      </w:pBdr>
      <w:spacing w:before="100" w:beforeAutospacing="1" w:after="100" w:afterAutospacing="1" w:line="240" w:lineRule="auto"/>
      <w:jc w:val="center"/>
    </w:pPr>
    <w:rPr>
      <w:rFonts w:ascii="Arial Narrow" w:eastAsia="Times New Roman" w:hAnsi="Arial Narrow"/>
      <w:b/>
      <w:bCs/>
      <w:lang w:eastAsia="ru-RU"/>
    </w:rPr>
  </w:style>
  <w:style w:type="paragraph" w:customStyle="1" w:styleId="xl119">
    <w:name w:val="xl119"/>
    <w:basedOn w:val="a"/>
    <w:qFormat/>
    <w:pPr>
      <w:pBdr>
        <w:top w:val="none" w:sz="0" w:space="0" w:color="000000"/>
        <w:left w:val="none" w:sz="0" w:space="0" w:color="000000"/>
        <w:bottom w:val="single" w:sz="8" w:space="0" w:color="000000"/>
        <w:right w:val="single" w:sz="8" w:space="0" w:color="000000"/>
        <w:between w:val="none" w:sz="0" w:space="0" w:color="000000"/>
      </w:pBdr>
      <w:spacing w:before="100" w:beforeAutospacing="1" w:after="100" w:afterAutospacing="1" w:line="240" w:lineRule="auto"/>
      <w:jc w:val="center"/>
    </w:pPr>
    <w:rPr>
      <w:rFonts w:ascii="Arial Narrow" w:eastAsia="Times New Roman" w:hAnsi="Arial Narrow"/>
      <w:b/>
      <w:bCs/>
      <w:lang w:eastAsia="ru-RU"/>
    </w:rPr>
  </w:style>
  <w:style w:type="paragraph" w:customStyle="1" w:styleId="xl120">
    <w:name w:val="xl120"/>
    <w:basedOn w:val="a"/>
    <w:qFormat/>
    <w:pPr>
      <w:pBdr>
        <w:top w:val="single" w:sz="8" w:space="0" w:color="000000"/>
        <w:left w:val="single" w:sz="8" w:space="0" w:color="000000"/>
        <w:bottom w:val="none" w:sz="0"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21">
    <w:name w:val="xl121"/>
    <w:basedOn w:val="a"/>
    <w:qFormat/>
    <w:pPr>
      <w:pBdr>
        <w:top w:val="single" w:sz="8" w:space="0" w:color="000000"/>
        <w:left w:val="none" w:sz="0" w:space="0" w:color="000000"/>
        <w:bottom w:val="none" w:sz="0"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22">
    <w:name w:val="xl122"/>
    <w:basedOn w:val="a"/>
    <w:qFormat/>
    <w:pPr>
      <w:pBdr>
        <w:top w:val="single" w:sz="8" w:space="0" w:color="000000"/>
        <w:left w:val="none" w:sz="0" w:space="0" w:color="000000"/>
        <w:bottom w:val="none" w:sz="0" w:space="0" w:color="000000"/>
        <w:right w:val="single" w:sz="8"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23">
    <w:name w:val="xl123"/>
    <w:basedOn w:val="a"/>
    <w:qFormat/>
    <w:pPr>
      <w:pBdr>
        <w:top w:val="none" w:sz="0" w:space="0" w:color="000000"/>
        <w:left w:val="single" w:sz="8" w:space="0" w:color="000000"/>
        <w:bottom w:val="none" w:sz="0"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24">
    <w:name w:val="xl124"/>
    <w:basedOn w:val="a"/>
    <w:qFormat/>
    <w:pPr>
      <w:spacing w:before="100" w:beforeAutospacing="1" w:after="100" w:afterAutospacing="1" w:line="240" w:lineRule="auto"/>
      <w:jc w:val="center"/>
    </w:pPr>
    <w:rPr>
      <w:rFonts w:ascii="Arial" w:eastAsia="Times New Roman" w:hAnsi="Arial" w:cs="Arial"/>
      <w:b/>
      <w:bCs/>
      <w:lang w:eastAsia="ru-RU"/>
    </w:rPr>
  </w:style>
  <w:style w:type="paragraph" w:customStyle="1" w:styleId="xl125">
    <w:name w:val="xl125"/>
    <w:basedOn w:val="a"/>
    <w:qFormat/>
    <w:pPr>
      <w:pBdr>
        <w:top w:val="none" w:sz="0" w:space="0" w:color="000000"/>
        <w:left w:val="none" w:sz="0" w:space="0" w:color="000000"/>
        <w:bottom w:val="none" w:sz="0" w:space="0" w:color="000000"/>
        <w:right w:val="single" w:sz="8"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26">
    <w:name w:val="xl126"/>
    <w:basedOn w:val="a"/>
    <w:qFormat/>
    <w:pPr>
      <w:pBdr>
        <w:top w:val="none" w:sz="0" w:space="0" w:color="000000"/>
        <w:left w:val="single" w:sz="8" w:space="0" w:color="000000"/>
        <w:bottom w:val="single" w:sz="8"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27">
    <w:name w:val="xl127"/>
    <w:basedOn w:val="a"/>
    <w:qFormat/>
    <w:pPr>
      <w:pBdr>
        <w:top w:val="none" w:sz="0" w:space="0" w:color="000000"/>
        <w:left w:val="none" w:sz="0" w:space="0" w:color="000000"/>
        <w:bottom w:val="single" w:sz="8"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28">
    <w:name w:val="xl128"/>
    <w:basedOn w:val="a"/>
    <w:qFormat/>
    <w:pPr>
      <w:pBdr>
        <w:top w:val="none" w:sz="0" w:space="0" w:color="000000"/>
        <w:left w:val="none" w:sz="0" w:space="0" w:color="000000"/>
        <w:bottom w:val="single" w:sz="8" w:space="0" w:color="000000"/>
        <w:right w:val="single" w:sz="8"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29">
    <w:name w:val="xl129"/>
    <w:basedOn w:val="a"/>
    <w:qFormat/>
    <w:pPr>
      <w:pBdr>
        <w:top w:val="single" w:sz="8" w:space="0" w:color="000000"/>
        <w:left w:val="single" w:sz="8" w:space="0" w:color="000000"/>
        <w:bottom w:val="none" w:sz="0"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30">
    <w:name w:val="xl130"/>
    <w:basedOn w:val="a"/>
    <w:qFormat/>
    <w:pPr>
      <w:pBdr>
        <w:top w:val="single" w:sz="8" w:space="0" w:color="000000"/>
        <w:left w:val="none" w:sz="0" w:space="0" w:color="000000"/>
        <w:bottom w:val="none" w:sz="0"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31">
    <w:name w:val="xl131"/>
    <w:basedOn w:val="a"/>
    <w:qFormat/>
    <w:pPr>
      <w:pBdr>
        <w:top w:val="single" w:sz="8" w:space="0" w:color="000000"/>
        <w:left w:val="none" w:sz="0" w:space="0" w:color="000000"/>
        <w:bottom w:val="none" w:sz="0" w:space="0" w:color="000000"/>
        <w:right w:val="single" w:sz="8"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32">
    <w:name w:val="xl132"/>
    <w:basedOn w:val="a"/>
    <w:qFormat/>
    <w:pPr>
      <w:pBdr>
        <w:top w:val="none" w:sz="0" w:space="0" w:color="000000"/>
        <w:left w:val="single" w:sz="8" w:space="0" w:color="000000"/>
        <w:bottom w:val="none" w:sz="0"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33">
    <w:name w:val="xl133"/>
    <w:basedOn w:val="a"/>
    <w:qFormat/>
    <w:pPr>
      <w:spacing w:before="100" w:beforeAutospacing="1" w:after="100" w:afterAutospacing="1" w:line="240" w:lineRule="auto"/>
      <w:jc w:val="center"/>
    </w:pPr>
    <w:rPr>
      <w:rFonts w:ascii="Arial" w:eastAsia="Times New Roman" w:hAnsi="Arial" w:cs="Arial"/>
      <w:b/>
      <w:bCs/>
      <w:lang w:eastAsia="ru-RU"/>
    </w:rPr>
  </w:style>
  <w:style w:type="paragraph" w:customStyle="1" w:styleId="xl134">
    <w:name w:val="xl134"/>
    <w:basedOn w:val="a"/>
    <w:qFormat/>
    <w:pPr>
      <w:pBdr>
        <w:top w:val="none" w:sz="0" w:space="0" w:color="000000"/>
        <w:left w:val="none" w:sz="0" w:space="0" w:color="000000"/>
        <w:bottom w:val="none" w:sz="0" w:space="0" w:color="000000"/>
        <w:right w:val="single" w:sz="8"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35">
    <w:name w:val="xl135"/>
    <w:basedOn w:val="a"/>
    <w:qFormat/>
    <w:pPr>
      <w:pBdr>
        <w:top w:val="none" w:sz="0" w:space="0" w:color="000000"/>
        <w:left w:val="single" w:sz="8" w:space="0" w:color="000000"/>
        <w:bottom w:val="single" w:sz="8"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36">
    <w:name w:val="xl136"/>
    <w:basedOn w:val="a"/>
    <w:qFormat/>
    <w:pPr>
      <w:pBdr>
        <w:top w:val="none" w:sz="0" w:space="0" w:color="000000"/>
        <w:left w:val="none" w:sz="0" w:space="0" w:color="000000"/>
        <w:bottom w:val="single" w:sz="8"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37">
    <w:name w:val="xl137"/>
    <w:basedOn w:val="a"/>
    <w:qFormat/>
    <w:pPr>
      <w:pBdr>
        <w:top w:val="none" w:sz="0" w:space="0" w:color="000000"/>
        <w:left w:val="none" w:sz="0" w:space="0" w:color="000000"/>
        <w:bottom w:val="single" w:sz="8" w:space="0" w:color="000000"/>
        <w:right w:val="single" w:sz="8"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38">
    <w:name w:val="xl138"/>
    <w:basedOn w:val="a"/>
    <w:qFormat/>
    <w:pPr>
      <w:pBdr>
        <w:top w:val="none" w:sz="0" w:space="0" w:color="000000"/>
        <w:left w:val="none" w:sz="0" w:space="0" w:color="000000"/>
        <w:bottom w:val="none" w:sz="0" w:space="0" w:color="000000"/>
        <w:right w:val="single" w:sz="8" w:space="0" w:color="000000"/>
        <w:between w:val="none" w:sz="0" w:space="0" w:color="000000"/>
      </w:pBdr>
      <w:spacing w:before="100" w:beforeAutospacing="1" w:after="100" w:afterAutospacing="1" w:line="240" w:lineRule="auto"/>
    </w:pPr>
    <w:rPr>
      <w:rFonts w:ascii="Arial" w:eastAsia="Times New Roman" w:hAnsi="Arial" w:cs="Arial"/>
      <w:b/>
      <w:bCs/>
      <w:lang w:eastAsia="ru-RU"/>
    </w:rPr>
  </w:style>
  <w:style w:type="paragraph" w:customStyle="1" w:styleId="xl139">
    <w:name w:val="xl139"/>
    <w:basedOn w:val="a"/>
    <w:qFormat/>
    <w:pPr>
      <w:pBdr>
        <w:top w:val="single" w:sz="8" w:space="0" w:color="000000"/>
        <w:left w:val="single" w:sz="8" w:space="0" w:color="000000"/>
        <w:bottom w:val="none" w:sz="0"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40">
    <w:name w:val="xl140"/>
    <w:basedOn w:val="a"/>
    <w:qFormat/>
    <w:pPr>
      <w:pBdr>
        <w:top w:val="single" w:sz="8" w:space="0" w:color="000000"/>
        <w:left w:val="none" w:sz="0" w:space="0" w:color="000000"/>
        <w:bottom w:val="none" w:sz="0"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41">
    <w:name w:val="xl141"/>
    <w:basedOn w:val="a"/>
    <w:qFormat/>
    <w:pPr>
      <w:pBdr>
        <w:top w:val="single" w:sz="8" w:space="0" w:color="000000"/>
        <w:left w:val="none" w:sz="0" w:space="0" w:color="000000"/>
        <w:bottom w:val="none" w:sz="0" w:space="0" w:color="000000"/>
        <w:right w:val="single" w:sz="8"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42">
    <w:name w:val="xl142"/>
    <w:basedOn w:val="a"/>
    <w:qFormat/>
    <w:pPr>
      <w:pBdr>
        <w:top w:val="none" w:sz="0" w:space="0" w:color="000000"/>
        <w:left w:val="single" w:sz="8" w:space="0" w:color="000000"/>
        <w:bottom w:val="none" w:sz="0"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43">
    <w:name w:val="xl143"/>
    <w:basedOn w:val="a"/>
    <w:qFormat/>
    <w:pPr>
      <w:spacing w:before="100" w:beforeAutospacing="1" w:after="100" w:afterAutospacing="1" w:line="240" w:lineRule="auto"/>
      <w:jc w:val="center"/>
    </w:pPr>
    <w:rPr>
      <w:rFonts w:ascii="Arial" w:eastAsia="Times New Roman" w:hAnsi="Arial" w:cs="Arial"/>
      <w:b/>
      <w:bCs/>
      <w:lang w:eastAsia="ru-RU"/>
    </w:rPr>
  </w:style>
  <w:style w:type="paragraph" w:customStyle="1" w:styleId="xl144">
    <w:name w:val="xl144"/>
    <w:basedOn w:val="a"/>
    <w:qFormat/>
    <w:pPr>
      <w:pBdr>
        <w:top w:val="none" w:sz="0" w:space="0" w:color="000000"/>
        <w:left w:val="none" w:sz="0" w:space="0" w:color="000000"/>
        <w:bottom w:val="none" w:sz="0" w:space="0" w:color="000000"/>
        <w:right w:val="single" w:sz="8"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45">
    <w:name w:val="xl145"/>
    <w:basedOn w:val="a"/>
    <w:qFormat/>
    <w:pPr>
      <w:pBdr>
        <w:top w:val="none" w:sz="0" w:space="0" w:color="000000"/>
        <w:left w:val="single" w:sz="8" w:space="0" w:color="000000"/>
        <w:bottom w:val="single" w:sz="8"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46">
    <w:name w:val="xl146"/>
    <w:basedOn w:val="a"/>
    <w:qFormat/>
    <w:pPr>
      <w:pBdr>
        <w:top w:val="none" w:sz="0" w:space="0" w:color="000000"/>
        <w:left w:val="none" w:sz="0" w:space="0" w:color="000000"/>
        <w:bottom w:val="single" w:sz="8"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47">
    <w:name w:val="xl147"/>
    <w:basedOn w:val="a"/>
    <w:qFormat/>
    <w:pPr>
      <w:pBdr>
        <w:top w:val="none" w:sz="0" w:space="0" w:color="000000"/>
        <w:left w:val="none" w:sz="0" w:space="0" w:color="000000"/>
        <w:bottom w:val="single" w:sz="8" w:space="0" w:color="000000"/>
        <w:right w:val="single" w:sz="8"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48">
    <w:name w:val="xl148"/>
    <w:basedOn w:val="a"/>
    <w:qFormat/>
    <w:pPr>
      <w:pBdr>
        <w:top w:val="none" w:sz="0" w:space="0" w:color="000000"/>
        <w:left w:val="none" w:sz="0" w:space="0" w:color="000000"/>
        <w:bottom w:val="single" w:sz="8" w:space="0" w:color="000000"/>
        <w:right w:val="none" w:sz="0" w:space="0" w:color="000000"/>
        <w:between w:val="none" w:sz="0" w:space="0" w:color="000000"/>
      </w:pBdr>
      <w:spacing w:before="100" w:beforeAutospacing="1" w:after="100" w:afterAutospacing="1" w:line="240" w:lineRule="auto"/>
    </w:pPr>
    <w:rPr>
      <w:rFonts w:ascii="Arial" w:eastAsia="Times New Roman" w:hAnsi="Arial" w:cs="Arial"/>
      <w:b/>
      <w:bCs/>
      <w:lang w:eastAsia="ru-RU"/>
    </w:rPr>
  </w:style>
  <w:style w:type="paragraph" w:customStyle="1" w:styleId="xl149">
    <w:name w:val="xl149"/>
    <w:basedOn w:val="a"/>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50">
    <w:name w:val="xl150"/>
    <w:basedOn w:val="a"/>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pPr>
    <w:rPr>
      <w:rFonts w:ascii="Arial" w:eastAsia="Times New Roman" w:hAnsi="Arial" w:cs="Arial"/>
      <w:b/>
      <w:bCs/>
      <w:lang w:eastAsia="ru-RU"/>
    </w:rPr>
  </w:style>
  <w:style w:type="paragraph" w:customStyle="1" w:styleId="xl151">
    <w:name w:val="xl151"/>
    <w:basedOn w:val="a"/>
    <w:qFormat/>
    <w:pPr>
      <w:pBdr>
        <w:top w:val="single" w:sz="8" w:space="0" w:color="000000"/>
        <w:left w:val="single" w:sz="4" w:space="0" w:color="000000"/>
        <w:bottom w:val="single" w:sz="8" w:space="0" w:color="000000"/>
        <w:right w:val="none" w:sz="0"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xl152">
    <w:name w:val="xl152"/>
    <w:basedOn w:val="a"/>
    <w:qFormat/>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jc w:val="center"/>
    </w:pPr>
    <w:rPr>
      <w:rFonts w:ascii="Arial" w:eastAsia="Times New Roman" w:hAnsi="Arial" w:cs="Arial"/>
      <w:b/>
      <w:bCs/>
      <w:lang w:eastAsia="ru-RU"/>
    </w:rPr>
  </w:style>
  <w:style w:type="paragraph" w:customStyle="1" w:styleId="14">
    <w:name w:val="Текст примечания1"/>
    <w:basedOn w:val="a"/>
    <w:qFormat/>
    <w:pPr>
      <w:spacing w:after="200" w:line="240" w:lineRule="auto"/>
    </w:pPr>
    <w:rPr>
      <w:rFonts w:cs="Calibri"/>
      <w:sz w:val="20"/>
      <w:szCs w:val="20"/>
    </w:rPr>
  </w:style>
  <w:style w:type="paragraph" w:customStyle="1" w:styleId="42">
    <w:name w:val="Основной текст4"/>
    <w:basedOn w:val="a"/>
    <w:qFormat/>
    <w:pPr>
      <w:pBdr>
        <w:top w:val="none" w:sz="0" w:space="0" w:color="000000"/>
        <w:left w:val="none" w:sz="0" w:space="0" w:color="000000"/>
        <w:bottom w:val="none" w:sz="0" w:space="0" w:color="000000"/>
        <w:right w:val="none" w:sz="0" w:space="0" w:color="000000"/>
        <w:between w:val="none" w:sz="0" w:space="0" w:color="000000"/>
      </w:pBdr>
      <w:shd w:val="solid" w:color="FFFFFF" w:fill="auto"/>
      <w:spacing w:after="600" w:line="274" w:lineRule="exact"/>
      <w:ind w:hanging="360"/>
    </w:pPr>
    <w:rPr>
      <w:rFonts w:ascii="Times New Roman" w:eastAsia="Times New Roman" w:hAnsi="Times New Roman"/>
      <w:color w:val="000000"/>
      <w:sz w:val="23"/>
      <w:szCs w:val="23"/>
      <w:lang w:eastAsia="ru-RU"/>
    </w:rPr>
  </w:style>
  <w:style w:type="paragraph" w:customStyle="1" w:styleId="15">
    <w:name w:val="Заголовок №1"/>
    <w:basedOn w:val="a"/>
    <w:qFormat/>
    <w:pPr>
      <w:pBdr>
        <w:top w:val="none" w:sz="0" w:space="0" w:color="000000"/>
        <w:left w:val="none" w:sz="0" w:space="0" w:color="000000"/>
        <w:bottom w:val="none" w:sz="0" w:space="0" w:color="000000"/>
        <w:right w:val="none" w:sz="0" w:space="0" w:color="000000"/>
        <w:between w:val="none" w:sz="0" w:space="0" w:color="000000"/>
      </w:pBdr>
      <w:shd w:val="solid" w:color="FFFFFF" w:fill="auto"/>
      <w:spacing w:before="600" w:after="0" w:line="274" w:lineRule="exact"/>
      <w:jc w:val="center"/>
      <w:outlineLvl w:val="0"/>
    </w:pPr>
    <w:rPr>
      <w:rFonts w:eastAsia="Times New Roman"/>
      <w:sz w:val="23"/>
      <w:szCs w:val="23"/>
      <w:lang w:eastAsia="ru-RU"/>
    </w:rPr>
  </w:style>
  <w:style w:type="paragraph" w:customStyle="1" w:styleId="aff3">
    <w:name w:val="Кокурс_контракт_пробел"/>
    <w:basedOn w:val="a"/>
    <w:qFormat/>
    <w:pPr>
      <w:tabs>
        <w:tab w:val="right" w:leader="underscore" w:pos="9355"/>
      </w:tabs>
      <w:spacing w:before="120" w:after="60" w:line="240" w:lineRule="auto"/>
    </w:pPr>
    <w:rPr>
      <w:rFonts w:ascii="Times New Roman" w:eastAsia="Times New Roman" w:hAnsi="Times New Roman"/>
      <w:b/>
      <w:sz w:val="28"/>
      <w:szCs w:val="20"/>
      <w:lang w:eastAsia="ru-RU"/>
    </w:rPr>
  </w:style>
  <w:style w:type="paragraph" w:customStyle="1" w:styleId="aff4">
    <w:name w:val="Конкурс_заг_содерж"/>
    <w:basedOn w:val="1"/>
    <w:qFormat/>
    <w:pPr>
      <w:keepLines w:val="0"/>
      <w:spacing w:before="0" w:line="240" w:lineRule="auto"/>
      <w:jc w:val="center"/>
    </w:pPr>
    <w:rPr>
      <w:rFonts w:ascii="Times New Roman" w:eastAsia="Times New Roman" w:hAnsi="Times New Roman" w:cs="Times New Roman"/>
      <w:b/>
      <w:color w:val="auto"/>
      <w:sz w:val="28"/>
      <w:szCs w:val="24"/>
    </w:rPr>
  </w:style>
  <w:style w:type="paragraph" w:customStyle="1" w:styleId="ConsNormal">
    <w:name w:val="ConsNormal"/>
    <w:qFormat/>
    <w:pPr>
      <w:widowControl w:val="0"/>
      <w:ind w:firstLine="720"/>
    </w:pPr>
    <w:rPr>
      <w:rFonts w:ascii="Arial" w:hAnsi="Arial" w:cs="Arial"/>
    </w:rPr>
  </w:style>
  <w:style w:type="character" w:customStyle="1" w:styleId="aff5">
    <w:name w:val="Без интервала Знак"/>
    <w:qFormat/>
    <w:rPr>
      <w:rFonts w:eastAsia="Times New Roman"/>
      <w:sz w:val="22"/>
      <w:szCs w:val="22"/>
    </w:rPr>
  </w:style>
  <w:style w:type="character" w:customStyle="1" w:styleId="aff6">
    <w:name w:val="Цветовое выделение"/>
    <w:qFormat/>
    <w:rPr>
      <w:b/>
      <w:bCs/>
      <w:color w:val="000080"/>
      <w:sz w:val="20"/>
      <w:szCs w:val="20"/>
    </w:rPr>
  </w:style>
  <w:style w:type="character" w:customStyle="1" w:styleId="aff7">
    <w:name w:val="Абзац списка Знак"/>
    <w:uiPriority w:val="34"/>
    <w:qFormat/>
    <w:rPr>
      <w:rFonts w:ascii="Arial Unicode MS" w:eastAsia="Arial Unicode MS" w:hAnsi="Arial Unicode MS" w:cs="Arial Unicode MS"/>
      <w:color w:val="000000"/>
      <w:sz w:val="24"/>
      <w:szCs w:val="24"/>
    </w:rPr>
  </w:style>
  <w:style w:type="character" w:customStyle="1" w:styleId="25">
    <w:name w:val="Основной текст с отступом 2 Знак"/>
    <w:basedOn w:val="a0"/>
    <w:qFormat/>
    <w:rPr>
      <w:sz w:val="22"/>
      <w:szCs w:val="22"/>
      <w:lang w:eastAsia="en-US"/>
    </w:rPr>
  </w:style>
  <w:style w:type="character" w:customStyle="1" w:styleId="34">
    <w:name w:val="Основной текст с отступом 3 Знак"/>
    <w:basedOn w:val="a0"/>
    <w:qFormat/>
    <w:rPr>
      <w:rFonts w:ascii="Times New Roman" w:eastAsia="Times New Roman" w:hAnsi="Times New Roman"/>
      <w:sz w:val="16"/>
      <w:szCs w:val="16"/>
      <w:lang w:eastAsia="ar-SA"/>
    </w:rPr>
  </w:style>
  <w:style w:type="character" w:customStyle="1" w:styleId="highlight">
    <w:name w:val="highlight"/>
    <w:basedOn w:val="a0"/>
    <w:qFormat/>
  </w:style>
  <w:style w:type="character" w:customStyle="1" w:styleId="aff8">
    <w:name w:val="Текст выноски Знак"/>
    <w:basedOn w:val="a0"/>
    <w:uiPriority w:val="99"/>
    <w:qFormat/>
    <w:rPr>
      <w:rFonts w:ascii="Segoe UI" w:hAnsi="Segoe UI" w:cs="Segoe UI"/>
      <w:sz w:val="18"/>
      <w:szCs w:val="18"/>
      <w:lang w:eastAsia="en-US"/>
    </w:rPr>
  </w:style>
  <w:style w:type="character" w:customStyle="1" w:styleId="ConsPlusNormal0">
    <w:name w:val="ConsPlusNormal Знак"/>
    <w:qFormat/>
    <w:rPr>
      <w:rFonts w:eastAsia="Times New Roman" w:cs="Calibri"/>
      <w:sz w:val="22"/>
    </w:rPr>
  </w:style>
  <w:style w:type="character" w:customStyle="1" w:styleId="aff9">
    <w:name w:val="Основной текст Знак"/>
    <w:basedOn w:val="a0"/>
    <w:rPr>
      <w:rFonts w:ascii="Calibri" w:eastAsia="Calibri" w:hAnsi="Calibri" w:cs="Calibri"/>
      <w:sz w:val="22"/>
      <w:szCs w:val="22"/>
      <w:lang w:eastAsia="en-US"/>
    </w:rPr>
  </w:style>
  <w:style w:type="character" w:customStyle="1" w:styleId="16">
    <w:name w:val="Заголовок 1 Знак"/>
    <w:basedOn w:val="a0"/>
    <w:uiPriority w:val="9"/>
    <w:rPr>
      <w:rFonts w:ascii="Cambria" w:eastAsia="Cambria" w:hAnsi="Cambria" w:cs="Cambria"/>
      <w:color w:val="365F91"/>
      <w:sz w:val="32"/>
      <w:szCs w:val="32"/>
    </w:rPr>
  </w:style>
  <w:style w:type="character" w:customStyle="1" w:styleId="17">
    <w:name w:val="Знак примечания1"/>
    <w:basedOn w:val="a0"/>
    <w:rPr>
      <w:sz w:val="16"/>
      <w:szCs w:val="16"/>
    </w:rPr>
  </w:style>
  <w:style w:type="character" w:customStyle="1" w:styleId="affa">
    <w:name w:val="Текст примечания Знак"/>
    <w:basedOn w:val="a0"/>
    <w:qFormat/>
    <w:rPr>
      <w:rFonts w:ascii="Calibri" w:eastAsia="Calibri" w:hAnsi="Calibri" w:cs="Calibri"/>
      <w:lang w:eastAsia="en-US"/>
    </w:rPr>
  </w:style>
  <w:style w:type="character" w:customStyle="1" w:styleId="18">
    <w:name w:val="Заголовок №1_"/>
    <w:basedOn w:val="a0"/>
    <w:qFormat/>
    <w:rPr>
      <w:rFonts w:eastAsia="Times New Roman"/>
      <w:sz w:val="23"/>
      <w:szCs w:val="23"/>
      <w:shd w:val="clear" w:color="auto" w:fill="FFFFFF"/>
    </w:rPr>
  </w:style>
  <w:style w:type="character" w:customStyle="1" w:styleId="26">
    <w:name w:val="Основной текст2"/>
    <w:basedOn w:val="a0"/>
    <w:qFormat/>
    <w:rPr>
      <w:rFonts w:ascii="Times New Roman" w:eastAsia="Times New Roman" w:hAnsi="Times New Roman" w:cs="Times New Roman"/>
      <w:spacing w:val="0"/>
      <w:sz w:val="23"/>
      <w:szCs w:val="23"/>
      <w:u w:val="single"/>
      <w:shd w:val="clear" w:color="auto" w:fill="FFFFFF"/>
    </w:rPr>
  </w:style>
  <w:style w:type="character" w:customStyle="1" w:styleId="35">
    <w:name w:val="Основной текст3"/>
    <w:basedOn w:val="a0"/>
    <w:rPr>
      <w:rFonts w:ascii="Times New Roman" w:eastAsia="Times New Roman" w:hAnsi="Times New Roman" w:cs="Times New Roman"/>
      <w:spacing w:val="0"/>
      <w:sz w:val="23"/>
      <w:szCs w:val="23"/>
      <w:u w:val="single"/>
      <w:shd w:val="clear" w:color="auto" w:fill="FFFFFF"/>
    </w:rPr>
  </w:style>
  <w:style w:type="table" w:customStyle="1" w:styleId="27">
    <w:name w:val="Сетка таблицы2"/>
    <w:basedOn w:val="a1"/>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Нижний колонтитул Знак"/>
    <w:basedOn w:val="a0"/>
    <w:link w:val="af8"/>
    <w:rPr>
      <w:rFonts w:ascii="Times New Roman" w:eastAsia="Times New Roman" w:hAnsi="Times New Roman"/>
      <w:sz w:val="24"/>
      <w:szCs w:val="24"/>
    </w:rPr>
  </w:style>
  <w:style w:type="table" w:customStyle="1" w:styleId="36">
    <w:name w:val="Сетка таблицы3"/>
    <w:basedOn w:val="a1"/>
    <w:uiPriority w:val="39"/>
    <w:qFormat/>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Текст примечания Знак1"/>
    <w:basedOn w:val="a0"/>
    <w:link w:val="ad"/>
    <w:uiPriority w:val="99"/>
    <w:semiHidden/>
    <w:rPr>
      <w:lang w:eastAsia="en-US"/>
    </w:rPr>
  </w:style>
  <w:style w:type="character" w:customStyle="1" w:styleId="af">
    <w:name w:val="Тема примечания Знак"/>
    <w:basedOn w:val="10"/>
    <w:link w:val="ae"/>
    <w:uiPriority w:val="99"/>
    <w:semiHidden/>
    <w:rPr>
      <w:b/>
      <w:bCs/>
      <w:lang w:eastAsia="en-US"/>
    </w:rPr>
  </w:style>
  <w:style w:type="character" w:customStyle="1" w:styleId="28">
    <w:name w:val="Основной текст (2)_"/>
    <w:basedOn w:val="a0"/>
    <w:link w:val="29"/>
    <w:uiPriority w:val="99"/>
    <w:locked/>
    <w:rPr>
      <w:rFonts w:ascii="Arial" w:hAnsi="Arial" w:cs="Arial"/>
      <w:sz w:val="17"/>
      <w:szCs w:val="17"/>
      <w:shd w:val="clear" w:color="auto" w:fill="FFFFFF"/>
    </w:rPr>
  </w:style>
  <w:style w:type="paragraph" w:customStyle="1" w:styleId="29">
    <w:name w:val="Основной текст (2)"/>
    <w:basedOn w:val="a"/>
    <w:link w:val="28"/>
    <w:uiPriority w:val="99"/>
    <w:pPr>
      <w:shd w:val="clear" w:color="auto" w:fill="FFFFFF"/>
      <w:spacing w:after="0" w:line="216" w:lineRule="exact"/>
      <w:jc w:val="center"/>
    </w:pPr>
    <w:rPr>
      <w:rFonts w:ascii="Arial" w:hAnsi="Arial" w:cs="Arial"/>
      <w:sz w:val="17"/>
      <w:szCs w:val="17"/>
      <w:lang w:eastAsia="ru-RU"/>
    </w:rPr>
  </w:style>
  <w:style w:type="character" w:customStyle="1" w:styleId="29pt">
    <w:name w:val="Основной текст (2) + 9 pt"/>
    <w:basedOn w:val="28"/>
    <w:uiPriority w:val="99"/>
    <w:qFormat/>
    <w:rPr>
      <w:rFonts w:ascii="Arial" w:hAnsi="Arial" w:cs="Arial"/>
      <w:b/>
      <w:bCs/>
      <w:sz w:val="18"/>
      <w:szCs w:val="18"/>
      <w:shd w:val="clear" w:color="auto" w:fill="FFFFFF"/>
    </w:rPr>
  </w:style>
  <w:style w:type="table" w:customStyle="1" w:styleId="211">
    <w:name w:val="Сетка таблицы21"/>
    <w:basedOn w:val="a1"/>
    <w:uiPriority w:val="99"/>
    <w:qFormat/>
    <w:rPr>
      <w:rFonts w:ascii="Arial Unicode MS" w:eastAsia="Arial Unicode MS" w:hAnsi="Times New Roman" w:cs="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1"/>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nfo@mngg.slavnef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Cambria"/>
      </a:majorFont>
      <a:minorFont>
        <a:latin typeface="Calibri"/>
        <a:ea typeface="Calibri"/>
        <a:cs typeface="Times New Roman"/>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solidFill>
          <a:srgbClr val="FFFFFF"/>
        </a:solidFill>
        <a:ln w="12700">
          <a:solidFill>
            <a:srgbClr val="000000"/>
          </a:solidFill>
        </a:ln>
      </a:spPr>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34593-C650-437E-A694-05FFBC3D3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2941</Words>
  <Characters>16770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DOC-MARKER-40QgWlc8M_J96etBykAutA</dc:description>
  <dc:creator>Шишова Анастасия</dc:creator>
  <cp:lastModifiedBy>Даниил Рыбаков Александрович</cp:lastModifiedBy>
  <cp:revision>32</cp:revision>
  <cp:lastPrinted>2025-02-03T11:49:00Z</cp:lastPrinted>
  <dcterms:created xsi:type="dcterms:W3CDTF">2024-10-25T11:55:00Z</dcterms:created>
  <dcterms:modified xsi:type="dcterms:W3CDTF">2026-01-16T12:29:00Z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DA9AEED9CF514874A909DC44036BFCBE</vt:lpwstr>
  </property>
</Properties>
</file>