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1B2C83" w14:textId="77777777" w:rsidR="00195B33" w:rsidRP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 xml:space="preserve">МП ПУ "Водоканал" </w:t>
      </w:r>
    </w:p>
    <w:p w14:paraId="05877483" w14:textId="77777777" w:rsidR="00195B33" w:rsidRP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Директор</w:t>
      </w:r>
    </w:p>
    <w:p w14:paraId="5E2A48D7" w14:textId="77777777" w:rsid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Демидов Дмитрий Владимирович</w:t>
      </w:r>
    </w:p>
    <w:p w14:paraId="45CA5461" w14:textId="24B56682" w:rsidR="00B935D1" w:rsidRDefault="00B25C3E" w:rsidP="00195B33">
      <w:pPr>
        <w:widowControl w:val="0"/>
        <w:spacing w:after="0" w:line="240" w:lineRule="auto"/>
        <w:jc w:val="right"/>
        <w:rPr>
          <w:rFonts w:ascii="Times New Roman" w:eastAsia="Times New Roman" w:hAnsi="Times New Roman" w:cs="Times New Roman"/>
          <w:b/>
          <w:bCs/>
          <w:lang w:eastAsia="ru-RU"/>
        </w:rPr>
      </w:pPr>
      <w:r w:rsidRPr="00B25C3E">
        <w:rPr>
          <w:rFonts w:ascii="Times New Roman" w:eastAsia="Times New Roman" w:hAnsi="Times New Roman" w:cs="Times New Roman"/>
          <w:b/>
          <w:bCs/>
          <w:lang w:eastAsia="ru-RU"/>
        </w:rPr>
        <w:t>1</w:t>
      </w:r>
      <w:r w:rsidR="00195B33">
        <w:rPr>
          <w:rFonts w:ascii="Times New Roman" w:eastAsia="Times New Roman" w:hAnsi="Times New Roman" w:cs="Times New Roman"/>
          <w:b/>
          <w:bCs/>
          <w:lang w:eastAsia="ru-RU"/>
        </w:rPr>
        <w:t>9</w:t>
      </w:r>
      <w:r w:rsidRPr="00B25C3E">
        <w:rPr>
          <w:rFonts w:ascii="Times New Roman" w:eastAsia="Times New Roman" w:hAnsi="Times New Roman" w:cs="Times New Roman"/>
          <w:b/>
          <w:bCs/>
          <w:lang w:eastAsia="ru-RU"/>
        </w:rPr>
        <w:t>.01.2026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16555DE5" w14:textId="37983D2E" w:rsidR="00B23783" w:rsidRPr="00731559" w:rsidRDefault="00B23783" w:rsidP="00B25C3E">
      <w:pPr>
        <w:widowControl w:val="0"/>
        <w:spacing w:after="0" w:line="240" w:lineRule="auto"/>
        <w:jc w:val="center"/>
        <w:rPr>
          <w:rFonts w:ascii="Times New Roman" w:eastAsia="Times New Roman" w:hAnsi="Times New Roman" w:cs="Times New Roman"/>
          <w:b/>
          <w:lang w:eastAsia="ru-RU"/>
        </w:rPr>
      </w:pPr>
      <w:r w:rsidRPr="00EE45D4">
        <w:rPr>
          <w:rFonts w:ascii="Times New Roman" w:eastAsia="Calibri" w:hAnsi="Times New Roman" w:cs="Times New Roman"/>
          <w:color w:val="000000"/>
        </w:rPr>
        <w:t>на право заключения договора на</w:t>
      </w:r>
      <w:r w:rsidRPr="00EE45D4">
        <w:rPr>
          <w:rFonts w:ascii="Times New Roman" w:eastAsia="Calibri" w:hAnsi="Times New Roman" w:cs="Times New Roman"/>
          <w:b/>
          <w:color w:val="000000"/>
        </w:rPr>
        <w:t xml:space="preserve"> </w:t>
      </w:r>
      <w:r w:rsidR="00ED54DB" w:rsidRPr="00ED54DB">
        <w:rPr>
          <w:rFonts w:ascii="Times New Roman" w:eastAsia="Calibri" w:hAnsi="Times New Roman" w:cs="Times New Roman"/>
          <w:b/>
          <w:bCs/>
          <w:color w:val="000000"/>
        </w:rPr>
        <w:t>оказание услуг по проведению лабораторных исследований питьевой воды и воды из скважин для нужд МП ПУ "ВОДОКАНАЛ"</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7291752"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МП ПУ "Водоканал" </w:t>
            </w:r>
          </w:p>
          <w:p w14:paraId="1E705AD1"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МУНИЦИПАЛЬНОЕ ПРЕДПРИЯТИЕ ПРОИЗВОДСТВЕННОЕ УПРАВЛЕНИЕ "ВОДОКАНАЛ" </w:t>
            </w:r>
          </w:p>
          <w:p w14:paraId="5758B5FA"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238758, Калининградская область, город Советск, ул. Некрасова, д. 4 </w:t>
            </w:r>
          </w:p>
          <w:p w14:paraId="014A1E8D"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ФИО: Демидова Екатерина Владимировна</w:t>
            </w:r>
          </w:p>
          <w:p w14:paraId="1382BBD3" w14:textId="51618590"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Телефон: </w:t>
            </w:r>
            <w:r w:rsidR="00600624">
              <w:rPr>
                <w:rFonts w:ascii="Times New Roman" w:eastAsia="Times New Roman" w:hAnsi="Times New Roman"/>
                <w:iCs/>
              </w:rPr>
              <w:t>84016165288</w:t>
            </w:r>
          </w:p>
          <w:p w14:paraId="196C54C3" w14:textId="24268424"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Почта: </w:t>
            </w:r>
            <w:r w:rsidR="00600624" w:rsidRPr="00600624">
              <w:rPr>
                <w:rFonts w:ascii="Times New Roman" w:eastAsia="Times New Roman" w:hAnsi="Times New Roman"/>
                <w:iCs/>
              </w:rPr>
              <w:t>mppuvodokanal@mail.ru</w:t>
            </w:r>
          </w:p>
          <w:p w14:paraId="4681B141" w14:textId="6BFC8A47" w:rsidR="002A098C" w:rsidRPr="000306BD" w:rsidRDefault="006F3141" w:rsidP="006F3141">
            <w:pPr>
              <w:widowControl w:val="0"/>
              <w:contextualSpacing/>
              <w:jc w:val="both"/>
              <w:rPr>
                <w:rFonts w:ascii="Times New Roman" w:eastAsia="Times New Roman" w:hAnsi="Times New Roman"/>
                <w:iCs/>
                <w:highlight w:val="yellow"/>
              </w:rPr>
            </w:pPr>
            <w:r w:rsidRPr="006F3141">
              <w:rPr>
                <w:rFonts w:ascii="Times New Roman" w:eastAsia="Times New Roman" w:hAnsi="Times New Roman"/>
                <w:iCs/>
              </w:rPr>
              <w:t>ИНН: 3911000145</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A7350B" w:rsidRDefault="00D407F7" w:rsidP="00D407F7">
            <w:pPr>
              <w:widowControl w:val="0"/>
              <w:jc w:val="both"/>
              <w:rPr>
                <w:rStyle w:val="a6"/>
                <w:rFonts w:ascii="Times New Roman" w:eastAsia="Times New Roman" w:hAnsi="Times New Roman"/>
                <w:iCs/>
              </w:rPr>
            </w:pPr>
            <w:r w:rsidRPr="00A735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A7350B">
                <w:rPr>
                  <w:rStyle w:val="a6"/>
                  <w:rFonts w:ascii="Times New Roman" w:eastAsia="Times New Roman" w:hAnsi="Times New Roman"/>
                  <w:iCs/>
                </w:rPr>
                <w:t>https://zakupki.gov.ru/</w:t>
              </w:r>
            </w:hyperlink>
            <w:r w:rsidRPr="00A7350B">
              <w:rPr>
                <w:rFonts w:ascii="Times New Roman" w:eastAsia="Times New Roman" w:hAnsi="Times New Roman"/>
                <w:iCs/>
              </w:rPr>
              <w:t xml:space="preserve"> и на сайте электронной торговой площадке Регион </w:t>
            </w:r>
            <w:hyperlink r:id="rId14" w:history="1">
              <w:r w:rsidRPr="00A7350B">
                <w:rPr>
                  <w:rStyle w:val="a6"/>
                  <w:rFonts w:ascii="Times New Roman" w:eastAsia="Times New Roman" w:hAnsi="Times New Roman"/>
                  <w:iCs/>
                </w:rPr>
                <w:t>https://torgi.etp-region.ru/</w:t>
              </w:r>
            </w:hyperlink>
          </w:p>
          <w:p w14:paraId="008CF15D" w14:textId="68CEED6D" w:rsidR="00EB41BE" w:rsidRPr="00A7350B" w:rsidRDefault="00B25C3E" w:rsidP="00B25C3E">
            <w:pPr>
              <w:rPr>
                <w:rFonts w:ascii="Times New Roman" w:hAnsi="Times New Roman"/>
                <w:b/>
                <w:bCs/>
              </w:rPr>
            </w:pPr>
            <w:r w:rsidRPr="00A7350B">
              <w:rPr>
                <w:rFonts w:ascii="Times New Roman" w:hAnsi="Times New Roman"/>
                <w:b/>
                <w:bCs/>
              </w:rPr>
              <w:t>1</w:t>
            </w:r>
            <w:r w:rsidR="00303AE3" w:rsidRPr="00A7350B">
              <w:rPr>
                <w:rFonts w:ascii="Times New Roman" w:hAnsi="Times New Roman"/>
                <w:b/>
                <w:bCs/>
              </w:rPr>
              <w:t>9</w:t>
            </w:r>
            <w:r w:rsidR="00EB41BE" w:rsidRPr="00A7350B">
              <w:rPr>
                <w:rFonts w:ascii="Times New Roman" w:hAnsi="Times New Roman"/>
                <w:b/>
                <w:bCs/>
              </w:rPr>
              <w:t>.</w:t>
            </w:r>
            <w:r w:rsidR="001B10D2" w:rsidRPr="00A7350B">
              <w:rPr>
                <w:rFonts w:ascii="Times New Roman" w:hAnsi="Times New Roman"/>
                <w:b/>
                <w:bCs/>
              </w:rPr>
              <w:t>01</w:t>
            </w:r>
            <w:r w:rsidR="00EB41BE" w:rsidRPr="00A7350B">
              <w:rPr>
                <w:rFonts w:ascii="Times New Roman" w:hAnsi="Times New Roman"/>
                <w:b/>
                <w:bCs/>
              </w:rPr>
              <w:t>.</w:t>
            </w:r>
            <w:r w:rsidRPr="00A7350B">
              <w:rPr>
                <w:rFonts w:ascii="Times New Roman" w:hAnsi="Times New Roman"/>
                <w:b/>
                <w:bCs/>
              </w:rPr>
              <w:t>2026</w:t>
            </w:r>
            <w:r w:rsidR="00EB41BE" w:rsidRPr="00A735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7350B" w:rsidRDefault="00D407F7" w:rsidP="00D407F7">
            <w:pPr>
              <w:widowControl w:val="0"/>
              <w:jc w:val="both"/>
              <w:rPr>
                <w:rFonts w:ascii="Times New Roman" w:eastAsia="Times New Roman" w:hAnsi="Times New Roman"/>
                <w:iCs/>
              </w:rPr>
            </w:pPr>
            <w:r w:rsidRPr="00A735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566A4B1" w:rsidR="00D407F7" w:rsidRPr="00A7350B" w:rsidRDefault="005C7B99" w:rsidP="00D407F7">
            <w:pPr>
              <w:widowControl w:val="0"/>
              <w:jc w:val="both"/>
              <w:rPr>
                <w:rFonts w:ascii="Times New Roman" w:eastAsia="Times New Roman" w:hAnsi="Times New Roman"/>
                <w:iCs/>
              </w:rPr>
            </w:pPr>
            <w:r w:rsidRPr="00A7350B">
              <w:rPr>
                <w:rStyle w:val="1f4"/>
                <w:b/>
                <w:bCs/>
              </w:rPr>
              <w:t>04</w:t>
            </w:r>
            <w:r w:rsidR="003D0A4A" w:rsidRPr="00A7350B">
              <w:rPr>
                <w:rStyle w:val="1f4"/>
                <w:b/>
                <w:bCs/>
              </w:rPr>
              <w:t>.</w:t>
            </w:r>
            <w:r w:rsidR="00624D19" w:rsidRPr="00A7350B">
              <w:rPr>
                <w:rStyle w:val="1f4"/>
                <w:b/>
                <w:bCs/>
              </w:rPr>
              <w:t>0</w:t>
            </w:r>
            <w:r w:rsidR="001B10D2" w:rsidRPr="00A7350B">
              <w:rPr>
                <w:rStyle w:val="1f4"/>
                <w:b/>
                <w:bCs/>
              </w:rPr>
              <w:t>2</w:t>
            </w:r>
            <w:r w:rsidR="003D0A4A" w:rsidRPr="00A7350B">
              <w:rPr>
                <w:rStyle w:val="1f4"/>
                <w:b/>
                <w:bCs/>
              </w:rPr>
              <w:t>.202</w:t>
            </w:r>
            <w:r w:rsidR="00624D19" w:rsidRPr="00A7350B">
              <w:rPr>
                <w:rStyle w:val="1f4"/>
                <w:b/>
                <w:bCs/>
              </w:rPr>
              <w:t>6</w:t>
            </w:r>
            <w:r w:rsidR="003D0A4A" w:rsidRPr="00A7350B">
              <w:rPr>
                <w:rStyle w:val="1f4"/>
                <w:b/>
                <w:bCs/>
              </w:rPr>
              <w:t xml:space="preserve"> г., </w:t>
            </w:r>
            <w:r w:rsidR="00E8520C" w:rsidRPr="00A7350B">
              <w:rPr>
                <w:rStyle w:val="1f4"/>
                <w:b/>
                <w:bCs/>
              </w:rPr>
              <w:t>в 10.00 ч</w:t>
            </w:r>
            <w:r w:rsidR="00F62E8C"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04D45204" w:rsidR="00D407F7" w:rsidRPr="00A7350B" w:rsidRDefault="002C3768" w:rsidP="00DD346E">
            <w:pPr>
              <w:widowControl w:val="0"/>
              <w:tabs>
                <w:tab w:val="left" w:pos="247"/>
                <w:tab w:val="left" w:pos="1130"/>
              </w:tabs>
              <w:contextualSpacing/>
              <w:jc w:val="both"/>
              <w:rPr>
                <w:rStyle w:val="1f4"/>
              </w:rPr>
            </w:pPr>
            <w:r w:rsidRPr="00A7350B">
              <w:rPr>
                <w:rStyle w:val="1f4"/>
                <w:b/>
                <w:bCs/>
              </w:rPr>
              <w:t>0</w:t>
            </w:r>
            <w:r w:rsidR="005C7B99" w:rsidRPr="00A7350B">
              <w:rPr>
                <w:rStyle w:val="1f4"/>
                <w:b/>
                <w:bCs/>
              </w:rPr>
              <w:t>4</w:t>
            </w:r>
            <w:r w:rsidR="003D0A4A" w:rsidRPr="00A7350B">
              <w:rPr>
                <w:rStyle w:val="1f4"/>
                <w:b/>
                <w:bCs/>
              </w:rPr>
              <w:t>.</w:t>
            </w:r>
            <w:r w:rsidR="00624D19" w:rsidRPr="00A7350B">
              <w:rPr>
                <w:rStyle w:val="1f4"/>
                <w:b/>
                <w:bCs/>
              </w:rPr>
              <w:t>0</w:t>
            </w:r>
            <w:r w:rsidRPr="00A7350B">
              <w:rPr>
                <w:rStyle w:val="1f4"/>
                <w:b/>
                <w:bCs/>
              </w:rPr>
              <w:t>2</w:t>
            </w:r>
            <w:r w:rsidR="003D0A4A" w:rsidRPr="00A7350B">
              <w:rPr>
                <w:rStyle w:val="1f4"/>
                <w:b/>
                <w:bCs/>
              </w:rPr>
              <w:t>.202</w:t>
            </w:r>
            <w:r w:rsidR="00624D19" w:rsidRPr="00A7350B">
              <w:rPr>
                <w:rStyle w:val="1f4"/>
                <w:b/>
                <w:bCs/>
              </w:rPr>
              <w:t>6</w:t>
            </w:r>
            <w:r w:rsidR="003D0A4A" w:rsidRPr="00A7350B">
              <w:rPr>
                <w:rStyle w:val="1f4"/>
                <w:b/>
                <w:bCs/>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A7350B" w:rsidRDefault="00D407F7" w:rsidP="00D407F7">
            <w:pPr>
              <w:widowControl w:val="0"/>
              <w:tabs>
                <w:tab w:val="left" w:pos="247"/>
                <w:tab w:val="left" w:pos="1130"/>
              </w:tabs>
              <w:ind w:left="33"/>
              <w:contextualSpacing/>
              <w:jc w:val="both"/>
              <w:rPr>
                <w:rStyle w:val="1f4"/>
              </w:rPr>
            </w:pPr>
          </w:p>
          <w:p w14:paraId="45DC14ED" w14:textId="2268D02D" w:rsidR="00D407F7" w:rsidRPr="00A7350B" w:rsidRDefault="005E6A3A" w:rsidP="00D407F7">
            <w:pPr>
              <w:widowControl w:val="0"/>
              <w:jc w:val="both"/>
              <w:rPr>
                <w:rFonts w:ascii="Times New Roman" w:eastAsia="Times New Roman" w:hAnsi="Times New Roman"/>
                <w:iCs/>
              </w:rPr>
            </w:pPr>
            <w:r w:rsidRPr="00A7350B">
              <w:rPr>
                <w:rStyle w:val="1f4"/>
                <w:b/>
                <w:bCs/>
              </w:rPr>
              <w:t>0</w:t>
            </w:r>
            <w:r w:rsidR="005C7B99" w:rsidRPr="00A7350B">
              <w:rPr>
                <w:rStyle w:val="1f4"/>
                <w:b/>
                <w:bCs/>
              </w:rPr>
              <w:t>5</w:t>
            </w:r>
            <w:r w:rsidR="00793A2A" w:rsidRPr="00A7350B">
              <w:rPr>
                <w:rStyle w:val="1f4"/>
                <w:b/>
                <w:bCs/>
              </w:rPr>
              <w:t>.</w:t>
            </w:r>
            <w:r w:rsidR="006064B0" w:rsidRPr="00A7350B">
              <w:rPr>
                <w:rStyle w:val="1f4"/>
                <w:b/>
                <w:bCs/>
              </w:rPr>
              <w:t>0</w:t>
            </w:r>
            <w:r w:rsidRPr="00A7350B">
              <w:rPr>
                <w:rStyle w:val="1f4"/>
                <w:b/>
                <w:bCs/>
              </w:rPr>
              <w:t>2</w:t>
            </w:r>
            <w:r w:rsidR="00793A2A" w:rsidRPr="00A7350B">
              <w:rPr>
                <w:rStyle w:val="1f4"/>
                <w:b/>
                <w:bCs/>
              </w:rPr>
              <w:t>.202</w:t>
            </w:r>
            <w:r w:rsidR="006064B0" w:rsidRPr="00A7350B">
              <w:rPr>
                <w:rStyle w:val="1f4"/>
                <w:b/>
                <w:bCs/>
              </w:rPr>
              <w:t>6</w:t>
            </w:r>
            <w:r w:rsidR="00793A2A" w:rsidRPr="00A7350B">
              <w:rPr>
                <w:rStyle w:val="1f4"/>
                <w:b/>
                <w:bCs/>
              </w:rPr>
              <w:t xml:space="preserve"> г., в 10.00 ч</w:t>
            </w:r>
            <w:r w:rsidR="00793A2A"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A7350B" w:rsidRDefault="00D407F7" w:rsidP="00D407F7">
            <w:pPr>
              <w:widowControl w:val="0"/>
              <w:tabs>
                <w:tab w:val="left" w:pos="247"/>
                <w:tab w:val="left" w:pos="1130"/>
              </w:tabs>
              <w:ind w:left="33"/>
              <w:contextualSpacing/>
              <w:jc w:val="both"/>
              <w:rPr>
                <w:rStyle w:val="1f4"/>
              </w:rPr>
            </w:pPr>
          </w:p>
          <w:p w14:paraId="6D97A54E" w14:textId="6DFCBDDC" w:rsidR="00D407F7" w:rsidRPr="00A7350B" w:rsidRDefault="00C617D3" w:rsidP="00D407F7">
            <w:pPr>
              <w:widowControl w:val="0"/>
              <w:jc w:val="both"/>
              <w:rPr>
                <w:rFonts w:ascii="Times New Roman" w:eastAsia="Times New Roman" w:hAnsi="Times New Roman"/>
                <w:iCs/>
              </w:rPr>
            </w:pPr>
            <w:r w:rsidRPr="00A7350B">
              <w:rPr>
                <w:rStyle w:val="1f4"/>
                <w:b/>
                <w:bCs/>
              </w:rPr>
              <w:t>0</w:t>
            </w:r>
            <w:r w:rsidR="005C7B99" w:rsidRPr="00A7350B">
              <w:rPr>
                <w:rStyle w:val="1f4"/>
                <w:b/>
                <w:bCs/>
              </w:rPr>
              <w:t>6</w:t>
            </w:r>
            <w:r w:rsidR="007F51B6" w:rsidRPr="00A7350B">
              <w:rPr>
                <w:rStyle w:val="1f4"/>
                <w:b/>
                <w:bCs/>
              </w:rPr>
              <w:t>.</w:t>
            </w:r>
            <w:r w:rsidR="006064B0" w:rsidRPr="00A7350B">
              <w:rPr>
                <w:rStyle w:val="1f4"/>
                <w:b/>
                <w:bCs/>
              </w:rPr>
              <w:t>0</w:t>
            </w:r>
            <w:r w:rsidRPr="00A7350B">
              <w:rPr>
                <w:rStyle w:val="1f4"/>
                <w:b/>
                <w:bCs/>
              </w:rPr>
              <w:t>2</w:t>
            </w:r>
            <w:r w:rsidR="007F51B6" w:rsidRPr="00A7350B">
              <w:rPr>
                <w:rStyle w:val="1f4"/>
                <w:b/>
                <w:bCs/>
              </w:rPr>
              <w:t>.202</w:t>
            </w:r>
            <w:r w:rsidR="006064B0" w:rsidRPr="00A7350B">
              <w:rPr>
                <w:rStyle w:val="1f4"/>
                <w:b/>
                <w:bCs/>
              </w:rPr>
              <w:t>6</w:t>
            </w:r>
            <w:r w:rsidR="007F51B6" w:rsidRPr="00A7350B">
              <w:rPr>
                <w:rStyle w:val="1f4"/>
                <w:b/>
                <w:bCs/>
              </w:rPr>
              <w:t xml:space="preserve"> г.</w:t>
            </w:r>
            <w:r w:rsidR="007F51B6"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A7350B" w:rsidRDefault="00D407F7" w:rsidP="00D407F7">
            <w:pPr>
              <w:widowControl w:val="0"/>
              <w:jc w:val="both"/>
              <w:rPr>
                <w:rFonts w:ascii="Times New Roman" w:eastAsia="Times New Roman" w:hAnsi="Times New Roman"/>
                <w:iCs/>
              </w:rPr>
            </w:pPr>
            <w:r w:rsidRPr="00A735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A7350B">
                <w:rPr>
                  <w:rStyle w:val="a6"/>
                  <w:rFonts w:ascii="Times New Roman" w:eastAsia="Times New Roman" w:hAnsi="Times New Roman"/>
                  <w:iCs/>
                </w:rPr>
                <w:t>https://zakupki.gov.ru/</w:t>
              </w:r>
            </w:hyperlink>
            <w:r w:rsidRPr="00A7350B">
              <w:rPr>
                <w:rFonts w:ascii="Times New Roman" w:eastAsia="Times New Roman" w:hAnsi="Times New Roman"/>
                <w:iCs/>
              </w:rPr>
              <w:t xml:space="preserve"> и на сайте электронной торговой площадке Регион </w:t>
            </w:r>
            <w:hyperlink r:id="rId16" w:history="1">
              <w:r w:rsidRPr="00A735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A7350B" w:rsidRDefault="00D407F7" w:rsidP="00D407F7">
            <w:pPr>
              <w:widowControl w:val="0"/>
              <w:tabs>
                <w:tab w:val="left" w:pos="247"/>
                <w:tab w:val="left" w:pos="1130"/>
              </w:tabs>
              <w:ind w:left="33"/>
              <w:contextualSpacing/>
              <w:jc w:val="both"/>
              <w:rPr>
                <w:rStyle w:val="1f4"/>
              </w:rPr>
            </w:pPr>
          </w:p>
          <w:p w14:paraId="3B23D831" w14:textId="410D1723" w:rsidR="00D407F7" w:rsidRPr="00A7350B" w:rsidRDefault="00C47505" w:rsidP="00D407F7">
            <w:pPr>
              <w:widowControl w:val="0"/>
              <w:jc w:val="both"/>
              <w:rPr>
                <w:rFonts w:ascii="Times New Roman" w:eastAsia="Times New Roman" w:hAnsi="Times New Roman"/>
                <w:iCs/>
              </w:rPr>
            </w:pPr>
            <w:r w:rsidRPr="00A7350B">
              <w:rPr>
                <w:rStyle w:val="1f4"/>
                <w:b/>
                <w:bCs/>
              </w:rPr>
              <w:t>0</w:t>
            </w:r>
            <w:r w:rsidR="005C7B99" w:rsidRPr="00A7350B">
              <w:rPr>
                <w:rStyle w:val="1f4"/>
                <w:b/>
                <w:bCs/>
              </w:rPr>
              <w:t>4</w:t>
            </w:r>
            <w:r w:rsidR="00087595" w:rsidRPr="00A7350B">
              <w:rPr>
                <w:rStyle w:val="1f4"/>
                <w:b/>
                <w:bCs/>
              </w:rPr>
              <w:t>.</w:t>
            </w:r>
            <w:r w:rsidR="006064B0" w:rsidRPr="00A7350B">
              <w:rPr>
                <w:rStyle w:val="1f4"/>
                <w:b/>
                <w:bCs/>
              </w:rPr>
              <w:t>0</w:t>
            </w:r>
            <w:r w:rsidRPr="00A7350B">
              <w:rPr>
                <w:rStyle w:val="1f4"/>
                <w:b/>
                <w:bCs/>
              </w:rPr>
              <w:t>2</w:t>
            </w:r>
            <w:r w:rsidR="00087595" w:rsidRPr="00A7350B">
              <w:rPr>
                <w:rStyle w:val="1f4"/>
                <w:b/>
                <w:bCs/>
              </w:rPr>
              <w:t>.202</w:t>
            </w:r>
            <w:r w:rsidR="006064B0" w:rsidRPr="00A7350B">
              <w:rPr>
                <w:rStyle w:val="1f4"/>
                <w:b/>
                <w:bCs/>
              </w:rPr>
              <w:t>6</w:t>
            </w:r>
            <w:r w:rsidR="00087595" w:rsidRPr="00A7350B">
              <w:rPr>
                <w:rStyle w:val="1f4"/>
                <w:b/>
                <w:bCs/>
              </w:rPr>
              <w:t xml:space="preserve"> г., в 09.59 ч</w:t>
            </w:r>
            <w:r w:rsidR="00087595"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9D0A96A" w:rsidR="00D407F7" w:rsidRPr="00022753" w:rsidRDefault="00E5007F" w:rsidP="00D407F7">
            <w:pPr>
              <w:widowControl w:val="0"/>
              <w:jc w:val="both"/>
              <w:rPr>
                <w:rFonts w:ascii="Times New Roman" w:eastAsia="Times New Roman" w:hAnsi="Times New Roman"/>
                <w:iCs/>
              </w:rPr>
            </w:pPr>
            <w:r w:rsidRPr="0002275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3C3EB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5F5A9E" w:rsidR="00931474" w:rsidRPr="00BF5CF1" w:rsidRDefault="008876BB" w:rsidP="00931474">
            <w:pPr>
              <w:widowControl w:val="0"/>
              <w:jc w:val="both"/>
              <w:rPr>
                <w:rFonts w:ascii="Times New Roman" w:eastAsia="Times New Roman" w:hAnsi="Times New Roman"/>
                <w:iCs/>
                <w:highlight w:val="yellow"/>
              </w:rPr>
            </w:pPr>
            <w:r w:rsidRPr="0002275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8E2CAF">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2CEE262D" w:rsidR="00F45B76" w:rsidRPr="00BC6AF5" w:rsidRDefault="00F45B76" w:rsidP="00F45B76">
            <w:pPr>
              <w:widowControl w:val="0"/>
              <w:spacing w:after="0" w:line="240" w:lineRule="auto"/>
              <w:ind w:left="112"/>
              <w:jc w:val="both"/>
              <w:rPr>
                <w:rFonts w:ascii="Times New Roman" w:hAnsi="Times New Roman" w:cs="Times New Roman"/>
                <w:sz w:val="20"/>
                <w:szCs w:val="20"/>
              </w:rPr>
            </w:pPr>
            <w:r w:rsidRPr="007B42CE">
              <w:rPr>
                <w:rFonts w:ascii="Times New Roman" w:hAnsi="Times New Roman" w:cs="Times New Roman"/>
                <w:sz w:val="20"/>
                <w:szCs w:val="20"/>
              </w:rPr>
              <w:t>Не установлено</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D3C2C11" w:rsidR="00F45B76" w:rsidRPr="00931474" w:rsidRDefault="00F45B76" w:rsidP="00F45B76">
            <w:pPr>
              <w:widowControl w:val="0"/>
              <w:spacing w:after="0" w:line="240" w:lineRule="auto"/>
              <w:ind w:left="112"/>
              <w:jc w:val="both"/>
              <w:rPr>
                <w:rFonts w:ascii="Times New Roman" w:hAnsi="Times New Roman" w:cs="Times New Roman"/>
                <w:b/>
                <w:bCs/>
                <w:sz w:val="20"/>
                <w:szCs w:val="20"/>
              </w:rPr>
            </w:pPr>
            <w:r w:rsidRPr="007B42CE">
              <w:rPr>
                <w:rFonts w:ascii="Times New Roman" w:hAnsi="Times New Roman" w:cs="Times New Roman"/>
                <w:sz w:val="20"/>
                <w:szCs w:val="20"/>
              </w:rPr>
              <w:t>Не установлено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83DCA4D" w:rsidR="001C3CB8" w:rsidRPr="00E635A2" w:rsidRDefault="00900200"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r w:rsidRPr="00E635A2">
              <w:rPr>
                <w:rFonts w:ascii="Times New Roman" w:hAnsi="Times New Roman" w:cs="Times New Roman"/>
                <w:b/>
                <w:bCs/>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F64DD1" w14:textId="77777777" w:rsidR="007D5D0B" w:rsidRDefault="007D5D0B" w:rsidP="00762DB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EF6BB04" w14:textId="7A3AEBBA" w:rsidR="00762DB3" w:rsidRDefault="007D5D0B" w:rsidP="00762DB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7D5D0B">
              <w:rPr>
                <w:rFonts w:ascii="Times New Roman" w:eastAsia="Times New Roman" w:hAnsi="Times New Roman" w:cs="Times New Roman"/>
                <w:b/>
                <w:sz w:val="20"/>
                <w:szCs w:val="20"/>
                <w:lang w:eastAsia="ru-RU"/>
              </w:rPr>
              <w:t>казание услуг по проведению лабораторных исследований питьевой воды и воды из скважин для нужд МП ПУ "ВОДОКАНАЛ"</w:t>
            </w:r>
          </w:p>
          <w:p w14:paraId="35E342FA" w14:textId="2480096F" w:rsidR="007D5D0B" w:rsidRPr="0073387B" w:rsidRDefault="007D5D0B" w:rsidP="00762DB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Default="00BD673F" w:rsidP="0024495D">
            <w:pPr>
              <w:spacing w:after="0" w:line="240" w:lineRule="auto"/>
              <w:rPr>
                <w:rFonts w:ascii="Times New Roman" w:hAnsi="Times New Roman" w:cs="Times New Roman"/>
                <w:b/>
                <w:sz w:val="20"/>
                <w:szCs w:val="20"/>
              </w:rPr>
            </w:pPr>
          </w:p>
          <w:p w14:paraId="728202E9" w14:textId="77777777" w:rsidR="00852EEC" w:rsidRDefault="00940E1A" w:rsidP="0024495D">
            <w:pPr>
              <w:spacing w:after="0" w:line="240" w:lineRule="auto"/>
              <w:rPr>
                <w:rFonts w:cs="Times New Roman"/>
                <w:sz w:val="20"/>
                <w:szCs w:val="20"/>
              </w:rPr>
            </w:pPr>
            <w:r w:rsidRPr="00940E1A">
              <w:rPr>
                <w:rFonts w:ascii="Times New Roman" w:hAnsi="Times New Roman" w:cs="Times New Roman"/>
                <w:b/>
                <w:bCs/>
                <w:sz w:val="20"/>
                <w:szCs w:val="20"/>
              </w:rPr>
              <w:t>4 867 323,04 рублей</w:t>
            </w:r>
          </w:p>
          <w:p w14:paraId="656A349B" w14:textId="67EFB866" w:rsidR="00940E1A" w:rsidRPr="00BD673F" w:rsidRDefault="00940E1A" w:rsidP="0024495D">
            <w:pPr>
              <w:spacing w:after="0" w:line="240" w:lineRule="auto"/>
              <w:rPr>
                <w:rFonts w:ascii="Times New Roman" w:hAnsi="Times New Roman" w:cs="Times New Roman"/>
                <w:b/>
                <w:sz w:val="20"/>
                <w:szCs w:val="20"/>
              </w:rPr>
            </w:pP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430F88D"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EA6F54">
              <w:rPr>
                <w:rStyle w:val="2f0"/>
                <w:rFonts w:eastAsia="Calibri"/>
                <w:b/>
                <w:bCs/>
                <w:sz w:val="20"/>
              </w:rPr>
              <w:t>.</w:t>
            </w:r>
            <w:r w:rsidRPr="0073387B">
              <w:rPr>
                <w:rStyle w:val="2f0"/>
                <w:rFonts w:eastAsia="Calibri"/>
                <w:bCs/>
                <w:sz w:val="20"/>
              </w:rPr>
              <w:t xml:space="preserve"> </w:t>
            </w:r>
            <w:r w:rsidR="00B65F80" w:rsidRPr="00B65F80">
              <w:rPr>
                <w:rStyle w:val="2f0"/>
                <w:rFonts w:eastAsia="Calibri"/>
                <w:bCs/>
                <w:sz w:val="20"/>
              </w:rPr>
              <w:t xml:space="preserve">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B65F80" w:rsidRPr="00B65F80">
              <w:rPr>
                <w:rStyle w:val="2f0"/>
                <w:rFonts w:eastAsia="Calibri"/>
                <w:bCs/>
                <w:sz w:val="20"/>
              </w:rPr>
              <w:t>т.ч</w:t>
            </w:r>
            <w:proofErr w:type="spellEnd"/>
            <w:r w:rsidR="00B65F80" w:rsidRPr="00B65F80">
              <w:rPr>
                <w:rStyle w:val="2f0"/>
                <w:rFonts w:eastAsia="Calibri"/>
                <w:bCs/>
                <w:sz w:val="20"/>
              </w:rPr>
              <w:t xml:space="preserve">. налоги, уплаченные или подлежащие уплате и </w:t>
            </w:r>
            <w:proofErr w:type="gramStart"/>
            <w:r w:rsidR="00B65F80" w:rsidRPr="00B65F80">
              <w:rPr>
                <w:rStyle w:val="2f0"/>
                <w:rFonts w:eastAsia="Calibri"/>
                <w:bCs/>
                <w:sz w:val="20"/>
              </w:rPr>
              <w:t>другие обязательные сборы</w:t>
            </w:r>
            <w:proofErr w:type="gramEnd"/>
            <w:r w:rsidR="00B65F80" w:rsidRPr="00B65F80">
              <w:rPr>
                <w:rStyle w:val="2f0"/>
                <w:rFonts w:eastAsia="Calibri"/>
                <w:bCs/>
                <w:sz w:val="20"/>
              </w:rPr>
              <w:t xml:space="preserve"> и платежи.</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E433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E4330">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73387B">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514B0"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C6C020A" w:rsidR="00037024" w:rsidRPr="000579A5" w:rsidRDefault="00AD73F8" w:rsidP="00FF5AE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722684" w:rsidR="00501E66" w:rsidRPr="0073387B" w:rsidRDefault="00B749FB" w:rsidP="00501E6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24495D" w:rsidRPr="0073387B" w:rsidRDefault="00AA2DA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73387B">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2194E" w:rsidRPr="0073387B" w14:paraId="03AE8552" w14:textId="77777777" w:rsidTr="00894AA9">
        <w:tc>
          <w:tcPr>
            <w:tcW w:w="540" w:type="pct"/>
            <w:vMerge/>
            <w:vAlign w:val="center"/>
          </w:tcPr>
          <w:p w14:paraId="7425B5B6" w14:textId="77777777" w:rsidR="0082194E" w:rsidRPr="0073387B" w:rsidRDefault="0082194E" w:rsidP="0082194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82194E" w:rsidRPr="004D717D" w:rsidRDefault="0082194E" w:rsidP="008219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FF5F297"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6C05D42" w14:textId="497D86CE"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 xml:space="preserve">2) </w:t>
            </w:r>
            <w:proofErr w:type="spellStart"/>
            <w:r w:rsidRPr="00B65F80">
              <w:rPr>
                <w:rFonts w:ascii="Times New Roman" w:eastAsia="Times New Roman" w:hAnsi="Times New Roman" w:cs="Times New Roman"/>
                <w:sz w:val="20"/>
                <w:szCs w:val="20"/>
                <w:lang w:eastAsia="ru-RU"/>
              </w:rPr>
              <w:t>непроведение</w:t>
            </w:r>
            <w:proofErr w:type="spellEnd"/>
            <w:r w:rsidRPr="00B65F80">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C672E3"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 xml:space="preserve">3) </w:t>
            </w:r>
            <w:proofErr w:type="spellStart"/>
            <w:r w:rsidRPr="00B65F80">
              <w:rPr>
                <w:rFonts w:ascii="Times New Roman" w:eastAsia="Times New Roman" w:hAnsi="Times New Roman" w:cs="Times New Roman"/>
                <w:sz w:val="20"/>
                <w:szCs w:val="20"/>
                <w:lang w:eastAsia="ru-RU"/>
              </w:rPr>
              <w:t>неприостановление</w:t>
            </w:r>
            <w:proofErr w:type="spellEnd"/>
            <w:r w:rsidRPr="00B65F80">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626AE2C" w14:textId="0AD28679"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BC55991" w14:textId="1DC8D9D6"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291¹ Уголовного кодекса Российской Федерации (за исключением лиц, </w:t>
            </w:r>
          </w:p>
          <w:p w14:paraId="67BC1407" w14:textId="733D9D4F"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AC6EBBD" w14:textId="09F6E91E"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19²⁸ Кодекса Российской Федерации об административных правонарушениях;</w:t>
            </w:r>
          </w:p>
          <w:p w14:paraId="7C4E75EB"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90EA46A"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5F80">
              <w:rPr>
                <w:rFonts w:ascii="Times New Roman" w:eastAsia="Times New Roman" w:hAnsi="Times New Roman" w:cs="Times New Roman"/>
                <w:sz w:val="20"/>
                <w:szCs w:val="20"/>
                <w:lang w:eastAsia="ru-RU"/>
              </w:rPr>
              <w:t>неполнородными</w:t>
            </w:r>
            <w:proofErr w:type="spellEnd"/>
            <w:r w:rsidRPr="00B65F8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71C67403"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lastRenderedPageBreak/>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0CCCFDC9" w14:textId="2AAB555F"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30BB46"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11) участник закупки не является иностранным агентом;</w:t>
            </w:r>
          </w:p>
          <w:p w14:paraId="7B8D2931"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17248EA"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статьей 5 Закона о закупках;</w:t>
            </w:r>
          </w:p>
          <w:p w14:paraId="053583D0" w14:textId="39CE352F" w:rsidR="00B65F80" w:rsidRPr="0073387B"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w:t>
            </w:r>
          </w:p>
          <w:p w14:paraId="65B8F57C" w14:textId="4382E7E2" w:rsidR="0082194E" w:rsidRPr="0073387B" w:rsidRDefault="0082194E" w:rsidP="009E2E4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24495D" w:rsidRPr="0073387B" w:rsidRDefault="00027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8A5AA9"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68E612"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1) согласие участника закупки на поставку товара, выполнение работы или оказание услуги на условиях, предусмотренных аукционной документацией;</w:t>
            </w:r>
          </w:p>
          <w:p w14:paraId="094F1BBB"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14:paraId="3AE78A95"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386A9F0" w14:textId="5FBC5210" w:rsidR="008371DA" w:rsidRPr="008A5AA9"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9183BB"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1) информацию и документы об участнике закупки:</w:t>
            </w:r>
          </w:p>
          <w:p w14:paraId="6F778096" w14:textId="2B43FE56"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w:t>
            </w:r>
            <w:r w:rsidRPr="000E7F38">
              <w:rPr>
                <w:rFonts w:ascii="Times New Roman" w:eastAsia="Times New Roman" w:hAnsi="Times New Roman" w:cs="Times New Roman"/>
                <w:bCs/>
                <w:sz w:val="20"/>
                <w:szCs w:val="20"/>
                <w:lang w:eastAsia="ru-RU"/>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68CEAA9"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FFA8F93" w14:textId="6E88FA8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за исключением случая подписания заявки на участие 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5A62DF41"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26CFC57C" w14:textId="53768DBD"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0BD7DE9F"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копии учредительных документов участника закупки – юридического лица;</w:t>
            </w:r>
          </w:p>
          <w:p w14:paraId="319465A7" w14:textId="06286D85"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250C7915"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6A8DE40E" w14:textId="5EBA4709"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-декларацию о соответствии участника закупки требованиям, установленным в соответствии с подпунктами 2 – 12 пункта </w:t>
            </w:r>
            <w:r>
              <w:rPr>
                <w:rFonts w:ascii="Times New Roman" w:eastAsia="Times New Roman" w:hAnsi="Times New Roman" w:cs="Times New Roman"/>
                <w:bCs/>
                <w:sz w:val="20"/>
                <w:szCs w:val="20"/>
                <w:lang w:eastAsia="ru-RU"/>
              </w:rPr>
              <w:t>18 документации</w:t>
            </w:r>
            <w:r w:rsidRPr="000E7F38">
              <w:rPr>
                <w:rFonts w:ascii="Times New Roman" w:eastAsia="Times New Roman" w:hAnsi="Times New Roman" w:cs="Times New Roman"/>
                <w:bCs/>
                <w:sz w:val="20"/>
                <w:szCs w:val="20"/>
                <w:lang w:eastAsia="ru-RU"/>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6072ED96"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411810A"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3E70AB05" w14:textId="1BC9A9B9" w:rsidR="008371DA" w:rsidRPr="0073387B" w:rsidRDefault="000E7F38" w:rsidP="000E7F38">
            <w:pPr>
              <w:widowControl w:val="0"/>
              <w:spacing w:after="0" w:line="240" w:lineRule="auto"/>
              <w:jc w:val="both"/>
              <w:rPr>
                <w:rFonts w:ascii="Times New Roman" w:eastAsia="Times New Roman" w:hAnsi="Times New Roman" w:cs="Times New Roman"/>
                <w:bCs/>
                <w:sz w:val="20"/>
                <w:szCs w:val="20"/>
                <w:highlight w:val="green"/>
                <w:lang w:eastAsia="ru-RU"/>
              </w:rPr>
            </w:pPr>
            <w:r w:rsidRPr="000E7F38">
              <w:rPr>
                <w:rFonts w:ascii="Times New Roman" w:eastAsia="Times New Roman" w:hAnsi="Times New Roman" w:cs="Times New Roman"/>
                <w:bCs/>
                <w:sz w:val="20"/>
                <w:szCs w:val="20"/>
                <w:lang w:eastAsia="ru-RU"/>
              </w:rPr>
              <w:t>3.1) в случаях, предусмотренных извещением о конкурентной закупке, документацией о конкурентной закупке, – информация и документы, определенные в соответствии с пунктом 2 части 2 статьи 3</w:t>
            </w:r>
            <w:r w:rsidR="000E3802">
              <w:rPr>
                <w:rFonts w:ascii="Times New Roman" w:eastAsia="Times New Roman" w:hAnsi="Times New Roman" w:cs="Times New Roman"/>
                <w:bCs/>
                <w:sz w:val="20"/>
                <w:szCs w:val="20"/>
                <w:lang w:eastAsia="ru-RU"/>
              </w:rPr>
              <w:t>.</w:t>
            </w:r>
            <w:r w:rsidRPr="000E7F38">
              <w:rPr>
                <w:rFonts w:ascii="Times New Roman" w:eastAsia="Times New Roman" w:hAnsi="Times New Roman" w:cs="Times New Roman"/>
                <w:bCs/>
                <w:sz w:val="20"/>
                <w:szCs w:val="20"/>
                <w:lang w:eastAsia="ru-RU"/>
              </w:rPr>
              <w:t>1</w:t>
            </w:r>
            <w:r w:rsidR="000E3802">
              <w:rPr>
                <w:rFonts w:ascii="Times New Roman" w:eastAsia="Times New Roman" w:hAnsi="Times New Roman" w:cs="Times New Roman"/>
                <w:bCs/>
                <w:sz w:val="20"/>
                <w:szCs w:val="20"/>
                <w:lang w:eastAsia="ru-RU"/>
              </w:rPr>
              <w:t>-</w:t>
            </w:r>
            <w:r w:rsidRPr="000E7F38">
              <w:rPr>
                <w:rFonts w:ascii="Times New Roman" w:eastAsia="Times New Roman" w:hAnsi="Times New Roman" w:cs="Times New Roman"/>
                <w:bCs/>
                <w:sz w:val="20"/>
                <w:szCs w:val="20"/>
                <w:lang w:eastAsia="ru-RU"/>
              </w:rPr>
              <w:t>4 Закона о закупках;</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295D38"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B06464A" w:rsidR="00295D38" w:rsidRPr="008A5AA9" w:rsidRDefault="008A5AA9" w:rsidP="008A5AA9">
            <w:pPr>
              <w:rPr>
                <w:rFonts w:ascii="Times New Roman" w:hAnsi="Times New Roman" w:cs="Times New Roman"/>
                <w:b/>
                <w:bCs/>
                <w:sz w:val="20"/>
                <w:szCs w:val="20"/>
              </w:rPr>
            </w:pPr>
            <w:r>
              <w:rPr>
                <w:rFonts w:ascii="Times New Roman" w:hAnsi="Times New Roman" w:cs="Times New Roman"/>
                <w:b/>
                <w:bCs/>
                <w:sz w:val="20"/>
                <w:szCs w:val="20"/>
              </w:rPr>
              <w:t>Не у</w:t>
            </w:r>
            <w:r w:rsidR="0058364B" w:rsidRPr="00295D38">
              <w:rPr>
                <w:rFonts w:ascii="Times New Roman" w:hAnsi="Times New Roman" w:cs="Times New Roman"/>
                <w:b/>
                <w:bCs/>
                <w:sz w:val="20"/>
                <w:szCs w:val="20"/>
              </w:rPr>
              <w:t>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0E351A"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27D3EA0" w:rsidR="0024495D" w:rsidRPr="000E351A" w:rsidRDefault="000E351A" w:rsidP="0064122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351A">
              <w:rPr>
                <w:rFonts w:ascii="Times New Roman" w:eastAsia="Times New Roman" w:hAnsi="Times New Roman" w:cs="Times New Roman"/>
                <w:bCs/>
                <w:sz w:val="20"/>
                <w:szCs w:val="20"/>
                <w:lang w:eastAsia="ru-RU"/>
              </w:rPr>
              <w:t xml:space="preserve">Не установлено </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634CED">
        <w:trPr>
          <w:trHeight w:val="416"/>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5005ED" w:rsidRPr="005005ED" w:rsidRDefault="005005ED" w:rsidP="005005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5005ED" w:rsidRPr="005005ED" w:rsidRDefault="005005ED" w:rsidP="005005ED">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73387B" w:rsidRDefault="005005ED" w:rsidP="005005ED">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sidR="00A1653E">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w:t>
            </w:r>
            <w:r w:rsidR="00A1653E">
              <w:rPr>
                <w:rFonts w:ascii="Times New Roman" w:hAnsi="Times New Roman" w:cs="Times New Roman"/>
              </w:rPr>
              <w:t>ей документации</w:t>
            </w:r>
            <w:r>
              <w:rPr>
                <w:rFonts w:ascii="Times New Roman" w:hAnsi="Times New Roman" w:cs="Times New Roman"/>
              </w:rPr>
              <w:t>,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5005ED" w:rsidRPr="0073387B" w:rsidRDefault="005005ED" w:rsidP="005005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24495D" w:rsidRPr="0073387B" w14:paraId="5589B722" w14:textId="77777777" w:rsidTr="004F40AA">
        <w:trPr>
          <w:trHeight w:val="196"/>
        </w:trPr>
        <w:tc>
          <w:tcPr>
            <w:tcW w:w="540" w:type="pct"/>
            <w:vMerge w:val="restart"/>
            <w:shd w:val="clear" w:color="auto" w:fill="FFFFFF"/>
            <w:vAlign w:val="center"/>
          </w:tcPr>
          <w:p w14:paraId="6364F469" w14:textId="00867335" w:rsidR="0024495D" w:rsidRPr="0073387B" w:rsidRDefault="0073387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1CB79836" w14:textId="3C8D2CED"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1673BD">
              <w:rPr>
                <w:rFonts w:ascii="Times New Roman" w:eastAsia="Times New Roman" w:hAnsi="Times New Roman" w:cs="Times New Roman"/>
                <w:bCs/>
                <w:sz w:val="20"/>
                <w:szCs w:val="20"/>
                <w:lang w:eastAsia="ru-RU"/>
              </w:rPr>
              <w:t>.</w:t>
            </w:r>
          </w:p>
          <w:p w14:paraId="3CFD53E1" w14:textId="5624347B" w:rsidR="0024495D" w:rsidRPr="001673B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3387B" w14:paraId="10360C2C" w14:textId="77777777" w:rsidTr="00F02ACD">
        <w:trPr>
          <w:trHeight w:val="196"/>
        </w:trPr>
        <w:tc>
          <w:tcPr>
            <w:tcW w:w="540" w:type="pct"/>
            <w:vMerge w:val="restart"/>
            <w:shd w:val="clear" w:color="auto" w:fill="FFFFFF"/>
            <w:vAlign w:val="center"/>
          </w:tcPr>
          <w:p w14:paraId="35A3192F" w14:textId="7AA3002C"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24495D" w:rsidRPr="0073387B" w:rsidRDefault="00B74D6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EF1C7E">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1955" w14:textId="77777777" w:rsidR="0080501C" w:rsidRDefault="0080501C">
      <w:pPr>
        <w:spacing w:after="0" w:line="240" w:lineRule="auto"/>
      </w:pPr>
      <w:r>
        <w:separator/>
      </w:r>
    </w:p>
  </w:endnote>
  <w:endnote w:type="continuationSeparator" w:id="0">
    <w:p w14:paraId="59E8F37A" w14:textId="77777777" w:rsidR="0080501C" w:rsidRDefault="0080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B8F27F0" w:rsidR="00F73068" w:rsidRDefault="00F73068" w:rsidP="0054310E">
    <w:pPr>
      <w:pStyle w:val="a9"/>
      <w:tabs>
        <w:tab w:val="clear" w:pos="4677"/>
      </w:tabs>
    </w:pPr>
    <w:r>
      <w:tab/>
    </w:r>
    <w:r>
      <w:fldChar w:fldCharType="begin"/>
    </w:r>
    <w:r>
      <w:instrText xml:space="preserve"> PAGE   \* MERGEFORMAT </w:instrText>
    </w:r>
    <w:r>
      <w:fldChar w:fldCharType="separate"/>
    </w:r>
    <w:r w:rsidR="00A7350B">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8B83" w14:textId="77777777" w:rsidR="0080501C" w:rsidRDefault="0080501C">
      <w:pPr>
        <w:spacing w:after="0" w:line="240" w:lineRule="auto"/>
      </w:pPr>
      <w:r>
        <w:separator/>
      </w:r>
    </w:p>
  </w:footnote>
  <w:footnote w:type="continuationSeparator" w:id="0">
    <w:p w14:paraId="1F766B29" w14:textId="77777777" w:rsidR="0080501C" w:rsidRDefault="0080501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753"/>
    <w:rsid w:val="00027507"/>
    <w:rsid w:val="00027E85"/>
    <w:rsid w:val="000306BD"/>
    <w:rsid w:val="00031C6E"/>
    <w:rsid w:val="00035508"/>
    <w:rsid w:val="00037024"/>
    <w:rsid w:val="0005496C"/>
    <w:rsid w:val="000579A5"/>
    <w:rsid w:val="00070675"/>
    <w:rsid w:val="00075766"/>
    <w:rsid w:val="00076944"/>
    <w:rsid w:val="0007755D"/>
    <w:rsid w:val="00087595"/>
    <w:rsid w:val="000900AC"/>
    <w:rsid w:val="000D3F06"/>
    <w:rsid w:val="000D61E8"/>
    <w:rsid w:val="000E30C1"/>
    <w:rsid w:val="000E351A"/>
    <w:rsid w:val="000E3802"/>
    <w:rsid w:val="000E7F38"/>
    <w:rsid w:val="00116AE1"/>
    <w:rsid w:val="00124EAB"/>
    <w:rsid w:val="0015530A"/>
    <w:rsid w:val="00164454"/>
    <w:rsid w:val="001673BD"/>
    <w:rsid w:val="00190446"/>
    <w:rsid w:val="001935A9"/>
    <w:rsid w:val="00195B33"/>
    <w:rsid w:val="001B10D2"/>
    <w:rsid w:val="001B1414"/>
    <w:rsid w:val="001C3CB8"/>
    <w:rsid w:val="001C7C60"/>
    <w:rsid w:val="001E2DB3"/>
    <w:rsid w:val="001E35AF"/>
    <w:rsid w:val="001F7182"/>
    <w:rsid w:val="0020322E"/>
    <w:rsid w:val="00203CFA"/>
    <w:rsid w:val="0024495D"/>
    <w:rsid w:val="00250548"/>
    <w:rsid w:val="00252418"/>
    <w:rsid w:val="0025284C"/>
    <w:rsid w:val="00256C00"/>
    <w:rsid w:val="00261EA2"/>
    <w:rsid w:val="00266BD6"/>
    <w:rsid w:val="00295D38"/>
    <w:rsid w:val="002A098C"/>
    <w:rsid w:val="002A73D5"/>
    <w:rsid w:val="002C0075"/>
    <w:rsid w:val="002C3768"/>
    <w:rsid w:val="002C5DDD"/>
    <w:rsid w:val="00303AE3"/>
    <w:rsid w:val="00327AD7"/>
    <w:rsid w:val="00331187"/>
    <w:rsid w:val="00352E13"/>
    <w:rsid w:val="00363F92"/>
    <w:rsid w:val="00364BED"/>
    <w:rsid w:val="003725DA"/>
    <w:rsid w:val="00372C70"/>
    <w:rsid w:val="00372F87"/>
    <w:rsid w:val="00383738"/>
    <w:rsid w:val="003B0C56"/>
    <w:rsid w:val="003B3EE1"/>
    <w:rsid w:val="003C22A9"/>
    <w:rsid w:val="003C4574"/>
    <w:rsid w:val="003D0A4A"/>
    <w:rsid w:val="003E056F"/>
    <w:rsid w:val="003E3E9E"/>
    <w:rsid w:val="00401090"/>
    <w:rsid w:val="00450FDE"/>
    <w:rsid w:val="004514B0"/>
    <w:rsid w:val="004677F0"/>
    <w:rsid w:val="00474D77"/>
    <w:rsid w:val="00483B31"/>
    <w:rsid w:val="004D4C11"/>
    <w:rsid w:val="004F40AA"/>
    <w:rsid w:val="005005ED"/>
    <w:rsid w:val="00501E66"/>
    <w:rsid w:val="005125C6"/>
    <w:rsid w:val="005175B0"/>
    <w:rsid w:val="00537EA5"/>
    <w:rsid w:val="0054310E"/>
    <w:rsid w:val="005467B3"/>
    <w:rsid w:val="005660A5"/>
    <w:rsid w:val="00570F50"/>
    <w:rsid w:val="0058364B"/>
    <w:rsid w:val="00592FD8"/>
    <w:rsid w:val="00597630"/>
    <w:rsid w:val="005C4E94"/>
    <w:rsid w:val="005C7B99"/>
    <w:rsid w:val="005E4330"/>
    <w:rsid w:val="005E6A3A"/>
    <w:rsid w:val="005F0010"/>
    <w:rsid w:val="00600624"/>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943EF"/>
    <w:rsid w:val="00695C75"/>
    <w:rsid w:val="006A6602"/>
    <w:rsid w:val="006B11A4"/>
    <w:rsid w:val="006B3403"/>
    <w:rsid w:val="006D6DDE"/>
    <w:rsid w:val="006F3141"/>
    <w:rsid w:val="007012B0"/>
    <w:rsid w:val="007075FC"/>
    <w:rsid w:val="00731559"/>
    <w:rsid w:val="0073387B"/>
    <w:rsid w:val="007342CC"/>
    <w:rsid w:val="00762DB3"/>
    <w:rsid w:val="00793A2A"/>
    <w:rsid w:val="007B7392"/>
    <w:rsid w:val="007B7712"/>
    <w:rsid w:val="007C3E28"/>
    <w:rsid w:val="007D0B7A"/>
    <w:rsid w:val="007D5D0B"/>
    <w:rsid w:val="007E5C1D"/>
    <w:rsid w:val="007E6159"/>
    <w:rsid w:val="007F51B6"/>
    <w:rsid w:val="0080501C"/>
    <w:rsid w:val="008171AF"/>
    <w:rsid w:val="0082194E"/>
    <w:rsid w:val="00836FFF"/>
    <w:rsid w:val="008371DA"/>
    <w:rsid w:val="00850314"/>
    <w:rsid w:val="008521DF"/>
    <w:rsid w:val="00852EEC"/>
    <w:rsid w:val="0085717B"/>
    <w:rsid w:val="00861E27"/>
    <w:rsid w:val="00866D4A"/>
    <w:rsid w:val="00881879"/>
    <w:rsid w:val="00883093"/>
    <w:rsid w:val="00883236"/>
    <w:rsid w:val="008835F4"/>
    <w:rsid w:val="00885F57"/>
    <w:rsid w:val="008876BB"/>
    <w:rsid w:val="00890359"/>
    <w:rsid w:val="00894AA9"/>
    <w:rsid w:val="00896CE8"/>
    <w:rsid w:val="008A5AA9"/>
    <w:rsid w:val="008B4D2F"/>
    <w:rsid w:val="008C1616"/>
    <w:rsid w:val="008C549A"/>
    <w:rsid w:val="008D2D62"/>
    <w:rsid w:val="008E092F"/>
    <w:rsid w:val="008E42F2"/>
    <w:rsid w:val="00900200"/>
    <w:rsid w:val="009067DF"/>
    <w:rsid w:val="009120EC"/>
    <w:rsid w:val="00914A56"/>
    <w:rsid w:val="00931474"/>
    <w:rsid w:val="00940E1A"/>
    <w:rsid w:val="009554D5"/>
    <w:rsid w:val="00974F20"/>
    <w:rsid w:val="009768C7"/>
    <w:rsid w:val="0098502E"/>
    <w:rsid w:val="009B155C"/>
    <w:rsid w:val="009B7894"/>
    <w:rsid w:val="009C6964"/>
    <w:rsid w:val="009E2E42"/>
    <w:rsid w:val="009E5FED"/>
    <w:rsid w:val="009E76CB"/>
    <w:rsid w:val="00A04C30"/>
    <w:rsid w:val="00A1653E"/>
    <w:rsid w:val="00A240A6"/>
    <w:rsid w:val="00A53448"/>
    <w:rsid w:val="00A7350B"/>
    <w:rsid w:val="00A940A2"/>
    <w:rsid w:val="00A94B82"/>
    <w:rsid w:val="00AA1F11"/>
    <w:rsid w:val="00AA2DA1"/>
    <w:rsid w:val="00AA3102"/>
    <w:rsid w:val="00AB0D59"/>
    <w:rsid w:val="00AC6EF3"/>
    <w:rsid w:val="00AD73F8"/>
    <w:rsid w:val="00AE101C"/>
    <w:rsid w:val="00B11128"/>
    <w:rsid w:val="00B23783"/>
    <w:rsid w:val="00B23ECC"/>
    <w:rsid w:val="00B25C3E"/>
    <w:rsid w:val="00B5128D"/>
    <w:rsid w:val="00B565A0"/>
    <w:rsid w:val="00B6178C"/>
    <w:rsid w:val="00B65F80"/>
    <w:rsid w:val="00B749FB"/>
    <w:rsid w:val="00B74D64"/>
    <w:rsid w:val="00B82009"/>
    <w:rsid w:val="00B935D1"/>
    <w:rsid w:val="00B93F41"/>
    <w:rsid w:val="00B95529"/>
    <w:rsid w:val="00B96737"/>
    <w:rsid w:val="00BA18C1"/>
    <w:rsid w:val="00BB0229"/>
    <w:rsid w:val="00BB1240"/>
    <w:rsid w:val="00BC5E90"/>
    <w:rsid w:val="00BC6AF5"/>
    <w:rsid w:val="00BC6C35"/>
    <w:rsid w:val="00BC7140"/>
    <w:rsid w:val="00BD673F"/>
    <w:rsid w:val="00BE07E0"/>
    <w:rsid w:val="00BF5CF1"/>
    <w:rsid w:val="00C03FD5"/>
    <w:rsid w:val="00C05600"/>
    <w:rsid w:val="00C061A2"/>
    <w:rsid w:val="00C1140E"/>
    <w:rsid w:val="00C24106"/>
    <w:rsid w:val="00C4222B"/>
    <w:rsid w:val="00C461E7"/>
    <w:rsid w:val="00C47505"/>
    <w:rsid w:val="00C617D3"/>
    <w:rsid w:val="00C74129"/>
    <w:rsid w:val="00C971B4"/>
    <w:rsid w:val="00CB0FCC"/>
    <w:rsid w:val="00CC2ED0"/>
    <w:rsid w:val="00CD6114"/>
    <w:rsid w:val="00CE3CDF"/>
    <w:rsid w:val="00D274C9"/>
    <w:rsid w:val="00D407F7"/>
    <w:rsid w:val="00D44B6B"/>
    <w:rsid w:val="00D46CEB"/>
    <w:rsid w:val="00D4767B"/>
    <w:rsid w:val="00D55FB8"/>
    <w:rsid w:val="00D64674"/>
    <w:rsid w:val="00D660C9"/>
    <w:rsid w:val="00D720E3"/>
    <w:rsid w:val="00D72AA2"/>
    <w:rsid w:val="00D850BC"/>
    <w:rsid w:val="00D858EB"/>
    <w:rsid w:val="00DA1B75"/>
    <w:rsid w:val="00DD346E"/>
    <w:rsid w:val="00DD537F"/>
    <w:rsid w:val="00DF0802"/>
    <w:rsid w:val="00DF4B69"/>
    <w:rsid w:val="00E02BB5"/>
    <w:rsid w:val="00E05AE6"/>
    <w:rsid w:val="00E05F13"/>
    <w:rsid w:val="00E06610"/>
    <w:rsid w:val="00E310E1"/>
    <w:rsid w:val="00E43A7A"/>
    <w:rsid w:val="00E43DC4"/>
    <w:rsid w:val="00E5007F"/>
    <w:rsid w:val="00E635A2"/>
    <w:rsid w:val="00E72B6B"/>
    <w:rsid w:val="00E73795"/>
    <w:rsid w:val="00E76EDB"/>
    <w:rsid w:val="00E8520C"/>
    <w:rsid w:val="00EA31CB"/>
    <w:rsid w:val="00EA396D"/>
    <w:rsid w:val="00EA3ED0"/>
    <w:rsid w:val="00EA6F54"/>
    <w:rsid w:val="00EB0B39"/>
    <w:rsid w:val="00EB1284"/>
    <w:rsid w:val="00EB41BE"/>
    <w:rsid w:val="00EB77AB"/>
    <w:rsid w:val="00ED54DB"/>
    <w:rsid w:val="00EE059E"/>
    <w:rsid w:val="00EE260F"/>
    <w:rsid w:val="00EE45D4"/>
    <w:rsid w:val="00EE4CCE"/>
    <w:rsid w:val="00EE7A23"/>
    <w:rsid w:val="00EF1BED"/>
    <w:rsid w:val="00EF1C7E"/>
    <w:rsid w:val="00EF1E16"/>
    <w:rsid w:val="00EF554F"/>
    <w:rsid w:val="00F02ACD"/>
    <w:rsid w:val="00F031B6"/>
    <w:rsid w:val="00F06942"/>
    <w:rsid w:val="00F11A0A"/>
    <w:rsid w:val="00F220F5"/>
    <w:rsid w:val="00F406AD"/>
    <w:rsid w:val="00F45B76"/>
    <w:rsid w:val="00F52C6F"/>
    <w:rsid w:val="00F62E8C"/>
    <w:rsid w:val="00F73068"/>
    <w:rsid w:val="00F809C0"/>
    <w:rsid w:val="00F84B33"/>
    <w:rsid w:val="00F8767C"/>
    <w:rsid w:val="00FB50E6"/>
    <w:rsid w:val="00FB52DC"/>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1806-3957-4354-80DA-B69D9D20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5311</Words>
  <Characters>30277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BUH</cp:lastModifiedBy>
  <cp:revision>242</cp:revision>
  <dcterms:created xsi:type="dcterms:W3CDTF">2025-09-06T11:06:00Z</dcterms:created>
  <dcterms:modified xsi:type="dcterms:W3CDTF">2026-01-19T11:13:00Z</dcterms:modified>
</cp:coreProperties>
</file>