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E0B5E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ТЕХНИЧЕСКОЕ ЗАДАНИЕ</w:t>
      </w:r>
    </w:p>
    <w:p w14:paraId="03CEFF88" w14:textId="2DC6A15E" w:rsidR="00382B35" w:rsidRPr="003B46D0" w:rsidRDefault="003B46D0" w:rsidP="001E01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на о</w:t>
      </w:r>
      <w:r w:rsidR="00382B35" w:rsidRPr="003B46D0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казание услуг </w:t>
      </w:r>
      <w:r w:rsidR="001E0113" w:rsidRPr="001E0113">
        <w:rPr>
          <w:rFonts w:ascii="Times New Roman" w:hAnsi="Times New Roman" w:cs="Times New Roman"/>
          <w:b/>
          <w:color w:val="000000" w:themeColor="text1"/>
          <w:lang w:eastAsia="ru-RU"/>
        </w:rPr>
        <w:t>по аренде спецтехники с экипажем</w:t>
      </w:r>
    </w:p>
    <w:p w14:paraId="372DC7EB" w14:textId="5D536FD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Предмет закупки, цель закупки, краткая характеристика: 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>оказание услуг по предоставлению спецтехники с экипажем.</w:t>
      </w:r>
    </w:p>
    <w:tbl>
      <w:tblPr>
        <w:tblW w:w="100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709"/>
        <w:gridCol w:w="1393"/>
        <w:gridCol w:w="14"/>
      </w:tblGrid>
      <w:tr w:rsidR="003B46D0" w:rsidRPr="003B46D0" w14:paraId="21932905" w14:textId="77777777" w:rsidTr="0088789B">
        <w:trPr>
          <w:gridAfter w:val="1"/>
          <w:wAfter w:w="14" w:type="dxa"/>
          <w:trHeight w:val="47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0294FE" w14:textId="6FEB3F40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49698" w14:textId="169101E6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предмета товара (работы, услуги)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0CEDC" w14:textId="34D1DD57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ОКПД 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229C6" w14:textId="4D0B0867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Ед. изм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961A0" w14:textId="649FD69E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3B46D0" w:rsidRPr="003B46D0" w14:paraId="7A13F2A3" w14:textId="77777777" w:rsidTr="0088789B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D23D" w14:textId="77777777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95BE4" w14:textId="021AB635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33CA" w14:textId="77777777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700B7" w14:textId="1472260B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31984" w14:textId="77777777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" w:type="dxa"/>
            <w:shd w:val="clear" w:color="auto" w:fill="auto"/>
            <w:hideMark/>
          </w:tcPr>
          <w:p w14:paraId="474696CC" w14:textId="77777777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B46D0" w:rsidRPr="003B46D0" w14:paraId="0CB2F09A" w14:textId="77777777" w:rsidTr="0088789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3711" w14:textId="751054B3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DF98B" w14:textId="77777777" w:rsidR="003B46D0" w:rsidRDefault="00747A69" w:rsidP="00747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>Оказание услуг по аренде спецтехники с экипажем</w:t>
            </w:r>
          </w:p>
          <w:p w14:paraId="6A5051F2" w14:textId="3BC5313D" w:rsidR="00747A69" w:rsidRPr="003B46D0" w:rsidRDefault="00747A69" w:rsidP="00747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>624760 Свердловская область, Верхняя Салда (Угольный склад) –624777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Свердловская область, п. Басьяновский;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EEF8" w14:textId="278B8933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49.41.20.000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49F23" w14:textId="15B69C98" w:rsidR="003B46D0" w:rsidRPr="003B46D0" w:rsidRDefault="001E0113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рейс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D46F878" w14:textId="77777777" w:rsidR="003B46D0" w:rsidRDefault="003B46D0" w:rsidP="00887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1E0113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  <w:p w14:paraId="7D39BC9B" w14:textId="5EC5A858" w:rsidR="0088789B" w:rsidRPr="003B46D0" w:rsidRDefault="0088789B" w:rsidP="00887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(3750 тонн)</w:t>
            </w:r>
          </w:p>
        </w:tc>
        <w:tc>
          <w:tcPr>
            <w:tcW w:w="14" w:type="dxa"/>
            <w:shd w:val="clear" w:color="auto" w:fill="auto"/>
            <w:hideMark/>
          </w:tcPr>
          <w:p w14:paraId="2B057DAC" w14:textId="77777777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46D0" w:rsidRPr="003B46D0" w14:paraId="2F8C4BB8" w14:textId="77777777" w:rsidTr="0088789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A854" w14:textId="0E8E58E2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D1BCE" w14:textId="77777777" w:rsidR="003B46D0" w:rsidRDefault="00747A69" w:rsidP="00747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>Оказание услуг по аренде спецтехники с экипажем</w:t>
            </w:r>
          </w:p>
          <w:p w14:paraId="47C4F180" w14:textId="3610C0E7" w:rsidR="00747A69" w:rsidRPr="003B46D0" w:rsidRDefault="00747A69" w:rsidP="00747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>624760 Свердловская область Верхняя Салда (Угольный склад) – 624777,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747A69">
              <w:rPr>
                <w:rFonts w:ascii="Times New Roman" w:hAnsi="Times New Roman" w:cs="Times New Roman"/>
                <w:color w:val="000000"/>
                <w:lang w:eastAsia="ru-RU"/>
              </w:rPr>
              <w:t>Свердловская область, п. Песчаный;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89E0" w14:textId="1A200D80" w:rsidR="003B46D0" w:rsidRPr="003B46D0" w:rsidRDefault="003B46D0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46D0">
              <w:rPr>
                <w:rFonts w:ascii="Times New Roman" w:hAnsi="Times New Roman" w:cs="Times New Roman"/>
                <w:color w:val="000000"/>
                <w:lang w:eastAsia="ru-RU"/>
              </w:rPr>
              <w:t>49.41.20.000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1A61F" w14:textId="396E2B16" w:rsidR="003B46D0" w:rsidRPr="003B46D0" w:rsidRDefault="001E0113" w:rsidP="003B46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рейс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29CC1D6" w14:textId="77777777" w:rsidR="003B46D0" w:rsidRDefault="001E0113" w:rsidP="00887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  <w:r w:rsidR="003B46D0" w:rsidRPr="003B46D0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</w:p>
          <w:p w14:paraId="47FEDF4F" w14:textId="30283F4A" w:rsidR="0088789B" w:rsidRPr="003B46D0" w:rsidRDefault="0088789B" w:rsidP="00887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(750 тонн)</w:t>
            </w:r>
          </w:p>
        </w:tc>
        <w:tc>
          <w:tcPr>
            <w:tcW w:w="14" w:type="dxa"/>
            <w:shd w:val="clear" w:color="auto" w:fill="auto"/>
            <w:hideMark/>
          </w:tcPr>
          <w:p w14:paraId="17C9B0B2" w14:textId="77777777" w:rsidR="003B46D0" w:rsidRPr="003B46D0" w:rsidRDefault="003B46D0" w:rsidP="003B46D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25B4F18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1. Требования к оказанию услуг (состав и объем услуг):</w:t>
      </w:r>
    </w:p>
    <w:p w14:paraId="0ACB6E7C" w14:textId="70A2014C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46D0">
        <w:rPr>
          <w:rFonts w:ascii="Times New Roman" w:hAnsi="Times New Roman" w:cs="Times New Roman"/>
          <w:lang w:eastAsia="ru-RU"/>
        </w:rPr>
        <w:t>1.</w:t>
      </w:r>
      <w:r w:rsidR="0088789B">
        <w:rPr>
          <w:rFonts w:ascii="Times New Roman" w:hAnsi="Times New Roman" w:cs="Times New Roman"/>
          <w:lang w:eastAsia="ru-RU"/>
        </w:rPr>
        <w:t>1</w:t>
      </w:r>
      <w:r w:rsidRPr="003B46D0">
        <w:rPr>
          <w:rFonts w:ascii="Times New Roman" w:hAnsi="Times New Roman" w:cs="Times New Roman"/>
          <w:lang w:eastAsia="ru-RU"/>
        </w:rPr>
        <w:t>. Спецтехника предоставляется Исполнителем на основании заявок, представляемых Заказчиком по согласованной сторонами форме. Заказчик представляет заявку в письменной или устной форме не позднее, чем за 12 (двенадцать) часов до предполагаемой даты начала оказания Услуг. Заявка должна содержать основные условия: наименование, срок выполнения работ, место выполнения работ, режим работы, объем работ.</w:t>
      </w:r>
    </w:p>
    <w:p w14:paraId="395A450B" w14:textId="236A9A25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46D0">
        <w:rPr>
          <w:rFonts w:ascii="Times New Roman" w:hAnsi="Times New Roman" w:cs="Times New Roman"/>
          <w:lang w:eastAsia="ru-RU"/>
        </w:rPr>
        <w:t>1.</w:t>
      </w:r>
      <w:r w:rsidR="0088789B">
        <w:rPr>
          <w:rFonts w:ascii="Times New Roman" w:hAnsi="Times New Roman" w:cs="Times New Roman"/>
          <w:lang w:eastAsia="ru-RU"/>
        </w:rPr>
        <w:t>2</w:t>
      </w:r>
      <w:r w:rsidRPr="003B46D0">
        <w:rPr>
          <w:rFonts w:ascii="Times New Roman" w:hAnsi="Times New Roman" w:cs="Times New Roman"/>
          <w:lang w:eastAsia="ru-RU"/>
        </w:rPr>
        <w:t>. Услуги по предоставлению техники оказываются в соответствии с направленной заявкой Заказчика в срок не позднее 1 (одного) рабочего дня с момента направления заявки.</w:t>
      </w:r>
    </w:p>
    <w:p w14:paraId="57178119" w14:textId="12E18593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46D0">
        <w:rPr>
          <w:rFonts w:ascii="Times New Roman" w:hAnsi="Times New Roman" w:cs="Times New Roman"/>
          <w:lang w:eastAsia="ru-RU"/>
        </w:rPr>
        <w:t>1.</w:t>
      </w:r>
      <w:r w:rsidR="0088789B">
        <w:rPr>
          <w:rFonts w:ascii="Times New Roman" w:hAnsi="Times New Roman" w:cs="Times New Roman"/>
          <w:lang w:eastAsia="ru-RU"/>
        </w:rPr>
        <w:t>3</w:t>
      </w:r>
      <w:r w:rsidRPr="003B46D0">
        <w:rPr>
          <w:rFonts w:ascii="Times New Roman" w:hAnsi="Times New Roman" w:cs="Times New Roman"/>
          <w:lang w:eastAsia="ru-RU"/>
        </w:rPr>
        <w:t>. Исполнитель должен иметь на праве собственности или ином законном основании (лизинг, аренда и т.д.) ТС, соответствующую параметрам, установленным в заявке, что подтверждается копиями ПСМ, либо копиями свидетельства о регистрации ТС. Привлечение третьих лиц допускается только после письменного согласования с Заказчиком.</w:t>
      </w:r>
    </w:p>
    <w:p w14:paraId="652A65DB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2. Общие требования к данным услугам:</w:t>
      </w:r>
    </w:p>
    <w:p w14:paraId="26927533" w14:textId="77777777" w:rsidR="00382B35" w:rsidRPr="003B46D0" w:rsidRDefault="00382B35" w:rsidP="003B46D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2.1. Требования к применяемым стандартам, СНиП и прочим правилам:</w:t>
      </w:r>
    </w:p>
    <w:p w14:paraId="5BA6FBEB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2.1.1. Услуги оказываются в соответствии с действующими стандартами, нормативно-технической документацией, требованиями правил безопасности и технической эксплуатации, экологическими нормами в том числе СНиП и прочими нормативными документами, действующими на территории РФ.</w:t>
      </w:r>
    </w:p>
    <w:p w14:paraId="301B50C5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К нормативно-технической документации относятся действующие в отрасли стандарты, ПТЭ, методические указания, нормы, правила, инструкции, эксплуатационные характеристики:</w:t>
      </w:r>
    </w:p>
    <w:p w14:paraId="09EF075F" w14:textId="6C594840" w:rsidR="00177B86" w:rsidRPr="003B46D0" w:rsidRDefault="00177B86" w:rsidP="003B46D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- </w:t>
      </w:r>
      <w:r>
        <w:rPr>
          <w:rFonts w:ascii="Times New Roman" w:hAnsi="Times New Roman"/>
        </w:rPr>
        <w:t>Решение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5E42E977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Ответственность за вред, причиненный третьим лицам спецтехникой при оказании Услуг, его механизмами, устройствами, оборудованием, несет Исполнитель в соответствии с нормами, предусмотренными действующим законодательством РФ.</w:t>
      </w:r>
    </w:p>
    <w:p w14:paraId="48036155" w14:textId="3CB844AB" w:rsidR="00382B35" w:rsidRDefault="00537C28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2.2. </w:t>
      </w:r>
      <w:r w:rsidRPr="00537C28">
        <w:rPr>
          <w:rFonts w:ascii="Times New Roman" w:hAnsi="Times New Roman" w:cs="Times New Roman"/>
          <w:color w:val="000000" w:themeColor="text1"/>
          <w:lang w:eastAsia="ru-RU"/>
        </w:rPr>
        <w:t xml:space="preserve">Доставка производится по предварительным заявкам Заказчика до котельных МУП «ВКС". Машины с углем проезжают через весовую в г. Верхняя Салда (полигон ТБО) пустой и порожней машины. Вес машины вместе с грузом не должен превышать 50 тонн. Свыше 50тонн, перевес пустой и порожней машины осуществляется силами Исполнителя. Разгрузка каменного угля на котельных производится Исполнителем. Грузоподъемность автомобиля не менее 25 </w:t>
      </w:r>
      <w:proofErr w:type="spellStart"/>
      <w:r w:rsidRPr="00537C28">
        <w:rPr>
          <w:rFonts w:ascii="Times New Roman" w:hAnsi="Times New Roman" w:cs="Times New Roman"/>
          <w:color w:val="000000" w:themeColor="text1"/>
          <w:lang w:eastAsia="ru-RU"/>
        </w:rPr>
        <w:t>тн</w:t>
      </w:r>
      <w:proofErr w:type="spellEnd"/>
      <w:r w:rsidRPr="00537C28">
        <w:rPr>
          <w:rFonts w:ascii="Times New Roman" w:hAnsi="Times New Roman" w:cs="Times New Roman"/>
          <w:color w:val="000000" w:themeColor="text1"/>
          <w:lang w:eastAsia="ru-RU"/>
        </w:rPr>
        <w:t xml:space="preserve">, объём кузова </w:t>
      </w:r>
      <w:r w:rsidR="00BA22D7">
        <w:rPr>
          <w:rFonts w:ascii="Times New Roman" w:hAnsi="Times New Roman" w:cs="Times New Roman"/>
          <w:color w:val="000000" w:themeColor="text1"/>
          <w:lang w:eastAsia="ru-RU"/>
        </w:rPr>
        <w:t>25</w:t>
      </w:r>
      <w:bookmarkStart w:id="0" w:name="_GoBack"/>
      <w:bookmarkEnd w:id="0"/>
      <w:r w:rsidRPr="00537C28">
        <w:rPr>
          <w:rFonts w:ascii="Times New Roman" w:hAnsi="Times New Roman" w:cs="Times New Roman"/>
          <w:color w:val="000000" w:themeColor="text1"/>
          <w:lang w:eastAsia="ru-RU"/>
        </w:rPr>
        <w:t>м</w:t>
      </w:r>
      <w:r w:rsidRPr="00A62A53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3</w:t>
      </w:r>
      <w:r w:rsidRPr="00537C28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44B9D152" w14:textId="38296CD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3. Место оказания услуг:</w:t>
      </w:r>
      <w:r w:rsidR="001E0113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</w:p>
    <w:p w14:paraId="428563D7" w14:textId="2722EFEA" w:rsidR="00382B35" w:rsidRDefault="00537C28" w:rsidP="003B46D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- </w:t>
      </w:r>
      <w:r w:rsidRPr="00537C28">
        <w:rPr>
          <w:rFonts w:ascii="Times New Roman" w:hAnsi="Times New Roman" w:cs="Times New Roman"/>
          <w:color w:val="000000" w:themeColor="text1"/>
          <w:lang w:eastAsia="ru-RU"/>
        </w:rPr>
        <w:t>624760 Свердловская область, Верхняя Салда (Угольный склад) –624777, Свердловская область, п. Басьяновский;</w:t>
      </w:r>
    </w:p>
    <w:p w14:paraId="025AA3A0" w14:textId="2255D66D" w:rsidR="00537C28" w:rsidRDefault="00537C28" w:rsidP="003B46D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- </w:t>
      </w:r>
      <w:r w:rsidRPr="00537C28">
        <w:rPr>
          <w:rFonts w:ascii="Times New Roman" w:hAnsi="Times New Roman" w:cs="Times New Roman"/>
          <w:color w:val="000000" w:themeColor="text1"/>
          <w:lang w:eastAsia="ru-RU"/>
        </w:rPr>
        <w:t>624760 Свердловская область Верхняя Салда (Угольный склад) – 624777, Свердловская область, п. Песчаный;</w:t>
      </w:r>
    </w:p>
    <w:p w14:paraId="125417B5" w14:textId="3EECD16E" w:rsidR="00382B35" w:rsidRPr="0088789B" w:rsidRDefault="00382B35" w:rsidP="003B46D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4. Сроки оказания услуг: </w:t>
      </w:r>
      <w:r w:rsidR="0088789B" w:rsidRPr="0088789B">
        <w:rPr>
          <w:rFonts w:ascii="Times New Roman" w:hAnsi="Times New Roman" w:cs="Times New Roman"/>
          <w:bCs/>
          <w:color w:val="000000" w:themeColor="text1"/>
          <w:lang w:eastAsia="ru-RU"/>
        </w:rPr>
        <w:t>с момента заключения договора по 31.12.2026 г</w:t>
      </w:r>
    </w:p>
    <w:p w14:paraId="71FE664E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5. Требования к безопасности при оказании услуг:</w:t>
      </w:r>
    </w:p>
    <w:p w14:paraId="47A7A91C" w14:textId="77777777" w:rsidR="00382B35" w:rsidRPr="003B46D0" w:rsidRDefault="00382B35" w:rsidP="003B46D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5.1. За нарушение условий договора, повлекшие ухудшение результата оказания услуг, Заказчик вправе потребовать от Исполнителя безвозмездного устранения дефектов и недостатков в сроки, установленные Заказчиком либо соразмерного уменьшения стоимости Услуг.</w:t>
      </w:r>
    </w:p>
    <w:p w14:paraId="060F6ADF" w14:textId="77777777" w:rsidR="00382B35" w:rsidRPr="003B46D0" w:rsidRDefault="00382B35" w:rsidP="003B46D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5.2. Исполнитель отвечает за качество услуг и гарантирует работоспособность спецтехники при условии соблюдения всех требований нормативной и технической документации.</w:t>
      </w:r>
    </w:p>
    <w:p w14:paraId="18839C5E" w14:textId="77777777" w:rsidR="00382B35" w:rsidRPr="003B46D0" w:rsidRDefault="00382B35" w:rsidP="003B46D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5.3. До начала Услуг Исполнитель обеспечивает безопасность персонала и рабочей силы, привлекаемых для оказания услуг по Договору в соответствии с требованиями законодательства РФ и выполнение всех требований техники безопасности. </w:t>
      </w:r>
    </w:p>
    <w:p w14:paraId="3FCC1808" w14:textId="77777777" w:rsidR="00382B35" w:rsidRPr="003B46D0" w:rsidRDefault="00382B35" w:rsidP="003B46D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6. Требования к Исполнителю:</w:t>
      </w:r>
    </w:p>
    <w:p w14:paraId="13C2CAE4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lastRenderedPageBreak/>
        <w:t>Исполнитель обязан соответствовать следующим критериям и требованиям:</w:t>
      </w:r>
    </w:p>
    <w:p w14:paraId="32EE5A74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6.1. Располагать следующей спецтехникой на правах собственности или аренды:</w:t>
      </w:r>
    </w:p>
    <w:p w14:paraId="0E8EFBF6" w14:textId="0EBEE2BB" w:rsidR="00382B35" w:rsidRPr="003B46D0" w:rsidRDefault="00382B35" w:rsidP="003B46D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- </w:t>
      </w:r>
      <w:r w:rsidR="0088789B" w:rsidRPr="0088789B">
        <w:rPr>
          <w:rFonts w:ascii="Times New Roman" w:hAnsi="Times New Roman" w:cs="Times New Roman"/>
          <w:color w:val="000000" w:themeColor="text1"/>
          <w:lang w:eastAsia="ru-RU"/>
        </w:rPr>
        <w:t xml:space="preserve">Грузоподъемность </w:t>
      </w:r>
      <w:r w:rsidR="0088789B">
        <w:rPr>
          <w:rFonts w:ascii="Times New Roman" w:hAnsi="Times New Roman" w:cs="Times New Roman"/>
          <w:color w:val="000000" w:themeColor="text1"/>
          <w:lang w:eastAsia="ru-RU"/>
        </w:rPr>
        <w:t xml:space="preserve">грузового </w:t>
      </w:r>
      <w:r w:rsidR="0088789B" w:rsidRPr="0088789B">
        <w:rPr>
          <w:rFonts w:ascii="Times New Roman" w:hAnsi="Times New Roman" w:cs="Times New Roman"/>
          <w:color w:val="000000" w:themeColor="text1"/>
          <w:lang w:eastAsia="ru-RU"/>
        </w:rPr>
        <w:t>автомобиля не менее 25 т</w:t>
      </w:r>
      <w:r w:rsidR="0088789B">
        <w:rPr>
          <w:rFonts w:ascii="Times New Roman" w:hAnsi="Times New Roman" w:cs="Times New Roman"/>
          <w:color w:val="000000" w:themeColor="text1"/>
          <w:lang w:eastAsia="ru-RU"/>
        </w:rPr>
        <w:t>он</w:t>
      </w:r>
      <w:r w:rsidR="0088789B" w:rsidRPr="0088789B">
        <w:rPr>
          <w:rFonts w:ascii="Times New Roman" w:hAnsi="Times New Roman" w:cs="Times New Roman"/>
          <w:color w:val="000000" w:themeColor="text1"/>
          <w:lang w:eastAsia="ru-RU"/>
        </w:rPr>
        <w:t xml:space="preserve">н, объём кузова </w:t>
      </w:r>
      <w:r w:rsidR="001C0216">
        <w:rPr>
          <w:rFonts w:ascii="Times New Roman" w:hAnsi="Times New Roman" w:cs="Times New Roman"/>
          <w:color w:val="000000" w:themeColor="text1"/>
          <w:lang w:eastAsia="ru-RU"/>
        </w:rPr>
        <w:t xml:space="preserve">не менее </w:t>
      </w:r>
      <w:r w:rsidR="0088789B" w:rsidRPr="0088789B">
        <w:rPr>
          <w:rFonts w:ascii="Times New Roman" w:hAnsi="Times New Roman" w:cs="Times New Roman"/>
          <w:color w:val="000000" w:themeColor="text1"/>
          <w:lang w:eastAsia="ru-RU"/>
        </w:rPr>
        <w:t>30м</w:t>
      </w:r>
      <w:r w:rsidR="0088789B" w:rsidRPr="0088789B">
        <w:rPr>
          <w:rFonts w:ascii="Times New Roman" w:hAnsi="Times New Roman" w:cs="Times New Roman"/>
          <w:color w:val="000000" w:themeColor="text1"/>
          <w:vertAlign w:val="superscript"/>
          <w:lang w:eastAsia="ru-RU"/>
        </w:rPr>
        <w:t>3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 с экипажем</w:t>
      </w:r>
    </w:p>
    <w:p w14:paraId="1E64C40B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6.2. Эксплуатация спецтехники должна осуществляться аттестованным персоналом Исполнителя в соответствии с требованиями техники безопасности, правил охраны труда в соответствии с действующим законодательством и другими нормативными актами РФ, подтверждаться удостоверениями установленного образца, выдаваемыми уполномоченными государственными органами.</w:t>
      </w:r>
    </w:p>
    <w:p w14:paraId="1AC18BE7" w14:textId="4117B4FD" w:rsidR="00382B35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6.3. К управлению спецтехникой допускаются лица, имеющие удостоверение на право управления данной категорией транспортных средств, документы, удостоверяющие личность и подтверждающие право управления данной категорией.</w:t>
      </w:r>
    </w:p>
    <w:p w14:paraId="1BBF462D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b/>
          <w:color w:val="000000" w:themeColor="text1"/>
          <w:lang w:eastAsia="ru-RU"/>
        </w:rPr>
        <w:t>7. Требования к сдаче услуг (сдаточная документация):</w:t>
      </w:r>
    </w:p>
    <w:p w14:paraId="13F3F2B5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lang w:eastAsia="ru-RU"/>
        </w:rPr>
        <w:t xml:space="preserve">7.1. 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Сдача-приёмка оказанных услуг производится путём подписания сторонами </w:t>
      </w:r>
      <w:r w:rsidRPr="003B46D0">
        <w:rPr>
          <w:rFonts w:ascii="Times New Roman" w:hAnsi="Times New Roman" w:cs="Times New Roman"/>
          <w:lang w:eastAsia="ru-RU"/>
        </w:rPr>
        <w:t>Акта об оказании услуг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.  Датой оказания услуг считать дату подписания сторонами </w:t>
      </w:r>
      <w:r w:rsidRPr="003B46D0">
        <w:rPr>
          <w:rFonts w:ascii="Times New Roman" w:hAnsi="Times New Roman" w:cs="Times New Roman"/>
          <w:lang w:eastAsia="ru-RU"/>
        </w:rPr>
        <w:t>Акта об оказании услуг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10B2D2BD" w14:textId="3FD18EF1" w:rsidR="00382B35" w:rsidRPr="003B46D0" w:rsidRDefault="00382B35" w:rsidP="003B46D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46D0">
        <w:rPr>
          <w:rFonts w:ascii="Times New Roman" w:hAnsi="Times New Roman" w:cs="Times New Roman"/>
          <w:lang w:eastAsia="ru-RU"/>
        </w:rPr>
        <w:t xml:space="preserve">7.2. 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Результатом оказания услуг считать: подписанный </w:t>
      </w:r>
      <w:r w:rsidRPr="003B46D0">
        <w:rPr>
          <w:rFonts w:ascii="Times New Roman" w:hAnsi="Times New Roman" w:cs="Times New Roman"/>
          <w:lang w:eastAsia="ru-RU"/>
        </w:rPr>
        <w:t>Акт об оказании услуг, в котором сделаны отметки об услугах спецтехники за каждый день работы.</w:t>
      </w:r>
    </w:p>
    <w:p w14:paraId="374B4CFD" w14:textId="77777777" w:rsidR="00382B35" w:rsidRPr="003B46D0" w:rsidRDefault="00382B35" w:rsidP="003B46D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>7.3. По окончании оказания услуг по каждой заявке в течение 1 (одного) рабочего дня должны быть предоставлены следующие документы:</w:t>
      </w:r>
    </w:p>
    <w:p w14:paraId="5ED565D1" w14:textId="77777777" w:rsidR="00382B35" w:rsidRPr="003B46D0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color w:val="000000" w:themeColor="text1"/>
          <w:lang w:eastAsia="ru-RU"/>
        </w:rPr>
        <w:t xml:space="preserve">- </w:t>
      </w:r>
      <w:r w:rsidRPr="003B46D0">
        <w:rPr>
          <w:rFonts w:ascii="Times New Roman" w:hAnsi="Times New Roman" w:cs="Times New Roman"/>
          <w:lang w:eastAsia="ru-RU"/>
        </w:rPr>
        <w:t xml:space="preserve">Акт об оказании услуг 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>в 2 (двух) экземплярах;</w:t>
      </w:r>
    </w:p>
    <w:p w14:paraId="6794FBC4" w14:textId="2B818456" w:rsidR="00382B35" w:rsidRDefault="00382B35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3B46D0">
        <w:rPr>
          <w:rFonts w:ascii="Times New Roman" w:hAnsi="Times New Roman" w:cs="Times New Roman"/>
          <w:i/>
          <w:color w:val="000000" w:themeColor="text1"/>
          <w:lang w:eastAsia="ru-RU"/>
        </w:rPr>
        <w:t xml:space="preserve">- </w:t>
      </w:r>
      <w:r w:rsidRPr="003B46D0">
        <w:rPr>
          <w:rFonts w:ascii="Times New Roman" w:hAnsi="Times New Roman" w:cs="Times New Roman"/>
          <w:color w:val="000000" w:themeColor="text1"/>
          <w:lang w:eastAsia="ru-RU"/>
        </w:rPr>
        <w:t>счет-фактура или УПД (при наличии);</w:t>
      </w:r>
    </w:p>
    <w:p w14:paraId="22BEA58B" w14:textId="2418EDF8" w:rsidR="00537C28" w:rsidRPr="003B46D0" w:rsidRDefault="00537C28" w:rsidP="003B46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537C28">
        <w:rPr>
          <w:rFonts w:ascii="Times New Roman" w:hAnsi="Times New Roman" w:cs="Times New Roman"/>
          <w:color w:val="000000" w:themeColor="text1"/>
          <w:lang w:eastAsia="ru-RU"/>
        </w:rPr>
        <w:t>– счет на оплату (оригиналы);</w:t>
      </w:r>
    </w:p>
    <w:sectPr w:rsidR="00537C28" w:rsidRPr="003B46D0" w:rsidSect="003B46D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8AAF8" w14:textId="77777777" w:rsidR="004B60DD" w:rsidRDefault="004B60DD" w:rsidP="00382B35">
      <w:pPr>
        <w:spacing w:after="0" w:line="240" w:lineRule="auto"/>
      </w:pPr>
      <w:r>
        <w:separator/>
      </w:r>
    </w:p>
  </w:endnote>
  <w:endnote w:type="continuationSeparator" w:id="0">
    <w:p w14:paraId="54C02E52" w14:textId="77777777" w:rsidR="004B60DD" w:rsidRDefault="004B60DD" w:rsidP="0038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E5EC" w14:textId="77777777" w:rsidR="004B60DD" w:rsidRDefault="004B60DD" w:rsidP="00382B35">
      <w:pPr>
        <w:spacing w:after="0" w:line="240" w:lineRule="auto"/>
      </w:pPr>
      <w:r>
        <w:separator/>
      </w:r>
    </w:p>
  </w:footnote>
  <w:footnote w:type="continuationSeparator" w:id="0">
    <w:p w14:paraId="5AD51A68" w14:textId="77777777" w:rsidR="004B60DD" w:rsidRDefault="004B60DD" w:rsidP="00382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8C"/>
    <w:rsid w:val="0004201D"/>
    <w:rsid w:val="001156F1"/>
    <w:rsid w:val="00177B86"/>
    <w:rsid w:val="001C0216"/>
    <w:rsid w:val="001E0113"/>
    <w:rsid w:val="002326C0"/>
    <w:rsid w:val="0035095F"/>
    <w:rsid w:val="00382B35"/>
    <w:rsid w:val="003B46D0"/>
    <w:rsid w:val="004B60DD"/>
    <w:rsid w:val="00537C28"/>
    <w:rsid w:val="007042AF"/>
    <w:rsid w:val="00747A69"/>
    <w:rsid w:val="0088789B"/>
    <w:rsid w:val="0097518C"/>
    <w:rsid w:val="00A61C22"/>
    <w:rsid w:val="00A62A53"/>
    <w:rsid w:val="00BA22D7"/>
    <w:rsid w:val="00CA7F82"/>
    <w:rsid w:val="00DD6807"/>
    <w:rsid w:val="00E43B97"/>
    <w:rsid w:val="00ED7BCD"/>
    <w:rsid w:val="00F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3FF8"/>
  <w15:chartTrackingRefBased/>
  <w15:docId w15:val="{0D0F56D7-A0B1-4CDF-A2BE-DCDB93D6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3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2B3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2B35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rsid w:val="00382B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</dc:creator>
  <cp:keywords/>
  <dc:description>DOC-MARKER-xwlR3uqcle7kYqyYMrS7SQ</dc:description>
  <cp:lastModifiedBy>User</cp:lastModifiedBy>
  <cp:revision>4</cp:revision>
  <cp:lastPrinted>2026-01-22T13:14:00Z</cp:lastPrinted>
  <dcterms:created xsi:type="dcterms:W3CDTF">2026-01-15T05:31:00Z</dcterms:created>
  <dcterms:modified xsi:type="dcterms:W3CDTF">2026-01-22T13:17:00Z</dcterms:modified>
</cp:coreProperties>
</file>