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E2FD7" w14:textId="1096BCD9" w:rsidR="002B3A27" w:rsidRPr="00975409" w:rsidRDefault="00894F1A" w:rsidP="00975409">
      <w:pPr>
        <w:jc w:val="center"/>
        <w:rPr>
          <w:b/>
          <w:sz w:val="22"/>
          <w:szCs w:val="22"/>
        </w:rPr>
      </w:pPr>
      <w:r w:rsidRPr="00975409">
        <w:rPr>
          <w:b/>
          <w:sz w:val="22"/>
          <w:szCs w:val="22"/>
        </w:rPr>
        <w:t>Техническое задание</w:t>
      </w:r>
    </w:p>
    <w:p w14:paraId="01D77ED8" w14:textId="6E26FC41" w:rsidR="007678DA" w:rsidRPr="00975409" w:rsidRDefault="007678DA" w:rsidP="00975409">
      <w:pPr>
        <w:jc w:val="center"/>
        <w:rPr>
          <w:b/>
          <w:sz w:val="22"/>
          <w:szCs w:val="22"/>
        </w:rPr>
      </w:pPr>
      <w:r w:rsidRPr="00975409">
        <w:rPr>
          <w:b/>
          <w:sz w:val="22"/>
          <w:szCs w:val="22"/>
        </w:rPr>
        <w:t xml:space="preserve">на поставку </w:t>
      </w:r>
      <w:r w:rsidR="00882354" w:rsidRPr="00975409">
        <w:rPr>
          <w:b/>
          <w:sz w:val="22"/>
          <w:szCs w:val="22"/>
        </w:rPr>
        <w:t>оборудования (станки)</w:t>
      </w:r>
    </w:p>
    <w:p w14:paraId="2C15EAD7" w14:textId="77777777" w:rsidR="008D2D53" w:rsidRPr="00975409" w:rsidRDefault="008D2D53" w:rsidP="00975409">
      <w:pPr>
        <w:jc w:val="center"/>
        <w:rPr>
          <w:b/>
          <w:sz w:val="22"/>
          <w:szCs w:val="22"/>
        </w:rPr>
      </w:pPr>
    </w:p>
    <w:p w14:paraId="1DEE0148" w14:textId="43BB8523" w:rsidR="002B3A27" w:rsidRPr="00975409" w:rsidRDefault="007678DA" w:rsidP="00975409">
      <w:pPr>
        <w:pStyle w:val="a3"/>
        <w:numPr>
          <w:ilvl w:val="0"/>
          <w:numId w:val="2"/>
        </w:numPr>
        <w:ind w:firstLine="0"/>
        <w:rPr>
          <w:b/>
          <w:bCs/>
          <w:sz w:val="22"/>
          <w:szCs w:val="22"/>
        </w:rPr>
      </w:pPr>
      <w:r w:rsidRPr="00975409">
        <w:rPr>
          <w:b/>
          <w:bCs/>
          <w:sz w:val="22"/>
          <w:szCs w:val="22"/>
        </w:rPr>
        <w:t>Объект закупки:</w:t>
      </w:r>
    </w:p>
    <w:p w14:paraId="2BAB0573" w14:textId="063B9655" w:rsidR="00CA5C4D" w:rsidRPr="00975409" w:rsidRDefault="00CA5C4D" w:rsidP="00975409">
      <w:pPr>
        <w:jc w:val="both"/>
        <w:rPr>
          <w:b/>
          <w:bCs/>
          <w:i/>
          <w:iCs/>
          <w:sz w:val="22"/>
          <w:szCs w:val="22"/>
          <w:shd w:val="clear" w:color="auto" w:fill="FFFFFF"/>
        </w:rPr>
      </w:pPr>
      <w:bookmarkStart w:id="0" w:name="_Hlk210141082"/>
      <w:r w:rsidRPr="00975409">
        <w:rPr>
          <w:b/>
          <w:bCs/>
          <w:i/>
          <w:iCs/>
          <w:sz w:val="22"/>
          <w:szCs w:val="22"/>
          <w:shd w:val="clear" w:color="auto" w:fill="FFFFFF"/>
        </w:rPr>
        <w:t xml:space="preserve">При осуществлении закупок на вышеуказанные товары распространяются меры национального режима в виде </w:t>
      </w:r>
      <w:bookmarkStart w:id="1" w:name="_Hlk201324046"/>
      <w:r w:rsidRPr="00975409">
        <w:rPr>
          <w:b/>
          <w:bCs/>
          <w:i/>
          <w:iCs/>
          <w:sz w:val="22"/>
          <w:szCs w:val="22"/>
          <w:shd w:val="clear" w:color="auto" w:fill="FFFFFF"/>
        </w:rPr>
        <w:t xml:space="preserve">«запрета» </w:t>
      </w:r>
      <w:bookmarkEnd w:id="1"/>
      <w:r w:rsidRPr="00975409">
        <w:rPr>
          <w:b/>
          <w:bCs/>
          <w:i/>
          <w:iCs/>
          <w:sz w:val="22"/>
          <w:szCs w:val="22"/>
          <w:shd w:val="clear" w:color="auto" w:fill="FFFFFF"/>
        </w:rPr>
        <w:t xml:space="preserve">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0E0F32CE" w14:textId="77777777" w:rsidR="00CA5C4D" w:rsidRPr="00975409" w:rsidRDefault="00CA5C4D" w:rsidP="00975409">
      <w:pPr>
        <w:jc w:val="both"/>
        <w:rPr>
          <w:bCs/>
          <w:i/>
          <w:iCs/>
          <w:sz w:val="22"/>
          <w:szCs w:val="22"/>
          <w:lang w:val="ba-RU"/>
        </w:rPr>
      </w:pPr>
      <w:bookmarkStart w:id="2" w:name="_Hlk181802425"/>
      <w:bookmarkStart w:id="3" w:name="_Hlk210639264"/>
      <w:r w:rsidRPr="00975409">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2"/>
    </w:p>
    <w:tbl>
      <w:tblPr>
        <w:tblW w:w="52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5"/>
        <w:gridCol w:w="1752"/>
        <w:gridCol w:w="1391"/>
        <w:gridCol w:w="421"/>
        <w:gridCol w:w="4604"/>
        <w:gridCol w:w="678"/>
        <w:gridCol w:w="883"/>
      </w:tblGrid>
      <w:tr w:rsidR="008D2D53" w:rsidRPr="00975409" w14:paraId="485C9823" w14:textId="77777777" w:rsidTr="00CA5C4D">
        <w:trPr>
          <w:trHeight w:val="20"/>
        </w:trPr>
        <w:tc>
          <w:tcPr>
            <w:tcW w:w="615" w:type="dxa"/>
            <w:tcBorders>
              <w:top w:val="single" w:sz="4" w:space="0" w:color="000000"/>
              <w:left w:val="single" w:sz="4" w:space="0" w:color="000000"/>
              <w:bottom w:val="single" w:sz="4" w:space="0" w:color="000000"/>
              <w:right w:val="single" w:sz="4" w:space="0" w:color="000000"/>
            </w:tcBorders>
          </w:tcPr>
          <w:bookmarkEnd w:id="0"/>
          <w:bookmarkEnd w:id="3"/>
          <w:p w14:paraId="4EB3E726" w14:textId="77777777" w:rsidR="008D2D53" w:rsidRPr="00975409" w:rsidRDefault="008D2D53" w:rsidP="00975409">
            <w:pPr>
              <w:jc w:val="center"/>
              <w:rPr>
                <w:b/>
                <w:sz w:val="22"/>
                <w:szCs w:val="22"/>
                <w:lang w:eastAsia="en-US"/>
              </w:rPr>
            </w:pPr>
            <w:r w:rsidRPr="00975409">
              <w:rPr>
                <w:b/>
                <w:sz w:val="22"/>
                <w:szCs w:val="22"/>
                <w:lang w:eastAsia="en-US"/>
              </w:rPr>
              <w:t>№ п/п</w:t>
            </w:r>
          </w:p>
        </w:tc>
        <w:tc>
          <w:tcPr>
            <w:tcW w:w="1752" w:type="dxa"/>
            <w:tcBorders>
              <w:top w:val="single" w:sz="4" w:space="0" w:color="000000"/>
              <w:left w:val="single" w:sz="4" w:space="0" w:color="000000"/>
              <w:bottom w:val="single" w:sz="4" w:space="0" w:color="000000"/>
              <w:right w:val="single" w:sz="4" w:space="0" w:color="000000"/>
            </w:tcBorders>
          </w:tcPr>
          <w:p w14:paraId="66B76BED" w14:textId="77777777" w:rsidR="008D2D53" w:rsidRPr="00975409" w:rsidRDefault="008D2D53" w:rsidP="00975409">
            <w:pPr>
              <w:jc w:val="center"/>
              <w:rPr>
                <w:b/>
                <w:sz w:val="22"/>
                <w:szCs w:val="22"/>
                <w:lang w:eastAsia="en-US"/>
              </w:rPr>
            </w:pPr>
            <w:r w:rsidRPr="00975409">
              <w:rPr>
                <w:b/>
                <w:sz w:val="22"/>
                <w:szCs w:val="22"/>
                <w:lang w:eastAsia="en-US"/>
              </w:rPr>
              <w:t>Наименование заказа</w:t>
            </w:r>
          </w:p>
          <w:p w14:paraId="25B45C1C" w14:textId="77777777" w:rsidR="008D2D53" w:rsidRPr="00975409" w:rsidRDefault="008D2D53" w:rsidP="00975409">
            <w:pPr>
              <w:jc w:val="center"/>
              <w:rPr>
                <w:b/>
                <w:sz w:val="22"/>
                <w:szCs w:val="22"/>
                <w:lang w:eastAsia="en-US"/>
              </w:rPr>
            </w:pPr>
          </w:p>
        </w:tc>
        <w:tc>
          <w:tcPr>
            <w:tcW w:w="1391" w:type="dxa"/>
            <w:tcBorders>
              <w:top w:val="single" w:sz="4" w:space="0" w:color="000000"/>
              <w:left w:val="single" w:sz="4" w:space="0" w:color="000000"/>
              <w:bottom w:val="single" w:sz="4" w:space="0" w:color="000000"/>
              <w:right w:val="single" w:sz="4" w:space="0" w:color="000000"/>
            </w:tcBorders>
          </w:tcPr>
          <w:p w14:paraId="33C6CD06" w14:textId="00C8DDA7" w:rsidR="008D2D53" w:rsidRPr="00975409" w:rsidRDefault="008D2D53" w:rsidP="00975409">
            <w:pPr>
              <w:jc w:val="center"/>
              <w:rPr>
                <w:b/>
                <w:sz w:val="22"/>
                <w:szCs w:val="22"/>
                <w:lang w:eastAsia="en-US"/>
              </w:rPr>
            </w:pPr>
            <w:r w:rsidRPr="00975409">
              <w:rPr>
                <w:b/>
                <w:sz w:val="22"/>
                <w:szCs w:val="22"/>
                <w:lang w:eastAsia="en-US"/>
              </w:rPr>
              <w:t>ОКПД 2</w:t>
            </w:r>
          </w:p>
        </w:tc>
        <w:tc>
          <w:tcPr>
            <w:tcW w:w="421" w:type="dxa"/>
            <w:tcBorders>
              <w:top w:val="single" w:sz="4" w:space="0" w:color="000000"/>
              <w:left w:val="single" w:sz="4" w:space="0" w:color="000000"/>
              <w:bottom w:val="single" w:sz="4" w:space="0" w:color="000000"/>
              <w:right w:val="single" w:sz="4" w:space="0" w:color="000000"/>
            </w:tcBorders>
          </w:tcPr>
          <w:p w14:paraId="09D98CC9" w14:textId="6F274BA6" w:rsidR="008D2D53" w:rsidRPr="00975409" w:rsidRDefault="008D2D53" w:rsidP="00975409">
            <w:pPr>
              <w:jc w:val="center"/>
              <w:rPr>
                <w:b/>
                <w:sz w:val="22"/>
                <w:szCs w:val="22"/>
                <w:lang w:eastAsia="en-US"/>
              </w:rPr>
            </w:pPr>
            <w:r w:rsidRPr="00975409">
              <w:rPr>
                <w:b/>
                <w:sz w:val="22"/>
                <w:szCs w:val="22"/>
                <w:lang w:eastAsia="en-US"/>
              </w:rPr>
              <w:t>П/О</w:t>
            </w:r>
          </w:p>
        </w:tc>
        <w:tc>
          <w:tcPr>
            <w:tcW w:w="4604" w:type="dxa"/>
            <w:tcBorders>
              <w:top w:val="single" w:sz="4" w:space="0" w:color="000000"/>
              <w:left w:val="single" w:sz="4" w:space="0" w:color="000000"/>
              <w:bottom w:val="single" w:sz="4" w:space="0" w:color="000000"/>
              <w:right w:val="single" w:sz="4" w:space="0" w:color="000000"/>
            </w:tcBorders>
          </w:tcPr>
          <w:p w14:paraId="133E5F10" w14:textId="5BD15C94" w:rsidR="008D2D53" w:rsidRPr="00975409" w:rsidRDefault="008D2D53" w:rsidP="00975409">
            <w:pPr>
              <w:jc w:val="center"/>
              <w:rPr>
                <w:b/>
                <w:sz w:val="22"/>
                <w:szCs w:val="22"/>
                <w:lang w:val="en-US" w:eastAsia="en-US"/>
              </w:rPr>
            </w:pPr>
            <w:r w:rsidRPr="00975409">
              <w:rPr>
                <w:b/>
                <w:sz w:val="22"/>
                <w:szCs w:val="22"/>
                <w:lang w:eastAsia="en-US"/>
              </w:rPr>
              <w:t>Описание объекта закупки</w:t>
            </w:r>
          </w:p>
        </w:tc>
        <w:tc>
          <w:tcPr>
            <w:tcW w:w="678" w:type="dxa"/>
            <w:tcBorders>
              <w:top w:val="single" w:sz="4" w:space="0" w:color="000000"/>
              <w:left w:val="single" w:sz="4" w:space="0" w:color="000000"/>
              <w:bottom w:val="single" w:sz="4" w:space="0" w:color="000000"/>
              <w:right w:val="single" w:sz="4" w:space="0" w:color="000000"/>
            </w:tcBorders>
          </w:tcPr>
          <w:p w14:paraId="5AD1A7D3" w14:textId="23690FFA" w:rsidR="008D2D53" w:rsidRPr="00975409" w:rsidRDefault="008D2D53" w:rsidP="00975409">
            <w:pPr>
              <w:jc w:val="center"/>
              <w:rPr>
                <w:b/>
                <w:sz w:val="22"/>
                <w:szCs w:val="22"/>
                <w:lang w:eastAsia="en-US"/>
              </w:rPr>
            </w:pPr>
            <w:r w:rsidRPr="00975409">
              <w:rPr>
                <w:b/>
                <w:sz w:val="22"/>
                <w:szCs w:val="22"/>
                <w:lang w:eastAsia="en-US"/>
              </w:rPr>
              <w:t>Ед. изм.</w:t>
            </w:r>
          </w:p>
        </w:tc>
        <w:tc>
          <w:tcPr>
            <w:tcW w:w="883" w:type="dxa"/>
            <w:tcBorders>
              <w:top w:val="single" w:sz="4" w:space="0" w:color="000000"/>
              <w:left w:val="single" w:sz="4" w:space="0" w:color="000000"/>
              <w:bottom w:val="single" w:sz="4" w:space="0" w:color="000000"/>
              <w:right w:val="single" w:sz="4" w:space="0" w:color="000000"/>
            </w:tcBorders>
          </w:tcPr>
          <w:p w14:paraId="382040A4" w14:textId="409EE2BE" w:rsidR="008D2D53" w:rsidRPr="00975409" w:rsidRDefault="008D2D53" w:rsidP="00975409">
            <w:pPr>
              <w:jc w:val="center"/>
              <w:rPr>
                <w:b/>
                <w:sz w:val="22"/>
                <w:szCs w:val="22"/>
                <w:lang w:eastAsia="en-US"/>
              </w:rPr>
            </w:pPr>
            <w:r w:rsidRPr="00975409">
              <w:rPr>
                <w:b/>
                <w:sz w:val="22"/>
                <w:szCs w:val="22"/>
                <w:lang w:eastAsia="en-US"/>
              </w:rPr>
              <w:t>Коли</w:t>
            </w:r>
            <w:r w:rsidR="00CA5C4D" w:rsidRPr="00975409">
              <w:rPr>
                <w:b/>
                <w:sz w:val="22"/>
                <w:szCs w:val="22"/>
                <w:lang w:eastAsia="en-US"/>
              </w:rPr>
              <w:t>-</w:t>
            </w:r>
            <w:r w:rsidRPr="00975409">
              <w:rPr>
                <w:b/>
                <w:sz w:val="22"/>
                <w:szCs w:val="22"/>
                <w:lang w:eastAsia="en-US"/>
              </w:rPr>
              <w:t xml:space="preserve">чество </w:t>
            </w:r>
          </w:p>
        </w:tc>
      </w:tr>
      <w:tr w:rsidR="008D2D53" w:rsidRPr="00975409" w14:paraId="3E315353" w14:textId="77777777" w:rsidTr="00CA5C4D">
        <w:trPr>
          <w:trHeight w:val="270"/>
        </w:trPr>
        <w:tc>
          <w:tcPr>
            <w:tcW w:w="615" w:type="dxa"/>
            <w:tcBorders>
              <w:top w:val="single" w:sz="4" w:space="0" w:color="000000"/>
              <w:left w:val="single" w:sz="4" w:space="0" w:color="000000"/>
              <w:bottom w:val="single" w:sz="4" w:space="0" w:color="000000"/>
              <w:right w:val="single" w:sz="4" w:space="0" w:color="000000"/>
            </w:tcBorders>
          </w:tcPr>
          <w:p w14:paraId="23455846" w14:textId="77777777" w:rsidR="008D2D53" w:rsidRPr="00975409" w:rsidRDefault="008D2D53" w:rsidP="00975409">
            <w:pPr>
              <w:numPr>
                <w:ilvl w:val="0"/>
                <w:numId w:val="1"/>
              </w:numPr>
              <w:ind w:left="0" w:firstLine="0"/>
              <w:jc w:val="center"/>
              <w:rPr>
                <w:b/>
                <w:i/>
                <w:sz w:val="22"/>
                <w:szCs w:val="22"/>
                <w:lang w:eastAsia="en-US"/>
              </w:rPr>
            </w:pPr>
          </w:p>
        </w:tc>
        <w:tc>
          <w:tcPr>
            <w:tcW w:w="1752" w:type="dxa"/>
            <w:tcBorders>
              <w:top w:val="single" w:sz="4" w:space="0" w:color="000000"/>
              <w:left w:val="single" w:sz="4" w:space="0" w:color="000000"/>
              <w:bottom w:val="single" w:sz="4" w:space="0" w:color="000000"/>
              <w:right w:val="single" w:sz="4" w:space="0" w:color="000000"/>
            </w:tcBorders>
          </w:tcPr>
          <w:p w14:paraId="36583BF0" w14:textId="436AA4B6" w:rsidR="008D2D53" w:rsidRPr="00975409" w:rsidRDefault="008D2D53" w:rsidP="00975409">
            <w:pPr>
              <w:jc w:val="center"/>
              <w:rPr>
                <w:sz w:val="22"/>
                <w:szCs w:val="22"/>
                <w:lang w:eastAsia="en-US"/>
              </w:rPr>
            </w:pPr>
            <w:r w:rsidRPr="00975409">
              <w:rPr>
                <w:sz w:val="22"/>
                <w:szCs w:val="22"/>
                <w:lang w:eastAsia="en-US"/>
              </w:rPr>
              <w:t>Станки токарные металлорежущие без числового программного управления</w:t>
            </w:r>
          </w:p>
          <w:p w14:paraId="72003D1A" w14:textId="77777777" w:rsidR="008D2D53" w:rsidRPr="00975409" w:rsidRDefault="008D2D53" w:rsidP="00975409">
            <w:pPr>
              <w:jc w:val="center"/>
              <w:rPr>
                <w:sz w:val="22"/>
                <w:szCs w:val="22"/>
                <w:lang w:eastAsia="en-US"/>
              </w:rPr>
            </w:pPr>
          </w:p>
        </w:tc>
        <w:tc>
          <w:tcPr>
            <w:tcW w:w="1391" w:type="dxa"/>
            <w:tcBorders>
              <w:top w:val="single" w:sz="4" w:space="0" w:color="000000"/>
              <w:left w:val="single" w:sz="4" w:space="0" w:color="000000"/>
              <w:bottom w:val="single" w:sz="4" w:space="0" w:color="000000"/>
              <w:right w:val="single" w:sz="4" w:space="0" w:color="000000"/>
            </w:tcBorders>
          </w:tcPr>
          <w:p w14:paraId="57195C37" w14:textId="264414BF" w:rsidR="008D2D53" w:rsidRPr="00975409" w:rsidRDefault="00882354" w:rsidP="00975409">
            <w:pPr>
              <w:widowControl w:val="0"/>
              <w:rPr>
                <w:b/>
                <w:sz w:val="22"/>
                <w:szCs w:val="22"/>
                <w:lang w:eastAsia="en-US"/>
              </w:rPr>
            </w:pPr>
            <w:r w:rsidRPr="00975409">
              <w:rPr>
                <w:sz w:val="22"/>
                <w:szCs w:val="22"/>
                <w:lang w:eastAsia="en-US"/>
              </w:rPr>
              <w:t>28.41.21.110</w:t>
            </w:r>
          </w:p>
        </w:tc>
        <w:tc>
          <w:tcPr>
            <w:tcW w:w="421" w:type="dxa"/>
            <w:tcBorders>
              <w:top w:val="single" w:sz="4" w:space="0" w:color="000000"/>
              <w:left w:val="single" w:sz="4" w:space="0" w:color="000000"/>
              <w:bottom w:val="single" w:sz="4" w:space="0" w:color="000000"/>
              <w:right w:val="single" w:sz="4" w:space="0" w:color="000000"/>
            </w:tcBorders>
          </w:tcPr>
          <w:p w14:paraId="1FF9BBD7" w14:textId="1624D336" w:rsidR="008D2D53" w:rsidRPr="00975409" w:rsidRDefault="00CA5C4D" w:rsidP="00975409">
            <w:pPr>
              <w:widowControl w:val="0"/>
              <w:ind w:right="96"/>
              <w:rPr>
                <w:b/>
                <w:sz w:val="22"/>
                <w:szCs w:val="22"/>
                <w:lang w:eastAsia="en-US"/>
              </w:rPr>
            </w:pPr>
            <w:r w:rsidRPr="00975409">
              <w:rPr>
                <w:sz w:val="22"/>
                <w:szCs w:val="22"/>
                <w:lang w:eastAsia="en-US"/>
              </w:rPr>
              <w:t>З</w:t>
            </w:r>
          </w:p>
        </w:tc>
        <w:tc>
          <w:tcPr>
            <w:tcW w:w="4604" w:type="dxa"/>
            <w:tcBorders>
              <w:top w:val="single" w:sz="4" w:space="0" w:color="000000"/>
              <w:left w:val="single" w:sz="4" w:space="0" w:color="000000"/>
              <w:bottom w:val="single" w:sz="4" w:space="0" w:color="000000"/>
              <w:right w:val="single" w:sz="4" w:space="0" w:color="000000"/>
            </w:tcBorders>
          </w:tcPr>
          <w:p w14:paraId="6470FFE9" w14:textId="532869B2" w:rsidR="008D2D53" w:rsidRPr="00975409" w:rsidRDefault="008D2D53" w:rsidP="00975409">
            <w:pPr>
              <w:widowControl w:val="0"/>
              <w:rPr>
                <w:sz w:val="22"/>
                <w:szCs w:val="22"/>
                <w:lang w:eastAsia="en-US"/>
              </w:rPr>
            </w:pPr>
            <w:r w:rsidRPr="00975409">
              <w:rPr>
                <w:sz w:val="22"/>
                <w:szCs w:val="22"/>
                <w:lang w:eastAsia="en-US"/>
              </w:rPr>
              <w:t>Назначение: применяется</w:t>
            </w:r>
            <w:r w:rsidR="00882354" w:rsidRPr="00975409">
              <w:rPr>
                <w:sz w:val="22"/>
                <w:szCs w:val="22"/>
                <w:lang w:eastAsia="en-US"/>
              </w:rPr>
              <w:t xml:space="preserve"> </w:t>
            </w:r>
            <w:r w:rsidRPr="00975409">
              <w:rPr>
                <w:sz w:val="22"/>
                <w:szCs w:val="22"/>
                <w:lang w:eastAsia="en-US"/>
              </w:rPr>
              <w:t>в различных отраслях промышленности на всевозможных операциях для обработки разных</w:t>
            </w:r>
            <w:r w:rsidR="00882354" w:rsidRPr="00975409">
              <w:rPr>
                <w:sz w:val="22"/>
                <w:szCs w:val="22"/>
                <w:lang w:eastAsia="en-US"/>
              </w:rPr>
              <w:t xml:space="preserve"> </w:t>
            </w:r>
            <w:r w:rsidRPr="00975409">
              <w:rPr>
                <w:sz w:val="22"/>
                <w:szCs w:val="22"/>
                <w:lang w:eastAsia="en-US"/>
              </w:rPr>
              <w:t>материалов: обтачивания и растачивания цилиндрических и конических поверхностей;</w:t>
            </w:r>
          </w:p>
          <w:p w14:paraId="5E167E56" w14:textId="77777777" w:rsidR="008D2D53" w:rsidRPr="00975409" w:rsidRDefault="008D2D53" w:rsidP="00975409">
            <w:pPr>
              <w:widowControl w:val="0"/>
              <w:rPr>
                <w:sz w:val="22"/>
                <w:szCs w:val="22"/>
                <w:lang w:eastAsia="en-US"/>
              </w:rPr>
            </w:pPr>
            <w:r w:rsidRPr="00975409">
              <w:rPr>
                <w:sz w:val="22"/>
                <w:szCs w:val="22"/>
                <w:lang w:eastAsia="en-US"/>
              </w:rPr>
              <w:t>нарезания наружных и внутренних метрических, дюймовых, модульных, питчевых резьб;</w:t>
            </w:r>
          </w:p>
          <w:p w14:paraId="4C1B36FE" w14:textId="77777777" w:rsidR="00882354" w:rsidRPr="00975409" w:rsidRDefault="008D2D53" w:rsidP="00975409">
            <w:pPr>
              <w:widowControl w:val="0"/>
              <w:rPr>
                <w:sz w:val="22"/>
                <w:szCs w:val="22"/>
                <w:lang w:eastAsia="en-US"/>
              </w:rPr>
            </w:pPr>
            <w:r w:rsidRPr="00975409">
              <w:rPr>
                <w:sz w:val="22"/>
                <w:szCs w:val="22"/>
                <w:lang w:eastAsia="en-US"/>
              </w:rPr>
              <w:t xml:space="preserve">сверления, зенкерования, развертывания. </w:t>
            </w:r>
          </w:p>
          <w:p w14:paraId="3695AEDE" w14:textId="07BD2F11" w:rsidR="008D2D53" w:rsidRPr="00975409" w:rsidRDefault="008D2D53" w:rsidP="00975409">
            <w:pPr>
              <w:widowControl w:val="0"/>
              <w:rPr>
                <w:sz w:val="22"/>
                <w:szCs w:val="22"/>
                <w:lang w:eastAsia="en-US"/>
              </w:rPr>
            </w:pPr>
            <w:r w:rsidRPr="00975409">
              <w:rPr>
                <w:sz w:val="22"/>
                <w:szCs w:val="22"/>
                <w:lang w:eastAsia="en-US"/>
              </w:rPr>
              <w:t>Мощная конструкция литой станины и её закаленные,</w:t>
            </w:r>
            <w:r w:rsidR="00882354" w:rsidRPr="00975409">
              <w:rPr>
                <w:sz w:val="22"/>
                <w:szCs w:val="22"/>
                <w:lang w:eastAsia="en-US"/>
              </w:rPr>
              <w:t xml:space="preserve"> </w:t>
            </w:r>
            <w:r w:rsidRPr="00975409">
              <w:rPr>
                <w:sz w:val="22"/>
                <w:szCs w:val="22"/>
                <w:lang w:eastAsia="en-US"/>
              </w:rPr>
              <w:t>упроченные и отшлифованные направляющие обеспечивают профессиональную обработку и</w:t>
            </w:r>
            <w:r w:rsidR="00882354" w:rsidRPr="00975409">
              <w:rPr>
                <w:sz w:val="22"/>
                <w:szCs w:val="22"/>
                <w:lang w:eastAsia="en-US"/>
              </w:rPr>
              <w:t xml:space="preserve"> </w:t>
            </w:r>
            <w:r w:rsidRPr="00975409">
              <w:rPr>
                <w:sz w:val="22"/>
                <w:szCs w:val="22"/>
                <w:lang w:eastAsia="en-US"/>
              </w:rPr>
              <w:t>надежную стабильную работу.</w:t>
            </w:r>
          </w:p>
          <w:p w14:paraId="2762467A"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В качестве шпиндельных опор применены подшипники особо высокой точности.</w:t>
            </w:r>
          </w:p>
          <w:p w14:paraId="473CD277" w14:textId="00EDDD60" w:rsidR="008D2D53" w:rsidRPr="00975409" w:rsidRDefault="008D2D53" w:rsidP="00975409">
            <w:pPr>
              <w:widowControl w:val="0"/>
              <w:rPr>
                <w:bCs/>
                <w:color w:val="000000"/>
                <w:sz w:val="22"/>
                <w:szCs w:val="22"/>
                <w:lang w:eastAsia="en-US"/>
              </w:rPr>
            </w:pPr>
            <w:r w:rsidRPr="00975409">
              <w:rPr>
                <w:bCs/>
                <w:color w:val="000000"/>
                <w:sz w:val="22"/>
                <w:szCs w:val="22"/>
                <w:lang w:eastAsia="en-US"/>
              </w:rPr>
              <w:t>Станок имеет повышенную жесткость шпиндельного узла и общую жесткость</w:t>
            </w:r>
            <w:r w:rsidR="00882354" w:rsidRPr="00975409">
              <w:rPr>
                <w:bCs/>
                <w:color w:val="000000"/>
                <w:sz w:val="22"/>
                <w:szCs w:val="22"/>
                <w:lang w:eastAsia="en-US"/>
              </w:rPr>
              <w:t xml:space="preserve"> </w:t>
            </w:r>
            <w:r w:rsidRPr="00975409">
              <w:rPr>
                <w:bCs/>
                <w:color w:val="000000"/>
                <w:sz w:val="22"/>
                <w:szCs w:val="22"/>
                <w:lang w:eastAsia="en-US"/>
              </w:rPr>
              <w:t xml:space="preserve">конструкции. </w:t>
            </w:r>
          </w:p>
          <w:p w14:paraId="063C5023" w14:textId="77777777" w:rsidR="008D2D53" w:rsidRPr="00975409" w:rsidRDefault="008D2D53" w:rsidP="00975409">
            <w:pPr>
              <w:widowControl w:val="0"/>
              <w:rPr>
                <w:bCs/>
                <w:color w:val="000000"/>
                <w:sz w:val="22"/>
                <w:szCs w:val="22"/>
                <w:lang w:eastAsia="en-US"/>
              </w:rPr>
            </w:pPr>
            <w:r w:rsidRPr="00975409">
              <w:rPr>
                <w:bCs/>
                <w:i/>
                <w:iCs/>
                <w:color w:val="000000"/>
                <w:sz w:val="22"/>
                <w:szCs w:val="22"/>
                <w:lang w:eastAsia="en-US"/>
              </w:rPr>
              <w:t>Основные узлы и агрегаты:</w:t>
            </w:r>
            <w:r w:rsidRPr="00975409">
              <w:rPr>
                <w:bCs/>
                <w:color w:val="000000"/>
                <w:sz w:val="22"/>
                <w:szCs w:val="22"/>
                <w:lang w:eastAsia="en-US"/>
              </w:rPr>
              <w:br/>
              <w:t>Коробка скоростей:</w:t>
            </w:r>
          </w:p>
          <w:p w14:paraId="2FEAB65B" w14:textId="77777777" w:rsidR="00882354" w:rsidRPr="00975409" w:rsidRDefault="008D2D53" w:rsidP="00975409">
            <w:pPr>
              <w:widowControl w:val="0"/>
              <w:rPr>
                <w:bCs/>
                <w:color w:val="000000"/>
                <w:sz w:val="22"/>
                <w:szCs w:val="22"/>
                <w:lang w:eastAsia="en-US"/>
              </w:rPr>
            </w:pPr>
            <w:r w:rsidRPr="00975409">
              <w:rPr>
                <w:bCs/>
                <w:color w:val="000000"/>
                <w:sz w:val="22"/>
                <w:szCs w:val="22"/>
                <w:lang w:eastAsia="en-US"/>
              </w:rPr>
              <w:t xml:space="preserve">Служит для редуцирования скорости вращения шпинделя. </w:t>
            </w:r>
          </w:p>
          <w:p w14:paraId="10D5D0D0" w14:textId="77777777" w:rsidR="00882354" w:rsidRPr="00975409" w:rsidRDefault="008D2D53" w:rsidP="00975409">
            <w:pPr>
              <w:widowControl w:val="0"/>
              <w:rPr>
                <w:bCs/>
                <w:color w:val="000000"/>
                <w:sz w:val="22"/>
                <w:szCs w:val="22"/>
                <w:lang w:eastAsia="en-US"/>
              </w:rPr>
            </w:pPr>
            <w:r w:rsidRPr="00975409">
              <w:rPr>
                <w:bCs/>
                <w:color w:val="000000"/>
                <w:sz w:val="22"/>
                <w:szCs w:val="22"/>
                <w:lang w:eastAsia="en-US"/>
              </w:rPr>
              <w:t>Имеет</w:t>
            </w:r>
            <w:r w:rsidR="00882354" w:rsidRPr="00975409">
              <w:rPr>
                <w:bCs/>
                <w:color w:val="000000"/>
                <w:sz w:val="22"/>
                <w:szCs w:val="22"/>
                <w:lang w:eastAsia="en-US"/>
              </w:rPr>
              <w:t xml:space="preserve"> не менее</w:t>
            </w:r>
            <w:r w:rsidRPr="00975409">
              <w:rPr>
                <w:bCs/>
                <w:color w:val="000000"/>
                <w:sz w:val="22"/>
                <w:szCs w:val="22"/>
                <w:lang w:eastAsia="en-US"/>
              </w:rPr>
              <w:t xml:space="preserve"> 24 варианта выбора скорости в диапазоне</w:t>
            </w:r>
            <w:r w:rsidR="00882354" w:rsidRPr="00975409">
              <w:rPr>
                <w:bCs/>
                <w:color w:val="000000"/>
                <w:sz w:val="22"/>
                <w:szCs w:val="22"/>
                <w:lang w:eastAsia="en-US"/>
              </w:rPr>
              <w:t xml:space="preserve"> не менее</w:t>
            </w:r>
            <w:r w:rsidRPr="00975409">
              <w:rPr>
                <w:bCs/>
                <w:color w:val="000000"/>
                <w:sz w:val="22"/>
                <w:szCs w:val="22"/>
                <w:lang w:eastAsia="en-US"/>
              </w:rPr>
              <w:t xml:space="preserve"> от 9 до 1600 оборотов в минуту. </w:t>
            </w:r>
          </w:p>
          <w:p w14:paraId="7CBBC26A" w14:textId="77777777" w:rsidR="00882354" w:rsidRPr="00975409" w:rsidRDefault="008D2D53" w:rsidP="00975409">
            <w:pPr>
              <w:widowControl w:val="0"/>
              <w:rPr>
                <w:bCs/>
                <w:color w:val="000000"/>
                <w:sz w:val="22"/>
                <w:szCs w:val="22"/>
                <w:lang w:eastAsia="en-US"/>
              </w:rPr>
            </w:pPr>
            <w:r w:rsidRPr="00975409">
              <w:rPr>
                <w:bCs/>
                <w:color w:val="000000"/>
                <w:sz w:val="22"/>
                <w:szCs w:val="22"/>
                <w:lang w:eastAsia="en-US"/>
              </w:rPr>
              <w:t>Все шестерни и зубчатые колеса подвергались термическому упрочнению, что повышает</w:t>
            </w:r>
            <w:r w:rsidR="00882354" w:rsidRPr="00975409">
              <w:rPr>
                <w:bCs/>
                <w:color w:val="000000"/>
                <w:sz w:val="22"/>
                <w:szCs w:val="22"/>
                <w:lang w:eastAsia="en-US"/>
              </w:rPr>
              <w:t xml:space="preserve"> и</w:t>
            </w:r>
            <w:r w:rsidRPr="00975409">
              <w:rPr>
                <w:bCs/>
                <w:color w:val="000000"/>
                <w:sz w:val="22"/>
                <w:szCs w:val="22"/>
                <w:lang w:eastAsia="en-US"/>
              </w:rPr>
              <w:t xml:space="preserve">х стойкость к изнашиванию. </w:t>
            </w:r>
          </w:p>
          <w:p w14:paraId="596609B1" w14:textId="1FD1BFA4" w:rsidR="008D2D53" w:rsidRPr="00975409" w:rsidRDefault="008D2D53" w:rsidP="00975409">
            <w:pPr>
              <w:widowControl w:val="0"/>
              <w:rPr>
                <w:bCs/>
                <w:color w:val="000000"/>
                <w:sz w:val="22"/>
                <w:szCs w:val="22"/>
                <w:lang w:eastAsia="en-US"/>
              </w:rPr>
            </w:pPr>
            <w:r w:rsidRPr="00975409">
              <w:rPr>
                <w:bCs/>
                <w:color w:val="000000"/>
                <w:sz w:val="22"/>
                <w:szCs w:val="22"/>
                <w:lang w:eastAsia="en-US"/>
              </w:rPr>
              <w:t>Система смазки обеспечивает хорошее охлаждение и снижение уровня трения, что в</w:t>
            </w:r>
            <w:r w:rsidR="00882354" w:rsidRPr="00975409">
              <w:rPr>
                <w:bCs/>
                <w:color w:val="000000"/>
                <w:sz w:val="22"/>
                <w:szCs w:val="22"/>
                <w:lang w:eastAsia="en-US"/>
              </w:rPr>
              <w:t xml:space="preserve"> с</w:t>
            </w:r>
            <w:r w:rsidRPr="00975409">
              <w:rPr>
                <w:bCs/>
                <w:color w:val="000000"/>
                <w:sz w:val="22"/>
                <w:szCs w:val="22"/>
                <w:lang w:eastAsia="en-US"/>
              </w:rPr>
              <w:t>вою очередь стабилизирует погрешности, связанные с температурной деформацией передней бабки в процессе</w:t>
            </w:r>
            <w:r w:rsidR="00882354" w:rsidRPr="00975409">
              <w:rPr>
                <w:bCs/>
                <w:color w:val="000000"/>
                <w:sz w:val="22"/>
                <w:szCs w:val="22"/>
                <w:lang w:eastAsia="en-US"/>
              </w:rPr>
              <w:t xml:space="preserve"> </w:t>
            </w:r>
            <w:r w:rsidRPr="00975409">
              <w:rPr>
                <w:bCs/>
                <w:color w:val="000000"/>
                <w:sz w:val="22"/>
                <w:szCs w:val="22"/>
                <w:lang w:eastAsia="en-US"/>
              </w:rPr>
              <w:t xml:space="preserve">обработки. </w:t>
            </w:r>
          </w:p>
          <w:p w14:paraId="58FD93ED" w14:textId="77777777" w:rsidR="00882354" w:rsidRPr="00975409" w:rsidRDefault="008D2D53" w:rsidP="00975409">
            <w:pPr>
              <w:widowControl w:val="0"/>
              <w:rPr>
                <w:bCs/>
                <w:color w:val="000000"/>
                <w:sz w:val="22"/>
                <w:szCs w:val="22"/>
                <w:lang w:eastAsia="en-US"/>
              </w:rPr>
            </w:pPr>
            <w:r w:rsidRPr="00975409">
              <w:rPr>
                <w:bCs/>
                <w:i/>
                <w:iCs/>
                <w:color w:val="000000"/>
                <w:sz w:val="22"/>
                <w:szCs w:val="22"/>
                <w:lang w:eastAsia="en-US"/>
              </w:rPr>
              <w:t>Коробка подач:</w:t>
            </w:r>
            <w:r w:rsidRPr="00975409">
              <w:rPr>
                <w:bCs/>
                <w:color w:val="000000"/>
                <w:sz w:val="22"/>
                <w:szCs w:val="22"/>
                <w:lang w:eastAsia="en-US"/>
              </w:rPr>
              <w:br/>
              <w:t xml:space="preserve">Служит для редуцирования скорости </w:t>
            </w:r>
            <w:r w:rsidRPr="00975409">
              <w:rPr>
                <w:bCs/>
                <w:color w:val="000000"/>
                <w:sz w:val="22"/>
                <w:szCs w:val="22"/>
                <w:lang w:eastAsia="en-US"/>
              </w:rPr>
              <w:lastRenderedPageBreak/>
              <w:t xml:space="preserve">вращения шпинделя. </w:t>
            </w:r>
          </w:p>
          <w:p w14:paraId="25FC7F96" w14:textId="77777777" w:rsidR="008619C3" w:rsidRPr="00975409" w:rsidRDefault="008D2D53" w:rsidP="00975409">
            <w:pPr>
              <w:widowControl w:val="0"/>
              <w:rPr>
                <w:bCs/>
                <w:color w:val="000000"/>
                <w:sz w:val="22"/>
                <w:szCs w:val="22"/>
                <w:lang w:eastAsia="en-US"/>
              </w:rPr>
            </w:pPr>
            <w:r w:rsidRPr="00975409">
              <w:rPr>
                <w:bCs/>
                <w:color w:val="000000"/>
                <w:sz w:val="22"/>
                <w:szCs w:val="22"/>
                <w:lang w:eastAsia="en-US"/>
              </w:rPr>
              <w:t xml:space="preserve">Имеет </w:t>
            </w:r>
            <w:r w:rsidR="00882354" w:rsidRPr="00975409">
              <w:rPr>
                <w:bCs/>
                <w:color w:val="000000"/>
                <w:sz w:val="22"/>
                <w:szCs w:val="22"/>
                <w:lang w:eastAsia="en-US"/>
              </w:rPr>
              <w:t xml:space="preserve">не менее </w:t>
            </w:r>
            <w:r w:rsidRPr="00975409">
              <w:rPr>
                <w:bCs/>
                <w:color w:val="000000"/>
                <w:sz w:val="22"/>
                <w:szCs w:val="22"/>
                <w:lang w:eastAsia="en-US"/>
              </w:rPr>
              <w:t xml:space="preserve">24 варианта выбора скорости в диапазоне </w:t>
            </w:r>
            <w:r w:rsidR="008619C3" w:rsidRPr="00975409">
              <w:rPr>
                <w:bCs/>
                <w:color w:val="000000"/>
                <w:sz w:val="22"/>
                <w:szCs w:val="22"/>
                <w:lang w:eastAsia="en-US"/>
              </w:rPr>
              <w:t xml:space="preserve">не менее </w:t>
            </w:r>
            <w:r w:rsidRPr="00975409">
              <w:rPr>
                <w:bCs/>
                <w:color w:val="000000"/>
                <w:sz w:val="22"/>
                <w:szCs w:val="22"/>
                <w:lang w:eastAsia="en-US"/>
              </w:rPr>
              <w:t xml:space="preserve">от 9 до 1600 оборотов в минуту. </w:t>
            </w:r>
          </w:p>
          <w:p w14:paraId="3579C52F" w14:textId="77777777" w:rsidR="008619C3" w:rsidRPr="00975409" w:rsidRDefault="008D2D53" w:rsidP="00975409">
            <w:pPr>
              <w:widowControl w:val="0"/>
              <w:rPr>
                <w:bCs/>
                <w:color w:val="000000"/>
                <w:sz w:val="22"/>
                <w:szCs w:val="22"/>
                <w:lang w:eastAsia="en-US"/>
              </w:rPr>
            </w:pPr>
            <w:r w:rsidRPr="00975409">
              <w:rPr>
                <w:bCs/>
                <w:color w:val="000000"/>
                <w:sz w:val="22"/>
                <w:szCs w:val="22"/>
                <w:lang w:eastAsia="en-US"/>
              </w:rPr>
              <w:t>Все шестерни и зубчатые колеса</w:t>
            </w:r>
            <w:r w:rsidR="008619C3" w:rsidRPr="00975409">
              <w:rPr>
                <w:bCs/>
                <w:color w:val="000000"/>
                <w:sz w:val="22"/>
                <w:szCs w:val="22"/>
                <w:lang w:eastAsia="en-US"/>
              </w:rPr>
              <w:t xml:space="preserve"> </w:t>
            </w:r>
            <w:r w:rsidRPr="00975409">
              <w:rPr>
                <w:bCs/>
                <w:color w:val="000000"/>
                <w:sz w:val="22"/>
                <w:szCs w:val="22"/>
                <w:lang w:eastAsia="en-US"/>
              </w:rPr>
              <w:t xml:space="preserve">подвергались термическому упрочнению, что повышает их стойкость к изнашиванию. </w:t>
            </w:r>
          </w:p>
          <w:p w14:paraId="3CF3F218" w14:textId="2204A6E3" w:rsidR="008D2D53" w:rsidRPr="00975409" w:rsidRDefault="008D2D53" w:rsidP="00975409">
            <w:pPr>
              <w:widowControl w:val="0"/>
              <w:rPr>
                <w:bCs/>
                <w:color w:val="000000"/>
                <w:sz w:val="22"/>
                <w:szCs w:val="22"/>
                <w:lang w:eastAsia="en-US"/>
              </w:rPr>
            </w:pPr>
            <w:r w:rsidRPr="00975409">
              <w:rPr>
                <w:bCs/>
                <w:color w:val="000000"/>
                <w:sz w:val="22"/>
                <w:szCs w:val="22"/>
                <w:lang w:eastAsia="en-US"/>
              </w:rPr>
              <w:t>Система смазки обеспечивает хорошее охлаждение и снижение уровня трения,</w:t>
            </w:r>
            <w:r w:rsidR="008619C3" w:rsidRPr="00975409">
              <w:rPr>
                <w:bCs/>
                <w:color w:val="000000"/>
                <w:sz w:val="22"/>
                <w:szCs w:val="22"/>
                <w:lang w:eastAsia="en-US"/>
              </w:rPr>
              <w:t xml:space="preserve"> </w:t>
            </w:r>
            <w:r w:rsidRPr="00975409">
              <w:rPr>
                <w:bCs/>
                <w:color w:val="000000"/>
                <w:sz w:val="22"/>
                <w:szCs w:val="22"/>
                <w:lang w:eastAsia="en-US"/>
              </w:rPr>
              <w:t>что в свою очередь стабилизирует погрешности, связанные с температурной деформацией передней бабки в процессе</w:t>
            </w:r>
            <w:r w:rsidR="008619C3" w:rsidRPr="00975409">
              <w:rPr>
                <w:bCs/>
                <w:color w:val="000000"/>
                <w:sz w:val="22"/>
                <w:szCs w:val="22"/>
                <w:lang w:eastAsia="en-US"/>
              </w:rPr>
              <w:t xml:space="preserve"> </w:t>
            </w:r>
            <w:r w:rsidRPr="00975409">
              <w:rPr>
                <w:bCs/>
                <w:color w:val="000000"/>
                <w:sz w:val="22"/>
                <w:szCs w:val="22"/>
                <w:lang w:eastAsia="en-US"/>
              </w:rPr>
              <w:t xml:space="preserve">обработки. </w:t>
            </w:r>
          </w:p>
          <w:p w14:paraId="62D35BC9" w14:textId="77777777" w:rsidR="008D2D53" w:rsidRPr="00975409" w:rsidRDefault="008D2D53" w:rsidP="00975409">
            <w:pPr>
              <w:widowControl w:val="0"/>
              <w:rPr>
                <w:bCs/>
                <w:color w:val="000000"/>
                <w:sz w:val="22"/>
                <w:szCs w:val="22"/>
                <w:lang w:eastAsia="en-US"/>
              </w:rPr>
            </w:pPr>
            <w:r w:rsidRPr="00975409">
              <w:rPr>
                <w:bCs/>
                <w:i/>
                <w:iCs/>
                <w:color w:val="000000"/>
                <w:sz w:val="22"/>
                <w:szCs w:val="22"/>
                <w:lang w:eastAsia="en-US"/>
              </w:rPr>
              <w:t>Задняя бабка:</w:t>
            </w:r>
            <w:r w:rsidRPr="00975409">
              <w:rPr>
                <w:bCs/>
                <w:color w:val="000000"/>
                <w:sz w:val="22"/>
                <w:szCs w:val="22"/>
                <w:lang w:eastAsia="en-US"/>
              </w:rPr>
              <w:br/>
              <w:t>Применяется для крепления осевого режущего инструмента, а также служит в качестве дополнительной опоры, в которую устанавливается вращающийся или не вращающийся центр, при обработке детали в центрах.</w:t>
            </w:r>
          </w:p>
          <w:p w14:paraId="4AD38ABF" w14:textId="77777777" w:rsidR="008619C3" w:rsidRPr="00975409" w:rsidRDefault="008D2D53" w:rsidP="00975409">
            <w:pPr>
              <w:widowControl w:val="0"/>
              <w:rPr>
                <w:bCs/>
                <w:color w:val="000000"/>
                <w:sz w:val="22"/>
                <w:szCs w:val="22"/>
                <w:lang w:eastAsia="en-US"/>
              </w:rPr>
            </w:pPr>
            <w:r w:rsidRPr="00975409">
              <w:rPr>
                <w:bCs/>
                <w:i/>
                <w:iCs/>
                <w:color w:val="000000"/>
                <w:sz w:val="22"/>
                <w:szCs w:val="22"/>
                <w:lang w:eastAsia="en-US"/>
              </w:rPr>
              <w:t>Суппорт:</w:t>
            </w:r>
            <w:r w:rsidRPr="00975409">
              <w:rPr>
                <w:bCs/>
                <w:color w:val="000000"/>
                <w:sz w:val="22"/>
                <w:szCs w:val="22"/>
                <w:lang w:eastAsia="en-US"/>
              </w:rPr>
              <w:br/>
              <w:t>Предназначен для крепления резцедержателя с инструментом, а также обеспечивающая продольное и поперечное перемещение установленному</w:t>
            </w:r>
            <w:r w:rsidR="008619C3" w:rsidRPr="00975409">
              <w:rPr>
                <w:bCs/>
                <w:color w:val="000000"/>
                <w:sz w:val="22"/>
                <w:szCs w:val="22"/>
                <w:lang w:eastAsia="en-US"/>
              </w:rPr>
              <w:t xml:space="preserve"> </w:t>
            </w:r>
            <w:r w:rsidRPr="00975409">
              <w:rPr>
                <w:bCs/>
                <w:color w:val="000000"/>
                <w:sz w:val="22"/>
                <w:szCs w:val="22"/>
                <w:lang w:eastAsia="en-US"/>
              </w:rPr>
              <w:t xml:space="preserve">на нем инструменту. </w:t>
            </w:r>
          </w:p>
          <w:p w14:paraId="5AFD4645" w14:textId="6F23ACDB" w:rsidR="008D2D53" w:rsidRPr="00975409" w:rsidRDefault="008D2D53" w:rsidP="00975409">
            <w:pPr>
              <w:widowControl w:val="0"/>
              <w:rPr>
                <w:bCs/>
                <w:color w:val="000000"/>
                <w:sz w:val="22"/>
                <w:szCs w:val="22"/>
                <w:lang w:eastAsia="en-US"/>
              </w:rPr>
            </w:pPr>
            <w:r w:rsidRPr="00975409">
              <w:rPr>
                <w:bCs/>
                <w:color w:val="000000"/>
                <w:sz w:val="22"/>
                <w:szCs w:val="22"/>
                <w:lang w:eastAsia="en-US"/>
              </w:rPr>
              <w:t>Данный узел станка обладает большой</w:t>
            </w:r>
            <w:r w:rsidR="008619C3" w:rsidRPr="00975409">
              <w:rPr>
                <w:bCs/>
                <w:color w:val="000000"/>
                <w:sz w:val="22"/>
                <w:szCs w:val="22"/>
                <w:lang w:eastAsia="en-US"/>
              </w:rPr>
              <w:t xml:space="preserve"> </w:t>
            </w:r>
            <w:r w:rsidRPr="00975409">
              <w:rPr>
                <w:bCs/>
                <w:color w:val="000000"/>
                <w:sz w:val="22"/>
                <w:szCs w:val="22"/>
                <w:lang w:eastAsia="en-US"/>
              </w:rPr>
              <w:t>жесткостью, что уменьшает возникновение случайных погрешностей, связанных с упругими деформациями систем</w:t>
            </w:r>
            <w:r w:rsidR="008619C3" w:rsidRPr="00975409">
              <w:rPr>
                <w:bCs/>
                <w:color w:val="000000"/>
                <w:sz w:val="22"/>
                <w:szCs w:val="22"/>
                <w:lang w:eastAsia="en-US"/>
              </w:rPr>
              <w:t xml:space="preserve"> </w:t>
            </w:r>
            <w:r w:rsidRPr="00975409">
              <w:rPr>
                <w:bCs/>
                <w:color w:val="000000"/>
                <w:sz w:val="22"/>
                <w:szCs w:val="22"/>
                <w:lang w:eastAsia="en-US"/>
              </w:rPr>
              <w:t>суппорта при резании.</w:t>
            </w:r>
          </w:p>
          <w:p w14:paraId="417DB9A8" w14:textId="46AB3AA7" w:rsidR="008D2D53" w:rsidRPr="00975409" w:rsidRDefault="008D2D53" w:rsidP="00975409">
            <w:pPr>
              <w:widowControl w:val="0"/>
              <w:rPr>
                <w:bCs/>
                <w:color w:val="000000"/>
                <w:sz w:val="22"/>
                <w:szCs w:val="22"/>
                <w:lang w:eastAsia="en-US"/>
              </w:rPr>
            </w:pPr>
            <w:r w:rsidRPr="00975409">
              <w:rPr>
                <w:bCs/>
                <w:i/>
                <w:iCs/>
                <w:color w:val="000000"/>
                <w:sz w:val="22"/>
                <w:szCs w:val="22"/>
                <w:lang w:eastAsia="en-US"/>
              </w:rPr>
              <w:t>Люнеты:</w:t>
            </w:r>
            <w:r w:rsidRPr="00975409">
              <w:rPr>
                <w:bCs/>
                <w:color w:val="000000"/>
                <w:sz w:val="22"/>
                <w:szCs w:val="22"/>
                <w:lang w:eastAsia="en-US"/>
              </w:rPr>
              <w:br/>
              <w:t>Служат в качестве дополнительной опоры при обработке длинномерных деталей, для уменьшения упругих деформаций детали под воздействием сил резания.</w:t>
            </w:r>
          </w:p>
          <w:p w14:paraId="5F1143FF" w14:textId="77777777" w:rsidR="008D2D53" w:rsidRPr="00975409" w:rsidRDefault="008D2D53" w:rsidP="00975409">
            <w:pPr>
              <w:widowControl w:val="0"/>
              <w:rPr>
                <w:bCs/>
                <w:i/>
                <w:iCs/>
                <w:color w:val="000000"/>
                <w:sz w:val="22"/>
                <w:szCs w:val="22"/>
                <w:lang w:eastAsia="en-US"/>
              </w:rPr>
            </w:pPr>
            <w:r w:rsidRPr="00975409">
              <w:rPr>
                <w:bCs/>
                <w:i/>
                <w:iCs/>
                <w:color w:val="000000"/>
                <w:sz w:val="22"/>
                <w:szCs w:val="22"/>
                <w:lang w:eastAsia="en-US"/>
              </w:rPr>
              <w:t>Технические характеристики:</w:t>
            </w:r>
          </w:p>
          <w:p w14:paraId="721EB8D5" w14:textId="461717DC" w:rsidR="008D2D53" w:rsidRPr="00975409" w:rsidRDefault="008D2D53" w:rsidP="00975409">
            <w:pPr>
              <w:widowControl w:val="0"/>
              <w:rPr>
                <w:bCs/>
                <w:color w:val="000000"/>
                <w:sz w:val="22"/>
                <w:szCs w:val="22"/>
                <w:lang w:eastAsia="en-US"/>
              </w:rPr>
            </w:pPr>
            <w:r w:rsidRPr="00975409">
              <w:rPr>
                <w:bCs/>
                <w:color w:val="000000"/>
                <w:sz w:val="22"/>
                <w:szCs w:val="22"/>
                <w:lang w:eastAsia="en-US"/>
              </w:rPr>
              <w:t>1 Уменьшенные вибрации и повышенная жесткость станка по сравнению с «тумбовым»</w:t>
            </w:r>
            <w:r w:rsidR="008619C3" w:rsidRPr="00975409">
              <w:rPr>
                <w:bCs/>
                <w:color w:val="000000"/>
                <w:sz w:val="22"/>
                <w:szCs w:val="22"/>
                <w:lang w:eastAsia="en-US"/>
              </w:rPr>
              <w:t xml:space="preserve"> </w:t>
            </w:r>
            <w:r w:rsidRPr="00975409">
              <w:rPr>
                <w:bCs/>
                <w:color w:val="000000"/>
                <w:sz w:val="22"/>
                <w:szCs w:val="22"/>
                <w:lang w:eastAsia="en-US"/>
              </w:rPr>
              <w:t>исполнением.</w:t>
            </w:r>
          </w:p>
          <w:p w14:paraId="1FA5BF63"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2 Высокоточные закалённые, отшлифованные и упрочненные направляющие станины;</w:t>
            </w:r>
          </w:p>
          <w:p w14:paraId="4626D3DB" w14:textId="0621B8CF" w:rsidR="008D2D53" w:rsidRPr="00975409" w:rsidRDefault="008D2D53" w:rsidP="00975409">
            <w:pPr>
              <w:widowControl w:val="0"/>
              <w:rPr>
                <w:bCs/>
                <w:color w:val="000000"/>
                <w:sz w:val="22"/>
                <w:szCs w:val="22"/>
                <w:lang w:eastAsia="en-US"/>
              </w:rPr>
            </w:pPr>
            <w:r w:rsidRPr="00975409">
              <w:rPr>
                <w:bCs/>
                <w:color w:val="000000"/>
                <w:sz w:val="22"/>
                <w:szCs w:val="22"/>
                <w:lang w:eastAsia="en-US"/>
              </w:rPr>
              <w:t>3 Закаленный шпиндель из высокопрочной легированной стали, установленный на три пары</w:t>
            </w:r>
            <w:r w:rsidR="008619C3" w:rsidRPr="00975409">
              <w:rPr>
                <w:bCs/>
                <w:color w:val="000000"/>
                <w:sz w:val="22"/>
                <w:szCs w:val="22"/>
                <w:lang w:eastAsia="en-US"/>
              </w:rPr>
              <w:t xml:space="preserve"> </w:t>
            </w:r>
            <w:r w:rsidRPr="00975409">
              <w:rPr>
                <w:bCs/>
                <w:color w:val="000000"/>
                <w:sz w:val="22"/>
                <w:szCs w:val="22"/>
                <w:lang w:eastAsia="en-US"/>
              </w:rPr>
              <w:t>точных подшипников;</w:t>
            </w:r>
          </w:p>
          <w:p w14:paraId="5A9A540B"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4 Закалённые и шлифованные косозубые зубчатые колеса и шестерни;</w:t>
            </w:r>
          </w:p>
          <w:p w14:paraId="6D9721E1"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5 Регулируемая муфта перегрузки ходового винта;</w:t>
            </w:r>
          </w:p>
          <w:p w14:paraId="59FBA68E"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6 Установка шага всех нарезаемых метрической и дюймовой резьбы без смены шестерен</w:t>
            </w:r>
          </w:p>
          <w:p w14:paraId="26316C21"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гитары, рукояткой на панели управления;</w:t>
            </w:r>
          </w:p>
          <w:p w14:paraId="510DFFF6" w14:textId="2C1EBBAD" w:rsidR="008D2D53" w:rsidRPr="00975409" w:rsidRDefault="008D2D53" w:rsidP="00975409">
            <w:pPr>
              <w:widowControl w:val="0"/>
              <w:rPr>
                <w:bCs/>
                <w:color w:val="000000"/>
                <w:sz w:val="22"/>
                <w:szCs w:val="22"/>
                <w:lang w:eastAsia="en-US"/>
              </w:rPr>
            </w:pPr>
            <w:r w:rsidRPr="00975409">
              <w:rPr>
                <w:bCs/>
                <w:color w:val="000000"/>
                <w:sz w:val="22"/>
                <w:szCs w:val="22"/>
                <w:lang w:eastAsia="en-US"/>
              </w:rPr>
              <w:t xml:space="preserve">7 Минимальная скорость вращения шпинделя </w:t>
            </w:r>
            <w:r w:rsidR="001404D5" w:rsidRPr="00975409">
              <w:rPr>
                <w:bCs/>
                <w:color w:val="000000"/>
                <w:sz w:val="22"/>
                <w:szCs w:val="22"/>
                <w:lang w:eastAsia="en-US"/>
              </w:rPr>
              <w:t>– не менее</w:t>
            </w:r>
            <w:r w:rsidRPr="00975409">
              <w:rPr>
                <w:bCs/>
                <w:color w:val="000000"/>
                <w:sz w:val="22"/>
                <w:szCs w:val="22"/>
                <w:lang w:eastAsia="en-US"/>
              </w:rPr>
              <w:t xml:space="preserve"> 9 об/мин.;</w:t>
            </w:r>
          </w:p>
          <w:p w14:paraId="21214F45"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8 Поперечное смещение задней бабки на + /-15 мм для точения длинных конусов;</w:t>
            </w:r>
          </w:p>
          <w:p w14:paraId="15EAC7CF"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9 Подача СОЖ в зону резания;</w:t>
            </w:r>
          </w:p>
          <w:p w14:paraId="6B001D73"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10 Станочный светильник;</w:t>
            </w:r>
          </w:p>
          <w:p w14:paraId="7E76A907"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lastRenderedPageBreak/>
              <w:t>11 Тормоз шпинделя;</w:t>
            </w:r>
          </w:p>
          <w:p w14:paraId="293F733F"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12 Литое цельное чугунное основание.</w:t>
            </w:r>
          </w:p>
          <w:p w14:paraId="0234FB8D"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Технические характеристики:</w:t>
            </w:r>
          </w:p>
          <w:p w14:paraId="19F15A48" w14:textId="5ADF7C02" w:rsidR="008D2D53" w:rsidRPr="00975409" w:rsidRDefault="008D2D53" w:rsidP="00975409">
            <w:pPr>
              <w:widowControl w:val="0"/>
              <w:rPr>
                <w:bCs/>
                <w:color w:val="000000"/>
                <w:sz w:val="22"/>
                <w:szCs w:val="22"/>
                <w:lang w:eastAsia="en-US"/>
              </w:rPr>
            </w:pPr>
            <w:r w:rsidRPr="00975409">
              <w:rPr>
                <w:bCs/>
                <w:color w:val="000000"/>
                <w:sz w:val="22"/>
                <w:szCs w:val="22"/>
                <w:lang w:eastAsia="en-US"/>
              </w:rPr>
              <w:t>Диаметр обработки над станиной не менее 400мм</w:t>
            </w:r>
          </w:p>
          <w:p w14:paraId="258310A0" w14:textId="42A24788" w:rsidR="008D2D53" w:rsidRPr="00975409" w:rsidRDefault="008D2D53" w:rsidP="00975409">
            <w:pPr>
              <w:widowControl w:val="0"/>
              <w:rPr>
                <w:bCs/>
                <w:color w:val="000000"/>
                <w:sz w:val="22"/>
                <w:szCs w:val="22"/>
                <w:lang w:eastAsia="en-US"/>
              </w:rPr>
            </w:pPr>
            <w:r w:rsidRPr="00975409">
              <w:rPr>
                <w:bCs/>
                <w:color w:val="000000"/>
                <w:sz w:val="22"/>
                <w:szCs w:val="22"/>
                <w:lang w:eastAsia="en-US"/>
              </w:rPr>
              <w:t>Диаметр обработки над суппортом не менее</w:t>
            </w:r>
            <w:r w:rsidR="008619C3" w:rsidRPr="00975409">
              <w:rPr>
                <w:bCs/>
                <w:color w:val="000000"/>
                <w:sz w:val="22"/>
                <w:szCs w:val="22"/>
                <w:lang w:eastAsia="en-US"/>
              </w:rPr>
              <w:t xml:space="preserve"> </w:t>
            </w:r>
            <w:r w:rsidRPr="00975409">
              <w:rPr>
                <w:bCs/>
                <w:color w:val="000000"/>
                <w:sz w:val="22"/>
                <w:szCs w:val="22"/>
                <w:lang w:eastAsia="en-US"/>
              </w:rPr>
              <w:t>220мм</w:t>
            </w:r>
          </w:p>
          <w:p w14:paraId="1390E3F1" w14:textId="7E54E9D5" w:rsidR="008D2D53" w:rsidRPr="00975409" w:rsidRDefault="008D2D53" w:rsidP="00975409">
            <w:pPr>
              <w:widowControl w:val="0"/>
              <w:rPr>
                <w:bCs/>
                <w:color w:val="000000"/>
                <w:sz w:val="22"/>
                <w:szCs w:val="22"/>
                <w:lang w:eastAsia="en-US"/>
              </w:rPr>
            </w:pPr>
            <w:r w:rsidRPr="00975409">
              <w:rPr>
                <w:bCs/>
                <w:color w:val="000000"/>
                <w:sz w:val="22"/>
                <w:szCs w:val="22"/>
                <w:lang w:eastAsia="en-US"/>
              </w:rPr>
              <w:t>Макс. длина обрабатываемой заготовки не менее</w:t>
            </w:r>
            <w:r w:rsidR="008619C3" w:rsidRPr="00975409">
              <w:rPr>
                <w:bCs/>
                <w:color w:val="000000"/>
                <w:sz w:val="22"/>
                <w:szCs w:val="22"/>
                <w:lang w:eastAsia="en-US"/>
              </w:rPr>
              <w:t xml:space="preserve"> </w:t>
            </w:r>
            <w:r w:rsidRPr="00975409">
              <w:rPr>
                <w:bCs/>
                <w:color w:val="000000"/>
                <w:sz w:val="22"/>
                <w:szCs w:val="22"/>
                <w:lang w:eastAsia="en-US"/>
              </w:rPr>
              <w:t>1000 мм</w:t>
            </w:r>
          </w:p>
          <w:p w14:paraId="6F426285" w14:textId="5996DD73" w:rsidR="008D2D53" w:rsidRPr="00975409" w:rsidRDefault="008D2D53" w:rsidP="00975409">
            <w:pPr>
              <w:widowControl w:val="0"/>
              <w:rPr>
                <w:bCs/>
                <w:color w:val="000000"/>
                <w:sz w:val="22"/>
                <w:szCs w:val="22"/>
                <w:lang w:eastAsia="en-US"/>
              </w:rPr>
            </w:pPr>
            <w:r w:rsidRPr="00975409">
              <w:rPr>
                <w:bCs/>
                <w:color w:val="000000"/>
                <w:sz w:val="22"/>
                <w:szCs w:val="22"/>
                <w:lang w:eastAsia="en-US"/>
              </w:rPr>
              <w:t>Макс. длина обточки с одного установа не менее</w:t>
            </w:r>
            <w:r w:rsidR="008619C3" w:rsidRPr="00975409">
              <w:rPr>
                <w:bCs/>
                <w:color w:val="000000"/>
                <w:sz w:val="22"/>
                <w:szCs w:val="22"/>
                <w:lang w:eastAsia="en-US"/>
              </w:rPr>
              <w:t xml:space="preserve"> </w:t>
            </w:r>
            <w:r w:rsidRPr="00975409">
              <w:rPr>
                <w:bCs/>
                <w:color w:val="000000"/>
                <w:sz w:val="22"/>
                <w:szCs w:val="22"/>
                <w:lang w:eastAsia="en-US"/>
              </w:rPr>
              <w:t>870 мм</w:t>
            </w:r>
          </w:p>
          <w:p w14:paraId="511893C6" w14:textId="0809025C" w:rsidR="008D2D53" w:rsidRPr="00975409" w:rsidRDefault="008D2D53" w:rsidP="00975409">
            <w:pPr>
              <w:widowControl w:val="0"/>
              <w:rPr>
                <w:bCs/>
                <w:color w:val="000000"/>
                <w:sz w:val="22"/>
                <w:szCs w:val="22"/>
                <w:lang w:eastAsia="en-US"/>
              </w:rPr>
            </w:pPr>
            <w:r w:rsidRPr="00975409">
              <w:rPr>
                <w:bCs/>
                <w:color w:val="000000"/>
                <w:sz w:val="22"/>
                <w:szCs w:val="22"/>
                <w:lang w:eastAsia="en-US"/>
              </w:rPr>
              <w:t>Ширина направляющих не менее</w:t>
            </w:r>
            <w:r w:rsidR="008619C3" w:rsidRPr="00975409">
              <w:rPr>
                <w:bCs/>
                <w:color w:val="000000"/>
                <w:sz w:val="22"/>
                <w:szCs w:val="22"/>
                <w:lang w:eastAsia="en-US"/>
              </w:rPr>
              <w:t xml:space="preserve"> </w:t>
            </w:r>
            <w:r w:rsidRPr="00975409">
              <w:rPr>
                <w:bCs/>
                <w:color w:val="000000"/>
                <w:sz w:val="22"/>
                <w:szCs w:val="22"/>
                <w:lang w:eastAsia="en-US"/>
              </w:rPr>
              <w:t>390мм</w:t>
            </w:r>
          </w:p>
          <w:p w14:paraId="36E9FF21"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Передняя бабка:</w:t>
            </w:r>
          </w:p>
          <w:p w14:paraId="30AB3BC3" w14:textId="543918F1" w:rsidR="008D2D53" w:rsidRPr="00975409" w:rsidRDefault="008D2D53" w:rsidP="00975409">
            <w:pPr>
              <w:widowControl w:val="0"/>
              <w:rPr>
                <w:bCs/>
                <w:color w:val="000000"/>
                <w:sz w:val="22"/>
                <w:szCs w:val="22"/>
                <w:lang w:eastAsia="en-US"/>
              </w:rPr>
            </w:pPr>
            <w:r w:rsidRPr="00975409">
              <w:rPr>
                <w:bCs/>
                <w:color w:val="000000"/>
                <w:sz w:val="22"/>
                <w:szCs w:val="22"/>
                <w:lang w:eastAsia="en-US"/>
              </w:rPr>
              <w:t>Передний конец шпинделя</w:t>
            </w:r>
            <w:r w:rsidR="008619C3" w:rsidRPr="00975409">
              <w:rPr>
                <w:bCs/>
                <w:color w:val="000000"/>
                <w:sz w:val="22"/>
                <w:szCs w:val="22"/>
                <w:lang w:eastAsia="en-US"/>
              </w:rPr>
              <w:t xml:space="preserve"> </w:t>
            </w:r>
            <w:r w:rsidRPr="00975409">
              <w:rPr>
                <w:bCs/>
                <w:color w:val="000000"/>
                <w:sz w:val="22"/>
                <w:szCs w:val="22"/>
                <w:lang w:eastAsia="en-US"/>
              </w:rPr>
              <w:t>ISO702/III NO.6</w:t>
            </w:r>
          </w:p>
          <w:p w14:paraId="5E9FFBEF" w14:textId="1B40AB86" w:rsidR="008D2D53" w:rsidRPr="00975409" w:rsidRDefault="008D2D53" w:rsidP="00975409">
            <w:pPr>
              <w:widowControl w:val="0"/>
              <w:rPr>
                <w:bCs/>
                <w:color w:val="000000"/>
                <w:sz w:val="22"/>
                <w:szCs w:val="22"/>
                <w:lang w:eastAsia="en-US"/>
              </w:rPr>
            </w:pPr>
            <w:r w:rsidRPr="00975409">
              <w:rPr>
                <w:bCs/>
                <w:color w:val="000000"/>
                <w:sz w:val="22"/>
                <w:szCs w:val="22"/>
                <w:lang w:eastAsia="en-US"/>
              </w:rPr>
              <w:t>Диаметр отверстия в шпинделе не менее 52мм</w:t>
            </w:r>
          </w:p>
          <w:p w14:paraId="62401D53" w14:textId="478B4ED4" w:rsidR="008D2D53" w:rsidRPr="00975409" w:rsidRDefault="008D2D53" w:rsidP="00975409">
            <w:pPr>
              <w:widowControl w:val="0"/>
              <w:rPr>
                <w:bCs/>
                <w:color w:val="000000"/>
                <w:sz w:val="22"/>
                <w:szCs w:val="22"/>
                <w:lang w:eastAsia="en-US"/>
              </w:rPr>
            </w:pPr>
            <w:r w:rsidRPr="00975409">
              <w:rPr>
                <w:bCs/>
                <w:color w:val="000000"/>
                <w:sz w:val="22"/>
                <w:szCs w:val="22"/>
                <w:lang w:eastAsia="en-US"/>
              </w:rPr>
              <w:t xml:space="preserve">Конус отверстия в шпинделе: </w:t>
            </w:r>
            <w:r w:rsidR="001404D5" w:rsidRPr="00975409">
              <w:rPr>
                <w:bCs/>
                <w:color w:val="000000"/>
                <w:sz w:val="22"/>
                <w:szCs w:val="22"/>
                <w:lang w:eastAsia="en-US"/>
              </w:rPr>
              <w:t xml:space="preserve">не менее </w:t>
            </w:r>
            <w:r w:rsidRPr="00975409">
              <w:rPr>
                <w:bCs/>
                <w:color w:val="000000"/>
                <w:sz w:val="22"/>
                <w:szCs w:val="22"/>
                <w:lang w:eastAsia="en-US"/>
              </w:rPr>
              <w:t>МТ6</w:t>
            </w:r>
          </w:p>
          <w:p w14:paraId="5353D0C9" w14:textId="02DE1FF5" w:rsidR="008D2D53" w:rsidRPr="00975409" w:rsidRDefault="008D2D53" w:rsidP="00975409">
            <w:pPr>
              <w:widowControl w:val="0"/>
              <w:rPr>
                <w:bCs/>
                <w:color w:val="000000"/>
                <w:sz w:val="22"/>
                <w:szCs w:val="22"/>
                <w:lang w:eastAsia="en-US"/>
              </w:rPr>
            </w:pPr>
            <w:r w:rsidRPr="00975409">
              <w:rPr>
                <w:bCs/>
                <w:color w:val="000000"/>
                <w:sz w:val="22"/>
                <w:szCs w:val="22"/>
                <w:lang w:eastAsia="en-US"/>
              </w:rPr>
              <w:t>Диапазон вращения шпинделя не менее</w:t>
            </w:r>
            <w:r w:rsidR="008619C3" w:rsidRPr="00975409">
              <w:rPr>
                <w:bCs/>
                <w:color w:val="000000"/>
                <w:sz w:val="22"/>
                <w:szCs w:val="22"/>
                <w:lang w:eastAsia="en-US"/>
              </w:rPr>
              <w:t xml:space="preserve"> </w:t>
            </w:r>
            <w:r w:rsidRPr="00975409">
              <w:rPr>
                <w:bCs/>
                <w:color w:val="000000"/>
                <w:sz w:val="22"/>
                <w:szCs w:val="22"/>
                <w:lang w:eastAsia="en-US"/>
              </w:rPr>
              <w:t>9~1600 об/мин.,</w:t>
            </w:r>
            <w:r w:rsidR="008619C3" w:rsidRPr="00975409">
              <w:rPr>
                <w:bCs/>
                <w:color w:val="000000"/>
                <w:sz w:val="22"/>
                <w:szCs w:val="22"/>
                <w:lang w:eastAsia="en-US"/>
              </w:rPr>
              <w:t xml:space="preserve"> не менее </w:t>
            </w:r>
            <w:r w:rsidRPr="00975409">
              <w:rPr>
                <w:bCs/>
                <w:color w:val="000000"/>
                <w:sz w:val="22"/>
                <w:szCs w:val="22"/>
                <w:lang w:eastAsia="en-US"/>
              </w:rPr>
              <w:t>24 ступенчатая</w:t>
            </w:r>
          </w:p>
          <w:p w14:paraId="517D9958" w14:textId="77777777" w:rsidR="008D2D53" w:rsidRPr="00975409" w:rsidRDefault="008D2D53" w:rsidP="00975409">
            <w:pPr>
              <w:widowControl w:val="0"/>
              <w:rPr>
                <w:bCs/>
                <w:i/>
                <w:iCs/>
                <w:color w:val="000000"/>
                <w:sz w:val="22"/>
                <w:szCs w:val="22"/>
                <w:lang w:eastAsia="en-US"/>
              </w:rPr>
            </w:pPr>
            <w:r w:rsidRPr="00975409">
              <w:rPr>
                <w:bCs/>
                <w:i/>
                <w:iCs/>
                <w:color w:val="000000"/>
                <w:sz w:val="22"/>
                <w:szCs w:val="22"/>
                <w:lang w:eastAsia="en-US"/>
              </w:rPr>
              <w:t>Подачи:</w:t>
            </w:r>
          </w:p>
          <w:p w14:paraId="2C166D8E" w14:textId="4DD88986" w:rsidR="008D2D53" w:rsidRPr="00975409" w:rsidRDefault="008D2D53" w:rsidP="00975409">
            <w:pPr>
              <w:widowControl w:val="0"/>
              <w:rPr>
                <w:bCs/>
                <w:color w:val="000000"/>
                <w:sz w:val="22"/>
                <w:szCs w:val="22"/>
                <w:lang w:eastAsia="en-US"/>
              </w:rPr>
            </w:pPr>
            <w:r w:rsidRPr="00975409">
              <w:rPr>
                <w:bCs/>
                <w:color w:val="000000"/>
                <w:sz w:val="22"/>
                <w:szCs w:val="22"/>
                <w:lang w:eastAsia="en-US"/>
              </w:rPr>
              <w:t>Наибольший ход резцовой салазки не менее 145мм</w:t>
            </w:r>
          </w:p>
          <w:p w14:paraId="059AA37D" w14:textId="0DF836F5" w:rsidR="008D2D53" w:rsidRPr="00975409" w:rsidRDefault="008D2D53" w:rsidP="00975409">
            <w:pPr>
              <w:widowControl w:val="0"/>
              <w:rPr>
                <w:bCs/>
                <w:color w:val="000000"/>
                <w:sz w:val="22"/>
                <w:szCs w:val="22"/>
                <w:lang w:eastAsia="en-US"/>
              </w:rPr>
            </w:pPr>
            <w:r w:rsidRPr="00975409">
              <w:rPr>
                <w:bCs/>
                <w:color w:val="000000"/>
                <w:sz w:val="22"/>
                <w:szCs w:val="22"/>
                <w:lang w:eastAsia="en-US"/>
              </w:rPr>
              <w:t>Наибольший ход поперечной каретки не менее 320мм</w:t>
            </w:r>
          </w:p>
          <w:p w14:paraId="506C2795" w14:textId="2F0145E7" w:rsidR="008D2D53" w:rsidRPr="00975409" w:rsidRDefault="008D2D53" w:rsidP="00975409">
            <w:pPr>
              <w:widowControl w:val="0"/>
              <w:rPr>
                <w:bCs/>
                <w:color w:val="000000"/>
                <w:sz w:val="22"/>
                <w:szCs w:val="22"/>
                <w:lang w:eastAsia="en-US"/>
              </w:rPr>
            </w:pPr>
            <w:r w:rsidRPr="00975409">
              <w:rPr>
                <w:bCs/>
                <w:color w:val="000000"/>
                <w:sz w:val="22"/>
                <w:szCs w:val="22"/>
                <w:lang w:eastAsia="en-US"/>
              </w:rPr>
              <w:t>Наибольшее сечение резца не менее</w:t>
            </w:r>
            <w:r w:rsidR="008619C3" w:rsidRPr="00975409">
              <w:rPr>
                <w:bCs/>
                <w:color w:val="000000"/>
                <w:sz w:val="22"/>
                <w:szCs w:val="22"/>
                <w:lang w:eastAsia="en-US"/>
              </w:rPr>
              <w:t xml:space="preserve"> </w:t>
            </w:r>
            <w:r w:rsidRPr="00975409">
              <w:rPr>
                <w:bCs/>
                <w:color w:val="000000"/>
                <w:sz w:val="22"/>
                <w:szCs w:val="22"/>
                <w:lang w:eastAsia="en-US"/>
              </w:rPr>
              <w:t>25*25мм</w:t>
            </w:r>
          </w:p>
          <w:p w14:paraId="45154282" w14:textId="51A67E57" w:rsidR="008D2D53" w:rsidRPr="00975409" w:rsidRDefault="008D2D53" w:rsidP="00975409">
            <w:pPr>
              <w:widowControl w:val="0"/>
              <w:rPr>
                <w:bCs/>
                <w:color w:val="000000"/>
                <w:sz w:val="22"/>
                <w:szCs w:val="22"/>
                <w:lang w:eastAsia="en-US"/>
              </w:rPr>
            </w:pPr>
            <w:r w:rsidRPr="00975409">
              <w:rPr>
                <w:bCs/>
                <w:color w:val="000000"/>
                <w:sz w:val="22"/>
                <w:szCs w:val="22"/>
                <w:lang w:eastAsia="en-US"/>
              </w:rPr>
              <w:t>Продольное ускоренное перемещение не менее 4.5м/мин</w:t>
            </w:r>
          </w:p>
          <w:p w14:paraId="71300153" w14:textId="55663B88" w:rsidR="008D2D53" w:rsidRPr="00975409" w:rsidRDefault="008D2D53" w:rsidP="00975409">
            <w:pPr>
              <w:widowControl w:val="0"/>
              <w:rPr>
                <w:bCs/>
                <w:color w:val="000000"/>
                <w:sz w:val="22"/>
                <w:szCs w:val="22"/>
                <w:lang w:eastAsia="en-US"/>
              </w:rPr>
            </w:pPr>
            <w:r w:rsidRPr="00975409">
              <w:rPr>
                <w:bCs/>
                <w:color w:val="000000"/>
                <w:sz w:val="22"/>
                <w:szCs w:val="22"/>
                <w:lang w:eastAsia="en-US"/>
              </w:rPr>
              <w:t>Поперечное ускоренное перемещение не менее 1.9м/мин</w:t>
            </w:r>
          </w:p>
          <w:p w14:paraId="59AFD11A"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Диапазон продольных подач:</w:t>
            </w:r>
          </w:p>
          <w:p w14:paraId="132186BB" w14:textId="5A0DCBA1" w:rsidR="008D2D53" w:rsidRPr="00975409" w:rsidRDefault="008D2D53" w:rsidP="00975409">
            <w:pPr>
              <w:widowControl w:val="0"/>
              <w:rPr>
                <w:bCs/>
                <w:color w:val="000000"/>
                <w:sz w:val="22"/>
                <w:szCs w:val="22"/>
                <w:lang w:eastAsia="en-US"/>
              </w:rPr>
            </w:pPr>
            <w:r w:rsidRPr="00975409">
              <w:rPr>
                <w:bCs/>
                <w:color w:val="000000"/>
                <w:sz w:val="22"/>
                <w:szCs w:val="22"/>
                <w:lang w:eastAsia="en-US"/>
              </w:rPr>
              <w:t>Стандартные мм/об (дюйм/об) не менее</w:t>
            </w:r>
            <w:r w:rsidR="008619C3" w:rsidRPr="00975409">
              <w:rPr>
                <w:bCs/>
                <w:color w:val="000000"/>
                <w:sz w:val="22"/>
                <w:szCs w:val="22"/>
                <w:lang w:eastAsia="en-US"/>
              </w:rPr>
              <w:t xml:space="preserve"> </w:t>
            </w:r>
            <w:r w:rsidRPr="00975409">
              <w:rPr>
                <w:bCs/>
                <w:color w:val="000000"/>
                <w:sz w:val="22"/>
                <w:szCs w:val="22"/>
                <w:lang w:eastAsia="en-US"/>
              </w:rPr>
              <w:t>0.063-2.52 (0.0023-0.0937)</w:t>
            </w:r>
          </w:p>
          <w:p w14:paraId="4410F3A5" w14:textId="72227485" w:rsidR="008D2D53" w:rsidRPr="00975409" w:rsidRDefault="008D2D53" w:rsidP="00975409">
            <w:pPr>
              <w:widowControl w:val="0"/>
              <w:rPr>
                <w:bCs/>
                <w:color w:val="000000"/>
                <w:sz w:val="22"/>
                <w:szCs w:val="22"/>
                <w:lang w:eastAsia="en-US"/>
              </w:rPr>
            </w:pPr>
            <w:r w:rsidRPr="00975409">
              <w:rPr>
                <w:bCs/>
                <w:color w:val="000000"/>
                <w:sz w:val="22"/>
                <w:szCs w:val="22"/>
                <w:lang w:eastAsia="en-US"/>
              </w:rPr>
              <w:t>Уменьшенные мм/об (дюйм/об) не менее 0.028-0.056 (0.0010-0.0021)</w:t>
            </w:r>
          </w:p>
          <w:p w14:paraId="4B92D0C3" w14:textId="508DB833" w:rsidR="008D2D53" w:rsidRPr="00975409" w:rsidRDefault="008D2D53" w:rsidP="00975409">
            <w:pPr>
              <w:widowControl w:val="0"/>
              <w:rPr>
                <w:bCs/>
                <w:color w:val="000000"/>
                <w:sz w:val="22"/>
                <w:szCs w:val="22"/>
                <w:lang w:eastAsia="en-US"/>
              </w:rPr>
            </w:pPr>
            <w:r w:rsidRPr="00975409">
              <w:rPr>
                <w:bCs/>
                <w:color w:val="000000"/>
                <w:sz w:val="22"/>
                <w:szCs w:val="22"/>
                <w:lang w:eastAsia="en-US"/>
              </w:rPr>
              <w:t>Увеличенные мм/об (дюйм/об) не менее</w:t>
            </w:r>
            <w:r w:rsidR="008619C3" w:rsidRPr="00975409">
              <w:rPr>
                <w:bCs/>
                <w:color w:val="000000"/>
                <w:sz w:val="22"/>
                <w:szCs w:val="22"/>
                <w:lang w:eastAsia="en-US"/>
              </w:rPr>
              <w:t xml:space="preserve"> </w:t>
            </w:r>
            <w:r w:rsidRPr="00975409">
              <w:rPr>
                <w:bCs/>
                <w:color w:val="000000"/>
                <w:sz w:val="22"/>
                <w:szCs w:val="22"/>
                <w:lang w:eastAsia="en-US"/>
              </w:rPr>
              <w:t>2.86-6.43 (0.1064-0.2392)</w:t>
            </w:r>
          </w:p>
          <w:p w14:paraId="5A5FA12E"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Диапазон поперечных подач:</w:t>
            </w:r>
          </w:p>
          <w:p w14:paraId="0E5777AE" w14:textId="25E5143C" w:rsidR="008D2D53" w:rsidRPr="00975409" w:rsidRDefault="008D2D53" w:rsidP="00975409">
            <w:pPr>
              <w:widowControl w:val="0"/>
              <w:rPr>
                <w:bCs/>
                <w:color w:val="000000"/>
                <w:sz w:val="22"/>
                <w:szCs w:val="22"/>
                <w:lang w:eastAsia="en-US"/>
              </w:rPr>
            </w:pPr>
            <w:r w:rsidRPr="00975409">
              <w:rPr>
                <w:bCs/>
                <w:color w:val="000000"/>
                <w:sz w:val="22"/>
                <w:szCs w:val="22"/>
                <w:lang w:eastAsia="en-US"/>
              </w:rPr>
              <w:t>Стандартные мм/об(дюйм/об) не менее</w:t>
            </w:r>
            <w:r w:rsidR="008619C3" w:rsidRPr="00975409">
              <w:rPr>
                <w:bCs/>
                <w:color w:val="000000"/>
                <w:sz w:val="22"/>
                <w:szCs w:val="22"/>
                <w:lang w:eastAsia="en-US"/>
              </w:rPr>
              <w:t xml:space="preserve"> </w:t>
            </w:r>
            <w:r w:rsidRPr="00975409">
              <w:rPr>
                <w:bCs/>
                <w:color w:val="000000"/>
                <w:sz w:val="22"/>
                <w:szCs w:val="22"/>
                <w:lang w:eastAsia="en-US"/>
              </w:rPr>
              <w:t>0.027-1.07 (0.0011-0.0404)</w:t>
            </w:r>
          </w:p>
          <w:p w14:paraId="5B0B4D5F" w14:textId="66CE0972" w:rsidR="008D2D53" w:rsidRPr="00975409" w:rsidRDefault="008D2D53" w:rsidP="00975409">
            <w:pPr>
              <w:widowControl w:val="0"/>
              <w:rPr>
                <w:bCs/>
                <w:color w:val="000000"/>
                <w:sz w:val="22"/>
                <w:szCs w:val="22"/>
                <w:lang w:eastAsia="en-US"/>
              </w:rPr>
            </w:pPr>
            <w:r w:rsidRPr="00975409">
              <w:rPr>
                <w:bCs/>
                <w:color w:val="000000"/>
                <w:sz w:val="22"/>
                <w:szCs w:val="22"/>
                <w:lang w:eastAsia="en-US"/>
              </w:rPr>
              <w:t>Уменьшенные мм/об(дюйм/об) не менее</w:t>
            </w:r>
            <w:r w:rsidR="00882354" w:rsidRPr="00975409">
              <w:rPr>
                <w:bCs/>
                <w:color w:val="000000"/>
                <w:sz w:val="22"/>
                <w:szCs w:val="22"/>
                <w:lang w:eastAsia="en-US"/>
              </w:rPr>
              <w:t xml:space="preserve"> </w:t>
            </w:r>
            <w:r w:rsidRPr="00975409">
              <w:rPr>
                <w:bCs/>
                <w:color w:val="000000"/>
                <w:sz w:val="22"/>
                <w:szCs w:val="22"/>
                <w:lang w:eastAsia="en-US"/>
              </w:rPr>
              <w:t>0.012-0.026 (0.0004-0.0010)</w:t>
            </w:r>
          </w:p>
          <w:p w14:paraId="421E4826" w14:textId="790CF702" w:rsidR="008D2D53" w:rsidRPr="00975409" w:rsidRDefault="008D2D53" w:rsidP="00975409">
            <w:pPr>
              <w:widowControl w:val="0"/>
              <w:rPr>
                <w:bCs/>
                <w:color w:val="000000"/>
                <w:sz w:val="22"/>
                <w:szCs w:val="22"/>
                <w:lang w:eastAsia="en-US"/>
              </w:rPr>
            </w:pPr>
            <w:r w:rsidRPr="00975409">
              <w:rPr>
                <w:bCs/>
                <w:color w:val="000000"/>
                <w:sz w:val="22"/>
                <w:szCs w:val="22"/>
                <w:lang w:eastAsia="en-US"/>
              </w:rPr>
              <w:t>Увеличенные мм/об(дюйм/об) не менее</w:t>
            </w:r>
            <w:r w:rsidR="008619C3" w:rsidRPr="00975409">
              <w:rPr>
                <w:bCs/>
                <w:color w:val="000000"/>
                <w:sz w:val="22"/>
                <w:szCs w:val="22"/>
                <w:lang w:eastAsia="en-US"/>
              </w:rPr>
              <w:t xml:space="preserve"> </w:t>
            </w:r>
            <w:r w:rsidRPr="00975409">
              <w:rPr>
                <w:bCs/>
                <w:color w:val="000000"/>
                <w:sz w:val="22"/>
                <w:szCs w:val="22"/>
                <w:lang w:eastAsia="en-US"/>
              </w:rPr>
              <w:t>1.21-2.73 (0.0457-0.1032)</w:t>
            </w:r>
          </w:p>
          <w:p w14:paraId="2EAEEFE6" w14:textId="4FB07D61" w:rsidR="008D2D53" w:rsidRPr="00975409" w:rsidRDefault="008D2D53" w:rsidP="00975409">
            <w:pPr>
              <w:widowControl w:val="0"/>
              <w:rPr>
                <w:bCs/>
                <w:color w:val="000000"/>
                <w:sz w:val="22"/>
                <w:szCs w:val="22"/>
                <w:lang w:eastAsia="en-US"/>
              </w:rPr>
            </w:pPr>
            <w:r w:rsidRPr="00975409">
              <w:rPr>
                <w:bCs/>
                <w:color w:val="000000"/>
                <w:sz w:val="22"/>
                <w:szCs w:val="22"/>
                <w:lang w:eastAsia="en-US"/>
              </w:rPr>
              <w:t>Диапазон метрической резьбы не менее</w:t>
            </w:r>
            <w:r w:rsidR="008619C3" w:rsidRPr="00975409">
              <w:rPr>
                <w:bCs/>
                <w:color w:val="000000"/>
                <w:sz w:val="22"/>
                <w:szCs w:val="22"/>
                <w:lang w:eastAsia="en-US"/>
              </w:rPr>
              <w:t xml:space="preserve"> </w:t>
            </w:r>
            <w:r w:rsidRPr="00975409">
              <w:rPr>
                <w:bCs/>
                <w:color w:val="000000"/>
                <w:sz w:val="22"/>
                <w:szCs w:val="22"/>
                <w:lang w:eastAsia="en-US"/>
              </w:rPr>
              <w:t>0.5-224, кол-во 48</w:t>
            </w:r>
          </w:p>
          <w:p w14:paraId="08361A22"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 xml:space="preserve">Диапазон дюймовой резьбы не менее </w:t>
            </w:r>
          </w:p>
          <w:p w14:paraId="1E953A15"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72-1/8, кол-во 48</w:t>
            </w:r>
          </w:p>
          <w:p w14:paraId="4312EDCB" w14:textId="25989804" w:rsidR="008D2D53" w:rsidRPr="00975409" w:rsidRDefault="008D2D53" w:rsidP="00975409">
            <w:pPr>
              <w:widowControl w:val="0"/>
              <w:rPr>
                <w:bCs/>
                <w:color w:val="000000"/>
                <w:sz w:val="22"/>
                <w:szCs w:val="22"/>
                <w:lang w:eastAsia="en-US"/>
              </w:rPr>
            </w:pPr>
            <w:r w:rsidRPr="00975409">
              <w:rPr>
                <w:bCs/>
                <w:color w:val="000000"/>
                <w:sz w:val="22"/>
                <w:szCs w:val="22"/>
                <w:lang w:eastAsia="en-US"/>
              </w:rPr>
              <w:t>Диапазон модульной резьбы не менее</w:t>
            </w:r>
            <w:r w:rsidR="008619C3" w:rsidRPr="00975409">
              <w:rPr>
                <w:bCs/>
                <w:color w:val="000000"/>
                <w:sz w:val="22"/>
                <w:szCs w:val="22"/>
                <w:lang w:eastAsia="en-US"/>
              </w:rPr>
              <w:t xml:space="preserve"> </w:t>
            </w:r>
            <w:r w:rsidRPr="00975409">
              <w:rPr>
                <w:bCs/>
                <w:color w:val="000000"/>
                <w:sz w:val="22"/>
                <w:szCs w:val="22"/>
                <w:lang w:eastAsia="en-US"/>
              </w:rPr>
              <w:t>0.5-112, кол-во 42</w:t>
            </w:r>
          </w:p>
          <w:p w14:paraId="5D220453" w14:textId="7033A00C" w:rsidR="008D2D53" w:rsidRPr="00975409" w:rsidRDefault="008D2D53" w:rsidP="00975409">
            <w:pPr>
              <w:widowControl w:val="0"/>
              <w:rPr>
                <w:bCs/>
                <w:color w:val="000000"/>
                <w:sz w:val="22"/>
                <w:szCs w:val="22"/>
                <w:lang w:eastAsia="en-US"/>
              </w:rPr>
            </w:pPr>
            <w:r w:rsidRPr="00975409">
              <w:rPr>
                <w:bCs/>
                <w:color w:val="000000"/>
                <w:sz w:val="22"/>
                <w:szCs w:val="22"/>
                <w:lang w:eastAsia="en-US"/>
              </w:rPr>
              <w:t>Диапазон диаметральной резьбы не менее 56-1/4,кол-во 45</w:t>
            </w:r>
          </w:p>
          <w:p w14:paraId="7D0CD0F2" w14:textId="77777777" w:rsidR="008D2D53" w:rsidRPr="00975409" w:rsidRDefault="008D2D53" w:rsidP="00975409">
            <w:pPr>
              <w:widowControl w:val="0"/>
              <w:rPr>
                <w:bCs/>
                <w:i/>
                <w:iCs/>
                <w:color w:val="000000"/>
                <w:sz w:val="22"/>
                <w:szCs w:val="22"/>
                <w:lang w:eastAsia="en-US"/>
              </w:rPr>
            </w:pPr>
            <w:r w:rsidRPr="00975409">
              <w:rPr>
                <w:bCs/>
                <w:i/>
                <w:iCs/>
                <w:color w:val="000000"/>
                <w:sz w:val="22"/>
                <w:szCs w:val="22"/>
                <w:lang w:eastAsia="en-US"/>
              </w:rPr>
              <w:t>Задняя бабка:</w:t>
            </w:r>
          </w:p>
          <w:p w14:paraId="1F32E5B8" w14:textId="342EA79F" w:rsidR="008D2D53" w:rsidRPr="00975409" w:rsidRDefault="008D2D53" w:rsidP="00975409">
            <w:pPr>
              <w:widowControl w:val="0"/>
              <w:rPr>
                <w:bCs/>
                <w:color w:val="000000"/>
                <w:sz w:val="22"/>
                <w:szCs w:val="22"/>
                <w:lang w:eastAsia="en-US"/>
              </w:rPr>
            </w:pPr>
            <w:r w:rsidRPr="00975409">
              <w:rPr>
                <w:bCs/>
                <w:color w:val="000000"/>
                <w:sz w:val="22"/>
                <w:szCs w:val="22"/>
                <w:lang w:eastAsia="en-US"/>
              </w:rPr>
              <w:t>Диаметр пиноля не менее 75мм</w:t>
            </w:r>
          </w:p>
          <w:p w14:paraId="622ABF2E" w14:textId="67BE2F68" w:rsidR="008D2D53" w:rsidRPr="00975409" w:rsidRDefault="008D2D53" w:rsidP="00975409">
            <w:pPr>
              <w:widowControl w:val="0"/>
              <w:rPr>
                <w:bCs/>
                <w:color w:val="000000"/>
                <w:sz w:val="22"/>
                <w:szCs w:val="22"/>
                <w:lang w:eastAsia="en-US"/>
              </w:rPr>
            </w:pPr>
            <w:r w:rsidRPr="00975409">
              <w:rPr>
                <w:bCs/>
                <w:color w:val="000000"/>
                <w:sz w:val="22"/>
                <w:szCs w:val="22"/>
                <w:lang w:eastAsia="en-US"/>
              </w:rPr>
              <w:t>Конус центра не менее МТ5</w:t>
            </w:r>
          </w:p>
          <w:p w14:paraId="06DAC472" w14:textId="1CF8886B" w:rsidR="008D2D53" w:rsidRPr="00975409" w:rsidRDefault="008D2D53" w:rsidP="00975409">
            <w:pPr>
              <w:widowControl w:val="0"/>
              <w:rPr>
                <w:bCs/>
                <w:color w:val="000000"/>
                <w:sz w:val="22"/>
                <w:szCs w:val="22"/>
                <w:lang w:eastAsia="en-US"/>
              </w:rPr>
            </w:pPr>
            <w:r w:rsidRPr="00975409">
              <w:rPr>
                <w:bCs/>
                <w:color w:val="000000"/>
                <w:sz w:val="22"/>
                <w:szCs w:val="22"/>
                <w:lang w:eastAsia="en-US"/>
              </w:rPr>
              <w:t>Ход пиноля не менее 150мм</w:t>
            </w:r>
          </w:p>
          <w:p w14:paraId="008D4F7D" w14:textId="6B39C4CC" w:rsidR="008D2D53" w:rsidRPr="00975409" w:rsidRDefault="008D2D53" w:rsidP="00975409">
            <w:pPr>
              <w:widowControl w:val="0"/>
              <w:rPr>
                <w:bCs/>
                <w:color w:val="000000"/>
                <w:sz w:val="22"/>
                <w:szCs w:val="22"/>
                <w:lang w:eastAsia="en-US"/>
              </w:rPr>
            </w:pPr>
            <w:r w:rsidRPr="00975409">
              <w:rPr>
                <w:bCs/>
                <w:color w:val="000000"/>
                <w:sz w:val="22"/>
                <w:szCs w:val="22"/>
                <w:lang w:eastAsia="en-US"/>
              </w:rPr>
              <w:t>Поперечное перемещение задней бабки не менее +15мм</w:t>
            </w:r>
          </w:p>
          <w:p w14:paraId="51FD611B" w14:textId="7F972B9F" w:rsidR="008D2D53" w:rsidRPr="00975409" w:rsidRDefault="008D2D53" w:rsidP="00975409">
            <w:pPr>
              <w:widowControl w:val="0"/>
              <w:rPr>
                <w:bCs/>
                <w:color w:val="000000"/>
                <w:sz w:val="22"/>
                <w:szCs w:val="22"/>
                <w:lang w:eastAsia="en-US"/>
              </w:rPr>
            </w:pPr>
            <w:r w:rsidRPr="00975409">
              <w:rPr>
                <w:bCs/>
                <w:color w:val="000000"/>
                <w:sz w:val="22"/>
                <w:szCs w:val="22"/>
                <w:lang w:eastAsia="en-US"/>
              </w:rPr>
              <w:t xml:space="preserve">Мощность главного двигателя не менее </w:t>
            </w:r>
            <w:r w:rsidRPr="00975409">
              <w:rPr>
                <w:bCs/>
                <w:color w:val="000000"/>
                <w:sz w:val="22"/>
                <w:szCs w:val="22"/>
                <w:lang w:eastAsia="en-US"/>
              </w:rPr>
              <w:lastRenderedPageBreak/>
              <w:t>7.5кВт</w:t>
            </w:r>
          </w:p>
          <w:p w14:paraId="00831E62"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Габариты:</w:t>
            </w:r>
          </w:p>
          <w:p w14:paraId="178BBB72" w14:textId="77BB6C27" w:rsidR="008D2D53" w:rsidRPr="00975409" w:rsidRDefault="008D2D53" w:rsidP="00975409">
            <w:pPr>
              <w:widowControl w:val="0"/>
              <w:rPr>
                <w:bCs/>
                <w:color w:val="000000"/>
                <w:sz w:val="22"/>
                <w:szCs w:val="22"/>
                <w:lang w:eastAsia="en-US"/>
              </w:rPr>
            </w:pPr>
            <w:r w:rsidRPr="00975409">
              <w:rPr>
                <w:bCs/>
                <w:color w:val="000000"/>
                <w:sz w:val="22"/>
                <w:szCs w:val="22"/>
                <w:lang w:eastAsia="en-US"/>
              </w:rPr>
              <w:t>Длина не менее</w:t>
            </w:r>
            <w:r w:rsidR="00882354" w:rsidRPr="00975409">
              <w:rPr>
                <w:bCs/>
                <w:color w:val="000000"/>
                <w:sz w:val="22"/>
                <w:szCs w:val="22"/>
                <w:lang w:eastAsia="en-US"/>
              </w:rPr>
              <w:t xml:space="preserve"> </w:t>
            </w:r>
            <w:r w:rsidRPr="00975409">
              <w:rPr>
                <w:bCs/>
                <w:color w:val="000000"/>
                <w:sz w:val="22"/>
                <w:szCs w:val="22"/>
                <w:lang w:eastAsia="en-US"/>
              </w:rPr>
              <w:t>2560</w:t>
            </w:r>
            <w:r w:rsidR="008619C3" w:rsidRPr="00975409">
              <w:rPr>
                <w:bCs/>
                <w:color w:val="000000"/>
                <w:sz w:val="22"/>
                <w:szCs w:val="22"/>
                <w:lang w:eastAsia="en-US"/>
              </w:rPr>
              <w:t xml:space="preserve"> мм</w:t>
            </w:r>
          </w:p>
          <w:p w14:paraId="0DFC3A68" w14:textId="20183F49" w:rsidR="008D2D53" w:rsidRPr="00975409" w:rsidRDefault="008D2D53" w:rsidP="00975409">
            <w:pPr>
              <w:widowControl w:val="0"/>
              <w:rPr>
                <w:bCs/>
                <w:color w:val="000000"/>
                <w:sz w:val="22"/>
                <w:szCs w:val="22"/>
                <w:lang w:eastAsia="en-US"/>
              </w:rPr>
            </w:pPr>
            <w:r w:rsidRPr="00975409">
              <w:rPr>
                <w:bCs/>
                <w:color w:val="000000"/>
                <w:sz w:val="22"/>
                <w:szCs w:val="22"/>
                <w:lang w:eastAsia="en-US"/>
              </w:rPr>
              <w:t>Ширина не менее</w:t>
            </w:r>
            <w:r w:rsidR="00882354" w:rsidRPr="00975409">
              <w:rPr>
                <w:bCs/>
                <w:color w:val="000000"/>
                <w:sz w:val="22"/>
                <w:szCs w:val="22"/>
                <w:lang w:eastAsia="en-US"/>
              </w:rPr>
              <w:t xml:space="preserve"> </w:t>
            </w:r>
            <w:r w:rsidRPr="00975409">
              <w:rPr>
                <w:bCs/>
                <w:color w:val="000000"/>
                <w:sz w:val="22"/>
                <w:szCs w:val="22"/>
                <w:lang w:eastAsia="en-US"/>
              </w:rPr>
              <w:t>1020</w:t>
            </w:r>
            <w:r w:rsidR="008619C3" w:rsidRPr="00975409">
              <w:rPr>
                <w:bCs/>
                <w:color w:val="000000"/>
                <w:sz w:val="22"/>
                <w:szCs w:val="22"/>
                <w:lang w:eastAsia="en-US"/>
              </w:rPr>
              <w:t xml:space="preserve"> мм</w:t>
            </w:r>
          </w:p>
          <w:p w14:paraId="1E0370AE" w14:textId="500EA546" w:rsidR="008D2D53" w:rsidRPr="00975409" w:rsidRDefault="008D2D53" w:rsidP="00975409">
            <w:pPr>
              <w:widowControl w:val="0"/>
              <w:rPr>
                <w:bCs/>
                <w:color w:val="000000"/>
                <w:sz w:val="22"/>
                <w:szCs w:val="22"/>
                <w:lang w:eastAsia="en-US"/>
              </w:rPr>
            </w:pPr>
            <w:r w:rsidRPr="00975409">
              <w:rPr>
                <w:bCs/>
                <w:color w:val="000000"/>
                <w:sz w:val="22"/>
                <w:szCs w:val="22"/>
                <w:lang w:eastAsia="en-US"/>
              </w:rPr>
              <w:t>Высота не менее</w:t>
            </w:r>
            <w:r w:rsidR="00882354" w:rsidRPr="00975409">
              <w:rPr>
                <w:bCs/>
                <w:color w:val="000000"/>
                <w:sz w:val="22"/>
                <w:szCs w:val="22"/>
                <w:lang w:eastAsia="en-US"/>
              </w:rPr>
              <w:t xml:space="preserve"> </w:t>
            </w:r>
            <w:r w:rsidRPr="00975409">
              <w:rPr>
                <w:bCs/>
                <w:color w:val="000000"/>
                <w:sz w:val="22"/>
                <w:szCs w:val="22"/>
                <w:lang w:eastAsia="en-US"/>
              </w:rPr>
              <w:t>1350</w:t>
            </w:r>
            <w:r w:rsidR="008619C3" w:rsidRPr="00975409">
              <w:rPr>
                <w:bCs/>
                <w:color w:val="000000"/>
                <w:sz w:val="22"/>
                <w:szCs w:val="22"/>
                <w:lang w:eastAsia="en-US"/>
              </w:rPr>
              <w:t xml:space="preserve"> мм</w:t>
            </w:r>
          </w:p>
          <w:p w14:paraId="4DD12043"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Базовая комплектация станка:</w:t>
            </w:r>
          </w:p>
          <w:p w14:paraId="6ACF9ACE" w14:textId="597482B7" w:rsidR="008D2D53" w:rsidRPr="00975409" w:rsidRDefault="008D2D53" w:rsidP="00975409">
            <w:pPr>
              <w:widowControl w:val="0"/>
              <w:rPr>
                <w:bCs/>
                <w:color w:val="000000"/>
                <w:sz w:val="22"/>
                <w:szCs w:val="22"/>
                <w:lang w:eastAsia="en-US"/>
              </w:rPr>
            </w:pPr>
            <w:r w:rsidRPr="00975409">
              <w:rPr>
                <w:bCs/>
                <w:color w:val="000000"/>
                <w:sz w:val="22"/>
                <w:szCs w:val="22"/>
                <w:lang w:eastAsia="en-US"/>
              </w:rPr>
              <w:t xml:space="preserve">1 Система подачи СОЖ c помпой </w:t>
            </w:r>
            <w:r w:rsidR="008619C3" w:rsidRPr="00975409">
              <w:rPr>
                <w:bCs/>
                <w:color w:val="000000"/>
                <w:sz w:val="22"/>
                <w:szCs w:val="22"/>
                <w:lang w:eastAsia="en-US"/>
              </w:rPr>
              <w:t xml:space="preserve">не менее </w:t>
            </w:r>
            <w:r w:rsidRPr="00975409">
              <w:rPr>
                <w:bCs/>
                <w:color w:val="000000"/>
                <w:sz w:val="22"/>
                <w:szCs w:val="22"/>
                <w:lang w:eastAsia="en-US"/>
              </w:rPr>
              <w:t>50 л/мин</w:t>
            </w:r>
          </w:p>
          <w:p w14:paraId="3972C354"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2 Ножной тормоз шпинделя</w:t>
            </w:r>
          </w:p>
          <w:p w14:paraId="02BC35FA"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3 Станочный светильник</w:t>
            </w:r>
          </w:p>
          <w:p w14:paraId="096F5DBD"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4 Защитное ограждение патрона</w:t>
            </w:r>
          </w:p>
          <w:p w14:paraId="106BCBB2"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5 Защитное ограждение от разбрызгивания жидкости</w:t>
            </w:r>
          </w:p>
          <w:p w14:paraId="12722055" w14:textId="14BADA17" w:rsidR="008D2D53" w:rsidRPr="00975409" w:rsidRDefault="008D2D53" w:rsidP="00975409">
            <w:pPr>
              <w:widowControl w:val="0"/>
              <w:rPr>
                <w:bCs/>
                <w:color w:val="000000"/>
                <w:sz w:val="22"/>
                <w:szCs w:val="22"/>
                <w:lang w:eastAsia="en-US"/>
              </w:rPr>
            </w:pPr>
            <w:r w:rsidRPr="00975409">
              <w:rPr>
                <w:bCs/>
                <w:color w:val="000000"/>
                <w:sz w:val="22"/>
                <w:szCs w:val="22"/>
                <w:lang w:eastAsia="en-US"/>
              </w:rPr>
              <w:t xml:space="preserve">6 Установленные приводные ремни, комплект из </w:t>
            </w:r>
            <w:r w:rsidR="008619C3" w:rsidRPr="00975409">
              <w:rPr>
                <w:bCs/>
                <w:color w:val="000000"/>
                <w:sz w:val="22"/>
                <w:szCs w:val="22"/>
                <w:lang w:eastAsia="en-US"/>
              </w:rPr>
              <w:t xml:space="preserve">не менее </w:t>
            </w:r>
            <w:r w:rsidRPr="00975409">
              <w:rPr>
                <w:bCs/>
                <w:color w:val="000000"/>
                <w:sz w:val="22"/>
                <w:szCs w:val="22"/>
                <w:lang w:eastAsia="en-US"/>
              </w:rPr>
              <w:t>4-х штук</w:t>
            </w:r>
          </w:p>
          <w:p w14:paraId="3F4F1BB5"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7 Задняя бабка</w:t>
            </w:r>
          </w:p>
          <w:p w14:paraId="278C3DB9" w14:textId="77A05982" w:rsidR="008D2D53" w:rsidRPr="00975409" w:rsidRDefault="008D2D53" w:rsidP="00975409">
            <w:pPr>
              <w:widowControl w:val="0"/>
              <w:rPr>
                <w:bCs/>
                <w:color w:val="000000"/>
                <w:sz w:val="22"/>
                <w:szCs w:val="22"/>
                <w:lang w:eastAsia="en-US"/>
              </w:rPr>
            </w:pPr>
            <w:r w:rsidRPr="00975409">
              <w:rPr>
                <w:bCs/>
                <w:color w:val="000000"/>
                <w:sz w:val="22"/>
                <w:szCs w:val="22"/>
                <w:lang w:eastAsia="en-US"/>
              </w:rPr>
              <w:t>8 Патрон</w:t>
            </w:r>
            <w:r w:rsidR="00CA5C4D" w:rsidRPr="00975409">
              <w:rPr>
                <w:bCs/>
                <w:color w:val="000000"/>
                <w:sz w:val="22"/>
                <w:szCs w:val="22"/>
                <w:lang w:eastAsia="en-US"/>
              </w:rPr>
              <w:t xml:space="preserve"> не менее</w:t>
            </w:r>
            <w:r w:rsidRPr="00975409">
              <w:rPr>
                <w:bCs/>
                <w:color w:val="000000"/>
                <w:sz w:val="22"/>
                <w:szCs w:val="22"/>
                <w:lang w:eastAsia="en-US"/>
              </w:rPr>
              <w:t xml:space="preserve"> 3-х кулачковый D</w:t>
            </w:r>
            <w:r w:rsidR="00CA5C4D" w:rsidRPr="00975409">
              <w:rPr>
                <w:bCs/>
                <w:color w:val="000000"/>
                <w:sz w:val="22"/>
                <w:szCs w:val="22"/>
                <w:lang w:eastAsia="en-US"/>
              </w:rPr>
              <w:t xml:space="preserve"> не менее </w:t>
            </w:r>
            <w:r w:rsidRPr="00975409">
              <w:rPr>
                <w:bCs/>
                <w:color w:val="000000"/>
                <w:sz w:val="22"/>
                <w:szCs w:val="22"/>
                <w:lang w:eastAsia="en-US"/>
              </w:rPr>
              <w:t>250 с комплектом прямых и обратных кулачков, а</w:t>
            </w:r>
            <w:r w:rsidR="008619C3" w:rsidRPr="00975409">
              <w:rPr>
                <w:bCs/>
                <w:color w:val="000000"/>
                <w:sz w:val="22"/>
                <w:szCs w:val="22"/>
                <w:lang w:eastAsia="en-US"/>
              </w:rPr>
              <w:t xml:space="preserve"> </w:t>
            </w:r>
            <w:r w:rsidRPr="00975409">
              <w:rPr>
                <w:bCs/>
                <w:color w:val="000000"/>
                <w:sz w:val="22"/>
                <w:szCs w:val="22"/>
                <w:lang w:eastAsia="en-US"/>
              </w:rPr>
              <w:t>также ключом к патрону</w:t>
            </w:r>
          </w:p>
          <w:p w14:paraId="4A28AC29" w14:textId="5369785D" w:rsidR="008D2D53" w:rsidRPr="00975409" w:rsidRDefault="008D2D53" w:rsidP="00975409">
            <w:pPr>
              <w:widowControl w:val="0"/>
              <w:rPr>
                <w:bCs/>
                <w:color w:val="000000"/>
                <w:sz w:val="22"/>
                <w:szCs w:val="22"/>
                <w:lang w:eastAsia="en-US"/>
              </w:rPr>
            </w:pPr>
            <w:r w:rsidRPr="00975409">
              <w:rPr>
                <w:bCs/>
                <w:color w:val="000000"/>
                <w:sz w:val="22"/>
                <w:szCs w:val="22"/>
                <w:lang w:eastAsia="en-US"/>
              </w:rPr>
              <w:t>9 ПОДВИЖНЫЙ ЛЮНЕТ D</w:t>
            </w:r>
            <w:r w:rsidR="008619C3" w:rsidRPr="00975409">
              <w:rPr>
                <w:bCs/>
                <w:color w:val="000000"/>
                <w:sz w:val="22"/>
                <w:szCs w:val="22"/>
                <w:lang w:eastAsia="en-US"/>
              </w:rPr>
              <w:t xml:space="preserve"> не менее </w:t>
            </w:r>
            <w:r w:rsidRPr="00975409">
              <w:rPr>
                <w:bCs/>
                <w:color w:val="000000"/>
                <w:sz w:val="22"/>
                <w:szCs w:val="22"/>
                <w:lang w:eastAsia="en-US"/>
              </w:rPr>
              <w:t>20…80</w:t>
            </w:r>
          </w:p>
          <w:p w14:paraId="15618574" w14:textId="5601944D" w:rsidR="008D2D53" w:rsidRPr="00975409" w:rsidRDefault="008D2D53" w:rsidP="00975409">
            <w:pPr>
              <w:widowControl w:val="0"/>
              <w:rPr>
                <w:bCs/>
                <w:color w:val="000000"/>
                <w:sz w:val="22"/>
                <w:szCs w:val="22"/>
                <w:lang w:eastAsia="en-US"/>
              </w:rPr>
            </w:pPr>
            <w:r w:rsidRPr="00975409">
              <w:rPr>
                <w:bCs/>
                <w:color w:val="000000"/>
                <w:sz w:val="22"/>
                <w:szCs w:val="22"/>
                <w:lang w:eastAsia="en-US"/>
              </w:rPr>
              <w:t>10 НЕПОДВИЖНЫЙ ЛЮНЕТ D</w:t>
            </w:r>
            <w:r w:rsidR="008619C3" w:rsidRPr="00975409">
              <w:rPr>
                <w:bCs/>
                <w:color w:val="000000"/>
                <w:sz w:val="22"/>
                <w:szCs w:val="22"/>
                <w:lang w:eastAsia="en-US"/>
              </w:rPr>
              <w:t xml:space="preserve"> не менее </w:t>
            </w:r>
            <w:r w:rsidRPr="00975409">
              <w:rPr>
                <w:bCs/>
                <w:color w:val="000000"/>
                <w:sz w:val="22"/>
                <w:szCs w:val="22"/>
                <w:lang w:eastAsia="en-US"/>
              </w:rPr>
              <w:t>20…125</w:t>
            </w:r>
          </w:p>
          <w:p w14:paraId="59495D79" w14:textId="5F56F46D" w:rsidR="008D2D53" w:rsidRPr="00975409" w:rsidRDefault="008D2D53" w:rsidP="00975409">
            <w:pPr>
              <w:widowControl w:val="0"/>
              <w:rPr>
                <w:bCs/>
                <w:color w:val="000000"/>
                <w:sz w:val="22"/>
                <w:szCs w:val="22"/>
                <w:lang w:eastAsia="en-US"/>
              </w:rPr>
            </w:pPr>
            <w:r w:rsidRPr="00975409">
              <w:rPr>
                <w:bCs/>
                <w:color w:val="000000"/>
                <w:sz w:val="22"/>
                <w:szCs w:val="22"/>
                <w:lang w:eastAsia="en-US"/>
              </w:rPr>
              <w:t xml:space="preserve">11 Устройство цифровой индикации на </w:t>
            </w:r>
            <w:r w:rsidR="00CA5C4D" w:rsidRPr="00975409">
              <w:rPr>
                <w:bCs/>
                <w:color w:val="000000"/>
                <w:sz w:val="22"/>
                <w:szCs w:val="22"/>
                <w:lang w:eastAsia="en-US"/>
              </w:rPr>
              <w:t xml:space="preserve">не менее </w:t>
            </w:r>
            <w:r w:rsidRPr="00975409">
              <w:rPr>
                <w:bCs/>
                <w:color w:val="000000"/>
                <w:sz w:val="22"/>
                <w:szCs w:val="22"/>
                <w:lang w:eastAsia="en-US"/>
              </w:rPr>
              <w:t xml:space="preserve">2 оси в комплекте с экраном, </w:t>
            </w:r>
            <w:r w:rsidR="008619C3" w:rsidRPr="00975409">
              <w:rPr>
                <w:bCs/>
                <w:color w:val="000000"/>
                <w:sz w:val="22"/>
                <w:szCs w:val="22"/>
                <w:lang w:eastAsia="en-US"/>
              </w:rPr>
              <w:t xml:space="preserve">не менее </w:t>
            </w:r>
            <w:r w:rsidRPr="00975409">
              <w:rPr>
                <w:bCs/>
                <w:color w:val="000000"/>
                <w:sz w:val="22"/>
                <w:szCs w:val="22"/>
                <w:lang w:eastAsia="en-US"/>
              </w:rPr>
              <w:t>1000 мм</w:t>
            </w:r>
          </w:p>
          <w:p w14:paraId="6E93DCD8"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12 Регулируемый упор по оси Z</w:t>
            </w:r>
          </w:p>
          <w:p w14:paraId="398C4E45" w14:textId="1D0E9666" w:rsidR="008D2D53" w:rsidRPr="00975409" w:rsidRDefault="008D2D53" w:rsidP="00975409">
            <w:pPr>
              <w:widowControl w:val="0"/>
              <w:rPr>
                <w:bCs/>
                <w:color w:val="000000"/>
                <w:sz w:val="22"/>
                <w:szCs w:val="22"/>
                <w:lang w:eastAsia="en-US"/>
              </w:rPr>
            </w:pPr>
            <w:r w:rsidRPr="00975409">
              <w:rPr>
                <w:bCs/>
                <w:color w:val="000000"/>
                <w:sz w:val="22"/>
                <w:szCs w:val="22"/>
                <w:lang w:eastAsia="en-US"/>
              </w:rPr>
              <w:t xml:space="preserve">13 Неподвижный задний центр </w:t>
            </w:r>
            <w:r w:rsidR="008619C3" w:rsidRPr="00975409">
              <w:rPr>
                <w:bCs/>
                <w:color w:val="000000"/>
                <w:sz w:val="22"/>
                <w:szCs w:val="22"/>
                <w:lang w:eastAsia="en-US"/>
              </w:rPr>
              <w:t xml:space="preserve">не менее </w:t>
            </w:r>
            <w:r w:rsidRPr="00975409">
              <w:rPr>
                <w:bCs/>
                <w:color w:val="000000"/>
                <w:sz w:val="22"/>
                <w:szCs w:val="22"/>
                <w:lang w:eastAsia="en-US"/>
              </w:rPr>
              <w:t>МТ5, для задней бабки</w:t>
            </w:r>
          </w:p>
          <w:p w14:paraId="56A37406" w14:textId="3DE64C58" w:rsidR="008D2D53" w:rsidRPr="00975409" w:rsidRDefault="008D2D53" w:rsidP="00975409">
            <w:pPr>
              <w:widowControl w:val="0"/>
              <w:rPr>
                <w:bCs/>
                <w:color w:val="000000"/>
                <w:sz w:val="22"/>
                <w:szCs w:val="22"/>
                <w:lang w:eastAsia="en-US"/>
              </w:rPr>
            </w:pPr>
            <w:r w:rsidRPr="00975409">
              <w:rPr>
                <w:bCs/>
                <w:color w:val="000000"/>
                <w:sz w:val="22"/>
                <w:szCs w:val="22"/>
                <w:lang w:eastAsia="en-US"/>
              </w:rPr>
              <w:t xml:space="preserve">14 Вращающийся центр </w:t>
            </w:r>
            <w:r w:rsidR="008619C3" w:rsidRPr="00975409">
              <w:rPr>
                <w:bCs/>
                <w:color w:val="000000"/>
                <w:sz w:val="22"/>
                <w:szCs w:val="22"/>
                <w:lang w:eastAsia="en-US"/>
              </w:rPr>
              <w:t xml:space="preserve">не менее </w:t>
            </w:r>
            <w:r w:rsidRPr="00975409">
              <w:rPr>
                <w:bCs/>
                <w:color w:val="000000"/>
                <w:sz w:val="22"/>
                <w:szCs w:val="22"/>
                <w:lang w:eastAsia="en-US"/>
              </w:rPr>
              <w:t>МТ5</w:t>
            </w:r>
          </w:p>
          <w:p w14:paraId="57A6E48B"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15 Четырех позиционный резцедержатель</w:t>
            </w:r>
          </w:p>
          <w:p w14:paraId="389A8495" w14:textId="701A714E" w:rsidR="008D2D53" w:rsidRPr="00975409" w:rsidRDefault="008D2D53" w:rsidP="00975409">
            <w:pPr>
              <w:widowControl w:val="0"/>
              <w:rPr>
                <w:bCs/>
                <w:color w:val="000000"/>
                <w:sz w:val="22"/>
                <w:szCs w:val="22"/>
                <w:lang w:eastAsia="en-US"/>
              </w:rPr>
            </w:pPr>
            <w:r w:rsidRPr="00975409">
              <w:rPr>
                <w:bCs/>
                <w:color w:val="000000"/>
                <w:sz w:val="22"/>
                <w:szCs w:val="22"/>
                <w:lang w:eastAsia="en-US"/>
              </w:rPr>
              <w:t xml:space="preserve">16 Ключ для круглых шлицевых гаек </w:t>
            </w:r>
            <w:r w:rsidR="008619C3" w:rsidRPr="00975409">
              <w:rPr>
                <w:bCs/>
                <w:color w:val="000000"/>
                <w:sz w:val="22"/>
                <w:szCs w:val="22"/>
                <w:lang w:eastAsia="en-US"/>
              </w:rPr>
              <w:t xml:space="preserve">не менее </w:t>
            </w:r>
            <w:r w:rsidRPr="00975409">
              <w:rPr>
                <w:bCs/>
                <w:color w:val="000000"/>
                <w:sz w:val="22"/>
                <w:szCs w:val="22"/>
                <w:lang w:eastAsia="en-US"/>
              </w:rPr>
              <w:t>45-52</w:t>
            </w:r>
          </w:p>
          <w:p w14:paraId="1ADD2B09" w14:textId="08AD1B9C" w:rsidR="008D2D53" w:rsidRPr="00975409" w:rsidRDefault="008D2D53" w:rsidP="00975409">
            <w:pPr>
              <w:widowControl w:val="0"/>
              <w:rPr>
                <w:bCs/>
                <w:color w:val="000000"/>
                <w:sz w:val="22"/>
                <w:szCs w:val="22"/>
                <w:lang w:eastAsia="en-US"/>
              </w:rPr>
            </w:pPr>
            <w:r w:rsidRPr="00975409">
              <w:rPr>
                <w:bCs/>
                <w:color w:val="000000"/>
                <w:sz w:val="22"/>
                <w:szCs w:val="22"/>
                <w:lang w:eastAsia="en-US"/>
              </w:rPr>
              <w:t xml:space="preserve">17 Ключ для круглых шлицевых гаек </w:t>
            </w:r>
            <w:r w:rsidR="008619C3" w:rsidRPr="00975409">
              <w:rPr>
                <w:bCs/>
                <w:color w:val="000000"/>
                <w:sz w:val="22"/>
                <w:szCs w:val="22"/>
                <w:lang w:eastAsia="en-US"/>
              </w:rPr>
              <w:t xml:space="preserve">не менее </w:t>
            </w:r>
            <w:r w:rsidRPr="00975409">
              <w:rPr>
                <w:bCs/>
                <w:color w:val="000000"/>
                <w:sz w:val="22"/>
                <w:szCs w:val="22"/>
                <w:lang w:eastAsia="en-US"/>
              </w:rPr>
              <w:t>115-220 (Шарнирный)</w:t>
            </w:r>
          </w:p>
          <w:p w14:paraId="31C8C91E"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18 Ключ для резцедержателя</w:t>
            </w:r>
          </w:p>
          <w:p w14:paraId="7ED85D5C"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19 Шприц для смазки</w:t>
            </w:r>
          </w:p>
          <w:p w14:paraId="4D828DFA"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20 Комплект виброопор</w:t>
            </w:r>
            <w:r w:rsidRPr="00975409">
              <w:rPr>
                <w:bCs/>
                <w:color w:val="000000"/>
                <w:sz w:val="22"/>
                <w:szCs w:val="22"/>
                <w:lang w:eastAsia="en-US"/>
              </w:rPr>
              <w:br/>
            </w:r>
            <w:r w:rsidRPr="00975409">
              <w:rPr>
                <w:bCs/>
                <w:i/>
                <w:iCs/>
                <w:color w:val="000000"/>
                <w:sz w:val="22"/>
                <w:szCs w:val="22"/>
                <w:lang w:eastAsia="en-US"/>
              </w:rPr>
              <w:t>Техническая документация:</w:t>
            </w:r>
          </w:p>
          <w:p w14:paraId="248D9DE4"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Руководство по эксплуатации на русском язык</w:t>
            </w:r>
            <w:r w:rsidRPr="00975409">
              <w:rPr>
                <w:bCs/>
                <w:color w:val="000000"/>
                <w:sz w:val="22"/>
                <w:szCs w:val="22"/>
                <w:lang w:val="en-US" w:eastAsia="en-US"/>
              </w:rPr>
              <w:t>e</w:t>
            </w:r>
            <w:r w:rsidRPr="00975409">
              <w:rPr>
                <w:bCs/>
                <w:color w:val="000000"/>
                <w:sz w:val="22"/>
                <w:szCs w:val="22"/>
                <w:lang w:eastAsia="en-US"/>
              </w:rPr>
              <w:t xml:space="preserve"> - 1 шт</w:t>
            </w:r>
          </w:p>
          <w:p w14:paraId="67EF0725" w14:textId="77777777" w:rsidR="008D2D53" w:rsidRPr="00975409" w:rsidRDefault="008D2D53" w:rsidP="00975409">
            <w:pPr>
              <w:widowControl w:val="0"/>
              <w:rPr>
                <w:bCs/>
                <w:color w:val="000000"/>
                <w:sz w:val="22"/>
                <w:szCs w:val="22"/>
                <w:lang w:eastAsia="en-US"/>
              </w:rPr>
            </w:pPr>
            <w:r w:rsidRPr="00975409">
              <w:rPr>
                <w:bCs/>
                <w:color w:val="000000"/>
                <w:sz w:val="22"/>
                <w:szCs w:val="22"/>
                <w:lang w:eastAsia="en-US"/>
              </w:rPr>
              <w:t>Сертификат испытаний - 1 шт</w:t>
            </w:r>
          </w:p>
          <w:p w14:paraId="7D448AA5" w14:textId="4FAB3E40" w:rsidR="008D2D53" w:rsidRPr="00975409" w:rsidRDefault="008D2D53" w:rsidP="00975409">
            <w:pPr>
              <w:widowControl w:val="0"/>
              <w:rPr>
                <w:b/>
                <w:sz w:val="22"/>
                <w:szCs w:val="22"/>
                <w:lang w:eastAsia="en-US"/>
              </w:rPr>
            </w:pPr>
            <w:r w:rsidRPr="00975409">
              <w:rPr>
                <w:bCs/>
                <w:color w:val="000000"/>
                <w:sz w:val="22"/>
                <w:szCs w:val="22"/>
                <w:lang w:eastAsia="en-US"/>
              </w:rPr>
              <w:t>Упаковочный лист - 1 шт</w:t>
            </w:r>
          </w:p>
        </w:tc>
        <w:tc>
          <w:tcPr>
            <w:tcW w:w="678" w:type="dxa"/>
            <w:tcBorders>
              <w:top w:val="single" w:sz="4" w:space="0" w:color="000000"/>
              <w:left w:val="single" w:sz="4" w:space="0" w:color="000000"/>
              <w:bottom w:val="single" w:sz="4" w:space="0" w:color="000000"/>
              <w:right w:val="single" w:sz="4" w:space="0" w:color="000000"/>
            </w:tcBorders>
          </w:tcPr>
          <w:p w14:paraId="4987D64D" w14:textId="0C3AFA85" w:rsidR="008D2D53" w:rsidRPr="00975409" w:rsidRDefault="008D2D53" w:rsidP="00975409">
            <w:pPr>
              <w:jc w:val="center"/>
              <w:rPr>
                <w:sz w:val="22"/>
                <w:szCs w:val="22"/>
                <w:lang w:eastAsia="en-US"/>
              </w:rPr>
            </w:pPr>
            <w:r w:rsidRPr="00975409">
              <w:rPr>
                <w:sz w:val="22"/>
                <w:szCs w:val="22"/>
                <w:lang w:eastAsia="en-US"/>
              </w:rPr>
              <w:lastRenderedPageBreak/>
              <w:t>шт</w:t>
            </w:r>
          </w:p>
        </w:tc>
        <w:tc>
          <w:tcPr>
            <w:tcW w:w="883" w:type="dxa"/>
            <w:tcBorders>
              <w:top w:val="single" w:sz="4" w:space="0" w:color="000000"/>
              <w:left w:val="single" w:sz="4" w:space="0" w:color="000000"/>
              <w:bottom w:val="single" w:sz="4" w:space="0" w:color="000000"/>
              <w:right w:val="single" w:sz="4" w:space="0" w:color="000000"/>
            </w:tcBorders>
          </w:tcPr>
          <w:p w14:paraId="7B351346" w14:textId="4DA97E22" w:rsidR="008D2D53" w:rsidRPr="00975409" w:rsidRDefault="008D2D53" w:rsidP="00975409">
            <w:pPr>
              <w:jc w:val="center"/>
              <w:rPr>
                <w:sz w:val="22"/>
                <w:szCs w:val="22"/>
                <w:lang w:eastAsia="en-US"/>
              </w:rPr>
            </w:pPr>
            <w:r w:rsidRPr="00975409">
              <w:rPr>
                <w:sz w:val="22"/>
                <w:szCs w:val="22"/>
                <w:lang w:eastAsia="en-US"/>
              </w:rPr>
              <w:t>1</w:t>
            </w:r>
          </w:p>
        </w:tc>
      </w:tr>
      <w:tr w:rsidR="008D2D53" w:rsidRPr="00975409" w14:paraId="2A29BD31" w14:textId="77777777" w:rsidTr="00CA5C4D">
        <w:trPr>
          <w:trHeight w:val="20"/>
        </w:trPr>
        <w:tc>
          <w:tcPr>
            <w:tcW w:w="615" w:type="dxa"/>
            <w:tcBorders>
              <w:top w:val="single" w:sz="4" w:space="0" w:color="000000"/>
              <w:left w:val="single" w:sz="4" w:space="0" w:color="000000"/>
              <w:bottom w:val="single" w:sz="4" w:space="0" w:color="000000"/>
              <w:right w:val="single" w:sz="4" w:space="0" w:color="000000"/>
            </w:tcBorders>
          </w:tcPr>
          <w:p w14:paraId="05566A67" w14:textId="77777777" w:rsidR="008D2D53" w:rsidRPr="00975409" w:rsidRDefault="008D2D53" w:rsidP="00975409">
            <w:pPr>
              <w:numPr>
                <w:ilvl w:val="0"/>
                <w:numId w:val="1"/>
              </w:numPr>
              <w:ind w:left="0" w:firstLine="0"/>
              <w:jc w:val="center"/>
              <w:rPr>
                <w:b/>
                <w:i/>
                <w:sz w:val="22"/>
                <w:szCs w:val="22"/>
                <w:lang w:eastAsia="en-US"/>
              </w:rPr>
            </w:pPr>
          </w:p>
        </w:tc>
        <w:tc>
          <w:tcPr>
            <w:tcW w:w="1752" w:type="dxa"/>
            <w:tcBorders>
              <w:top w:val="single" w:sz="4" w:space="0" w:color="000000"/>
              <w:left w:val="single" w:sz="4" w:space="0" w:color="000000"/>
              <w:bottom w:val="single" w:sz="4" w:space="0" w:color="000000"/>
              <w:right w:val="single" w:sz="4" w:space="0" w:color="000000"/>
            </w:tcBorders>
          </w:tcPr>
          <w:p w14:paraId="5F3C9D53" w14:textId="7C3AAEC7" w:rsidR="008D2D53" w:rsidRPr="00975409" w:rsidRDefault="008D2D53" w:rsidP="00975409">
            <w:pPr>
              <w:jc w:val="center"/>
              <w:rPr>
                <w:sz w:val="22"/>
                <w:szCs w:val="22"/>
                <w:lang w:eastAsia="en-US"/>
              </w:rPr>
            </w:pPr>
            <w:r w:rsidRPr="00975409">
              <w:rPr>
                <w:sz w:val="22"/>
                <w:szCs w:val="22"/>
                <w:lang w:eastAsia="en-US"/>
              </w:rPr>
              <w:t>Станок фрезерный металлообрабатывающий</w:t>
            </w:r>
          </w:p>
        </w:tc>
        <w:tc>
          <w:tcPr>
            <w:tcW w:w="1391" w:type="dxa"/>
            <w:tcBorders>
              <w:top w:val="single" w:sz="4" w:space="0" w:color="000000"/>
              <w:left w:val="single" w:sz="4" w:space="0" w:color="000000"/>
              <w:bottom w:val="single" w:sz="4" w:space="0" w:color="000000"/>
              <w:right w:val="single" w:sz="4" w:space="0" w:color="000000"/>
            </w:tcBorders>
          </w:tcPr>
          <w:p w14:paraId="534E5E60" w14:textId="2874911B" w:rsidR="008D2D53" w:rsidRPr="00975409" w:rsidRDefault="00882354" w:rsidP="00975409">
            <w:pPr>
              <w:widowControl w:val="0"/>
              <w:rPr>
                <w:b/>
                <w:sz w:val="22"/>
                <w:szCs w:val="22"/>
                <w:lang w:eastAsia="en-US"/>
              </w:rPr>
            </w:pPr>
            <w:r w:rsidRPr="00975409">
              <w:rPr>
                <w:sz w:val="22"/>
                <w:szCs w:val="22"/>
                <w:lang w:eastAsia="en-US"/>
              </w:rPr>
              <w:t>28.41.22.130</w:t>
            </w:r>
          </w:p>
        </w:tc>
        <w:tc>
          <w:tcPr>
            <w:tcW w:w="421" w:type="dxa"/>
            <w:tcBorders>
              <w:top w:val="single" w:sz="4" w:space="0" w:color="000000"/>
              <w:left w:val="single" w:sz="4" w:space="0" w:color="000000"/>
              <w:bottom w:val="single" w:sz="4" w:space="0" w:color="000000"/>
              <w:right w:val="single" w:sz="4" w:space="0" w:color="000000"/>
            </w:tcBorders>
          </w:tcPr>
          <w:p w14:paraId="245C9919" w14:textId="700A51A1" w:rsidR="008D2D53" w:rsidRPr="00975409" w:rsidRDefault="00CA5C4D" w:rsidP="00975409">
            <w:pPr>
              <w:widowControl w:val="0"/>
              <w:ind w:right="96"/>
              <w:rPr>
                <w:b/>
                <w:sz w:val="22"/>
                <w:szCs w:val="22"/>
                <w:lang w:eastAsia="en-US"/>
              </w:rPr>
            </w:pPr>
            <w:r w:rsidRPr="00975409">
              <w:rPr>
                <w:sz w:val="22"/>
                <w:szCs w:val="22"/>
                <w:lang w:eastAsia="en-US"/>
              </w:rPr>
              <w:t>З</w:t>
            </w:r>
          </w:p>
        </w:tc>
        <w:tc>
          <w:tcPr>
            <w:tcW w:w="4604" w:type="dxa"/>
            <w:tcBorders>
              <w:top w:val="single" w:sz="4" w:space="0" w:color="000000"/>
              <w:left w:val="single" w:sz="4" w:space="0" w:color="000000"/>
              <w:bottom w:val="single" w:sz="4" w:space="0" w:color="000000"/>
              <w:right w:val="single" w:sz="4" w:space="0" w:color="000000"/>
            </w:tcBorders>
          </w:tcPr>
          <w:p w14:paraId="60424EB7"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Станок позволяет выполнять различные операции: фрезерование плоских и фасонных плоскостей, сверление,</w:t>
            </w:r>
          </w:p>
          <w:p w14:paraId="137AC06E" w14:textId="77777777" w:rsidR="008619C3"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резьбонарезание, центрование, цекование, растачивание, долбление, разметка и другие виды работ. </w:t>
            </w:r>
          </w:p>
          <w:p w14:paraId="30DA1863" w14:textId="746AF203"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На станке можно</w:t>
            </w:r>
            <w:r w:rsidR="008619C3" w:rsidRPr="00975409">
              <w:rPr>
                <w:bCs/>
                <w:color w:val="000000"/>
                <w:sz w:val="22"/>
                <w:szCs w:val="22"/>
                <w:lang w:eastAsia="en-US"/>
              </w:rPr>
              <w:t xml:space="preserve"> </w:t>
            </w:r>
            <w:r w:rsidRPr="00975409">
              <w:rPr>
                <w:bCs/>
                <w:color w:val="000000"/>
                <w:sz w:val="22"/>
                <w:szCs w:val="22"/>
                <w:lang w:eastAsia="en-US"/>
              </w:rPr>
              <w:t>обрабатывать детали самых сложных конфигураций из различных материалов и с высокой точностью.</w:t>
            </w:r>
          </w:p>
          <w:p w14:paraId="568822C0" w14:textId="57DA2190"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На станке возможно использовать огромное разнообразие</w:t>
            </w:r>
            <w:r w:rsidR="008619C3" w:rsidRPr="00975409">
              <w:rPr>
                <w:bCs/>
                <w:color w:val="000000"/>
                <w:sz w:val="22"/>
                <w:szCs w:val="22"/>
                <w:lang w:eastAsia="en-US"/>
              </w:rPr>
              <w:t xml:space="preserve"> </w:t>
            </w:r>
            <w:r w:rsidRPr="00975409">
              <w:rPr>
                <w:bCs/>
                <w:color w:val="000000"/>
                <w:sz w:val="22"/>
                <w:szCs w:val="22"/>
                <w:lang w:eastAsia="en-US"/>
              </w:rPr>
              <w:t>инструментов и приспособлений.</w:t>
            </w:r>
          </w:p>
          <w:p w14:paraId="3738E0F4" w14:textId="77777777" w:rsidR="008619C3"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В станке применяется конструкция «ДВОЙНОЙ ЦИЛИНДР», которою можно </w:t>
            </w:r>
            <w:r w:rsidRPr="00975409">
              <w:rPr>
                <w:bCs/>
                <w:color w:val="000000"/>
                <w:sz w:val="22"/>
                <w:szCs w:val="22"/>
                <w:lang w:eastAsia="en-US"/>
              </w:rPr>
              <w:lastRenderedPageBreak/>
              <w:t xml:space="preserve">поворачивать под углом не менее ±90 градусов. </w:t>
            </w:r>
          </w:p>
          <w:p w14:paraId="3FA9F9BD" w14:textId="66466FB8"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Обеспечивает стабильность обработки и сохранность корпуса от разрушений, позволяет вести силовое фрезерование.</w:t>
            </w:r>
          </w:p>
          <w:p w14:paraId="76DEA744"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Станок комплектуется блоками УЦИ. Блок УЦИ оснащен прямой системой отсчета, которая отображает фактическое положение или перемещение рабочего узла в пространстве, а не вращение приводного винта оси.</w:t>
            </w:r>
          </w:p>
          <w:p w14:paraId="56C3D336"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Возможность выбрать тип линейных преобразователей перемещений, исходя из собственных условий эксплуатации.</w:t>
            </w:r>
          </w:p>
          <w:p w14:paraId="318AB408"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Реализована возможность производить долбежные операции.</w:t>
            </w:r>
          </w:p>
          <w:p w14:paraId="31296296"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Широкий диапазон вращения горизонтального и вертикального шпинделей позволяет подобрать наиболее подходящие режимы резания. Подача СОЖ в зону резания осуществляется через модульно-шарнирную трубку.</w:t>
            </w:r>
          </w:p>
          <w:p w14:paraId="1BB7D981"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Широкий диапазон оборотов шпинделя и подач, наличие механических подач и быстрых перемещений обеспечивают экономичную обработку различных деталей в оптимальных режимах.</w:t>
            </w:r>
          </w:p>
          <w:p w14:paraId="771FE880"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Литая массивная чугунная станина поглощает вибрации и позволяет сохранить качество обрабатываемых на станке деталей. Направляющие станины защищены специальным гофрированным кожухом, предохраняющим станину от преждевременного разрушения.</w:t>
            </w:r>
          </w:p>
          <w:p w14:paraId="7CDB1461" w14:textId="1D8E7D5C"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Основные технические параметры:</w:t>
            </w:r>
            <w:r w:rsidRPr="00975409">
              <w:rPr>
                <w:bCs/>
                <w:color w:val="000000"/>
                <w:sz w:val="22"/>
                <w:szCs w:val="22"/>
                <w:lang w:eastAsia="en-US"/>
              </w:rPr>
              <w:br/>
              <w:t>Габаритные размеры (длина х ширина х высота)</w:t>
            </w:r>
            <w:r w:rsidR="008619C3" w:rsidRPr="00975409">
              <w:rPr>
                <w:bCs/>
                <w:color w:val="000000"/>
                <w:sz w:val="22"/>
                <w:szCs w:val="22"/>
                <w:lang w:eastAsia="en-US"/>
              </w:rPr>
              <w:t>,</w:t>
            </w:r>
            <w:r w:rsidRPr="00975409">
              <w:rPr>
                <w:bCs/>
                <w:color w:val="000000"/>
                <w:sz w:val="22"/>
                <w:szCs w:val="22"/>
                <w:lang w:eastAsia="en-US"/>
              </w:rPr>
              <w:t xml:space="preserve"> </w:t>
            </w:r>
            <w:r w:rsidR="008619C3" w:rsidRPr="00975409">
              <w:rPr>
                <w:bCs/>
                <w:color w:val="000000"/>
                <w:sz w:val="22"/>
                <w:szCs w:val="22"/>
                <w:lang w:eastAsia="en-US"/>
              </w:rPr>
              <w:t xml:space="preserve">Мм: </w:t>
            </w:r>
            <w:r w:rsidRPr="00975409">
              <w:rPr>
                <w:bCs/>
                <w:color w:val="000000"/>
                <w:sz w:val="22"/>
                <w:szCs w:val="22"/>
                <w:lang w:eastAsia="en-US"/>
              </w:rPr>
              <w:t>не менее</w:t>
            </w:r>
            <w:r w:rsidR="008619C3" w:rsidRPr="00975409">
              <w:rPr>
                <w:bCs/>
                <w:color w:val="000000"/>
                <w:sz w:val="22"/>
                <w:szCs w:val="22"/>
                <w:lang w:eastAsia="en-US"/>
              </w:rPr>
              <w:t xml:space="preserve"> </w:t>
            </w:r>
            <w:r w:rsidRPr="00975409">
              <w:rPr>
                <w:bCs/>
                <w:color w:val="000000"/>
                <w:sz w:val="22"/>
                <w:szCs w:val="22"/>
                <w:lang w:eastAsia="en-US"/>
              </w:rPr>
              <w:t>1200х1240х1780</w:t>
            </w:r>
          </w:p>
          <w:p w14:paraId="2DB0E412" w14:textId="76AD352E"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Масса станка в стандартной комплектации</w:t>
            </w:r>
            <w:r w:rsidR="008619C3" w:rsidRPr="00975409">
              <w:rPr>
                <w:bCs/>
                <w:color w:val="000000"/>
                <w:sz w:val="22"/>
                <w:szCs w:val="22"/>
                <w:lang w:eastAsia="en-US"/>
              </w:rPr>
              <w:t>,</w:t>
            </w:r>
            <w:r w:rsidRPr="00975409">
              <w:rPr>
                <w:bCs/>
                <w:color w:val="000000"/>
                <w:sz w:val="22"/>
                <w:szCs w:val="22"/>
                <w:lang w:eastAsia="en-US"/>
              </w:rPr>
              <w:t xml:space="preserve"> </w:t>
            </w:r>
            <w:r w:rsidR="008619C3" w:rsidRPr="00975409">
              <w:rPr>
                <w:bCs/>
                <w:color w:val="000000"/>
                <w:sz w:val="22"/>
                <w:szCs w:val="22"/>
                <w:lang w:eastAsia="en-US"/>
              </w:rPr>
              <w:t xml:space="preserve">кг: </w:t>
            </w:r>
            <w:r w:rsidRPr="00975409">
              <w:rPr>
                <w:bCs/>
                <w:color w:val="000000"/>
                <w:sz w:val="22"/>
                <w:szCs w:val="22"/>
                <w:lang w:eastAsia="en-US"/>
              </w:rPr>
              <w:t>не менее</w:t>
            </w:r>
            <w:r w:rsidR="008619C3" w:rsidRPr="00975409">
              <w:rPr>
                <w:bCs/>
                <w:color w:val="000000"/>
                <w:sz w:val="22"/>
                <w:szCs w:val="22"/>
                <w:lang w:eastAsia="en-US"/>
              </w:rPr>
              <w:t xml:space="preserve"> </w:t>
            </w:r>
            <w:r w:rsidRPr="00975409">
              <w:rPr>
                <w:bCs/>
                <w:color w:val="000000"/>
                <w:sz w:val="22"/>
                <w:szCs w:val="22"/>
                <w:lang w:eastAsia="en-US"/>
              </w:rPr>
              <w:t>1050</w:t>
            </w:r>
          </w:p>
          <w:p w14:paraId="5B00E790" w14:textId="0A80094F"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Размеры рабочей поверхности углового горизонтального стола (ширина х длина)</w:t>
            </w:r>
            <w:r w:rsidR="008619C3" w:rsidRPr="00975409">
              <w:rPr>
                <w:bCs/>
                <w:color w:val="000000"/>
                <w:sz w:val="22"/>
                <w:szCs w:val="22"/>
                <w:lang w:eastAsia="en-US"/>
              </w:rPr>
              <w:t>,</w:t>
            </w:r>
            <w:r w:rsidRPr="00975409">
              <w:rPr>
                <w:bCs/>
                <w:color w:val="000000"/>
                <w:sz w:val="22"/>
                <w:szCs w:val="22"/>
                <w:lang w:eastAsia="en-US"/>
              </w:rPr>
              <w:t xml:space="preserve"> </w:t>
            </w:r>
            <w:r w:rsidR="008619C3" w:rsidRPr="00975409">
              <w:rPr>
                <w:bCs/>
                <w:color w:val="000000"/>
                <w:sz w:val="22"/>
                <w:szCs w:val="22"/>
                <w:lang w:eastAsia="en-US"/>
              </w:rPr>
              <w:t xml:space="preserve">мм: </w:t>
            </w:r>
            <w:r w:rsidRPr="00975409">
              <w:rPr>
                <w:bCs/>
                <w:color w:val="000000"/>
                <w:sz w:val="22"/>
                <w:szCs w:val="22"/>
                <w:lang w:eastAsia="en-US"/>
              </w:rPr>
              <w:t>не менее</w:t>
            </w:r>
            <w:r w:rsidR="008619C3" w:rsidRPr="00975409">
              <w:rPr>
                <w:bCs/>
                <w:color w:val="000000"/>
                <w:sz w:val="22"/>
                <w:szCs w:val="22"/>
                <w:lang w:eastAsia="en-US"/>
              </w:rPr>
              <w:t xml:space="preserve"> </w:t>
            </w:r>
            <w:r w:rsidRPr="00975409">
              <w:rPr>
                <w:bCs/>
                <w:color w:val="000000"/>
                <w:sz w:val="22"/>
                <w:szCs w:val="22"/>
                <w:lang w:eastAsia="en-US"/>
              </w:rPr>
              <w:t>250х800</w:t>
            </w:r>
          </w:p>
          <w:p w14:paraId="7198098A" w14:textId="5511AC83"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Количество Т-образных пазов</w:t>
            </w:r>
            <w:r w:rsidR="008619C3" w:rsidRPr="00975409">
              <w:rPr>
                <w:bCs/>
                <w:color w:val="000000"/>
                <w:sz w:val="22"/>
                <w:szCs w:val="22"/>
                <w:lang w:eastAsia="en-US"/>
              </w:rPr>
              <w:t>,</w:t>
            </w:r>
            <w:r w:rsidRPr="00975409">
              <w:rPr>
                <w:bCs/>
                <w:color w:val="000000"/>
                <w:sz w:val="22"/>
                <w:szCs w:val="22"/>
                <w:lang w:eastAsia="en-US"/>
              </w:rPr>
              <w:t xml:space="preserve"> </w:t>
            </w:r>
            <w:r w:rsidR="008619C3" w:rsidRPr="00975409">
              <w:rPr>
                <w:bCs/>
                <w:color w:val="000000"/>
                <w:sz w:val="22"/>
                <w:szCs w:val="22"/>
                <w:lang w:eastAsia="en-US"/>
              </w:rPr>
              <w:t xml:space="preserve">шт: </w:t>
            </w:r>
            <w:r w:rsidRPr="00975409">
              <w:rPr>
                <w:bCs/>
                <w:color w:val="000000"/>
                <w:sz w:val="22"/>
                <w:szCs w:val="22"/>
                <w:lang w:eastAsia="en-US"/>
              </w:rPr>
              <w:t>не менее</w:t>
            </w:r>
            <w:r w:rsidR="008619C3" w:rsidRPr="00975409">
              <w:rPr>
                <w:bCs/>
                <w:color w:val="000000"/>
                <w:sz w:val="22"/>
                <w:szCs w:val="22"/>
                <w:lang w:eastAsia="en-US"/>
              </w:rPr>
              <w:t xml:space="preserve"> </w:t>
            </w:r>
            <w:r w:rsidRPr="00975409">
              <w:rPr>
                <w:bCs/>
                <w:color w:val="000000"/>
                <w:sz w:val="22"/>
                <w:szCs w:val="22"/>
                <w:lang w:eastAsia="en-US"/>
              </w:rPr>
              <w:t>3</w:t>
            </w:r>
          </w:p>
          <w:p w14:paraId="45171E3C" w14:textId="0B386DC3" w:rsidR="008619C3"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Размеры рабочей поверхности вертикального стола (ширина х длина), кол-во </w:t>
            </w:r>
            <w:r w:rsidR="008619C3" w:rsidRPr="00975409">
              <w:rPr>
                <w:bCs/>
                <w:color w:val="000000"/>
                <w:sz w:val="22"/>
                <w:szCs w:val="22"/>
                <w:lang w:eastAsia="en-US"/>
              </w:rPr>
              <w:t>шт: не менее 2</w:t>
            </w:r>
          </w:p>
          <w:p w14:paraId="35A45685" w14:textId="2006EF4D"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Т-образных пазов</w:t>
            </w:r>
            <w:r w:rsidR="008619C3" w:rsidRPr="00975409">
              <w:rPr>
                <w:bCs/>
                <w:color w:val="000000"/>
                <w:sz w:val="22"/>
                <w:szCs w:val="22"/>
                <w:lang w:eastAsia="en-US"/>
              </w:rPr>
              <w:t>,</w:t>
            </w:r>
            <w:r w:rsidRPr="00975409">
              <w:rPr>
                <w:bCs/>
                <w:color w:val="000000"/>
                <w:sz w:val="22"/>
                <w:szCs w:val="22"/>
                <w:lang w:eastAsia="en-US"/>
              </w:rPr>
              <w:t xml:space="preserve"> </w:t>
            </w:r>
            <w:r w:rsidR="008619C3" w:rsidRPr="00975409">
              <w:rPr>
                <w:bCs/>
                <w:color w:val="000000"/>
                <w:sz w:val="22"/>
                <w:szCs w:val="22"/>
                <w:lang w:eastAsia="en-US"/>
              </w:rPr>
              <w:t xml:space="preserve">мм*мм: </w:t>
            </w:r>
            <w:r w:rsidRPr="00975409">
              <w:rPr>
                <w:bCs/>
                <w:color w:val="000000"/>
                <w:sz w:val="22"/>
                <w:szCs w:val="22"/>
                <w:lang w:eastAsia="en-US"/>
              </w:rPr>
              <w:t>не менее</w:t>
            </w:r>
            <w:r w:rsidR="008619C3" w:rsidRPr="00975409">
              <w:rPr>
                <w:bCs/>
                <w:color w:val="000000"/>
                <w:sz w:val="22"/>
                <w:szCs w:val="22"/>
                <w:lang w:eastAsia="en-US"/>
              </w:rPr>
              <w:t xml:space="preserve"> </w:t>
            </w:r>
            <w:r w:rsidRPr="00975409">
              <w:rPr>
                <w:bCs/>
                <w:color w:val="000000"/>
                <w:sz w:val="22"/>
                <w:szCs w:val="22"/>
                <w:lang w:eastAsia="en-US"/>
              </w:rPr>
              <w:t>250х630</w:t>
            </w:r>
          </w:p>
          <w:p w14:paraId="43A8506D" w14:textId="77185B43"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Перемещения по осям X, Y, Z</w:t>
            </w:r>
            <w:r w:rsidR="008619C3" w:rsidRPr="00975409">
              <w:rPr>
                <w:bCs/>
                <w:color w:val="000000"/>
                <w:sz w:val="22"/>
                <w:szCs w:val="22"/>
                <w:lang w:eastAsia="en-US"/>
              </w:rPr>
              <w:t>,</w:t>
            </w:r>
            <w:r w:rsidRPr="00975409">
              <w:rPr>
                <w:bCs/>
                <w:color w:val="000000"/>
                <w:sz w:val="22"/>
                <w:szCs w:val="22"/>
                <w:lang w:eastAsia="en-US"/>
              </w:rPr>
              <w:t xml:space="preserve"> </w:t>
            </w:r>
            <w:r w:rsidR="008619C3" w:rsidRPr="00975409">
              <w:rPr>
                <w:bCs/>
                <w:color w:val="000000"/>
                <w:sz w:val="22"/>
                <w:szCs w:val="22"/>
                <w:lang w:eastAsia="en-US"/>
              </w:rPr>
              <w:t xml:space="preserve">мм: </w:t>
            </w:r>
            <w:r w:rsidRPr="00975409">
              <w:rPr>
                <w:bCs/>
                <w:color w:val="000000"/>
                <w:sz w:val="22"/>
                <w:szCs w:val="22"/>
                <w:lang w:eastAsia="en-US"/>
              </w:rPr>
              <w:t>не менее</w:t>
            </w:r>
            <w:r w:rsidR="008619C3" w:rsidRPr="00975409">
              <w:rPr>
                <w:bCs/>
                <w:color w:val="000000"/>
                <w:sz w:val="22"/>
                <w:szCs w:val="22"/>
                <w:lang w:eastAsia="en-US"/>
              </w:rPr>
              <w:t xml:space="preserve"> </w:t>
            </w:r>
            <w:r w:rsidRPr="00975409">
              <w:rPr>
                <w:bCs/>
                <w:color w:val="000000"/>
                <w:sz w:val="22"/>
                <w:szCs w:val="22"/>
                <w:lang w:eastAsia="en-US"/>
              </w:rPr>
              <w:t>450х300х380</w:t>
            </w:r>
          </w:p>
          <w:p w14:paraId="5E9A5E52" w14:textId="145186C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Конуса горизонтального и вертикального шпинделя</w:t>
            </w:r>
            <w:r w:rsidR="008619C3" w:rsidRPr="00975409">
              <w:rPr>
                <w:bCs/>
                <w:color w:val="000000"/>
                <w:sz w:val="22"/>
                <w:szCs w:val="22"/>
                <w:lang w:eastAsia="en-US"/>
              </w:rPr>
              <w:t xml:space="preserve"> </w:t>
            </w:r>
            <w:r w:rsidR="00CA5C4D" w:rsidRPr="00975409">
              <w:rPr>
                <w:bCs/>
                <w:color w:val="000000"/>
                <w:sz w:val="22"/>
                <w:szCs w:val="22"/>
                <w:lang w:eastAsia="en-US"/>
              </w:rPr>
              <w:t xml:space="preserve">не менее </w:t>
            </w:r>
            <w:r w:rsidRPr="00975409">
              <w:rPr>
                <w:bCs/>
                <w:color w:val="000000"/>
                <w:sz w:val="22"/>
                <w:szCs w:val="22"/>
                <w:lang w:eastAsia="en-US"/>
              </w:rPr>
              <w:t>40АТ5</w:t>
            </w:r>
          </w:p>
          <w:p w14:paraId="7B9A11B1" w14:textId="70D610DA"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Пределы (и количество) частот вращения шпинделя горизонтального не менее /вертикального не менее</w:t>
            </w:r>
            <w:r w:rsidR="008619C3" w:rsidRPr="00975409">
              <w:rPr>
                <w:bCs/>
                <w:color w:val="000000"/>
                <w:sz w:val="22"/>
                <w:szCs w:val="22"/>
                <w:lang w:eastAsia="en-US"/>
              </w:rPr>
              <w:t xml:space="preserve"> </w:t>
            </w:r>
            <w:r w:rsidRPr="00975409">
              <w:rPr>
                <w:bCs/>
                <w:color w:val="000000"/>
                <w:sz w:val="22"/>
                <w:szCs w:val="22"/>
                <w:lang w:eastAsia="en-US"/>
              </w:rPr>
              <w:t>50-1630/63-2040,16</w:t>
            </w:r>
            <w:r w:rsidR="008619C3" w:rsidRPr="00975409">
              <w:rPr>
                <w:bCs/>
                <w:color w:val="000000"/>
                <w:sz w:val="22"/>
                <w:szCs w:val="22"/>
                <w:lang w:eastAsia="en-US"/>
              </w:rPr>
              <w:t xml:space="preserve"> </w:t>
            </w:r>
            <w:r w:rsidRPr="00975409">
              <w:rPr>
                <w:bCs/>
                <w:color w:val="000000"/>
                <w:sz w:val="22"/>
                <w:szCs w:val="22"/>
                <w:lang w:eastAsia="en-US"/>
              </w:rPr>
              <w:t>об/мин</w:t>
            </w:r>
          </w:p>
          <w:p w14:paraId="7C0ACEE0" w14:textId="5CFAB7FE"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Пределы (и количество) рабочих подач не менее /ускоренная подача не менее</w:t>
            </w:r>
            <w:r w:rsidR="008619C3" w:rsidRPr="00975409">
              <w:rPr>
                <w:bCs/>
                <w:color w:val="000000"/>
                <w:sz w:val="22"/>
                <w:szCs w:val="22"/>
                <w:lang w:eastAsia="en-US"/>
              </w:rPr>
              <w:t xml:space="preserve"> </w:t>
            </w:r>
            <w:r w:rsidRPr="00975409">
              <w:rPr>
                <w:bCs/>
                <w:color w:val="000000"/>
                <w:sz w:val="22"/>
                <w:szCs w:val="22"/>
                <w:lang w:eastAsia="en-US"/>
              </w:rPr>
              <w:t>13-395 (16 подач)/935</w:t>
            </w:r>
            <w:r w:rsidR="008619C3" w:rsidRPr="00975409">
              <w:rPr>
                <w:bCs/>
                <w:color w:val="000000"/>
                <w:sz w:val="22"/>
                <w:szCs w:val="22"/>
                <w:lang w:eastAsia="en-US"/>
              </w:rPr>
              <w:t xml:space="preserve"> </w:t>
            </w:r>
            <w:r w:rsidRPr="00975409">
              <w:rPr>
                <w:bCs/>
                <w:color w:val="000000"/>
                <w:sz w:val="22"/>
                <w:szCs w:val="22"/>
                <w:lang w:eastAsia="en-US"/>
              </w:rPr>
              <w:t>мм/мин</w:t>
            </w:r>
          </w:p>
          <w:p w14:paraId="17CE9FDC" w14:textId="66E362E4"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lastRenderedPageBreak/>
              <w:t>Мощность электродвигателя главного привода не менее /насоса охлаждающей жидкости не менее</w:t>
            </w:r>
            <w:r w:rsidR="00CA5C4D" w:rsidRPr="00975409">
              <w:rPr>
                <w:bCs/>
                <w:color w:val="000000"/>
                <w:sz w:val="22"/>
                <w:szCs w:val="22"/>
                <w:lang w:eastAsia="en-US"/>
              </w:rPr>
              <w:t xml:space="preserve"> </w:t>
            </w:r>
            <w:r w:rsidRPr="00975409">
              <w:rPr>
                <w:bCs/>
                <w:color w:val="000000"/>
                <w:sz w:val="22"/>
                <w:szCs w:val="22"/>
                <w:lang w:eastAsia="en-US"/>
              </w:rPr>
              <w:t>кВт</w:t>
            </w:r>
            <w:r w:rsidR="008619C3" w:rsidRPr="00975409">
              <w:rPr>
                <w:bCs/>
                <w:color w:val="000000"/>
                <w:sz w:val="22"/>
                <w:szCs w:val="22"/>
                <w:lang w:eastAsia="en-US"/>
              </w:rPr>
              <w:t xml:space="preserve"> </w:t>
            </w:r>
            <w:r w:rsidRPr="00975409">
              <w:rPr>
                <w:bCs/>
                <w:color w:val="000000"/>
                <w:sz w:val="22"/>
                <w:szCs w:val="22"/>
                <w:lang w:eastAsia="en-US"/>
              </w:rPr>
              <w:t>3/0,12</w:t>
            </w:r>
          </w:p>
          <w:p w14:paraId="217EFC09" w14:textId="55BE2490"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Класс точности по ГОСТ8-82</w:t>
            </w:r>
            <w:r w:rsidR="008619C3" w:rsidRPr="00975409">
              <w:rPr>
                <w:bCs/>
                <w:color w:val="000000"/>
                <w:sz w:val="22"/>
                <w:szCs w:val="22"/>
                <w:lang w:eastAsia="en-US"/>
              </w:rPr>
              <w:t xml:space="preserve">: не ниже </w:t>
            </w:r>
            <w:r w:rsidRPr="00975409">
              <w:rPr>
                <w:bCs/>
                <w:color w:val="000000"/>
                <w:sz w:val="22"/>
                <w:szCs w:val="22"/>
                <w:lang w:eastAsia="en-US"/>
              </w:rPr>
              <w:t>Н</w:t>
            </w:r>
          </w:p>
          <w:p w14:paraId="73C777A8" w14:textId="3E6D73B9"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Расстояние от оси горизонтального шпинделя до рабочей</w:t>
            </w:r>
            <w:r w:rsidR="008619C3" w:rsidRPr="00975409">
              <w:rPr>
                <w:bCs/>
                <w:color w:val="000000"/>
                <w:sz w:val="22"/>
                <w:szCs w:val="22"/>
                <w:lang w:eastAsia="en-US"/>
              </w:rPr>
              <w:t xml:space="preserve"> </w:t>
            </w:r>
            <w:r w:rsidRPr="00975409">
              <w:rPr>
                <w:bCs/>
                <w:color w:val="000000"/>
                <w:sz w:val="22"/>
                <w:szCs w:val="22"/>
                <w:lang w:eastAsia="en-US"/>
              </w:rPr>
              <w:t>поверхности углового горизонтального стола,</w:t>
            </w:r>
            <w:r w:rsidR="008619C3" w:rsidRPr="00975409">
              <w:rPr>
                <w:bCs/>
                <w:color w:val="000000"/>
                <w:sz w:val="22"/>
                <w:szCs w:val="22"/>
                <w:lang w:eastAsia="en-US"/>
              </w:rPr>
              <w:t xml:space="preserve"> </w:t>
            </w:r>
            <w:r w:rsidRPr="00975409">
              <w:rPr>
                <w:bCs/>
                <w:color w:val="000000"/>
                <w:sz w:val="22"/>
                <w:szCs w:val="22"/>
                <w:lang w:eastAsia="en-US"/>
              </w:rPr>
              <w:t>наименьшее не более /наибольшее</w:t>
            </w:r>
            <w:r w:rsidR="008619C3" w:rsidRPr="00975409">
              <w:rPr>
                <w:bCs/>
                <w:color w:val="000000"/>
                <w:sz w:val="22"/>
                <w:szCs w:val="22"/>
                <w:lang w:eastAsia="en-US"/>
              </w:rPr>
              <w:t>,</w:t>
            </w:r>
            <w:r w:rsidRPr="00975409">
              <w:rPr>
                <w:bCs/>
                <w:color w:val="000000"/>
                <w:sz w:val="22"/>
                <w:szCs w:val="22"/>
                <w:lang w:eastAsia="en-US"/>
              </w:rPr>
              <w:t xml:space="preserve"> мм</w:t>
            </w:r>
            <w:r w:rsidR="008619C3" w:rsidRPr="00975409">
              <w:rPr>
                <w:bCs/>
                <w:color w:val="000000"/>
                <w:sz w:val="22"/>
                <w:szCs w:val="22"/>
                <w:lang w:eastAsia="en-US"/>
              </w:rPr>
              <w:t xml:space="preserve"> не менее </w:t>
            </w:r>
            <w:r w:rsidRPr="00975409">
              <w:rPr>
                <w:bCs/>
                <w:color w:val="000000"/>
                <w:sz w:val="22"/>
                <w:szCs w:val="22"/>
                <w:lang w:eastAsia="en-US"/>
              </w:rPr>
              <w:t>80-440</w:t>
            </w:r>
          </w:p>
          <w:p w14:paraId="46464F48"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80-460 при открытом защитном кожухе</w:t>
            </w:r>
          </w:p>
          <w:p w14:paraId="5123B8D9" w14:textId="0B61299B" w:rsidR="008619C3" w:rsidRPr="00975409" w:rsidRDefault="008D2D53" w:rsidP="00975409">
            <w:pPr>
              <w:tabs>
                <w:tab w:val="left" w:pos="993"/>
              </w:tabs>
              <w:rPr>
                <w:bCs/>
                <w:color w:val="000000"/>
                <w:sz w:val="22"/>
                <w:szCs w:val="22"/>
                <w:lang w:eastAsia="en-US"/>
              </w:rPr>
            </w:pPr>
            <w:r w:rsidRPr="00975409">
              <w:rPr>
                <w:bCs/>
                <w:color w:val="000000"/>
                <w:sz w:val="22"/>
                <w:szCs w:val="22"/>
                <w:lang w:eastAsia="en-US"/>
              </w:rPr>
              <w:t>Расстояние от торца вертикального шпинделя до</w:t>
            </w:r>
            <w:r w:rsidR="008619C3" w:rsidRPr="00975409">
              <w:rPr>
                <w:bCs/>
                <w:color w:val="000000"/>
                <w:sz w:val="22"/>
                <w:szCs w:val="22"/>
                <w:lang w:eastAsia="en-US"/>
              </w:rPr>
              <w:t xml:space="preserve"> </w:t>
            </w:r>
            <w:r w:rsidRPr="00975409">
              <w:rPr>
                <w:bCs/>
                <w:color w:val="000000"/>
                <w:sz w:val="22"/>
                <w:szCs w:val="22"/>
                <w:lang w:eastAsia="en-US"/>
              </w:rPr>
              <w:t>рабочей поверхности углового горизонтального стола,</w:t>
            </w:r>
            <w:r w:rsidR="008619C3" w:rsidRPr="00975409">
              <w:rPr>
                <w:bCs/>
                <w:color w:val="000000"/>
                <w:sz w:val="22"/>
                <w:szCs w:val="22"/>
                <w:lang w:eastAsia="en-US"/>
              </w:rPr>
              <w:t xml:space="preserve"> </w:t>
            </w:r>
            <w:r w:rsidRPr="00975409">
              <w:rPr>
                <w:bCs/>
                <w:color w:val="000000"/>
                <w:sz w:val="22"/>
                <w:szCs w:val="22"/>
                <w:lang w:eastAsia="en-US"/>
              </w:rPr>
              <w:t>наименьшее не более/</w:t>
            </w:r>
            <w:r w:rsidR="008619C3" w:rsidRPr="00975409">
              <w:rPr>
                <w:bCs/>
                <w:color w:val="000000"/>
                <w:sz w:val="22"/>
                <w:szCs w:val="22"/>
                <w:lang w:eastAsia="en-US"/>
              </w:rPr>
              <w:t xml:space="preserve"> наибольшее, мм: не менее </w:t>
            </w:r>
            <w:r w:rsidRPr="00975409">
              <w:rPr>
                <w:bCs/>
                <w:color w:val="000000"/>
                <w:sz w:val="22"/>
                <w:szCs w:val="22"/>
                <w:lang w:eastAsia="en-US"/>
              </w:rPr>
              <w:t>0-350</w:t>
            </w:r>
          </w:p>
          <w:p w14:paraId="6B655E40" w14:textId="082521F2"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Расстояние от торца горизонтального шпинделя до оси вертикального шпинделя</w:t>
            </w:r>
            <w:r w:rsidR="008619C3" w:rsidRPr="00975409">
              <w:rPr>
                <w:bCs/>
                <w:color w:val="000000"/>
                <w:sz w:val="22"/>
                <w:szCs w:val="22"/>
                <w:lang w:eastAsia="en-US"/>
              </w:rPr>
              <w:t>,</w:t>
            </w:r>
            <w:r w:rsidRPr="00975409">
              <w:rPr>
                <w:bCs/>
                <w:color w:val="000000"/>
                <w:sz w:val="22"/>
                <w:szCs w:val="22"/>
                <w:lang w:eastAsia="en-US"/>
              </w:rPr>
              <w:t xml:space="preserve"> мм</w:t>
            </w:r>
            <w:r w:rsidR="008619C3" w:rsidRPr="00975409">
              <w:rPr>
                <w:bCs/>
                <w:color w:val="000000"/>
                <w:sz w:val="22"/>
                <w:szCs w:val="22"/>
                <w:lang w:eastAsia="en-US"/>
              </w:rPr>
              <w:t xml:space="preserve">: не менее </w:t>
            </w:r>
            <w:r w:rsidRPr="00975409">
              <w:rPr>
                <w:bCs/>
                <w:color w:val="000000"/>
                <w:sz w:val="22"/>
                <w:szCs w:val="22"/>
                <w:lang w:eastAsia="en-US"/>
              </w:rPr>
              <w:t>115</w:t>
            </w:r>
          </w:p>
          <w:p w14:paraId="0185100F" w14:textId="4D114B51"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Наибольшее расстояние от торца горизонтального шпинделя до торца серьги</w:t>
            </w:r>
            <w:r w:rsidR="00CA5C4D" w:rsidRPr="00975409">
              <w:rPr>
                <w:bCs/>
                <w:color w:val="000000"/>
                <w:sz w:val="22"/>
                <w:szCs w:val="22"/>
                <w:lang w:eastAsia="en-US"/>
              </w:rPr>
              <w:t>, мм</w:t>
            </w:r>
            <w:r w:rsidRPr="00975409">
              <w:rPr>
                <w:bCs/>
                <w:color w:val="000000"/>
                <w:sz w:val="22"/>
                <w:szCs w:val="22"/>
                <w:lang w:eastAsia="en-US"/>
              </w:rPr>
              <w:t xml:space="preserve"> не менее</w:t>
            </w:r>
            <w:r w:rsidR="008619C3" w:rsidRPr="00975409">
              <w:rPr>
                <w:bCs/>
                <w:color w:val="000000"/>
                <w:sz w:val="22"/>
                <w:szCs w:val="22"/>
                <w:lang w:eastAsia="en-US"/>
              </w:rPr>
              <w:t xml:space="preserve"> </w:t>
            </w:r>
            <w:r w:rsidRPr="00975409">
              <w:rPr>
                <w:bCs/>
                <w:color w:val="000000"/>
                <w:sz w:val="22"/>
                <w:szCs w:val="22"/>
                <w:lang w:eastAsia="en-US"/>
              </w:rPr>
              <w:t>315</w:t>
            </w:r>
          </w:p>
          <w:p w14:paraId="1A6142B3" w14:textId="617A0A4D"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Наибольшее осевое перемещение вертикального шпинделя (ход пиноли) мм</w:t>
            </w:r>
            <w:r w:rsidR="008619C3" w:rsidRPr="00975409">
              <w:rPr>
                <w:bCs/>
                <w:color w:val="000000"/>
                <w:sz w:val="22"/>
                <w:szCs w:val="22"/>
                <w:lang w:eastAsia="en-US"/>
              </w:rPr>
              <w:t xml:space="preserve">: не менее </w:t>
            </w:r>
            <w:r w:rsidRPr="00975409">
              <w:rPr>
                <w:bCs/>
                <w:color w:val="000000"/>
                <w:sz w:val="22"/>
                <w:szCs w:val="22"/>
                <w:lang w:eastAsia="en-US"/>
              </w:rPr>
              <w:t>80</w:t>
            </w:r>
          </w:p>
          <w:p w14:paraId="0B2C1A39" w14:textId="4CC1BFDC"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Наибольший угол поворота вертикального шпинделя в вертикальной плоскости Град</w:t>
            </w:r>
            <w:r w:rsidR="008619C3" w:rsidRPr="00975409">
              <w:rPr>
                <w:bCs/>
                <w:color w:val="000000"/>
                <w:sz w:val="22"/>
                <w:szCs w:val="22"/>
                <w:lang w:eastAsia="en-US"/>
              </w:rPr>
              <w:t xml:space="preserve">: не менее </w:t>
            </w:r>
            <w:r w:rsidRPr="00975409">
              <w:rPr>
                <w:bCs/>
                <w:color w:val="000000"/>
                <w:sz w:val="22"/>
                <w:szCs w:val="22"/>
                <w:lang w:eastAsia="en-US"/>
              </w:rPr>
              <w:t>±90</w:t>
            </w:r>
          </w:p>
          <w:p w14:paraId="2C58570D" w14:textId="28FBD821"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Цена деления лимбов/линеек </w:t>
            </w:r>
            <w:r w:rsidR="008619C3" w:rsidRPr="00975409">
              <w:rPr>
                <w:bCs/>
                <w:color w:val="000000"/>
                <w:sz w:val="22"/>
                <w:szCs w:val="22"/>
                <w:lang w:eastAsia="en-US"/>
              </w:rPr>
              <w:t>м</w:t>
            </w:r>
            <w:r w:rsidRPr="00975409">
              <w:rPr>
                <w:bCs/>
                <w:color w:val="000000"/>
                <w:sz w:val="22"/>
                <w:szCs w:val="22"/>
                <w:lang w:eastAsia="en-US"/>
              </w:rPr>
              <w:t>м</w:t>
            </w:r>
            <w:r w:rsidR="008619C3" w:rsidRPr="00975409">
              <w:rPr>
                <w:bCs/>
                <w:color w:val="000000"/>
                <w:sz w:val="22"/>
                <w:szCs w:val="22"/>
                <w:lang w:eastAsia="en-US"/>
              </w:rPr>
              <w:t xml:space="preserve">: не менее </w:t>
            </w:r>
            <w:r w:rsidRPr="00975409">
              <w:rPr>
                <w:bCs/>
                <w:color w:val="000000"/>
                <w:sz w:val="22"/>
                <w:szCs w:val="22"/>
                <w:lang w:eastAsia="en-US"/>
              </w:rPr>
              <w:t>0,05/1</w:t>
            </w:r>
          </w:p>
          <w:p w14:paraId="09C04B38" w14:textId="73F56CE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Наибольшее усилие резания, допускаемое//предельное механизмом подач</w:t>
            </w:r>
            <w:r w:rsidR="008619C3" w:rsidRPr="00975409">
              <w:rPr>
                <w:bCs/>
                <w:color w:val="000000"/>
                <w:sz w:val="22"/>
                <w:szCs w:val="22"/>
                <w:lang w:eastAsia="en-US"/>
              </w:rPr>
              <w:t>,</w:t>
            </w:r>
            <w:r w:rsidRPr="00975409">
              <w:rPr>
                <w:bCs/>
                <w:color w:val="000000"/>
                <w:sz w:val="22"/>
                <w:szCs w:val="22"/>
                <w:lang w:eastAsia="en-US"/>
              </w:rPr>
              <w:t xml:space="preserve"> </w:t>
            </w:r>
            <w:r w:rsidR="008619C3" w:rsidRPr="00975409">
              <w:rPr>
                <w:bCs/>
                <w:color w:val="000000"/>
                <w:sz w:val="22"/>
                <w:szCs w:val="22"/>
                <w:lang w:eastAsia="en-US"/>
              </w:rPr>
              <w:t xml:space="preserve">Кгс: </w:t>
            </w:r>
            <w:r w:rsidRPr="00975409">
              <w:rPr>
                <w:bCs/>
                <w:color w:val="000000"/>
                <w:sz w:val="22"/>
                <w:szCs w:val="22"/>
                <w:lang w:eastAsia="en-US"/>
              </w:rPr>
              <w:t>не менее</w:t>
            </w:r>
            <w:r w:rsidR="008619C3" w:rsidRPr="00975409">
              <w:rPr>
                <w:bCs/>
                <w:color w:val="000000"/>
                <w:sz w:val="22"/>
                <w:szCs w:val="22"/>
                <w:lang w:eastAsia="en-US"/>
              </w:rPr>
              <w:t xml:space="preserve"> </w:t>
            </w:r>
            <w:r w:rsidRPr="00975409">
              <w:rPr>
                <w:bCs/>
                <w:color w:val="000000"/>
                <w:sz w:val="22"/>
                <w:szCs w:val="22"/>
                <w:lang w:eastAsia="en-US"/>
              </w:rPr>
              <w:t>550/600</w:t>
            </w:r>
          </w:p>
          <w:p w14:paraId="11C396CB" w14:textId="57E15A1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Допустимое значение осевой составляющей силы</w:t>
            </w:r>
            <w:r w:rsidR="008619C3" w:rsidRPr="00975409">
              <w:rPr>
                <w:bCs/>
                <w:color w:val="000000"/>
                <w:sz w:val="22"/>
                <w:szCs w:val="22"/>
                <w:lang w:eastAsia="en-US"/>
              </w:rPr>
              <w:t xml:space="preserve"> </w:t>
            </w:r>
            <w:r w:rsidRPr="00975409">
              <w:rPr>
                <w:bCs/>
                <w:color w:val="000000"/>
                <w:sz w:val="22"/>
                <w:szCs w:val="22"/>
                <w:lang w:eastAsia="en-US"/>
              </w:rPr>
              <w:t xml:space="preserve">резания, действующей на вертикальный шпиндель, </w:t>
            </w:r>
            <w:r w:rsidR="008619C3" w:rsidRPr="00975409">
              <w:rPr>
                <w:bCs/>
                <w:color w:val="000000"/>
                <w:sz w:val="22"/>
                <w:szCs w:val="22"/>
                <w:lang w:eastAsia="en-US"/>
              </w:rPr>
              <w:t xml:space="preserve">Кгс: </w:t>
            </w:r>
            <w:r w:rsidRPr="00975409">
              <w:rPr>
                <w:bCs/>
                <w:color w:val="000000"/>
                <w:sz w:val="22"/>
                <w:szCs w:val="22"/>
                <w:lang w:eastAsia="en-US"/>
              </w:rPr>
              <w:t>не более</w:t>
            </w:r>
            <w:r w:rsidR="008619C3" w:rsidRPr="00975409">
              <w:rPr>
                <w:bCs/>
                <w:color w:val="000000"/>
                <w:sz w:val="22"/>
                <w:szCs w:val="22"/>
                <w:lang w:eastAsia="en-US"/>
              </w:rPr>
              <w:t xml:space="preserve"> </w:t>
            </w:r>
            <w:r w:rsidRPr="00975409">
              <w:rPr>
                <w:bCs/>
                <w:color w:val="000000"/>
                <w:sz w:val="22"/>
                <w:szCs w:val="22"/>
                <w:lang w:eastAsia="en-US"/>
              </w:rPr>
              <w:t>125</w:t>
            </w:r>
          </w:p>
          <w:p w14:paraId="7C19514C" w14:textId="391E884B"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Предельные значения уровня шума, создаваемые станком</w:t>
            </w:r>
            <w:r w:rsidR="008619C3" w:rsidRPr="00975409">
              <w:rPr>
                <w:bCs/>
                <w:color w:val="000000"/>
                <w:sz w:val="22"/>
                <w:szCs w:val="22"/>
                <w:lang w:eastAsia="en-US"/>
              </w:rPr>
              <w:t>,</w:t>
            </w:r>
            <w:r w:rsidRPr="00975409">
              <w:rPr>
                <w:bCs/>
                <w:color w:val="000000"/>
                <w:sz w:val="22"/>
                <w:szCs w:val="22"/>
                <w:lang w:eastAsia="en-US"/>
              </w:rPr>
              <w:t xml:space="preserve"> </w:t>
            </w:r>
            <w:r w:rsidR="008619C3" w:rsidRPr="00975409">
              <w:rPr>
                <w:bCs/>
                <w:color w:val="000000"/>
                <w:sz w:val="22"/>
                <w:szCs w:val="22"/>
                <w:lang w:eastAsia="en-US"/>
              </w:rPr>
              <w:t xml:space="preserve">дБа: </w:t>
            </w:r>
            <w:r w:rsidRPr="00975409">
              <w:rPr>
                <w:bCs/>
                <w:color w:val="000000"/>
                <w:sz w:val="22"/>
                <w:szCs w:val="22"/>
                <w:lang w:eastAsia="en-US"/>
              </w:rPr>
              <w:t>не менее</w:t>
            </w:r>
            <w:r w:rsidR="008619C3" w:rsidRPr="00975409">
              <w:rPr>
                <w:bCs/>
                <w:color w:val="000000"/>
                <w:sz w:val="22"/>
                <w:szCs w:val="22"/>
                <w:lang w:eastAsia="en-US"/>
              </w:rPr>
              <w:t xml:space="preserve"> </w:t>
            </w:r>
            <w:r w:rsidRPr="00975409">
              <w:rPr>
                <w:bCs/>
                <w:color w:val="000000"/>
                <w:sz w:val="22"/>
                <w:szCs w:val="22"/>
                <w:lang w:eastAsia="en-US"/>
              </w:rPr>
              <w:t>93</w:t>
            </w:r>
          </w:p>
          <w:p w14:paraId="4BEF6AF2" w14:textId="7865968E"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Наибольшее усилие на рукоятках органов управления/</w:t>
            </w:r>
            <w:r w:rsidR="008619C3" w:rsidRPr="00975409">
              <w:rPr>
                <w:bCs/>
                <w:color w:val="000000"/>
                <w:sz w:val="22"/>
                <w:szCs w:val="22"/>
                <w:lang w:eastAsia="en-US"/>
              </w:rPr>
              <w:t xml:space="preserve"> </w:t>
            </w:r>
            <w:r w:rsidRPr="00975409">
              <w:rPr>
                <w:bCs/>
                <w:color w:val="000000"/>
                <w:sz w:val="22"/>
                <w:szCs w:val="22"/>
                <w:lang w:eastAsia="en-US"/>
              </w:rPr>
              <w:t>рукоятках маховиков перемещение по осям/подъем</w:t>
            </w:r>
            <w:r w:rsidR="008619C3" w:rsidRPr="00975409">
              <w:rPr>
                <w:bCs/>
                <w:color w:val="000000"/>
                <w:sz w:val="22"/>
                <w:szCs w:val="22"/>
                <w:lang w:eastAsia="en-US"/>
              </w:rPr>
              <w:t xml:space="preserve"> </w:t>
            </w:r>
            <w:r w:rsidRPr="00975409">
              <w:rPr>
                <w:bCs/>
                <w:color w:val="000000"/>
                <w:sz w:val="22"/>
                <w:szCs w:val="22"/>
                <w:lang w:eastAsia="en-US"/>
              </w:rPr>
              <w:t>суппорта вверх Кгс</w:t>
            </w:r>
            <w:r w:rsidR="008619C3" w:rsidRPr="00975409">
              <w:rPr>
                <w:bCs/>
                <w:color w:val="000000"/>
                <w:sz w:val="22"/>
                <w:szCs w:val="22"/>
                <w:lang w:eastAsia="en-US"/>
              </w:rPr>
              <w:t xml:space="preserve"> не менее </w:t>
            </w:r>
            <w:r w:rsidRPr="00975409">
              <w:rPr>
                <w:bCs/>
                <w:color w:val="000000"/>
                <w:sz w:val="22"/>
                <w:szCs w:val="22"/>
                <w:lang w:eastAsia="en-US"/>
              </w:rPr>
              <w:t>4/4/8</w:t>
            </w:r>
          </w:p>
          <w:p w14:paraId="3AE6963D"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Приводной ремень, тип/кол-во не менее</w:t>
            </w:r>
          </w:p>
          <w:p w14:paraId="3B1E7136"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А2000Т/3</w:t>
            </w:r>
          </w:p>
          <w:p w14:paraId="3EB4589E" w14:textId="7BC9C93C"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Цепь приводная, тип/кол-во/кол-во звеньев не менее</w:t>
            </w:r>
            <w:r w:rsidR="008619C3" w:rsidRPr="00975409">
              <w:rPr>
                <w:bCs/>
                <w:color w:val="000000"/>
                <w:sz w:val="22"/>
                <w:szCs w:val="22"/>
                <w:lang w:eastAsia="en-US"/>
              </w:rPr>
              <w:t xml:space="preserve"> </w:t>
            </w:r>
            <w:r w:rsidRPr="00975409">
              <w:rPr>
                <w:bCs/>
                <w:color w:val="000000"/>
                <w:sz w:val="22"/>
                <w:szCs w:val="22"/>
                <w:lang w:eastAsia="en-US"/>
              </w:rPr>
              <w:t>ПР-12,7-1820-1/2/78+72</w:t>
            </w:r>
          </w:p>
          <w:p w14:paraId="6DA2658F" w14:textId="35654A1D"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Смазочная система</w:t>
            </w:r>
            <w:r w:rsidR="008619C3" w:rsidRPr="00975409">
              <w:rPr>
                <w:bCs/>
                <w:color w:val="000000"/>
                <w:sz w:val="22"/>
                <w:szCs w:val="22"/>
                <w:lang w:eastAsia="en-US"/>
              </w:rPr>
              <w:t xml:space="preserve">: </w:t>
            </w:r>
            <w:r w:rsidRPr="00975409">
              <w:rPr>
                <w:bCs/>
                <w:color w:val="000000"/>
                <w:sz w:val="22"/>
                <w:szCs w:val="22"/>
                <w:lang w:eastAsia="en-US"/>
              </w:rPr>
              <w:t>Двухконтурная</w:t>
            </w:r>
          </w:p>
          <w:p w14:paraId="62E8D438" w14:textId="19339FCF"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Основной заливной объем смазочного материала</w:t>
            </w:r>
            <w:r w:rsidR="008619C3" w:rsidRPr="00975409">
              <w:rPr>
                <w:bCs/>
                <w:color w:val="000000"/>
                <w:sz w:val="22"/>
                <w:szCs w:val="22"/>
                <w:lang w:eastAsia="en-US"/>
              </w:rPr>
              <w:t>,</w:t>
            </w:r>
            <w:r w:rsidRPr="00975409">
              <w:rPr>
                <w:bCs/>
                <w:color w:val="000000"/>
                <w:sz w:val="22"/>
                <w:szCs w:val="22"/>
                <w:lang w:eastAsia="en-US"/>
              </w:rPr>
              <w:t xml:space="preserve"> </w:t>
            </w:r>
            <w:r w:rsidR="008619C3" w:rsidRPr="00975409">
              <w:rPr>
                <w:bCs/>
                <w:color w:val="000000"/>
                <w:sz w:val="22"/>
                <w:szCs w:val="22"/>
                <w:lang w:eastAsia="en-US"/>
              </w:rPr>
              <w:t xml:space="preserve">л: </w:t>
            </w:r>
            <w:r w:rsidRPr="00975409">
              <w:rPr>
                <w:bCs/>
                <w:color w:val="000000"/>
                <w:sz w:val="22"/>
                <w:szCs w:val="22"/>
                <w:lang w:eastAsia="en-US"/>
              </w:rPr>
              <w:t>не менее</w:t>
            </w:r>
            <w:r w:rsidR="008619C3" w:rsidRPr="00975409">
              <w:rPr>
                <w:bCs/>
                <w:color w:val="000000"/>
                <w:sz w:val="22"/>
                <w:szCs w:val="22"/>
                <w:lang w:eastAsia="en-US"/>
              </w:rPr>
              <w:t xml:space="preserve"> </w:t>
            </w:r>
            <w:r w:rsidRPr="00975409">
              <w:rPr>
                <w:bCs/>
                <w:color w:val="000000"/>
                <w:sz w:val="22"/>
                <w:szCs w:val="22"/>
                <w:lang w:eastAsia="en-US"/>
              </w:rPr>
              <w:t>4,5</w:t>
            </w:r>
          </w:p>
          <w:p w14:paraId="19225152"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Применяемый смазочный материал</w:t>
            </w:r>
          </w:p>
          <w:p w14:paraId="54967C9F"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И-30/ЦИАТИМ</w:t>
            </w:r>
          </w:p>
          <w:p w14:paraId="72818779" w14:textId="421B1FBB"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Вид климатического исполнения по ГОСТ15150</w:t>
            </w:r>
            <w:r w:rsidR="008619C3" w:rsidRPr="00975409">
              <w:rPr>
                <w:bCs/>
                <w:color w:val="000000"/>
                <w:sz w:val="22"/>
                <w:szCs w:val="22"/>
                <w:lang w:eastAsia="en-US"/>
              </w:rPr>
              <w:t xml:space="preserve">: </w:t>
            </w:r>
            <w:r w:rsidRPr="00975409">
              <w:rPr>
                <w:bCs/>
                <w:color w:val="000000"/>
                <w:sz w:val="22"/>
                <w:szCs w:val="22"/>
                <w:lang w:eastAsia="en-US"/>
              </w:rPr>
              <w:t>УХЛ-4.1</w:t>
            </w:r>
          </w:p>
          <w:p w14:paraId="565089B1" w14:textId="5227507D"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Род тока питающей цепи</w:t>
            </w:r>
            <w:r w:rsidR="008619C3" w:rsidRPr="00975409">
              <w:rPr>
                <w:bCs/>
                <w:color w:val="000000"/>
                <w:sz w:val="22"/>
                <w:szCs w:val="22"/>
                <w:lang w:eastAsia="en-US"/>
              </w:rPr>
              <w:t xml:space="preserve">: </w:t>
            </w:r>
            <w:r w:rsidRPr="00975409">
              <w:rPr>
                <w:bCs/>
                <w:color w:val="000000"/>
                <w:sz w:val="22"/>
                <w:szCs w:val="22"/>
                <w:lang w:eastAsia="en-US"/>
              </w:rPr>
              <w:t>переменный</w:t>
            </w:r>
          </w:p>
          <w:p w14:paraId="6ABF2DFB"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трёхфазный</w:t>
            </w:r>
          </w:p>
          <w:p w14:paraId="12C60D3C" w14:textId="1835C7B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Частота тока не менее</w:t>
            </w:r>
            <w:r w:rsidR="008619C3" w:rsidRPr="00975409">
              <w:rPr>
                <w:bCs/>
                <w:color w:val="000000"/>
                <w:sz w:val="22"/>
                <w:szCs w:val="22"/>
                <w:lang w:eastAsia="en-US"/>
              </w:rPr>
              <w:t xml:space="preserve"> </w:t>
            </w:r>
            <w:r w:rsidRPr="00975409">
              <w:rPr>
                <w:bCs/>
                <w:color w:val="000000"/>
                <w:sz w:val="22"/>
                <w:szCs w:val="22"/>
                <w:lang w:eastAsia="en-US"/>
              </w:rPr>
              <w:t>Гц</w:t>
            </w:r>
            <w:r w:rsidR="008619C3" w:rsidRPr="00975409">
              <w:rPr>
                <w:bCs/>
                <w:color w:val="000000"/>
                <w:sz w:val="22"/>
                <w:szCs w:val="22"/>
                <w:lang w:eastAsia="en-US"/>
              </w:rPr>
              <w:t xml:space="preserve"> </w:t>
            </w:r>
            <w:r w:rsidRPr="00975409">
              <w:rPr>
                <w:bCs/>
                <w:color w:val="000000"/>
                <w:sz w:val="22"/>
                <w:szCs w:val="22"/>
                <w:lang w:eastAsia="en-US"/>
              </w:rPr>
              <w:t>50</w:t>
            </w:r>
          </w:p>
          <w:p w14:paraId="2161F349" w14:textId="0FF5926B"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Напряжение</w:t>
            </w:r>
            <w:r w:rsidR="008619C3" w:rsidRPr="00975409">
              <w:rPr>
                <w:bCs/>
                <w:color w:val="000000"/>
                <w:sz w:val="22"/>
                <w:szCs w:val="22"/>
                <w:lang w:eastAsia="en-US"/>
              </w:rPr>
              <w:t>,</w:t>
            </w:r>
            <w:r w:rsidRPr="00975409">
              <w:rPr>
                <w:bCs/>
                <w:color w:val="000000"/>
                <w:sz w:val="22"/>
                <w:szCs w:val="22"/>
                <w:lang w:eastAsia="en-US"/>
              </w:rPr>
              <w:t xml:space="preserve"> </w:t>
            </w:r>
            <w:r w:rsidR="008619C3" w:rsidRPr="00975409">
              <w:rPr>
                <w:bCs/>
                <w:color w:val="000000"/>
                <w:sz w:val="22"/>
                <w:szCs w:val="22"/>
                <w:lang w:eastAsia="en-US"/>
              </w:rPr>
              <w:t xml:space="preserve">В: </w:t>
            </w:r>
            <w:r w:rsidRPr="00975409">
              <w:rPr>
                <w:bCs/>
                <w:color w:val="000000"/>
                <w:sz w:val="22"/>
                <w:szCs w:val="22"/>
                <w:lang w:eastAsia="en-US"/>
              </w:rPr>
              <w:t>не менее</w:t>
            </w:r>
            <w:r w:rsidR="008619C3" w:rsidRPr="00975409">
              <w:rPr>
                <w:bCs/>
                <w:color w:val="000000"/>
                <w:sz w:val="22"/>
                <w:szCs w:val="22"/>
                <w:lang w:eastAsia="en-US"/>
              </w:rPr>
              <w:t xml:space="preserve"> </w:t>
            </w:r>
            <w:r w:rsidRPr="00975409">
              <w:rPr>
                <w:bCs/>
                <w:color w:val="000000"/>
                <w:sz w:val="22"/>
                <w:szCs w:val="22"/>
                <w:lang w:eastAsia="en-US"/>
              </w:rPr>
              <w:t>380</w:t>
            </w:r>
          </w:p>
          <w:p w14:paraId="3D3F5DA2" w14:textId="40E18858"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Количество двигателей на станке</w:t>
            </w:r>
            <w:r w:rsidR="008619C3" w:rsidRPr="00975409">
              <w:rPr>
                <w:bCs/>
                <w:color w:val="000000"/>
                <w:sz w:val="22"/>
                <w:szCs w:val="22"/>
                <w:lang w:eastAsia="en-US"/>
              </w:rPr>
              <w:t>,</w:t>
            </w:r>
            <w:r w:rsidRPr="00975409">
              <w:rPr>
                <w:bCs/>
                <w:color w:val="000000"/>
                <w:sz w:val="22"/>
                <w:szCs w:val="22"/>
                <w:lang w:eastAsia="en-US"/>
              </w:rPr>
              <w:t xml:space="preserve"> </w:t>
            </w:r>
            <w:r w:rsidR="008619C3" w:rsidRPr="00975409">
              <w:rPr>
                <w:bCs/>
                <w:color w:val="000000"/>
                <w:sz w:val="22"/>
                <w:szCs w:val="22"/>
                <w:lang w:eastAsia="en-US"/>
              </w:rPr>
              <w:t xml:space="preserve">Шт: </w:t>
            </w:r>
            <w:r w:rsidRPr="00975409">
              <w:rPr>
                <w:bCs/>
                <w:color w:val="000000"/>
                <w:sz w:val="22"/>
                <w:szCs w:val="22"/>
                <w:lang w:eastAsia="en-US"/>
              </w:rPr>
              <w:t>не менее</w:t>
            </w:r>
            <w:r w:rsidR="008619C3" w:rsidRPr="00975409">
              <w:rPr>
                <w:bCs/>
                <w:color w:val="000000"/>
                <w:sz w:val="22"/>
                <w:szCs w:val="22"/>
                <w:lang w:eastAsia="en-US"/>
              </w:rPr>
              <w:t xml:space="preserve"> </w:t>
            </w:r>
            <w:r w:rsidRPr="00975409">
              <w:rPr>
                <w:bCs/>
                <w:color w:val="000000"/>
                <w:sz w:val="22"/>
                <w:szCs w:val="22"/>
                <w:lang w:eastAsia="en-US"/>
              </w:rPr>
              <w:t>2</w:t>
            </w:r>
          </w:p>
          <w:p w14:paraId="3FCD7A76" w14:textId="5E2D47D2"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Напряжение силовой сети В</w:t>
            </w:r>
            <w:r w:rsidR="008619C3" w:rsidRPr="00975409">
              <w:rPr>
                <w:bCs/>
                <w:color w:val="000000"/>
                <w:sz w:val="22"/>
                <w:szCs w:val="22"/>
                <w:lang w:eastAsia="en-US"/>
              </w:rPr>
              <w:t xml:space="preserve"> не менее </w:t>
            </w:r>
            <w:r w:rsidRPr="00975409">
              <w:rPr>
                <w:bCs/>
                <w:color w:val="000000"/>
                <w:sz w:val="22"/>
                <w:szCs w:val="22"/>
                <w:lang w:eastAsia="en-US"/>
              </w:rPr>
              <w:t>380</w:t>
            </w:r>
          </w:p>
          <w:p w14:paraId="2B4ED7FE" w14:textId="13D71DFF"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lastRenderedPageBreak/>
              <w:t>Напряжение цепи управления</w:t>
            </w:r>
            <w:r w:rsidR="00EF1410" w:rsidRPr="00975409">
              <w:rPr>
                <w:bCs/>
                <w:color w:val="000000"/>
                <w:sz w:val="22"/>
                <w:szCs w:val="22"/>
                <w:lang w:eastAsia="en-US"/>
              </w:rPr>
              <w:t>,</w:t>
            </w:r>
            <w:r w:rsidRPr="00975409">
              <w:rPr>
                <w:bCs/>
                <w:color w:val="000000"/>
                <w:sz w:val="22"/>
                <w:szCs w:val="22"/>
                <w:lang w:eastAsia="en-US"/>
              </w:rPr>
              <w:t xml:space="preserve"> </w:t>
            </w:r>
            <w:r w:rsidR="00EF1410" w:rsidRPr="00975409">
              <w:rPr>
                <w:bCs/>
                <w:color w:val="000000"/>
                <w:sz w:val="22"/>
                <w:szCs w:val="22"/>
                <w:lang w:eastAsia="en-US"/>
              </w:rPr>
              <w:t xml:space="preserve">В: </w:t>
            </w:r>
            <w:r w:rsidRPr="00975409">
              <w:rPr>
                <w:bCs/>
                <w:color w:val="000000"/>
                <w:sz w:val="22"/>
                <w:szCs w:val="22"/>
                <w:lang w:eastAsia="en-US"/>
              </w:rPr>
              <w:t>не менее</w:t>
            </w:r>
            <w:r w:rsidR="00EF1410" w:rsidRPr="00975409">
              <w:rPr>
                <w:bCs/>
                <w:color w:val="000000"/>
                <w:sz w:val="22"/>
                <w:szCs w:val="22"/>
                <w:lang w:eastAsia="en-US"/>
              </w:rPr>
              <w:t xml:space="preserve"> </w:t>
            </w:r>
            <w:r w:rsidRPr="00975409">
              <w:rPr>
                <w:bCs/>
                <w:color w:val="000000"/>
                <w:sz w:val="22"/>
                <w:szCs w:val="22"/>
                <w:lang w:eastAsia="en-US"/>
              </w:rPr>
              <w:t>380</w:t>
            </w:r>
          </w:p>
          <w:p w14:paraId="085DCE99" w14:textId="7B179B75"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Напряжение цепи освещения</w:t>
            </w:r>
            <w:r w:rsidR="00EF1410" w:rsidRPr="00975409">
              <w:rPr>
                <w:bCs/>
                <w:color w:val="000000"/>
                <w:sz w:val="22"/>
                <w:szCs w:val="22"/>
                <w:lang w:eastAsia="en-US"/>
              </w:rPr>
              <w:t>,</w:t>
            </w:r>
            <w:r w:rsidRPr="00975409">
              <w:rPr>
                <w:bCs/>
                <w:color w:val="000000"/>
                <w:sz w:val="22"/>
                <w:szCs w:val="22"/>
                <w:lang w:eastAsia="en-US"/>
              </w:rPr>
              <w:t xml:space="preserve"> </w:t>
            </w:r>
            <w:r w:rsidR="00EF1410" w:rsidRPr="00975409">
              <w:rPr>
                <w:bCs/>
                <w:color w:val="000000"/>
                <w:sz w:val="22"/>
                <w:szCs w:val="22"/>
                <w:lang w:eastAsia="en-US"/>
              </w:rPr>
              <w:t xml:space="preserve">В: </w:t>
            </w:r>
            <w:r w:rsidRPr="00975409">
              <w:rPr>
                <w:bCs/>
                <w:color w:val="000000"/>
                <w:sz w:val="22"/>
                <w:szCs w:val="22"/>
                <w:lang w:eastAsia="en-US"/>
              </w:rPr>
              <w:t>не менее</w:t>
            </w:r>
            <w:r w:rsidR="00EF1410" w:rsidRPr="00975409">
              <w:rPr>
                <w:bCs/>
                <w:color w:val="000000"/>
                <w:sz w:val="22"/>
                <w:szCs w:val="22"/>
                <w:lang w:eastAsia="en-US"/>
              </w:rPr>
              <w:t xml:space="preserve"> </w:t>
            </w:r>
            <w:r w:rsidRPr="00975409">
              <w:rPr>
                <w:bCs/>
                <w:color w:val="000000"/>
                <w:sz w:val="22"/>
                <w:szCs w:val="22"/>
                <w:lang w:eastAsia="en-US"/>
              </w:rPr>
              <w:t>24</w:t>
            </w:r>
          </w:p>
          <w:p w14:paraId="48216F69" w14:textId="325EEF6B"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Двигатель привода</w:t>
            </w:r>
            <w:r w:rsidR="00EF1410" w:rsidRPr="00975409">
              <w:rPr>
                <w:bCs/>
                <w:color w:val="000000"/>
                <w:sz w:val="22"/>
                <w:szCs w:val="22"/>
                <w:lang w:eastAsia="en-US"/>
              </w:rPr>
              <w:t xml:space="preserve"> </w:t>
            </w:r>
            <w:r w:rsidRPr="00975409">
              <w:rPr>
                <w:bCs/>
                <w:color w:val="000000"/>
                <w:sz w:val="22"/>
                <w:szCs w:val="22"/>
                <w:lang w:eastAsia="en-US"/>
              </w:rPr>
              <w:t>АИР 100С4У3</w:t>
            </w:r>
          </w:p>
          <w:p w14:paraId="55B4D3E8" w14:textId="2A12BA13" w:rsidR="008D2D53" w:rsidRPr="00975409" w:rsidRDefault="00EF1410" w:rsidP="00975409">
            <w:pPr>
              <w:tabs>
                <w:tab w:val="left" w:pos="993"/>
              </w:tabs>
              <w:rPr>
                <w:bCs/>
                <w:color w:val="000000"/>
                <w:sz w:val="22"/>
                <w:szCs w:val="22"/>
                <w:lang w:eastAsia="en-US"/>
              </w:rPr>
            </w:pPr>
            <w:r w:rsidRPr="00975409">
              <w:rPr>
                <w:bCs/>
                <w:color w:val="000000"/>
                <w:sz w:val="22"/>
                <w:szCs w:val="22"/>
                <w:lang w:eastAsia="en-US"/>
              </w:rPr>
              <w:t>И</w:t>
            </w:r>
            <w:r w:rsidR="008D2D53" w:rsidRPr="00975409">
              <w:rPr>
                <w:bCs/>
                <w:color w:val="000000"/>
                <w:sz w:val="22"/>
                <w:szCs w:val="22"/>
                <w:lang w:eastAsia="en-US"/>
              </w:rPr>
              <w:t>сполнение</w:t>
            </w:r>
            <w:r w:rsidRPr="00975409">
              <w:rPr>
                <w:bCs/>
                <w:color w:val="000000"/>
                <w:sz w:val="22"/>
                <w:szCs w:val="22"/>
                <w:lang w:eastAsia="en-US"/>
              </w:rPr>
              <w:t xml:space="preserve"> </w:t>
            </w:r>
            <w:r w:rsidR="008D2D53" w:rsidRPr="00975409">
              <w:rPr>
                <w:bCs/>
                <w:color w:val="000000"/>
                <w:sz w:val="22"/>
                <w:szCs w:val="22"/>
                <w:lang w:eastAsia="en-US"/>
              </w:rPr>
              <w:t>1 М 1081</w:t>
            </w:r>
          </w:p>
          <w:p w14:paraId="44377B00" w14:textId="607F6F21" w:rsidR="008D2D53" w:rsidRPr="00975409" w:rsidRDefault="00EF1410" w:rsidP="00975409">
            <w:pPr>
              <w:tabs>
                <w:tab w:val="left" w:pos="993"/>
              </w:tabs>
              <w:rPr>
                <w:bCs/>
                <w:color w:val="000000"/>
                <w:sz w:val="22"/>
                <w:szCs w:val="22"/>
                <w:lang w:eastAsia="en-US"/>
              </w:rPr>
            </w:pPr>
            <w:r w:rsidRPr="00975409">
              <w:rPr>
                <w:bCs/>
                <w:color w:val="000000"/>
                <w:sz w:val="22"/>
                <w:szCs w:val="22"/>
                <w:lang w:eastAsia="en-US"/>
              </w:rPr>
              <w:t>М</w:t>
            </w:r>
            <w:r w:rsidR="008D2D53" w:rsidRPr="00975409">
              <w:rPr>
                <w:bCs/>
                <w:color w:val="000000"/>
                <w:sz w:val="22"/>
                <w:szCs w:val="22"/>
                <w:lang w:eastAsia="en-US"/>
              </w:rPr>
              <w:t>ощность</w:t>
            </w:r>
            <w:r w:rsidRPr="00975409">
              <w:rPr>
                <w:bCs/>
                <w:color w:val="000000"/>
                <w:sz w:val="22"/>
                <w:szCs w:val="22"/>
                <w:lang w:eastAsia="en-US"/>
              </w:rPr>
              <w:t>,</w:t>
            </w:r>
            <w:r w:rsidR="008D2D53" w:rsidRPr="00975409">
              <w:rPr>
                <w:bCs/>
                <w:color w:val="000000"/>
                <w:sz w:val="22"/>
                <w:szCs w:val="22"/>
                <w:lang w:eastAsia="en-US"/>
              </w:rPr>
              <w:t xml:space="preserve"> </w:t>
            </w:r>
            <w:r w:rsidRPr="00975409">
              <w:rPr>
                <w:bCs/>
                <w:color w:val="000000"/>
                <w:sz w:val="22"/>
                <w:szCs w:val="22"/>
                <w:lang w:eastAsia="en-US"/>
              </w:rPr>
              <w:t xml:space="preserve">кВт </w:t>
            </w:r>
            <w:r w:rsidR="008D2D53" w:rsidRPr="00975409">
              <w:rPr>
                <w:bCs/>
                <w:color w:val="000000"/>
                <w:sz w:val="22"/>
                <w:szCs w:val="22"/>
                <w:lang w:eastAsia="en-US"/>
              </w:rPr>
              <w:t>не менее</w:t>
            </w:r>
            <w:r w:rsidRPr="00975409">
              <w:rPr>
                <w:bCs/>
                <w:color w:val="000000"/>
                <w:sz w:val="22"/>
                <w:szCs w:val="22"/>
                <w:lang w:eastAsia="en-US"/>
              </w:rPr>
              <w:t xml:space="preserve"> </w:t>
            </w:r>
            <w:r w:rsidR="008D2D53" w:rsidRPr="00975409">
              <w:rPr>
                <w:bCs/>
                <w:color w:val="000000"/>
                <w:sz w:val="22"/>
                <w:szCs w:val="22"/>
                <w:lang w:eastAsia="en-US"/>
              </w:rPr>
              <w:t>3</w:t>
            </w:r>
          </w:p>
          <w:p w14:paraId="05A8B08C" w14:textId="0258AF8A"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частота вращения</w:t>
            </w:r>
            <w:r w:rsidR="00EF1410" w:rsidRPr="00975409">
              <w:rPr>
                <w:bCs/>
                <w:color w:val="000000"/>
                <w:sz w:val="22"/>
                <w:szCs w:val="22"/>
                <w:lang w:eastAsia="en-US"/>
              </w:rPr>
              <w:t>,</w:t>
            </w:r>
            <w:r w:rsidRPr="00975409">
              <w:rPr>
                <w:bCs/>
                <w:color w:val="000000"/>
                <w:sz w:val="22"/>
                <w:szCs w:val="22"/>
                <w:lang w:eastAsia="en-US"/>
              </w:rPr>
              <w:t xml:space="preserve"> </w:t>
            </w:r>
            <w:r w:rsidR="00EF1410" w:rsidRPr="00975409">
              <w:rPr>
                <w:bCs/>
                <w:color w:val="000000"/>
                <w:sz w:val="22"/>
                <w:szCs w:val="22"/>
                <w:lang w:eastAsia="en-US"/>
              </w:rPr>
              <w:t xml:space="preserve">Об/мин: </w:t>
            </w:r>
            <w:r w:rsidRPr="00975409">
              <w:rPr>
                <w:bCs/>
                <w:color w:val="000000"/>
                <w:sz w:val="22"/>
                <w:szCs w:val="22"/>
                <w:lang w:eastAsia="en-US"/>
              </w:rPr>
              <w:t>не менее</w:t>
            </w:r>
            <w:r w:rsidR="00EF1410" w:rsidRPr="00975409">
              <w:rPr>
                <w:bCs/>
                <w:color w:val="000000"/>
                <w:sz w:val="22"/>
                <w:szCs w:val="22"/>
                <w:lang w:eastAsia="en-US"/>
              </w:rPr>
              <w:t xml:space="preserve"> </w:t>
            </w:r>
            <w:r w:rsidRPr="00975409">
              <w:rPr>
                <w:bCs/>
                <w:color w:val="000000"/>
                <w:sz w:val="22"/>
                <w:szCs w:val="22"/>
                <w:lang w:eastAsia="en-US"/>
              </w:rPr>
              <w:t>1500</w:t>
            </w:r>
          </w:p>
          <w:p w14:paraId="33898C5A" w14:textId="4AA1ABD0"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Помпа</w:t>
            </w:r>
            <w:r w:rsidR="00EF1410" w:rsidRPr="00975409">
              <w:rPr>
                <w:bCs/>
                <w:color w:val="000000"/>
                <w:sz w:val="22"/>
                <w:szCs w:val="22"/>
                <w:lang w:eastAsia="en-US"/>
              </w:rPr>
              <w:t xml:space="preserve">: </w:t>
            </w:r>
          </w:p>
          <w:p w14:paraId="4CE7529E" w14:textId="3F7B5EF2" w:rsidR="008D2D53" w:rsidRPr="00975409" w:rsidRDefault="00EF1410" w:rsidP="00975409">
            <w:pPr>
              <w:tabs>
                <w:tab w:val="left" w:pos="993"/>
              </w:tabs>
              <w:rPr>
                <w:bCs/>
                <w:color w:val="000000"/>
                <w:sz w:val="22"/>
                <w:szCs w:val="22"/>
                <w:lang w:eastAsia="en-US"/>
              </w:rPr>
            </w:pPr>
            <w:r w:rsidRPr="00975409">
              <w:rPr>
                <w:bCs/>
                <w:color w:val="000000"/>
                <w:sz w:val="22"/>
                <w:szCs w:val="22"/>
                <w:lang w:eastAsia="en-US"/>
              </w:rPr>
              <w:t>М</w:t>
            </w:r>
            <w:r w:rsidR="008D2D53" w:rsidRPr="00975409">
              <w:rPr>
                <w:bCs/>
                <w:color w:val="000000"/>
                <w:sz w:val="22"/>
                <w:szCs w:val="22"/>
                <w:lang w:eastAsia="en-US"/>
              </w:rPr>
              <w:t>ощность</w:t>
            </w:r>
            <w:r w:rsidRPr="00975409">
              <w:rPr>
                <w:bCs/>
                <w:color w:val="000000"/>
                <w:sz w:val="22"/>
                <w:szCs w:val="22"/>
                <w:lang w:eastAsia="en-US"/>
              </w:rPr>
              <w:t>,</w:t>
            </w:r>
            <w:r w:rsidR="008D2D53" w:rsidRPr="00975409">
              <w:rPr>
                <w:bCs/>
                <w:color w:val="000000"/>
                <w:sz w:val="22"/>
                <w:szCs w:val="22"/>
                <w:lang w:eastAsia="en-US"/>
              </w:rPr>
              <w:t xml:space="preserve"> </w:t>
            </w:r>
            <w:r w:rsidRPr="00975409">
              <w:rPr>
                <w:bCs/>
                <w:color w:val="000000"/>
                <w:sz w:val="22"/>
                <w:szCs w:val="22"/>
                <w:lang w:eastAsia="en-US"/>
              </w:rPr>
              <w:t xml:space="preserve">кВт: </w:t>
            </w:r>
            <w:r w:rsidR="008D2D53" w:rsidRPr="00975409">
              <w:rPr>
                <w:bCs/>
                <w:color w:val="000000"/>
                <w:sz w:val="22"/>
                <w:szCs w:val="22"/>
                <w:lang w:eastAsia="en-US"/>
              </w:rPr>
              <w:t>не менее</w:t>
            </w:r>
            <w:r w:rsidRPr="00975409">
              <w:rPr>
                <w:bCs/>
                <w:color w:val="000000"/>
                <w:sz w:val="22"/>
                <w:szCs w:val="22"/>
                <w:lang w:eastAsia="en-US"/>
              </w:rPr>
              <w:t xml:space="preserve"> </w:t>
            </w:r>
            <w:r w:rsidR="008D2D53" w:rsidRPr="00975409">
              <w:rPr>
                <w:bCs/>
                <w:color w:val="000000"/>
                <w:sz w:val="22"/>
                <w:szCs w:val="22"/>
                <w:lang w:eastAsia="en-US"/>
              </w:rPr>
              <w:t>0,125</w:t>
            </w:r>
          </w:p>
          <w:p w14:paraId="389FF914" w14:textId="54F6D826" w:rsidR="008D2D53" w:rsidRPr="00975409" w:rsidRDefault="00EF1410" w:rsidP="00975409">
            <w:pPr>
              <w:tabs>
                <w:tab w:val="left" w:pos="993"/>
              </w:tabs>
              <w:rPr>
                <w:bCs/>
                <w:color w:val="000000"/>
                <w:sz w:val="22"/>
                <w:szCs w:val="22"/>
                <w:lang w:eastAsia="en-US"/>
              </w:rPr>
            </w:pPr>
            <w:r w:rsidRPr="00975409">
              <w:rPr>
                <w:bCs/>
                <w:color w:val="000000"/>
                <w:sz w:val="22"/>
                <w:szCs w:val="22"/>
                <w:lang w:eastAsia="en-US"/>
              </w:rPr>
              <w:t>П</w:t>
            </w:r>
            <w:r w:rsidR="008D2D53" w:rsidRPr="00975409">
              <w:rPr>
                <w:bCs/>
                <w:color w:val="000000"/>
                <w:sz w:val="22"/>
                <w:szCs w:val="22"/>
                <w:lang w:eastAsia="en-US"/>
              </w:rPr>
              <w:t>роизводительность</w:t>
            </w:r>
            <w:r w:rsidRPr="00975409">
              <w:rPr>
                <w:bCs/>
                <w:color w:val="000000"/>
                <w:sz w:val="22"/>
                <w:szCs w:val="22"/>
                <w:lang w:eastAsia="en-US"/>
              </w:rPr>
              <w:t>,</w:t>
            </w:r>
            <w:r w:rsidR="008D2D53" w:rsidRPr="00975409">
              <w:rPr>
                <w:bCs/>
                <w:color w:val="000000"/>
                <w:sz w:val="22"/>
                <w:szCs w:val="22"/>
                <w:lang w:eastAsia="en-US"/>
              </w:rPr>
              <w:t xml:space="preserve"> </w:t>
            </w:r>
            <w:r w:rsidRPr="00975409">
              <w:rPr>
                <w:bCs/>
                <w:color w:val="000000"/>
                <w:sz w:val="22"/>
                <w:szCs w:val="22"/>
                <w:lang w:eastAsia="en-US"/>
              </w:rPr>
              <w:t xml:space="preserve">л/мин.: </w:t>
            </w:r>
            <w:r w:rsidR="008D2D53" w:rsidRPr="00975409">
              <w:rPr>
                <w:bCs/>
                <w:color w:val="000000"/>
                <w:sz w:val="22"/>
                <w:szCs w:val="22"/>
                <w:lang w:eastAsia="en-US"/>
              </w:rPr>
              <w:t>не менее</w:t>
            </w:r>
            <w:r w:rsidRPr="00975409">
              <w:rPr>
                <w:bCs/>
                <w:color w:val="000000"/>
                <w:sz w:val="22"/>
                <w:szCs w:val="22"/>
                <w:lang w:eastAsia="en-US"/>
              </w:rPr>
              <w:t xml:space="preserve"> </w:t>
            </w:r>
          </w:p>
          <w:p w14:paraId="24760292" w14:textId="51EE120B"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22</w:t>
            </w:r>
            <w:r w:rsidR="00EF1410" w:rsidRPr="00975409">
              <w:rPr>
                <w:bCs/>
                <w:color w:val="000000"/>
                <w:sz w:val="22"/>
                <w:szCs w:val="22"/>
                <w:lang w:eastAsia="en-US"/>
              </w:rPr>
              <w:t xml:space="preserve"> </w:t>
            </w:r>
            <w:r w:rsidRPr="00975409">
              <w:rPr>
                <w:bCs/>
                <w:color w:val="000000"/>
                <w:sz w:val="22"/>
                <w:szCs w:val="22"/>
                <w:lang w:eastAsia="en-US"/>
              </w:rPr>
              <w:t>частота вращения</w:t>
            </w:r>
            <w:r w:rsidR="00EF1410" w:rsidRPr="00975409">
              <w:rPr>
                <w:bCs/>
                <w:color w:val="000000"/>
                <w:sz w:val="22"/>
                <w:szCs w:val="22"/>
                <w:lang w:eastAsia="en-US"/>
              </w:rPr>
              <w:t>,</w:t>
            </w:r>
            <w:r w:rsidRPr="00975409">
              <w:rPr>
                <w:bCs/>
                <w:color w:val="000000"/>
                <w:sz w:val="22"/>
                <w:szCs w:val="22"/>
                <w:lang w:eastAsia="en-US"/>
              </w:rPr>
              <w:t xml:space="preserve"> </w:t>
            </w:r>
            <w:r w:rsidR="00EF1410" w:rsidRPr="00975409">
              <w:rPr>
                <w:bCs/>
                <w:color w:val="000000"/>
                <w:sz w:val="22"/>
                <w:szCs w:val="22"/>
                <w:lang w:eastAsia="en-US"/>
              </w:rPr>
              <w:t xml:space="preserve">Об/мин: </w:t>
            </w:r>
            <w:r w:rsidRPr="00975409">
              <w:rPr>
                <w:bCs/>
                <w:color w:val="000000"/>
                <w:sz w:val="22"/>
                <w:szCs w:val="22"/>
                <w:lang w:eastAsia="en-US"/>
              </w:rPr>
              <w:t>не менее</w:t>
            </w:r>
            <w:r w:rsidR="00EF1410" w:rsidRPr="00975409">
              <w:rPr>
                <w:bCs/>
                <w:color w:val="000000"/>
                <w:sz w:val="22"/>
                <w:szCs w:val="22"/>
                <w:lang w:eastAsia="en-US"/>
              </w:rPr>
              <w:t xml:space="preserve"> </w:t>
            </w:r>
            <w:r w:rsidRPr="00975409">
              <w:rPr>
                <w:bCs/>
                <w:color w:val="000000"/>
                <w:sz w:val="22"/>
                <w:szCs w:val="22"/>
                <w:lang w:eastAsia="en-US"/>
              </w:rPr>
              <w:t>2800</w:t>
            </w:r>
          </w:p>
          <w:p w14:paraId="468CEE90" w14:textId="1DED957E"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Суммарная мощность всех электродвигателей</w:t>
            </w:r>
            <w:r w:rsidR="00EF1410" w:rsidRPr="00975409">
              <w:rPr>
                <w:bCs/>
                <w:color w:val="000000"/>
                <w:sz w:val="22"/>
                <w:szCs w:val="22"/>
                <w:lang w:eastAsia="en-US"/>
              </w:rPr>
              <w:t>,</w:t>
            </w:r>
            <w:r w:rsidRPr="00975409">
              <w:rPr>
                <w:bCs/>
                <w:color w:val="000000"/>
                <w:sz w:val="22"/>
                <w:szCs w:val="22"/>
                <w:lang w:eastAsia="en-US"/>
              </w:rPr>
              <w:t xml:space="preserve"> </w:t>
            </w:r>
            <w:r w:rsidR="00EF1410" w:rsidRPr="00975409">
              <w:rPr>
                <w:bCs/>
                <w:color w:val="000000"/>
                <w:sz w:val="22"/>
                <w:szCs w:val="22"/>
                <w:lang w:eastAsia="en-US"/>
              </w:rPr>
              <w:t xml:space="preserve">кВт: </w:t>
            </w:r>
            <w:r w:rsidRPr="00975409">
              <w:rPr>
                <w:bCs/>
                <w:color w:val="000000"/>
                <w:sz w:val="22"/>
                <w:szCs w:val="22"/>
                <w:lang w:eastAsia="en-US"/>
              </w:rPr>
              <w:t>не менее</w:t>
            </w:r>
            <w:r w:rsidR="00EF1410" w:rsidRPr="00975409">
              <w:rPr>
                <w:bCs/>
                <w:color w:val="000000"/>
                <w:sz w:val="22"/>
                <w:szCs w:val="22"/>
                <w:lang w:eastAsia="en-US"/>
              </w:rPr>
              <w:t xml:space="preserve"> </w:t>
            </w:r>
            <w:r w:rsidRPr="00975409">
              <w:rPr>
                <w:bCs/>
                <w:color w:val="000000"/>
                <w:sz w:val="22"/>
                <w:szCs w:val="22"/>
                <w:lang w:eastAsia="en-US"/>
              </w:rPr>
              <w:t>3,12</w:t>
            </w:r>
          </w:p>
          <w:p w14:paraId="02E3A59A" w14:textId="5A322B55"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Номинальный ток станка</w:t>
            </w:r>
            <w:r w:rsidR="00EF1410" w:rsidRPr="00975409">
              <w:rPr>
                <w:bCs/>
                <w:color w:val="000000"/>
                <w:sz w:val="22"/>
                <w:szCs w:val="22"/>
                <w:lang w:eastAsia="en-US"/>
              </w:rPr>
              <w:t>,</w:t>
            </w:r>
            <w:r w:rsidRPr="00975409">
              <w:rPr>
                <w:bCs/>
                <w:color w:val="000000"/>
                <w:sz w:val="22"/>
                <w:szCs w:val="22"/>
                <w:lang w:eastAsia="en-US"/>
              </w:rPr>
              <w:t xml:space="preserve"> </w:t>
            </w:r>
            <w:r w:rsidR="00EF1410" w:rsidRPr="00975409">
              <w:rPr>
                <w:bCs/>
                <w:color w:val="000000"/>
                <w:sz w:val="22"/>
                <w:szCs w:val="22"/>
                <w:lang w:eastAsia="en-US"/>
              </w:rPr>
              <w:t xml:space="preserve">А: </w:t>
            </w:r>
            <w:r w:rsidRPr="00975409">
              <w:rPr>
                <w:bCs/>
                <w:color w:val="000000"/>
                <w:sz w:val="22"/>
                <w:szCs w:val="22"/>
                <w:lang w:eastAsia="en-US"/>
              </w:rPr>
              <w:t>не менее</w:t>
            </w:r>
            <w:r w:rsidR="00EF1410" w:rsidRPr="00975409">
              <w:rPr>
                <w:bCs/>
                <w:color w:val="000000"/>
                <w:sz w:val="22"/>
                <w:szCs w:val="22"/>
                <w:lang w:eastAsia="en-US"/>
              </w:rPr>
              <w:t xml:space="preserve"> </w:t>
            </w:r>
            <w:r w:rsidRPr="00975409">
              <w:rPr>
                <w:bCs/>
                <w:color w:val="000000"/>
                <w:sz w:val="22"/>
                <w:szCs w:val="22"/>
                <w:lang w:eastAsia="en-US"/>
              </w:rPr>
              <w:t>7</w:t>
            </w:r>
          </w:p>
          <w:p w14:paraId="00AD7740" w14:textId="669DC3C3"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Номинальный ток сработки автоматического выключателя</w:t>
            </w:r>
            <w:r w:rsidR="00EF1410" w:rsidRPr="00975409">
              <w:rPr>
                <w:bCs/>
                <w:color w:val="000000"/>
                <w:sz w:val="22"/>
                <w:szCs w:val="22"/>
                <w:lang w:eastAsia="en-US"/>
              </w:rPr>
              <w:t>,</w:t>
            </w:r>
            <w:r w:rsidRPr="00975409">
              <w:rPr>
                <w:bCs/>
                <w:color w:val="000000"/>
                <w:sz w:val="22"/>
                <w:szCs w:val="22"/>
                <w:lang w:eastAsia="en-US"/>
              </w:rPr>
              <w:t xml:space="preserve"> </w:t>
            </w:r>
            <w:r w:rsidR="00EF1410" w:rsidRPr="00975409">
              <w:rPr>
                <w:bCs/>
                <w:color w:val="000000"/>
                <w:sz w:val="22"/>
                <w:szCs w:val="22"/>
                <w:lang w:eastAsia="en-US"/>
              </w:rPr>
              <w:t xml:space="preserve">А: </w:t>
            </w:r>
            <w:r w:rsidRPr="00975409">
              <w:rPr>
                <w:bCs/>
                <w:color w:val="000000"/>
                <w:sz w:val="22"/>
                <w:szCs w:val="22"/>
                <w:lang w:eastAsia="en-US"/>
              </w:rPr>
              <w:t>не менее</w:t>
            </w:r>
            <w:r w:rsidR="00EF1410" w:rsidRPr="00975409">
              <w:rPr>
                <w:bCs/>
                <w:color w:val="000000"/>
                <w:sz w:val="22"/>
                <w:szCs w:val="22"/>
                <w:lang w:eastAsia="en-US"/>
              </w:rPr>
              <w:t xml:space="preserve"> </w:t>
            </w:r>
            <w:r w:rsidRPr="00975409">
              <w:rPr>
                <w:bCs/>
                <w:color w:val="000000"/>
                <w:sz w:val="22"/>
                <w:szCs w:val="22"/>
                <w:lang w:eastAsia="en-US"/>
              </w:rPr>
              <w:t>10 (16)</w:t>
            </w:r>
          </w:p>
          <w:p w14:paraId="19C47A6A"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Расположение органов управления фрезерным станком:</w:t>
            </w:r>
            <w:r w:rsidRPr="00975409">
              <w:rPr>
                <w:bCs/>
                <w:color w:val="000000"/>
                <w:sz w:val="22"/>
                <w:szCs w:val="22"/>
                <w:lang w:eastAsia="en-US"/>
              </w:rPr>
              <w:br/>
            </w:r>
            <w:r w:rsidRPr="00975409">
              <w:rPr>
                <w:bCs/>
                <w:noProof/>
                <w:color w:val="000000"/>
                <w:sz w:val="22"/>
                <w:szCs w:val="22"/>
              </w:rPr>
              <w:drawing>
                <wp:inline distT="0" distB="0" distL="0" distR="0" wp14:anchorId="2D822D6B" wp14:editId="233A783E">
                  <wp:extent cx="2254885" cy="1290893"/>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7"/>
                          <a:stretch/>
                        </pic:blipFill>
                        <pic:spPr bwMode="auto">
                          <a:xfrm>
                            <a:off x="0" y="0"/>
                            <a:ext cx="2280506" cy="1305561"/>
                          </a:xfrm>
                          <a:prstGeom prst="rect">
                            <a:avLst/>
                          </a:prstGeom>
                        </pic:spPr>
                      </pic:pic>
                    </a:graphicData>
                  </a:graphic>
                </wp:inline>
              </w:drawing>
            </w:r>
          </w:p>
          <w:p w14:paraId="5F8115C3" w14:textId="620C4654"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1 - Выключатель электронасоса; 2 - Выключатель сети; 3 - Упоры отключения механической вертикальной подачи; 4 - Маховик ручного перемещения стола в вертикальном направлении; 5 – Маховик ручного перемещения стола в</w:t>
            </w:r>
            <w:r w:rsidR="00EF1410" w:rsidRPr="00975409">
              <w:rPr>
                <w:bCs/>
                <w:color w:val="000000"/>
                <w:sz w:val="22"/>
                <w:szCs w:val="22"/>
                <w:lang w:eastAsia="en-US"/>
              </w:rPr>
              <w:t xml:space="preserve"> </w:t>
            </w:r>
            <w:r w:rsidRPr="00975409">
              <w:rPr>
                <w:bCs/>
                <w:color w:val="000000"/>
                <w:sz w:val="22"/>
                <w:szCs w:val="22"/>
                <w:lang w:eastAsia="en-US"/>
              </w:rPr>
              <w:t>горизонтальном направлении; 6 - Рукоятка ускоренного хода суппорта и шпиндельной бабки; 7 - Рукоятка включения горизонтальной и вертикальной механической подачи стола; 8 - Диск набора скоростей; 9 - Рукоятка ручной подачи</w:t>
            </w:r>
            <w:r w:rsidR="00EF1410" w:rsidRPr="00975409">
              <w:rPr>
                <w:bCs/>
                <w:color w:val="000000"/>
                <w:sz w:val="22"/>
                <w:szCs w:val="22"/>
                <w:lang w:eastAsia="en-US"/>
              </w:rPr>
              <w:t xml:space="preserve"> </w:t>
            </w:r>
            <w:r w:rsidRPr="00975409">
              <w:rPr>
                <w:bCs/>
                <w:color w:val="000000"/>
                <w:sz w:val="22"/>
                <w:szCs w:val="22"/>
                <w:lang w:eastAsia="en-US"/>
              </w:rPr>
              <w:t>вертикального шпинделя; 10 - Винты зажима хобота шпиндельной бабки и хобота вертикального шпинделя; 11 - Квадрат зажима инструмента в горизонтальном шпинделе; 12 - Рукоятка зажима трубки охлаждения; 13 - Выключатель освещения;</w:t>
            </w:r>
          </w:p>
          <w:p w14:paraId="6E7F9370" w14:textId="7C1FAD09"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14 - Упоры отключения механической поперечной подачи; 15 - Маховик ручного</w:t>
            </w:r>
            <w:r w:rsidR="00EF1410" w:rsidRPr="00975409">
              <w:rPr>
                <w:bCs/>
                <w:color w:val="000000"/>
                <w:sz w:val="22"/>
                <w:szCs w:val="22"/>
                <w:lang w:eastAsia="en-US"/>
              </w:rPr>
              <w:t xml:space="preserve"> </w:t>
            </w:r>
            <w:r w:rsidRPr="00975409">
              <w:rPr>
                <w:bCs/>
                <w:color w:val="000000"/>
                <w:sz w:val="22"/>
                <w:szCs w:val="22"/>
                <w:lang w:eastAsia="en-US"/>
              </w:rPr>
              <w:t xml:space="preserve">вращения шпинделя; 16 - Кнопки управления “пуск” и “стоп”; 17 </w:t>
            </w:r>
            <w:r w:rsidR="00EF1410" w:rsidRPr="00975409">
              <w:rPr>
                <w:bCs/>
                <w:color w:val="000000"/>
                <w:sz w:val="22"/>
                <w:szCs w:val="22"/>
                <w:lang w:eastAsia="en-US"/>
              </w:rPr>
              <w:t>–</w:t>
            </w:r>
            <w:r w:rsidRPr="00975409">
              <w:rPr>
                <w:bCs/>
                <w:color w:val="000000"/>
                <w:sz w:val="22"/>
                <w:szCs w:val="22"/>
                <w:lang w:eastAsia="en-US"/>
              </w:rPr>
              <w:t xml:space="preserve"> Рукоятки</w:t>
            </w:r>
            <w:r w:rsidR="00EF1410" w:rsidRPr="00975409">
              <w:rPr>
                <w:bCs/>
                <w:color w:val="000000"/>
                <w:sz w:val="22"/>
                <w:szCs w:val="22"/>
                <w:lang w:eastAsia="en-US"/>
              </w:rPr>
              <w:t xml:space="preserve"> </w:t>
            </w:r>
            <w:r w:rsidRPr="00975409">
              <w:rPr>
                <w:bCs/>
                <w:color w:val="000000"/>
                <w:sz w:val="22"/>
                <w:szCs w:val="22"/>
                <w:lang w:eastAsia="en-US"/>
              </w:rPr>
              <w:t>включения скоростей; 18 - Рукоятка включения подач; 19 - Диск набора подач; 20 -</w:t>
            </w:r>
          </w:p>
          <w:p w14:paraId="2F483536"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Реверсирование двигателя; 21 - Упоры отклонения механической продольной</w:t>
            </w:r>
          </w:p>
          <w:p w14:paraId="5D369A90" w14:textId="77777777" w:rsidR="00EF1410"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подачи; 22 - Рукоятка зажима стола в горизонтальном направлении; 23 </w:t>
            </w:r>
            <w:r w:rsidR="00EF1410" w:rsidRPr="00975409">
              <w:rPr>
                <w:bCs/>
                <w:color w:val="000000"/>
                <w:sz w:val="22"/>
                <w:szCs w:val="22"/>
                <w:lang w:eastAsia="en-US"/>
              </w:rPr>
              <w:t>–</w:t>
            </w:r>
            <w:r w:rsidRPr="00975409">
              <w:rPr>
                <w:bCs/>
                <w:color w:val="000000"/>
                <w:sz w:val="22"/>
                <w:szCs w:val="22"/>
                <w:lang w:eastAsia="en-US"/>
              </w:rPr>
              <w:t xml:space="preserve"> Рукоятка</w:t>
            </w:r>
            <w:r w:rsidR="00EF1410" w:rsidRPr="00975409">
              <w:rPr>
                <w:bCs/>
                <w:color w:val="000000"/>
                <w:sz w:val="22"/>
                <w:szCs w:val="22"/>
                <w:lang w:eastAsia="en-US"/>
              </w:rPr>
              <w:t xml:space="preserve"> </w:t>
            </w:r>
            <w:r w:rsidRPr="00975409">
              <w:rPr>
                <w:bCs/>
                <w:color w:val="000000"/>
                <w:sz w:val="22"/>
                <w:szCs w:val="22"/>
                <w:lang w:eastAsia="en-US"/>
              </w:rPr>
              <w:t>зажима гильзы вертикального шпинделя; 24 - Рукоятка зажима суппорта в</w:t>
            </w:r>
            <w:r w:rsidR="00EF1410" w:rsidRPr="00975409">
              <w:rPr>
                <w:bCs/>
                <w:color w:val="000000"/>
                <w:sz w:val="22"/>
                <w:szCs w:val="22"/>
                <w:lang w:eastAsia="en-US"/>
              </w:rPr>
              <w:t xml:space="preserve"> </w:t>
            </w:r>
            <w:r w:rsidRPr="00975409">
              <w:rPr>
                <w:bCs/>
                <w:color w:val="000000"/>
                <w:sz w:val="22"/>
                <w:szCs w:val="22"/>
                <w:lang w:eastAsia="en-US"/>
              </w:rPr>
              <w:t xml:space="preserve">вертикальном направлении; 25 - Маховик ручной подачи шпиндельной бабки; </w:t>
            </w:r>
          </w:p>
          <w:p w14:paraId="37ED84FA" w14:textId="77777777" w:rsidR="00EF1410" w:rsidRPr="00975409" w:rsidRDefault="008D2D53" w:rsidP="00975409">
            <w:pPr>
              <w:tabs>
                <w:tab w:val="left" w:pos="993"/>
              </w:tabs>
              <w:rPr>
                <w:bCs/>
                <w:color w:val="000000"/>
                <w:sz w:val="22"/>
                <w:szCs w:val="22"/>
                <w:lang w:eastAsia="en-US"/>
              </w:rPr>
            </w:pPr>
            <w:r w:rsidRPr="00975409">
              <w:rPr>
                <w:bCs/>
                <w:color w:val="000000"/>
                <w:sz w:val="22"/>
                <w:szCs w:val="22"/>
                <w:lang w:eastAsia="en-US"/>
              </w:rPr>
              <w:lastRenderedPageBreak/>
              <w:t xml:space="preserve">26-Рукоятка зажима шпиндельной бабки; </w:t>
            </w:r>
          </w:p>
          <w:p w14:paraId="131C917B" w14:textId="7B81A6EB" w:rsidR="00EF1410" w:rsidRPr="00975409" w:rsidRDefault="008D2D53" w:rsidP="00975409">
            <w:pPr>
              <w:tabs>
                <w:tab w:val="left" w:pos="993"/>
              </w:tabs>
              <w:rPr>
                <w:bCs/>
                <w:color w:val="000000"/>
                <w:sz w:val="22"/>
                <w:szCs w:val="22"/>
                <w:lang w:eastAsia="en-US"/>
              </w:rPr>
            </w:pPr>
            <w:r w:rsidRPr="00975409">
              <w:rPr>
                <w:bCs/>
                <w:color w:val="000000"/>
                <w:sz w:val="22"/>
                <w:szCs w:val="22"/>
                <w:lang w:eastAsia="en-US"/>
              </w:rPr>
              <w:t>27 - Установка вертикальной головки в</w:t>
            </w:r>
            <w:r w:rsidR="00EF1410" w:rsidRPr="00975409">
              <w:rPr>
                <w:bCs/>
                <w:color w:val="000000"/>
                <w:sz w:val="22"/>
                <w:szCs w:val="22"/>
                <w:lang w:eastAsia="en-US"/>
              </w:rPr>
              <w:t xml:space="preserve"> </w:t>
            </w:r>
            <w:r w:rsidRPr="00975409">
              <w:rPr>
                <w:bCs/>
                <w:color w:val="000000"/>
                <w:sz w:val="22"/>
                <w:szCs w:val="22"/>
                <w:lang w:eastAsia="en-US"/>
              </w:rPr>
              <w:t xml:space="preserve">нулевое положение; </w:t>
            </w:r>
          </w:p>
          <w:p w14:paraId="3B19555E" w14:textId="7C884719"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28 - Рукоятка включения механической подачи шпиндельной</w:t>
            </w:r>
          </w:p>
          <w:p w14:paraId="41EB577E" w14:textId="77777777" w:rsidR="00EF1410"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бабки; </w:t>
            </w:r>
          </w:p>
          <w:p w14:paraId="79CDB831" w14:textId="64203057" w:rsidR="00EF1410"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29 - Упор величины перемещения вертикального шпинделя; </w:t>
            </w:r>
          </w:p>
          <w:p w14:paraId="55ECCF7D" w14:textId="349CAE0B"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30 - Квадрат</w:t>
            </w:r>
          </w:p>
          <w:p w14:paraId="78E0CE2A"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зажима конуса инструмента в вертикальном шпинделе.</w:t>
            </w:r>
          </w:p>
          <w:p w14:paraId="635226B4" w14:textId="2E132B2F" w:rsidR="008D2D53" w:rsidRPr="00975409" w:rsidRDefault="008D2D53" w:rsidP="00975409">
            <w:pPr>
              <w:tabs>
                <w:tab w:val="left" w:pos="993"/>
              </w:tabs>
              <w:rPr>
                <w:bCs/>
                <w:color w:val="000000"/>
                <w:sz w:val="22"/>
                <w:szCs w:val="22"/>
                <w:lang w:eastAsia="en-US"/>
              </w:rPr>
            </w:pPr>
            <w:r w:rsidRPr="00975409">
              <w:rPr>
                <w:bCs/>
                <w:i/>
                <w:iCs/>
                <w:color w:val="000000"/>
                <w:sz w:val="22"/>
                <w:szCs w:val="22"/>
                <w:lang w:eastAsia="en-US"/>
              </w:rPr>
              <w:t>КОМПОНОВКА СТАНКА:</w:t>
            </w:r>
            <w:r w:rsidRPr="00975409">
              <w:rPr>
                <w:bCs/>
                <w:color w:val="000000"/>
                <w:sz w:val="22"/>
                <w:szCs w:val="22"/>
                <w:lang w:eastAsia="en-US"/>
              </w:rPr>
              <w:br/>
              <w:t>Фрезерный станок состоит из следующих основных узлов:</w:t>
            </w:r>
          </w:p>
          <w:p w14:paraId="61A3B48F"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Коробка скоростей </w:t>
            </w:r>
          </w:p>
          <w:p w14:paraId="6052C4BD"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Коробка подач </w:t>
            </w:r>
          </w:p>
          <w:p w14:paraId="62526AFD"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Суппорт </w:t>
            </w:r>
          </w:p>
          <w:p w14:paraId="0EDF4E12"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Шпиндельная бабка </w:t>
            </w:r>
          </w:p>
          <w:p w14:paraId="27C2BA12"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Станина – Литая массивная станина, изготовлена из серого чугуна. Направляющие станины защищены специальным гофрированным кожухом, предохраняющим станину от</w:t>
            </w:r>
          </w:p>
          <w:p w14:paraId="7468FA7C"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преждевременного разрушения</w:t>
            </w:r>
          </w:p>
          <w:p w14:paraId="7A5E5EDB"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Электрооборудование </w:t>
            </w:r>
          </w:p>
          <w:p w14:paraId="1169E27C"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Комплект инструмента и принадлежностей </w:t>
            </w:r>
          </w:p>
          <w:p w14:paraId="26226A51"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Головка вертикальная (съемный узел)  </w:t>
            </w:r>
          </w:p>
          <w:p w14:paraId="1625DAB7" w14:textId="3B782A0D"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Стол угловой горизонтальный (съемный</w:t>
            </w:r>
            <w:r w:rsidR="00EF1410" w:rsidRPr="00975409">
              <w:rPr>
                <w:bCs/>
                <w:color w:val="000000"/>
                <w:sz w:val="22"/>
                <w:szCs w:val="22"/>
                <w:lang w:eastAsia="en-US"/>
              </w:rPr>
              <w:t xml:space="preserve"> </w:t>
            </w:r>
            <w:r w:rsidRPr="00975409">
              <w:rPr>
                <w:bCs/>
                <w:color w:val="000000"/>
                <w:sz w:val="22"/>
                <w:szCs w:val="22"/>
                <w:lang w:eastAsia="en-US"/>
              </w:rPr>
              <w:t>узел), (3 паза)</w:t>
            </w:r>
          </w:p>
          <w:p w14:paraId="45446D4E"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Гофрозащита направляющих оси Z</w:t>
            </w:r>
          </w:p>
          <w:p w14:paraId="6D222678"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Маслостанция типа Y-6(8) с коллектором</w:t>
            </w:r>
          </w:p>
          <w:p w14:paraId="522AC154" w14:textId="1AA1D974"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на </w:t>
            </w:r>
            <w:r w:rsidR="00EF1410" w:rsidRPr="00975409">
              <w:rPr>
                <w:bCs/>
                <w:color w:val="000000"/>
                <w:sz w:val="22"/>
                <w:szCs w:val="22"/>
                <w:lang w:eastAsia="en-US"/>
              </w:rPr>
              <w:t xml:space="preserve">не менее </w:t>
            </w:r>
            <w:r w:rsidRPr="00975409">
              <w:rPr>
                <w:bCs/>
                <w:color w:val="000000"/>
                <w:sz w:val="22"/>
                <w:szCs w:val="22"/>
                <w:lang w:eastAsia="en-US"/>
              </w:rPr>
              <w:t>8 дозаторов</w:t>
            </w:r>
          </w:p>
          <w:p w14:paraId="4D47978B" w14:textId="027F2979"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Освещение LED </w:t>
            </w:r>
            <w:r w:rsidR="00EF1410" w:rsidRPr="00975409">
              <w:rPr>
                <w:bCs/>
                <w:color w:val="000000"/>
                <w:sz w:val="22"/>
                <w:szCs w:val="22"/>
                <w:lang w:eastAsia="en-US"/>
              </w:rPr>
              <w:t xml:space="preserve">не менее </w:t>
            </w:r>
            <w:r w:rsidRPr="00975409">
              <w:rPr>
                <w:bCs/>
                <w:color w:val="000000"/>
                <w:sz w:val="22"/>
                <w:szCs w:val="22"/>
                <w:lang w:eastAsia="en-US"/>
              </w:rPr>
              <w:t>24V</w:t>
            </w:r>
          </w:p>
          <w:p w14:paraId="29ABF974" w14:textId="72B15236"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Показатели надежности при условии двухсменной работы оборудования:</w:t>
            </w:r>
            <w:r w:rsidRPr="00975409">
              <w:rPr>
                <w:bCs/>
                <w:color w:val="000000"/>
                <w:sz w:val="22"/>
                <w:szCs w:val="22"/>
                <w:lang w:eastAsia="en-US"/>
              </w:rPr>
              <w:br/>
              <w:t>Установленная безотказная наработка в сутки Тус</w:t>
            </w:r>
            <w:r w:rsidR="00EF1410" w:rsidRPr="00975409">
              <w:rPr>
                <w:bCs/>
                <w:color w:val="000000"/>
                <w:sz w:val="22"/>
                <w:szCs w:val="22"/>
                <w:lang w:eastAsia="en-US"/>
              </w:rPr>
              <w:t xml:space="preserve">: </w:t>
            </w:r>
            <w:r w:rsidRPr="00975409">
              <w:rPr>
                <w:bCs/>
                <w:color w:val="000000"/>
                <w:sz w:val="22"/>
                <w:szCs w:val="22"/>
                <w:lang w:eastAsia="en-US"/>
              </w:rPr>
              <w:t>не менее 16 часов</w:t>
            </w:r>
          </w:p>
          <w:p w14:paraId="67F0BD2C" w14:textId="36AC962D"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Коэффициент технического использования Кти</w:t>
            </w:r>
            <w:r w:rsidR="00EF1410" w:rsidRPr="00975409">
              <w:rPr>
                <w:bCs/>
                <w:color w:val="000000"/>
                <w:sz w:val="22"/>
                <w:szCs w:val="22"/>
                <w:lang w:eastAsia="en-US"/>
              </w:rPr>
              <w:t xml:space="preserve">: </w:t>
            </w:r>
            <w:r w:rsidRPr="00975409">
              <w:rPr>
                <w:bCs/>
                <w:color w:val="000000"/>
                <w:sz w:val="22"/>
                <w:szCs w:val="22"/>
                <w:lang w:eastAsia="en-US"/>
              </w:rPr>
              <w:t>не менее 0,8</w:t>
            </w:r>
          </w:p>
          <w:p w14:paraId="31F6DB24" w14:textId="1B4FC921"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Установленный ресурс по точности до первого среднего</w:t>
            </w:r>
            <w:r w:rsidR="00EF1410" w:rsidRPr="00975409">
              <w:rPr>
                <w:bCs/>
                <w:color w:val="000000"/>
                <w:sz w:val="22"/>
                <w:szCs w:val="22"/>
                <w:lang w:eastAsia="en-US"/>
              </w:rPr>
              <w:t xml:space="preserve"> </w:t>
            </w:r>
            <w:r w:rsidRPr="00975409">
              <w:rPr>
                <w:bCs/>
                <w:color w:val="000000"/>
                <w:sz w:val="22"/>
                <w:szCs w:val="22"/>
                <w:lang w:eastAsia="en-US"/>
              </w:rPr>
              <w:t>не менее 16 тыс.часов</w:t>
            </w:r>
          </w:p>
          <w:p w14:paraId="4CEA02C4" w14:textId="68D98B3E"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ремонта Трт</w:t>
            </w:r>
            <w:r w:rsidR="00EF1410" w:rsidRPr="00975409">
              <w:rPr>
                <w:bCs/>
                <w:color w:val="000000"/>
                <w:sz w:val="22"/>
                <w:szCs w:val="22"/>
                <w:lang w:eastAsia="en-US"/>
              </w:rPr>
              <w:t xml:space="preserve"> </w:t>
            </w:r>
            <w:r w:rsidRPr="00975409">
              <w:rPr>
                <w:bCs/>
                <w:color w:val="000000"/>
                <w:sz w:val="22"/>
                <w:szCs w:val="22"/>
                <w:lang w:eastAsia="en-US"/>
              </w:rPr>
              <w:t>установленный срок службы до первого капитального ремонта Тслу</w:t>
            </w:r>
            <w:r w:rsidR="00EF1410" w:rsidRPr="00975409">
              <w:rPr>
                <w:bCs/>
                <w:color w:val="000000"/>
                <w:sz w:val="22"/>
                <w:szCs w:val="22"/>
                <w:lang w:eastAsia="en-US"/>
              </w:rPr>
              <w:t xml:space="preserve"> </w:t>
            </w:r>
            <w:r w:rsidRPr="00975409">
              <w:rPr>
                <w:bCs/>
                <w:color w:val="000000"/>
                <w:sz w:val="22"/>
                <w:szCs w:val="22"/>
                <w:lang w:eastAsia="en-US"/>
              </w:rPr>
              <w:t>не менее 5 лет</w:t>
            </w:r>
          </w:p>
          <w:p w14:paraId="62759CA7" w14:textId="5FD0EE1C"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Срок полезного использования Оборудования</w:t>
            </w:r>
            <w:r w:rsidR="00EF1410" w:rsidRPr="00975409">
              <w:rPr>
                <w:bCs/>
                <w:color w:val="000000"/>
                <w:sz w:val="22"/>
                <w:szCs w:val="22"/>
                <w:lang w:eastAsia="en-US"/>
              </w:rPr>
              <w:t xml:space="preserve"> </w:t>
            </w:r>
            <w:r w:rsidRPr="00975409">
              <w:rPr>
                <w:bCs/>
                <w:color w:val="000000"/>
                <w:sz w:val="22"/>
                <w:szCs w:val="22"/>
                <w:lang w:eastAsia="en-US"/>
              </w:rPr>
              <w:t>более 10 лет</w:t>
            </w:r>
          </w:p>
          <w:p w14:paraId="5507A1B6" w14:textId="77777777" w:rsidR="008D2D53" w:rsidRPr="00975409" w:rsidRDefault="008D2D53" w:rsidP="00975409">
            <w:pPr>
              <w:tabs>
                <w:tab w:val="left" w:pos="993"/>
              </w:tabs>
              <w:rPr>
                <w:bCs/>
                <w:color w:val="000000"/>
                <w:sz w:val="22"/>
                <w:szCs w:val="22"/>
                <w:lang w:eastAsia="en-US"/>
              </w:rPr>
            </w:pPr>
            <w:r w:rsidRPr="00975409">
              <w:rPr>
                <w:bCs/>
                <w:i/>
                <w:iCs/>
                <w:color w:val="000000"/>
                <w:sz w:val="22"/>
                <w:szCs w:val="22"/>
                <w:lang w:eastAsia="en-US"/>
              </w:rPr>
              <w:t>Комплектация оборудования:</w:t>
            </w:r>
            <w:r w:rsidRPr="00975409">
              <w:rPr>
                <w:bCs/>
                <w:color w:val="000000"/>
                <w:sz w:val="22"/>
                <w:szCs w:val="22"/>
                <w:lang w:eastAsia="en-US"/>
              </w:rPr>
              <w:br/>
              <w:t>Установлено на станке:</w:t>
            </w:r>
            <w:r w:rsidRPr="00975409">
              <w:rPr>
                <w:bCs/>
                <w:color w:val="000000"/>
                <w:sz w:val="22"/>
                <w:szCs w:val="22"/>
                <w:lang w:eastAsia="en-US"/>
              </w:rPr>
              <w:br/>
              <w:t>Щиток</w:t>
            </w:r>
          </w:p>
          <w:p w14:paraId="20D3A44D"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Система охлаждения</w:t>
            </w:r>
          </w:p>
          <w:p w14:paraId="7252E800"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Съемные узлы и принадлежности, установленные на станке:</w:t>
            </w:r>
            <w:r w:rsidRPr="00975409">
              <w:rPr>
                <w:bCs/>
                <w:color w:val="000000"/>
                <w:sz w:val="22"/>
                <w:szCs w:val="22"/>
                <w:lang w:eastAsia="en-US"/>
              </w:rPr>
              <w:br/>
              <w:t>Головка вертикальная</w:t>
            </w:r>
          </w:p>
          <w:p w14:paraId="719B3385"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Стол угловой горизонтальный</w:t>
            </w:r>
          </w:p>
          <w:p w14:paraId="6A146854"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 xml:space="preserve">Съемные узлы и принадлежности, приложенные отдельным местом в общей </w:t>
            </w:r>
            <w:r w:rsidRPr="00975409">
              <w:rPr>
                <w:bCs/>
                <w:color w:val="000000"/>
                <w:sz w:val="22"/>
                <w:szCs w:val="22"/>
                <w:lang w:eastAsia="en-US"/>
              </w:rPr>
              <w:lastRenderedPageBreak/>
              <w:t>упаковке:</w:t>
            </w:r>
            <w:r w:rsidRPr="00975409">
              <w:rPr>
                <w:bCs/>
                <w:color w:val="000000"/>
                <w:sz w:val="22"/>
                <w:szCs w:val="22"/>
                <w:lang w:eastAsia="en-US"/>
              </w:rPr>
              <w:br/>
              <w:t>Горизонтальный хобот</w:t>
            </w:r>
          </w:p>
          <w:p w14:paraId="2BF357D3"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Серьга</w:t>
            </w:r>
          </w:p>
          <w:p w14:paraId="317D166A"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Рукоятка</w:t>
            </w:r>
          </w:p>
          <w:p w14:paraId="26D1B567"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Шомпол головки</w:t>
            </w:r>
          </w:p>
          <w:p w14:paraId="7E5344F7" w14:textId="0711E462"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Шомпол бабки</w:t>
            </w:r>
            <w:r w:rsidRPr="00975409">
              <w:rPr>
                <w:bCs/>
                <w:color w:val="000000"/>
                <w:sz w:val="22"/>
                <w:szCs w:val="22"/>
                <w:lang w:eastAsia="en-US"/>
              </w:rPr>
              <w:br/>
              <w:t>Запасные части, инструменты и принадлежности для монтажа, ПНР и первичной эксплуатации:</w:t>
            </w:r>
            <w:r w:rsidRPr="00975409">
              <w:rPr>
                <w:bCs/>
                <w:color w:val="000000"/>
                <w:sz w:val="22"/>
                <w:szCs w:val="22"/>
                <w:lang w:eastAsia="en-US"/>
              </w:rPr>
              <w:br/>
              <w:t>Виброопора (шток</w:t>
            </w:r>
            <w:r w:rsidR="00EF1410" w:rsidRPr="00975409">
              <w:rPr>
                <w:bCs/>
                <w:color w:val="000000"/>
                <w:sz w:val="22"/>
                <w:szCs w:val="22"/>
                <w:lang w:eastAsia="en-US"/>
              </w:rPr>
              <w:t xml:space="preserve"> </w:t>
            </w:r>
            <w:r w:rsidRPr="00975409">
              <w:rPr>
                <w:bCs/>
                <w:color w:val="000000"/>
                <w:sz w:val="22"/>
                <w:szCs w:val="22"/>
                <w:lang w:eastAsia="en-US"/>
              </w:rPr>
              <w:t>удлиненный)</w:t>
            </w:r>
          </w:p>
          <w:p w14:paraId="69855550" w14:textId="0D4ED308"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Цанговый патрон с</w:t>
            </w:r>
            <w:r w:rsidR="00EF1410" w:rsidRPr="00975409">
              <w:rPr>
                <w:bCs/>
                <w:color w:val="000000"/>
                <w:sz w:val="22"/>
                <w:szCs w:val="22"/>
                <w:lang w:eastAsia="en-US"/>
              </w:rPr>
              <w:t xml:space="preserve"> </w:t>
            </w:r>
            <w:r w:rsidRPr="00975409">
              <w:rPr>
                <w:bCs/>
                <w:color w:val="000000"/>
                <w:sz w:val="22"/>
                <w:szCs w:val="22"/>
                <w:lang w:eastAsia="en-US"/>
              </w:rPr>
              <w:t>набором цанг ER32</w:t>
            </w:r>
            <w:r w:rsidR="00EF1410" w:rsidRPr="00975409">
              <w:rPr>
                <w:bCs/>
                <w:color w:val="000000"/>
                <w:sz w:val="22"/>
                <w:szCs w:val="22"/>
                <w:lang w:eastAsia="en-US"/>
              </w:rPr>
              <w:t xml:space="preserve"> </w:t>
            </w:r>
            <w:r w:rsidRPr="00975409">
              <w:rPr>
                <w:bCs/>
                <w:color w:val="000000"/>
                <w:sz w:val="22"/>
                <w:szCs w:val="22"/>
                <w:lang w:eastAsia="en-US"/>
              </w:rPr>
              <w:t>(</w:t>
            </w:r>
            <w:r w:rsidR="00EF1410" w:rsidRPr="00975409">
              <w:rPr>
                <w:bCs/>
                <w:color w:val="000000"/>
                <w:sz w:val="22"/>
                <w:szCs w:val="22"/>
                <w:lang w:eastAsia="en-US"/>
              </w:rPr>
              <w:t xml:space="preserve">не менее </w:t>
            </w:r>
            <w:r w:rsidRPr="00975409">
              <w:rPr>
                <w:bCs/>
                <w:color w:val="000000"/>
                <w:sz w:val="22"/>
                <w:szCs w:val="22"/>
                <w:lang w:eastAsia="en-US"/>
              </w:rPr>
              <w:t>6шт.)</w:t>
            </w:r>
          </w:p>
          <w:p w14:paraId="5BB3F930" w14:textId="10A07E28"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Оправка Д 27 с</w:t>
            </w:r>
            <w:r w:rsidR="00EF1410" w:rsidRPr="00975409">
              <w:rPr>
                <w:bCs/>
                <w:color w:val="000000"/>
                <w:sz w:val="22"/>
                <w:szCs w:val="22"/>
                <w:lang w:eastAsia="en-US"/>
              </w:rPr>
              <w:t xml:space="preserve"> </w:t>
            </w:r>
            <w:r w:rsidRPr="00975409">
              <w:rPr>
                <w:bCs/>
                <w:color w:val="000000"/>
                <w:sz w:val="22"/>
                <w:szCs w:val="22"/>
                <w:lang w:eastAsia="en-US"/>
              </w:rPr>
              <w:t>наборными кольцами</w:t>
            </w:r>
          </w:p>
          <w:p w14:paraId="7B4FC23E" w14:textId="1232B948"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и втулкой</w:t>
            </w:r>
            <w:r w:rsidR="00EF1410" w:rsidRPr="00975409">
              <w:rPr>
                <w:bCs/>
                <w:color w:val="000000"/>
                <w:sz w:val="22"/>
                <w:szCs w:val="22"/>
                <w:lang w:eastAsia="en-US"/>
              </w:rPr>
              <w:t xml:space="preserve"> </w:t>
            </w:r>
            <w:r w:rsidRPr="00975409">
              <w:rPr>
                <w:bCs/>
                <w:color w:val="000000"/>
                <w:sz w:val="22"/>
                <w:szCs w:val="22"/>
                <w:lang w:eastAsia="en-US"/>
              </w:rPr>
              <w:t>Индикатор часового</w:t>
            </w:r>
            <w:r w:rsidR="00EF1410" w:rsidRPr="00975409">
              <w:rPr>
                <w:bCs/>
                <w:color w:val="000000"/>
                <w:sz w:val="22"/>
                <w:szCs w:val="22"/>
                <w:lang w:eastAsia="en-US"/>
              </w:rPr>
              <w:t xml:space="preserve"> </w:t>
            </w:r>
            <w:r w:rsidRPr="00975409">
              <w:rPr>
                <w:bCs/>
                <w:color w:val="000000"/>
                <w:sz w:val="22"/>
                <w:szCs w:val="22"/>
                <w:lang w:eastAsia="en-US"/>
              </w:rPr>
              <w:t>типа</w:t>
            </w:r>
          </w:p>
          <w:p w14:paraId="1AC194FC" w14:textId="1E1E3491"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Набор прижимных</w:t>
            </w:r>
            <w:r w:rsidR="00EF1410" w:rsidRPr="00975409">
              <w:rPr>
                <w:bCs/>
                <w:color w:val="000000"/>
                <w:sz w:val="22"/>
                <w:szCs w:val="22"/>
                <w:lang w:eastAsia="en-US"/>
              </w:rPr>
              <w:t xml:space="preserve"> </w:t>
            </w:r>
            <w:r w:rsidRPr="00975409">
              <w:rPr>
                <w:bCs/>
                <w:color w:val="000000"/>
                <w:sz w:val="22"/>
                <w:szCs w:val="22"/>
                <w:lang w:eastAsia="en-US"/>
              </w:rPr>
              <w:t>приспособлений (</w:t>
            </w:r>
            <w:r w:rsidR="00EF1410" w:rsidRPr="00975409">
              <w:rPr>
                <w:bCs/>
                <w:color w:val="000000"/>
                <w:sz w:val="22"/>
                <w:szCs w:val="22"/>
                <w:lang w:eastAsia="en-US"/>
              </w:rPr>
              <w:t xml:space="preserve">не менее </w:t>
            </w:r>
            <w:r w:rsidRPr="00975409">
              <w:rPr>
                <w:bCs/>
                <w:color w:val="000000"/>
                <w:sz w:val="22"/>
                <w:szCs w:val="22"/>
                <w:lang w:eastAsia="en-US"/>
              </w:rPr>
              <w:t>50</w:t>
            </w:r>
            <w:r w:rsidR="00EF1410" w:rsidRPr="00975409">
              <w:rPr>
                <w:bCs/>
                <w:color w:val="000000"/>
                <w:sz w:val="22"/>
                <w:szCs w:val="22"/>
                <w:lang w:eastAsia="en-US"/>
              </w:rPr>
              <w:t xml:space="preserve"> </w:t>
            </w:r>
            <w:r w:rsidRPr="00975409">
              <w:rPr>
                <w:bCs/>
                <w:color w:val="000000"/>
                <w:sz w:val="22"/>
                <w:szCs w:val="22"/>
                <w:lang w:eastAsia="en-US"/>
              </w:rPr>
              <w:t>или 58 наим.)</w:t>
            </w:r>
          </w:p>
          <w:p w14:paraId="0F7D3B7A"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Ключи ГОСТ 2839</w:t>
            </w:r>
          </w:p>
          <w:p w14:paraId="525F6613"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Ключи ГОСТ Р50123</w:t>
            </w:r>
          </w:p>
          <w:p w14:paraId="30DBCDEE"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Ключи ГОСТ 16984</w:t>
            </w:r>
          </w:p>
          <w:p w14:paraId="7B77F3EE" w14:textId="77777777"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Отвёртки ГОСТ17199</w:t>
            </w:r>
          </w:p>
          <w:p w14:paraId="021D9314" w14:textId="55D49C5C" w:rsidR="008D2D53" w:rsidRPr="00975409" w:rsidRDefault="008D2D53" w:rsidP="00975409">
            <w:pPr>
              <w:tabs>
                <w:tab w:val="left" w:pos="993"/>
              </w:tabs>
              <w:rPr>
                <w:bCs/>
                <w:color w:val="000000"/>
                <w:sz w:val="22"/>
                <w:szCs w:val="22"/>
                <w:lang w:eastAsia="en-US"/>
              </w:rPr>
            </w:pPr>
            <w:r w:rsidRPr="00975409">
              <w:rPr>
                <w:bCs/>
                <w:color w:val="000000"/>
                <w:sz w:val="22"/>
                <w:szCs w:val="22"/>
                <w:lang w:eastAsia="en-US"/>
              </w:rPr>
              <w:t>Сухарь</w:t>
            </w:r>
          </w:p>
        </w:tc>
        <w:tc>
          <w:tcPr>
            <w:tcW w:w="678" w:type="dxa"/>
            <w:tcBorders>
              <w:top w:val="single" w:sz="4" w:space="0" w:color="000000"/>
              <w:left w:val="single" w:sz="4" w:space="0" w:color="000000"/>
              <w:bottom w:val="single" w:sz="4" w:space="0" w:color="000000"/>
              <w:right w:val="single" w:sz="4" w:space="0" w:color="000000"/>
            </w:tcBorders>
          </w:tcPr>
          <w:p w14:paraId="43A00CA1" w14:textId="61110E81" w:rsidR="008D2D53" w:rsidRPr="00975409" w:rsidRDefault="008D2D53" w:rsidP="00975409">
            <w:pPr>
              <w:jc w:val="center"/>
              <w:rPr>
                <w:sz w:val="22"/>
                <w:szCs w:val="22"/>
                <w:lang w:eastAsia="en-US"/>
              </w:rPr>
            </w:pPr>
            <w:r w:rsidRPr="00975409">
              <w:rPr>
                <w:sz w:val="22"/>
                <w:szCs w:val="22"/>
                <w:lang w:eastAsia="en-US"/>
              </w:rPr>
              <w:lastRenderedPageBreak/>
              <w:t>шт.</w:t>
            </w:r>
          </w:p>
        </w:tc>
        <w:tc>
          <w:tcPr>
            <w:tcW w:w="883" w:type="dxa"/>
            <w:tcBorders>
              <w:top w:val="single" w:sz="4" w:space="0" w:color="000000"/>
              <w:left w:val="single" w:sz="4" w:space="0" w:color="000000"/>
              <w:bottom w:val="single" w:sz="4" w:space="0" w:color="000000"/>
              <w:right w:val="single" w:sz="4" w:space="0" w:color="000000"/>
            </w:tcBorders>
          </w:tcPr>
          <w:p w14:paraId="6E115654" w14:textId="66666418" w:rsidR="008D2D53" w:rsidRPr="00975409" w:rsidRDefault="001404D5" w:rsidP="00975409">
            <w:pPr>
              <w:jc w:val="center"/>
              <w:rPr>
                <w:sz w:val="22"/>
                <w:szCs w:val="22"/>
                <w:lang w:eastAsia="en-US"/>
              </w:rPr>
            </w:pPr>
            <w:r w:rsidRPr="00975409">
              <w:rPr>
                <w:sz w:val="22"/>
                <w:szCs w:val="22"/>
                <w:lang w:eastAsia="en-US"/>
              </w:rPr>
              <w:t>1</w:t>
            </w:r>
          </w:p>
        </w:tc>
      </w:tr>
    </w:tbl>
    <w:p w14:paraId="5A5DEEDE" w14:textId="77777777" w:rsidR="00CA5C4D" w:rsidRPr="00975409" w:rsidRDefault="00CA5C4D" w:rsidP="00975409">
      <w:pPr>
        <w:rPr>
          <w:bCs/>
          <w:i/>
          <w:iCs/>
          <w:sz w:val="22"/>
          <w:szCs w:val="22"/>
          <w:lang w:val="ba-RU"/>
        </w:rPr>
      </w:pPr>
      <w:bookmarkStart w:id="4" w:name="_Hlk216367410"/>
      <w:r w:rsidRPr="00975409">
        <w:rPr>
          <w:bCs/>
          <w:i/>
          <w:iCs/>
          <w:sz w:val="22"/>
          <w:szCs w:val="22"/>
          <w:lang w:val="ba-RU"/>
        </w:rPr>
        <w:lastRenderedPageBreak/>
        <w:t>Фотография, макет, эскиз (носят информативный характер – допускается изменение внешнего вида по согласованию с Заказчиком)</w:t>
      </w:r>
    </w:p>
    <w:bookmarkEnd w:id="4"/>
    <w:p w14:paraId="4B12C3FB" w14:textId="3559CB4A" w:rsidR="00CA5C4D" w:rsidRPr="00FD65C0" w:rsidRDefault="00CA5C4D" w:rsidP="00975409">
      <w:pPr>
        <w:tabs>
          <w:tab w:val="left" w:pos="284"/>
        </w:tabs>
        <w:spacing w:after="160" w:line="254" w:lineRule="auto"/>
        <w:jc w:val="both"/>
        <w:rPr>
          <w:color w:val="000000"/>
          <w:sz w:val="22"/>
          <w:szCs w:val="22"/>
          <w:lang w:eastAsia="ar-SA"/>
        </w:rPr>
      </w:pPr>
      <w:r w:rsidRPr="00FD65C0">
        <w:rPr>
          <w:b/>
          <w:sz w:val="22"/>
          <w:szCs w:val="22"/>
        </w:rPr>
        <w:t>2. Место поставки и монтажа:</w:t>
      </w:r>
      <w:r w:rsidRPr="00FD65C0">
        <w:rPr>
          <w:color w:val="333333"/>
          <w:sz w:val="22"/>
          <w:szCs w:val="22"/>
          <w:shd w:val="clear" w:color="auto" w:fill="F9FAFB"/>
        </w:rPr>
        <w:t xml:space="preserve"> </w:t>
      </w:r>
      <w:r w:rsidRPr="00FD65C0">
        <w:rPr>
          <w:color w:val="000000"/>
          <w:sz w:val="22"/>
          <w:szCs w:val="22"/>
          <w:lang w:eastAsia="ar-SA"/>
        </w:rPr>
        <w:t xml:space="preserve">357108, Россия, Ставропольский край, г. Невинномысск, ул. </w:t>
      </w:r>
      <w:r w:rsidR="00242838" w:rsidRPr="00FD65C0">
        <w:rPr>
          <w:color w:val="000000"/>
          <w:sz w:val="22"/>
          <w:szCs w:val="22"/>
          <w:lang w:eastAsia="ar-SA"/>
        </w:rPr>
        <w:t>Менделеева,68</w:t>
      </w:r>
      <w:r w:rsidRPr="00FD65C0">
        <w:rPr>
          <w:color w:val="000000"/>
          <w:sz w:val="22"/>
          <w:szCs w:val="22"/>
          <w:lang w:eastAsia="ar-SA"/>
        </w:rPr>
        <w:t>.</w:t>
      </w:r>
    </w:p>
    <w:p w14:paraId="29F54FD3" w14:textId="069801E8" w:rsidR="00CA5C4D" w:rsidRPr="00FD65C0" w:rsidRDefault="00CA5C4D" w:rsidP="00975409">
      <w:pPr>
        <w:pStyle w:val="a3"/>
        <w:numPr>
          <w:ilvl w:val="0"/>
          <w:numId w:val="1"/>
        </w:numPr>
        <w:tabs>
          <w:tab w:val="left" w:pos="284"/>
        </w:tabs>
        <w:ind w:left="0" w:firstLine="0"/>
        <w:jc w:val="both"/>
        <w:rPr>
          <w:sz w:val="22"/>
          <w:szCs w:val="22"/>
        </w:rPr>
      </w:pPr>
      <w:r w:rsidRPr="00FD65C0">
        <w:rPr>
          <w:b/>
          <w:sz w:val="22"/>
          <w:szCs w:val="22"/>
        </w:rPr>
        <w:t xml:space="preserve">Срок поставки и монтажа: </w:t>
      </w:r>
      <w:r w:rsidRPr="00FD65C0">
        <w:rPr>
          <w:color w:val="000000"/>
          <w:sz w:val="22"/>
          <w:szCs w:val="22"/>
          <w:lang w:eastAsia="ar-SA"/>
        </w:rPr>
        <w:t xml:space="preserve">с даты </w:t>
      </w:r>
      <w:r w:rsidR="00FD65C0" w:rsidRPr="00FD65C0">
        <w:rPr>
          <w:color w:val="000000"/>
          <w:sz w:val="22"/>
          <w:szCs w:val="22"/>
          <w:lang w:eastAsia="ar-SA"/>
        </w:rPr>
        <w:t>заключения Договора в течение 180</w:t>
      </w:r>
      <w:r w:rsidRPr="00FD65C0">
        <w:rPr>
          <w:color w:val="000000"/>
          <w:sz w:val="22"/>
          <w:szCs w:val="22"/>
          <w:lang w:eastAsia="ar-SA"/>
        </w:rPr>
        <w:t xml:space="preserve"> календарных дней.</w:t>
      </w:r>
    </w:p>
    <w:p w14:paraId="1CD1C8F1" w14:textId="77777777" w:rsidR="00975409" w:rsidRPr="00975409" w:rsidRDefault="00975409" w:rsidP="00975409">
      <w:pPr>
        <w:jc w:val="both"/>
        <w:rPr>
          <w:sz w:val="22"/>
          <w:szCs w:val="22"/>
          <w:lang w:eastAsia="ar-SA"/>
        </w:rPr>
      </w:pPr>
      <w:bookmarkStart w:id="5" w:name="_Hlk216098987"/>
      <w:r w:rsidRPr="00975409">
        <w:rPr>
          <w:sz w:val="22"/>
          <w:szCs w:val="22"/>
          <w:lang w:eastAsia="ar-SA"/>
        </w:rPr>
        <w:t>3.1. Разгрузка оборудования, сборка, пусконаладочные работы и обучение персонала работе на оборудование производится за счёт и силами Поставщика.</w:t>
      </w:r>
    </w:p>
    <w:bookmarkEnd w:id="5"/>
    <w:p w14:paraId="494807F9" w14:textId="4493A3F8" w:rsidR="00CA5C4D" w:rsidRPr="00975409" w:rsidRDefault="00CA5C4D" w:rsidP="00975409">
      <w:pPr>
        <w:tabs>
          <w:tab w:val="left" w:pos="284"/>
        </w:tabs>
        <w:jc w:val="both"/>
        <w:rPr>
          <w:i/>
          <w:iCs/>
          <w:sz w:val="22"/>
          <w:szCs w:val="22"/>
        </w:rPr>
      </w:pPr>
      <w:r w:rsidRPr="00975409">
        <w:rPr>
          <w:i/>
          <w:iCs/>
          <w:sz w:val="22"/>
          <w:szCs w:val="22"/>
        </w:rPr>
        <w:t>Установка, настройка, пуско-наладка оборудования производится силами Поставщика, а именно:</w:t>
      </w:r>
    </w:p>
    <w:p w14:paraId="27CF039E" w14:textId="6B66AB7A" w:rsidR="00CA5C4D" w:rsidRPr="00975409" w:rsidRDefault="00CA5C4D" w:rsidP="00975409">
      <w:pPr>
        <w:pStyle w:val="a3"/>
        <w:tabs>
          <w:tab w:val="left" w:pos="284"/>
        </w:tabs>
        <w:ind w:left="0"/>
        <w:jc w:val="both"/>
        <w:rPr>
          <w:i/>
          <w:iCs/>
          <w:sz w:val="22"/>
          <w:szCs w:val="22"/>
          <w:highlight w:val="yellow"/>
        </w:rPr>
      </w:pPr>
      <w:r w:rsidRPr="00975409">
        <w:rPr>
          <w:i/>
          <w:iCs/>
          <w:sz w:val="22"/>
          <w:szCs w:val="22"/>
        </w:rPr>
        <w:t>всё оборудование должно быть собрано, установлено и настроено по месту нахождения Заказчика. Все материалы необходимы для установки, настройки и пуско-наладки оборудования (кабеля, кабель-каналы (напольные и настенные), крепления, расходные материалы) предоставляются Поставщиком в рамках поставки и не требуют дополнительных расходов со стороны заказчика.</w:t>
      </w:r>
    </w:p>
    <w:p w14:paraId="0D1D2AF7" w14:textId="77777777" w:rsidR="00CA5C4D" w:rsidRPr="00975409" w:rsidRDefault="00CA5C4D" w:rsidP="00975409">
      <w:pPr>
        <w:tabs>
          <w:tab w:val="left" w:pos="284"/>
          <w:tab w:val="left" w:pos="5025"/>
          <w:tab w:val="center" w:pos="5102"/>
        </w:tabs>
        <w:jc w:val="both"/>
        <w:rPr>
          <w:sz w:val="22"/>
          <w:szCs w:val="22"/>
          <w:lang w:eastAsia="en-US"/>
        </w:rPr>
      </w:pPr>
      <w:r w:rsidRPr="00975409">
        <w:rPr>
          <w:b/>
          <w:bCs/>
          <w:sz w:val="22"/>
          <w:szCs w:val="22"/>
        </w:rPr>
        <w:t>4. Требования к качеству, безопасности поставляемого товара:</w:t>
      </w:r>
    </w:p>
    <w:p w14:paraId="3305F696" w14:textId="77777777" w:rsidR="00CA5C4D" w:rsidRPr="00975409" w:rsidRDefault="00CA5C4D" w:rsidP="00975409">
      <w:pPr>
        <w:tabs>
          <w:tab w:val="left" w:pos="284"/>
        </w:tabs>
        <w:overflowPunct w:val="0"/>
        <w:autoSpaceDE w:val="0"/>
        <w:autoSpaceDN w:val="0"/>
        <w:adjustRightInd w:val="0"/>
        <w:jc w:val="both"/>
        <w:textAlignment w:val="baseline"/>
        <w:rPr>
          <w:rFonts w:eastAsia="Calibri"/>
          <w:sz w:val="22"/>
          <w:szCs w:val="22"/>
        </w:rPr>
      </w:pPr>
      <w:r w:rsidRPr="00975409">
        <w:rPr>
          <w:sz w:val="22"/>
          <w:szCs w:val="22"/>
        </w:rPr>
        <w:t xml:space="preserve">4.1. Поставляемый товар должен соответствовать заданным функциональным и качественным характеристикам; </w:t>
      </w:r>
    </w:p>
    <w:p w14:paraId="06D19C75" w14:textId="77777777" w:rsidR="00CA5C4D" w:rsidRPr="00975409" w:rsidRDefault="00CA5C4D" w:rsidP="00975409">
      <w:pPr>
        <w:tabs>
          <w:tab w:val="left" w:pos="284"/>
        </w:tabs>
        <w:overflowPunct w:val="0"/>
        <w:autoSpaceDE w:val="0"/>
        <w:autoSpaceDN w:val="0"/>
        <w:adjustRightInd w:val="0"/>
        <w:jc w:val="both"/>
        <w:textAlignment w:val="baseline"/>
        <w:rPr>
          <w:sz w:val="22"/>
          <w:szCs w:val="22"/>
        </w:rPr>
      </w:pPr>
      <w:r w:rsidRPr="00975409">
        <w:rPr>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(сертификатам/удостоверения качества, паспорт товара, декларациям о соответствии и (или) другим документам, подтверждающим качество товара).</w:t>
      </w:r>
    </w:p>
    <w:p w14:paraId="326BDE51" w14:textId="77777777" w:rsidR="00CA5C4D" w:rsidRPr="00975409" w:rsidRDefault="00CA5C4D" w:rsidP="00975409">
      <w:pPr>
        <w:tabs>
          <w:tab w:val="left" w:pos="284"/>
        </w:tabs>
        <w:overflowPunct w:val="0"/>
        <w:autoSpaceDE w:val="0"/>
        <w:autoSpaceDN w:val="0"/>
        <w:adjustRightInd w:val="0"/>
        <w:jc w:val="both"/>
        <w:textAlignment w:val="baseline"/>
        <w:rPr>
          <w:sz w:val="22"/>
          <w:szCs w:val="22"/>
        </w:rPr>
      </w:pPr>
      <w:r w:rsidRPr="00975409">
        <w:rPr>
          <w:sz w:val="22"/>
          <w:szCs w:val="22"/>
        </w:rPr>
        <w:t>4.3.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6F3C8A89" w14:textId="77777777" w:rsidR="00CA5C4D" w:rsidRPr="00975409" w:rsidRDefault="00CA5C4D" w:rsidP="00975409">
      <w:pPr>
        <w:tabs>
          <w:tab w:val="left" w:pos="284"/>
        </w:tabs>
        <w:overflowPunct w:val="0"/>
        <w:autoSpaceDE w:val="0"/>
        <w:autoSpaceDN w:val="0"/>
        <w:adjustRightInd w:val="0"/>
        <w:jc w:val="both"/>
        <w:textAlignment w:val="baseline"/>
        <w:rPr>
          <w:sz w:val="22"/>
          <w:szCs w:val="22"/>
        </w:rPr>
      </w:pPr>
      <w:r w:rsidRPr="00975409">
        <w:rPr>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09BA40F" w14:textId="77777777" w:rsidR="00CA5C4D" w:rsidRPr="00975409" w:rsidRDefault="00CA5C4D" w:rsidP="00975409">
      <w:pPr>
        <w:tabs>
          <w:tab w:val="left" w:pos="284"/>
        </w:tabs>
        <w:overflowPunct w:val="0"/>
        <w:autoSpaceDE w:val="0"/>
        <w:autoSpaceDN w:val="0"/>
        <w:adjustRightInd w:val="0"/>
        <w:jc w:val="both"/>
        <w:textAlignment w:val="baseline"/>
        <w:rPr>
          <w:sz w:val="22"/>
          <w:szCs w:val="22"/>
        </w:rPr>
      </w:pPr>
      <w:r w:rsidRPr="00975409">
        <w:rPr>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F17158" w14:textId="77777777" w:rsidR="00CA5C4D" w:rsidRPr="00975409" w:rsidRDefault="00CA5C4D" w:rsidP="00975409">
      <w:pPr>
        <w:tabs>
          <w:tab w:val="left" w:pos="284"/>
        </w:tabs>
        <w:overflowPunct w:val="0"/>
        <w:autoSpaceDE w:val="0"/>
        <w:autoSpaceDN w:val="0"/>
        <w:adjustRightInd w:val="0"/>
        <w:jc w:val="both"/>
        <w:textAlignment w:val="baseline"/>
        <w:rPr>
          <w:b/>
          <w:bCs/>
          <w:sz w:val="22"/>
          <w:szCs w:val="22"/>
        </w:rPr>
      </w:pPr>
      <w:r w:rsidRPr="00975409">
        <w:rPr>
          <w:b/>
          <w:bCs/>
          <w:sz w:val="22"/>
          <w:szCs w:val="22"/>
        </w:rPr>
        <w:t>5. Требования к упаковке и маркировке поставляемого товара.</w:t>
      </w:r>
    </w:p>
    <w:p w14:paraId="62962904" w14:textId="77777777" w:rsidR="00CA5C4D" w:rsidRPr="00975409" w:rsidRDefault="00CA5C4D" w:rsidP="00975409">
      <w:pPr>
        <w:tabs>
          <w:tab w:val="left" w:pos="284"/>
        </w:tabs>
        <w:overflowPunct w:val="0"/>
        <w:autoSpaceDE w:val="0"/>
        <w:autoSpaceDN w:val="0"/>
        <w:adjustRightInd w:val="0"/>
        <w:jc w:val="both"/>
        <w:textAlignment w:val="baseline"/>
        <w:rPr>
          <w:sz w:val="22"/>
          <w:szCs w:val="22"/>
        </w:rPr>
      </w:pPr>
      <w:r w:rsidRPr="00975409">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5B060FC" w14:textId="77777777" w:rsidR="00CA5C4D" w:rsidRPr="00975409" w:rsidRDefault="00CA5C4D" w:rsidP="00975409">
      <w:pPr>
        <w:tabs>
          <w:tab w:val="left" w:pos="284"/>
        </w:tabs>
        <w:overflowPunct w:val="0"/>
        <w:autoSpaceDE w:val="0"/>
        <w:autoSpaceDN w:val="0"/>
        <w:adjustRightInd w:val="0"/>
        <w:jc w:val="both"/>
        <w:textAlignment w:val="baseline"/>
        <w:rPr>
          <w:sz w:val="22"/>
          <w:szCs w:val="22"/>
        </w:rPr>
      </w:pPr>
      <w:r w:rsidRPr="00975409">
        <w:rPr>
          <w:sz w:val="22"/>
          <w:szCs w:val="22"/>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A8577EA" w14:textId="77777777" w:rsidR="00CA5C4D" w:rsidRPr="00975409" w:rsidRDefault="00CA5C4D" w:rsidP="00975409">
      <w:pPr>
        <w:tabs>
          <w:tab w:val="left" w:pos="284"/>
        </w:tabs>
        <w:overflowPunct w:val="0"/>
        <w:autoSpaceDE w:val="0"/>
        <w:autoSpaceDN w:val="0"/>
        <w:adjustRightInd w:val="0"/>
        <w:jc w:val="both"/>
        <w:textAlignment w:val="baseline"/>
        <w:rPr>
          <w:sz w:val="22"/>
          <w:szCs w:val="22"/>
        </w:rPr>
      </w:pPr>
      <w:r w:rsidRPr="00975409">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7D563A13" w14:textId="77777777" w:rsidR="00CA5C4D" w:rsidRPr="00975409" w:rsidRDefault="00CA5C4D" w:rsidP="00975409">
      <w:pPr>
        <w:tabs>
          <w:tab w:val="left" w:pos="284"/>
        </w:tabs>
        <w:overflowPunct w:val="0"/>
        <w:autoSpaceDE w:val="0"/>
        <w:autoSpaceDN w:val="0"/>
        <w:adjustRightInd w:val="0"/>
        <w:jc w:val="both"/>
        <w:textAlignment w:val="baseline"/>
        <w:rPr>
          <w:sz w:val="22"/>
          <w:szCs w:val="22"/>
        </w:rPr>
      </w:pPr>
      <w:r w:rsidRPr="00975409">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FFEE495" w14:textId="77777777" w:rsidR="00CA5C4D" w:rsidRPr="00975409" w:rsidRDefault="00CA5C4D" w:rsidP="00975409">
      <w:pPr>
        <w:tabs>
          <w:tab w:val="left" w:pos="284"/>
        </w:tabs>
        <w:overflowPunct w:val="0"/>
        <w:autoSpaceDE w:val="0"/>
        <w:autoSpaceDN w:val="0"/>
        <w:adjustRightInd w:val="0"/>
        <w:jc w:val="both"/>
        <w:textAlignment w:val="baseline"/>
        <w:rPr>
          <w:b/>
          <w:bCs/>
          <w:sz w:val="22"/>
          <w:szCs w:val="22"/>
        </w:rPr>
      </w:pPr>
      <w:r w:rsidRPr="00975409">
        <w:rPr>
          <w:b/>
          <w:bCs/>
          <w:sz w:val="22"/>
          <w:szCs w:val="22"/>
        </w:rPr>
        <w:t>6. Требования к гарантийному сроку товара и (или) объему предоставления гарантий качества товара:</w:t>
      </w:r>
    </w:p>
    <w:p w14:paraId="209427BC" w14:textId="77777777" w:rsidR="00CA5C4D" w:rsidRPr="00975409" w:rsidRDefault="00CA5C4D" w:rsidP="00975409">
      <w:pPr>
        <w:tabs>
          <w:tab w:val="left" w:pos="284"/>
        </w:tabs>
        <w:overflowPunct w:val="0"/>
        <w:autoSpaceDE w:val="0"/>
        <w:autoSpaceDN w:val="0"/>
        <w:adjustRightInd w:val="0"/>
        <w:jc w:val="both"/>
        <w:textAlignment w:val="baseline"/>
        <w:rPr>
          <w:sz w:val="22"/>
          <w:szCs w:val="22"/>
        </w:rPr>
      </w:pPr>
      <w:r w:rsidRPr="00975409">
        <w:rPr>
          <w:sz w:val="22"/>
          <w:szCs w:val="22"/>
        </w:rPr>
        <w:t>6.1. Гарантия качества товара - в соответствии с гарантийным сроком, установленным производителем. Гарантийные обязательства должны распространяться на каждую единицу товара с момента приемки товара Заказчиком.</w:t>
      </w:r>
    </w:p>
    <w:p w14:paraId="6EC517A8" w14:textId="77777777" w:rsidR="00CA5C4D" w:rsidRPr="00975409" w:rsidRDefault="00CA5C4D" w:rsidP="00975409">
      <w:pPr>
        <w:tabs>
          <w:tab w:val="left" w:pos="284"/>
        </w:tabs>
        <w:overflowPunct w:val="0"/>
        <w:autoSpaceDE w:val="0"/>
        <w:autoSpaceDN w:val="0"/>
        <w:adjustRightInd w:val="0"/>
        <w:jc w:val="both"/>
        <w:textAlignment w:val="baseline"/>
        <w:rPr>
          <w:sz w:val="22"/>
          <w:szCs w:val="22"/>
        </w:rPr>
      </w:pPr>
      <w:r w:rsidRPr="00975409">
        <w:rPr>
          <w:sz w:val="22"/>
          <w:szCs w:val="22"/>
        </w:rPr>
        <w:t>6.2.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206CA46C" w14:textId="77777777" w:rsidR="00CA5C4D" w:rsidRPr="00FD65C0" w:rsidRDefault="00CA5C4D" w:rsidP="00975409">
      <w:pPr>
        <w:pStyle w:val="afc"/>
        <w:spacing w:before="0" w:beforeAutospacing="0" w:after="0" w:afterAutospacing="0"/>
        <w:jc w:val="both"/>
        <w:rPr>
          <w:b/>
          <w:bCs/>
          <w:sz w:val="22"/>
          <w:szCs w:val="22"/>
        </w:rPr>
      </w:pPr>
      <w:bookmarkStart w:id="6" w:name="_Hlk199492794"/>
      <w:bookmarkStart w:id="7" w:name="_Hlk206430475"/>
      <w:r w:rsidRPr="00FD65C0">
        <w:rPr>
          <w:b/>
          <w:bCs/>
          <w:sz w:val="22"/>
          <w:szCs w:val="22"/>
        </w:rPr>
        <w:t>7. Порядок выполнения монтажных работ.</w:t>
      </w:r>
    </w:p>
    <w:p w14:paraId="02EC766A" w14:textId="77777777" w:rsidR="00CA5C4D" w:rsidRPr="00FD65C0" w:rsidRDefault="00CA5C4D" w:rsidP="00975409">
      <w:pPr>
        <w:pStyle w:val="afc"/>
        <w:spacing w:before="0" w:beforeAutospacing="0" w:after="0" w:afterAutospacing="0"/>
        <w:jc w:val="both"/>
        <w:rPr>
          <w:sz w:val="22"/>
          <w:szCs w:val="22"/>
        </w:rPr>
      </w:pPr>
      <w:r w:rsidRPr="00FD65C0">
        <w:rPr>
          <w:sz w:val="22"/>
          <w:szCs w:val="22"/>
        </w:rPr>
        <w:t>7.1. Работы по установке, подключению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4487764E" w14:textId="77777777" w:rsidR="00CA5C4D" w:rsidRPr="00FD65C0" w:rsidRDefault="00CA5C4D" w:rsidP="00975409">
      <w:pPr>
        <w:pStyle w:val="afc"/>
        <w:spacing w:before="0" w:beforeAutospacing="0" w:after="0" w:afterAutospacing="0"/>
        <w:jc w:val="both"/>
        <w:rPr>
          <w:sz w:val="22"/>
          <w:szCs w:val="22"/>
        </w:rPr>
      </w:pPr>
      <w:r w:rsidRPr="00FD65C0">
        <w:rPr>
          <w:sz w:val="22"/>
          <w:szCs w:val="22"/>
        </w:rPr>
        <w:t>7.2. Заделка отверстий и устранение повреждений строительных конструкций, возникающих при монтаже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1BD27837" w14:textId="77777777" w:rsidR="00CA5C4D" w:rsidRPr="00FD65C0" w:rsidRDefault="00CA5C4D" w:rsidP="00975409">
      <w:pPr>
        <w:spacing w:line="252" w:lineRule="auto"/>
        <w:jc w:val="both"/>
        <w:rPr>
          <w:b/>
          <w:bCs/>
          <w:sz w:val="22"/>
          <w:szCs w:val="22"/>
        </w:rPr>
      </w:pPr>
      <w:r w:rsidRPr="00FD65C0">
        <w:rPr>
          <w:b/>
          <w:bCs/>
          <w:sz w:val="22"/>
          <w:szCs w:val="22"/>
        </w:rPr>
        <w:t>8. Требования к выполнению работы:</w:t>
      </w:r>
    </w:p>
    <w:p w14:paraId="745A9358" w14:textId="77777777" w:rsidR="00CA5C4D" w:rsidRPr="00FD65C0" w:rsidRDefault="00CA5C4D" w:rsidP="00975409">
      <w:pPr>
        <w:spacing w:line="252" w:lineRule="auto"/>
        <w:jc w:val="both"/>
        <w:rPr>
          <w:sz w:val="22"/>
          <w:szCs w:val="22"/>
        </w:rPr>
      </w:pPr>
      <w:r w:rsidRPr="00FD65C0">
        <w:rPr>
          <w:sz w:val="22"/>
          <w:szCs w:val="22"/>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51D38E1B" w14:textId="77777777" w:rsidR="00CA5C4D" w:rsidRPr="00FD65C0" w:rsidRDefault="00CA5C4D" w:rsidP="00975409">
      <w:pPr>
        <w:spacing w:line="252" w:lineRule="auto"/>
        <w:jc w:val="both"/>
        <w:rPr>
          <w:sz w:val="22"/>
          <w:szCs w:val="22"/>
        </w:rPr>
      </w:pPr>
      <w:r w:rsidRPr="00FD65C0">
        <w:rPr>
          <w:sz w:val="22"/>
          <w:szCs w:val="22"/>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3BFF7474" w14:textId="77777777" w:rsidR="00CA5C4D" w:rsidRPr="00FD65C0" w:rsidRDefault="00CA5C4D" w:rsidP="00975409">
      <w:pPr>
        <w:spacing w:line="252" w:lineRule="auto"/>
        <w:jc w:val="both"/>
        <w:rPr>
          <w:sz w:val="22"/>
          <w:szCs w:val="22"/>
        </w:rPr>
      </w:pPr>
      <w:r w:rsidRPr="00FD65C0">
        <w:rPr>
          <w:sz w:val="22"/>
          <w:szCs w:val="22"/>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52236D64" w14:textId="77777777" w:rsidR="00CA5C4D" w:rsidRPr="00FD65C0" w:rsidRDefault="00CA5C4D" w:rsidP="00975409">
      <w:pPr>
        <w:spacing w:line="252" w:lineRule="auto"/>
        <w:jc w:val="both"/>
        <w:rPr>
          <w:sz w:val="22"/>
          <w:szCs w:val="22"/>
        </w:rPr>
      </w:pPr>
      <w:r w:rsidRPr="00FD65C0">
        <w:rPr>
          <w:sz w:val="22"/>
          <w:szCs w:val="22"/>
        </w:rPr>
        <w:t>8.4. Закупка, доставка, разгрузка, складирование оборудования, материалов и другого имущества осуществляется силами Поставщика. Места складирования согласовывают с Заказчиком.</w:t>
      </w:r>
    </w:p>
    <w:p w14:paraId="34287AB5" w14:textId="77777777" w:rsidR="00CA5C4D" w:rsidRPr="00FD65C0" w:rsidRDefault="00CA5C4D" w:rsidP="00975409">
      <w:pPr>
        <w:spacing w:line="252" w:lineRule="auto"/>
        <w:jc w:val="both"/>
        <w:rPr>
          <w:b/>
          <w:bCs/>
          <w:sz w:val="22"/>
          <w:szCs w:val="22"/>
        </w:rPr>
      </w:pPr>
      <w:r w:rsidRPr="00FD65C0">
        <w:rPr>
          <w:b/>
          <w:bCs/>
          <w:sz w:val="22"/>
          <w:szCs w:val="22"/>
        </w:rPr>
        <w:t>9. Требования к безопасности выполняемых работ:</w:t>
      </w:r>
    </w:p>
    <w:p w14:paraId="0FF84261" w14:textId="77777777" w:rsidR="00CA5C4D" w:rsidRPr="00FD65C0" w:rsidRDefault="00CA5C4D" w:rsidP="00975409">
      <w:pPr>
        <w:spacing w:line="252" w:lineRule="auto"/>
        <w:jc w:val="both"/>
        <w:rPr>
          <w:sz w:val="22"/>
          <w:szCs w:val="22"/>
        </w:rPr>
      </w:pPr>
      <w:r w:rsidRPr="00FD65C0">
        <w:rPr>
          <w:sz w:val="22"/>
          <w:szCs w:val="22"/>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421747CC" w14:textId="77777777" w:rsidR="00CA5C4D" w:rsidRPr="00FD65C0" w:rsidRDefault="00CA5C4D" w:rsidP="00975409">
      <w:pPr>
        <w:spacing w:line="252" w:lineRule="auto"/>
        <w:jc w:val="both"/>
        <w:rPr>
          <w:sz w:val="22"/>
          <w:szCs w:val="22"/>
        </w:rPr>
      </w:pPr>
      <w:r w:rsidRPr="00FD65C0">
        <w:rPr>
          <w:sz w:val="22"/>
          <w:szCs w:val="22"/>
        </w:rPr>
        <w:t>9.2. Обеспечить необходимые противопожарные мероприятия, мероприятия по технике безопасности во время выполнения работ.</w:t>
      </w:r>
    </w:p>
    <w:p w14:paraId="122A3EAB" w14:textId="77777777" w:rsidR="00CA5C4D" w:rsidRPr="00975409" w:rsidRDefault="00CA5C4D" w:rsidP="00975409">
      <w:pPr>
        <w:spacing w:line="252" w:lineRule="auto"/>
        <w:jc w:val="both"/>
        <w:rPr>
          <w:sz w:val="22"/>
          <w:szCs w:val="22"/>
        </w:rPr>
      </w:pPr>
      <w:r w:rsidRPr="00FD65C0">
        <w:rPr>
          <w:sz w:val="22"/>
          <w:szCs w:val="22"/>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bookmarkStart w:id="8" w:name="_GoBack"/>
      <w:bookmarkEnd w:id="8"/>
    </w:p>
    <w:bookmarkEnd w:id="6"/>
    <w:p w14:paraId="79B2ECA0" w14:textId="77777777" w:rsidR="00CA5C4D" w:rsidRPr="00975409" w:rsidRDefault="00CA5C4D" w:rsidP="00975409">
      <w:pPr>
        <w:rPr>
          <w:i/>
          <w:iCs/>
          <w:sz w:val="22"/>
          <w:szCs w:val="22"/>
          <w:shd w:val="clear" w:color="auto" w:fill="FFFFFF"/>
        </w:rPr>
      </w:pPr>
    </w:p>
    <w:bookmarkEnd w:id="7"/>
    <w:p w14:paraId="5DA5678B" w14:textId="77777777" w:rsidR="002B3A27" w:rsidRPr="00975409" w:rsidRDefault="002B3A27" w:rsidP="00975409">
      <w:pPr>
        <w:rPr>
          <w:sz w:val="22"/>
          <w:szCs w:val="22"/>
        </w:rPr>
      </w:pPr>
    </w:p>
    <w:sectPr w:rsidR="002B3A27" w:rsidRPr="00975409" w:rsidSect="007678D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63B91" w14:textId="77777777" w:rsidR="00834650" w:rsidRDefault="00834650">
      <w:r>
        <w:separator/>
      </w:r>
    </w:p>
  </w:endnote>
  <w:endnote w:type="continuationSeparator" w:id="0">
    <w:p w14:paraId="19858F77" w14:textId="77777777" w:rsidR="00834650" w:rsidRDefault="0083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CD642" w14:textId="77777777" w:rsidR="00834650" w:rsidRDefault="00834650">
      <w:r>
        <w:separator/>
      </w:r>
    </w:p>
  </w:footnote>
  <w:footnote w:type="continuationSeparator" w:id="0">
    <w:p w14:paraId="5F975D67" w14:textId="77777777" w:rsidR="00834650" w:rsidRDefault="008346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94526"/>
    <w:multiLevelType w:val="hybridMultilevel"/>
    <w:tmpl w:val="9CC0E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E8600D"/>
    <w:multiLevelType w:val="hybridMultilevel"/>
    <w:tmpl w:val="5CAA4566"/>
    <w:lvl w:ilvl="0" w:tplc="E9A05A2E">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AC308D4"/>
    <w:multiLevelType w:val="hybridMultilevel"/>
    <w:tmpl w:val="0A90B594"/>
    <w:lvl w:ilvl="0" w:tplc="82902F4C">
      <w:start w:val="1"/>
      <w:numFmt w:val="decimal"/>
      <w:lvlText w:val="%1."/>
      <w:lvlJc w:val="left"/>
      <w:pPr>
        <w:ind w:left="502" w:hanging="360"/>
      </w:pPr>
      <w:rPr>
        <w:rFonts w:ascii="Times New Roman" w:hAnsi="Times New Roman" w:cs="Times New Roman" w:hint="default"/>
        <w:b/>
        <w:bCs/>
        <w:i w:val="0"/>
        <w:sz w:val="22"/>
        <w:szCs w:val="22"/>
      </w:rPr>
    </w:lvl>
    <w:lvl w:ilvl="1" w:tplc="6BFC0424">
      <w:start w:val="1"/>
      <w:numFmt w:val="lowerLetter"/>
      <w:lvlText w:val="%2."/>
      <w:lvlJc w:val="left"/>
      <w:pPr>
        <w:ind w:left="1222" w:hanging="360"/>
      </w:pPr>
    </w:lvl>
    <w:lvl w:ilvl="2" w:tplc="4F8644B2">
      <w:start w:val="1"/>
      <w:numFmt w:val="lowerRoman"/>
      <w:lvlText w:val="%3."/>
      <w:lvlJc w:val="right"/>
      <w:pPr>
        <w:ind w:left="1942" w:hanging="180"/>
      </w:pPr>
    </w:lvl>
    <w:lvl w:ilvl="3" w:tplc="F45C326C">
      <w:start w:val="1"/>
      <w:numFmt w:val="decimal"/>
      <w:lvlText w:val="%4."/>
      <w:lvlJc w:val="left"/>
      <w:pPr>
        <w:ind w:left="2662" w:hanging="360"/>
      </w:pPr>
    </w:lvl>
    <w:lvl w:ilvl="4" w:tplc="D07EF20E">
      <w:start w:val="1"/>
      <w:numFmt w:val="lowerLetter"/>
      <w:lvlText w:val="%5."/>
      <w:lvlJc w:val="left"/>
      <w:pPr>
        <w:ind w:left="3382" w:hanging="360"/>
      </w:pPr>
    </w:lvl>
    <w:lvl w:ilvl="5" w:tplc="B73C27DC">
      <w:start w:val="1"/>
      <w:numFmt w:val="lowerRoman"/>
      <w:lvlText w:val="%6."/>
      <w:lvlJc w:val="right"/>
      <w:pPr>
        <w:ind w:left="4102" w:hanging="180"/>
      </w:pPr>
    </w:lvl>
    <w:lvl w:ilvl="6" w:tplc="A0A44326">
      <w:start w:val="1"/>
      <w:numFmt w:val="decimal"/>
      <w:lvlText w:val="%7."/>
      <w:lvlJc w:val="left"/>
      <w:pPr>
        <w:ind w:left="4822" w:hanging="360"/>
      </w:pPr>
    </w:lvl>
    <w:lvl w:ilvl="7" w:tplc="7A72D14C">
      <w:start w:val="1"/>
      <w:numFmt w:val="lowerLetter"/>
      <w:lvlText w:val="%8."/>
      <w:lvlJc w:val="left"/>
      <w:pPr>
        <w:ind w:left="5542" w:hanging="360"/>
      </w:pPr>
    </w:lvl>
    <w:lvl w:ilvl="8" w:tplc="0DEEE072">
      <w:start w:val="1"/>
      <w:numFmt w:val="lowerRoman"/>
      <w:lvlText w:val="%9."/>
      <w:lvlJc w:val="right"/>
      <w:pPr>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A27"/>
    <w:rsid w:val="000D2798"/>
    <w:rsid w:val="001404D5"/>
    <w:rsid w:val="00242838"/>
    <w:rsid w:val="002B3A27"/>
    <w:rsid w:val="007678DA"/>
    <w:rsid w:val="00834650"/>
    <w:rsid w:val="008619C3"/>
    <w:rsid w:val="00882354"/>
    <w:rsid w:val="00894F1A"/>
    <w:rsid w:val="008D2D53"/>
    <w:rsid w:val="00975409"/>
    <w:rsid w:val="00B86829"/>
    <w:rsid w:val="00CA5C4D"/>
    <w:rsid w:val="00EF1410"/>
    <w:rsid w:val="00FD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0B8A"/>
  <w15:docId w15:val="{26BAE141-AAE6-4E82-8537-3AC27ED1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link w:val="afb"/>
    <w:uiPriority w:val="99"/>
    <w:semiHidden/>
    <w:unhideWhenUsed/>
    <w:rsid w:val="000D2798"/>
    <w:rPr>
      <w:rFonts w:ascii="Segoe UI" w:hAnsi="Segoe UI" w:cs="Segoe UI"/>
      <w:sz w:val="18"/>
      <w:szCs w:val="18"/>
    </w:rPr>
  </w:style>
  <w:style w:type="character" w:customStyle="1" w:styleId="afb">
    <w:name w:val="Текст выноски Знак"/>
    <w:basedOn w:val="a0"/>
    <w:link w:val="afa"/>
    <w:uiPriority w:val="99"/>
    <w:semiHidden/>
    <w:rsid w:val="000D2798"/>
    <w:rPr>
      <w:rFonts w:ascii="Segoe UI" w:eastAsia="Times New Roman" w:hAnsi="Segoe UI" w:cs="Segoe UI"/>
      <w:sz w:val="18"/>
      <w:szCs w:val="18"/>
      <w:lang w:eastAsia="ru-RU"/>
    </w:rPr>
  </w:style>
  <w:style w:type="paragraph" w:styleId="afc">
    <w:name w:val="Normal (Web)"/>
    <w:basedOn w:val="a"/>
    <w:uiPriority w:val="99"/>
    <w:rsid w:val="00CA5C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7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3169</Words>
  <Characters>18069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 Васильевна Голынская</cp:lastModifiedBy>
  <cp:revision>3</cp:revision>
  <cp:lastPrinted>2025-12-09T07:04:00Z</cp:lastPrinted>
  <dcterms:created xsi:type="dcterms:W3CDTF">2025-12-15T13:17:00Z</dcterms:created>
  <dcterms:modified xsi:type="dcterms:W3CDTF">2026-02-02T06:55:00Z</dcterms:modified>
</cp:coreProperties>
</file>