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906" w:rsidRDefault="00F058C3">
      <w:pPr>
        <w:spacing w:after="0" w:line="240" w:lineRule="auto"/>
        <w:ind w:firstLine="567"/>
        <w:jc w:val="center"/>
        <w:rPr>
          <w:rFonts w:ascii="Times New Roman" w:hAnsi="Times New Roman"/>
          <w:b/>
          <w:lang w:val="en-US"/>
        </w:rPr>
      </w:pPr>
      <w:bookmarkStart w:id="0" w:name="_GoBack"/>
      <w:bookmarkEnd w:id="0"/>
      <w:r>
        <w:rPr>
          <w:rFonts w:ascii="Times New Roman" w:hAnsi="Times New Roman"/>
          <w:b/>
        </w:rPr>
        <w:t xml:space="preserve">РАМОЧНЫЙ </w:t>
      </w:r>
      <w:r w:rsidR="002F3906">
        <w:rPr>
          <w:rFonts w:ascii="Times New Roman" w:hAnsi="Times New Roman"/>
          <w:b/>
        </w:rPr>
        <w:t>ДОГОВОР ПОСТАВКИ № ______</w:t>
      </w:r>
    </w:p>
    <w:tbl>
      <w:tblPr>
        <w:tblW w:w="0" w:type="auto"/>
        <w:tblLook w:val="0000" w:firstRow="0" w:lastRow="0" w:firstColumn="0" w:lastColumn="0" w:noHBand="0" w:noVBand="0"/>
      </w:tblPr>
      <w:tblGrid>
        <w:gridCol w:w="4802"/>
        <w:gridCol w:w="5404"/>
      </w:tblGrid>
      <w:tr w:rsidR="002F3906">
        <w:trPr>
          <w:trHeight w:val="293"/>
        </w:trPr>
        <w:tc>
          <w:tcPr>
            <w:tcW w:w="4855" w:type="dxa"/>
          </w:tcPr>
          <w:p w:rsidR="002F3906" w:rsidRDefault="002F3906">
            <w:pPr>
              <w:spacing w:after="0" w:line="240" w:lineRule="auto"/>
              <w:ind w:firstLine="567"/>
              <w:rPr>
                <w:rFonts w:ascii="Times New Roman" w:hAnsi="Times New Roman"/>
              </w:rPr>
            </w:pPr>
            <w:r>
              <w:rPr>
                <w:rFonts w:ascii="Times New Roman" w:hAnsi="Times New Roman"/>
              </w:rPr>
              <w:t xml:space="preserve">г. Улан-Удэ                </w:t>
            </w:r>
          </w:p>
        </w:tc>
        <w:tc>
          <w:tcPr>
            <w:tcW w:w="5459" w:type="dxa"/>
          </w:tcPr>
          <w:p w:rsidR="002F3906" w:rsidRDefault="002F3906" w:rsidP="000016A1">
            <w:pPr>
              <w:spacing w:after="0" w:line="240" w:lineRule="auto"/>
              <w:ind w:firstLine="567"/>
              <w:jc w:val="right"/>
              <w:rPr>
                <w:rFonts w:ascii="Times New Roman" w:hAnsi="Times New Roman"/>
              </w:rPr>
            </w:pPr>
            <w:r>
              <w:rPr>
                <w:rFonts w:ascii="Times New Roman" w:hAnsi="Times New Roman"/>
                <w:lang w:val="en-US"/>
              </w:rPr>
              <w:t xml:space="preserve">  </w:t>
            </w:r>
            <w:r>
              <w:rPr>
                <w:rFonts w:ascii="Times New Roman" w:hAnsi="Times New Roman"/>
              </w:rPr>
              <w:t>«___»</w:t>
            </w:r>
            <w:r>
              <w:rPr>
                <w:rFonts w:ascii="Times New Roman" w:hAnsi="Times New Roman"/>
                <w:lang w:val="en-US"/>
              </w:rPr>
              <w:t xml:space="preserve"> </w:t>
            </w:r>
            <w:r>
              <w:rPr>
                <w:rFonts w:ascii="Times New Roman" w:hAnsi="Times New Roman"/>
              </w:rPr>
              <w:t>__________ 202</w:t>
            </w:r>
            <w:r w:rsidR="000016A1">
              <w:rPr>
                <w:rFonts w:ascii="Times New Roman" w:hAnsi="Times New Roman"/>
              </w:rPr>
              <w:t>6</w:t>
            </w:r>
            <w:r>
              <w:rPr>
                <w:rFonts w:ascii="Times New Roman" w:hAnsi="Times New Roman"/>
              </w:rPr>
              <w:t> года</w:t>
            </w:r>
          </w:p>
        </w:tc>
      </w:tr>
    </w:tbl>
    <w:p w:rsidR="002F3906" w:rsidRDefault="002F3906">
      <w:pPr>
        <w:spacing w:after="0" w:line="240" w:lineRule="auto"/>
        <w:ind w:firstLine="567"/>
        <w:jc w:val="center"/>
        <w:rPr>
          <w:rFonts w:ascii="Times New Roman" w:hAnsi="Times New Roman"/>
        </w:rPr>
      </w:pPr>
      <w:r>
        <w:rPr>
          <w:rFonts w:ascii="Times New Roman" w:hAnsi="Times New Roman"/>
        </w:rPr>
        <w:t xml:space="preserve"> </w:t>
      </w:r>
    </w:p>
    <w:p w:rsidR="00523D9E" w:rsidRPr="00523D9E" w:rsidRDefault="000016A1" w:rsidP="00523D9E">
      <w:pPr>
        <w:spacing w:before="120" w:after="0" w:line="240" w:lineRule="auto"/>
        <w:jc w:val="both"/>
        <w:rPr>
          <w:rFonts w:ascii="Times New Roman" w:eastAsia="Times New Roman" w:hAnsi="Times New Roman"/>
          <w:lang w:eastAsia="ru-RU"/>
        </w:rPr>
      </w:pPr>
      <w:r w:rsidRPr="000016A1">
        <w:rPr>
          <w:rFonts w:ascii="Times New Roman" w:eastAsia="Arial" w:hAnsi="Times New Roman"/>
          <w:bCs/>
          <w:lang w:eastAsia="ru-RU"/>
        </w:rPr>
        <w:t xml:space="preserve">Муниципальное унитарное предприятие Водоканал г. Улан-Удэ, именуемое в дальнейшем </w:t>
      </w:r>
      <w:r w:rsidRPr="000016A1">
        <w:rPr>
          <w:rFonts w:ascii="Times New Roman" w:eastAsia="Arial" w:hAnsi="Times New Roman"/>
          <w:b/>
          <w:bCs/>
          <w:lang w:eastAsia="ru-RU"/>
        </w:rPr>
        <w:t>«Заказчик»</w:t>
      </w:r>
      <w:r w:rsidRPr="000016A1">
        <w:rPr>
          <w:rFonts w:ascii="Times New Roman" w:eastAsia="Arial" w:hAnsi="Times New Roman"/>
          <w:bCs/>
          <w:lang w:eastAsia="ru-RU"/>
        </w:rPr>
        <w:t xml:space="preserve">, в лице ___________, действующего на основании Устава, с одной стороны, и _____________, именуемое в дальнейшем </w:t>
      </w:r>
      <w:r w:rsidRPr="000016A1">
        <w:rPr>
          <w:rFonts w:ascii="Times New Roman" w:eastAsia="Arial" w:hAnsi="Times New Roman"/>
          <w:b/>
          <w:bCs/>
          <w:lang w:eastAsia="ru-RU"/>
        </w:rPr>
        <w:t>«Исполнитель»</w:t>
      </w:r>
      <w:r w:rsidRPr="000016A1">
        <w:rPr>
          <w:rFonts w:ascii="Times New Roman" w:eastAsia="Arial" w:hAnsi="Times New Roman"/>
          <w:bCs/>
          <w:lang w:eastAsia="ru-RU"/>
        </w:rPr>
        <w:t>,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на выполнение работ (далее – Договор) о нижеследующем:</w:t>
      </w:r>
    </w:p>
    <w:p w:rsidR="002F3906" w:rsidRDefault="002F3906">
      <w:pPr>
        <w:spacing w:after="0" w:line="240" w:lineRule="auto"/>
        <w:ind w:firstLine="567"/>
        <w:jc w:val="both"/>
        <w:rPr>
          <w:rFonts w:ascii="Times New Roman" w:hAnsi="Times New Roman"/>
        </w:rPr>
      </w:pPr>
    </w:p>
    <w:p w:rsidR="002F3906" w:rsidRDefault="002F3906">
      <w:pPr>
        <w:spacing w:after="0" w:line="240" w:lineRule="auto"/>
        <w:ind w:firstLine="567"/>
        <w:jc w:val="center"/>
        <w:rPr>
          <w:rFonts w:ascii="Times New Roman" w:hAnsi="Times New Roman"/>
          <w:b/>
          <w:bCs/>
        </w:rPr>
      </w:pPr>
      <w:r>
        <w:rPr>
          <w:rFonts w:ascii="Times New Roman" w:hAnsi="Times New Roman"/>
          <w:b/>
          <w:bCs/>
        </w:rPr>
        <w:t>1. ПРЕДМЕТ ДОГОВОРА</w:t>
      </w:r>
    </w:p>
    <w:p w:rsidR="000C1FB7" w:rsidRPr="000016A1" w:rsidRDefault="000016A1" w:rsidP="000C1FB7">
      <w:pPr>
        <w:autoSpaceDE w:val="0"/>
        <w:autoSpaceDN w:val="0"/>
        <w:adjustRightInd w:val="0"/>
        <w:spacing w:after="0" w:line="240" w:lineRule="auto"/>
        <w:jc w:val="both"/>
        <w:rPr>
          <w:rFonts w:ascii="Times New Roman" w:eastAsia="Times New Roman" w:hAnsi="Times New Roman"/>
          <w:lang w:eastAsia="ru-RU"/>
        </w:rPr>
      </w:pPr>
      <w:r w:rsidRPr="000016A1">
        <w:rPr>
          <w:rFonts w:ascii="Times New Roman" w:eastAsia="Times New Roman" w:hAnsi="Times New Roman"/>
          <w:lang w:eastAsia="ru-RU"/>
        </w:rPr>
        <w:t xml:space="preserve">1.1. В течение срока действия настоящего Договора Поставщик обязуется поставить </w:t>
      </w:r>
      <w:proofErr w:type="gramStart"/>
      <w:r w:rsidRPr="000016A1">
        <w:rPr>
          <w:rFonts w:ascii="Times New Roman" w:eastAsia="Times New Roman" w:hAnsi="Times New Roman"/>
          <w:lang w:eastAsia="ru-RU"/>
        </w:rPr>
        <w:t>запасные части</w:t>
      </w:r>
      <w:proofErr w:type="gramEnd"/>
      <w:r w:rsidRPr="000016A1">
        <w:rPr>
          <w:rFonts w:ascii="Times New Roman" w:eastAsia="Times New Roman" w:hAnsi="Times New Roman"/>
          <w:lang w:eastAsia="ru-RU"/>
        </w:rPr>
        <w:t xml:space="preserve"> используемые при ремонте автомобилей марки </w:t>
      </w:r>
      <w:r>
        <w:rPr>
          <w:rFonts w:ascii="Times New Roman" w:eastAsia="Times New Roman" w:hAnsi="Times New Roman"/>
          <w:lang w:eastAsia="ru-RU"/>
        </w:rPr>
        <w:t>Г</w:t>
      </w:r>
      <w:r w:rsidRPr="000016A1">
        <w:rPr>
          <w:rFonts w:ascii="Times New Roman" w:eastAsia="Times New Roman" w:hAnsi="Times New Roman"/>
          <w:lang w:eastAsia="ru-RU"/>
        </w:rPr>
        <w:t>АЗ, а Покупатель принимать и оплачивать товар в соответствии со Спецификацией (Приложение №2), согласованный Сторонами в Заказах.</w:t>
      </w:r>
    </w:p>
    <w:p w:rsidR="000C1FB7" w:rsidRPr="000C1FB7" w:rsidRDefault="000C1FB7" w:rsidP="000C1FB7">
      <w:pPr>
        <w:spacing w:after="0" w:line="240" w:lineRule="auto"/>
        <w:jc w:val="both"/>
        <w:rPr>
          <w:rFonts w:ascii="Times New Roman" w:hAnsi="Times New Roman"/>
        </w:rPr>
      </w:pPr>
      <w:r w:rsidRPr="000C1FB7">
        <w:rPr>
          <w:rFonts w:ascii="Times New Roman" w:hAnsi="Times New Roman"/>
        </w:rPr>
        <w:t>1.2.Поставка Товара осуществляется по отдельным Заказам, оформленным в соот</w:t>
      </w:r>
      <w:r>
        <w:rPr>
          <w:rFonts w:ascii="Times New Roman" w:hAnsi="Times New Roman"/>
        </w:rPr>
        <w:t>ветствии с разделом 2</w:t>
      </w:r>
      <w:r w:rsidRPr="000C1FB7">
        <w:rPr>
          <w:rFonts w:ascii="Times New Roman" w:hAnsi="Times New Roman"/>
        </w:rPr>
        <w:t xml:space="preserve"> настоящего Договора. Форма Заказа приведена в Приложении №</w:t>
      </w:r>
      <w:r w:rsidR="000016A1">
        <w:rPr>
          <w:rFonts w:ascii="Times New Roman" w:hAnsi="Times New Roman"/>
        </w:rPr>
        <w:t>3</w:t>
      </w:r>
      <w:r w:rsidRPr="000C1FB7">
        <w:rPr>
          <w:rFonts w:ascii="Times New Roman" w:hAnsi="Times New Roman"/>
        </w:rPr>
        <w:t xml:space="preserve"> к настоящему Договору.</w:t>
      </w:r>
    </w:p>
    <w:p w:rsidR="002F3906" w:rsidRDefault="000C1FB7" w:rsidP="006D4B9F">
      <w:pPr>
        <w:pStyle w:val="2"/>
        <w:spacing w:before="0" w:after="0" w:line="240" w:lineRule="auto"/>
        <w:jc w:val="both"/>
        <w:rPr>
          <w:rFonts w:ascii="Times New Roman" w:hAnsi="Times New Roman"/>
          <w:b w:val="0"/>
          <w:i w:val="0"/>
          <w:sz w:val="22"/>
          <w:szCs w:val="22"/>
        </w:rPr>
      </w:pPr>
      <w:r>
        <w:rPr>
          <w:rFonts w:ascii="Times New Roman" w:hAnsi="Times New Roman"/>
          <w:b w:val="0"/>
          <w:i w:val="0"/>
          <w:sz w:val="22"/>
          <w:szCs w:val="22"/>
        </w:rPr>
        <w:t xml:space="preserve">1.3. </w:t>
      </w:r>
      <w:r w:rsidR="002F3906">
        <w:rPr>
          <w:rFonts w:ascii="Times New Roman" w:hAnsi="Times New Roman"/>
          <w:b w:val="0"/>
          <w:i w:val="0"/>
          <w:sz w:val="22"/>
          <w:szCs w:val="22"/>
        </w:rPr>
        <w:t xml:space="preserve">Поставляемый Товар должен быть новым (не был в употреблении, не прошёл восстановление потребительских свойств) и недостатков не имеет. Также не должен иметь признаков </w:t>
      </w:r>
      <w:proofErr w:type="spellStart"/>
      <w:r w:rsidR="002F3906">
        <w:rPr>
          <w:rFonts w:ascii="Times New Roman" w:hAnsi="Times New Roman"/>
          <w:b w:val="0"/>
          <w:i w:val="0"/>
          <w:sz w:val="22"/>
          <w:szCs w:val="22"/>
        </w:rPr>
        <w:t>контрафактности</w:t>
      </w:r>
      <w:proofErr w:type="spellEnd"/>
      <w:r w:rsidR="002F3906">
        <w:rPr>
          <w:rFonts w:ascii="Times New Roman" w:hAnsi="Times New Roman"/>
          <w:b w:val="0"/>
          <w:i w:val="0"/>
          <w:sz w:val="22"/>
          <w:szCs w:val="22"/>
        </w:rPr>
        <w:t xml:space="preserve">, а именно: несанкционированного использования или нанесения торговых марок производителя продукции без официального одобрения владельцев торговых марок, официального ввоза и введения в оборот продукции на территории РФ. Заказчик оставляет за собой право потребовать письменное подтверждение производителя о подлинности поставляемого товара на предмет его оригинальности, </w:t>
      </w:r>
      <w:proofErr w:type="spellStart"/>
      <w:r w:rsidR="002F3906">
        <w:rPr>
          <w:rFonts w:ascii="Times New Roman" w:hAnsi="Times New Roman"/>
          <w:b w:val="0"/>
          <w:i w:val="0"/>
          <w:sz w:val="22"/>
          <w:szCs w:val="22"/>
        </w:rPr>
        <w:t>контрафактности</w:t>
      </w:r>
      <w:proofErr w:type="spellEnd"/>
      <w:r w:rsidR="002F3906">
        <w:rPr>
          <w:rFonts w:ascii="Times New Roman" w:hAnsi="Times New Roman"/>
          <w:b w:val="0"/>
          <w:i w:val="0"/>
          <w:sz w:val="22"/>
          <w:szCs w:val="22"/>
        </w:rPr>
        <w:t xml:space="preserve"> в независимой экспертной организации, в таможенных органах, в автоматизированном сервисном центре производителя, непосредственно у производителя.</w:t>
      </w:r>
    </w:p>
    <w:p w:rsidR="002F3906" w:rsidRDefault="000C1FB7" w:rsidP="006D4B9F">
      <w:pPr>
        <w:spacing w:after="0" w:line="240" w:lineRule="auto"/>
        <w:jc w:val="both"/>
        <w:rPr>
          <w:rFonts w:ascii="Times New Roman" w:hAnsi="Times New Roman"/>
        </w:rPr>
      </w:pPr>
      <w:r>
        <w:rPr>
          <w:rFonts w:ascii="Times New Roman" w:hAnsi="Times New Roman"/>
        </w:rPr>
        <w:t>1.4</w:t>
      </w:r>
      <w:r w:rsidR="002F3906">
        <w:rPr>
          <w:rFonts w:ascii="Times New Roman" w:hAnsi="Times New Roman"/>
        </w:rPr>
        <w:t>. Наименование Товара, его количество, комплектация, технические характеристики и стоимость указаны в Спецификации, являющейся неотъемлемой частью настоящего договора (Приложение 1 к Договору, далее – Спецификация).</w:t>
      </w:r>
    </w:p>
    <w:p w:rsidR="002F3906" w:rsidRDefault="002F3906" w:rsidP="006D4B9F">
      <w:pPr>
        <w:spacing w:after="0" w:line="240" w:lineRule="auto"/>
        <w:jc w:val="both"/>
        <w:rPr>
          <w:rFonts w:ascii="Times New Roman" w:hAnsi="Times New Roman"/>
        </w:rPr>
      </w:pPr>
      <w:r>
        <w:rPr>
          <w:rFonts w:ascii="Times New Roman" w:hAnsi="Times New Roman"/>
        </w:rPr>
        <w:t>1</w:t>
      </w:r>
      <w:r w:rsidR="000C1FB7">
        <w:rPr>
          <w:rFonts w:ascii="Times New Roman" w:hAnsi="Times New Roman"/>
        </w:rPr>
        <w:t>.5</w:t>
      </w:r>
      <w:r>
        <w:rPr>
          <w:rFonts w:ascii="Times New Roman" w:hAnsi="Times New Roman"/>
        </w:rPr>
        <w:t xml:space="preserve">. Поставка производится путём передачи Товара Поставщиком Заказчику по адресу: Республика Бурятия, г. Улан-Удэ, </w:t>
      </w:r>
      <w:r w:rsidR="00F11CBE">
        <w:rPr>
          <w:rFonts w:ascii="Times New Roman" w:hAnsi="Times New Roman"/>
        </w:rPr>
        <w:t>ул. Красноармейская, д.24</w:t>
      </w:r>
      <w:r w:rsidR="006C13C4">
        <w:rPr>
          <w:rFonts w:ascii="Times New Roman" w:hAnsi="Times New Roman"/>
        </w:rPr>
        <w:t>.</w:t>
      </w:r>
    </w:p>
    <w:p w:rsidR="002F3906" w:rsidRDefault="000C1FB7" w:rsidP="006D4B9F">
      <w:pPr>
        <w:pStyle w:val="ConsPlusNormal"/>
        <w:jc w:val="both"/>
        <w:rPr>
          <w:sz w:val="22"/>
          <w:szCs w:val="22"/>
        </w:rPr>
      </w:pPr>
      <w:r>
        <w:rPr>
          <w:sz w:val="22"/>
          <w:szCs w:val="22"/>
        </w:rPr>
        <w:t>1.6</w:t>
      </w:r>
      <w:r w:rsidR="002F3906">
        <w:rPr>
          <w:sz w:val="22"/>
          <w:szCs w:val="22"/>
        </w:rPr>
        <w:t>. 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p>
    <w:p w:rsidR="002F3906" w:rsidRDefault="000C1FB7" w:rsidP="006D4B9F">
      <w:pPr>
        <w:pStyle w:val="ConsPlusNormal"/>
        <w:jc w:val="both"/>
        <w:rPr>
          <w:sz w:val="22"/>
          <w:szCs w:val="22"/>
        </w:rPr>
      </w:pPr>
      <w:r>
        <w:rPr>
          <w:rStyle w:val="FontStyle120"/>
          <w:sz w:val="22"/>
          <w:szCs w:val="22"/>
        </w:rPr>
        <w:t>1.7</w:t>
      </w:r>
      <w:r w:rsidR="002F3906">
        <w:rPr>
          <w:rStyle w:val="FontStyle120"/>
          <w:sz w:val="22"/>
          <w:szCs w:val="22"/>
        </w:rPr>
        <w:t xml:space="preserve">. </w:t>
      </w:r>
      <w:r w:rsidR="002F3906">
        <w:rPr>
          <w:sz w:val="22"/>
          <w:szCs w:val="22"/>
        </w:rPr>
        <w:t>Поставщик тщательно изучил и проверил все условия и требования закупочной документации, Договора, получил полную информацию по всем вопросам, которые могли бы повлиять на сроки поставки, стоимость и качество продукции, полностью ознакомлен со всеми условиями, связанными с выполнением обязательств по Договору.</w:t>
      </w:r>
    </w:p>
    <w:p w:rsidR="00D92E06" w:rsidRPr="002D0C36" w:rsidRDefault="000C1FB7" w:rsidP="006D4B9F">
      <w:pPr>
        <w:pStyle w:val="af5"/>
        <w:widowControl/>
        <w:ind w:left="0"/>
        <w:jc w:val="both"/>
        <w:rPr>
          <w:bCs/>
        </w:rPr>
      </w:pPr>
      <w:r>
        <w:rPr>
          <w:bCs/>
          <w:sz w:val="22"/>
          <w:szCs w:val="22"/>
        </w:rPr>
        <w:t>1.8</w:t>
      </w:r>
      <w:r w:rsidR="002D0C36">
        <w:rPr>
          <w:bCs/>
          <w:sz w:val="22"/>
          <w:szCs w:val="22"/>
        </w:rPr>
        <w:t>.</w:t>
      </w:r>
      <w:r w:rsidR="002D0C36">
        <w:rPr>
          <w:bCs/>
        </w:rPr>
        <w:t xml:space="preserve"> </w:t>
      </w:r>
      <w:r w:rsidR="00D92E06" w:rsidRPr="00D92E06">
        <w:rPr>
          <w:bCs/>
          <w:sz w:val="22"/>
          <w:szCs w:val="22"/>
        </w:rPr>
        <w:t>Товар поставляется на склад Заказчика партиями, в течение 5 (пят</w:t>
      </w:r>
      <w:r w:rsidR="000016A1">
        <w:rPr>
          <w:bCs/>
          <w:sz w:val="22"/>
          <w:szCs w:val="22"/>
        </w:rPr>
        <w:t>и</w:t>
      </w:r>
      <w:r w:rsidR="00D92E06" w:rsidRPr="00D92E06">
        <w:rPr>
          <w:bCs/>
          <w:sz w:val="22"/>
          <w:szCs w:val="22"/>
        </w:rPr>
        <w:t xml:space="preserve">) </w:t>
      </w:r>
      <w:r w:rsidR="000016A1" w:rsidRPr="000016A1">
        <w:rPr>
          <w:bCs/>
          <w:sz w:val="22"/>
          <w:szCs w:val="22"/>
        </w:rPr>
        <w:t>рабочих дней с момента поступления заявки в адрес Поставщика</w:t>
      </w:r>
      <w:r w:rsidR="00D92E06" w:rsidRPr="00D92E06">
        <w:rPr>
          <w:bCs/>
          <w:sz w:val="22"/>
          <w:szCs w:val="22"/>
        </w:rPr>
        <w:t>.</w:t>
      </w:r>
    </w:p>
    <w:p w:rsidR="002F3906" w:rsidRDefault="000C1FB7" w:rsidP="006D4B9F">
      <w:pPr>
        <w:pStyle w:val="af5"/>
        <w:widowControl/>
        <w:suppressAutoHyphens w:val="0"/>
        <w:ind w:left="0"/>
        <w:jc w:val="both"/>
        <w:rPr>
          <w:rStyle w:val="FontStyle120"/>
          <w:rFonts w:eastAsia="Calibri"/>
          <w:kern w:val="0"/>
          <w:sz w:val="22"/>
          <w:szCs w:val="22"/>
          <w:lang w:eastAsia="en-US"/>
        </w:rPr>
      </w:pPr>
      <w:r>
        <w:rPr>
          <w:rStyle w:val="FontStyle120"/>
          <w:rFonts w:eastAsia="Calibri"/>
          <w:kern w:val="0"/>
          <w:sz w:val="22"/>
          <w:szCs w:val="22"/>
          <w:lang w:eastAsia="en-US"/>
        </w:rPr>
        <w:t>1.9</w:t>
      </w:r>
      <w:r w:rsidR="002F3906">
        <w:rPr>
          <w:rStyle w:val="FontStyle120"/>
          <w:rFonts w:eastAsia="Calibri"/>
          <w:kern w:val="0"/>
          <w:sz w:val="22"/>
          <w:szCs w:val="22"/>
          <w:lang w:eastAsia="en-US"/>
        </w:rPr>
        <w:t>. В случае изменения в течение срока действия настоящего Договора потребности Заказчика в товаре, Заказчик вправе не осуществлять приёмку товара, потребность в котором отпала или отказаться от исполнения договора. Об изменении потребности в товаре Заказчик обязан уведомить Поставщика в течение 2 (двух) рабочих дней с момента принятия решения об отказе.</w:t>
      </w:r>
    </w:p>
    <w:p w:rsidR="006D4B9F" w:rsidRPr="006D4B9F" w:rsidRDefault="006D4B9F" w:rsidP="001E7917">
      <w:pPr>
        <w:autoSpaceDE w:val="0"/>
        <w:autoSpaceDN w:val="0"/>
        <w:adjustRightInd w:val="0"/>
        <w:spacing w:before="120" w:after="0" w:line="259" w:lineRule="auto"/>
        <w:ind w:left="360"/>
        <w:jc w:val="center"/>
        <w:rPr>
          <w:rFonts w:ascii="Times New Roman" w:eastAsia="Times New Roman" w:hAnsi="Times New Roman"/>
          <w:b/>
          <w:lang w:eastAsia="ru-RU"/>
        </w:rPr>
      </w:pPr>
      <w:r w:rsidRPr="001E7917">
        <w:rPr>
          <w:rFonts w:ascii="Times New Roman" w:eastAsia="Times New Roman" w:hAnsi="Times New Roman"/>
          <w:b/>
          <w:lang w:eastAsia="ru-RU"/>
        </w:rPr>
        <w:t xml:space="preserve">2. </w:t>
      </w:r>
      <w:r w:rsidRPr="006D4B9F">
        <w:rPr>
          <w:rFonts w:ascii="Times New Roman" w:eastAsia="Times New Roman" w:hAnsi="Times New Roman"/>
          <w:b/>
          <w:lang w:eastAsia="ru-RU"/>
        </w:rPr>
        <w:t>УСЛОВИЯ И ПОРЯДОК ОФОРМЛЕНИЯ ЗАКАЗОВ</w:t>
      </w:r>
    </w:p>
    <w:p w:rsidR="006D4B9F" w:rsidRPr="006D4B9F" w:rsidRDefault="006D4B9F" w:rsidP="001E7917">
      <w:pPr>
        <w:autoSpaceDE w:val="0"/>
        <w:autoSpaceDN w:val="0"/>
        <w:adjustRightInd w:val="0"/>
        <w:spacing w:after="0" w:line="240" w:lineRule="auto"/>
        <w:jc w:val="both"/>
        <w:rPr>
          <w:rFonts w:ascii="Times New Roman" w:eastAsia="Times New Roman" w:hAnsi="Times New Roman"/>
          <w:lang w:eastAsia="ru-RU"/>
        </w:rPr>
      </w:pPr>
      <w:r w:rsidRPr="001E7917">
        <w:rPr>
          <w:rFonts w:ascii="Times New Roman" w:eastAsia="Times New Roman" w:hAnsi="Times New Roman"/>
          <w:lang w:eastAsia="ru-RU"/>
        </w:rPr>
        <w:t xml:space="preserve">2.1. </w:t>
      </w:r>
      <w:r w:rsidRPr="006D4B9F">
        <w:rPr>
          <w:rFonts w:ascii="Times New Roman" w:eastAsia="Times New Roman" w:hAnsi="Times New Roman"/>
          <w:lang w:eastAsia="ru-RU"/>
        </w:rPr>
        <w:t xml:space="preserve">В течение срока действия настоящего Договора Покупатель имеет право направлять Поставщику по электронным каналам связи проекты Заказов. </w:t>
      </w:r>
    </w:p>
    <w:p w:rsidR="006D4B9F" w:rsidRPr="006D4B9F" w:rsidRDefault="006D4B9F" w:rsidP="001E7917">
      <w:pPr>
        <w:autoSpaceDE w:val="0"/>
        <w:autoSpaceDN w:val="0"/>
        <w:adjustRightInd w:val="0"/>
        <w:spacing w:after="0" w:line="240" w:lineRule="auto"/>
        <w:jc w:val="both"/>
        <w:rPr>
          <w:rFonts w:ascii="Times New Roman" w:eastAsia="Times New Roman" w:hAnsi="Times New Roman"/>
          <w:lang w:eastAsia="ru-RU"/>
        </w:rPr>
      </w:pPr>
      <w:r w:rsidRPr="001E7917">
        <w:rPr>
          <w:rFonts w:ascii="Times New Roman" w:eastAsia="Times New Roman" w:hAnsi="Times New Roman"/>
          <w:lang w:eastAsia="ru-RU"/>
        </w:rPr>
        <w:t xml:space="preserve">2.2. </w:t>
      </w:r>
      <w:r w:rsidRPr="006D4B9F">
        <w:rPr>
          <w:rFonts w:ascii="Times New Roman" w:eastAsia="Times New Roman" w:hAnsi="Times New Roman"/>
          <w:lang w:eastAsia="ru-RU"/>
        </w:rPr>
        <w:t>Заказы должны содержать наименование (описание) Товара, который должен быть поставлен, его количество, цену Товара за штуку, стоимость партии Товара, сроки и адреса доставки, прочие условия, применимые к Заказу, если таковые имеются, которые будут согласованы Сторонами и являются необходимыми в силу требований применимых статей настоящего Договора.</w:t>
      </w:r>
    </w:p>
    <w:p w:rsidR="006D4B9F" w:rsidRPr="006D4B9F" w:rsidRDefault="006D4B9F" w:rsidP="001E7917">
      <w:pPr>
        <w:autoSpaceDE w:val="0"/>
        <w:autoSpaceDN w:val="0"/>
        <w:adjustRightInd w:val="0"/>
        <w:spacing w:after="0" w:line="240" w:lineRule="auto"/>
        <w:jc w:val="both"/>
        <w:rPr>
          <w:rFonts w:ascii="Times New Roman" w:eastAsia="Times New Roman" w:hAnsi="Times New Roman"/>
          <w:lang w:eastAsia="ru-RU"/>
        </w:rPr>
      </w:pPr>
      <w:r w:rsidRPr="001E7917">
        <w:rPr>
          <w:rFonts w:ascii="Times New Roman" w:eastAsia="Times New Roman" w:hAnsi="Times New Roman"/>
          <w:lang w:eastAsia="ru-RU"/>
        </w:rPr>
        <w:t xml:space="preserve">2.3. </w:t>
      </w:r>
      <w:r w:rsidRPr="006D4B9F">
        <w:rPr>
          <w:rFonts w:ascii="Times New Roman" w:eastAsia="Times New Roman" w:hAnsi="Times New Roman"/>
          <w:lang w:eastAsia="ru-RU"/>
        </w:rPr>
        <w:t xml:space="preserve">В течение 5 (пяти) рабочих дней с момента получения Поставщиком проекта Заказа окончательно согласовываются условия Заказа, после чего Поставщик в течение указанного в настоящем пункте срока обязан оформить Заказ либо а) в форме электронного документа, подписать его усиленной квалифицированной электронной подписью и направить Покупателю посредством системы электронного документооборота, либо б) в форме документа на бумажном носителе, подписать Заказ в 2 (двух) оригинальных экземплярах и предоставить на согласование и подписание Покупателю. В последнем случае </w:t>
      </w:r>
      <w:r w:rsidRPr="006D4B9F">
        <w:rPr>
          <w:rFonts w:ascii="Times New Roman" w:eastAsia="Times New Roman" w:hAnsi="Times New Roman"/>
          <w:lang w:eastAsia="ru-RU"/>
        </w:rPr>
        <w:lastRenderedPageBreak/>
        <w:t xml:space="preserve">Поставщик вправе подписать Заказ и направить Покупателю по электронной почте Покупателя, указанной в п. 1 настоящего Договора, подтверждение о согласии с условиями Заказа в виде скан-копии подписанного со стороны Поставщика Заказа. Поставщик высылает 2 (два) экземпляра </w:t>
      </w:r>
      <w:proofErr w:type="gramStart"/>
      <w:r w:rsidRPr="006D4B9F">
        <w:rPr>
          <w:rFonts w:ascii="Times New Roman" w:eastAsia="Times New Roman" w:hAnsi="Times New Roman"/>
          <w:lang w:eastAsia="ru-RU"/>
        </w:rPr>
        <w:t>оригинала</w:t>
      </w:r>
      <w:proofErr w:type="gramEnd"/>
      <w:r w:rsidRPr="006D4B9F">
        <w:rPr>
          <w:rFonts w:ascii="Times New Roman" w:eastAsia="Times New Roman" w:hAnsi="Times New Roman"/>
          <w:lang w:eastAsia="ru-RU"/>
        </w:rPr>
        <w:t xml:space="preserve"> подписанного со своей стороны Заказа в адрес Покупателя не позднее 5 (пяти) рабочих дней с даты получения проекта Заказа от Покупателя.</w:t>
      </w:r>
    </w:p>
    <w:p w:rsidR="006D4B9F" w:rsidRPr="006D4B9F" w:rsidRDefault="006D4B9F" w:rsidP="001E7917">
      <w:pPr>
        <w:autoSpaceDE w:val="0"/>
        <w:autoSpaceDN w:val="0"/>
        <w:adjustRightInd w:val="0"/>
        <w:spacing w:after="0" w:line="240" w:lineRule="auto"/>
        <w:jc w:val="both"/>
        <w:rPr>
          <w:rFonts w:ascii="Times New Roman" w:eastAsia="Times New Roman" w:hAnsi="Times New Roman"/>
          <w:lang w:eastAsia="ru-RU"/>
        </w:rPr>
      </w:pPr>
      <w:r w:rsidRPr="001E7917">
        <w:rPr>
          <w:rFonts w:ascii="Times New Roman" w:eastAsia="Times New Roman" w:hAnsi="Times New Roman"/>
          <w:lang w:eastAsia="ru-RU"/>
        </w:rPr>
        <w:t xml:space="preserve">2.4. </w:t>
      </w:r>
      <w:r w:rsidRPr="006D4B9F">
        <w:rPr>
          <w:rFonts w:ascii="Times New Roman" w:eastAsia="Times New Roman" w:hAnsi="Times New Roman"/>
          <w:lang w:eastAsia="ru-RU"/>
        </w:rPr>
        <w:t>Покупатель в течение 5 (пяти) рабочих дней рассматривает полученный проект Заказа. В случае согласия со всеми условиями полученного от Поставщика проекта Заказа Покупатель подписывает Заказ усиленной квалифицированной электронной подписью и направляет его Поставщику посредством системы электронного документооборота либо, в случае получения Заказа на бумажном носителе, подписывает 2 (два) полученных от Поставщика экземпляра Заказа и направляет Поставщику скан-копию подписанного Заказа по электронной почте Поставщика, указанной в п. 1 настоящего Договора, с последующим направлением оригинала курьером или почтовым отправлением.</w:t>
      </w:r>
    </w:p>
    <w:p w:rsidR="006D4B9F" w:rsidRPr="006D4B9F" w:rsidRDefault="006D4B9F" w:rsidP="001E7917">
      <w:pPr>
        <w:autoSpaceDE w:val="0"/>
        <w:autoSpaceDN w:val="0"/>
        <w:adjustRightInd w:val="0"/>
        <w:spacing w:after="0" w:line="240" w:lineRule="auto"/>
        <w:jc w:val="both"/>
        <w:rPr>
          <w:rFonts w:ascii="Times New Roman" w:eastAsia="Times New Roman" w:hAnsi="Times New Roman"/>
          <w:lang w:eastAsia="ru-RU"/>
        </w:rPr>
      </w:pPr>
      <w:r w:rsidRPr="001E7917">
        <w:rPr>
          <w:rFonts w:ascii="Times New Roman" w:eastAsia="Times New Roman" w:hAnsi="Times New Roman"/>
          <w:lang w:eastAsia="ru-RU"/>
        </w:rPr>
        <w:t xml:space="preserve">2.5. </w:t>
      </w:r>
      <w:r w:rsidRPr="006D4B9F">
        <w:rPr>
          <w:rFonts w:ascii="Times New Roman" w:eastAsia="Times New Roman" w:hAnsi="Times New Roman"/>
          <w:lang w:eastAsia="ru-RU"/>
        </w:rPr>
        <w:t xml:space="preserve">Покупатель имеет право отменить проект Заказа, известив Поставщика об отмене в любое время до подписания </w:t>
      </w:r>
      <w:proofErr w:type="gramStart"/>
      <w:r w:rsidRPr="006D4B9F">
        <w:rPr>
          <w:rFonts w:ascii="Times New Roman" w:eastAsia="Times New Roman" w:hAnsi="Times New Roman"/>
          <w:lang w:eastAsia="ru-RU"/>
        </w:rPr>
        <w:t>Заказа</w:t>
      </w:r>
      <w:proofErr w:type="gramEnd"/>
      <w:r w:rsidRPr="006D4B9F">
        <w:rPr>
          <w:rFonts w:ascii="Times New Roman" w:eastAsia="Times New Roman" w:hAnsi="Times New Roman"/>
          <w:lang w:eastAsia="ru-RU"/>
        </w:rPr>
        <w:t xml:space="preserve"> со своей стороны.</w:t>
      </w:r>
    </w:p>
    <w:p w:rsidR="006D4B9F" w:rsidRPr="006D4B9F" w:rsidRDefault="006D4B9F" w:rsidP="001E7917">
      <w:pPr>
        <w:autoSpaceDE w:val="0"/>
        <w:autoSpaceDN w:val="0"/>
        <w:adjustRightInd w:val="0"/>
        <w:spacing w:after="0" w:line="240" w:lineRule="auto"/>
        <w:jc w:val="both"/>
        <w:rPr>
          <w:rFonts w:ascii="Times New Roman" w:eastAsia="Times New Roman" w:hAnsi="Times New Roman"/>
          <w:lang w:eastAsia="ru-RU"/>
        </w:rPr>
      </w:pPr>
      <w:r w:rsidRPr="001E7917">
        <w:rPr>
          <w:rFonts w:ascii="Times New Roman" w:eastAsia="Times New Roman" w:hAnsi="Times New Roman"/>
          <w:lang w:eastAsia="ru-RU"/>
        </w:rPr>
        <w:t xml:space="preserve">2.6. </w:t>
      </w:r>
      <w:r w:rsidRPr="006D4B9F">
        <w:rPr>
          <w:rFonts w:ascii="Times New Roman" w:eastAsia="Times New Roman" w:hAnsi="Times New Roman"/>
          <w:lang w:eastAsia="ru-RU"/>
        </w:rPr>
        <w:t>Права и обязанности в отношении каждой поставки Товара по настоящему Договору возникают в момент подписания Сторонами соответствующего Заказа. Подписанный Сторонами Заказ является неотъемлемой частью настоящего Договора.</w:t>
      </w:r>
    </w:p>
    <w:p w:rsidR="006D4B9F" w:rsidRPr="006D4B9F" w:rsidRDefault="006D4B9F" w:rsidP="001E7917">
      <w:pPr>
        <w:autoSpaceDE w:val="0"/>
        <w:autoSpaceDN w:val="0"/>
        <w:adjustRightInd w:val="0"/>
        <w:spacing w:after="0" w:line="240" w:lineRule="auto"/>
        <w:jc w:val="both"/>
        <w:rPr>
          <w:rFonts w:ascii="Times New Roman" w:eastAsia="Times New Roman" w:hAnsi="Times New Roman"/>
          <w:lang w:eastAsia="ru-RU"/>
        </w:rPr>
      </w:pPr>
      <w:r w:rsidRPr="001E7917">
        <w:rPr>
          <w:rFonts w:ascii="Times New Roman" w:eastAsia="Times New Roman" w:hAnsi="Times New Roman"/>
          <w:lang w:eastAsia="ru-RU"/>
        </w:rPr>
        <w:t xml:space="preserve">2.7. </w:t>
      </w:r>
      <w:r w:rsidRPr="006D4B9F">
        <w:rPr>
          <w:rFonts w:ascii="Times New Roman" w:eastAsia="Times New Roman" w:hAnsi="Times New Roman"/>
          <w:lang w:eastAsia="ru-RU"/>
        </w:rPr>
        <w:t>Любой Заказ, не подтвержденный Поставщиком в течение 3 (трех) рабочих дней, кроме тех случаев, когда Поставщик в течение такого периода заявит, что Заказ не соответствует условиям настоящего Договора, будет считаться подтвержденным Поставщиком без изменений по истечении указанного срока.</w:t>
      </w:r>
    </w:p>
    <w:p w:rsidR="006D4B9F" w:rsidRPr="006D4B9F" w:rsidRDefault="006D4B9F" w:rsidP="001E7917">
      <w:pPr>
        <w:autoSpaceDE w:val="0"/>
        <w:autoSpaceDN w:val="0"/>
        <w:adjustRightInd w:val="0"/>
        <w:spacing w:after="0" w:line="240" w:lineRule="auto"/>
        <w:jc w:val="both"/>
        <w:rPr>
          <w:rFonts w:ascii="Times New Roman" w:eastAsia="Times New Roman" w:hAnsi="Times New Roman"/>
          <w:lang w:eastAsia="ru-RU"/>
        </w:rPr>
      </w:pPr>
      <w:r w:rsidRPr="001E7917">
        <w:rPr>
          <w:rFonts w:ascii="Times New Roman" w:eastAsia="Times New Roman" w:hAnsi="Times New Roman"/>
          <w:lang w:eastAsia="ru-RU"/>
        </w:rPr>
        <w:t xml:space="preserve">2.8. </w:t>
      </w:r>
      <w:r w:rsidRPr="006D4B9F">
        <w:rPr>
          <w:rFonts w:ascii="Times New Roman" w:eastAsia="Times New Roman" w:hAnsi="Times New Roman"/>
          <w:lang w:eastAsia="ru-RU"/>
        </w:rPr>
        <w:t>Покупатель не обязан по настоящему Договору размещать какие-либо Заказы или размещать Заказы на минимальную сумму или минимальный объем Товара. Покупатель и Поставщик договорились, что не существует минимальной стоимости Заказа.</w:t>
      </w:r>
    </w:p>
    <w:p w:rsidR="002F3906" w:rsidRPr="00B066C7" w:rsidRDefault="006D4B9F" w:rsidP="00B066C7">
      <w:pPr>
        <w:autoSpaceDE w:val="0"/>
        <w:autoSpaceDN w:val="0"/>
        <w:adjustRightInd w:val="0"/>
        <w:spacing w:after="120" w:line="240" w:lineRule="auto"/>
        <w:jc w:val="both"/>
        <w:rPr>
          <w:rFonts w:ascii="Times New Roman" w:eastAsia="Times New Roman" w:hAnsi="Times New Roman"/>
          <w:lang w:eastAsia="ru-RU"/>
        </w:rPr>
      </w:pPr>
      <w:r w:rsidRPr="001E7917">
        <w:rPr>
          <w:rFonts w:ascii="Times New Roman" w:eastAsia="Times New Roman" w:hAnsi="Times New Roman"/>
          <w:lang w:eastAsia="ru-RU"/>
        </w:rPr>
        <w:t xml:space="preserve">2.9. </w:t>
      </w:r>
      <w:r w:rsidRPr="006D4B9F">
        <w:rPr>
          <w:rFonts w:ascii="Times New Roman" w:eastAsia="Times New Roman" w:hAnsi="Times New Roman"/>
          <w:lang w:eastAsia="ru-RU"/>
        </w:rPr>
        <w:t>Поставщик обязан выполнять Заказы без необоснованных задержек в течение срока, оговоренного в соответствующем Заказе, несмотря на наличие какого бы то ни было спора или споров.</w:t>
      </w:r>
    </w:p>
    <w:p w:rsidR="002F3906" w:rsidRDefault="00B066C7">
      <w:pPr>
        <w:pStyle w:val="af5"/>
        <w:widowControl/>
        <w:suppressAutoHyphens w:val="0"/>
        <w:ind w:left="0" w:firstLine="567"/>
        <w:jc w:val="center"/>
        <w:rPr>
          <w:sz w:val="22"/>
          <w:szCs w:val="22"/>
        </w:rPr>
      </w:pPr>
      <w:r>
        <w:rPr>
          <w:b/>
          <w:sz w:val="22"/>
          <w:szCs w:val="22"/>
        </w:rPr>
        <w:t>3</w:t>
      </w:r>
      <w:r w:rsidR="002F3906">
        <w:rPr>
          <w:b/>
          <w:sz w:val="22"/>
          <w:szCs w:val="22"/>
        </w:rPr>
        <w:t>. ЦЕНА</w:t>
      </w:r>
      <w:r w:rsidR="002F3906">
        <w:rPr>
          <w:sz w:val="22"/>
          <w:szCs w:val="22"/>
        </w:rPr>
        <w:t xml:space="preserve"> </w:t>
      </w:r>
      <w:r w:rsidR="002F3906">
        <w:rPr>
          <w:rStyle w:val="FontStyle117"/>
          <w:sz w:val="22"/>
          <w:szCs w:val="22"/>
        </w:rPr>
        <w:t>ДОГОВОРА</w:t>
      </w:r>
      <w:r w:rsidR="002F3906">
        <w:rPr>
          <w:b/>
          <w:sz w:val="22"/>
          <w:szCs w:val="22"/>
        </w:rPr>
        <w:t xml:space="preserve"> И </w:t>
      </w:r>
      <w:r w:rsidR="002F3906">
        <w:rPr>
          <w:rStyle w:val="FontStyle117"/>
          <w:sz w:val="22"/>
          <w:szCs w:val="22"/>
        </w:rPr>
        <w:t>ПОРЯДОК ОПЛАТЫ</w:t>
      </w:r>
    </w:p>
    <w:p w:rsidR="000016A1" w:rsidRDefault="000016A1" w:rsidP="00B066C7">
      <w:pPr>
        <w:pStyle w:val="Style74"/>
        <w:widowControl/>
        <w:tabs>
          <w:tab w:val="left" w:pos="1134"/>
        </w:tabs>
        <w:spacing w:line="240" w:lineRule="auto"/>
        <w:ind w:firstLine="0"/>
        <w:rPr>
          <w:rStyle w:val="FontStyle120"/>
          <w:sz w:val="22"/>
          <w:szCs w:val="22"/>
        </w:rPr>
      </w:pPr>
      <w:r w:rsidRPr="000016A1">
        <w:rPr>
          <w:rStyle w:val="FontStyle120"/>
          <w:sz w:val="22"/>
          <w:szCs w:val="22"/>
        </w:rPr>
        <w:t>3.1. Сумма договора складывается из стоимостей всех заказов, заключенных в рамках договора, и не может превышать сумму в размере ______________ (________________) руб., коп в том числе НДС 22%. По действующей налоговой ставке, определенной в соответствие с законодательством Российской Федерации о налогах и сборах. Стоимость товара указывается в соответствующем заказе к настоящему договору согласно Спецификации являющейся (Приложением №2) к настоящему договору. Стоимость заказа складывается из стоимости из всех единиц товара, указанных в соответствующем в заказе.</w:t>
      </w:r>
    </w:p>
    <w:p w:rsidR="002F3906" w:rsidRDefault="00B066C7" w:rsidP="00B066C7">
      <w:pPr>
        <w:pStyle w:val="Style74"/>
        <w:widowControl/>
        <w:tabs>
          <w:tab w:val="left" w:pos="1134"/>
        </w:tabs>
        <w:spacing w:line="240" w:lineRule="auto"/>
        <w:ind w:firstLine="0"/>
        <w:rPr>
          <w:rStyle w:val="FontStyle120"/>
          <w:sz w:val="22"/>
          <w:szCs w:val="22"/>
        </w:rPr>
      </w:pPr>
      <w:r>
        <w:rPr>
          <w:rStyle w:val="FontStyle120"/>
          <w:sz w:val="22"/>
          <w:szCs w:val="22"/>
        </w:rPr>
        <w:t>3</w:t>
      </w:r>
      <w:r w:rsidR="002F3906">
        <w:rPr>
          <w:rStyle w:val="FontStyle120"/>
          <w:sz w:val="22"/>
          <w:szCs w:val="22"/>
        </w:rPr>
        <w:t>.2. Цена Договора является фиксированной и не подлежит изменению в течение срока действия Договора, за исключением случаев, предусмотренных законодательством Российской Федерации. 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2F3906" w:rsidRDefault="00B066C7" w:rsidP="00B066C7">
      <w:pPr>
        <w:pStyle w:val="Style74"/>
        <w:widowControl/>
        <w:tabs>
          <w:tab w:val="left" w:pos="1134"/>
        </w:tabs>
        <w:spacing w:line="240" w:lineRule="auto"/>
        <w:ind w:firstLine="0"/>
        <w:rPr>
          <w:rStyle w:val="FontStyle120"/>
          <w:sz w:val="22"/>
          <w:szCs w:val="22"/>
        </w:rPr>
      </w:pPr>
      <w:r>
        <w:rPr>
          <w:rStyle w:val="FontStyle120"/>
          <w:sz w:val="22"/>
          <w:szCs w:val="22"/>
        </w:rPr>
        <w:t>3</w:t>
      </w:r>
      <w:r w:rsidR="002F3906">
        <w:rPr>
          <w:rStyle w:val="FontStyle120"/>
          <w:sz w:val="22"/>
          <w:szCs w:val="22"/>
        </w:rPr>
        <w:t xml:space="preserve">.3. Валютой платежа является рубль Российской Федерации. Датой платежа является дата списания денежных средств с расчетного счета </w:t>
      </w:r>
      <w:r w:rsidR="002F3906">
        <w:rPr>
          <w:sz w:val="22"/>
          <w:szCs w:val="22"/>
        </w:rPr>
        <w:t>Заказчика</w:t>
      </w:r>
      <w:r w:rsidR="002F3906">
        <w:rPr>
          <w:rStyle w:val="FontStyle120"/>
          <w:sz w:val="22"/>
          <w:szCs w:val="22"/>
        </w:rPr>
        <w:t>.</w:t>
      </w:r>
    </w:p>
    <w:p w:rsidR="002F3906" w:rsidRDefault="00B066C7" w:rsidP="00B066C7">
      <w:pPr>
        <w:pStyle w:val="Style74"/>
        <w:widowControl/>
        <w:tabs>
          <w:tab w:val="left" w:pos="858"/>
        </w:tabs>
        <w:spacing w:line="240" w:lineRule="auto"/>
        <w:ind w:firstLine="0"/>
        <w:rPr>
          <w:rStyle w:val="FontStyle120"/>
          <w:sz w:val="22"/>
          <w:szCs w:val="22"/>
        </w:rPr>
      </w:pPr>
      <w:r>
        <w:rPr>
          <w:rStyle w:val="FontStyle120"/>
          <w:sz w:val="22"/>
          <w:szCs w:val="22"/>
        </w:rPr>
        <w:t>3</w:t>
      </w:r>
      <w:r w:rsidR="002F3906">
        <w:rPr>
          <w:rStyle w:val="FontStyle120"/>
          <w:sz w:val="22"/>
          <w:szCs w:val="22"/>
        </w:rPr>
        <w:t>.4. Оплата за Товар осуществляется</w:t>
      </w:r>
      <w:r w:rsidR="002F3906">
        <w:rPr>
          <w:sz w:val="22"/>
          <w:szCs w:val="22"/>
        </w:rPr>
        <w:t xml:space="preserve"> </w:t>
      </w:r>
      <w:r w:rsidR="00682218">
        <w:rPr>
          <w:rStyle w:val="FontStyle120"/>
          <w:sz w:val="22"/>
          <w:szCs w:val="22"/>
        </w:rPr>
        <w:t>в течение 7</w:t>
      </w:r>
      <w:r w:rsidR="002F3906">
        <w:rPr>
          <w:sz w:val="22"/>
          <w:szCs w:val="22"/>
        </w:rPr>
        <w:t xml:space="preserve"> (</w:t>
      </w:r>
      <w:r w:rsidR="00682218">
        <w:rPr>
          <w:sz w:val="22"/>
          <w:szCs w:val="22"/>
        </w:rPr>
        <w:t>семи</w:t>
      </w:r>
      <w:r w:rsidR="002F3906">
        <w:rPr>
          <w:sz w:val="22"/>
          <w:szCs w:val="22"/>
        </w:rPr>
        <w:t>) рабочих дней</w:t>
      </w:r>
      <w:r w:rsidR="002F3906">
        <w:rPr>
          <w:rStyle w:val="FontStyle120"/>
          <w:sz w:val="22"/>
          <w:szCs w:val="22"/>
        </w:rPr>
        <w:t xml:space="preserve"> после подписания</w:t>
      </w:r>
      <w:r w:rsidR="00A0489D">
        <w:rPr>
          <w:rStyle w:val="FontStyle120"/>
          <w:sz w:val="22"/>
          <w:szCs w:val="22"/>
        </w:rPr>
        <w:t xml:space="preserve"> Акта приемки товара,</w:t>
      </w:r>
      <w:r w:rsidR="002F3906">
        <w:rPr>
          <w:rStyle w:val="FontStyle120"/>
          <w:sz w:val="22"/>
          <w:szCs w:val="22"/>
        </w:rPr>
        <w:t xml:space="preserve"> товарной накладной по форме ТОРГ-12 и при условии предоставления в полном объеме </w:t>
      </w:r>
      <w:r w:rsidR="002F3906">
        <w:rPr>
          <w:sz w:val="22"/>
          <w:szCs w:val="22"/>
        </w:rPr>
        <w:t>Заказчику</w:t>
      </w:r>
      <w:r w:rsidR="002F3906">
        <w:rPr>
          <w:rStyle w:val="FontStyle120"/>
          <w:sz w:val="22"/>
          <w:szCs w:val="22"/>
        </w:rPr>
        <w:t xml:space="preserve"> докум</w:t>
      </w:r>
      <w:r w:rsidR="00230166">
        <w:rPr>
          <w:rStyle w:val="FontStyle120"/>
          <w:sz w:val="22"/>
          <w:szCs w:val="22"/>
        </w:rPr>
        <w:t>ентов, предусмотренных пунктом 6</w:t>
      </w:r>
      <w:r w:rsidR="002F3906">
        <w:rPr>
          <w:rStyle w:val="FontStyle120"/>
          <w:sz w:val="22"/>
          <w:szCs w:val="22"/>
        </w:rPr>
        <w:t>.3. настоящего Договора.</w:t>
      </w:r>
    </w:p>
    <w:p w:rsidR="002F3906" w:rsidRDefault="00B066C7" w:rsidP="00B066C7">
      <w:pPr>
        <w:spacing w:after="0" w:line="240" w:lineRule="auto"/>
        <w:jc w:val="both"/>
        <w:rPr>
          <w:rFonts w:ascii="Times New Roman" w:hAnsi="Times New Roman"/>
        </w:rPr>
      </w:pPr>
      <w:r>
        <w:rPr>
          <w:rFonts w:ascii="Times New Roman" w:hAnsi="Times New Roman"/>
        </w:rPr>
        <w:t>3</w:t>
      </w:r>
      <w:r w:rsidR="002F3906">
        <w:rPr>
          <w:rFonts w:ascii="Times New Roman" w:hAnsi="Times New Roman"/>
        </w:rPr>
        <w:t>.5.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r w:rsidR="002F3906">
        <w:rPr>
          <w:rStyle w:val="FontStyle120"/>
          <w:sz w:val="22"/>
          <w:szCs w:val="22"/>
        </w:rPr>
        <w:t>/</w:t>
      </w:r>
      <w:r w:rsidR="002F3906">
        <w:rPr>
          <w:rFonts w:ascii="Times New Roman" w:hAnsi="Times New Roman"/>
        </w:rPr>
        <w:t>электронной торговой площадкой</w:t>
      </w:r>
      <w:r w:rsidR="002F3906">
        <w:rPr>
          <w:rStyle w:val="FontStyle120"/>
          <w:sz w:val="22"/>
          <w:szCs w:val="22"/>
        </w:rPr>
        <w:t>.</w:t>
      </w:r>
    </w:p>
    <w:p w:rsidR="002F3906" w:rsidRDefault="00B066C7" w:rsidP="00B066C7">
      <w:pPr>
        <w:spacing w:after="0" w:line="240" w:lineRule="auto"/>
        <w:jc w:val="both"/>
        <w:rPr>
          <w:rFonts w:ascii="Times New Roman" w:hAnsi="Times New Roman"/>
        </w:rPr>
      </w:pPr>
      <w:r>
        <w:rPr>
          <w:rFonts w:ascii="Times New Roman" w:hAnsi="Times New Roman"/>
        </w:rPr>
        <w:t>3</w:t>
      </w:r>
      <w:r w:rsidR="002F3906">
        <w:rPr>
          <w:rFonts w:ascii="Times New Roman" w:hAnsi="Times New Roman"/>
        </w:rPr>
        <w:t>.6. Поставщик обязуется в соответствии с пунктом 3 статьи 168 Налогового кодекса РФ выставлять соответствующие счета-фактуры, оформленные согласно статье 169 Налогового кодекса РФ.</w:t>
      </w:r>
    </w:p>
    <w:p w:rsidR="002F3906" w:rsidRDefault="00B066C7" w:rsidP="00B066C7">
      <w:pPr>
        <w:spacing w:after="0" w:line="240" w:lineRule="auto"/>
        <w:jc w:val="both"/>
        <w:rPr>
          <w:rFonts w:ascii="Times New Roman" w:hAnsi="Times New Roman"/>
        </w:rPr>
      </w:pPr>
      <w:r>
        <w:rPr>
          <w:rFonts w:ascii="Times New Roman" w:hAnsi="Times New Roman"/>
        </w:rPr>
        <w:t>3</w:t>
      </w:r>
      <w:r w:rsidR="002F3906">
        <w:rPr>
          <w:rFonts w:ascii="Times New Roman" w:hAnsi="Times New Roman"/>
        </w:rPr>
        <w:t xml:space="preserve">.7. </w:t>
      </w:r>
      <w:r w:rsidR="002F3906">
        <w:rPr>
          <w:rFonts w:ascii="Times New Roman" w:hAnsi="Times New Roman"/>
          <w:iCs/>
        </w:rPr>
        <w:t>Стороны обязаны ежеквартально производить сверку взаимных расчетов по обязательствам, возникшим на основании Договора.</w:t>
      </w:r>
    </w:p>
    <w:p w:rsidR="002F3906" w:rsidRDefault="002F3906">
      <w:pPr>
        <w:spacing w:after="0" w:line="240" w:lineRule="auto"/>
        <w:ind w:firstLine="567"/>
        <w:jc w:val="both"/>
        <w:rPr>
          <w:rFonts w:ascii="Times New Roman" w:hAnsi="Times New Roman"/>
          <w:iCs/>
        </w:rPr>
      </w:pPr>
      <w:r>
        <w:rPr>
          <w:rFonts w:ascii="Times New Roman" w:hAnsi="Times New Roman"/>
          <w:iCs/>
        </w:rPr>
        <w:t>Поставщик обязан предоставлять подписанные акты сверки взаимных расчетов на последнее число месяца прошедшего квартала в двух экземплярах.</w:t>
      </w:r>
    </w:p>
    <w:p w:rsidR="005424CD" w:rsidRDefault="002F3906" w:rsidP="005424CD">
      <w:pPr>
        <w:spacing w:after="0" w:line="240" w:lineRule="auto"/>
        <w:ind w:firstLine="567"/>
        <w:jc w:val="both"/>
        <w:rPr>
          <w:rFonts w:ascii="Times New Roman" w:hAnsi="Times New Roman"/>
          <w:iCs/>
        </w:rPr>
      </w:pPr>
      <w:r>
        <w:rPr>
          <w:rFonts w:ascii="Times New Roman" w:hAnsi="Times New Roman"/>
        </w:rPr>
        <w:t>Заказчик</w:t>
      </w:r>
      <w:r>
        <w:rPr>
          <w:rFonts w:ascii="Times New Roman" w:hAnsi="Times New Roman"/>
          <w:iCs/>
        </w:rPr>
        <w:t xml:space="preserve"> в течение 10 (десяти) дней с даты получения соответствующего акта сверки подписывает его и возвращает один экземпляр Поставщику либо, при наличии разногласий, направляет в адрес Поставщика подписанный протокол разногласий.</w:t>
      </w:r>
    </w:p>
    <w:p w:rsidR="005424CD" w:rsidRPr="005424CD" w:rsidRDefault="005424CD" w:rsidP="005424CD">
      <w:pPr>
        <w:spacing w:after="0" w:line="240" w:lineRule="auto"/>
        <w:jc w:val="both"/>
        <w:rPr>
          <w:rFonts w:ascii="Times New Roman" w:hAnsi="Times New Roman"/>
          <w:iCs/>
        </w:rPr>
      </w:pPr>
      <w:r w:rsidRPr="005424CD">
        <w:rPr>
          <w:rFonts w:ascii="Times New Roman" w:hAnsi="Times New Roman"/>
          <w:iCs/>
        </w:rPr>
        <w:t xml:space="preserve">3.8. </w:t>
      </w:r>
      <w:r w:rsidRPr="005424CD">
        <w:rPr>
          <w:rFonts w:ascii="Times New Roman" w:eastAsia="Times New Roman" w:hAnsi="Times New Roman"/>
          <w:lang w:eastAsia="ru-RU"/>
        </w:rPr>
        <w:t xml:space="preserve">В случае, если в течение срока действия Договора Общая стоимость Товара по всем Заказам окажется меньше цены Договора, </w:t>
      </w:r>
      <w:r>
        <w:rPr>
          <w:rFonts w:ascii="Times New Roman" w:eastAsia="Times New Roman" w:hAnsi="Times New Roman"/>
          <w:lang w:eastAsia="ru-RU"/>
        </w:rPr>
        <w:t>указанной в п. 3</w:t>
      </w:r>
      <w:r w:rsidRPr="005424CD">
        <w:rPr>
          <w:rFonts w:ascii="Times New Roman" w:eastAsia="Times New Roman" w:hAnsi="Times New Roman"/>
          <w:lang w:eastAsia="ru-RU"/>
        </w:rPr>
        <w:t xml:space="preserve">.1. Договора, Поставщик не вправе требовать от Покупателя дозаказа Товаров, уплаты разницы, каких-либо компенсаций, возмещений или иных платежей. </w:t>
      </w:r>
    </w:p>
    <w:p w:rsidR="002F3906" w:rsidRDefault="005424CD" w:rsidP="009213D8">
      <w:pPr>
        <w:spacing w:after="0" w:line="240" w:lineRule="auto"/>
        <w:jc w:val="both"/>
        <w:rPr>
          <w:rFonts w:ascii="Times New Roman" w:hAnsi="Times New Roman"/>
          <w:iCs/>
        </w:rPr>
      </w:pPr>
      <w:r w:rsidRPr="005424CD">
        <w:rPr>
          <w:rFonts w:ascii="Times New Roman" w:hAnsi="Times New Roman"/>
          <w:iCs/>
        </w:rPr>
        <w:lastRenderedPageBreak/>
        <w:t xml:space="preserve">3.9. </w:t>
      </w:r>
      <w:r w:rsidRPr="005424CD">
        <w:rPr>
          <w:rFonts w:ascii="Times New Roman" w:eastAsia="Times New Roman" w:hAnsi="Times New Roman"/>
          <w:lang w:eastAsia="ru-RU"/>
        </w:rPr>
        <w:t>По достижении суммы, фактически оплаченной Покупателем и/или подлежащей оплате за фактически исполненные Поставщиком обязательства, лимита Общей стои</w:t>
      </w:r>
      <w:r w:rsidR="00FB05BE">
        <w:rPr>
          <w:rFonts w:ascii="Times New Roman" w:eastAsia="Times New Roman" w:hAnsi="Times New Roman"/>
          <w:lang w:eastAsia="ru-RU"/>
        </w:rPr>
        <w:t>мости Товара, установленного п.3</w:t>
      </w:r>
      <w:r w:rsidRPr="005424CD">
        <w:rPr>
          <w:rFonts w:ascii="Times New Roman" w:eastAsia="Times New Roman" w:hAnsi="Times New Roman"/>
          <w:lang w:eastAsia="ru-RU"/>
        </w:rPr>
        <w:t>.1. Договора, обязательства между Сторонами по настоящему Договору считаются прекращенными, за исключением случаев, когда Стороны заключили дополнительное соглашение об увеличении данного лимита. Никакие суммы, превышающие установленный лимит, уплате не подлежат.</w:t>
      </w:r>
    </w:p>
    <w:p w:rsidR="002F3906" w:rsidRDefault="00066236">
      <w:pPr>
        <w:pStyle w:val="Style69"/>
        <w:widowControl/>
        <w:ind w:firstLine="567"/>
        <w:jc w:val="center"/>
        <w:rPr>
          <w:rStyle w:val="FontStyle117"/>
          <w:sz w:val="22"/>
          <w:szCs w:val="22"/>
        </w:rPr>
      </w:pPr>
      <w:r>
        <w:rPr>
          <w:rStyle w:val="FontStyle98"/>
          <w:sz w:val="22"/>
          <w:szCs w:val="22"/>
        </w:rPr>
        <w:t>4</w:t>
      </w:r>
      <w:r w:rsidR="002F3906">
        <w:rPr>
          <w:rStyle w:val="FontStyle98"/>
          <w:sz w:val="22"/>
          <w:szCs w:val="22"/>
        </w:rPr>
        <w:t xml:space="preserve">. </w:t>
      </w:r>
      <w:r w:rsidR="002F3906">
        <w:rPr>
          <w:rStyle w:val="FontStyle117"/>
          <w:sz w:val="22"/>
          <w:szCs w:val="22"/>
        </w:rPr>
        <w:t>ПРАВА И ОБЯЗАННОСТИ СТОРОН</w:t>
      </w:r>
    </w:p>
    <w:p w:rsidR="002F3906" w:rsidRDefault="00066236" w:rsidP="00066236">
      <w:pPr>
        <w:pStyle w:val="Style74"/>
        <w:widowControl/>
        <w:spacing w:line="240" w:lineRule="auto"/>
        <w:ind w:firstLine="0"/>
        <w:jc w:val="left"/>
        <w:rPr>
          <w:rStyle w:val="FontStyle120"/>
          <w:sz w:val="22"/>
          <w:szCs w:val="22"/>
        </w:rPr>
      </w:pPr>
      <w:r>
        <w:rPr>
          <w:rStyle w:val="FontStyle120"/>
          <w:sz w:val="22"/>
          <w:szCs w:val="22"/>
        </w:rPr>
        <w:t>4</w:t>
      </w:r>
      <w:r w:rsidR="002F3906">
        <w:rPr>
          <w:rStyle w:val="FontStyle120"/>
          <w:sz w:val="22"/>
          <w:szCs w:val="22"/>
        </w:rPr>
        <w:t>.1. Поставщик обязуется:</w:t>
      </w:r>
    </w:p>
    <w:p w:rsidR="002F3906" w:rsidRDefault="00066236" w:rsidP="00066236">
      <w:pPr>
        <w:pStyle w:val="Style74"/>
        <w:widowControl/>
        <w:spacing w:line="240" w:lineRule="auto"/>
        <w:ind w:firstLine="0"/>
        <w:rPr>
          <w:rStyle w:val="FontStyle120"/>
          <w:sz w:val="22"/>
          <w:szCs w:val="22"/>
        </w:rPr>
      </w:pPr>
      <w:r>
        <w:rPr>
          <w:rStyle w:val="FontStyle120"/>
          <w:sz w:val="22"/>
          <w:szCs w:val="22"/>
        </w:rPr>
        <w:t>4</w:t>
      </w:r>
      <w:r w:rsidR="002F3906">
        <w:rPr>
          <w:rStyle w:val="FontStyle120"/>
          <w:sz w:val="22"/>
          <w:szCs w:val="22"/>
        </w:rPr>
        <w:t xml:space="preserve">.1.1. Поставить Товар </w:t>
      </w:r>
      <w:r w:rsidR="002F3906">
        <w:rPr>
          <w:sz w:val="22"/>
          <w:szCs w:val="22"/>
        </w:rPr>
        <w:t>Заказчику</w:t>
      </w:r>
      <w:r w:rsidR="002F3906">
        <w:rPr>
          <w:rStyle w:val="FontStyle120"/>
          <w:sz w:val="22"/>
          <w:szCs w:val="22"/>
        </w:rPr>
        <w:t xml:space="preserve"> на условиях, предусмотренных Договором.</w:t>
      </w:r>
    </w:p>
    <w:p w:rsidR="002F3906" w:rsidRDefault="00066236" w:rsidP="00066236">
      <w:pPr>
        <w:pStyle w:val="Style74"/>
        <w:widowControl/>
        <w:spacing w:line="240" w:lineRule="auto"/>
        <w:ind w:firstLine="0"/>
        <w:rPr>
          <w:rStyle w:val="FontStyle120"/>
          <w:b/>
          <w:sz w:val="22"/>
          <w:szCs w:val="22"/>
        </w:rPr>
      </w:pPr>
      <w:r>
        <w:rPr>
          <w:rStyle w:val="FontStyle120"/>
          <w:sz w:val="22"/>
          <w:szCs w:val="22"/>
        </w:rPr>
        <w:t>4</w:t>
      </w:r>
      <w:r w:rsidR="002F3906">
        <w:rPr>
          <w:rStyle w:val="FontStyle120"/>
          <w:sz w:val="22"/>
          <w:szCs w:val="22"/>
        </w:rPr>
        <w:t xml:space="preserve">.1.2. </w:t>
      </w:r>
      <w:r w:rsidR="002F3906" w:rsidRPr="00313D46">
        <w:rPr>
          <w:rStyle w:val="FontStyle120"/>
          <w:sz w:val="22"/>
          <w:szCs w:val="22"/>
        </w:rPr>
        <w:t>П</w:t>
      </w:r>
      <w:r w:rsidR="002F3906" w:rsidRPr="00313D46">
        <w:rPr>
          <w:sz w:val="22"/>
          <w:szCs w:val="22"/>
        </w:rPr>
        <w:t>оставить Товар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F3906">
        <w:rPr>
          <w:b/>
          <w:sz w:val="22"/>
          <w:szCs w:val="22"/>
        </w:rPr>
        <w:t>.</w:t>
      </w:r>
      <w:r w:rsidR="00C1353B">
        <w:rPr>
          <w:b/>
          <w:sz w:val="22"/>
          <w:szCs w:val="22"/>
        </w:rPr>
        <w:t xml:space="preserve"> </w:t>
      </w:r>
    </w:p>
    <w:p w:rsidR="002F3906" w:rsidRDefault="00066236" w:rsidP="00066236">
      <w:pPr>
        <w:pStyle w:val="Style74"/>
        <w:widowControl/>
        <w:spacing w:line="240" w:lineRule="auto"/>
        <w:ind w:firstLine="0"/>
        <w:jc w:val="left"/>
        <w:rPr>
          <w:rStyle w:val="FontStyle120"/>
          <w:sz w:val="22"/>
          <w:szCs w:val="22"/>
        </w:rPr>
      </w:pPr>
      <w:r>
        <w:rPr>
          <w:rStyle w:val="FontStyle120"/>
          <w:sz w:val="22"/>
          <w:szCs w:val="22"/>
        </w:rPr>
        <w:t>4</w:t>
      </w:r>
      <w:r w:rsidR="002F3906">
        <w:rPr>
          <w:rStyle w:val="FontStyle120"/>
          <w:sz w:val="22"/>
          <w:szCs w:val="22"/>
        </w:rPr>
        <w:t>.2. </w:t>
      </w:r>
      <w:r w:rsidR="002F3906">
        <w:rPr>
          <w:sz w:val="22"/>
          <w:szCs w:val="22"/>
        </w:rPr>
        <w:t>Заказчик</w:t>
      </w:r>
      <w:r w:rsidR="002F3906">
        <w:rPr>
          <w:rStyle w:val="FontStyle120"/>
          <w:sz w:val="22"/>
          <w:szCs w:val="22"/>
        </w:rPr>
        <w:t xml:space="preserve"> обязуется:</w:t>
      </w:r>
    </w:p>
    <w:p w:rsidR="002F3906" w:rsidRDefault="00066236" w:rsidP="009213D8">
      <w:pPr>
        <w:pStyle w:val="Style83"/>
        <w:widowControl/>
        <w:spacing w:line="240" w:lineRule="auto"/>
        <w:ind w:firstLine="0"/>
        <w:rPr>
          <w:rStyle w:val="FontStyle120"/>
          <w:sz w:val="22"/>
          <w:szCs w:val="22"/>
        </w:rPr>
      </w:pPr>
      <w:r>
        <w:rPr>
          <w:rStyle w:val="FontStyle120"/>
          <w:sz w:val="22"/>
          <w:szCs w:val="22"/>
        </w:rPr>
        <w:t>4</w:t>
      </w:r>
      <w:r w:rsidR="002F3906">
        <w:rPr>
          <w:rStyle w:val="FontStyle120"/>
          <w:sz w:val="22"/>
          <w:szCs w:val="22"/>
        </w:rPr>
        <w:t>.2.1. Осуществить оплату поставленного Товара в пор</w:t>
      </w:r>
      <w:r w:rsidR="00FB2610">
        <w:rPr>
          <w:rStyle w:val="FontStyle120"/>
          <w:sz w:val="22"/>
          <w:szCs w:val="22"/>
        </w:rPr>
        <w:t>ядке, предусмотренном разделом 3</w:t>
      </w:r>
      <w:r w:rsidR="009213D8">
        <w:rPr>
          <w:rStyle w:val="FontStyle120"/>
          <w:sz w:val="22"/>
          <w:szCs w:val="22"/>
        </w:rPr>
        <w:t xml:space="preserve"> Договора.</w:t>
      </w:r>
    </w:p>
    <w:p w:rsidR="002F3906" w:rsidRDefault="007D5F83">
      <w:pPr>
        <w:pStyle w:val="Style69"/>
        <w:widowControl/>
        <w:ind w:firstLine="567"/>
        <w:jc w:val="center"/>
        <w:rPr>
          <w:rStyle w:val="FontStyle117"/>
          <w:sz w:val="22"/>
          <w:szCs w:val="22"/>
        </w:rPr>
      </w:pPr>
      <w:r>
        <w:rPr>
          <w:rStyle w:val="FontStyle98"/>
          <w:sz w:val="22"/>
          <w:szCs w:val="22"/>
        </w:rPr>
        <w:t>5</w:t>
      </w:r>
      <w:r w:rsidR="002F3906">
        <w:rPr>
          <w:rStyle w:val="FontStyle98"/>
          <w:sz w:val="22"/>
          <w:szCs w:val="22"/>
        </w:rPr>
        <w:t xml:space="preserve">. </w:t>
      </w:r>
      <w:r w:rsidR="002F3906">
        <w:rPr>
          <w:rStyle w:val="FontStyle117"/>
          <w:sz w:val="22"/>
          <w:szCs w:val="22"/>
        </w:rPr>
        <w:t>УПАКОВКА И МАРКИРОВКА</w:t>
      </w:r>
    </w:p>
    <w:p w:rsidR="002F3906" w:rsidRDefault="007D5F83" w:rsidP="007D5F83">
      <w:pPr>
        <w:spacing w:after="0" w:line="240" w:lineRule="auto"/>
        <w:jc w:val="both"/>
        <w:rPr>
          <w:rStyle w:val="FontStyle120"/>
          <w:sz w:val="22"/>
          <w:szCs w:val="22"/>
        </w:rPr>
      </w:pPr>
      <w:r>
        <w:rPr>
          <w:rStyle w:val="FontStyle120"/>
          <w:sz w:val="22"/>
          <w:szCs w:val="22"/>
        </w:rPr>
        <w:t>5</w:t>
      </w:r>
      <w:r w:rsidR="002F3906">
        <w:rPr>
          <w:rStyle w:val="FontStyle120"/>
          <w:sz w:val="22"/>
          <w:szCs w:val="22"/>
        </w:rPr>
        <w:t>.1. </w:t>
      </w:r>
      <w:r w:rsidR="002F3906">
        <w:rPr>
          <w:rFonts w:ascii="Times New Roman" w:hAnsi="Times New Roman"/>
        </w:rPr>
        <w:t>Товар должен быть поставлен в</w:t>
      </w:r>
      <w:r w:rsidR="002F3906">
        <w:rPr>
          <w:rFonts w:ascii="Times New Roman" w:hAnsi="Times New Roman"/>
          <w:lang w:val="en-US"/>
        </w:rPr>
        <w:t> </w:t>
      </w:r>
      <w:r w:rsidR="002F3906">
        <w:rPr>
          <w:rFonts w:ascii="Times New Roman" w:hAnsi="Times New Roman"/>
        </w:rPr>
        <w:t>упаковке (таре), обеспечивающей защиту Товара от</w:t>
      </w:r>
      <w:r w:rsidR="002F3906">
        <w:rPr>
          <w:rFonts w:ascii="Times New Roman" w:hAnsi="Times New Roman"/>
          <w:lang w:val="en-US"/>
        </w:rPr>
        <w:t> </w:t>
      </w:r>
      <w:r w:rsidR="002F3906">
        <w:rPr>
          <w:rFonts w:ascii="Times New Roman" w:hAnsi="Times New Roman"/>
        </w:rPr>
        <w:t>повреждения, загрязнения или порчи во</w:t>
      </w:r>
      <w:r w:rsidR="002F3906">
        <w:rPr>
          <w:rFonts w:ascii="Times New Roman" w:hAnsi="Times New Roman"/>
          <w:lang w:val="en-US"/>
        </w:rPr>
        <w:t> </w:t>
      </w:r>
      <w:r w:rsidR="002F3906">
        <w:rPr>
          <w:rFonts w:ascii="Times New Roman" w:hAnsi="Times New Roman"/>
        </w:rPr>
        <w:t>время транспортировки.</w:t>
      </w:r>
    </w:p>
    <w:p w:rsidR="002F3906" w:rsidRDefault="002F3906">
      <w:pPr>
        <w:pStyle w:val="Style74"/>
        <w:widowControl/>
        <w:tabs>
          <w:tab w:val="left" w:pos="1276"/>
        </w:tabs>
        <w:spacing w:line="240" w:lineRule="auto"/>
        <w:ind w:firstLine="567"/>
        <w:rPr>
          <w:rStyle w:val="FontStyle120"/>
          <w:sz w:val="22"/>
          <w:szCs w:val="22"/>
        </w:rPr>
      </w:pPr>
      <w:r>
        <w:rPr>
          <w:rStyle w:val="FontStyle120"/>
          <w:sz w:val="22"/>
          <w:szCs w:val="22"/>
        </w:rPr>
        <w:t>Поставщик обязан обеспечить специальную упаковку Товара,</w:t>
      </w:r>
      <w:r>
        <w:rPr>
          <w:sz w:val="22"/>
          <w:szCs w:val="22"/>
        </w:rPr>
        <w:t xml:space="preserve"> соответствующую стандартам, ТУ и обязательным правилам, и требованиям для тары и упаковки,</w:t>
      </w:r>
      <w:r>
        <w:rPr>
          <w:rStyle w:val="FontStyle120"/>
          <w:sz w:val="22"/>
          <w:szCs w:val="22"/>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2F3906" w:rsidRDefault="007D5F83" w:rsidP="007D5F83">
      <w:pPr>
        <w:pStyle w:val="Style74"/>
        <w:widowControl/>
        <w:tabs>
          <w:tab w:val="left" w:pos="1276"/>
        </w:tabs>
        <w:spacing w:line="240" w:lineRule="auto"/>
        <w:ind w:firstLine="0"/>
        <w:rPr>
          <w:rStyle w:val="FontStyle120"/>
          <w:sz w:val="22"/>
          <w:szCs w:val="22"/>
        </w:rPr>
      </w:pPr>
      <w:r>
        <w:rPr>
          <w:rStyle w:val="FontStyle120"/>
          <w:sz w:val="22"/>
          <w:szCs w:val="22"/>
        </w:rPr>
        <w:t>5</w:t>
      </w:r>
      <w:r w:rsidR="002F3906">
        <w:rPr>
          <w:rStyle w:val="FontStyle120"/>
          <w:sz w:val="22"/>
          <w:szCs w:val="22"/>
        </w:rPr>
        <w:t>.2. Упаковка и маркировка Товара должны соответствовать требованиям нормативных правовых актов Российской Федерации.</w:t>
      </w:r>
    </w:p>
    <w:p w:rsidR="002F3906" w:rsidRDefault="002F3906">
      <w:pPr>
        <w:tabs>
          <w:tab w:val="left" w:pos="1134"/>
          <w:tab w:val="left" w:pos="1276"/>
        </w:tabs>
        <w:spacing w:after="0" w:line="240" w:lineRule="auto"/>
        <w:ind w:firstLine="567"/>
        <w:jc w:val="both"/>
        <w:rPr>
          <w:rStyle w:val="FontStyle120"/>
          <w:sz w:val="22"/>
          <w:szCs w:val="22"/>
        </w:rPr>
      </w:pPr>
      <w:r>
        <w:rPr>
          <w:rStyle w:val="FontStyle120"/>
          <w:sz w:val="22"/>
          <w:szCs w:val="22"/>
        </w:rPr>
        <w:t>Поставщик несет ответственность за ненадлежащую упаковку, не обеспечивающую сохранность Товара при его хранении и транспортировании.</w:t>
      </w:r>
    </w:p>
    <w:p w:rsidR="002F3906" w:rsidRDefault="007D5F83" w:rsidP="007D5F83">
      <w:pPr>
        <w:tabs>
          <w:tab w:val="left" w:pos="1134"/>
          <w:tab w:val="left" w:pos="1276"/>
        </w:tabs>
        <w:spacing w:after="0" w:line="240" w:lineRule="auto"/>
        <w:jc w:val="both"/>
        <w:rPr>
          <w:rStyle w:val="FontStyle120"/>
          <w:sz w:val="22"/>
          <w:szCs w:val="22"/>
        </w:rPr>
      </w:pPr>
      <w:r>
        <w:rPr>
          <w:rStyle w:val="FontStyle120"/>
          <w:sz w:val="22"/>
          <w:szCs w:val="22"/>
        </w:rPr>
        <w:t>5</w:t>
      </w:r>
      <w:r w:rsidR="002F3906">
        <w:rPr>
          <w:rStyle w:val="FontStyle120"/>
          <w:sz w:val="22"/>
          <w:szCs w:val="22"/>
        </w:rPr>
        <w:t>.3. Товар должен отгружаться в упаковке (таре), соответствующей характеру поставляемого товара и способу транспортировки. Упаковка поставляемого по настоящему договору товара должна обеспечивать сохранность товара при его транспортировке и хранении.</w:t>
      </w:r>
    </w:p>
    <w:p w:rsidR="002F3906" w:rsidRDefault="007D5F83" w:rsidP="007D5F83">
      <w:pPr>
        <w:tabs>
          <w:tab w:val="left" w:pos="1134"/>
          <w:tab w:val="left" w:pos="1276"/>
        </w:tabs>
        <w:spacing w:after="0" w:line="240" w:lineRule="auto"/>
        <w:jc w:val="both"/>
        <w:rPr>
          <w:rStyle w:val="FontStyle120"/>
          <w:sz w:val="22"/>
          <w:szCs w:val="22"/>
        </w:rPr>
      </w:pPr>
      <w:r>
        <w:rPr>
          <w:rStyle w:val="FontStyle120"/>
          <w:sz w:val="22"/>
          <w:szCs w:val="22"/>
        </w:rPr>
        <w:t>5</w:t>
      </w:r>
      <w:r w:rsidR="002F3906">
        <w:rPr>
          <w:rStyle w:val="FontStyle120"/>
          <w:sz w:val="22"/>
          <w:szCs w:val="22"/>
        </w:rPr>
        <w:t>.4.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хранению.</w:t>
      </w:r>
    </w:p>
    <w:p w:rsidR="002F3906" w:rsidRPr="009213D8" w:rsidRDefault="007D5F83" w:rsidP="00651857">
      <w:pPr>
        <w:tabs>
          <w:tab w:val="left" w:pos="1134"/>
          <w:tab w:val="left" w:pos="1276"/>
        </w:tabs>
        <w:spacing w:after="0" w:line="240" w:lineRule="auto"/>
        <w:jc w:val="both"/>
        <w:rPr>
          <w:rStyle w:val="FontStyle120"/>
          <w:sz w:val="22"/>
          <w:szCs w:val="22"/>
        </w:rPr>
      </w:pPr>
      <w:r>
        <w:rPr>
          <w:rStyle w:val="FontStyle120"/>
          <w:sz w:val="22"/>
          <w:szCs w:val="22"/>
        </w:rPr>
        <w:t>5</w:t>
      </w:r>
      <w:r w:rsidR="002F3906">
        <w:rPr>
          <w:rStyle w:val="FontStyle120"/>
          <w:sz w:val="22"/>
          <w:szCs w:val="22"/>
        </w:rPr>
        <w:t>.5. Маркировка упаковки должна строго соответствовать маркировке товара и содержать информацию о дате изготовления, стране изготовителя и другою информацию в соответствии с норм</w:t>
      </w:r>
      <w:r w:rsidR="009213D8">
        <w:rPr>
          <w:rStyle w:val="FontStyle120"/>
          <w:sz w:val="22"/>
          <w:szCs w:val="22"/>
        </w:rPr>
        <w:t>ативной документацией на товар.</w:t>
      </w:r>
    </w:p>
    <w:p w:rsidR="002F3906" w:rsidRDefault="00E57D7C">
      <w:pPr>
        <w:pStyle w:val="Style69"/>
        <w:widowControl/>
        <w:ind w:firstLine="567"/>
        <w:jc w:val="center"/>
        <w:rPr>
          <w:rStyle w:val="FontStyle117"/>
          <w:sz w:val="22"/>
          <w:szCs w:val="22"/>
        </w:rPr>
      </w:pPr>
      <w:r>
        <w:rPr>
          <w:rStyle w:val="FontStyle100"/>
          <w:b/>
          <w:sz w:val="22"/>
          <w:szCs w:val="22"/>
        </w:rPr>
        <w:t>6</w:t>
      </w:r>
      <w:r w:rsidR="002F3906">
        <w:rPr>
          <w:rStyle w:val="FontStyle100"/>
          <w:sz w:val="22"/>
          <w:szCs w:val="22"/>
        </w:rPr>
        <w:t xml:space="preserve">. </w:t>
      </w:r>
      <w:r w:rsidR="002F3906">
        <w:rPr>
          <w:rStyle w:val="FontStyle117"/>
          <w:sz w:val="22"/>
          <w:szCs w:val="22"/>
        </w:rPr>
        <w:t>ПОСТАВКА ТОВАРА И ДОКУМЕНТАЦИЯ</w:t>
      </w:r>
    </w:p>
    <w:p w:rsidR="002F3906" w:rsidRDefault="00E57D7C" w:rsidP="00E57D7C">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6</w:t>
      </w:r>
      <w:r w:rsidR="00682218">
        <w:rPr>
          <w:rFonts w:ascii="Times New Roman" w:eastAsia="Times New Roman" w:hAnsi="Times New Roman"/>
        </w:rPr>
        <w:t>.1</w:t>
      </w:r>
      <w:r w:rsidR="002F3906">
        <w:rPr>
          <w:rFonts w:ascii="Times New Roman" w:eastAsia="Times New Roman" w:hAnsi="Times New Roman"/>
        </w:rPr>
        <w:t>. </w:t>
      </w:r>
      <w:r w:rsidR="002F3906">
        <w:rPr>
          <w:rFonts w:ascii="Times New Roman" w:hAnsi="Times New Roman"/>
          <w:bCs/>
        </w:rPr>
        <w:t xml:space="preserve">Поставщик за 2 (два) дня до предполагаемой даты поставки в течение общего срока </w:t>
      </w:r>
      <w:r w:rsidR="00EF5AD4">
        <w:rPr>
          <w:rFonts w:ascii="Times New Roman" w:hAnsi="Times New Roman"/>
          <w:bCs/>
        </w:rPr>
        <w:t>поставки Товара,</w:t>
      </w:r>
      <w:r w:rsidR="002F3906">
        <w:rPr>
          <w:rFonts w:ascii="Times New Roman" w:hAnsi="Times New Roman"/>
          <w:bCs/>
        </w:rPr>
        <w:t xml:space="preserve"> уведомляет </w:t>
      </w:r>
      <w:r w:rsidR="002F3906">
        <w:rPr>
          <w:rFonts w:ascii="Times New Roman" w:hAnsi="Times New Roman"/>
        </w:rPr>
        <w:t>Заказчика</w:t>
      </w:r>
      <w:r w:rsidR="002F3906">
        <w:rPr>
          <w:rFonts w:ascii="Times New Roman" w:hAnsi="Times New Roman"/>
          <w:bCs/>
        </w:rPr>
        <w:t xml:space="preserve"> о готовности продукции к отгрузке путем направления уведомления с указанием даты поставки на адрес электронной почты </w:t>
      </w:r>
      <w:r w:rsidR="002F3906">
        <w:rPr>
          <w:rFonts w:ascii="Times New Roman" w:hAnsi="Times New Roman"/>
        </w:rPr>
        <w:t>Заказчика</w:t>
      </w:r>
      <w:r w:rsidR="002F3906">
        <w:rPr>
          <w:rFonts w:ascii="Times New Roman" w:hAnsi="Times New Roman"/>
          <w:bCs/>
        </w:rPr>
        <w:t xml:space="preserve"> с адреса электронной почты Поставщика</w:t>
      </w:r>
      <w:r w:rsidR="002F3906">
        <w:rPr>
          <w:rStyle w:val="x-phmenubutton"/>
          <w:rFonts w:ascii="Times New Roman" w:hAnsi="Times New Roman"/>
          <w:iCs/>
        </w:rPr>
        <w:t xml:space="preserve">. </w:t>
      </w:r>
      <w:r w:rsidR="002F3906">
        <w:rPr>
          <w:rFonts w:ascii="Times New Roman" w:eastAsia="Times New Roman" w:hAnsi="Times New Roman"/>
        </w:rPr>
        <w:t xml:space="preserve">Факт получения уведомления подтверждается </w:t>
      </w:r>
      <w:r w:rsidR="002F3906">
        <w:rPr>
          <w:rFonts w:ascii="Times New Roman" w:hAnsi="Times New Roman"/>
        </w:rPr>
        <w:t>Заказчиком</w:t>
      </w:r>
      <w:r w:rsidR="002F3906">
        <w:rPr>
          <w:rFonts w:ascii="Times New Roman" w:eastAsia="Times New Roman" w:hAnsi="Times New Roman"/>
        </w:rPr>
        <w:t xml:space="preserve"> путем направления Поставщику письма о получении уведомления по вышеуказанному электронному адресу. Уведомление в любом случае считается полученным Поставщиком по истечении 1 (одного) дня с даты его направления. </w:t>
      </w:r>
    </w:p>
    <w:p w:rsidR="002F3906" w:rsidRDefault="002F3906">
      <w:pPr>
        <w:spacing w:after="0" w:line="240" w:lineRule="auto"/>
        <w:ind w:firstLine="567"/>
        <w:jc w:val="both"/>
        <w:rPr>
          <w:rFonts w:ascii="Times New Roman" w:hAnsi="Times New Roman"/>
          <w:bCs/>
        </w:rPr>
      </w:pPr>
      <w:r>
        <w:rPr>
          <w:rStyle w:val="x-phmenubutton"/>
          <w:rFonts w:ascii="Times New Roman" w:hAnsi="Times New Roman"/>
          <w:iCs/>
        </w:rPr>
        <w:t xml:space="preserve"> </w:t>
      </w:r>
      <w:r>
        <w:rPr>
          <w:rFonts w:ascii="Times New Roman" w:hAnsi="Times New Roman"/>
          <w:bCs/>
        </w:rPr>
        <w:t xml:space="preserve">После получения подтверждения </w:t>
      </w:r>
      <w:r>
        <w:rPr>
          <w:rFonts w:ascii="Times New Roman" w:hAnsi="Times New Roman"/>
        </w:rPr>
        <w:t>Заказчика</w:t>
      </w:r>
      <w:r>
        <w:rPr>
          <w:rFonts w:ascii="Times New Roman" w:hAnsi="Times New Roman"/>
          <w:bCs/>
        </w:rPr>
        <w:t xml:space="preserve"> о готовности принять товар Поставщик отгружает его по</w:t>
      </w:r>
      <w:r w:rsidR="00EF5AD4">
        <w:rPr>
          <w:rFonts w:ascii="Times New Roman" w:hAnsi="Times New Roman"/>
          <w:bCs/>
        </w:rPr>
        <w:t xml:space="preserve"> адресу, указанному в пункте 1.5</w:t>
      </w:r>
      <w:r>
        <w:rPr>
          <w:rFonts w:ascii="Times New Roman" w:hAnsi="Times New Roman"/>
          <w:bCs/>
        </w:rPr>
        <w:t>. Договора.</w:t>
      </w:r>
    </w:p>
    <w:p w:rsidR="002F3906" w:rsidRDefault="00E57D7C" w:rsidP="00E57D7C">
      <w:pPr>
        <w:spacing w:after="0" w:line="240" w:lineRule="auto"/>
        <w:jc w:val="both"/>
        <w:rPr>
          <w:rFonts w:ascii="Times New Roman" w:eastAsia="Times New Roman" w:hAnsi="Times New Roman"/>
        </w:rPr>
      </w:pPr>
      <w:r>
        <w:rPr>
          <w:rFonts w:ascii="Times New Roman" w:eastAsia="Times New Roman" w:hAnsi="Times New Roman"/>
        </w:rPr>
        <w:t>6</w:t>
      </w:r>
      <w:r w:rsidR="00682218">
        <w:rPr>
          <w:rFonts w:ascii="Times New Roman" w:eastAsia="Times New Roman" w:hAnsi="Times New Roman"/>
        </w:rPr>
        <w:t>.2</w:t>
      </w:r>
      <w:r w:rsidR="002F3906">
        <w:rPr>
          <w:rFonts w:ascii="Times New Roman" w:eastAsia="Times New Roman" w:hAnsi="Times New Roman"/>
        </w:rPr>
        <w:t xml:space="preserve">. Датой поставки считается дата приемки Товара </w:t>
      </w:r>
      <w:r w:rsidR="002F3906">
        <w:rPr>
          <w:rFonts w:ascii="Times New Roman" w:hAnsi="Times New Roman"/>
        </w:rPr>
        <w:t>Заказчиком</w:t>
      </w:r>
      <w:r w:rsidR="002F3906">
        <w:rPr>
          <w:rFonts w:ascii="Times New Roman" w:eastAsia="Times New Roman" w:hAnsi="Times New Roman"/>
        </w:rPr>
        <w:t xml:space="preserve"> и подписания Сторонами </w:t>
      </w:r>
      <w:r w:rsidR="00902FA6">
        <w:rPr>
          <w:rFonts w:ascii="Times New Roman" w:eastAsia="Times New Roman" w:hAnsi="Times New Roman"/>
        </w:rPr>
        <w:t xml:space="preserve">Акта приемки товара, а также </w:t>
      </w:r>
      <w:r w:rsidR="002F3906">
        <w:rPr>
          <w:rFonts w:ascii="Times New Roman" w:eastAsia="Times New Roman" w:hAnsi="Times New Roman"/>
        </w:rPr>
        <w:t>товарной накладной по форме ТОРГ-12.</w:t>
      </w:r>
    </w:p>
    <w:p w:rsidR="002F3906" w:rsidRDefault="00E57D7C" w:rsidP="00E57D7C">
      <w:pPr>
        <w:spacing w:after="0" w:line="240" w:lineRule="auto"/>
        <w:jc w:val="both"/>
        <w:rPr>
          <w:rFonts w:ascii="Times New Roman" w:eastAsia="Times New Roman" w:hAnsi="Times New Roman"/>
        </w:rPr>
      </w:pPr>
      <w:r>
        <w:rPr>
          <w:rFonts w:ascii="Times New Roman" w:eastAsia="Times New Roman" w:hAnsi="Times New Roman"/>
        </w:rPr>
        <w:t>6</w:t>
      </w:r>
      <w:r w:rsidR="00682218">
        <w:rPr>
          <w:rFonts w:ascii="Times New Roman" w:eastAsia="Times New Roman" w:hAnsi="Times New Roman"/>
        </w:rPr>
        <w:t>.3</w:t>
      </w:r>
      <w:r w:rsidR="002F3906">
        <w:rPr>
          <w:rFonts w:ascii="Times New Roman" w:eastAsia="Times New Roman" w:hAnsi="Times New Roman"/>
        </w:rPr>
        <w:t xml:space="preserve">. При поставке Товара Поставщик предоставляет </w:t>
      </w:r>
      <w:r w:rsidR="002F3906">
        <w:rPr>
          <w:rFonts w:ascii="Times New Roman" w:hAnsi="Times New Roman"/>
        </w:rPr>
        <w:t>Заказчику</w:t>
      </w:r>
      <w:r w:rsidR="002F3906">
        <w:rPr>
          <w:rFonts w:ascii="Times New Roman" w:eastAsia="Times New Roman" w:hAnsi="Times New Roman"/>
        </w:rPr>
        <w:t xml:space="preserve"> следующую документацию:</w:t>
      </w:r>
    </w:p>
    <w:p w:rsidR="002F3906" w:rsidRDefault="002F3906">
      <w:pPr>
        <w:tabs>
          <w:tab w:val="left" w:pos="768"/>
        </w:tabs>
        <w:autoSpaceDE w:val="0"/>
        <w:autoSpaceDN w:val="0"/>
        <w:adjustRightInd w:val="0"/>
        <w:spacing w:after="0" w:line="240" w:lineRule="auto"/>
        <w:ind w:firstLine="567"/>
        <w:jc w:val="both"/>
        <w:rPr>
          <w:rFonts w:ascii="Times New Roman" w:eastAsia="Times New Roman" w:hAnsi="Times New Roman"/>
        </w:rPr>
      </w:pPr>
      <w:r>
        <w:rPr>
          <w:rFonts w:ascii="Times New Roman" w:eastAsia="Times New Roman" w:hAnsi="Times New Roman"/>
        </w:rPr>
        <w:t>а) товарную накладную по форме ТОРГ-12 в 2 экз.;</w:t>
      </w:r>
    </w:p>
    <w:p w:rsidR="002F3906" w:rsidRDefault="002F3906">
      <w:pPr>
        <w:tabs>
          <w:tab w:val="left" w:pos="768"/>
        </w:tabs>
        <w:autoSpaceDE w:val="0"/>
        <w:autoSpaceDN w:val="0"/>
        <w:adjustRightInd w:val="0"/>
        <w:spacing w:after="0" w:line="240" w:lineRule="auto"/>
        <w:ind w:firstLine="567"/>
        <w:jc w:val="both"/>
        <w:rPr>
          <w:rFonts w:ascii="Times New Roman" w:eastAsia="Times New Roman" w:hAnsi="Times New Roman"/>
        </w:rPr>
      </w:pPr>
      <w:r>
        <w:rPr>
          <w:rFonts w:ascii="Times New Roman" w:eastAsia="Times New Roman" w:hAnsi="Times New Roman"/>
        </w:rPr>
        <w:t xml:space="preserve">б) счет, счет-фактуру, выставленные </w:t>
      </w:r>
      <w:r>
        <w:rPr>
          <w:rFonts w:ascii="Times New Roman" w:hAnsi="Times New Roman"/>
        </w:rPr>
        <w:t>Заказчику;</w:t>
      </w:r>
    </w:p>
    <w:p w:rsidR="002F3906" w:rsidRDefault="002F3906">
      <w:pPr>
        <w:tabs>
          <w:tab w:val="left" w:pos="768"/>
        </w:tabs>
        <w:autoSpaceDE w:val="0"/>
        <w:autoSpaceDN w:val="0"/>
        <w:adjustRightInd w:val="0"/>
        <w:spacing w:after="0" w:line="240" w:lineRule="auto"/>
        <w:ind w:firstLine="567"/>
        <w:jc w:val="both"/>
        <w:rPr>
          <w:rFonts w:ascii="Times New Roman" w:eastAsia="Times New Roman" w:hAnsi="Times New Roman"/>
        </w:rPr>
      </w:pPr>
      <w:r>
        <w:rPr>
          <w:rFonts w:ascii="Times New Roman" w:eastAsia="Times New Roman" w:hAnsi="Times New Roman"/>
          <w:bCs/>
        </w:rPr>
        <w:t>в) документы о сертификации Товара, если Товар подлежит сертификации согласно законодательству Российской Федерации;</w:t>
      </w:r>
    </w:p>
    <w:p w:rsidR="002F3906" w:rsidRDefault="002F3906">
      <w:pPr>
        <w:tabs>
          <w:tab w:val="left" w:pos="768"/>
        </w:tabs>
        <w:autoSpaceDE w:val="0"/>
        <w:autoSpaceDN w:val="0"/>
        <w:adjustRightInd w:val="0"/>
        <w:spacing w:after="0" w:line="240" w:lineRule="auto"/>
        <w:ind w:firstLine="567"/>
        <w:jc w:val="both"/>
        <w:rPr>
          <w:rFonts w:ascii="Times New Roman" w:eastAsia="Times New Roman" w:hAnsi="Times New Roman"/>
        </w:rPr>
      </w:pPr>
      <w:r>
        <w:rPr>
          <w:rFonts w:ascii="Times New Roman" w:eastAsia="Times New Roman" w:hAnsi="Times New Roman"/>
        </w:rPr>
        <w:t>г) документы, удостоверяющие качество Товара;</w:t>
      </w:r>
    </w:p>
    <w:p w:rsidR="002F3906" w:rsidRDefault="002F3906">
      <w:pPr>
        <w:tabs>
          <w:tab w:val="left" w:pos="768"/>
        </w:tabs>
        <w:autoSpaceDE w:val="0"/>
        <w:autoSpaceDN w:val="0"/>
        <w:adjustRightInd w:val="0"/>
        <w:spacing w:after="0" w:line="240" w:lineRule="auto"/>
        <w:ind w:firstLine="567"/>
        <w:jc w:val="both"/>
        <w:rPr>
          <w:rFonts w:ascii="Times New Roman" w:eastAsia="Times New Roman" w:hAnsi="Times New Roman"/>
        </w:rPr>
      </w:pPr>
      <w:r>
        <w:rPr>
          <w:rFonts w:ascii="Times New Roman" w:hAnsi="Times New Roman"/>
        </w:rPr>
        <w:t>В документации обязательно должны быть указаны: наименование изготовителя, товарный знак (при наличии), наименование типа продукции, количество (в килограммах, штуках или иных единицах измерения), стандарт или технические условия (по которым изготовлен тип продукции), дата изготовления, клеймо технического контроля изготовителя.</w:t>
      </w:r>
    </w:p>
    <w:p w:rsidR="002F3906" w:rsidRDefault="00E57D7C" w:rsidP="00E57D7C">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6</w:t>
      </w:r>
      <w:r w:rsidR="00682218">
        <w:rPr>
          <w:rFonts w:ascii="Times New Roman" w:eastAsia="Times New Roman" w:hAnsi="Times New Roman"/>
        </w:rPr>
        <w:t>.4</w:t>
      </w:r>
      <w:r w:rsidR="002F3906">
        <w:rPr>
          <w:rFonts w:ascii="Times New Roman" w:eastAsia="Times New Roman" w:hAnsi="Times New Roman"/>
        </w:rPr>
        <w:t xml:space="preserve">. Право собственности на Товар переходит от Поставщика к </w:t>
      </w:r>
      <w:r w:rsidR="002F3906">
        <w:rPr>
          <w:rFonts w:ascii="Times New Roman" w:hAnsi="Times New Roman"/>
        </w:rPr>
        <w:t>Заказчику</w:t>
      </w:r>
      <w:r w:rsidR="002F3906">
        <w:rPr>
          <w:rFonts w:ascii="Times New Roman" w:eastAsia="Times New Roman" w:hAnsi="Times New Roman"/>
        </w:rPr>
        <w:t xml:space="preserve"> с момента подписания обеими Сторонами </w:t>
      </w:r>
      <w:r w:rsidR="005E577F">
        <w:rPr>
          <w:rFonts w:ascii="Times New Roman" w:eastAsia="Times New Roman" w:hAnsi="Times New Roman"/>
        </w:rPr>
        <w:t xml:space="preserve">Акта приемки товара, </w:t>
      </w:r>
      <w:r w:rsidR="002F3906">
        <w:rPr>
          <w:rFonts w:ascii="Times New Roman" w:eastAsia="Times New Roman" w:hAnsi="Times New Roman"/>
        </w:rPr>
        <w:t>товарной накладной по форме ТОРГ-12.</w:t>
      </w:r>
    </w:p>
    <w:p w:rsidR="002F3906" w:rsidRDefault="00E57D7C" w:rsidP="00E57D7C">
      <w:pPr>
        <w:autoSpaceDE w:val="0"/>
        <w:autoSpaceDN w:val="0"/>
        <w:adjustRightInd w:val="0"/>
        <w:spacing w:after="0" w:line="240" w:lineRule="auto"/>
        <w:jc w:val="both"/>
        <w:rPr>
          <w:rFonts w:ascii="Times New Roman" w:hAnsi="Times New Roman"/>
          <w:bCs/>
        </w:rPr>
      </w:pPr>
      <w:r>
        <w:rPr>
          <w:rFonts w:ascii="Times New Roman" w:eastAsia="Times New Roman" w:hAnsi="Times New Roman"/>
        </w:rPr>
        <w:t>6</w:t>
      </w:r>
      <w:r w:rsidR="00682218">
        <w:rPr>
          <w:rFonts w:ascii="Times New Roman" w:eastAsia="Times New Roman" w:hAnsi="Times New Roman"/>
        </w:rPr>
        <w:t>.5</w:t>
      </w:r>
      <w:r w:rsidR="002F3906">
        <w:rPr>
          <w:rFonts w:ascii="Times New Roman" w:eastAsia="Times New Roman" w:hAnsi="Times New Roman"/>
        </w:rPr>
        <w:t xml:space="preserve">. </w:t>
      </w:r>
      <w:r w:rsidR="002F3906">
        <w:rPr>
          <w:rFonts w:ascii="Times New Roman" w:hAnsi="Times New Roman"/>
          <w:bCs/>
        </w:rPr>
        <w:t>Одновременно с передачей товара Поставщик обязан передать Заказчику сопроводительные документы на товар на русском языке, паспорта, сертификаты соответствия (в случае если товар подлежит обязательной сертификации).</w:t>
      </w:r>
    </w:p>
    <w:p w:rsidR="002A150F" w:rsidRPr="002A150F" w:rsidRDefault="00E57D7C" w:rsidP="00E57D7C">
      <w:pPr>
        <w:shd w:val="clear" w:color="auto" w:fill="FFFFFF"/>
        <w:spacing w:after="0" w:line="240" w:lineRule="auto"/>
        <w:jc w:val="both"/>
        <w:rPr>
          <w:rFonts w:ascii="Times New Roman" w:eastAsia="Helvetica" w:hAnsi="Times New Roman"/>
          <w:lang w:eastAsia="zh-CN"/>
        </w:rPr>
      </w:pPr>
      <w:r>
        <w:rPr>
          <w:rFonts w:ascii="Times New Roman" w:hAnsi="Times New Roman"/>
          <w:bCs/>
        </w:rPr>
        <w:lastRenderedPageBreak/>
        <w:t>6</w:t>
      </w:r>
      <w:r w:rsidR="002A150F" w:rsidRPr="002A150F">
        <w:rPr>
          <w:rFonts w:ascii="Times New Roman" w:hAnsi="Times New Roman"/>
          <w:bCs/>
        </w:rPr>
        <w:t xml:space="preserve">.6. </w:t>
      </w:r>
      <w:r w:rsidR="002A150F" w:rsidRPr="002A150F">
        <w:rPr>
          <w:rFonts w:ascii="Times New Roman" w:eastAsia="Helvetica" w:hAnsi="Times New Roman"/>
          <w:shd w:val="clear" w:color="auto" w:fill="FFFFFF"/>
          <w:lang w:eastAsia="zh-CN" w:bidi="ar"/>
        </w:rPr>
        <w:t xml:space="preserve">В случае поставки Товара, подлежащего </w:t>
      </w:r>
      <w:proofErr w:type="spellStart"/>
      <w:r w:rsidR="002A150F" w:rsidRPr="002A150F">
        <w:rPr>
          <w:rFonts w:ascii="Times New Roman" w:eastAsia="Helvetica" w:hAnsi="Times New Roman"/>
          <w:shd w:val="clear" w:color="auto" w:fill="FFFFFF"/>
          <w:lang w:eastAsia="zh-CN" w:bidi="ar"/>
        </w:rPr>
        <w:t>прослеживаемости</w:t>
      </w:r>
      <w:proofErr w:type="spellEnd"/>
      <w:r w:rsidR="002A150F" w:rsidRPr="002A150F">
        <w:rPr>
          <w:rFonts w:ascii="Times New Roman" w:eastAsia="Helvetica" w:hAnsi="Times New Roman"/>
          <w:shd w:val="clear" w:color="auto" w:fill="FFFFFF"/>
          <w:lang w:eastAsia="zh-CN" w:bidi="ar"/>
        </w:rPr>
        <w:t>, счета-фактуры, в том числе корректировочные счета-фактуры или УПД выставляются в электронной форме в соответствии с требованиями действующего законодательства. Порядок выставления, направления и обмена документами через систему электронного документооборота регламентирован (должен быть регламентирован) соглашением об обмене электронными документами со сторонними организациями, заключенным между Заказчиком и Поставщиком. Первичные учетные документы должны содержать все обязательные реквизиты согласно требованиям законодательства Российской Федерации. Стороны вправе согласовать форму первичных учетных документов в дополнениях к настоящему Договору.</w:t>
      </w:r>
    </w:p>
    <w:p w:rsidR="002F3906" w:rsidRPr="009213D8" w:rsidRDefault="002A150F" w:rsidP="009213D8">
      <w:pPr>
        <w:autoSpaceDE w:val="0"/>
        <w:autoSpaceDN w:val="0"/>
        <w:adjustRightInd w:val="0"/>
        <w:spacing w:after="0" w:line="240" w:lineRule="auto"/>
        <w:ind w:firstLine="567"/>
        <w:jc w:val="both"/>
        <w:rPr>
          <w:rStyle w:val="FontStyle117"/>
          <w:b w:val="0"/>
          <w:sz w:val="22"/>
          <w:szCs w:val="22"/>
        </w:rPr>
      </w:pPr>
      <w:r>
        <w:rPr>
          <w:rFonts w:ascii="Times New Roman" w:eastAsia="Helvetica" w:hAnsi="Times New Roman"/>
          <w:shd w:val="clear" w:color="auto" w:fill="FFFFFF"/>
          <w:lang w:eastAsia="zh-CN" w:bidi="ar"/>
        </w:rPr>
        <w:t xml:space="preserve"> </w:t>
      </w:r>
      <w:r w:rsidRPr="002A150F">
        <w:rPr>
          <w:rFonts w:ascii="Times New Roman" w:eastAsia="Helvetica" w:hAnsi="Times New Roman"/>
          <w:shd w:val="clear" w:color="auto" w:fill="FFFFFF"/>
          <w:lang w:eastAsia="zh-CN" w:bidi="ar"/>
        </w:rPr>
        <w:t xml:space="preserve">В случае поставки Товара, подлежащего </w:t>
      </w:r>
      <w:proofErr w:type="spellStart"/>
      <w:r w:rsidRPr="002A150F">
        <w:rPr>
          <w:rFonts w:ascii="Times New Roman" w:eastAsia="Helvetica" w:hAnsi="Times New Roman"/>
          <w:shd w:val="clear" w:color="auto" w:fill="FFFFFF"/>
          <w:lang w:eastAsia="zh-CN" w:bidi="ar"/>
        </w:rPr>
        <w:t>прослеживаемости</w:t>
      </w:r>
      <w:proofErr w:type="spellEnd"/>
      <w:r w:rsidRPr="002A150F">
        <w:rPr>
          <w:rFonts w:ascii="Times New Roman" w:eastAsia="Helvetica" w:hAnsi="Times New Roman"/>
          <w:shd w:val="clear" w:color="auto" w:fill="FFFFFF"/>
          <w:lang w:eastAsia="zh-CN" w:bidi="ar"/>
        </w:rPr>
        <w:t>, Поставщик обязан предоставить Заказч</w:t>
      </w:r>
      <w:r>
        <w:rPr>
          <w:rFonts w:ascii="Times New Roman" w:eastAsia="Helvetica" w:hAnsi="Times New Roman"/>
          <w:shd w:val="clear" w:color="auto" w:fill="FFFFFF"/>
          <w:lang w:eastAsia="zh-CN" w:bidi="ar"/>
        </w:rPr>
        <w:t>ику информацию, предусмотренную</w:t>
      </w:r>
      <w:r w:rsidRPr="002A150F">
        <w:rPr>
          <w:rFonts w:ascii="Times New Roman" w:eastAsia="Helvetica" w:hAnsi="Times New Roman"/>
          <w:shd w:val="clear" w:color="auto" w:fill="FFFFFF"/>
          <w:lang w:eastAsia="zh-CN" w:bidi="ar"/>
        </w:rPr>
        <w:t xml:space="preserve"> действующим законодательством о </w:t>
      </w:r>
      <w:proofErr w:type="spellStart"/>
      <w:r w:rsidRPr="002A150F">
        <w:rPr>
          <w:rFonts w:ascii="Times New Roman" w:eastAsia="Helvetica" w:hAnsi="Times New Roman"/>
          <w:shd w:val="clear" w:color="auto" w:fill="FFFFFF"/>
          <w:lang w:eastAsia="zh-CN" w:bidi="ar"/>
        </w:rPr>
        <w:t>прослеживаемости</w:t>
      </w:r>
      <w:proofErr w:type="spellEnd"/>
      <w:r w:rsidRPr="002A150F">
        <w:rPr>
          <w:rFonts w:ascii="Times New Roman" w:eastAsia="Helvetica" w:hAnsi="Times New Roman"/>
          <w:shd w:val="clear" w:color="auto" w:fill="FFFFFF"/>
          <w:lang w:eastAsia="zh-CN" w:bidi="ar"/>
        </w:rPr>
        <w:t xml:space="preserve"> товаров (в том числе, но не ограничиваясь, регистрационный номер прослеживаемых товаров (РНПТ), код ТН </w:t>
      </w:r>
      <w:r>
        <w:rPr>
          <w:rFonts w:ascii="Times New Roman" w:eastAsia="Helvetica" w:hAnsi="Times New Roman"/>
          <w:shd w:val="clear" w:color="auto" w:fill="FFFFFF"/>
          <w:lang w:eastAsia="zh-CN" w:bidi="ar"/>
        </w:rPr>
        <w:t>ВЭД, код ОКПД2).</w:t>
      </w:r>
      <w:r w:rsidRPr="002A150F">
        <w:rPr>
          <w:rFonts w:ascii="Times New Roman" w:eastAsia="Helvetica" w:hAnsi="Times New Roman"/>
          <w:shd w:val="clear" w:color="auto" w:fill="FFFFFF"/>
          <w:lang w:eastAsia="zh-CN" w:bidi="ar"/>
        </w:rPr>
        <w:t xml:space="preserve"> При непредставлении информации, указанной выше, Поставщ</w:t>
      </w:r>
      <w:r>
        <w:rPr>
          <w:rFonts w:ascii="Times New Roman" w:eastAsia="Helvetica" w:hAnsi="Times New Roman"/>
          <w:shd w:val="clear" w:color="auto" w:fill="FFFFFF"/>
          <w:lang w:eastAsia="zh-CN" w:bidi="ar"/>
        </w:rPr>
        <w:t xml:space="preserve">ик обязан возместить Заказчику </w:t>
      </w:r>
      <w:r w:rsidRPr="002A150F">
        <w:rPr>
          <w:rFonts w:ascii="Times New Roman" w:eastAsia="Helvetica" w:hAnsi="Times New Roman"/>
          <w:shd w:val="clear" w:color="auto" w:fill="FFFFFF"/>
          <w:lang w:eastAsia="zh-CN" w:bidi="ar"/>
        </w:rPr>
        <w:t>понесенные в связи с этим убытки.</w:t>
      </w:r>
    </w:p>
    <w:p w:rsidR="002F3906" w:rsidRDefault="00197F7E">
      <w:pPr>
        <w:autoSpaceDE w:val="0"/>
        <w:autoSpaceDN w:val="0"/>
        <w:adjustRightInd w:val="0"/>
        <w:spacing w:after="0" w:line="240" w:lineRule="auto"/>
        <w:ind w:firstLine="567"/>
        <w:jc w:val="center"/>
        <w:rPr>
          <w:rStyle w:val="FontStyle120"/>
          <w:b/>
          <w:bCs/>
          <w:sz w:val="22"/>
          <w:szCs w:val="22"/>
        </w:rPr>
      </w:pPr>
      <w:r>
        <w:rPr>
          <w:rStyle w:val="FontStyle117"/>
          <w:sz w:val="22"/>
          <w:szCs w:val="22"/>
        </w:rPr>
        <w:t>7</w:t>
      </w:r>
      <w:r w:rsidR="002F3906">
        <w:rPr>
          <w:rStyle w:val="FontStyle117"/>
          <w:sz w:val="22"/>
          <w:szCs w:val="22"/>
        </w:rPr>
        <w:t>. ПОРЯДОК ПРИЁМКИ ТОВАРА</w:t>
      </w:r>
    </w:p>
    <w:p w:rsidR="002F3906" w:rsidRDefault="00197F7E" w:rsidP="00197F7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7</w:t>
      </w:r>
      <w:r w:rsidR="002F3906">
        <w:rPr>
          <w:rFonts w:ascii="Times New Roman" w:eastAsia="Times New Roman" w:hAnsi="Times New Roman"/>
        </w:rPr>
        <w:t xml:space="preserve">.1. Приемка Товара по количеству тарных мест производится </w:t>
      </w:r>
      <w:r w:rsidR="002F3906">
        <w:rPr>
          <w:rFonts w:ascii="Times New Roman" w:hAnsi="Times New Roman"/>
        </w:rPr>
        <w:t>Заказчиком</w:t>
      </w:r>
      <w:r w:rsidR="002F3906">
        <w:rPr>
          <w:rFonts w:ascii="Times New Roman" w:eastAsia="Times New Roman" w:hAnsi="Times New Roman"/>
        </w:rPr>
        <w:t xml:space="preserve"> в момент его получения по </w:t>
      </w:r>
      <w:r w:rsidR="00EF5AD4">
        <w:rPr>
          <w:rFonts w:ascii="Times New Roman" w:eastAsia="Times New Roman" w:hAnsi="Times New Roman"/>
        </w:rPr>
        <w:t>адресу, указанному в пункте 1.5</w:t>
      </w:r>
      <w:r w:rsidR="002F3906">
        <w:rPr>
          <w:rFonts w:ascii="Times New Roman" w:eastAsia="Times New Roman" w:hAnsi="Times New Roman"/>
        </w:rPr>
        <w:t xml:space="preserve"> Договора. Поставщик должен указать количество тарных мест в товарной накладной по форме ТОРГ-12.</w:t>
      </w:r>
    </w:p>
    <w:p w:rsidR="002F3906" w:rsidRDefault="002F3906">
      <w:pPr>
        <w:spacing w:after="0" w:line="240" w:lineRule="auto"/>
        <w:ind w:firstLine="567"/>
        <w:jc w:val="both"/>
        <w:rPr>
          <w:rFonts w:ascii="Times New Roman" w:hAnsi="Times New Roman"/>
          <w:bCs/>
        </w:rPr>
      </w:pPr>
      <w:proofErr w:type="spellStart"/>
      <w:r>
        <w:rPr>
          <w:rFonts w:ascii="Times New Roman" w:eastAsia="Times New Roman" w:hAnsi="Times New Roman"/>
        </w:rPr>
        <w:t>Внутритарная</w:t>
      </w:r>
      <w:proofErr w:type="spellEnd"/>
      <w:r>
        <w:rPr>
          <w:rFonts w:ascii="Times New Roman" w:eastAsia="Times New Roman" w:hAnsi="Times New Roman"/>
        </w:rPr>
        <w:t xml:space="preserve"> приёмка Товара по количеству, качеству и комплектности производится на складе </w:t>
      </w:r>
      <w:r>
        <w:rPr>
          <w:rFonts w:ascii="Times New Roman" w:hAnsi="Times New Roman"/>
        </w:rPr>
        <w:t>Заказчика</w:t>
      </w:r>
      <w:r>
        <w:rPr>
          <w:rFonts w:ascii="Times New Roman" w:eastAsia="Times New Roman" w:hAnsi="Times New Roman"/>
        </w:rPr>
        <w:t xml:space="preserve"> при вскрытии тары в течении 10 рабочих дней с даты поставки Товара</w:t>
      </w:r>
      <w:r>
        <w:rPr>
          <w:rFonts w:ascii="Times New Roman" w:hAnsi="Times New Roman"/>
          <w:bCs/>
        </w:rPr>
        <w:t xml:space="preserve">. </w:t>
      </w:r>
    </w:p>
    <w:p w:rsidR="002F3906" w:rsidRDefault="002F3906">
      <w:pPr>
        <w:spacing w:after="0" w:line="240" w:lineRule="auto"/>
        <w:ind w:firstLine="567"/>
        <w:jc w:val="both"/>
        <w:rPr>
          <w:rFonts w:ascii="Times New Roman" w:hAnsi="Times New Roman"/>
          <w:bCs/>
        </w:rPr>
      </w:pPr>
      <w:r>
        <w:rPr>
          <w:rFonts w:ascii="Times New Roman" w:hAnsi="Times New Roman"/>
          <w:bCs/>
        </w:rPr>
        <w:t>Приёмка товара по качеству оформляется Актом приёмки товара.</w:t>
      </w:r>
    </w:p>
    <w:p w:rsidR="002F3906" w:rsidRDefault="00197F7E" w:rsidP="00197F7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7</w:t>
      </w:r>
      <w:r w:rsidR="002F3906">
        <w:rPr>
          <w:rFonts w:ascii="Times New Roman" w:eastAsia="Times New Roman" w:hAnsi="Times New Roman"/>
        </w:rPr>
        <w:t>.2. При обнаружении во время приёмки несоответствия количества, качества и (или) комплектности Товара Заказчик письмом - уведомлением приглашает Поставщика для составления акта о выявленных несоответствиях/недостатках. Срок прибытия представителя Поставщика – в срок не позднее 2 (двух) рабочих дня с момента получения вызова.</w:t>
      </w:r>
    </w:p>
    <w:p w:rsidR="002F3906" w:rsidRDefault="00197F7E" w:rsidP="00197F7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7</w:t>
      </w:r>
      <w:r w:rsidR="002F3906">
        <w:rPr>
          <w:rFonts w:ascii="Times New Roman" w:eastAsia="Times New Roman" w:hAnsi="Times New Roman"/>
        </w:rPr>
        <w:t>.3. В случае неявки представителя Пост</w:t>
      </w:r>
      <w:r w:rsidR="00A605CE">
        <w:rPr>
          <w:rFonts w:ascii="Times New Roman" w:eastAsia="Times New Roman" w:hAnsi="Times New Roman"/>
        </w:rPr>
        <w:t>авщика в установленный пунктом 7</w:t>
      </w:r>
      <w:r w:rsidR="002F3906">
        <w:rPr>
          <w:rFonts w:ascii="Times New Roman" w:eastAsia="Times New Roman" w:hAnsi="Times New Roman"/>
        </w:rPr>
        <w:t xml:space="preserve">.2 Договор срок, уклонения или отказа представителя Поставщика от подписания акта о выявленных несоответствиях/недостатках, Заказчиком в одностороннем порядке составляется Акт. Акт о выявленных несоответствиях/недостатках, составленный </w:t>
      </w:r>
      <w:r w:rsidR="002F3906">
        <w:rPr>
          <w:rFonts w:ascii="Times New Roman" w:hAnsi="Times New Roman"/>
        </w:rPr>
        <w:t>Заказчиком</w:t>
      </w:r>
      <w:r w:rsidR="002F3906">
        <w:rPr>
          <w:rFonts w:ascii="Times New Roman" w:eastAsia="Times New Roman" w:hAnsi="Times New Roman"/>
        </w:rPr>
        <w:t xml:space="preserve"> в одностороннем порядке, имеет силу надлежащего доказательства недопоставки, не качественности и/или некомплектности/несоответствия Товара требованиям Договора/обязательным требованиям. Один экземпляр или копия такого Акта направляется в адрес Поставщика. </w:t>
      </w:r>
    </w:p>
    <w:p w:rsidR="002F3906" w:rsidRDefault="00197F7E" w:rsidP="00197F7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7</w:t>
      </w:r>
      <w:r w:rsidR="002F3906">
        <w:rPr>
          <w:rFonts w:ascii="Times New Roman" w:eastAsia="Times New Roman" w:hAnsi="Times New Roman"/>
        </w:rPr>
        <w:t>.4. Акт о выявленных несоответствиях должен быть подписан всеми лицами, участвующими в проверке (приемке), и содержать полную и подробную информацию об обнаруженных несоответствиях Товара.</w:t>
      </w:r>
    </w:p>
    <w:p w:rsidR="002F3906" w:rsidRDefault="00197F7E" w:rsidP="00197F7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7</w:t>
      </w:r>
      <w:r w:rsidR="002F3906">
        <w:rPr>
          <w:rFonts w:ascii="Times New Roman" w:eastAsia="Times New Roman" w:hAnsi="Times New Roman"/>
        </w:rPr>
        <w:t>.5. При обнаружении скрытых дефектов в период эксплуатации составляется акт о скрытых дефектах в</w:t>
      </w:r>
      <w:r w:rsidR="00A605CE">
        <w:rPr>
          <w:rFonts w:ascii="Times New Roman" w:eastAsia="Times New Roman" w:hAnsi="Times New Roman"/>
        </w:rPr>
        <w:t xml:space="preserve"> порядке, изложенном в пунктах 7.2–7</w:t>
      </w:r>
      <w:r w:rsidR="002F3906">
        <w:rPr>
          <w:rFonts w:ascii="Times New Roman" w:eastAsia="Times New Roman" w:hAnsi="Times New Roman"/>
        </w:rPr>
        <w:t>.4 Договора.</w:t>
      </w:r>
    </w:p>
    <w:p w:rsidR="002F3906" w:rsidRDefault="002F3906">
      <w:pPr>
        <w:autoSpaceDE w:val="0"/>
        <w:autoSpaceDN w:val="0"/>
        <w:adjustRightInd w:val="0"/>
        <w:spacing w:after="0" w:line="240" w:lineRule="auto"/>
        <w:ind w:firstLine="567"/>
        <w:jc w:val="both"/>
        <w:rPr>
          <w:rFonts w:ascii="Times New Roman" w:eastAsia="Times New Roman" w:hAnsi="Times New Roman"/>
        </w:rPr>
      </w:pPr>
      <w:r>
        <w:rPr>
          <w:rFonts w:ascii="Times New Roman" w:eastAsia="Times New Roman" w:hAnsi="Times New Roman"/>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2F3906" w:rsidRDefault="00197F7E" w:rsidP="00197F7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7</w:t>
      </w:r>
      <w:r w:rsidR="002F3906">
        <w:rPr>
          <w:rFonts w:ascii="Times New Roman" w:eastAsia="Times New Roman" w:hAnsi="Times New Roman"/>
        </w:rPr>
        <w:t xml:space="preserve">.6.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002F3906">
        <w:rPr>
          <w:rFonts w:ascii="Times New Roman" w:hAnsi="Times New Roman"/>
        </w:rPr>
        <w:t>Заказчика</w:t>
      </w:r>
      <w:r w:rsidR="002F3906">
        <w:rPr>
          <w:rFonts w:ascii="Times New Roman" w:eastAsia="Times New Roman" w:hAnsi="Times New Roman"/>
        </w:rPr>
        <w:t xml:space="preserve"> и не являются предметом выбора Поставщика), </w:t>
      </w:r>
      <w:proofErr w:type="spellStart"/>
      <w:r w:rsidR="002F3906">
        <w:rPr>
          <w:rFonts w:ascii="Times New Roman" w:eastAsia="Times New Roman" w:hAnsi="Times New Roman"/>
        </w:rPr>
        <w:t>докомплектация</w:t>
      </w:r>
      <w:proofErr w:type="spellEnd"/>
      <w:r w:rsidR="002F3906">
        <w:rPr>
          <w:rFonts w:ascii="Times New Roman" w:eastAsia="Times New Roman" w:hAnsi="Times New Roman"/>
        </w:rPr>
        <w:t xml:space="preserve">, восполнение недостающего Товара и/или его части производятся Поставщиком за его счет и в сроки, установленные </w:t>
      </w:r>
      <w:r w:rsidR="002F3906">
        <w:rPr>
          <w:rFonts w:ascii="Times New Roman" w:hAnsi="Times New Roman"/>
        </w:rPr>
        <w:t>Заказчиком</w:t>
      </w:r>
      <w:r w:rsidR="002F3906">
        <w:rPr>
          <w:rFonts w:ascii="Times New Roman" w:eastAsia="Times New Roman" w:hAnsi="Times New Roman"/>
        </w:rPr>
        <w:t xml:space="preserve"> при составлении акта о выявленных несоответствиях или акта о скрытых дефектах, но не более 10 (десять)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002F3906">
        <w:rPr>
          <w:rFonts w:ascii="Times New Roman" w:hAnsi="Times New Roman"/>
        </w:rPr>
        <w:t>Заказчика</w:t>
      </w:r>
      <w:r w:rsidR="002F3906">
        <w:rPr>
          <w:rFonts w:ascii="Times New Roman" w:eastAsia="Times New Roman" w:hAnsi="Times New Roman"/>
        </w:rPr>
        <w:t xml:space="preserve"> Товара, несет Поставщик.</w:t>
      </w:r>
    </w:p>
    <w:p w:rsidR="002F3906" w:rsidRDefault="00197F7E" w:rsidP="00197F7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7</w:t>
      </w:r>
      <w:r w:rsidR="002F3906">
        <w:rPr>
          <w:rFonts w:ascii="Times New Roman" w:eastAsia="Times New Roman" w:hAnsi="Times New Roman"/>
        </w:rPr>
        <w:t>.7.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2F3906" w:rsidRDefault="00197F7E" w:rsidP="00197F7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7</w:t>
      </w:r>
      <w:r w:rsidR="002F3906">
        <w:rPr>
          <w:rFonts w:ascii="Times New Roman" w:eastAsia="Times New Roman" w:hAnsi="Times New Roman"/>
        </w:rPr>
        <w:t xml:space="preserve">.8. </w:t>
      </w:r>
      <w:r w:rsidR="002F3906">
        <w:rPr>
          <w:rFonts w:ascii="Times New Roman" w:hAnsi="Times New Roman"/>
        </w:rPr>
        <w:t>Заказчик</w:t>
      </w:r>
      <w:r w:rsidR="002F3906">
        <w:rPr>
          <w:rFonts w:ascii="Times New Roman" w:eastAsia="Times New Roman" w:hAnsi="Times New Roman"/>
        </w:rPr>
        <w:t xml:space="preserve"> вправе отказаться от Товара в</w:t>
      </w:r>
      <w:r w:rsidR="002F3906">
        <w:rPr>
          <w:rFonts w:ascii="Times New Roman" w:eastAsia="SimSun" w:hAnsi="Times New Roman"/>
        </w:rPr>
        <w:t xml:space="preserve"> </w:t>
      </w:r>
      <w:r w:rsidR="002F3906">
        <w:rPr>
          <w:rFonts w:ascii="Times New Roman" w:eastAsia="Times New Roman" w:hAnsi="Times New Roman"/>
        </w:rPr>
        <w:t>следующих случаях:</w:t>
      </w:r>
    </w:p>
    <w:p w:rsidR="002F3906" w:rsidRDefault="002F3906">
      <w:pPr>
        <w:autoSpaceDE w:val="0"/>
        <w:autoSpaceDN w:val="0"/>
        <w:adjustRightInd w:val="0"/>
        <w:spacing w:after="0" w:line="240" w:lineRule="auto"/>
        <w:ind w:firstLine="567"/>
        <w:jc w:val="both"/>
        <w:rPr>
          <w:rFonts w:ascii="Times New Roman" w:eastAsia="Times New Roman" w:hAnsi="Times New Roman"/>
        </w:rPr>
      </w:pPr>
      <w:r>
        <w:rPr>
          <w:rFonts w:ascii="Times New Roman" w:eastAsia="Times New Roman" w:hAnsi="Times New Roman"/>
        </w:rPr>
        <w:t>а) товар поставлен в меньшем количестве, че</w:t>
      </w:r>
      <w:r w:rsidR="00FB2EB9">
        <w:rPr>
          <w:rFonts w:ascii="Times New Roman" w:eastAsia="Times New Roman" w:hAnsi="Times New Roman"/>
        </w:rPr>
        <w:t>м определено Заявкой/договором;</w:t>
      </w:r>
      <w:r>
        <w:rPr>
          <w:rFonts w:ascii="Times New Roman" w:eastAsia="Times New Roman" w:hAnsi="Times New Roman"/>
        </w:rPr>
        <w:t xml:space="preserve"> ненадлежащего качества и (или) в ненадлежащей комплектности; несоответствующий требованиям Договора/обязательным требованиям;</w:t>
      </w:r>
    </w:p>
    <w:p w:rsidR="002F3906" w:rsidRDefault="002F3906">
      <w:pPr>
        <w:autoSpaceDE w:val="0"/>
        <w:autoSpaceDN w:val="0"/>
        <w:adjustRightInd w:val="0"/>
        <w:spacing w:after="0" w:line="240" w:lineRule="auto"/>
        <w:ind w:firstLine="567"/>
        <w:jc w:val="both"/>
        <w:rPr>
          <w:rFonts w:ascii="Times New Roman" w:eastAsia="Times New Roman" w:hAnsi="Times New Roman"/>
        </w:rPr>
      </w:pPr>
      <w:r>
        <w:rPr>
          <w:rFonts w:ascii="Times New Roman" w:eastAsia="Times New Roman" w:hAnsi="Times New Roman"/>
        </w:rPr>
        <w:t xml:space="preserve">Оформление отказа от Товара оформляется актом об отказе приемки Товара. </w:t>
      </w:r>
    </w:p>
    <w:p w:rsidR="002F3906" w:rsidRDefault="002F3906">
      <w:pPr>
        <w:autoSpaceDE w:val="0"/>
        <w:autoSpaceDN w:val="0"/>
        <w:adjustRightInd w:val="0"/>
        <w:spacing w:after="0" w:line="240" w:lineRule="auto"/>
        <w:ind w:firstLine="567"/>
        <w:jc w:val="both"/>
        <w:rPr>
          <w:rFonts w:ascii="Times New Roman" w:eastAsia="Times New Roman" w:hAnsi="Times New Roman"/>
        </w:rPr>
      </w:pPr>
      <w:r>
        <w:rPr>
          <w:rFonts w:ascii="Times New Roman" w:eastAsia="Times New Roman" w:hAnsi="Times New Roman"/>
        </w:rPr>
        <w:t xml:space="preserve">Акт об отказе приемки Товара подписывается представителями обеих Сторон в Месте поставки при осуществлении приемки Товара, товарная накладная по форме ТОРГ-12 при этом не подписывается. При </w:t>
      </w:r>
      <w:r>
        <w:rPr>
          <w:rFonts w:ascii="Times New Roman" w:eastAsia="Times New Roman" w:hAnsi="Times New Roman"/>
        </w:rPr>
        <w:lastRenderedPageBreak/>
        <w:t xml:space="preserve">отказе представителя Поставщика от подписания, акт об отказе подписывается только представителем </w:t>
      </w:r>
      <w:r>
        <w:rPr>
          <w:rFonts w:ascii="Times New Roman" w:hAnsi="Times New Roman"/>
        </w:rPr>
        <w:t>Заказчика</w:t>
      </w:r>
      <w:r>
        <w:rPr>
          <w:rFonts w:ascii="Times New Roman" w:eastAsia="Times New Roman" w:hAnsi="Times New Roman"/>
        </w:rPr>
        <w:t>.</w:t>
      </w:r>
    </w:p>
    <w:p w:rsidR="002F3906" w:rsidRDefault="002F3906">
      <w:pPr>
        <w:autoSpaceDE w:val="0"/>
        <w:autoSpaceDN w:val="0"/>
        <w:adjustRightInd w:val="0"/>
        <w:spacing w:after="0" w:line="240" w:lineRule="auto"/>
        <w:ind w:firstLine="567"/>
        <w:jc w:val="both"/>
        <w:rPr>
          <w:rFonts w:ascii="Times New Roman" w:eastAsia="Times New Roman" w:hAnsi="Times New Roman"/>
        </w:rPr>
      </w:pPr>
      <w:r>
        <w:rPr>
          <w:rFonts w:ascii="Times New Roman" w:eastAsia="Times New Roman" w:hAnsi="Times New Roman"/>
        </w:rPr>
        <w:t xml:space="preserve">Товар, от которого </w:t>
      </w:r>
      <w:r>
        <w:rPr>
          <w:rFonts w:ascii="Times New Roman" w:hAnsi="Times New Roman"/>
        </w:rPr>
        <w:t>Заказчик</w:t>
      </w:r>
      <w:r>
        <w:rPr>
          <w:rFonts w:ascii="Times New Roman" w:eastAsia="Times New Roman" w:hAnsi="Times New Roman"/>
        </w:rPr>
        <w:t xml:space="preserve"> отказался, вывозится Поставщиком с места поставки своими силами и за свой счет.</w:t>
      </w:r>
    </w:p>
    <w:p w:rsidR="002F3906" w:rsidRDefault="00197F7E" w:rsidP="009213D8">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7</w:t>
      </w:r>
      <w:r w:rsidR="002F3906">
        <w:rPr>
          <w:rFonts w:ascii="Times New Roman" w:eastAsia="Times New Roman" w:hAnsi="Times New Roman"/>
        </w:rPr>
        <w:t>.9. Восполнение недопоставки Товара или замена Товара не освобождает Поставщика от ответственности за просрочку исполнения обязательств по</w:t>
      </w:r>
      <w:r w:rsidR="009213D8">
        <w:rPr>
          <w:rFonts w:ascii="Times New Roman" w:eastAsia="Times New Roman" w:hAnsi="Times New Roman"/>
        </w:rPr>
        <w:t xml:space="preserve"> своевременной поставке Товара.</w:t>
      </w:r>
    </w:p>
    <w:p w:rsidR="002F3906" w:rsidRDefault="005424CD">
      <w:pPr>
        <w:pStyle w:val="Style75"/>
        <w:widowControl/>
        <w:ind w:firstLine="567"/>
        <w:rPr>
          <w:rStyle w:val="FontStyle117"/>
          <w:sz w:val="22"/>
          <w:szCs w:val="22"/>
          <w:vertAlign w:val="superscript"/>
        </w:rPr>
      </w:pPr>
      <w:r>
        <w:rPr>
          <w:rStyle w:val="FontStyle98"/>
          <w:sz w:val="22"/>
          <w:szCs w:val="22"/>
        </w:rPr>
        <w:t>8</w:t>
      </w:r>
      <w:r w:rsidR="002F3906">
        <w:rPr>
          <w:rStyle w:val="FontStyle98"/>
          <w:sz w:val="22"/>
          <w:szCs w:val="22"/>
        </w:rPr>
        <w:t xml:space="preserve">. </w:t>
      </w:r>
      <w:r w:rsidR="002F3906">
        <w:rPr>
          <w:b/>
          <w:bCs/>
          <w:sz w:val="22"/>
          <w:szCs w:val="22"/>
        </w:rPr>
        <w:t>КАЧЕСТВО ТОВАРА</w:t>
      </w:r>
    </w:p>
    <w:p w:rsidR="002F3906" w:rsidRDefault="002C148F" w:rsidP="002C148F">
      <w:pPr>
        <w:spacing w:after="0" w:line="240" w:lineRule="auto"/>
        <w:jc w:val="both"/>
        <w:rPr>
          <w:rFonts w:ascii="Times New Roman" w:hAnsi="Times New Roman"/>
        </w:rPr>
      </w:pPr>
      <w:r>
        <w:rPr>
          <w:rStyle w:val="FontStyle120"/>
          <w:sz w:val="22"/>
          <w:szCs w:val="22"/>
        </w:rPr>
        <w:t>8</w:t>
      </w:r>
      <w:r w:rsidR="002F3906">
        <w:rPr>
          <w:rStyle w:val="FontStyle120"/>
          <w:sz w:val="22"/>
          <w:szCs w:val="22"/>
        </w:rPr>
        <w:t>.1. </w:t>
      </w:r>
      <w:r w:rsidR="002F3906">
        <w:rPr>
          <w:rFonts w:ascii="Times New Roman" w:hAnsi="Times New Roman"/>
        </w:rPr>
        <w:t>Поставщик гарантирует, что поставляемый Товар является качественным, новым (не</w:t>
      </w:r>
      <w:r w:rsidR="002F3906">
        <w:rPr>
          <w:rFonts w:ascii="Times New Roman" w:hAnsi="Times New Roman"/>
          <w:lang w:val="en-US"/>
        </w:rPr>
        <w:t> </w:t>
      </w:r>
      <w:r w:rsidR="002F3906">
        <w:rPr>
          <w:rFonts w:ascii="Times New Roman" w:hAnsi="Times New Roman"/>
        </w:rPr>
        <w:t>был в</w:t>
      </w:r>
      <w:r w:rsidR="002F3906">
        <w:rPr>
          <w:rFonts w:ascii="Times New Roman" w:hAnsi="Times New Roman"/>
          <w:lang w:val="en-US"/>
        </w:rPr>
        <w:t> </w:t>
      </w:r>
      <w:r w:rsidR="002F3906">
        <w:rPr>
          <w:rFonts w:ascii="Times New Roman" w:hAnsi="Times New Roman"/>
        </w:rPr>
        <w:t>употреблении, не</w:t>
      </w:r>
      <w:r w:rsidR="002F3906">
        <w:rPr>
          <w:rFonts w:ascii="Times New Roman" w:hAnsi="Times New Roman"/>
          <w:lang w:val="en-US"/>
        </w:rPr>
        <w:t> </w:t>
      </w:r>
      <w:r w:rsidR="002F3906">
        <w:rPr>
          <w:rFonts w:ascii="Times New Roman" w:hAnsi="Times New Roman"/>
        </w:rPr>
        <w:t>прошёл ремонт, в</w:t>
      </w:r>
      <w:r w:rsidR="002F3906">
        <w:rPr>
          <w:rFonts w:ascii="Times New Roman" w:hAnsi="Times New Roman"/>
          <w:lang w:val="en-US"/>
        </w:rPr>
        <w:t> </w:t>
      </w:r>
      <w:r w:rsidR="002F3906">
        <w:rPr>
          <w:rFonts w:ascii="Times New Roman" w:hAnsi="Times New Roman"/>
        </w:rPr>
        <w:t>том числе восстановление, замену составных частей,</w:t>
      </w:r>
      <w:r w:rsidR="002F3906">
        <w:rPr>
          <w:rFonts w:ascii="Times New Roman" w:hAnsi="Times New Roman"/>
          <w:lang w:val="en-US"/>
        </w:rPr>
        <w:t> </w:t>
      </w:r>
      <w:r w:rsidR="002F3906">
        <w:rPr>
          <w:rFonts w:ascii="Times New Roman" w:hAnsi="Times New Roman"/>
        </w:rPr>
        <w:t xml:space="preserve">восстановление потребительских свойств). </w:t>
      </w:r>
    </w:p>
    <w:p w:rsidR="002F3906" w:rsidRDefault="002C148F" w:rsidP="002C148F">
      <w:pPr>
        <w:spacing w:after="0" w:line="240" w:lineRule="auto"/>
        <w:jc w:val="both"/>
        <w:rPr>
          <w:rFonts w:ascii="Times New Roman" w:hAnsi="Times New Roman"/>
        </w:rPr>
      </w:pPr>
      <w:r>
        <w:rPr>
          <w:rFonts w:ascii="Times New Roman" w:hAnsi="Times New Roman"/>
        </w:rPr>
        <w:t>8</w:t>
      </w:r>
      <w:r w:rsidR="002F3906">
        <w:rPr>
          <w:rFonts w:ascii="Times New Roman" w:hAnsi="Times New Roman"/>
        </w:rPr>
        <w:t>.2. На</w:t>
      </w:r>
      <w:r w:rsidR="002F3906">
        <w:rPr>
          <w:rFonts w:ascii="Times New Roman" w:hAnsi="Times New Roman"/>
          <w:lang w:val="en-US"/>
        </w:rPr>
        <w:t> </w:t>
      </w:r>
      <w:r w:rsidR="002F3906">
        <w:rPr>
          <w:rFonts w:ascii="Times New Roman" w:hAnsi="Times New Roman"/>
        </w:rPr>
        <w:t>Товаре не</w:t>
      </w:r>
      <w:r w:rsidR="002F3906">
        <w:rPr>
          <w:rFonts w:ascii="Times New Roman" w:hAnsi="Times New Roman"/>
          <w:lang w:val="en-US"/>
        </w:rPr>
        <w:t> </w:t>
      </w:r>
      <w:r w:rsidR="002F3906">
        <w:rPr>
          <w:rFonts w:ascii="Times New Roman" w:hAnsi="Times New Roman"/>
        </w:rPr>
        <w:t>должно быть механических повреждений.</w:t>
      </w:r>
    </w:p>
    <w:p w:rsidR="002F3906" w:rsidRDefault="002C148F" w:rsidP="009213D8">
      <w:pPr>
        <w:spacing w:after="0" w:line="240" w:lineRule="auto"/>
        <w:jc w:val="both"/>
        <w:rPr>
          <w:rStyle w:val="FontStyle120"/>
          <w:sz w:val="22"/>
          <w:szCs w:val="22"/>
        </w:rPr>
      </w:pPr>
      <w:r>
        <w:rPr>
          <w:rFonts w:ascii="Times New Roman" w:hAnsi="Times New Roman"/>
        </w:rPr>
        <w:t>8</w:t>
      </w:r>
      <w:r w:rsidR="002F3906">
        <w:rPr>
          <w:rFonts w:ascii="Times New Roman" w:hAnsi="Times New Roman"/>
        </w:rPr>
        <w:t>.3. Поставляемый Товар должен соответствовать действующим в</w:t>
      </w:r>
      <w:r w:rsidR="002F3906">
        <w:rPr>
          <w:rFonts w:ascii="Times New Roman" w:hAnsi="Times New Roman"/>
          <w:lang w:val="en-US"/>
        </w:rPr>
        <w:t> </w:t>
      </w:r>
      <w:r w:rsidR="002F3906">
        <w:rPr>
          <w:rFonts w:ascii="Times New Roman" w:hAnsi="Times New Roman"/>
        </w:rPr>
        <w:t>Российской Федерации ГОСТам, техническим регламентам, санитарным нормам, отвечать требованиям качества, безопасности и</w:t>
      </w:r>
      <w:r w:rsidR="002F3906">
        <w:rPr>
          <w:rFonts w:ascii="Times New Roman" w:hAnsi="Times New Roman"/>
          <w:lang w:val="en-US"/>
        </w:rPr>
        <w:t> </w:t>
      </w:r>
      <w:r w:rsidR="002F3906">
        <w:rPr>
          <w:rFonts w:ascii="Times New Roman" w:hAnsi="Times New Roman"/>
        </w:rPr>
        <w:t>другим требованиям,</w:t>
      </w:r>
      <w:r w:rsidR="002F3906">
        <w:rPr>
          <w:rFonts w:ascii="Times New Roman" w:hAnsi="Times New Roman"/>
          <w:lang w:val="en-US"/>
        </w:rPr>
        <w:t> </w:t>
      </w:r>
      <w:r w:rsidR="002F3906">
        <w:rPr>
          <w:rFonts w:ascii="Times New Roman" w:hAnsi="Times New Roman"/>
        </w:rPr>
        <w:t>предъявленным законодательством РФ и</w:t>
      </w:r>
      <w:r w:rsidR="002F3906">
        <w:rPr>
          <w:rFonts w:ascii="Times New Roman" w:hAnsi="Times New Roman"/>
          <w:lang w:val="en-US"/>
        </w:rPr>
        <w:t> </w:t>
      </w:r>
      <w:r w:rsidR="009213D8">
        <w:rPr>
          <w:rFonts w:ascii="Times New Roman" w:hAnsi="Times New Roman"/>
        </w:rPr>
        <w:t>Договором.</w:t>
      </w:r>
    </w:p>
    <w:p w:rsidR="002F3906" w:rsidRDefault="00AC21C8">
      <w:pPr>
        <w:spacing w:after="0" w:line="240" w:lineRule="auto"/>
        <w:jc w:val="center"/>
        <w:rPr>
          <w:rFonts w:ascii="Times New Roman" w:hAnsi="Times New Roman"/>
        </w:rPr>
      </w:pPr>
      <w:r>
        <w:rPr>
          <w:rFonts w:ascii="Times New Roman" w:hAnsi="Times New Roman"/>
          <w:b/>
          <w:bCs/>
        </w:rPr>
        <w:t>9</w:t>
      </w:r>
      <w:r w:rsidR="002F3906">
        <w:rPr>
          <w:rFonts w:ascii="Times New Roman" w:hAnsi="Times New Roman"/>
          <w:b/>
          <w:bCs/>
        </w:rPr>
        <w:t>.  ГАРАНТИЙНЫЕ ОБЯЗАТЕЛЬСТВА</w:t>
      </w:r>
    </w:p>
    <w:p w:rsidR="002F3906" w:rsidRDefault="00AC21C8" w:rsidP="00AC21C8">
      <w:pPr>
        <w:spacing w:after="0" w:line="240" w:lineRule="auto"/>
        <w:jc w:val="both"/>
        <w:rPr>
          <w:rFonts w:ascii="Times New Roman" w:hAnsi="Times New Roman"/>
          <w:bCs/>
        </w:rPr>
      </w:pPr>
      <w:r>
        <w:rPr>
          <w:rFonts w:ascii="Times New Roman" w:hAnsi="Times New Roman"/>
        </w:rPr>
        <w:t>9</w:t>
      </w:r>
      <w:r w:rsidR="002F3906">
        <w:rPr>
          <w:rFonts w:ascii="Times New Roman" w:hAnsi="Times New Roman"/>
        </w:rPr>
        <w:t>.1. Гарантийный срок на</w:t>
      </w:r>
      <w:r w:rsidR="002F3906">
        <w:rPr>
          <w:rFonts w:ascii="Times New Roman" w:hAnsi="Times New Roman"/>
          <w:lang w:val="en-US"/>
        </w:rPr>
        <w:t> </w:t>
      </w:r>
      <w:r w:rsidR="00682218">
        <w:rPr>
          <w:rFonts w:ascii="Times New Roman" w:hAnsi="Times New Roman"/>
        </w:rPr>
        <w:t>Товар составляет не менее 12</w:t>
      </w:r>
      <w:r w:rsidR="002F3906">
        <w:rPr>
          <w:rFonts w:ascii="Times New Roman" w:hAnsi="Times New Roman"/>
        </w:rPr>
        <w:t xml:space="preserve"> месяцев</w:t>
      </w:r>
      <w:r w:rsidR="002F3906">
        <w:rPr>
          <w:rFonts w:ascii="Times New Roman" w:hAnsi="Times New Roman"/>
          <w:lang w:val="en-US"/>
        </w:rPr>
        <w:t> </w:t>
      </w:r>
      <w:r w:rsidR="002F3906">
        <w:rPr>
          <w:rFonts w:ascii="Times New Roman" w:hAnsi="Times New Roman"/>
        </w:rPr>
        <w:t>и исчисляется с</w:t>
      </w:r>
      <w:r w:rsidR="002F3906">
        <w:rPr>
          <w:rFonts w:ascii="Times New Roman" w:hAnsi="Times New Roman"/>
          <w:lang w:val="en-US"/>
        </w:rPr>
        <w:t> </w:t>
      </w:r>
      <w:r w:rsidR="002F3906">
        <w:rPr>
          <w:rFonts w:ascii="Times New Roman" w:hAnsi="Times New Roman"/>
        </w:rPr>
        <w:t xml:space="preserve">момента подписания </w:t>
      </w:r>
      <w:r w:rsidR="00DF7624">
        <w:rPr>
          <w:rFonts w:ascii="Times New Roman" w:hAnsi="Times New Roman"/>
        </w:rPr>
        <w:t>документов, указанных в пункте 7</w:t>
      </w:r>
      <w:r w:rsidR="002F3906">
        <w:rPr>
          <w:rFonts w:ascii="Times New Roman" w:hAnsi="Times New Roman"/>
        </w:rPr>
        <w:t xml:space="preserve">.1 Договора. </w:t>
      </w:r>
    </w:p>
    <w:p w:rsidR="002F3906" w:rsidRDefault="00AC21C8" w:rsidP="00AC21C8">
      <w:pPr>
        <w:spacing w:after="0" w:line="240" w:lineRule="auto"/>
        <w:jc w:val="both"/>
        <w:rPr>
          <w:rFonts w:ascii="Times New Roman" w:hAnsi="Times New Roman"/>
        </w:rPr>
      </w:pPr>
      <w:r>
        <w:rPr>
          <w:rFonts w:ascii="Times New Roman" w:hAnsi="Times New Roman"/>
        </w:rPr>
        <w:t>9</w:t>
      </w:r>
      <w:r w:rsidR="002F3906">
        <w:rPr>
          <w:rFonts w:ascii="Times New Roman" w:hAnsi="Times New Roman"/>
        </w:rPr>
        <w:t>.2. Гарантийный срок на</w:t>
      </w:r>
      <w:r w:rsidR="002F3906">
        <w:rPr>
          <w:rFonts w:ascii="Times New Roman" w:hAnsi="Times New Roman"/>
          <w:lang w:val="en-US"/>
        </w:rPr>
        <w:t> </w:t>
      </w:r>
      <w:r w:rsidR="002F3906">
        <w:rPr>
          <w:rFonts w:ascii="Times New Roman" w:hAnsi="Times New Roman"/>
        </w:rPr>
        <w:t xml:space="preserve">Товар должен соответствовать гарантийным требованиям, предъявляемым </w:t>
      </w:r>
      <w:proofErr w:type="gramStart"/>
      <w:r w:rsidR="002F3906">
        <w:rPr>
          <w:rFonts w:ascii="Times New Roman" w:hAnsi="Times New Roman"/>
        </w:rPr>
        <w:t>к</w:t>
      </w:r>
      <w:r w:rsidR="002F3906">
        <w:rPr>
          <w:rFonts w:ascii="Times New Roman" w:hAnsi="Times New Roman"/>
          <w:lang w:val="en-US"/>
        </w:rPr>
        <w:t> </w:t>
      </w:r>
      <w:r w:rsidR="002F3906">
        <w:rPr>
          <w:rFonts w:ascii="Times New Roman" w:hAnsi="Times New Roman"/>
        </w:rPr>
        <w:t>такого вида</w:t>
      </w:r>
      <w:proofErr w:type="gramEnd"/>
      <w:r w:rsidR="002F3906">
        <w:rPr>
          <w:rFonts w:ascii="Times New Roman" w:hAnsi="Times New Roman"/>
        </w:rPr>
        <w:t xml:space="preserve"> товарам, и</w:t>
      </w:r>
      <w:r w:rsidR="002F3906">
        <w:rPr>
          <w:rFonts w:ascii="Times New Roman" w:hAnsi="Times New Roman"/>
          <w:lang w:val="en-US"/>
        </w:rPr>
        <w:t> </w:t>
      </w:r>
      <w:r w:rsidR="002F3906">
        <w:rPr>
          <w:rFonts w:ascii="Times New Roman" w:hAnsi="Times New Roman"/>
        </w:rPr>
        <w:t>должен подтверждаться документами от</w:t>
      </w:r>
      <w:r w:rsidR="002F3906">
        <w:rPr>
          <w:rFonts w:ascii="Times New Roman" w:hAnsi="Times New Roman"/>
          <w:lang w:val="en-US"/>
        </w:rPr>
        <w:t> </w:t>
      </w:r>
      <w:r w:rsidR="002F3906">
        <w:rPr>
          <w:rFonts w:ascii="Times New Roman" w:hAnsi="Times New Roman"/>
        </w:rPr>
        <w:t>производителя (Поставщика).</w:t>
      </w:r>
    </w:p>
    <w:p w:rsidR="002F3906" w:rsidRDefault="00AC21C8" w:rsidP="009213D8">
      <w:pPr>
        <w:widowControl w:val="0"/>
        <w:autoSpaceDE w:val="0"/>
        <w:autoSpaceDN w:val="0"/>
        <w:adjustRightInd w:val="0"/>
        <w:spacing w:after="0" w:line="240" w:lineRule="auto"/>
        <w:jc w:val="both"/>
        <w:rPr>
          <w:rFonts w:ascii="Times New Roman" w:hAnsi="Times New Roman"/>
        </w:rPr>
      </w:pPr>
      <w:r>
        <w:rPr>
          <w:rFonts w:ascii="Times New Roman" w:hAnsi="Times New Roman"/>
        </w:rPr>
        <w:t>9</w:t>
      </w:r>
      <w:r w:rsidR="002F3906">
        <w:rPr>
          <w:rFonts w:ascii="Times New Roman" w:hAnsi="Times New Roman"/>
        </w:rPr>
        <w:t>.3. При обнаружении дефектов Товара в</w:t>
      </w:r>
      <w:r w:rsidR="002F3906">
        <w:rPr>
          <w:rFonts w:ascii="Times New Roman" w:hAnsi="Times New Roman"/>
          <w:lang w:val="en-US"/>
        </w:rPr>
        <w:t> </w:t>
      </w:r>
      <w:r w:rsidR="002F3906">
        <w:rPr>
          <w:rFonts w:ascii="Times New Roman" w:hAnsi="Times New Roman"/>
        </w:rPr>
        <w:t>период гарантийного срока, возникших по</w:t>
      </w:r>
      <w:r w:rsidR="002F3906">
        <w:rPr>
          <w:rFonts w:ascii="Times New Roman" w:hAnsi="Times New Roman"/>
          <w:lang w:val="en-US"/>
        </w:rPr>
        <w:t> </w:t>
      </w:r>
      <w:r w:rsidR="002F3906">
        <w:rPr>
          <w:rFonts w:ascii="Times New Roman" w:hAnsi="Times New Roman"/>
        </w:rPr>
        <w:t>независящим от</w:t>
      </w:r>
      <w:r w:rsidR="002F3906">
        <w:rPr>
          <w:rFonts w:ascii="Times New Roman" w:hAnsi="Times New Roman"/>
          <w:lang w:val="en-US"/>
        </w:rPr>
        <w:t> </w:t>
      </w:r>
      <w:r w:rsidR="002F3906">
        <w:rPr>
          <w:rFonts w:ascii="Times New Roman" w:hAnsi="Times New Roman"/>
        </w:rPr>
        <w:t>Заказчика причинам, Поставщик обязан за</w:t>
      </w:r>
      <w:r w:rsidR="002F3906">
        <w:rPr>
          <w:rFonts w:ascii="Times New Roman" w:hAnsi="Times New Roman"/>
          <w:lang w:val="en-US"/>
        </w:rPr>
        <w:t> </w:t>
      </w:r>
      <w:r w:rsidR="002F3906">
        <w:rPr>
          <w:rFonts w:ascii="Times New Roman" w:hAnsi="Times New Roman"/>
        </w:rPr>
        <w:t>свой счёт заменить Товар ненадлежащего качества новым в</w:t>
      </w:r>
      <w:r w:rsidR="002F3906">
        <w:rPr>
          <w:rFonts w:ascii="Times New Roman" w:hAnsi="Times New Roman"/>
          <w:lang w:val="en-US"/>
        </w:rPr>
        <w:t> </w:t>
      </w:r>
      <w:r w:rsidR="002F3906">
        <w:rPr>
          <w:rFonts w:ascii="Times New Roman" w:hAnsi="Times New Roman"/>
        </w:rPr>
        <w:t>срок 5</w:t>
      </w:r>
      <w:r w:rsidR="002F3906">
        <w:rPr>
          <w:rFonts w:ascii="Times New Roman" w:hAnsi="Times New Roman"/>
          <w:lang w:val="en-US"/>
        </w:rPr>
        <w:t> </w:t>
      </w:r>
      <w:r w:rsidR="002F3906">
        <w:rPr>
          <w:rFonts w:ascii="Times New Roman" w:hAnsi="Times New Roman"/>
        </w:rPr>
        <w:t>(пять) рабочих дней с</w:t>
      </w:r>
      <w:r w:rsidR="002F3906">
        <w:rPr>
          <w:rFonts w:ascii="Times New Roman" w:hAnsi="Times New Roman"/>
          <w:lang w:val="en-US"/>
        </w:rPr>
        <w:t> </w:t>
      </w:r>
      <w:r w:rsidR="002F3906">
        <w:rPr>
          <w:rFonts w:ascii="Times New Roman" w:hAnsi="Times New Roman"/>
        </w:rPr>
        <w:t>момента получения письменного уведомления от</w:t>
      </w:r>
      <w:r w:rsidR="002F3906">
        <w:rPr>
          <w:rFonts w:ascii="Times New Roman" w:hAnsi="Times New Roman"/>
          <w:lang w:val="en-US"/>
        </w:rPr>
        <w:t> </w:t>
      </w:r>
      <w:r w:rsidR="002F3906">
        <w:rPr>
          <w:rFonts w:ascii="Times New Roman" w:hAnsi="Times New Roman"/>
        </w:rPr>
        <w:t>Заказчика (в</w:t>
      </w:r>
      <w:r w:rsidR="002F3906">
        <w:rPr>
          <w:rFonts w:ascii="Times New Roman" w:hAnsi="Times New Roman"/>
          <w:lang w:val="en-US"/>
        </w:rPr>
        <w:t> </w:t>
      </w:r>
      <w:r w:rsidR="002F3906">
        <w:rPr>
          <w:rFonts w:ascii="Times New Roman" w:hAnsi="Times New Roman"/>
        </w:rPr>
        <w:t>том числе посредством электронной почты, факсимильной связи с</w:t>
      </w:r>
      <w:r w:rsidR="002F3906">
        <w:rPr>
          <w:rFonts w:ascii="Times New Roman" w:hAnsi="Times New Roman"/>
          <w:lang w:val="en-US"/>
        </w:rPr>
        <w:t> </w:t>
      </w:r>
      <w:r w:rsidR="002F3906">
        <w:rPr>
          <w:rFonts w:ascii="Times New Roman" w:hAnsi="Times New Roman"/>
        </w:rPr>
        <w:t xml:space="preserve">последующим направлением оригинала). </w:t>
      </w:r>
      <w:r w:rsidR="002F3906">
        <w:rPr>
          <w:rStyle w:val="FontStyle120"/>
          <w:sz w:val="22"/>
          <w:szCs w:val="22"/>
        </w:rPr>
        <w:t>В случае замены Товара на новый гарантийный срок на данный Товар начинает исчисляться с даты приём</w:t>
      </w:r>
      <w:r w:rsidR="009213D8">
        <w:rPr>
          <w:rStyle w:val="FontStyle120"/>
          <w:sz w:val="22"/>
          <w:szCs w:val="22"/>
        </w:rPr>
        <w:t>ки нового поставленного товара.</w:t>
      </w:r>
    </w:p>
    <w:p w:rsidR="002F3906" w:rsidRDefault="00050C10">
      <w:pPr>
        <w:spacing w:after="0" w:line="240" w:lineRule="auto"/>
        <w:ind w:firstLine="540"/>
        <w:jc w:val="center"/>
        <w:rPr>
          <w:rFonts w:ascii="Times New Roman" w:hAnsi="Times New Roman"/>
        </w:rPr>
      </w:pPr>
      <w:r>
        <w:rPr>
          <w:rFonts w:ascii="Times New Roman" w:hAnsi="Times New Roman"/>
          <w:b/>
          <w:bCs/>
        </w:rPr>
        <w:t>10</w:t>
      </w:r>
      <w:r w:rsidR="002F3906">
        <w:rPr>
          <w:rFonts w:ascii="Times New Roman" w:hAnsi="Times New Roman"/>
          <w:b/>
          <w:bCs/>
        </w:rPr>
        <w:t>. ОТВЕТСТВЕННОСТЬ СТОРОН</w:t>
      </w:r>
    </w:p>
    <w:p w:rsidR="002F3906" w:rsidRDefault="00050C10" w:rsidP="00050C10">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.1. Стороны несут ответственность за</w:t>
      </w:r>
      <w:r w:rsidR="002F3906">
        <w:rPr>
          <w:rFonts w:ascii="Times New Roman" w:hAnsi="Times New Roman"/>
          <w:lang w:val="en-US"/>
        </w:rPr>
        <w:t> </w:t>
      </w:r>
      <w:r w:rsidR="002F3906">
        <w:rPr>
          <w:rFonts w:ascii="Times New Roman" w:hAnsi="Times New Roman"/>
        </w:rPr>
        <w:t>неисполнение или ненадлежащее исполнение</w:t>
      </w:r>
      <w:r w:rsidR="002F3906">
        <w:rPr>
          <w:rFonts w:ascii="Times New Roman" w:hAnsi="Times New Roman"/>
          <w:lang w:val="en-US"/>
        </w:rPr>
        <w:t> </w:t>
      </w:r>
      <w:r w:rsidR="002F3906">
        <w:rPr>
          <w:rFonts w:ascii="Times New Roman" w:hAnsi="Times New Roman"/>
        </w:rPr>
        <w:t>обязательств по</w:t>
      </w:r>
      <w:r w:rsidR="002F3906">
        <w:rPr>
          <w:rFonts w:ascii="Times New Roman" w:hAnsi="Times New Roman"/>
          <w:lang w:val="en-US"/>
        </w:rPr>
        <w:t> </w:t>
      </w:r>
      <w:r w:rsidR="002F3906">
        <w:rPr>
          <w:rFonts w:ascii="Times New Roman" w:hAnsi="Times New Roman"/>
        </w:rPr>
        <w:t>настоящему Договору в</w:t>
      </w:r>
      <w:r w:rsidR="002F3906">
        <w:rPr>
          <w:rFonts w:ascii="Times New Roman" w:hAnsi="Times New Roman"/>
          <w:lang w:val="en-US"/>
        </w:rPr>
        <w:t> </w:t>
      </w:r>
      <w:r w:rsidR="002F3906">
        <w:rPr>
          <w:rFonts w:ascii="Times New Roman" w:hAnsi="Times New Roman"/>
        </w:rPr>
        <w:t>соответствии с</w:t>
      </w:r>
      <w:r w:rsidR="002F3906">
        <w:rPr>
          <w:rFonts w:ascii="Times New Roman" w:hAnsi="Times New Roman"/>
          <w:lang w:val="en-US"/>
        </w:rPr>
        <w:t> </w:t>
      </w:r>
      <w:r w:rsidR="002F3906">
        <w:rPr>
          <w:rFonts w:ascii="Times New Roman" w:hAnsi="Times New Roman"/>
        </w:rPr>
        <w:t>действующим законодательством</w:t>
      </w:r>
      <w:r w:rsidR="002F3906">
        <w:rPr>
          <w:rFonts w:ascii="Times New Roman" w:hAnsi="Times New Roman"/>
          <w:lang w:val="en-US"/>
        </w:rPr>
        <w:t> </w:t>
      </w:r>
      <w:r w:rsidR="002F3906">
        <w:rPr>
          <w:rFonts w:ascii="Times New Roman" w:hAnsi="Times New Roman"/>
        </w:rPr>
        <w:t>РФ и договором.</w:t>
      </w:r>
    </w:p>
    <w:p w:rsidR="002F3906" w:rsidRDefault="00050C10" w:rsidP="00050C10">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.2. В</w:t>
      </w:r>
      <w:r w:rsidR="002F3906">
        <w:rPr>
          <w:rFonts w:ascii="Times New Roman" w:hAnsi="Times New Roman"/>
          <w:lang w:val="en-US"/>
        </w:rPr>
        <w:t> </w:t>
      </w:r>
      <w:r w:rsidR="002F3906">
        <w:rPr>
          <w:rFonts w:ascii="Times New Roman" w:hAnsi="Times New Roman"/>
        </w:rPr>
        <w:t xml:space="preserve">случае </w:t>
      </w:r>
      <w:r w:rsidR="002F3906">
        <w:rPr>
          <w:rFonts w:ascii="Times New Roman" w:hAnsi="Times New Roman"/>
          <w:b/>
        </w:rPr>
        <w:t>просрочки исполнения Заказчиком</w:t>
      </w:r>
      <w:r w:rsidR="002F3906">
        <w:rPr>
          <w:rFonts w:ascii="Times New Roman" w:hAnsi="Times New Roman"/>
        </w:rPr>
        <w:t xml:space="preserve"> обязательств, предусмотренных Договором, а</w:t>
      </w:r>
      <w:r w:rsidR="002F3906">
        <w:rPr>
          <w:rFonts w:ascii="Times New Roman" w:hAnsi="Times New Roman"/>
          <w:lang w:val="en-US"/>
        </w:rPr>
        <w:t> </w:t>
      </w:r>
      <w:r w:rsidR="002F3906">
        <w:rPr>
          <w:rFonts w:ascii="Times New Roman" w:hAnsi="Times New Roman"/>
        </w:rPr>
        <w:t>также в</w:t>
      </w:r>
      <w:r w:rsidR="002F3906">
        <w:rPr>
          <w:rFonts w:ascii="Times New Roman" w:hAnsi="Times New Roman"/>
          <w:lang w:val="en-US"/>
        </w:rPr>
        <w:t> </w:t>
      </w:r>
      <w:r w:rsidR="002F3906">
        <w:rPr>
          <w:rFonts w:ascii="Times New Roman" w:hAnsi="Times New Roman"/>
        </w:rPr>
        <w:t>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F3906" w:rsidRDefault="002F3906">
      <w:pPr>
        <w:spacing w:after="0" w:line="240" w:lineRule="auto"/>
        <w:ind w:firstLine="540"/>
        <w:jc w:val="both"/>
        <w:rPr>
          <w:rFonts w:ascii="Times New Roman" w:hAnsi="Times New Roman"/>
        </w:rPr>
      </w:pPr>
      <w:r>
        <w:rPr>
          <w:rFonts w:ascii="Times New Roman" w:hAnsi="Times New Roman"/>
          <w:b/>
        </w:rPr>
        <w:t xml:space="preserve">Пени </w:t>
      </w:r>
      <w:r>
        <w:rPr>
          <w:rFonts w:ascii="Times New Roman" w:hAnsi="Times New Roman"/>
        </w:rPr>
        <w:t>в размере 0,</w:t>
      </w:r>
      <w:r w:rsidR="00600809">
        <w:rPr>
          <w:rFonts w:ascii="Times New Roman" w:hAnsi="Times New Roman"/>
        </w:rPr>
        <w:t>0</w:t>
      </w:r>
      <w:r>
        <w:rPr>
          <w:rFonts w:ascii="Times New Roman" w:hAnsi="Times New Roman"/>
        </w:rPr>
        <w:t>1% от не уплаченной в срок суммы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2F3906" w:rsidRDefault="00050C10" w:rsidP="00050C10">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.3. В</w:t>
      </w:r>
      <w:r w:rsidR="002F3906">
        <w:rPr>
          <w:rFonts w:ascii="Times New Roman" w:hAnsi="Times New Roman"/>
          <w:lang w:val="en-US"/>
        </w:rPr>
        <w:t> </w:t>
      </w:r>
      <w:r w:rsidR="002F3906">
        <w:rPr>
          <w:rFonts w:ascii="Times New Roman" w:hAnsi="Times New Roman"/>
        </w:rPr>
        <w:t xml:space="preserve">случае </w:t>
      </w:r>
      <w:r w:rsidR="002F3906">
        <w:rPr>
          <w:rFonts w:ascii="Times New Roman" w:hAnsi="Times New Roman"/>
          <w:b/>
        </w:rPr>
        <w:t>просрочки исполнения Поставщиком</w:t>
      </w:r>
      <w:r w:rsidR="002F3906">
        <w:rPr>
          <w:rFonts w:ascii="Times New Roman" w:hAnsi="Times New Roman"/>
        </w:rPr>
        <w:t xml:space="preserve"> обязательств (в</w:t>
      </w:r>
      <w:r w:rsidR="002F3906">
        <w:rPr>
          <w:rFonts w:ascii="Times New Roman" w:hAnsi="Times New Roman"/>
          <w:lang w:val="en-US"/>
        </w:rPr>
        <w:t> </w:t>
      </w:r>
      <w:r w:rsidR="002F3906">
        <w:rPr>
          <w:rFonts w:ascii="Times New Roman" w:hAnsi="Times New Roman"/>
        </w:rPr>
        <w:t>том числе гарантийного</w:t>
      </w:r>
      <w:r w:rsidR="002F3906">
        <w:rPr>
          <w:rFonts w:ascii="Times New Roman" w:hAnsi="Times New Roman"/>
          <w:lang w:val="en-US"/>
        </w:rPr>
        <w:t> </w:t>
      </w:r>
      <w:r w:rsidR="002F3906">
        <w:rPr>
          <w:rFonts w:ascii="Times New Roman" w:hAnsi="Times New Roman"/>
        </w:rPr>
        <w:t>обязательства), предусмотренных Договором, а</w:t>
      </w:r>
      <w:r w:rsidR="002F3906">
        <w:rPr>
          <w:rFonts w:ascii="Times New Roman" w:hAnsi="Times New Roman"/>
          <w:lang w:val="en-US"/>
        </w:rPr>
        <w:t> </w:t>
      </w:r>
      <w:r w:rsidR="002F3906">
        <w:rPr>
          <w:rFonts w:ascii="Times New Roman" w:hAnsi="Times New Roman"/>
        </w:rPr>
        <w:t>также в</w:t>
      </w:r>
      <w:r w:rsidR="002F3906">
        <w:rPr>
          <w:rFonts w:ascii="Times New Roman" w:hAnsi="Times New Roman"/>
          <w:lang w:val="en-US"/>
        </w:rPr>
        <w:t> </w:t>
      </w:r>
      <w:r w:rsidR="002F3906">
        <w:rPr>
          <w:rFonts w:ascii="Times New Roman" w:hAnsi="Times New Roman"/>
        </w:rPr>
        <w:t>иных случаях неисполнения или</w:t>
      </w:r>
      <w:r w:rsidR="002F3906">
        <w:rPr>
          <w:rFonts w:ascii="Times New Roman" w:hAnsi="Times New Roman"/>
          <w:lang w:val="en-US"/>
        </w:rPr>
        <w:t> </w:t>
      </w:r>
      <w:r w:rsidR="002F3906">
        <w:rPr>
          <w:rFonts w:ascii="Times New Roman" w:hAnsi="Times New Roman"/>
        </w:rPr>
        <w:t>ненадлежащего исполнения Поставщиком обязательств, предусмотренных Договором, Заказчик направляет Поставщику требование об</w:t>
      </w:r>
      <w:r w:rsidR="002F3906">
        <w:rPr>
          <w:rFonts w:ascii="Times New Roman" w:hAnsi="Times New Roman"/>
          <w:lang w:val="en-US"/>
        </w:rPr>
        <w:t> </w:t>
      </w:r>
      <w:r w:rsidR="002F3906">
        <w:rPr>
          <w:rFonts w:ascii="Times New Roman" w:hAnsi="Times New Roman"/>
        </w:rPr>
        <w:t>уплате неустоек (штрафов, пеней).</w:t>
      </w:r>
    </w:p>
    <w:p w:rsidR="002F3906" w:rsidRDefault="00050C10" w:rsidP="00050C10">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 xml:space="preserve">.4. </w:t>
      </w:r>
      <w:r w:rsidR="002F3906">
        <w:rPr>
          <w:rFonts w:ascii="Times New Roman" w:hAnsi="Times New Roman"/>
          <w:b/>
        </w:rPr>
        <w:t>Пени</w:t>
      </w:r>
      <w:r w:rsidR="002F3906">
        <w:rPr>
          <w:rFonts w:ascii="Times New Roman" w:hAnsi="Times New Roman"/>
        </w:rPr>
        <w:t xml:space="preserve"> начисляются за</w:t>
      </w:r>
      <w:r w:rsidR="002F3906">
        <w:rPr>
          <w:rFonts w:ascii="Times New Roman" w:hAnsi="Times New Roman"/>
          <w:lang w:val="en-US"/>
        </w:rPr>
        <w:t> </w:t>
      </w:r>
      <w:r w:rsidR="002F3906">
        <w:rPr>
          <w:rFonts w:ascii="Times New Roman" w:hAnsi="Times New Roman"/>
        </w:rPr>
        <w:t>каждый день просрочки исполнения Поставщиком обязательства,</w:t>
      </w:r>
      <w:r w:rsidR="002F3906">
        <w:rPr>
          <w:rFonts w:ascii="Times New Roman" w:hAnsi="Times New Roman"/>
          <w:lang w:val="en-US"/>
        </w:rPr>
        <w:t> </w:t>
      </w:r>
      <w:r w:rsidR="002F3906">
        <w:rPr>
          <w:rFonts w:ascii="Times New Roman" w:hAnsi="Times New Roman"/>
        </w:rPr>
        <w:t>предусмотренного Договором, в</w:t>
      </w:r>
      <w:r w:rsidR="002F3906">
        <w:rPr>
          <w:rFonts w:ascii="Times New Roman" w:hAnsi="Times New Roman"/>
          <w:lang w:val="en-US"/>
        </w:rPr>
        <w:t> </w:t>
      </w:r>
      <w:r w:rsidR="002F3906">
        <w:rPr>
          <w:rFonts w:ascii="Times New Roman" w:hAnsi="Times New Roman"/>
        </w:rPr>
        <w:t>размере 0,1% от</w:t>
      </w:r>
      <w:r w:rsidR="002F3906">
        <w:rPr>
          <w:rFonts w:ascii="Times New Roman" w:hAnsi="Times New Roman"/>
          <w:lang w:val="en-US"/>
        </w:rPr>
        <w:t> </w:t>
      </w:r>
      <w:r w:rsidR="002F3906">
        <w:rPr>
          <w:rFonts w:ascii="Times New Roman" w:hAnsi="Times New Roman"/>
        </w:rPr>
        <w:t>цены Договора, уменьшенной на</w:t>
      </w:r>
      <w:r w:rsidR="002F3906">
        <w:rPr>
          <w:rFonts w:ascii="Times New Roman" w:hAnsi="Times New Roman"/>
          <w:lang w:val="en-US"/>
        </w:rPr>
        <w:t> </w:t>
      </w:r>
      <w:r w:rsidR="002F3906">
        <w:rPr>
          <w:rFonts w:ascii="Times New Roman" w:hAnsi="Times New Roman"/>
        </w:rPr>
        <w:t>сумму, пропорциональную объёму обязательств, предусмотренных Договором и</w:t>
      </w:r>
      <w:r w:rsidR="002F3906">
        <w:rPr>
          <w:rFonts w:ascii="Times New Roman" w:hAnsi="Times New Roman"/>
          <w:lang w:val="en-US"/>
        </w:rPr>
        <w:t> </w:t>
      </w:r>
      <w:r w:rsidR="002F3906">
        <w:rPr>
          <w:rFonts w:ascii="Times New Roman" w:hAnsi="Times New Roman"/>
        </w:rPr>
        <w:t>фактически исполненных Поставщиком.</w:t>
      </w:r>
    </w:p>
    <w:p w:rsidR="002F3906" w:rsidRDefault="00050C10" w:rsidP="00050C10">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.5. За</w:t>
      </w:r>
      <w:r w:rsidR="002F3906">
        <w:rPr>
          <w:rFonts w:ascii="Times New Roman" w:hAnsi="Times New Roman"/>
          <w:lang w:val="en-US"/>
        </w:rPr>
        <w:t> </w:t>
      </w:r>
      <w:r w:rsidR="002F3906">
        <w:rPr>
          <w:rFonts w:ascii="Times New Roman" w:hAnsi="Times New Roman"/>
        </w:rPr>
        <w:t xml:space="preserve">каждый факт </w:t>
      </w:r>
      <w:r w:rsidR="002F3906">
        <w:rPr>
          <w:rFonts w:ascii="Times New Roman" w:hAnsi="Times New Roman"/>
          <w:b/>
        </w:rPr>
        <w:t>неисполнения или ненадлежащего исполнения Поставщиком</w:t>
      </w:r>
      <w:r w:rsidR="002F3906">
        <w:rPr>
          <w:rFonts w:ascii="Times New Roman" w:hAnsi="Times New Roman"/>
        </w:rPr>
        <w:t xml:space="preserve"> обязательств, предусмотренных Договором, за</w:t>
      </w:r>
      <w:r w:rsidR="002F3906">
        <w:rPr>
          <w:rFonts w:ascii="Times New Roman" w:hAnsi="Times New Roman"/>
          <w:lang w:val="en-US"/>
        </w:rPr>
        <w:t> </w:t>
      </w:r>
      <w:r w:rsidR="002F3906">
        <w:rPr>
          <w:rFonts w:ascii="Times New Roman" w:hAnsi="Times New Roman"/>
        </w:rPr>
        <w:t>исключением просрочки исполнения обязательств (в</w:t>
      </w:r>
      <w:r w:rsidR="002F3906">
        <w:rPr>
          <w:rFonts w:ascii="Times New Roman" w:hAnsi="Times New Roman"/>
          <w:lang w:val="en-US"/>
        </w:rPr>
        <w:t> </w:t>
      </w:r>
      <w:r w:rsidR="002F3906">
        <w:rPr>
          <w:rFonts w:ascii="Times New Roman" w:hAnsi="Times New Roman"/>
        </w:rPr>
        <w:t xml:space="preserve">том числе гарантийного обязательства), предусмотренных Договором, размер </w:t>
      </w:r>
      <w:r w:rsidR="002F3906">
        <w:rPr>
          <w:rFonts w:ascii="Times New Roman" w:hAnsi="Times New Roman"/>
          <w:b/>
        </w:rPr>
        <w:t xml:space="preserve">штрафа </w:t>
      </w:r>
      <w:r w:rsidR="002F3906">
        <w:rPr>
          <w:rFonts w:ascii="Times New Roman" w:hAnsi="Times New Roman"/>
        </w:rPr>
        <w:t>устанавливается в</w:t>
      </w:r>
      <w:r w:rsidR="002F3906">
        <w:rPr>
          <w:rFonts w:ascii="Times New Roman" w:hAnsi="Times New Roman"/>
          <w:lang w:val="en-US"/>
        </w:rPr>
        <w:t> </w:t>
      </w:r>
      <w:r w:rsidR="002F3906">
        <w:rPr>
          <w:rFonts w:ascii="Times New Roman" w:hAnsi="Times New Roman"/>
        </w:rPr>
        <w:t>следующем порядке:</w:t>
      </w:r>
    </w:p>
    <w:p w:rsidR="002F3906" w:rsidRDefault="002F3906">
      <w:pPr>
        <w:spacing w:after="0" w:line="240" w:lineRule="auto"/>
        <w:ind w:firstLine="540"/>
        <w:jc w:val="both"/>
        <w:rPr>
          <w:rFonts w:ascii="Times New Roman" w:hAnsi="Times New Roman"/>
        </w:rPr>
      </w:pPr>
      <w:r>
        <w:rPr>
          <w:rFonts w:ascii="Times New Roman" w:hAnsi="Times New Roman"/>
        </w:rPr>
        <w:t>а) 10</w:t>
      </w:r>
      <w:r w:rsidR="00AB7D15" w:rsidRPr="00AB7D15">
        <w:rPr>
          <w:rFonts w:ascii="Times New Roman" w:hAnsi="Times New Roman"/>
        </w:rPr>
        <w:t>%</w:t>
      </w:r>
      <w:r>
        <w:rPr>
          <w:rFonts w:ascii="Times New Roman" w:hAnsi="Times New Roman"/>
        </w:rPr>
        <w:t>, если цена Договора не</w:t>
      </w:r>
      <w:r>
        <w:rPr>
          <w:rFonts w:ascii="Times New Roman" w:hAnsi="Times New Roman"/>
          <w:lang w:val="en-US"/>
        </w:rPr>
        <w:t> </w:t>
      </w:r>
      <w:r>
        <w:rPr>
          <w:rFonts w:ascii="Times New Roman" w:hAnsi="Times New Roman"/>
        </w:rPr>
        <w:t>превышает 3</w:t>
      </w:r>
      <w:r>
        <w:rPr>
          <w:rFonts w:ascii="Times New Roman" w:hAnsi="Times New Roman"/>
          <w:lang w:val="en-US"/>
        </w:rPr>
        <w:t> </w:t>
      </w:r>
      <w:r>
        <w:rPr>
          <w:rFonts w:ascii="Times New Roman" w:hAnsi="Times New Roman"/>
        </w:rPr>
        <w:t>млн руб. (включительно);</w:t>
      </w:r>
    </w:p>
    <w:p w:rsidR="002F3906" w:rsidRDefault="002F3906">
      <w:pPr>
        <w:spacing w:after="0" w:line="240" w:lineRule="auto"/>
        <w:ind w:firstLine="540"/>
        <w:jc w:val="both"/>
        <w:rPr>
          <w:rFonts w:ascii="Times New Roman" w:hAnsi="Times New Roman"/>
        </w:rPr>
      </w:pPr>
      <w:r>
        <w:rPr>
          <w:rFonts w:ascii="Times New Roman" w:hAnsi="Times New Roman"/>
        </w:rPr>
        <w:t xml:space="preserve">б) </w:t>
      </w:r>
      <w:r w:rsidR="00AB7D15" w:rsidRPr="00AB7D15">
        <w:rPr>
          <w:rFonts w:ascii="Times New Roman" w:hAnsi="Times New Roman"/>
        </w:rPr>
        <w:t>5%</w:t>
      </w:r>
      <w:r>
        <w:rPr>
          <w:rFonts w:ascii="Times New Roman" w:hAnsi="Times New Roman"/>
        </w:rPr>
        <w:t>, если цена Договора составляет от</w:t>
      </w:r>
      <w:r>
        <w:rPr>
          <w:rFonts w:ascii="Times New Roman" w:hAnsi="Times New Roman"/>
          <w:lang w:val="en-US"/>
        </w:rPr>
        <w:t> </w:t>
      </w:r>
      <w:r>
        <w:rPr>
          <w:rFonts w:ascii="Times New Roman" w:hAnsi="Times New Roman"/>
        </w:rPr>
        <w:t>3</w:t>
      </w:r>
      <w:r>
        <w:rPr>
          <w:rFonts w:ascii="Times New Roman" w:hAnsi="Times New Roman"/>
          <w:lang w:val="en-US"/>
        </w:rPr>
        <w:t> </w:t>
      </w:r>
      <w:r>
        <w:rPr>
          <w:rFonts w:ascii="Times New Roman" w:hAnsi="Times New Roman"/>
        </w:rPr>
        <w:t>млн до</w:t>
      </w:r>
      <w:r>
        <w:rPr>
          <w:rFonts w:ascii="Times New Roman" w:hAnsi="Times New Roman"/>
          <w:lang w:val="en-US"/>
        </w:rPr>
        <w:t> </w:t>
      </w:r>
      <w:r>
        <w:rPr>
          <w:rFonts w:ascii="Times New Roman" w:hAnsi="Times New Roman"/>
        </w:rPr>
        <w:t>50</w:t>
      </w:r>
      <w:r>
        <w:rPr>
          <w:rFonts w:ascii="Times New Roman" w:hAnsi="Times New Roman"/>
          <w:lang w:val="en-US"/>
        </w:rPr>
        <w:t> </w:t>
      </w:r>
      <w:r>
        <w:rPr>
          <w:rFonts w:ascii="Times New Roman" w:hAnsi="Times New Roman"/>
        </w:rPr>
        <w:t>млн руб. (включительно);</w:t>
      </w:r>
    </w:p>
    <w:p w:rsidR="002F3906" w:rsidRDefault="002F3906">
      <w:pPr>
        <w:spacing w:after="0" w:line="240" w:lineRule="auto"/>
        <w:ind w:firstLine="540"/>
        <w:jc w:val="both"/>
        <w:rPr>
          <w:rFonts w:ascii="Times New Roman" w:hAnsi="Times New Roman"/>
        </w:rPr>
      </w:pPr>
      <w:r>
        <w:rPr>
          <w:rFonts w:ascii="Times New Roman" w:hAnsi="Times New Roman"/>
        </w:rPr>
        <w:t xml:space="preserve">в) </w:t>
      </w:r>
      <w:r w:rsidR="00AB7D15" w:rsidRPr="00AB7D15">
        <w:rPr>
          <w:rFonts w:ascii="Times New Roman" w:hAnsi="Times New Roman"/>
        </w:rPr>
        <w:t>1%</w:t>
      </w:r>
      <w:r>
        <w:rPr>
          <w:rFonts w:ascii="Times New Roman" w:hAnsi="Times New Roman"/>
        </w:rPr>
        <w:t>, если цена Договора составляет от</w:t>
      </w:r>
      <w:r>
        <w:rPr>
          <w:rFonts w:ascii="Times New Roman" w:hAnsi="Times New Roman"/>
          <w:lang w:val="en-US"/>
        </w:rPr>
        <w:t> </w:t>
      </w:r>
      <w:r>
        <w:rPr>
          <w:rFonts w:ascii="Times New Roman" w:hAnsi="Times New Roman"/>
        </w:rPr>
        <w:t>50</w:t>
      </w:r>
      <w:r>
        <w:rPr>
          <w:rFonts w:ascii="Times New Roman" w:hAnsi="Times New Roman"/>
          <w:lang w:val="en-US"/>
        </w:rPr>
        <w:t> </w:t>
      </w:r>
      <w:r>
        <w:rPr>
          <w:rFonts w:ascii="Times New Roman" w:hAnsi="Times New Roman"/>
        </w:rPr>
        <w:t>млн до</w:t>
      </w:r>
      <w:r>
        <w:rPr>
          <w:rFonts w:ascii="Times New Roman" w:hAnsi="Times New Roman"/>
          <w:lang w:val="en-US"/>
        </w:rPr>
        <w:t> </w:t>
      </w:r>
      <w:r>
        <w:rPr>
          <w:rFonts w:ascii="Times New Roman" w:hAnsi="Times New Roman"/>
        </w:rPr>
        <w:t>100 млн руб. (включительно);</w:t>
      </w:r>
    </w:p>
    <w:p w:rsidR="002F3906" w:rsidRDefault="002F3906">
      <w:pPr>
        <w:spacing w:after="0" w:line="240" w:lineRule="auto"/>
        <w:ind w:firstLine="540"/>
        <w:jc w:val="both"/>
        <w:rPr>
          <w:rFonts w:ascii="Times New Roman" w:hAnsi="Times New Roman"/>
        </w:rPr>
      </w:pPr>
      <w:r>
        <w:rPr>
          <w:rFonts w:ascii="Times New Roman" w:hAnsi="Times New Roman"/>
        </w:rPr>
        <w:t xml:space="preserve">г) </w:t>
      </w:r>
      <w:r w:rsidR="00AB7D15" w:rsidRPr="00AB7D15">
        <w:rPr>
          <w:rFonts w:ascii="Times New Roman" w:hAnsi="Times New Roman"/>
        </w:rPr>
        <w:t>0</w:t>
      </w:r>
      <w:r w:rsidR="00AB7D15">
        <w:rPr>
          <w:rFonts w:ascii="Times New Roman" w:hAnsi="Times New Roman"/>
        </w:rPr>
        <w:t>,</w:t>
      </w:r>
      <w:r w:rsidR="00AB7D15" w:rsidRPr="00AB7D15">
        <w:rPr>
          <w:rFonts w:ascii="Times New Roman" w:hAnsi="Times New Roman"/>
        </w:rPr>
        <w:t>5%</w:t>
      </w:r>
      <w:r>
        <w:rPr>
          <w:rFonts w:ascii="Times New Roman" w:hAnsi="Times New Roman"/>
        </w:rPr>
        <w:t>, если цена Договора превышает 100 млн руб.</w:t>
      </w:r>
    </w:p>
    <w:p w:rsidR="002F3906" w:rsidRDefault="00BA1853" w:rsidP="00BA1853">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.6. Общая сумма начисленных штрафов за</w:t>
      </w:r>
      <w:r w:rsidR="002F3906">
        <w:rPr>
          <w:rFonts w:ascii="Times New Roman" w:hAnsi="Times New Roman"/>
          <w:lang w:val="en-US"/>
        </w:rPr>
        <w:t> </w:t>
      </w:r>
      <w:r w:rsidR="002F3906">
        <w:rPr>
          <w:rFonts w:ascii="Times New Roman" w:hAnsi="Times New Roman"/>
        </w:rPr>
        <w:t>неисполнение или ненадлежащее исполнение</w:t>
      </w:r>
      <w:r w:rsidR="002F3906">
        <w:rPr>
          <w:rFonts w:ascii="Times New Roman" w:hAnsi="Times New Roman"/>
          <w:lang w:val="en-US"/>
        </w:rPr>
        <w:t> </w:t>
      </w:r>
      <w:r w:rsidR="002F3906">
        <w:rPr>
          <w:rFonts w:ascii="Times New Roman" w:hAnsi="Times New Roman"/>
        </w:rPr>
        <w:t>Поставщиком обязательств, предусмотренных Договором, не</w:t>
      </w:r>
      <w:r w:rsidR="002F3906">
        <w:rPr>
          <w:rFonts w:ascii="Times New Roman" w:hAnsi="Times New Roman"/>
          <w:lang w:val="en-US"/>
        </w:rPr>
        <w:t> </w:t>
      </w:r>
      <w:r w:rsidR="002F3906">
        <w:rPr>
          <w:rFonts w:ascii="Times New Roman" w:hAnsi="Times New Roman"/>
        </w:rPr>
        <w:t>может превышать цену Договора.</w:t>
      </w:r>
    </w:p>
    <w:p w:rsidR="002F3906" w:rsidRDefault="00BA1853" w:rsidP="00BA1853">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.7. Общая сумма начисленных штрафов за</w:t>
      </w:r>
      <w:r w:rsidR="002F3906">
        <w:rPr>
          <w:rFonts w:ascii="Times New Roman" w:hAnsi="Times New Roman"/>
          <w:lang w:val="en-US"/>
        </w:rPr>
        <w:t> </w:t>
      </w:r>
      <w:r w:rsidR="002F3906">
        <w:rPr>
          <w:rFonts w:ascii="Times New Roman" w:hAnsi="Times New Roman"/>
        </w:rPr>
        <w:t>ненадлежащее исполнение Заказчиком</w:t>
      </w:r>
      <w:r w:rsidR="002F3906">
        <w:rPr>
          <w:rFonts w:ascii="Times New Roman" w:hAnsi="Times New Roman"/>
        </w:rPr>
        <w:br/>
        <w:t>обязательств, предусмотренных Договором, не</w:t>
      </w:r>
      <w:r w:rsidR="002F3906">
        <w:rPr>
          <w:rFonts w:ascii="Times New Roman" w:hAnsi="Times New Roman"/>
          <w:lang w:val="en-US"/>
        </w:rPr>
        <w:t> </w:t>
      </w:r>
      <w:r w:rsidR="002F3906">
        <w:rPr>
          <w:rFonts w:ascii="Times New Roman" w:hAnsi="Times New Roman"/>
        </w:rPr>
        <w:t>может превышать цену Договора.</w:t>
      </w:r>
    </w:p>
    <w:p w:rsidR="002F3906" w:rsidRDefault="00BA1853" w:rsidP="00BA1853">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.8. Под ненадлежащим исполнением Поставщиком обязательств по</w:t>
      </w:r>
      <w:r w:rsidR="00392825">
        <w:rPr>
          <w:rFonts w:ascii="Times New Roman" w:hAnsi="Times New Roman"/>
        </w:rPr>
        <w:t xml:space="preserve"> договору понимается нарушение </w:t>
      </w:r>
      <w:r w:rsidR="002F3906">
        <w:rPr>
          <w:rFonts w:ascii="Times New Roman" w:hAnsi="Times New Roman"/>
        </w:rPr>
        <w:t>требований, установленных законом и иными правовыми актами или обычаями, которые применяются при отсутствии иных требований, к предмету договора, а также требований и условий договора.</w:t>
      </w:r>
    </w:p>
    <w:p w:rsidR="002F3906" w:rsidRDefault="00BA1853" w:rsidP="00BA1853">
      <w:pPr>
        <w:spacing w:after="0" w:line="240" w:lineRule="auto"/>
        <w:jc w:val="both"/>
        <w:rPr>
          <w:rFonts w:ascii="Times New Roman" w:hAnsi="Times New Roman"/>
        </w:rPr>
      </w:pPr>
      <w:r>
        <w:rPr>
          <w:rFonts w:ascii="Times New Roman" w:hAnsi="Times New Roman"/>
        </w:rPr>
        <w:lastRenderedPageBreak/>
        <w:t>10</w:t>
      </w:r>
      <w:r w:rsidR="002F3906">
        <w:rPr>
          <w:rFonts w:ascii="Times New Roman" w:hAnsi="Times New Roman"/>
        </w:rPr>
        <w:t>.9. Сторона освобождается от</w:t>
      </w:r>
      <w:r w:rsidR="002F3906">
        <w:rPr>
          <w:rFonts w:ascii="Times New Roman" w:hAnsi="Times New Roman"/>
          <w:lang w:val="en-US"/>
        </w:rPr>
        <w:t> </w:t>
      </w:r>
      <w:r w:rsidR="002F3906">
        <w:rPr>
          <w:rFonts w:ascii="Times New Roman" w:hAnsi="Times New Roman"/>
        </w:rPr>
        <w:t>уплаты неустойки (штрафа, пеней), если докажет, что</w:t>
      </w:r>
      <w:r w:rsidR="002F3906">
        <w:rPr>
          <w:rFonts w:ascii="Times New Roman" w:hAnsi="Times New Roman"/>
          <w:lang w:val="en-US"/>
        </w:rPr>
        <w:t> </w:t>
      </w:r>
      <w:r w:rsidR="002F3906">
        <w:rPr>
          <w:rFonts w:ascii="Times New Roman" w:hAnsi="Times New Roman"/>
        </w:rPr>
        <w:t>неисполнение или ненадлежащее исполнение обязательства, предусмотренного Договором,</w:t>
      </w:r>
      <w:r w:rsidR="002F3906">
        <w:rPr>
          <w:rFonts w:ascii="Times New Roman" w:hAnsi="Times New Roman"/>
          <w:lang w:val="en-US"/>
        </w:rPr>
        <w:t> </w:t>
      </w:r>
      <w:r w:rsidR="002F3906">
        <w:rPr>
          <w:rFonts w:ascii="Times New Roman" w:hAnsi="Times New Roman"/>
        </w:rPr>
        <w:t>произошло вследствие непреодолимой силы или по</w:t>
      </w:r>
      <w:r w:rsidR="002F3906">
        <w:rPr>
          <w:rFonts w:ascii="Times New Roman" w:hAnsi="Times New Roman"/>
          <w:lang w:val="en-US"/>
        </w:rPr>
        <w:t> </w:t>
      </w:r>
      <w:r w:rsidR="002F3906">
        <w:rPr>
          <w:rFonts w:ascii="Times New Roman" w:hAnsi="Times New Roman"/>
        </w:rPr>
        <w:t>вине другой Стороны.</w:t>
      </w:r>
    </w:p>
    <w:p w:rsidR="002F3906" w:rsidRDefault="00BA1853" w:rsidP="00BA1853">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.10. Уплата Поставщиком неустойки или применение иной формы ответственности не</w:t>
      </w:r>
      <w:r w:rsidR="002F3906">
        <w:rPr>
          <w:rFonts w:ascii="Times New Roman" w:hAnsi="Times New Roman"/>
          <w:lang w:val="en-US"/>
        </w:rPr>
        <w:t> </w:t>
      </w:r>
      <w:r w:rsidR="002F3906">
        <w:rPr>
          <w:rFonts w:ascii="Times New Roman" w:hAnsi="Times New Roman"/>
        </w:rPr>
        <w:t>освобождает его от</w:t>
      </w:r>
      <w:r w:rsidR="002F3906">
        <w:rPr>
          <w:rFonts w:ascii="Times New Roman" w:hAnsi="Times New Roman"/>
          <w:lang w:val="en-US"/>
        </w:rPr>
        <w:t> </w:t>
      </w:r>
      <w:r w:rsidR="002F3906">
        <w:rPr>
          <w:rFonts w:ascii="Times New Roman" w:hAnsi="Times New Roman"/>
        </w:rPr>
        <w:t>исполнения обязательств по</w:t>
      </w:r>
      <w:r w:rsidR="002F3906">
        <w:rPr>
          <w:rFonts w:ascii="Times New Roman" w:hAnsi="Times New Roman"/>
          <w:lang w:val="en-US"/>
        </w:rPr>
        <w:t> </w:t>
      </w:r>
      <w:r w:rsidR="002F3906">
        <w:rPr>
          <w:rFonts w:ascii="Times New Roman" w:hAnsi="Times New Roman"/>
        </w:rPr>
        <w:t>настоящему Договору.</w:t>
      </w:r>
    </w:p>
    <w:p w:rsidR="002F3906" w:rsidRDefault="00BA1853">
      <w:pPr>
        <w:spacing w:after="0" w:line="240" w:lineRule="auto"/>
        <w:jc w:val="both"/>
        <w:rPr>
          <w:rFonts w:ascii="Times New Roman" w:hAnsi="Times New Roman"/>
        </w:rPr>
      </w:pPr>
      <w:r>
        <w:rPr>
          <w:rFonts w:ascii="Times New Roman" w:hAnsi="Times New Roman"/>
        </w:rPr>
        <w:t>10</w:t>
      </w:r>
      <w:r w:rsidR="002F3906">
        <w:rPr>
          <w:rFonts w:ascii="Times New Roman" w:hAnsi="Times New Roman"/>
        </w:rPr>
        <w:t>.11.</w:t>
      </w:r>
      <w:r w:rsidR="002F3906">
        <w:rPr>
          <w:rFonts w:ascii="Times New Roman" w:hAnsi="Times New Roman"/>
          <w:lang w:val="en-US"/>
        </w:rPr>
        <w:t> </w:t>
      </w:r>
      <w:r w:rsidR="002F3906">
        <w:rPr>
          <w:rFonts w:ascii="Times New Roman" w:hAnsi="Times New Roman"/>
        </w:rPr>
        <w:t>Суммы неисполненных Поставщиком</w:t>
      </w:r>
      <w:r w:rsidR="002F3906">
        <w:rPr>
          <w:rFonts w:ascii="Times New Roman" w:hAnsi="Times New Roman"/>
          <w:lang w:val="en-US"/>
        </w:rPr>
        <w:t> </w:t>
      </w:r>
      <w:r w:rsidR="002F3906">
        <w:rPr>
          <w:rFonts w:ascii="Times New Roman" w:hAnsi="Times New Roman"/>
        </w:rPr>
        <w:t>требований об уплате неустоек (штрафов, пеней), предъявленных Заказчиком в соответствии с настоящим Договором, удерживаются Заказчиком из суммы, подл</w:t>
      </w:r>
      <w:r w:rsidR="009213D8">
        <w:rPr>
          <w:rFonts w:ascii="Times New Roman" w:hAnsi="Times New Roman"/>
        </w:rPr>
        <w:t>ежащей оплате Поставщику.</w:t>
      </w:r>
    </w:p>
    <w:p w:rsidR="002F3906" w:rsidRDefault="003C5385">
      <w:pPr>
        <w:pStyle w:val="af3"/>
        <w:widowControl/>
        <w:tabs>
          <w:tab w:val="left" w:pos="0"/>
        </w:tabs>
        <w:suppressAutoHyphens w:val="0"/>
        <w:spacing w:before="0" w:after="0"/>
        <w:ind w:left="360"/>
        <w:jc w:val="center"/>
        <w:rPr>
          <w:rStyle w:val="FontStyle117"/>
          <w:sz w:val="22"/>
          <w:szCs w:val="22"/>
        </w:rPr>
      </w:pPr>
      <w:r>
        <w:rPr>
          <w:rStyle w:val="FontStyle117"/>
          <w:sz w:val="22"/>
          <w:szCs w:val="22"/>
        </w:rPr>
        <w:t>11</w:t>
      </w:r>
      <w:r w:rsidR="002F3906">
        <w:rPr>
          <w:rStyle w:val="FontStyle117"/>
          <w:sz w:val="22"/>
          <w:szCs w:val="22"/>
        </w:rPr>
        <w:t>. ПОРЯДОК РАССМОТРЕНИЯ СПОРОВ</w:t>
      </w:r>
    </w:p>
    <w:p w:rsidR="002F3906" w:rsidRDefault="003C5385" w:rsidP="003C5385">
      <w:pPr>
        <w:spacing w:after="0" w:line="240" w:lineRule="auto"/>
        <w:jc w:val="both"/>
        <w:rPr>
          <w:rFonts w:ascii="Times New Roman" w:hAnsi="Times New Roman"/>
        </w:rPr>
      </w:pPr>
      <w:r>
        <w:rPr>
          <w:rFonts w:ascii="Times New Roman" w:hAnsi="Times New Roman"/>
        </w:rPr>
        <w:t>11</w:t>
      </w:r>
      <w:r w:rsidR="002F3906">
        <w:rPr>
          <w:rFonts w:ascii="Times New Roman" w:hAnsi="Times New Roman"/>
        </w:rPr>
        <w:t>.1. Стороны обязуются приложить все возможные усилия для урегулирования споров, вытекающих из Договора, посредством переговоров.</w:t>
      </w:r>
    </w:p>
    <w:p w:rsidR="002F3906" w:rsidRDefault="003C5385" w:rsidP="003C5385">
      <w:pPr>
        <w:spacing w:after="0" w:line="240" w:lineRule="auto"/>
        <w:jc w:val="both"/>
        <w:rPr>
          <w:rFonts w:ascii="Times New Roman" w:hAnsi="Times New Roman"/>
        </w:rPr>
      </w:pPr>
      <w:r>
        <w:rPr>
          <w:rFonts w:ascii="Times New Roman" w:hAnsi="Times New Roman"/>
        </w:rPr>
        <w:t>11</w:t>
      </w:r>
      <w:r w:rsidR="002F3906">
        <w:rPr>
          <w:rFonts w:ascii="Times New Roman" w:hAnsi="Times New Roman"/>
        </w:rPr>
        <w:t>.2.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Республики Бурятия.</w:t>
      </w:r>
    </w:p>
    <w:p w:rsidR="002F3906" w:rsidRDefault="003C5385" w:rsidP="003C5385">
      <w:pPr>
        <w:spacing w:after="0" w:line="240" w:lineRule="auto"/>
        <w:jc w:val="both"/>
        <w:rPr>
          <w:rFonts w:ascii="Times New Roman" w:hAnsi="Times New Roman"/>
        </w:rPr>
      </w:pPr>
      <w:r>
        <w:rPr>
          <w:rFonts w:ascii="Times New Roman" w:hAnsi="Times New Roman"/>
        </w:rPr>
        <w:t>11</w:t>
      </w:r>
      <w:r w:rsidR="002F3906">
        <w:rPr>
          <w:rFonts w:ascii="Times New Roman" w:hAnsi="Times New Roman"/>
        </w:rPr>
        <w:t>.3.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2F3906" w:rsidRDefault="003C5385" w:rsidP="003C5385">
      <w:pPr>
        <w:spacing w:after="0" w:line="240" w:lineRule="auto"/>
        <w:jc w:val="both"/>
        <w:rPr>
          <w:rFonts w:ascii="Times New Roman" w:hAnsi="Times New Roman"/>
        </w:rPr>
      </w:pPr>
      <w:r>
        <w:rPr>
          <w:rFonts w:ascii="Times New Roman" w:hAnsi="Times New Roman"/>
        </w:rPr>
        <w:t>11</w:t>
      </w:r>
      <w:r w:rsidR="002F3906">
        <w:rPr>
          <w:rFonts w:ascii="Times New Roman" w:hAnsi="Times New Roman"/>
        </w:rPr>
        <w:t xml:space="preserve">.4.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2F3906" w:rsidRDefault="002F3906">
      <w:pPr>
        <w:spacing w:after="0" w:line="240" w:lineRule="auto"/>
        <w:ind w:firstLine="567"/>
        <w:jc w:val="both"/>
        <w:rPr>
          <w:rFonts w:ascii="Times New Roman" w:hAnsi="Times New Roman"/>
        </w:rPr>
      </w:pPr>
      <w:r>
        <w:rPr>
          <w:rFonts w:ascii="Times New Roman" w:hAnsi="Times New Roman"/>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2F3906" w:rsidRDefault="003C5385" w:rsidP="009213D8">
      <w:pPr>
        <w:spacing w:after="0" w:line="240" w:lineRule="auto"/>
        <w:jc w:val="both"/>
        <w:rPr>
          <w:rFonts w:ascii="Times New Roman" w:hAnsi="Times New Roman"/>
        </w:rPr>
      </w:pPr>
      <w:r>
        <w:rPr>
          <w:rFonts w:ascii="Times New Roman" w:hAnsi="Times New Roman"/>
        </w:rPr>
        <w:t>11</w:t>
      </w:r>
      <w:r w:rsidR="002F3906">
        <w:rPr>
          <w:rFonts w:ascii="Times New Roman" w:hAnsi="Times New Roman"/>
        </w:rPr>
        <w:t>.5.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w:t>
      </w:r>
      <w:r w:rsidR="009213D8">
        <w:rPr>
          <w:rFonts w:ascii="Times New Roman" w:hAnsi="Times New Roman"/>
        </w:rPr>
        <w:t>ен другой Стороне под расписку.</w:t>
      </w:r>
    </w:p>
    <w:p w:rsidR="002F3906" w:rsidRDefault="00B86B29">
      <w:pPr>
        <w:pStyle w:val="Style75"/>
        <w:widowControl/>
        <w:ind w:firstLine="567"/>
        <w:rPr>
          <w:rStyle w:val="FontStyle117"/>
          <w:sz w:val="22"/>
          <w:szCs w:val="22"/>
        </w:rPr>
      </w:pPr>
      <w:r>
        <w:rPr>
          <w:rStyle w:val="FontStyle117"/>
          <w:sz w:val="22"/>
          <w:szCs w:val="22"/>
        </w:rPr>
        <w:t>12</w:t>
      </w:r>
      <w:r w:rsidR="002F3906">
        <w:rPr>
          <w:rStyle w:val="FontStyle117"/>
          <w:sz w:val="22"/>
          <w:szCs w:val="22"/>
        </w:rPr>
        <w:t>. СРОК ДЕЙСТВИЯ ДОГОВОРА, УСЛОВИЯ РАСТОРЖЕНИЯ И ИЗМЕНЕНИЯ УСЛОВИЙ ДОГОВОРА</w:t>
      </w:r>
    </w:p>
    <w:p w:rsidR="002F3906" w:rsidRDefault="00B86B29" w:rsidP="00B86B29">
      <w:pPr>
        <w:spacing w:after="0" w:line="240" w:lineRule="auto"/>
        <w:jc w:val="both"/>
        <w:outlineLvl w:val="2"/>
        <w:rPr>
          <w:rStyle w:val="FontStyle120"/>
          <w:bCs/>
          <w:sz w:val="22"/>
          <w:szCs w:val="22"/>
        </w:rPr>
      </w:pPr>
      <w:r>
        <w:rPr>
          <w:rStyle w:val="FontStyle120"/>
          <w:sz w:val="22"/>
          <w:szCs w:val="22"/>
        </w:rPr>
        <w:t>12</w:t>
      </w:r>
      <w:r w:rsidR="002F3906">
        <w:rPr>
          <w:rStyle w:val="FontStyle120"/>
          <w:sz w:val="22"/>
          <w:szCs w:val="22"/>
        </w:rPr>
        <w:t>.1. Договор вступает в силу с момента подписания Сторонами</w:t>
      </w:r>
      <w:r w:rsidR="005424CD">
        <w:rPr>
          <w:rStyle w:val="FontStyle120"/>
          <w:sz w:val="22"/>
          <w:szCs w:val="22"/>
        </w:rPr>
        <w:t xml:space="preserve"> и действует до 31 декабря 202</w:t>
      </w:r>
      <w:r w:rsidR="00AB7D15">
        <w:rPr>
          <w:rStyle w:val="FontStyle120"/>
          <w:sz w:val="22"/>
          <w:szCs w:val="22"/>
        </w:rPr>
        <w:t>6</w:t>
      </w:r>
      <w:r w:rsidR="005424CD">
        <w:rPr>
          <w:rStyle w:val="FontStyle120"/>
          <w:sz w:val="22"/>
          <w:szCs w:val="22"/>
        </w:rPr>
        <w:t xml:space="preserve"> года, а в части взаимных расчетов</w:t>
      </w:r>
      <w:r w:rsidR="002F3906">
        <w:rPr>
          <w:rStyle w:val="FontStyle120"/>
          <w:sz w:val="22"/>
          <w:szCs w:val="22"/>
        </w:rPr>
        <w:t xml:space="preserve"> до полного исполнения Сторонами обязательств по Договору</w:t>
      </w:r>
      <w:r w:rsidR="002F3906">
        <w:rPr>
          <w:rFonts w:ascii="Times New Roman" w:hAnsi="Times New Roman"/>
        </w:rPr>
        <w:t>.</w:t>
      </w:r>
    </w:p>
    <w:p w:rsidR="002F3906" w:rsidRDefault="00B86B29" w:rsidP="00B86B29">
      <w:pPr>
        <w:pStyle w:val="Style74"/>
        <w:widowControl/>
        <w:tabs>
          <w:tab w:val="left" w:pos="1392"/>
        </w:tabs>
        <w:spacing w:line="240" w:lineRule="auto"/>
        <w:ind w:firstLine="0"/>
        <w:rPr>
          <w:sz w:val="22"/>
          <w:szCs w:val="22"/>
        </w:rPr>
      </w:pPr>
      <w:r>
        <w:rPr>
          <w:rStyle w:val="FontStyle120"/>
          <w:sz w:val="22"/>
          <w:szCs w:val="22"/>
        </w:rPr>
        <w:t>12</w:t>
      </w:r>
      <w:r w:rsidR="002F3906">
        <w:rPr>
          <w:rStyle w:val="FontStyle120"/>
          <w:sz w:val="22"/>
          <w:szCs w:val="22"/>
        </w:rPr>
        <w:t>.2. </w:t>
      </w:r>
      <w:r w:rsidR="002F3906">
        <w:rPr>
          <w:sz w:val="22"/>
          <w:szCs w:val="22"/>
        </w:rPr>
        <w:t xml:space="preserve">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по основаниям, предусмотренным Положением о закупке МУП «Водоканал» г. Улан-Удэ. </w:t>
      </w:r>
    </w:p>
    <w:p w:rsidR="002F3906" w:rsidRDefault="002F3906">
      <w:pPr>
        <w:pStyle w:val="Style74"/>
        <w:widowControl/>
        <w:tabs>
          <w:tab w:val="left" w:pos="1392"/>
        </w:tabs>
        <w:spacing w:line="240" w:lineRule="auto"/>
        <w:ind w:firstLine="567"/>
        <w:rPr>
          <w:rStyle w:val="FontStyle120"/>
          <w:sz w:val="22"/>
          <w:szCs w:val="22"/>
        </w:rPr>
      </w:pPr>
      <w:r>
        <w:rPr>
          <w:rStyle w:val="FontStyle120"/>
          <w:sz w:val="22"/>
          <w:szCs w:val="22"/>
        </w:rPr>
        <w:t xml:space="preserve">Также </w:t>
      </w:r>
      <w:r>
        <w:rPr>
          <w:sz w:val="22"/>
          <w:szCs w:val="22"/>
        </w:rPr>
        <w:t xml:space="preserve">Заказчик </w:t>
      </w:r>
      <w:r>
        <w:rPr>
          <w:rStyle w:val="FontStyle120"/>
          <w:sz w:val="22"/>
          <w:szCs w:val="22"/>
        </w:rPr>
        <w:t xml:space="preserve">вправе </w:t>
      </w:r>
      <w:r>
        <w:rPr>
          <w:sz w:val="22"/>
          <w:szCs w:val="22"/>
        </w:rPr>
        <w:t xml:space="preserve">в одностороннем порядке </w:t>
      </w:r>
      <w:r>
        <w:rPr>
          <w:rStyle w:val="FontStyle120"/>
          <w:sz w:val="22"/>
          <w:szCs w:val="22"/>
        </w:rPr>
        <w:t>отказаться от Договора в следующих случаях:</w:t>
      </w:r>
    </w:p>
    <w:p w:rsidR="002F3906" w:rsidRDefault="002F3906">
      <w:pPr>
        <w:tabs>
          <w:tab w:val="left" w:pos="1392"/>
        </w:tabs>
        <w:autoSpaceDE w:val="0"/>
        <w:autoSpaceDN w:val="0"/>
        <w:adjustRightInd w:val="0"/>
        <w:spacing w:after="0" w:line="240" w:lineRule="auto"/>
        <w:ind w:firstLine="567"/>
        <w:jc w:val="both"/>
        <w:rPr>
          <w:rStyle w:val="FontStyle120"/>
          <w:sz w:val="22"/>
          <w:szCs w:val="22"/>
        </w:rPr>
      </w:pPr>
      <w:r>
        <w:rPr>
          <w:rFonts w:ascii="Times New Roman" w:eastAsia="Times New Roman" w:hAnsi="Times New Roman"/>
        </w:rPr>
        <w:t xml:space="preserve">– </w:t>
      </w:r>
      <w:r>
        <w:rPr>
          <w:rStyle w:val="FontStyle120"/>
          <w:sz w:val="22"/>
          <w:szCs w:val="22"/>
        </w:rPr>
        <w:t>нарушения Поставщиком срока поставки Товара более чем на 1 (один) месяц;</w:t>
      </w:r>
    </w:p>
    <w:p w:rsidR="002F3906" w:rsidRDefault="002F3906">
      <w:pPr>
        <w:tabs>
          <w:tab w:val="left" w:pos="1392"/>
        </w:tabs>
        <w:autoSpaceDE w:val="0"/>
        <w:autoSpaceDN w:val="0"/>
        <w:adjustRightInd w:val="0"/>
        <w:spacing w:after="0" w:line="240" w:lineRule="auto"/>
        <w:ind w:firstLine="567"/>
        <w:jc w:val="both"/>
        <w:rPr>
          <w:rFonts w:ascii="Times New Roman" w:eastAsia="Times New Roman" w:hAnsi="Times New Roman"/>
        </w:rPr>
      </w:pPr>
      <w:r>
        <w:rPr>
          <w:rStyle w:val="FontStyle120"/>
          <w:sz w:val="22"/>
          <w:szCs w:val="22"/>
        </w:rPr>
        <w:t>– несоблюдения Поставщиком нормативно-технических документов, государственных стандартов при поставке Товара;</w:t>
      </w:r>
    </w:p>
    <w:p w:rsidR="002F3906" w:rsidRDefault="002F3906">
      <w:pPr>
        <w:autoSpaceDE w:val="0"/>
        <w:autoSpaceDN w:val="0"/>
        <w:adjustRightInd w:val="0"/>
        <w:spacing w:after="0" w:line="240" w:lineRule="auto"/>
        <w:ind w:right="19" w:firstLine="567"/>
        <w:jc w:val="both"/>
        <w:rPr>
          <w:rFonts w:ascii="Times New Roman" w:hAnsi="Times New Roman"/>
        </w:rPr>
      </w:pPr>
      <w:r>
        <w:rPr>
          <w:rFonts w:ascii="Times New Roman" w:hAnsi="Times New Roman"/>
        </w:rPr>
        <w:t xml:space="preserve">– введения в отношении </w:t>
      </w:r>
      <w:r>
        <w:rPr>
          <w:rFonts w:ascii="Times New Roman" w:eastAsia="Times New Roman" w:hAnsi="Times New Roman"/>
        </w:rPr>
        <w:t>Поставщика</w:t>
      </w:r>
      <w:r>
        <w:rPr>
          <w:rFonts w:ascii="Times New Roman" w:hAnsi="Times New Roman"/>
        </w:rPr>
        <w:t xml:space="preserve"> одной из процедур банкротства, определенных действующим законодательством РФ;</w:t>
      </w:r>
    </w:p>
    <w:p w:rsidR="002F3906" w:rsidRDefault="002F3906">
      <w:pPr>
        <w:tabs>
          <w:tab w:val="left" w:pos="993"/>
        </w:tabs>
        <w:autoSpaceDE w:val="0"/>
        <w:autoSpaceDN w:val="0"/>
        <w:adjustRightInd w:val="0"/>
        <w:spacing w:after="0" w:line="240" w:lineRule="auto"/>
        <w:ind w:right="29" w:firstLine="567"/>
        <w:jc w:val="both"/>
        <w:rPr>
          <w:rFonts w:ascii="Times New Roman" w:hAnsi="Times New Roman"/>
        </w:rPr>
      </w:pPr>
      <w:r>
        <w:rPr>
          <w:rFonts w:ascii="Times New Roman" w:hAnsi="Times New Roman"/>
        </w:rPr>
        <w:t xml:space="preserve">– наложения ареста на имущество </w:t>
      </w:r>
      <w:r>
        <w:rPr>
          <w:rFonts w:ascii="Times New Roman" w:eastAsia="Times New Roman" w:hAnsi="Times New Roman"/>
        </w:rPr>
        <w:t>Поставщика</w:t>
      </w:r>
      <w:r>
        <w:rPr>
          <w:rFonts w:ascii="Times New Roman" w:hAnsi="Times New Roman"/>
        </w:rPr>
        <w:t xml:space="preserve"> и блокирования его расчетных счетов, препятствующего выполнению Договора;</w:t>
      </w:r>
    </w:p>
    <w:p w:rsidR="002F3906" w:rsidRDefault="002F3906">
      <w:pPr>
        <w:tabs>
          <w:tab w:val="left" w:pos="993"/>
        </w:tabs>
        <w:autoSpaceDE w:val="0"/>
        <w:autoSpaceDN w:val="0"/>
        <w:adjustRightInd w:val="0"/>
        <w:spacing w:after="0" w:line="240" w:lineRule="auto"/>
        <w:ind w:right="19" w:firstLine="567"/>
        <w:jc w:val="both"/>
        <w:rPr>
          <w:rFonts w:ascii="Times New Roman" w:hAnsi="Times New Roman"/>
        </w:rPr>
      </w:pPr>
      <w:r>
        <w:rPr>
          <w:rFonts w:ascii="Times New Roman" w:hAnsi="Times New Roman"/>
        </w:rPr>
        <w:t xml:space="preserve">– выявленного существенного отступления </w:t>
      </w:r>
      <w:r>
        <w:rPr>
          <w:rFonts w:ascii="Times New Roman" w:eastAsia="Times New Roman" w:hAnsi="Times New Roman"/>
        </w:rPr>
        <w:t>Поставщика</w:t>
      </w:r>
      <w:r>
        <w:rPr>
          <w:rFonts w:ascii="Times New Roman" w:hAnsi="Times New Roman"/>
        </w:rPr>
        <w:t xml:space="preserve"> от Договора и/или нормативных документов, не согласованного с Заказчиком.</w:t>
      </w:r>
    </w:p>
    <w:p w:rsidR="002F3906" w:rsidRDefault="00B86B29" w:rsidP="00B86B29">
      <w:pPr>
        <w:autoSpaceDE w:val="0"/>
        <w:autoSpaceDN w:val="0"/>
        <w:adjustRightInd w:val="0"/>
        <w:spacing w:after="0" w:line="240" w:lineRule="auto"/>
        <w:ind w:right="19"/>
        <w:jc w:val="both"/>
        <w:rPr>
          <w:rFonts w:ascii="Times New Roman" w:hAnsi="Times New Roman"/>
        </w:rPr>
      </w:pPr>
      <w:r>
        <w:rPr>
          <w:rFonts w:ascii="Times New Roman" w:hAnsi="Times New Roman"/>
        </w:rPr>
        <w:t>12</w:t>
      </w:r>
      <w:r w:rsidR="002F3906">
        <w:rPr>
          <w:rFonts w:ascii="Times New Roman" w:hAnsi="Times New Roman"/>
        </w:rPr>
        <w:t xml:space="preserve">.3.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настоящего Договора. </w:t>
      </w:r>
    </w:p>
    <w:p w:rsidR="002F3906" w:rsidRDefault="00B86B29" w:rsidP="00B86B29">
      <w:pPr>
        <w:autoSpaceDE w:val="0"/>
        <w:autoSpaceDN w:val="0"/>
        <w:adjustRightInd w:val="0"/>
        <w:spacing w:after="0" w:line="240" w:lineRule="auto"/>
        <w:ind w:right="19"/>
        <w:jc w:val="both"/>
        <w:rPr>
          <w:rFonts w:ascii="Times New Roman" w:hAnsi="Times New Roman"/>
        </w:rPr>
      </w:pPr>
      <w:r>
        <w:rPr>
          <w:rFonts w:ascii="Times New Roman" w:hAnsi="Times New Roman"/>
        </w:rPr>
        <w:t>12</w:t>
      </w:r>
      <w:r w:rsidR="002F3906">
        <w:rPr>
          <w:rFonts w:ascii="Times New Roman" w:hAnsi="Times New Roman"/>
        </w:rPr>
        <w:t xml:space="preserve">.4.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w:t>
      </w:r>
    </w:p>
    <w:p w:rsidR="002F3906" w:rsidRDefault="00B86B29" w:rsidP="00B86B29">
      <w:pPr>
        <w:autoSpaceDE w:val="0"/>
        <w:autoSpaceDN w:val="0"/>
        <w:adjustRightInd w:val="0"/>
        <w:spacing w:after="0" w:line="240" w:lineRule="auto"/>
        <w:ind w:right="19"/>
        <w:jc w:val="both"/>
        <w:rPr>
          <w:rFonts w:ascii="Times New Roman" w:hAnsi="Times New Roman"/>
        </w:rPr>
      </w:pPr>
      <w:r>
        <w:rPr>
          <w:rFonts w:ascii="Times New Roman" w:hAnsi="Times New Roman"/>
        </w:rPr>
        <w:t>12</w:t>
      </w:r>
      <w:r w:rsidR="002F3906">
        <w:rPr>
          <w:rFonts w:ascii="Times New Roman" w:hAnsi="Times New Roman"/>
        </w:rPr>
        <w:t>.5.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2F3906" w:rsidRDefault="00B86B29" w:rsidP="009213D8">
      <w:pPr>
        <w:autoSpaceDE w:val="0"/>
        <w:autoSpaceDN w:val="0"/>
        <w:adjustRightInd w:val="0"/>
        <w:spacing w:after="0" w:line="240" w:lineRule="auto"/>
        <w:ind w:right="19"/>
        <w:jc w:val="both"/>
        <w:rPr>
          <w:rFonts w:ascii="Times New Roman" w:hAnsi="Times New Roman"/>
        </w:rPr>
      </w:pPr>
      <w:r>
        <w:rPr>
          <w:rFonts w:ascii="Times New Roman" w:hAnsi="Times New Roman"/>
        </w:rPr>
        <w:t>12</w:t>
      </w:r>
      <w:r w:rsidR="002F3906">
        <w:rPr>
          <w:rFonts w:ascii="Times New Roman" w:hAnsi="Times New Roman"/>
        </w:rPr>
        <w:t xml:space="preserve">.6.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w:t>
      </w:r>
      <w:r w:rsidR="002F3906">
        <w:rPr>
          <w:rFonts w:ascii="Times New Roman" w:hAnsi="Times New Roman"/>
        </w:rPr>
        <w:lastRenderedPageBreak/>
        <w:t>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F3906" w:rsidRDefault="00E306DB">
      <w:pPr>
        <w:keepNext/>
        <w:spacing w:after="0" w:line="240" w:lineRule="auto"/>
        <w:ind w:firstLine="567"/>
        <w:jc w:val="center"/>
        <w:rPr>
          <w:rFonts w:ascii="Times New Roman" w:hAnsi="Times New Roman"/>
          <w:b/>
        </w:rPr>
      </w:pPr>
      <w:r>
        <w:rPr>
          <w:rFonts w:ascii="Times New Roman" w:hAnsi="Times New Roman"/>
          <w:b/>
        </w:rPr>
        <w:t>13</w:t>
      </w:r>
      <w:r w:rsidR="002F3906">
        <w:rPr>
          <w:rFonts w:ascii="Times New Roman" w:hAnsi="Times New Roman"/>
          <w:b/>
        </w:rPr>
        <w:t>. АНТИКОРРУПЦИОННАЯ ОГОВОРКА</w:t>
      </w:r>
    </w:p>
    <w:p w:rsidR="002F3906" w:rsidRDefault="00E306DB" w:rsidP="00E306DB">
      <w:pPr>
        <w:spacing w:after="0" w:line="240" w:lineRule="auto"/>
        <w:contextualSpacing/>
        <w:jc w:val="both"/>
        <w:rPr>
          <w:rFonts w:ascii="Times New Roman" w:hAnsi="Times New Roman"/>
        </w:rPr>
      </w:pPr>
      <w:r>
        <w:rPr>
          <w:rFonts w:ascii="Times New Roman" w:hAnsi="Times New Roman"/>
        </w:rPr>
        <w:t>13</w:t>
      </w:r>
      <w:r w:rsidR="002F3906">
        <w:rPr>
          <w:rFonts w:ascii="Times New Roman" w:hAnsi="Times New Roman"/>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F3906" w:rsidRDefault="00E306DB" w:rsidP="00E306DB">
      <w:pPr>
        <w:spacing w:after="0" w:line="240" w:lineRule="auto"/>
        <w:contextualSpacing/>
        <w:jc w:val="both"/>
        <w:rPr>
          <w:rFonts w:ascii="Times New Roman" w:hAnsi="Times New Roman"/>
        </w:rPr>
      </w:pPr>
      <w:r>
        <w:rPr>
          <w:rFonts w:ascii="Times New Roman" w:hAnsi="Times New Roman"/>
        </w:rPr>
        <w:t>13</w:t>
      </w:r>
      <w:r w:rsidR="002F3906">
        <w:rPr>
          <w:rFonts w:ascii="Times New Roman" w:hAnsi="Times New Roman"/>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3906" w:rsidRDefault="00E306DB" w:rsidP="00E306DB">
      <w:pPr>
        <w:spacing w:after="0" w:line="240" w:lineRule="auto"/>
        <w:contextualSpacing/>
        <w:jc w:val="both"/>
        <w:rPr>
          <w:rFonts w:ascii="Times New Roman" w:hAnsi="Times New Roman"/>
        </w:rPr>
      </w:pPr>
      <w:r>
        <w:rPr>
          <w:rFonts w:ascii="Times New Roman" w:hAnsi="Times New Roman"/>
        </w:rPr>
        <w:t>13</w:t>
      </w:r>
      <w:r w:rsidR="002F3906">
        <w:rPr>
          <w:rFonts w:ascii="Times New Roman" w:hAnsi="Times New Roman"/>
        </w:rPr>
        <w:t>.3. В случае возникновения у Стороны подозрений, что произошло или может произойти нарушен</w:t>
      </w:r>
      <w:r w:rsidR="00537C00">
        <w:rPr>
          <w:rFonts w:ascii="Times New Roman" w:hAnsi="Times New Roman"/>
        </w:rPr>
        <w:t>ие каких-либо положений п. п. 13</w:t>
      </w:r>
      <w:r w:rsidR="002F3906">
        <w:rPr>
          <w:rFonts w:ascii="Times New Roman" w:hAnsi="Times New Roman"/>
        </w:rPr>
        <w:t xml:space="preserve">.1 и </w:t>
      </w:r>
      <w:r w:rsidR="00537C00">
        <w:rPr>
          <w:rFonts w:ascii="Times New Roman" w:hAnsi="Times New Roman"/>
        </w:rPr>
        <w:t>13</w:t>
      </w:r>
      <w:r w:rsidR="002F3906">
        <w:rPr>
          <w:rFonts w:ascii="Times New Roman" w:hAnsi="Times New Roman"/>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w:t>
      </w:r>
      <w:r w:rsidR="00537C00">
        <w:rPr>
          <w:rFonts w:ascii="Times New Roman" w:hAnsi="Times New Roman"/>
        </w:rPr>
        <w:t>ие каких-либо положений п. п. 13.1 и 13</w:t>
      </w:r>
      <w:r w:rsidR="002F3906">
        <w:rPr>
          <w:rFonts w:ascii="Times New Roman" w:hAnsi="Times New Roman"/>
        </w:rPr>
        <w:t>.2 настоящего Договора другой Стороной, ее аффилированными лицами, работниками или посредниками.</w:t>
      </w:r>
    </w:p>
    <w:p w:rsidR="002F3906" w:rsidRDefault="00E306DB" w:rsidP="00E306DB">
      <w:pPr>
        <w:spacing w:after="0" w:line="240" w:lineRule="auto"/>
        <w:contextualSpacing/>
        <w:jc w:val="both"/>
        <w:rPr>
          <w:rFonts w:ascii="Times New Roman" w:hAnsi="Times New Roman"/>
        </w:rPr>
      </w:pPr>
      <w:r>
        <w:rPr>
          <w:rFonts w:ascii="Times New Roman" w:hAnsi="Times New Roman"/>
        </w:rPr>
        <w:t>13</w:t>
      </w:r>
      <w:r w:rsidR="002F3906">
        <w:rPr>
          <w:rFonts w:ascii="Times New Roman" w:hAnsi="Times New Roman"/>
        </w:rPr>
        <w:t>.4. Каналы уведомления Заказчика о нарушениях каких-либо положений п. п</w:t>
      </w:r>
      <w:r w:rsidR="00537C00">
        <w:rPr>
          <w:rFonts w:ascii="Times New Roman" w:hAnsi="Times New Roman"/>
        </w:rPr>
        <w:t>. 13.1 и 13</w:t>
      </w:r>
      <w:r w:rsidR="002F3906">
        <w:rPr>
          <w:rFonts w:ascii="Times New Roman" w:hAnsi="Times New Roman"/>
        </w:rPr>
        <w:t>.2 нас</w:t>
      </w:r>
      <w:r w:rsidR="009B1F53">
        <w:rPr>
          <w:rFonts w:ascii="Times New Roman" w:hAnsi="Times New Roman"/>
        </w:rPr>
        <w:t>тоящего Договора: указаны в п.19</w:t>
      </w:r>
      <w:r w:rsidR="002F3906">
        <w:rPr>
          <w:rFonts w:ascii="Times New Roman" w:hAnsi="Times New Roman"/>
        </w:rPr>
        <w:t>.</w:t>
      </w:r>
    </w:p>
    <w:p w:rsidR="002F3906" w:rsidRDefault="00E306DB" w:rsidP="00E306DB">
      <w:pPr>
        <w:spacing w:after="0" w:line="240" w:lineRule="auto"/>
        <w:contextualSpacing/>
        <w:jc w:val="both"/>
        <w:rPr>
          <w:rFonts w:ascii="Times New Roman" w:hAnsi="Times New Roman"/>
        </w:rPr>
      </w:pPr>
      <w:r>
        <w:rPr>
          <w:rFonts w:ascii="Times New Roman" w:hAnsi="Times New Roman"/>
        </w:rPr>
        <w:t>13</w:t>
      </w:r>
      <w:r w:rsidR="002F3906">
        <w:rPr>
          <w:rFonts w:ascii="Times New Roman" w:hAnsi="Times New Roman"/>
        </w:rPr>
        <w:t>.5. Каналы уведомления Поставщика о нарушен</w:t>
      </w:r>
      <w:r w:rsidR="00537C00">
        <w:rPr>
          <w:rFonts w:ascii="Times New Roman" w:hAnsi="Times New Roman"/>
        </w:rPr>
        <w:t>иях каких-либо положений п. п.13.1 и 13</w:t>
      </w:r>
      <w:r w:rsidR="002F3906">
        <w:rPr>
          <w:rFonts w:ascii="Times New Roman" w:hAnsi="Times New Roman"/>
        </w:rPr>
        <w:t>.2 нас</w:t>
      </w:r>
      <w:r w:rsidR="009B1F53">
        <w:rPr>
          <w:rFonts w:ascii="Times New Roman" w:hAnsi="Times New Roman"/>
        </w:rPr>
        <w:t>тоящего Договора: указаны в п.19</w:t>
      </w:r>
      <w:r w:rsidR="002F3906">
        <w:rPr>
          <w:rFonts w:ascii="Times New Roman" w:hAnsi="Times New Roman"/>
        </w:rPr>
        <w:t>.</w:t>
      </w:r>
    </w:p>
    <w:p w:rsidR="002F3906" w:rsidRDefault="00E306DB" w:rsidP="00E306DB">
      <w:pPr>
        <w:spacing w:after="0" w:line="240" w:lineRule="auto"/>
        <w:contextualSpacing/>
        <w:jc w:val="both"/>
        <w:rPr>
          <w:rFonts w:ascii="Times New Roman" w:hAnsi="Times New Roman"/>
        </w:rPr>
      </w:pPr>
      <w:r>
        <w:rPr>
          <w:rFonts w:ascii="Times New Roman" w:hAnsi="Times New Roman"/>
        </w:rPr>
        <w:t>13</w:t>
      </w:r>
      <w:r w:rsidR="002F3906">
        <w:rPr>
          <w:rFonts w:ascii="Times New Roman" w:hAnsi="Times New Roman"/>
        </w:rPr>
        <w:t>.6. Сторона, получившая уведомление о нарушен</w:t>
      </w:r>
      <w:r w:rsidR="00537C00">
        <w:rPr>
          <w:rFonts w:ascii="Times New Roman" w:hAnsi="Times New Roman"/>
        </w:rPr>
        <w:t>ии каких-либо положений п. п. 13</w:t>
      </w:r>
      <w:r w:rsidR="002F3906">
        <w:rPr>
          <w:rFonts w:ascii="Times New Roman" w:hAnsi="Times New Roman"/>
        </w:rPr>
        <w:t>.1</w:t>
      </w:r>
      <w:r w:rsidR="00537C00">
        <w:rPr>
          <w:rFonts w:ascii="Times New Roman" w:hAnsi="Times New Roman"/>
        </w:rPr>
        <w:t xml:space="preserve"> и 13</w:t>
      </w:r>
      <w:r w:rsidR="002F3906">
        <w:rPr>
          <w:rFonts w:ascii="Times New Roman" w:hAnsi="Times New Roman"/>
        </w:rPr>
        <w:t>.2 настоящего Договора, обязана рассмотреть уведомление и сообщить другой Стороне об итогах его рассмотрения в течение 3 (трех) рабочих дней с даты получения письменного уведомления.</w:t>
      </w:r>
    </w:p>
    <w:p w:rsidR="002F3906" w:rsidRDefault="0012667E" w:rsidP="0012667E">
      <w:pPr>
        <w:spacing w:after="0" w:line="240" w:lineRule="auto"/>
        <w:contextualSpacing/>
        <w:jc w:val="both"/>
        <w:rPr>
          <w:rFonts w:ascii="Times New Roman" w:hAnsi="Times New Roman"/>
        </w:rPr>
      </w:pPr>
      <w:r>
        <w:rPr>
          <w:rFonts w:ascii="Times New Roman" w:hAnsi="Times New Roman"/>
        </w:rPr>
        <w:t>13</w:t>
      </w:r>
      <w:r w:rsidR="002F3906">
        <w:rPr>
          <w:rFonts w:ascii="Times New Roman" w:hAnsi="Times New Roman"/>
        </w:rPr>
        <w:t>.7. Стороны гарантируют осуществление надлежащего разбирательства по фак</w:t>
      </w:r>
      <w:r w:rsidR="00537C00">
        <w:rPr>
          <w:rFonts w:ascii="Times New Roman" w:hAnsi="Times New Roman"/>
        </w:rPr>
        <w:t>там нарушения положений п. п. 13.1 и 13</w:t>
      </w:r>
      <w:r w:rsidR="002F3906">
        <w:rPr>
          <w:rFonts w:ascii="Times New Roman" w:hAnsi="Times New Roman"/>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F3906" w:rsidRDefault="0012667E" w:rsidP="009213D8">
      <w:pPr>
        <w:spacing w:after="0" w:line="240" w:lineRule="auto"/>
        <w:contextualSpacing/>
        <w:jc w:val="both"/>
        <w:rPr>
          <w:rFonts w:ascii="Times New Roman" w:hAnsi="Times New Roman"/>
        </w:rPr>
      </w:pPr>
      <w:r>
        <w:rPr>
          <w:rFonts w:ascii="Times New Roman" w:hAnsi="Times New Roman"/>
        </w:rPr>
        <w:t>13</w:t>
      </w:r>
      <w:r w:rsidR="002F3906">
        <w:rPr>
          <w:rFonts w:ascii="Times New Roman" w:hAnsi="Times New Roman"/>
        </w:rPr>
        <w:t>.8. В случае подтверждения факта нарушения о</w:t>
      </w:r>
      <w:r w:rsidR="00537C00">
        <w:rPr>
          <w:rFonts w:ascii="Times New Roman" w:hAnsi="Times New Roman"/>
        </w:rPr>
        <w:t>дной Стороной положений п. п. 13.1 и 13</w:t>
      </w:r>
      <w:r w:rsidR="002F3906">
        <w:rPr>
          <w:rFonts w:ascii="Times New Roman" w:hAnsi="Times New Roman"/>
        </w:rPr>
        <w:t xml:space="preserve">.2 настоящего Договора и/или неполучения другой Стороной информации об итогах рассмотрения уведомления о </w:t>
      </w:r>
      <w:r w:rsidR="00537C00">
        <w:rPr>
          <w:rFonts w:ascii="Times New Roman" w:hAnsi="Times New Roman"/>
        </w:rPr>
        <w:t>нарушении в соответствии с п. 13</w:t>
      </w:r>
      <w:r w:rsidR="002F3906">
        <w:rPr>
          <w:rFonts w:ascii="Times New Roman" w:hAnsi="Times New Roman"/>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w:t>
      </w:r>
      <w:r w:rsidR="009213D8">
        <w:rPr>
          <w:rFonts w:ascii="Times New Roman" w:hAnsi="Times New Roman"/>
        </w:rPr>
        <w:t>ящего Договора.</w:t>
      </w:r>
    </w:p>
    <w:p w:rsidR="002F3906" w:rsidRDefault="0012667E">
      <w:pPr>
        <w:spacing w:after="0" w:line="240" w:lineRule="auto"/>
        <w:ind w:firstLine="567"/>
        <w:jc w:val="center"/>
        <w:rPr>
          <w:rFonts w:ascii="Times New Roman" w:hAnsi="Times New Roman"/>
          <w:b/>
        </w:rPr>
      </w:pPr>
      <w:r>
        <w:rPr>
          <w:rFonts w:ascii="Times New Roman" w:hAnsi="Times New Roman"/>
          <w:b/>
        </w:rPr>
        <w:t>14</w:t>
      </w:r>
      <w:r w:rsidR="002F3906">
        <w:rPr>
          <w:rFonts w:ascii="Times New Roman" w:hAnsi="Times New Roman"/>
          <w:b/>
        </w:rPr>
        <w:t>. ОБЕСПЕЧЕНИЕ ИСПОЛНЕНИЯ ДОГОВОРА</w:t>
      </w:r>
    </w:p>
    <w:p w:rsidR="002F3906" w:rsidRDefault="0012667E" w:rsidP="0012667E">
      <w:pPr>
        <w:spacing w:after="0" w:line="240" w:lineRule="auto"/>
        <w:jc w:val="both"/>
        <w:rPr>
          <w:rFonts w:ascii="Times New Roman" w:hAnsi="Times New Roman"/>
        </w:rPr>
      </w:pPr>
      <w:r>
        <w:rPr>
          <w:rFonts w:ascii="Times New Roman" w:hAnsi="Times New Roman"/>
        </w:rPr>
        <w:t>14</w:t>
      </w:r>
      <w:r w:rsidR="002F3906">
        <w:rPr>
          <w:rFonts w:ascii="Times New Roman" w:hAnsi="Times New Roman"/>
        </w:rPr>
        <w:t>.1.</w:t>
      </w:r>
      <w:r w:rsidR="002F3906">
        <w:rPr>
          <w:rFonts w:ascii="Times New Roman" w:hAnsi="Times New Roman"/>
          <w:b/>
        </w:rPr>
        <w:t xml:space="preserve"> </w:t>
      </w:r>
      <w:r w:rsidR="002F3906">
        <w:rPr>
          <w:rFonts w:ascii="Times New Roman" w:hAnsi="Times New Roman"/>
        </w:rPr>
        <w:t xml:space="preserve">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проведении электронного аукциона. </w:t>
      </w:r>
      <w:r w:rsidR="00682218">
        <w:rPr>
          <w:rFonts w:ascii="Times New Roman" w:hAnsi="Times New Roman"/>
        </w:rPr>
        <w:t xml:space="preserve"> </w:t>
      </w:r>
    </w:p>
    <w:p w:rsidR="002F3906" w:rsidRPr="00F20643" w:rsidRDefault="0012667E" w:rsidP="0012667E">
      <w:pPr>
        <w:spacing w:after="0" w:line="240" w:lineRule="auto"/>
        <w:jc w:val="both"/>
        <w:rPr>
          <w:rFonts w:ascii="Times New Roman" w:hAnsi="Times New Roman"/>
        </w:rPr>
      </w:pPr>
      <w:r>
        <w:rPr>
          <w:rFonts w:ascii="Times New Roman" w:hAnsi="Times New Roman"/>
        </w:rPr>
        <w:t>14</w:t>
      </w:r>
      <w:r w:rsidR="002F3906">
        <w:rPr>
          <w:rFonts w:ascii="Times New Roman" w:hAnsi="Times New Roman"/>
        </w:rPr>
        <w:t xml:space="preserve">.2. Размер обеспечения исполнения договора составляет 3 (три) процента от начально-максимальной цены договора, в денежном выражении </w:t>
      </w:r>
      <w:r w:rsidR="00DD3128">
        <w:rPr>
          <w:rFonts w:ascii="Times New Roman" w:hAnsi="Times New Roman"/>
        </w:rPr>
        <w:t>– ____________ (_________________________</w:t>
      </w:r>
      <w:r w:rsidR="00CF75B6">
        <w:rPr>
          <w:rFonts w:ascii="Times New Roman" w:hAnsi="Times New Roman"/>
        </w:rPr>
        <w:t>)</w:t>
      </w:r>
      <w:r w:rsidR="00DD3128">
        <w:rPr>
          <w:rFonts w:ascii="Times New Roman" w:hAnsi="Times New Roman"/>
        </w:rPr>
        <w:t xml:space="preserve"> руб. __</w:t>
      </w:r>
      <w:r w:rsidR="00CF75B6">
        <w:rPr>
          <w:rFonts w:ascii="Times New Roman" w:hAnsi="Times New Roman"/>
        </w:rPr>
        <w:t xml:space="preserve"> коп.</w:t>
      </w:r>
    </w:p>
    <w:p w:rsidR="002F3906" w:rsidRDefault="0012667E" w:rsidP="0012667E">
      <w:pPr>
        <w:spacing w:after="0" w:line="240" w:lineRule="auto"/>
        <w:jc w:val="both"/>
        <w:rPr>
          <w:rFonts w:ascii="Times New Roman" w:hAnsi="Times New Roman"/>
        </w:rPr>
      </w:pPr>
      <w:r>
        <w:rPr>
          <w:rFonts w:ascii="Times New Roman" w:hAnsi="Times New Roman"/>
        </w:rPr>
        <w:t>14</w:t>
      </w:r>
      <w:r w:rsidR="002F3906">
        <w:rPr>
          <w:rFonts w:ascii="Times New Roman" w:hAnsi="Times New Roman"/>
        </w:rPr>
        <w:t>.3. Исполнение договора может обеспечиваться предоставлением банковской гарантии, выданной банком или внесением денежных средств на счет Заказчика.</w:t>
      </w:r>
    </w:p>
    <w:p w:rsidR="002F3906" w:rsidRDefault="0012667E" w:rsidP="0012667E">
      <w:pPr>
        <w:spacing w:after="0" w:line="240" w:lineRule="auto"/>
        <w:jc w:val="both"/>
        <w:rPr>
          <w:rFonts w:ascii="Times New Roman" w:hAnsi="Times New Roman"/>
        </w:rPr>
      </w:pPr>
      <w:r>
        <w:rPr>
          <w:rFonts w:ascii="Times New Roman" w:hAnsi="Times New Roman"/>
        </w:rPr>
        <w:t>14</w:t>
      </w:r>
      <w:r w:rsidR="002F3906">
        <w:rPr>
          <w:rFonts w:ascii="Times New Roman" w:hAnsi="Times New Roman"/>
        </w:rPr>
        <w:t xml:space="preserve">.4. Способ обеспечения исполнения договора определяется участником закупки, с которым заключается договор, самостоятельно. </w:t>
      </w:r>
    </w:p>
    <w:p w:rsidR="002F3906" w:rsidRDefault="0012667E" w:rsidP="0012667E">
      <w:pPr>
        <w:spacing w:after="0" w:line="240" w:lineRule="auto"/>
        <w:jc w:val="both"/>
        <w:rPr>
          <w:rFonts w:ascii="Times New Roman" w:hAnsi="Times New Roman"/>
        </w:rPr>
      </w:pPr>
      <w:r>
        <w:rPr>
          <w:rFonts w:ascii="Times New Roman" w:hAnsi="Times New Roman"/>
        </w:rPr>
        <w:t>14</w:t>
      </w:r>
      <w:r w:rsidR="002F3906">
        <w:rPr>
          <w:rFonts w:ascii="Times New Roman" w:hAnsi="Times New Roman"/>
        </w:rPr>
        <w:t xml:space="preserve">.5.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2F3906" w:rsidRDefault="00E84829" w:rsidP="00E84829">
      <w:pPr>
        <w:tabs>
          <w:tab w:val="left" w:pos="0"/>
          <w:tab w:val="left" w:pos="993"/>
        </w:tabs>
        <w:autoSpaceDE w:val="0"/>
        <w:autoSpaceDN w:val="0"/>
        <w:adjustRightInd w:val="0"/>
        <w:spacing w:after="0" w:line="240" w:lineRule="auto"/>
        <w:contextualSpacing/>
        <w:jc w:val="both"/>
        <w:rPr>
          <w:rFonts w:ascii="Times New Roman" w:hAnsi="Times New Roman"/>
        </w:rPr>
      </w:pPr>
      <w:r>
        <w:rPr>
          <w:rFonts w:ascii="Times New Roman" w:hAnsi="Times New Roman"/>
        </w:rPr>
        <w:t>14</w:t>
      </w:r>
      <w:r w:rsidR="002F3906">
        <w:rPr>
          <w:rFonts w:ascii="Times New Roman" w:hAnsi="Times New Roman"/>
        </w:rPr>
        <w:t xml:space="preserve">.6. </w:t>
      </w:r>
      <w:r w:rsidR="002F3906">
        <w:rPr>
          <w:rFonts w:ascii="Times New Roman" w:hAnsi="Times New Roman"/>
          <w:shd w:val="clear" w:color="auto" w:fill="FFFFFF"/>
        </w:rPr>
        <w:t>Независимая гарантия должна соответствовать следующим требованиям:</w:t>
      </w:r>
    </w:p>
    <w:p w:rsidR="002F3906" w:rsidRDefault="002F3906">
      <w:pPr>
        <w:spacing w:after="0" w:line="240" w:lineRule="auto"/>
        <w:ind w:firstLineChars="185" w:firstLine="407"/>
        <w:jc w:val="both"/>
        <w:rPr>
          <w:rFonts w:ascii="Times New Roman" w:hAnsi="Times New Roman"/>
        </w:rPr>
      </w:pPr>
      <w:r>
        <w:rPr>
          <w:rFonts w:ascii="Times New Roman" w:eastAsia="SimSun" w:hAnsi="Times New Roman"/>
          <w:lang w:eastAsia="zh-CN" w:bidi="ar"/>
        </w:rPr>
        <w:t>1) независимая гарантия должна быть выдана гарантом, предусмотренным</w:t>
      </w:r>
      <w:r>
        <w:rPr>
          <w:rFonts w:ascii="Times New Roman" w:eastAsia="SimSun" w:hAnsi="Times New Roman"/>
          <w:lang w:val="en-US" w:eastAsia="zh-CN" w:bidi="ar"/>
        </w:rPr>
        <w:t> </w:t>
      </w:r>
      <w:hyperlink r:id="rId8" w:anchor="dst2441" w:history="1">
        <w:r>
          <w:rPr>
            <w:rFonts w:ascii="Times New Roman" w:eastAsia="SimSun" w:hAnsi="Times New Roman"/>
            <w:u w:val="single"/>
          </w:rPr>
          <w:t>частью 1 статьи 45</w:t>
        </w:r>
      </w:hyperlink>
      <w:r>
        <w:rPr>
          <w:rFonts w:ascii="Times New Roman" w:eastAsia="SimSun" w:hAnsi="Times New Roman"/>
          <w:lang w:val="en-US" w:eastAsia="zh-CN" w:bidi="ar"/>
        </w:rPr>
        <w:t> </w:t>
      </w:r>
      <w:r>
        <w:rPr>
          <w:rFonts w:ascii="Times New Roman" w:eastAsia="SimSun" w:hAnsi="Times New Roman"/>
          <w:lang w:eastAsia="zh-CN" w:bidi="ar"/>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2F3906" w:rsidRDefault="002F3906">
      <w:pPr>
        <w:spacing w:after="0" w:line="240" w:lineRule="auto"/>
        <w:ind w:firstLineChars="185" w:firstLine="407"/>
        <w:jc w:val="both"/>
        <w:rPr>
          <w:rFonts w:ascii="Times New Roman" w:hAnsi="Times New Roman"/>
        </w:rPr>
      </w:pPr>
      <w:r>
        <w:rPr>
          <w:rFonts w:ascii="Times New Roman" w:eastAsia="SimSun" w:hAnsi="Times New Roman"/>
          <w:lang w:eastAsia="zh-CN" w:bidi="ar"/>
        </w:rPr>
        <w:t>2) информация о независимой гарантии должна быть включена в реестр независимых гарантий, предусмотренный</w:t>
      </w:r>
      <w:r>
        <w:rPr>
          <w:rFonts w:ascii="Times New Roman" w:eastAsia="SimSun" w:hAnsi="Times New Roman"/>
          <w:lang w:val="en-US" w:eastAsia="zh-CN" w:bidi="ar"/>
        </w:rPr>
        <w:t> </w:t>
      </w:r>
      <w:hyperlink r:id="rId9" w:anchor="dst2465" w:history="1">
        <w:r>
          <w:rPr>
            <w:rFonts w:ascii="Times New Roman" w:eastAsia="SimSun" w:hAnsi="Times New Roman"/>
            <w:u w:val="single"/>
          </w:rPr>
          <w:t>частью 8 статьи 45</w:t>
        </w:r>
      </w:hyperlink>
      <w:r>
        <w:rPr>
          <w:rFonts w:ascii="Times New Roman" w:eastAsia="SimSun" w:hAnsi="Times New Roman"/>
          <w:lang w:val="en-US" w:eastAsia="zh-CN" w:bidi="ar"/>
        </w:rPr>
        <w:t> </w:t>
      </w:r>
      <w:r>
        <w:rPr>
          <w:rFonts w:ascii="Times New Roman" w:eastAsia="SimSun" w:hAnsi="Times New Roman"/>
          <w:lang w:eastAsia="zh-CN" w:bidi="ar"/>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(вступает в силу с 01.04.2023 г.);</w:t>
      </w:r>
    </w:p>
    <w:p w:rsidR="002F3906" w:rsidRDefault="002F3906">
      <w:pPr>
        <w:spacing w:after="0" w:line="240" w:lineRule="auto"/>
        <w:ind w:firstLineChars="185" w:firstLine="407"/>
        <w:jc w:val="both"/>
        <w:rPr>
          <w:rFonts w:ascii="Times New Roman" w:hAnsi="Times New Roman"/>
        </w:rPr>
      </w:pPr>
      <w:r>
        <w:rPr>
          <w:rFonts w:ascii="Times New Roman" w:eastAsia="SimSun" w:hAnsi="Times New Roman"/>
          <w:lang w:eastAsia="zh-CN" w:bidi="ar"/>
        </w:rPr>
        <w:t>3) независимая гарантия не может быть отозвана выдавшим ее гарантом;</w:t>
      </w:r>
    </w:p>
    <w:p w:rsidR="002F3906" w:rsidRDefault="002F3906">
      <w:pPr>
        <w:spacing w:after="0" w:line="240" w:lineRule="auto"/>
        <w:ind w:firstLineChars="185" w:firstLine="407"/>
        <w:jc w:val="both"/>
        <w:rPr>
          <w:rFonts w:ascii="Times New Roman" w:hAnsi="Times New Roman"/>
        </w:rPr>
      </w:pPr>
      <w:r>
        <w:rPr>
          <w:rFonts w:ascii="Times New Roman" w:eastAsia="SimSun" w:hAnsi="Times New Roman"/>
          <w:lang w:eastAsia="zh-CN" w:bidi="ar"/>
        </w:rPr>
        <w:t>4) независимая гарантия должна содержать:</w:t>
      </w:r>
    </w:p>
    <w:p w:rsidR="002F3906" w:rsidRDefault="002F3906">
      <w:pPr>
        <w:spacing w:after="0" w:line="240" w:lineRule="auto"/>
        <w:ind w:firstLineChars="185" w:firstLine="407"/>
        <w:jc w:val="both"/>
        <w:rPr>
          <w:rFonts w:ascii="Times New Roman" w:hAnsi="Times New Roman"/>
        </w:rPr>
      </w:pPr>
      <w:r>
        <w:rPr>
          <w:rFonts w:ascii="Times New Roman" w:eastAsia="SimSun" w:hAnsi="Times New Roman"/>
          <w:lang w:eastAsia="zh-CN" w:bidi="ar"/>
        </w:rPr>
        <w:lastRenderedPageBreak/>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w:t>
      </w:r>
      <w:r>
        <w:rPr>
          <w:rFonts w:ascii="Times New Roman" w:eastAsia="SimSun" w:hAnsi="Times New Roman"/>
          <w:lang w:val="en-US" w:eastAsia="zh-CN" w:bidi="ar"/>
        </w:rPr>
        <w:t> </w:t>
      </w:r>
      <w:hyperlink r:id="rId10" w:anchor="dst10646" w:history="1">
        <w:r>
          <w:rPr>
            <w:rFonts w:ascii="Times New Roman" w:eastAsia="SimSun" w:hAnsi="Times New Roman"/>
            <w:u w:val="single"/>
          </w:rPr>
          <w:t>кодексом</w:t>
        </w:r>
      </w:hyperlink>
      <w:r>
        <w:rPr>
          <w:rFonts w:ascii="Times New Roman" w:eastAsia="SimSun" w:hAnsi="Times New Roman"/>
          <w:lang w:val="en-US" w:eastAsia="zh-CN" w:bidi="ar"/>
        </w:rPr>
        <w:t> </w:t>
      </w:r>
      <w:r>
        <w:rPr>
          <w:rFonts w:ascii="Times New Roman" w:eastAsia="SimSun" w:hAnsi="Times New Roman"/>
          <w:lang w:eastAsia="zh-CN" w:bidi="ar"/>
        </w:rPr>
        <w:t>Российской Федерации оснований для отказа в удовлетворении этого требования;</w:t>
      </w:r>
    </w:p>
    <w:p w:rsidR="002F3906" w:rsidRDefault="002F3906">
      <w:pPr>
        <w:spacing w:after="0" w:line="240" w:lineRule="auto"/>
        <w:ind w:firstLineChars="185" w:firstLine="407"/>
        <w:jc w:val="both"/>
        <w:rPr>
          <w:rFonts w:ascii="Times New Roman" w:eastAsia="SimSun" w:hAnsi="Times New Roman"/>
          <w:lang w:eastAsia="zh-CN" w:bidi="ar"/>
        </w:rPr>
      </w:pPr>
      <w:r>
        <w:rPr>
          <w:rFonts w:ascii="Times New Roman" w:eastAsia="SimSun" w:hAnsi="Times New Roman"/>
          <w:lang w:eastAsia="zh-CN" w:bidi="ar"/>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w:t>
      </w:r>
      <w:r>
        <w:rPr>
          <w:rFonts w:ascii="Times New Roman" w:eastAsia="SimSun" w:hAnsi="Times New Roman"/>
          <w:lang w:val="en-US" w:eastAsia="zh-CN" w:bidi="ar"/>
        </w:rPr>
        <w:t> </w:t>
      </w:r>
      <w:hyperlink r:id="rId11" w:anchor="dst559" w:history="1">
        <w:r>
          <w:rPr>
            <w:rFonts w:ascii="Times New Roman" w:eastAsia="SimSun" w:hAnsi="Times New Roman"/>
            <w:u w:val="single"/>
          </w:rPr>
          <w:t xml:space="preserve">пунктом 4 части </w:t>
        </w:r>
        <w:proofErr w:type="gramStart"/>
        <w:r>
          <w:rPr>
            <w:rFonts w:ascii="Times New Roman" w:eastAsia="SimSun" w:hAnsi="Times New Roman"/>
            <w:u w:val="single"/>
          </w:rPr>
          <w:t>32</w:t>
        </w:r>
      </w:hyperlink>
      <w:r>
        <w:rPr>
          <w:rFonts w:ascii="Times New Roman" w:eastAsia="SimSun" w:hAnsi="Times New Roman"/>
          <w:lang w:val="en-US" w:eastAsia="zh-CN" w:bidi="ar"/>
        </w:rPr>
        <w:t> </w:t>
      </w:r>
      <w:r>
        <w:rPr>
          <w:rFonts w:ascii="Times New Roman" w:eastAsia="SimSun" w:hAnsi="Times New Roman"/>
          <w:lang w:eastAsia="zh-CN" w:bidi="ar"/>
        </w:rPr>
        <w:t xml:space="preserve"> статьи</w:t>
      </w:r>
      <w:proofErr w:type="gramEnd"/>
      <w:r>
        <w:rPr>
          <w:rFonts w:ascii="Times New Roman" w:eastAsia="SimSun" w:hAnsi="Times New Roman"/>
          <w:lang w:eastAsia="zh-CN" w:bidi="ar"/>
        </w:rPr>
        <w:t xml:space="preserve"> 3.4 Закона 223-ФЗ; </w:t>
      </w:r>
    </w:p>
    <w:p w:rsidR="002F3906" w:rsidRDefault="002F3906">
      <w:pPr>
        <w:spacing w:after="0" w:line="240" w:lineRule="auto"/>
        <w:ind w:firstLineChars="185" w:firstLine="407"/>
        <w:jc w:val="both"/>
        <w:rPr>
          <w:rFonts w:ascii="Times New Roman" w:hAnsi="Times New Roman"/>
          <w:shd w:val="clear" w:color="auto" w:fill="FFFFFF"/>
        </w:rPr>
      </w:pPr>
      <w:r>
        <w:rPr>
          <w:rFonts w:ascii="Times New Roman" w:hAnsi="Times New Roman"/>
          <w:shd w:val="clear" w:color="auto" w:fill="FFFFFF"/>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2F3906" w:rsidRDefault="002F3906">
      <w:pPr>
        <w:spacing w:after="0" w:line="240" w:lineRule="auto"/>
        <w:ind w:firstLineChars="185" w:firstLine="407"/>
        <w:jc w:val="both"/>
        <w:rPr>
          <w:rFonts w:ascii="Times New Roman" w:hAnsi="Times New Roman"/>
        </w:rPr>
      </w:pPr>
      <w:r>
        <w:rPr>
          <w:rFonts w:ascii="Times New Roman" w:eastAsia="SimSun" w:hAnsi="Times New Roman"/>
          <w:lang w:eastAsia="zh-CN" w:bidi="ar"/>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статьёй 3.4 Закона 223-ФЗ, является основанием для отказа в принятии ее заказчиком.</w:t>
      </w:r>
    </w:p>
    <w:p w:rsidR="002F3906" w:rsidRDefault="002F3906">
      <w:pPr>
        <w:spacing w:after="0" w:line="240" w:lineRule="auto"/>
        <w:ind w:firstLineChars="185" w:firstLine="407"/>
        <w:jc w:val="both"/>
        <w:rPr>
          <w:rFonts w:ascii="Times New Roman" w:eastAsia="SimSun" w:hAnsi="Times New Roman"/>
          <w:lang w:eastAsia="zh-CN" w:bidi="ar"/>
        </w:rPr>
      </w:pPr>
      <w:r>
        <w:rPr>
          <w:rFonts w:ascii="Times New Roman" w:eastAsia="SimSun" w:hAnsi="Times New Roman"/>
          <w:lang w:eastAsia="zh-CN" w:bidi="a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2F3906" w:rsidRDefault="002F3906">
      <w:pPr>
        <w:spacing w:after="0" w:line="240" w:lineRule="auto"/>
        <w:ind w:firstLineChars="185" w:firstLine="407"/>
        <w:jc w:val="both"/>
        <w:rPr>
          <w:rFonts w:ascii="Times New Roman" w:hAnsi="Times New Roman"/>
          <w:shd w:val="clear" w:color="auto" w:fill="FFFFFF"/>
        </w:rPr>
      </w:pPr>
      <w:r>
        <w:rPr>
          <w:rFonts w:ascii="Times New Roman" w:hAnsi="Times New Roman"/>
          <w:shd w:val="clear" w:color="auto" w:fill="FFFFFF"/>
        </w:rPr>
        <w:t>В отношении независимой гарантии, предоставляемой в качестве обеспечения исполнения договора, применяются положения </w:t>
      </w:r>
      <w:hyperlink r:id="rId12" w:anchor="dst541" w:history="1">
        <w:r>
          <w:rPr>
            <w:rFonts w:ascii="Times New Roman" w:hAnsi="Times New Roman"/>
            <w:u w:val="single"/>
            <w:shd w:val="clear" w:color="auto" w:fill="FFFFFF"/>
          </w:rPr>
          <w:t>пунктов 1</w:t>
        </w:r>
      </w:hyperlink>
      <w:r>
        <w:rPr>
          <w:rFonts w:ascii="Times New Roman" w:hAnsi="Times New Roman"/>
          <w:shd w:val="clear" w:color="auto" w:fill="FFFFFF"/>
        </w:rPr>
        <w:t> - </w:t>
      </w:r>
      <w:hyperlink r:id="rId13" w:anchor="dst543" w:history="1">
        <w:r>
          <w:rPr>
            <w:rFonts w:ascii="Times New Roman" w:hAnsi="Times New Roman"/>
            <w:u w:val="single"/>
            <w:shd w:val="clear" w:color="auto" w:fill="FFFFFF"/>
          </w:rPr>
          <w:t>3</w:t>
        </w:r>
      </w:hyperlink>
      <w:r>
        <w:rPr>
          <w:rFonts w:ascii="Times New Roman" w:hAnsi="Times New Roman"/>
          <w:shd w:val="clear" w:color="auto" w:fill="FFFFFF"/>
        </w:rPr>
        <w:t>, </w:t>
      </w:r>
      <w:hyperlink r:id="rId14" w:anchor="dst545" w:history="1">
        <w:r>
          <w:rPr>
            <w:rFonts w:ascii="Times New Roman" w:hAnsi="Times New Roman"/>
            <w:u w:val="single"/>
            <w:shd w:val="clear" w:color="auto" w:fill="FFFFFF"/>
          </w:rPr>
          <w:t>подпунктов "а"</w:t>
        </w:r>
      </w:hyperlink>
      <w:r>
        <w:rPr>
          <w:rFonts w:ascii="Times New Roman" w:hAnsi="Times New Roman"/>
          <w:shd w:val="clear" w:color="auto" w:fill="FFFFFF"/>
        </w:rPr>
        <w:t> и </w:t>
      </w:r>
      <w:hyperlink r:id="rId15" w:anchor="dst546" w:history="1">
        <w:r>
          <w:rPr>
            <w:rFonts w:ascii="Times New Roman" w:hAnsi="Times New Roman"/>
            <w:u w:val="single"/>
            <w:shd w:val="clear" w:color="auto" w:fill="FFFFFF"/>
          </w:rPr>
          <w:t>"б" пункта 4 части 14.1</w:t>
        </w:r>
      </w:hyperlink>
      <w:r>
        <w:rPr>
          <w:rFonts w:ascii="Times New Roman" w:hAnsi="Times New Roman"/>
          <w:shd w:val="clear" w:color="auto" w:fill="FFFFFF"/>
        </w:rPr>
        <w:t>, </w:t>
      </w:r>
      <w:hyperlink r:id="rId16" w:anchor="dst548" w:history="1">
        <w:r>
          <w:rPr>
            <w:rFonts w:ascii="Times New Roman" w:hAnsi="Times New Roman"/>
            <w:u w:val="single"/>
            <w:shd w:val="clear" w:color="auto" w:fill="FFFFFF"/>
          </w:rPr>
          <w:t>частей 14.2</w:t>
        </w:r>
      </w:hyperlink>
      <w:r>
        <w:rPr>
          <w:rFonts w:ascii="Times New Roman" w:hAnsi="Times New Roman"/>
          <w:shd w:val="clear" w:color="auto" w:fill="FFFFFF"/>
        </w:rPr>
        <w:t> и </w:t>
      </w:r>
      <w:hyperlink r:id="rId17" w:anchor="dst549" w:history="1">
        <w:r>
          <w:rPr>
            <w:rFonts w:ascii="Times New Roman" w:hAnsi="Times New Roman"/>
            <w:u w:val="single"/>
            <w:shd w:val="clear" w:color="auto" w:fill="FFFFFF"/>
          </w:rPr>
          <w:t>14.3</w:t>
        </w:r>
      </w:hyperlink>
      <w:r>
        <w:rPr>
          <w:rFonts w:ascii="Times New Roman" w:hAnsi="Times New Roman"/>
          <w:shd w:val="clear" w:color="auto" w:fill="FFFFFF"/>
        </w:rPr>
        <w:t xml:space="preserve">  статьи 3.4 Закона 223-ФЗ. При этом такая независимая гарантия: </w:t>
      </w:r>
    </w:p>
    <w:p w:rsidR="002F3906" w:rsidRDefault="002F3906">
      <w:pPr>
        <w:numPr>
          <w:ilvl w:val="0"/>
          <w:numId w:val="3"/>
        </w:numPr>
        <w:spacing w:after="0" w:line="240" w:lineRule="auto"/>
        <w:ind w:firstLineChars="185" w:firstLine="407"/>
        <w:jc w:val="both"/>
        <w:rPr>
          <w:rFonts w:ascii="Times New Roman" w:hAnsi="Times New Roman"/>
          <w:shd w:val="clear" w:color="auto" w:fill="FFFFFF"/>
        </w:rPr>
      </w:pPr>
      <w:r>
        <w:rPr>
          <w:rFonts w:ascii="Times New Roman" w:hAnsi="Times New Roman"/>
          <w:shd w:val="clear" w:color="auto" w:fill="FFFFFF"/>
        </w:rPr>
        <w:t xml:space="preserve">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rsidR="002F3906" w:rsidRDefault="002F3906">
      <w:pPr>
        <w:numPr>
          <w:ilvl w:val="0"/>
          <w:numId w:val="3"/>
        </w:numPr>
        <w:spacing w:after="0" w:line="240" w:lineRule="auto"/>
        <w:ind w:firstLineChars="185" w:firstLine="407"/>
        <w:jc w:val="both"/>
        <w:rPr>
          <w:rFonts w:ascii="Times New Roman" w:hAnsi="Times New Roman"/>
        </w:rPr>
      </w:pPr>
      <w:r>
        <w:rPr>
          <w:rFonts w:ascii="Times New Roman" w:hAnsi="Times New Roman"/>
          <w:shd w:val="clear" w:color="auto" w:fill="FFFFFF"/>
        </w:rPr>
        <w:t xml:space="preserve">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2F3906" w:rsidRDefault="002F3906">
      <w:pPr>
        <w:spacing w:after="0" w:line="240" w:lineRule="auto"/>
        <w:ind w:firstLineChars="185" w:firstLine="407"/>
        <w:jc w:val="both"/>
        <w:rPr>
          <w:rFonts w:ascii="Times New Roman" w:hAnsi="Times New Roman"/>
          <w:shd w:val="clear" w:color="auto" w:fill="FFFFFF"/>
        </w:rPr>
      </w:pPr>
      <w:r>
        <w:rPr>
          <w:rFonts w:ascii="Times New Roman" w:hAnsi="Times New Roman"/>
          <w:shd w:val="clear" w:color="auto" w:fill="FFFFFF"/>
        </w:rPr>
        <w:t>Типовая форма независимой гарантии утверждена Постановлением Правительства Российской Федерации от 09.08.2022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 субъектов малого и среднего предпринимательства, и не 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2F3906" w:rsidRDefault="002F3906">
      <w:pPr>
        <w:spacing w:after="0" w:line="240" w:lineRule="auto"/>
        <w:ind w:firstLine="567"/>
        <w:jc w:val="both"/>
        <w:rPr>
          <w:rFonts w:ascii="Times New Roman" w:hAnsi="Times New Roman"/>
          <w:lang w:eastAsia="ru-RU"/>
        </w:rPr>
      </w:pPr>
      <w:r>
        <w:rPr>
          <w:rFonts w:ascii="Times New Roman" w:hAnsi="Times New Roman"/>
          <w:lang w:eastAsia="ru-RU"/>
        </w:rPr>
        <w:t>Заказчик рассматривает поступившую в качестве обеспечения исполнения договора независимую гарантию в срок, не превышающий трех рабочих дней со дня ее поступления.</w:t>
      </w:r>
    </w:p>
    <w:p w:rsidR="002F3906" w:rsidRDefault="002F3906">
      <w:pPr>
        <w:spacing w:after="0" w:line="240" w:lineRule="auto"/>
        <w:ind w:firstLine="567"/>
        <w:jc w:val="both"/>
        <w:rPr>
          <w:rFonts w:ascii="Times New Roman" w:hAnsi="Times New Roman"/>
          <w:lang w:eastAsia="ru-RU"/>
        </w:rPr>
      </w:pPr>
      <w:r>
        <w:rPr>
          <w:rFonts w:ascii="Times New Roman" w:hAnsi="Times New Roman"/>
          <w:lang w:eastAsia="ru-RU"/>
        </w:rPr>
        <w:t>В случае отказа в принятии независимой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2F3906" w:rsidRDefault="00E84829" w:rsidP="00E84829">
      <w:pPr>
        <w:spacing w:after="0" w:line="240" w:lineRule="auto"/>
        <w:jc w:val="both"/>
        <w:rPr>
          <w:rFonts w:ascii="Times New Roman" w:hAnsi="Times New Roman"/>
        </w:rPr>
      </w:pPr>
      <w:r>
        <w:rPr>
          <w:rFonts w:ascii="Times New Roman" w:hAnsi="Times New Roman"/>
        </w:rPr>
        <w:t>14</w:t>
      </w:r>
      <w:r w:rsidR="002F3906">
        <w:rPr>
          <w:rFonts w:ascii="Times New Roman" w:hAnsi="Times New Roman"/>
        </w:rPr>
        <w:t>.7. Внесение денежных средств должно быть произведено в полном размере на счет, реквизиты, которого предоставляются Заказчиком перед заключением договора. В противном случае, данное обеспечение исполнения договора считается не представленным.</w:t>
      </w:r>
    </w:p>
    <w:p w:rsidR="002F3906" w:rsidRDefault="002F3906">
      <w:pPr>
        <w:spacing w:after="0" w:line="240" w:lineRule="auto"/>
        <w:ind w:firstLine="567"/>
        <w:jc w:val="both"/>
        <w:rPr>
          <w:rFonts w:ascii="Times New Roman" w:hAnsi="Times New Roman"/>
        </w:rPr>
      </w:pPr>
      <w:r>
        <w:rPr>
          <w:rFonts w:ascii="Times New Roman" w:hAnsi="Times New Roman"/>
        </w:rPr>
        <w:t>Внесения денежных средств в обеспечение исполнения договора подтверждается платежным поручением с отметкой банка об оплате/внесении денежных средств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F3906" w:rsidRPr="00FE111F" w:rsidRDefault="002F3906">
      <w:pPr>
        <w:spacing w:after="0" w:line="240" w:lineRule="auto"/>
        <w:jc w:val="both"/>
        <w:rPr>
          <w:rFonts w:ascii="Times New Roman" w:hAnsi="Times New Roman"/>
        </w:rPr>
      </w:pPr>
      <w:r w:rsidRPr="00FE111F">
        <w:rPr>
          <w:rFonts w:ascii="Times New Roman" w:hAnsi="Times New Roman"/>
        </w:rPr>
        <w:t>Реквизиты для перечисления денежных средств в качестве обеспечения исполнения Договора:</w:t>
      </w:r>
    </w:p>
    <w:p w:rsidR="002F3906" w:rsidRPr="00FE111F" w:rsidRDefault="002F3906">
      <w:pPr>
        <w:spacing w:after="0" w:line="240" w:lineRule="auto"/>
        <w:ind w:firstLine="567"/>
        <w:contextualSpacing/>
        <w:rPr>
          <w:rFonts w:ascii="Times New Roman" w:hAnsi="Times New Roman"/>
          <w:i/>
        </w:rPr>
      </w:pPr>
      <w:r w:rsidRPr="00FE111F">
        <w:rPr>
          <w:rFonts w:ascii="Times New Roman" w:hAnsi="Times New Roman"/>
          <w:i/>
        </w:rPr>
        <w:t>Полное наименование Муниципальное унитарное предприятие Водоканал города Улан-Удэ:</w:t>
      </w:r>
    </w:p>
    <w:p w:rsidR="002F3906" w:rsidRPr="00FE111F" w:rsidRDefault="002F3906">
      <w:pPr>
        <w:pStyle w:val="af8"/>
        <w:ind w:firstLine="567"/>
        <w:rPr>
          <w:rFonts w:ascii="Times New Roman" w:hAnsi="Times New Roman"/>
          <w:i/>
        </w:rPr>
      </w:pPr>
      <w:r w:rsidRPr="00FE111F">
        <w:rPr>
          <w:rFonts w:ascii="Times New Roman" w:hAnsi="Times New Roman"/>
          <w:i/>
        </w:rPr>
        <w:t>р/с 40702810709160001053</w:t>
      </w:r>
    </w:p>
    <w:p w:rsidR="002F3906" w:rsidRPr="00FE111F" w:rsidRDefault="002F3906">
      <w:pPr>
        <w:pStyle w:val="af8"/>
        <w:ind w:firstLine="567"/>
        <w:rPr>
          <w:rFonts w:ascii="Times New Roman" w:hAnsi="Times New Roman"/>
          <w:i/>
        </w:rPr>
      </w:pPr>
      <w:r w:rsidRPr="00FE111F">
        <w:rPr>
          <w:rFonts w:ascii="Times New Roman" w:hAnsi="Times New Roman"/>
          <w:i/>
        </w:rPr>
        <w:t xml:space="preserve">в банке ПАО «Сбербанк России» Бурятское отделение № 8601 </w:t>
      </w:r>
    </w:p>
    <w:p w:rsidR="002F3906" w:rsidRPr="00FE111F" w:rsidRDefault="002F3906">
      <w:pPr>
        <w:pStyle w:val="af8"/>
        <w:ind w:firstLine="567"/>
        <w:rPr>
          <w:rFonts w:ascii="Times New Roman" w:hAnsi="Times New Roman"/>
          <w:i/>
        </w:rPr>
      </w:pPr>
      <w:r w:rsidRPr="00FE111F">
        <w:rPr>
          <w:rFonts w:ascii="Times New Roman" w:hAnsi="Times New Roman"/>
          <w:i/>
        </w:rPr>
        <w:t>к/с 30101810400000000604</w:t>
      </w:r>
    </w:p>
    <w:p w:rsidR="002F3906" w:rsidRPr="00FE111F" w:rsidRDefault="002F3906">
      <w:pPr>
        <w:spacing w:after="0" w:line="240" w:lineRule="auto"/>
        <w:ind w:firstLine="567"/>
        <w:jc w:val="both"/>
        <w:rPr>
          <w:rFonts w:ascii="Times New Roman" w:hAnsi="Times New Roman"/>
          <w:i/>
        </w:rPr>
      </w:pPr>
      <w:r w:rsidRPr="00FE111F">
        <w:rPr>
          <w:rFonts w:ascii="Times New Roman" w:hAnsi="Times New Roman"/>
          <w:i/>
        </w:rPr>
        <w:t xml:space="preserve">БИК: 048142604  </w:t>
      </w:r>
    </w:p>
    <w:p w:rsidR="002F3906" w:rsidRDefault="002F3906" w:rsidP="009213D8">
      <w:pPr>
        <w:spacing w:after="0" w:line="240" w:lineRule="auto"/>
        <w:ind w:firstLine="567"/>
        <w:jc w:val="both"/>
        <w:rPr>
          <w:rFonts w:ascii="Times New Roman" w:hAnsi="Times New Roman"/>
        </w:rPr>
      </w:pPr>
      <w:r w:rsidRPr="00FE111F">
        <w:rPr>
          <w:rFonts w:ascii="Times New Roman" w:hAnsi="Times New Roman"/>
        </w:rPr>
        <w:t>Обеспечение исполнения договора возвращаются участнику закупки, с которым заключается договор, при условии надлежащего исполнения им своих обязательств по договору, в течение 15 (пятнадцати) банковских дней с момента и</w:t>
      </w:r>
      <w:r w:rsidR="009213D8">
        <w:rPr>
          <w:rFonts w:ascii="Times New Roman" w:hAnsi="Times New Roman"/>
        </w:rPr>
        <w:t>сполнения договора Поставщиком.</w:t>
      </w:r>
    </w:p>
    <w:p w:rsidR="008F39CD" w:rsidRDefault="008F39CD" w:rsidP="009213D8">
      <w:pPr>
        <w:spacing w:after="0" w:line="240" w:lineRule="auto"/>
        <w:ind w:firstLine="567"/>
        <w:jc w:val="both"/>
        <w:rPr>
          <w:rFonts w:ascii="Times New Roman" w:hAnsi="Times New Roman"/>
        </w:rPr>
      </w:pPr>
    </w:p>
    <w:p w:rsidR="002F3906" w:rsidRDefault="00744087">
      <w:pPr>
        <w:pStyle w:val="Style75"/>
        <w:widowControl/>
        <w:tabs>
          <w:tab w:val="left" w:pos="851"/>
        </w:tabs>
        <w:ind w:firstLine="567"/>
        <w:rPr>
          <w:rStyle w:val="FontStyle117"/>
          <w:sz w:val="22"/>
          <w:szCs w:val="22"/>
        </w:rPr>
      </w:pPr>
      <w:r>
        <w:rPr>
          <w:rStyle w:val="FontStyle117"/>
          <w:sz w:val="22"/>
          <w:szCs w:val="22"/>
        </w:rPr>
        <w:t>15</w:t>
      </w:r>
      <w:r w:rsidR="002F3906">
        <w:rPr>
          <w:rStyle w:val="FontStyle117"/>
          <w:sz w:val="22"/>
          <w:szCs w:val="22"/>
        </w:rPr>
        <w:t>. ОБСТОЯТЕЛЬСТВА НЕПРЕОДОЛИМОЙ СИЛЫ (ФОРС-МАЖОР)</w:t>
      </w:r>
    </w:p>
    <w:p w:rsidR="002F3906" w:rsidRDefault="00744087" w:rsidP="00744087">
      <w:pPr>
        <w:spacing w:after="0" w:line="240" w:lineRule="auto"/>
        <w:jc w:val="both"/>
        <w:rPr>
          <w:rFonts w:ascii="Times New Roman" w:hAnsi="Times New Roman"/>
        </w:rPr>
      </w:pPr>
      <w:r>
        <w:rPr>
          <w:rFonts w:ascii="Times New Roman" w:hAnsi="Times New Roman"/>
        </w:rPr>
        <w:t>15</w:t>
      </w:r>
      <w:r w:rsidR="002F3906">
        <w:rPr>
          <w:rFonts w:ascii="Times New Roman" w:hAnsi="Times New Roman"/>
        </w:rPr>
        <w:t>.1.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2F3906" w:rsidRDefault="00744087" w:rsidP="00744087">
      <w:pPr>
        <w:spacing w:after="0" w:line="240" w:lineRule="auto"/>
        <w:jc w:val="both"/>
        <w:rPr>
          <w:rFonts w:ascii="Times New Roman" w:hAnsi="Times New Roman"/>
        </w:rPr>
      </w:pPr>
      <w:r>
        <w:rPr>
          <w:rFonts w:ascii="Times New Roman" w:hAnsi="Times New Roman"/>
        </w:rPr>
        <w:lastRenderedPageBreak/>
        <w:t>15</w:t>
      </w:r>
      <w:r w:rsidR="002F3906">
        <w:rPr>
          <w:rFonts w:ascii="Times New Roman" w:hAnsi="Times New Roman"/>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2F3906" w:rsidRDefault="00744087" w:rsidP="00744087">
      <w:pPr>
        <w:spacing w:after="0" w:line="240" w:lineRule="auto"/>
        <w:jc w:val="both"/>
        <w:rPr>
          <w:rFonts w:ascii="Times New Roman" w:hAnsi="Times New Roman"/>
        </w:rPr>
      </w:pPr>
      <w:r>
        <w:rPr>
          <w:rFonts w:ascii="Times New Roman" w:hAnsi="Times New Roman"/>
        </w:rPr>
        <w:t>15</w:t>
      </w:r>
      <w:r w:rsidR="002F3906">
        <w:rPr>
          <w:rFonts w:ascii="Times New Roman" w:hAnsi="Times New Roman"/>
        </w:rPr>
        <w:t>.3. Сторона, исполнению обязательств которой препятствует обстоятельство непреодолимой силы, обязана в течение 1 (одного) дня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2F3906" w:rsidRDefault="00744087" w:rsidP="00744087">
      <w:pPr>
        <w:spacing w:after="0" w:line="240" w:lineRule="auto"/>
        <w:jc w:val="both"/>
        <w:rPr>
          <w:rFonts w:ascii="Times New Roman" w:hAnsi="Times New Roman"/>
        </w:rPr>
      </w:pPr>
      <w:r>
        <w:rPr>
          <w:rFonts w:ascii="Times New Roman" w:hAnsi="Times New Roman"/>
        </w:rPr>
        <w:t>15</w:t>
      </w:r>
      <w:r w:rsidR="002F3906">
        <w:rPr>
          <w:rFonts w:ascii="Times New Roman" w:hAnsi="Times New Roman"/>
        </w:rPr>
        <w:t>.4.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2F3906" w:rsidRDefault="00744087" w:rsidP="00A974A4">
      <w:pPr>
        <w:pStyle w:val="Style75"/>
        <w:widowControl/>
        <w:jc w:val="both"/>
        <w:rPr>
          <w:rFonts w:eastAsia="Calibri"/>
          <w:sz w:val="22"/>
          <w:szCs w:val="22"/>
          <w:lang w:eastAsia="en-US"/>
        </w:rPr>
      </w:pPr>
      <w:r>
        <w:rPr>
          <w:rFonts w:eastAsia="Calibri"/>
          <w:sz w:val="22"/>
          <w:szCs w:val="22"/>
          <w:lang w:eastAsia="en-US"/>
        </w:rPr>
        <w:t>15</w:t>
      </w:r>
      <w:r w:rsidR="002F3906">
        <w:rPr>
          <w:rFonts w:eastAsia="Calibri"/>
          <w:sz w:val="22"/>
          <w:szCs w:val="22"/>
          <w:lang w:eastAsia="en-US"/>
        </w:rPr>
        <w:t>.5. В случае если обстоятельства непреодолимой силы действуют непрерывно в течение 1 (одного) месяца, любая из Сторон вправе по</w:t>
      </w:r>
      <w:r w:rsidR="00A974A4">
        <w:rPr>
          <w:rFonts w:eastAsia="Calibri"/>
          <w:sz w:val="22"/>
          <w:szCs w:val="22"/>
          <w:lang w:eastAsia="en-US"/>
        </w:rPr>
        <w:t>требовать расторжения Договора.</w:t>
      </w:r>
    </w:p>
    <w:p w:rsidR="002F3906" w:rsidRDefault="001E57AB">
      <w:pPr>
        <w:pStyle w:val="Style75"/>
        <w:widowControl/>
        <w:ind w:firstLine="567"/>
        <w:rPr>
          <w:rStyle w:val="FontStyle117"/>
          <w:sz w:val="22"/>
          <w:szCs w:val="22"/>
        </w:rPr>
      </w:pPr>
      <w:r>
        <w:rPr>
          <w:rStyle w:val="FontStyle117"/>
          <w:sz w:val="22"/>
          <w:szCs w:val="22"/>
        </w:rPr>
        <w:t>16</w:t>
      </w:r>
      <w:r w:rsidR="002F3906">
        <w:rPr>
          <w:rStyle w:val="FontStyle117"/>
          <w:sz w:val="22"/>
          <w:szCs w:val="22"/>
        </w:rPr>
        <w:t>. ЗАВЕРЕНИЯ ОБ ОБСТОЯТЕЛЬСТВАХ</w:t>
      </w:r>
    </w:p>
    <w:p w:rsidR="002F3906" w:rsidRDefault="001E57AB" w:rsidP="001E57AB">
      <w:pPr>
        <w:autoSpaceDE w:val="0"/>
        <w:autoSpaceDN w:val="0"/>
        <w:adjustRightInd w:val="0"/>
        <w:spacing w:after="0" w:line="240" w:lineRule="auto"/>
        <w:rPr>
          <w:rStyle w:val="FontStyle120"/>
          <w:rFonts w:eastAsia="Times New Roman"/>
          <w:sz w:val="22"/>
          <w:szCs w:val="22"/>
        </w:rPr>
      </w:pPr>
      <w:r>
        <w:rPr>
          <w:rStyle w:val="FontStyle120"/>
          <w:rFonts w:eastAsia="Times New Roman"/>
          <w:sz w:val="22"/>
          <w:szCs w:val="22"/>
        </w:rPr>
        <w:t>16</w:t>
      </w:r>
      <w:r w:rsidR="002F3906">
        <w:rPr>
          <w:rStyle w:val="FontStyle120"/>
          <w:rFonts w:eastAsia="Times New Roman"/>
          <w:sz w:val="22"/>
          <w:szCs w:val="22"/>
        </w:rPr>
        <w:t>.1. Заверения об обстоятельствах.</w:t>
      </w:r>
    </w:p>
    <w:p w:rsidR="002F3906" w:rsidRDefault="002F3906">
      <w:pPr>
        <w:spacing w:after="0" w:line="240" w:lineRule="auto"/>
        <w:ind w:firstLine="567"/>
        <w:rPr>
          <w:rStyle w:val="FontStyle120"/>
          <w:rFonts w:eastAsia="Times New Roman"/>
          <w:sz w:val="22"/>
          <w:szCs w:val="22"/>
        </w:rPr>
      </w:pPr>
      <w:r>
        <w:rPr>
          <w:rStyle w:val="FontStyle120"/>
          <w:rFonts w:eastAsia="Times New Roman"/>
          <w:sz w:val="22"/>
          <w:szCs w:val="22"/>
        </w:rPr>
        <w:t>Каждая Сторона гарантирует другой Стороне, что:</w:t>
      </w:r>
    </w:p>
    <w:p w:rsidR="002F3906" w:rsidRDefault="002F3906">
      <w:pPr>
        <w:spacing w:after="0" w:line="240" w:lineRule="auto"/>
        <w:ind w:firstLine="567"/>
        <w:rPr>
          <w:rStyle w:val="FontStyle120"/>
          <w:rFonts w:eastAsia="Times New Roman"/>
          <w:sz w:val="22"/>
          <w:szCs w:val="22"/>
        </w:rPr>
      </w:pPr>
      <w:r>
        <w:rPr>
          <w:rStyle w:val="FontStyle120"/>
          <w:rFonts w:eastAsia="Times New Roman"/>
          <w:sz w:val="22"/>
          <w:szCs w:val="22"/>
        </w:rPr>
        <w:t>– Сторона вправе заключать и исполнять Договор;</w:t>
      </w:r>
    </w:p>
    <w:p w:rsidR="002F3906" w:rsidRDefault="002F3906">
      <w:pPr>
        <w:spacing w:after="0" w:line="240" w:lineRule="auto"/>
        <w:ind w:firstLine="567"/>
        <w:jc w:val="both"/>
        <w:rPr>
          <w:rStyle w:val="FontStyle120"/>
          <w:rFonts w:eastAsia="Times New Roman"/>
          <w:sz w:val="22"/>
          <w:szCs w:val="22"/>
        </w:rPr>
      </w:pPr>
      <w:r>
        <w:rPr>
          <w:rStyle w:val="FontStyle120"/>
          <w:rFonts w:eastAsia="Times New Roman"/>
          <w:sz w:val="22"/>
          <w:szCs w:val="22"/>
        </w:rPr>
        <w:t>– заключение и (или)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 (или) местного самоуправления, локальным нормативным актам Стороны, судебным решениям;</w:t>
      </w:r>
    </w:p>
    <w:p w:rsidR="002F3906" w:rsidRPr="00A974A4" w:rsidRDefault="002F3906" w:rsidP="00A974A4">
      <w:pPr>
        <w:pStyle w:val="Style75"/>
        <w:widowControl/>
        <w:ind w:firstLine="567"/>
        <w:jc w:val="both"/>
        <w:rPr>
          <w:rStyle w:val="FontStyle120"/>
          <w:sz w:val="22"/>
          <w:szCs w:val="22"/>
        </w:rPr>
      </w:pPr>
      <w:r>
        <w:rPr>
          <w:rStyle w:val="FontStyle120"/>
          <w:sz w:val="22"/>
          <w:szCs w:val="22"/>
        </w:rPr>
        <w:t>– Стороной получены все и любые разрешения, одобрения и согласования, необходимые ей для заключения и (или) исполнения Договора (в т. ч. в соответствии с законодательством Российской Федерации или учредительными документами Стороны, включая одобрение сделки с заинтересованнос</w:t>
      </w:r>
      <w:r w:rsidR="00682218">
        <w:rPr>
          <w:rStyle w:val="FontStyle120"/>
          <w:sz w:val="22"/>
          <w:szCs w:val="22"/>
        </w:rPr>
        <w:t>тью, одобрение крупной сделки).</w:t>
      </w:r>
    </w:p>
    <w:p w:rsidR="002F3906" w:rsidRDefault="001B757F">
      <w:pPr>
        <w:pStyle w:val="Style75"/>
        <w:widowControl/>
        <w:ind w:firstLine="567"/>
        <w:rPr>
          <w:rStyle w:val="FontStyle117"/>
          <w:bCs w:val="0"/>
          <w:sz w:val="22"/>
          <w:szCs w:val="22"/>
        </w:rPr>
      </w:pPr>
      <w:r>
        <w:rPr>
          <w:rStyle w:val="FontStyle117"/>
          <w:bCs w:val="0"/>
          <w:sz w:val="22"/>
          <w:szCs w:val="22"/>
        </w:rPr>
        <w:t>17</w:t>
      </w:r>
      <w:r w:rsidR="002F3906">
        <w:rPr>
          <w:rStyle w:val="FontStyle117"/>
          <w:bCs w:val="0"/>
          <w:sz w:val="22"/>
          <w:szCs w:val="22"/>
        </w:rPr>
        <w:t>. УСЛОВИЯ КОНФИДЕНЦИАЛЬНОСТИ</w:t>
      </w:r>
    </w:p>
    <w:p w:rsidR="002F3906" w:rsidRDefault="001B757F" w:rsidP="001B757F">
      <w:pPr>
        <w:spacing w:after="0" w:line="240" w:lineRule="auto"/>
        <w:jc w:val="both"/>
        <w:rPr>
          <w:rFonts w:ascii="Times New Roman" w:hAnsi="Times New Roman"/>
        </w:rPr>
      </w:pPr>
      <w:r>
        <w:rPr>
          <w:rFonts w:ascii="Times New Roman" w:hAnsi="Times New Roman"/>
        </w:rPr>
        <w:t>17</w:t>
      </w:r>
      <w:r w:rsidR="002F3906">
        <w:rPr>
          <w:rFonts w:ascii="Times New Roman" w:hAnsi="Times New Roman"/>
        </w:rPr>
        <w:t>.1.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2F3906" w:rsidRDefault="001B757F" w:rsidP="001B757F">
      <w:pPr>
        <w:spacing w:after="0" w:line="240" w:lineRule="auto"/>
        <w:jc w:val="both"/>
        <w:rPr>
          <w:rFonts w:ascii="Times New Roman" w:hAnsi="Times New Roman"/>
        </w:rPr>
      </w:pPr>
      <w:r>
        <w:rPr>
          <w:rFonts w:ascii="Times New Roman" w:hAnsi="Times New Roman"/>
        </w:rPr>
        <w:t>17</w:t>
      </w:r>
      <w:r w:rsidR="002F3906">
        <w:rPr>
          <w:rFonts w:ascii="Times New Roman" w:hAnsi="Times New Roman"/>
        </w:rPr>
        <w:t xml:space="preserve">.2.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2F3906" w:rsidRDefault="001B757F" w:rsidP="001B757F">
      <w:pPr>
        <w:spacing w:after="0" w:line="240" w:lineRule="auto"/>
        <w:jc w:val="both"/>
        <w:rPr>
          <w:rFonts w:ascii="Times New Roman" w:hAnsi="Times New Roman"/>
        </w:rPr>
      </w:pPr>
      <w:r>
        <w:rPr>
          <w:rFonts w:ascii="Times New Roman" w:hAnsi="Times New Roman"/>
        </w:rPr>
        <w:t>17</w:t>
      </w:r>
      <w:r w:rsidR="002F3906">
        <w:rPr>
          <w:rFonts w:ascii="Times New Roman" w:hAnsi="Times New Roman"/>
        </w:rPr>
        <w:t>.3.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2F3906" w:rsidRDefault="001B757F" w:rsidP="00A974A4">
      <w:pPr>
        <w:spacing w:after="0" w:line="240" w:lineRule="auto"/>
        <w:jc w:val="both"/>
        <w:rPr>
          <w:rFonts w:ascii="Times New Roman" w:hAnsi="Times New Roman"/>
        </w:rPr>
      </w:pPr>
      <w:r>
        <w:rPr>
          <w:rFonts w:ascii="Times New Roman" w:hAnsi="Times New Roman"/>
        </w:rPr>
        <w:t>17</w:t>
      </w:r>
      <w:r w:rsidR="002F3906">
        <w:rPr>
          <w:rFonts w:ascii="Times New Roman" w:hAnsi="Times New Roman"/>
        </w:rPr>
        <w:t>.4. Поставщик не имеет права использовать Конфиденциальную информацию без получения предварительного письменного согласия Заказчика, кроме к</w:t>
      </w:r>
      <w:r w:rsidR="00A974A4">
        <w:rPr>
          <w:rFonts w:ascii="Times New Roman" w:hAnsi="Times New Roman"/>
        </w:rPr>
        <w:t>ак в целях исполнения Договора.</w:t>
      </w:r>
    </w:p>
    <w:p w:rsidR="002F3906" w:rsidRDefault="008F34A4">
      <w:pPr>
        <w:pStyle w:val="Style75"/>
        <w:widowControl/>
        <w:ind w:firstLine="567"/>
        <w:rPr>
          <w:rStyle w:val="FontStyle117"/>
          <w:sz w:val="22"/>
          <w:szCs w:val="22"/>
        </w:rPr>
      </w:pPr>
      <w:r>
        <w:rPr>
          <w:rStyle w:val="FontStyle117"/>
          <w:sz w:val="22"/>
          <w:szCs w:val="22"/>
        </w:rPr>
        <w:t>18</w:t>
      </w:r>
      <w:r w:rsidR="002F3906">
        <w:rPr>
          <w:rStyle w:val="FontStyle117"/>
          <w:sz w:val="22"/>
          <w:szCs w:val="22"/>
        </w:rPr>
        <w:t>. ПРОЧИЕ ПОЛОЖЕНИЯ</w:t>
      </w:r>
    </w:p>
    <w:p w:rsidR="002F3906" w:rsidRDefault="008F34A4" w:rsidP="008F34A4">
      <w:pPr>
        <w:pStyle w:val="Style43"/>
        <w:spacing w:line="240" w:lineRule="auto"/>
        <w:rPr>
          <w:sz w:val="22"/>
          <w:szCs w:val="22"/>
        </w:rPr>
      </w:pPr>
      <w:r>
        <w:rPr>
          <w:sz w:val="22"/>
          <w:szCs w:val="22"/>
        </w:rPr>
        <w:t>18</w:t>
      </w:r>
      <w:r w:rsidR="002F3906">
        <w:rPr>
          <w:sz w:val="22"/>
          <w:szCs w:val="22"/>
        </w:rPr>
        <w:t>.1. Во всем, что не предусмотрено Договором, Стороны руководствуются законодательством Российской Федерации.</w:t>
      </w:r>
    </w:p>
    <w:p w:rsidR="002F3906" w:rsidRDefault="008F34A4" w:rsidP="008F34A4">
      <w:pPr>
        <w:pStyle w:val="Style43"/>
        <w:spacing w:line="240" w:lineRule="auto"/>
        <w:rPr>
          <w:sz w:val="22"/>
          <w:szCs w:val="22"/>
        </w:rPr>
      </w:pPr>
      <w:r>
        <w:rPr>
          <w:sz w:val="22"/>
          <w:szCs w:val="22"/>
        </w:rPr>
        <w:t>18</w:t>
      </w:r>
      <w:r w:rsidR="002F3906">
        <w:rPr>
          <w:sz w:val="22"/>
          <w:szCs w:val="22"/>
        </w:rPr>
        <w:t>.2.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2F3906" w:rsidRDefault="008F34A4" w:rsidP="008F34A4">
      <w:pPr>
        <w:pStyle w:val="Style43"/>
        <w:spacing w:line="240" w:lineRule="auto"/>
        <w:rPr>
          <w:sz w:val="22"/>
          <w:szCs w:val="22"/>
        </w:rPr>
      </w:pPr>
      <w:r>
        <w:rPr>
          <w:sz w:val="22"/>
          <w:szCs w:val="22"/>
        </w:rPr>
        <w:t>18</w:t>
      </w:r>
      <w:r w:rsidR="002F3906">
        <w:rPr>
          <w:sz w:val="22"/>
          <w:szCs w:val="22"/>
        </w:rPr>
        <w:t xml:space="preserve">.3. </w:t>
      </w:r>
      <w:r w:rsidR="002F3906">
        <w:rPr>
          <w:rFonts w:eastAsia="Calibri"/>
          <w:sz w:val="22"/>
          <w:szCs w:val="22"/>
        </w:rPr>
        <w:t xml:space="preserve">Официальный документооборот в рамках Договора осуществляется путем обмена подлинниками документов. </w:t>
      </w:r>
      <w:r w:rsidR="002F3906">
        <w:rPr>
          <w:sz w:val="22"/>
          <w:szCs w:val="22"/>
        </w:rPr>
        <w:t xml:space="preserve">Для оперативного решения вопросов по Договору допускается обмен документами </w:t>
      </w:r>
      <w:r w:rsidR="002F3906" w:rsidRPr="00313D46">
        <w:rPr>
          <w:sz w:val="22"/>
          <w:szCs w:val="22"/>
        </w:rPr>
        <w:t>посредством факсимильной связи и/или электронной почты (адрес электронной почты Заказчика, адрес</w:t>
      </w:r>
      <w:r w:rsidR="002F3906">
        <w:rPr>
          <w:sz w:val="22"/>
          <w:szCs w:val="22"/>
        </w:rPr>
        <w:t xml:space="preserve"> электронной почты Поставщика.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2F3906" w:rsidRDefault="008F34A4" w:rsidP="008F34A4">
      <w:pPr>
        <w:pStyle w:val="Style43"/>
        <w:spacing w:line="240" w:lineRule="auto"/>
        <w:rPr>
          <w:sz w:val="22"/>
          <w:szCs w:val="22"/>
        </w:rPr>
      </w:pPr>
      <w:r>
        <w:rPr>
          <w:sz w:val="22"/>
          <w:szCs w:val="22"/>
        </w:rPr>
        <w:t>18</w:t>
      </w:r>
      <w:r w:rsidR="002F3906">
        <w:rPr>
          <w:sz w:val="22"/>
          <w:szCs w:val="22"/>
        </w:rPr>
        <w:t xml:space="preserve">.4. Договор составлен на русском языке в двух экземплярах, имеющих одинаковую юридическую силу, по </w:t>
      </w:r>
      <w:r w:rsidR="002F3906">
        <w:rPr>
          <w:sz w:val="22"/>
          <w:szCs w:val="22"/>
        </w:rPr>
        <w:lastRenderedPageBreak/>
        <w:t>одному для каждой из сторон.</w:t>
      </w:r>
    </w:p>
    <w:p w:rsidR="002F3906" w:rsidRDefault="008F34A4" w:rsidP="008F34A4">
      <w:pPr>
        <w:pStyle w:val="Style43"/>
        <w:spacing w:line="240" w:lineRule="auto"/>
        <w:rPr>
          <w:sz w:val="22"/>
          <w:szCs w:val="22"/>
        </w:rPr>
      </w:pPr>
      <w:r>
        <w:rPr>
          <w:sz w:val="22"/>
          <w:szCs w:val="22"/>
        </w:rPr>
        <w:t>18</w:t>
      </w:r>
      <w:r w:rsidR="002F3906">
        <w:rPr>
          <w:sz w:val="22"/>
          <w:szCs w:val="22"/>
        </w:rPr>
        <w:t>.5. Поставщик не вправе без письменного разрешения Заказчика передавать свои права и/или обязанности по Договору или их часть третьим лицам.</w:t>
      </w:r>
    </w:p>
    <w:p w:rsidR="000F29FA" w:rsidRPr="000F29FA" w:rsidRDefault="000F29FA" w:rsidP="000F29FA">
      <w:pPr>
        <w:pStyle w:val="Style43"/>
        <w:spacing w:line="240" w:lineRule="auto"/>
        <w:rPr>
          <w:rFonts w:eastAsia="Calibri"/>
          <w:bCs/>
          <w:sz w:val="22"/>
          <w:szCs w:val="22"/>
          <w:lang w:eastAsia="en-US"/>
        </w:rPr>
      </w:pPr>
      <w:r w:rsidRPr="000F29FA">
        <w:rPr>
          <w:rFonts w:eastAsia="Calibri"/>
          <w:bCs/>
          <w:sz w:val="22"/>
          <w:szCs w:val="22"/>
          <w:lang w:eastAsia="en-US"/>
        </w:rPr>
        <w:t>18.6. Неотъемлемой частью настоящего Договора являются:</w:t>
      </w:r>
    </w:p>
    <w:p w:rsidR="000F29FA" w:rsidRPr="000F29FA" w:rsidRDefault="000F29FA" w:rsidP="000F29FA">
      <w:pPr>
        <w:pStyle w:val="Style43"/>
        <w:spacing w:line="240" w:lineRule="auto"/>
        <w:ind w:firstLine="567"/>
        <w:rPr>
          <w:rFonts w:eastAsia="Calibri"/>
          <w:bCs/>
          <w:sz w:val="22"/>
          <w:szCs w:val="22"/>
          <w:lang w:eastAsia="en-US"/>
        </w:rPr>
      </w:pPr>
      <w:r w:rsidRPr="000F29FA">
        <w:rPr>
          <w:rFonts w:eastAsia="Calibri"/>
          <w:bCs/>
          <w:sz w:val="22"/>
          <w:szCs w:val="22"/>
          <w:lang w:eastAsia="en-US"/>
        </w:rPr>
        <w:t>Приложение 1: Техническое задание</w:t>
      </w:r>
    </w:p>
    <w:p w:rsidR="000F29FA" w:rsidRPr="000F29FA" w:rsidRDefault="000F29FA" w:rsidP="000F29FA">
      <w:pPr>
        <w:pStyle w:val="Style43"/>
        <w:spacing w:line="240" w:lineRule="auto"/>
        <w:ind w:firstLine="567"/>
        <w:rPr>
          <w:rFonts w:eastAsia="Calibri"/>
          <w:bCs/>
          <w:sz w:val="22"/>
          <w:szCs w:val="22"/>
          <w:lang w:eastAsia="en-US"/>
        </w:rPr>
      </w:pPr>
      <w:r w:rsidRPr="000F29FA">
        <w:rPr>
          <w:rFonts w:eastAsia="Calibri"/>
          <w:bCs/>
          <w:sz w:val="22"/>
          <w:szCs w:val="22"/>
          <w:lang w:eastAsia="en-US"/>
        </w:rPr>
        <w:t xml:space="preserve">Приложение 2 Спецификация (список товаров к поставке). </w:t>
      </w:r>
    </w:p>
    <w:p w:rsidR="0044558B" w:rsidRPr="00A974A4" w:rsidRDefault="000F29FA" w:rsidP="000F29FA">
      <w:pPr>
        <w:pStyle w:val="Style43"/>
        <w:widowControl/>
        <w:spacing w:line="240" w:lineRule="auto"/>
        <w:ind w:firstLine="567"/>
        <w:rPr>
          <w:sz w:val="22"/>
          <w:szCs w:val="22"/>
        </w:rPr>
      </w:pPr>
      <w:r w:rsidRPr="000F29FA">
        <w:rPr>
          <w:rFonts w:eastAsia="Calibri"/>
          <w:bCs/>
          <w:sz w:val="22"/>
          <w:szCs w:val="22"/>
          <w:lang w:eastAsia="en-US"/>
        </w:rPr>
        <w:t>Приложение 3: Форма заказа.</w:t>
      </w:r>
    </w:p>
    <w:p w:rsidR="0044558B" w:rsidRDefault="008F34A4" w:rsidP="00326011">
      <w:pPr>
        <w:spacing w:after="0" w:line="240" w:lineRule="auto"/>
        <w:ind w:firstLine="567"/>
        <w:jc w:val="center"/>
        <w:rPr>
          <w:rFonts w:ascii="Times New Roman" w:hAnsi="Times New Roman"/>
          <w:b/>
          <w:bCs/>
        </w:rPr>
      </w:pPr>
      <w:r>
        <w:rPr>
          <w:rFonts w:ascii="Times New Roman" w:hAnsi="Times New Roman"/>
          <w:b/>
          <w:bCs/>
        </w:rPr>
        <w:t>19</w:t>
      </w:r>
      <w:r w:rsidR="002F3906">
        <w:rPr>
          <w:rFonts w:ascii="Times New Roman" w:hAnsi="Times New Roman"/>
          <w:b/>
          <w:bCs/>
        </w:rPr>
        <w:t xml:space="preserve">. </w:t>
      </w:r>
      <w:r w:rsidR="00C51886">
        <w:rPr>
          <w:rFonts w:ascii="Times New Roman" w:hAnsi="Times New Roman"/>
          <w:b/>
          <w:bCs/>
        </w:rPr>
        <w:t xml:space="preserve">ЮРИДИЧЕСКИЕ АДРЕСА, </w:t>
      </w:r>
      <w:r w:rsidR="002F3906">
        <w:rPr>
          <w:rFonts w:ascii="Times New Roman" w:hAnsi="Times New Roman"/>
          <w:b/>
          <w:bCs/>
        </w:rPr>
        <w:t>РЕКВИЗИТЫ</w:t>
      </w:r>
      <w:r w:rsidR="00C51886">
        <w:rPr>
          <w:rFonts w:ascii="Times New Roman" w:hAnsi="Times New Roman"/>
          <w:b/>
          <w:bCs/>
        </w:rPr>
        <w:t xml:space="preserve"> И ПОДПИСИ</w:t>
      </w:r>
      <w:r w:rsidR="00326011">
        <w:rPr>
          <w:rFonts w:ascii="Times New Roman" w:hAnsi="Times New Roman"/>
          <w:b/>
          <w:bCs/>
        </w:rPr>
        <w:t xml:space="preserve"> СТОРОН</w:t>
      </w:r>
    </w:p>
    <w:tbl>
      <w:tblPr>
        <w:tblW w:w="9952" w:type="dxa"/>
        <w:tblInd w:w="221" w:type="dxa"/>
        <w:tblLook w:val="0000" w:firstRow="0" w:lastRow="0" w:firstColumn="0" w:lastColumn="0" w:noHBand="0" w:noVBand="0"/>
      </w:tblPr>
      <w:tblGrid>
        <w:gridCol w:w="4990"/>
        <w:gridCol w:w="4962"/>
      </w:tblGrid>
      <w:tr w:rsidR="002F3906" w:rsidTr="008F34A4">
        <w:trPr>
          <w:trHeight w:val="330"/>
        </w:trPr>
        <w:tc>
          <w:tcPr>
            <w:tcW w:w="4990" w:type="dxa"/>
            <w:vAlign w:val="center"/>
          </w:tcPr>
          <w:p w:rsidR="002F3906" w:rsidRDefault="002F3906">
            <w:pPr>
              <w:pStyle w:val="af8"/>
              <w:jc w:val="center"/>
              <w:rPr>
                <w:rFonts w:ascii="Times New Roman" w:hAnsi="Times New Roman"/>
              </w:rPr>
            </w:pPr>
            <w:r>
              <w:rPr>
                <w:rFonts w:ascii="Times New Roman" w:hAnsi="Times New Roman"/>
              </w:rPr>
              <w:t>Заказчик:</w:t>
            </w:r>
          </w:p>
        </w:tc>
        <w:tc>
          <w:tcPr>
            <w:tcW w:w="4962" w:type="dxa"/>
            <w:vAlign w:val="center"/>
          </w:tcPr>
          <w:p w:rsidR="00ED0460" w:rsidRDefault="00ED0460" w:rsidP="00ED0460">
            <w:pPr>
              <w:pStyle w:val="af8"/>
              <w:jc w:val="center"/>
              <w:rPr>
                <w:rFonts w:ascii="Times New Roman" w:hAnsi="Times New Roman"/>
              </w:rPr>
            </w:pPr>
          </w:p>
          <w:p w:rsidR="00ED0460" w:rsidRDefault="00ED0460" w:rsidP="002A150F">
            <w:pPr>
              <w:pStyle w:val="af8"/>
              <w:jc w:val="center"/>
              <w:rPr>
                <w:rFonts w:ascii="Times New Roman" w:hAnsi="Times New Roman"/>
              </w:rPr>
            </w:pPr>
            <w:r>
              <w:rPr>
                <w:rFonts w:ascii="Times New Roman" w:hAnsi="Times New Roman"/>
              </w:rPr>
              <w:t>Поставщик:</w:t>
            </w:r>
          </w:p>
        </w:tc>
      </w:tr>
      <w:tr w:rsidR="00821EF4" w:rsidTr="008F34A4">
        <w:trPr>
          <w:trHeight w:val="3782"/>
        </w:trPr>
        <w:tc>
          <w:tcPr>
            <w:tcW w:w="4990" w:type="dxa"/>
          </w:tcPr>
          <w:p w:rsidR="00821EF4" w:rsidRPr="00713E24" w:rsidRDefault="00821EF4">
            <w:pPr>
              <w:pStyle w:val="af8"/>
              <w:rPr>
                <w:rFonts w:ascii="Times New Roman" w:hAnsi="Times New Roman"/>
              </w:rPr>
            </w:pPr>
            <w:r w:rsidRPr="00713E24">
              <w:rPr>
                <w:rFonts w:ascii="Times New Roman" w:hAnsi="Times New Roman"/>
              </w:rPr>
              <w:t>Муниципальное унитарное предприятие «Водоканал» города Улан-Удэ</w:t>
            </w:r>
          </w:p>
          <w:p w:rsidR="00821EF4" w:rsidRPr="00713E24" w:rsidRDefault="00821EF4">
            <w:pPr>
              <w:pStyle w:val="af8"/>
              <w:rPr>
                <w:rFonts w:ascii="Times New Roman" w:hAnsi="Times New Roman"/>
              </w:rPr>
            </w:pPr>
            <w:r w:rsidRPr="00713E24">
              <w:rPr>
                <w:rFonts w:ascii="Times New Roman" w:hAnsi="Times New Roman"/>
              </w:rPr>
              <w:t>ИНН:0326540932</w:t>
            </w:r>
          </w:p>
          <w:p w:rsidR="00821EF4" w:rsidRPr="00713E24" w:rsidRDefault="00821EF4">
            <w:pPr>
              <w:pStyle w:val="af8"/>
              <w:rPr>
                <w:rFonts w:ascii="Times New Roman" w:hAnsi="Times New Roman"/>
              </w:rPr>
            </w:pPr>
            <w:r w:rsidRPr="00713E24">
              <w:rPr>
                <w:rFonts w:ascii="Times New Roman" w:hAnsi="Times New Roman"/>
              </w:rPr>
              <w:t>КПП: 032601001</w:t>
            </w:r>
          </w:p>
          <w:p w:rsidR="00821EF4" w:rsidRPr="00713E24" w:rsidRDefault="00821EF4">
            <w:pPr>
              <w:pStyle w:val="af8"/>
              <w:rPr>
                <w:rFonts w:ascii="Times New Roman" w:hAnsi="Times New Roman"/>
              </w:rPr>
            </w:pPr>
            <w:r w:rsidRPr="00713E24">
              <w:rPr>
                <w:rFonts w:ascii="Times New Roman" w:hAnsi="Times New Roman"/>
              </w:rPr>
              <w:t>ОГРН:1150327010426</w:t>
            </w:r>
          </w:p>
          <w:p w:rsidR="00821EF4" w:rsidRPr="00713E24" w:rsidRDefault="00821EF4">
            <w:pPr>
              <w:pStyle w:val="af8"/>
              <w:rPr>
                <w:rFonts w:ascii="Times New Roman" w:hAnsi="Times New Roman"/>
              </w:rPr>
            </w:pPr>
            <w:r w:rsidRPr="00713E24">
              <w:rPr>
                <w:rFonts w:ascii="Times New Roman" w:hAnsi="Times New Roman"/>
              </w:rPr>
              <w:t>Место нахождения: 670034, Республика Бурятия, г. Улан-Удэ, ул. Красноармейская, д.24</w:t>
            </w:r>
          </w:p>
          <w:p w:rsidR="00821EF4" w:rsidRPr="00713E24" w:rsidRDefault="00821EF4">
            <w:pPr>
              <w:pStyle w:val="af8"/>
              <w:rPr>
                <w:rFonts w:ascii="Times New Roman" w:hAnsi="Times New Roman"/>
                <w:highlight w:val="yellow"/>
              </w:rPr>
            </w:pPr>
            <w:r w:rsidRPr="00713E24">
              <w:rPr>
                <w:rFonts w:ascii="Times New Roman" w:hAnsi="Times New Roman"/>
              </w:rPr>
              <w:t xml:space="preserve">Электронная почта: </w:t>
            </w:r>
            <w:r w:rsidR="00486BB5">
              <w:rPr>
                <w:rStyle w:val="a6"/>
                <w:rFonts w:ascii="Times New Roman" w:hAnsi="Times New Roman"/>
                <w:lang w:val="en-US"/>
              </w:rPr>
              <w:fldChar w:fldCharType="begin"/>
            </w:r>
            <w:r w:rsidR="00486BB5" w:rsidRPr="00D96A3A">
              <w:rPr>
                <w:rStyle w:val="a6"/>
                <w:rFonts w:ascii="Times New Roman" w:hAnsi="Times New Roman"/>
              </w:rPr>
              <w:instrText xml:space="preserve"> </w:instrText>
            </w:r>
            <w:r w:rsidR="00486BB5">
              <w:rPr>
                <w:rStyle w:val="a6"/>
                <w:rFonts w:ascii="Times New Roman" w:hAnsi="Times New Roman"/>
                <w:lang w:val="en-US"/>
              </w:rPr>
              <w:instrText>HYPERLINK</w:instrText>
            </w:r>
            <w:r w:rsidR="00486BB5" w:rsidRPr="00D96A3A">
              <w:rPr>
                <w:rStyle w:val="a6"/>
                <w:rFonts w:ascii="Times New Roman" w:hAnsi="Times New Roman"/>
              </w:rPr>
              <w:instrText xml:space="preserve"> "</w:instrText>
            </w:r>
            <w:r w:rsidR="00486BB5">
              <w:rPr>
                <w:rStyle w:val="a6"/>
                <w:rFonts w:ascii="Times New Roman" w:hAnsi="Times New Roman"/>
                <w:lang w:val="en-US"/>
              </w:rPr>
              <w:instrText>mailto</w:instrText>
            </w:r>
            <w:r w:rsidR="00486BB5" w:rsidRPr="00D96A3A">
              <w:rPr>
                <w:rStyle w:val="a6"/>
                <w:rFonts w:ascii="Times New Roman" w:hAnsi="Times New Roman"/>
              </w:rPr>
              <w:instrText>:</w:instrText>
            </w:r>
            <w:r w:rsidR="00486BB5">
              <w:rPr>
                <w:rStyle w:val="a6"/>
                <w:rFonts w:ascii="Times New Roman" w:hAnsi="Times New Roman"/>
                <w:lang w:val="en-US"/>
              </w:rPr>
              <w:instrText>zakupki</w:instrText>
            </w:r>
            <w:r w:rsidR="00486BB5" w:rsidRPr="00D96A3A">
              <w:rPr>
                <w:rStyle w:val="a6"/>
                <w:rFonts w:ascii="Times New Roman" w:hAnsi="Times New Roman"/>
              </w:rPr>
              <w:instrText>@</w:instrText>
            </w:r>
            <w:r w:rsidR="00486BB5">
              <w:rPr>
                <w:rStyle w:val="a6"/>
                <w:rFonts w:ascii="Times New Roman" w:hAnsi="Times New Roman"/>
                <w:lang w:val="en-US"/>
              </w:rPr>
              <w:instrText>vdk</w:instrText>
            </w:r>
            <w:r w:rsidR="00486BB5" w:rsidRPr="00D96A3A">
              <w:rPr>
                <w:rStyle w:val="a6"/>
                <w:rFonts w:ascii="Times New Roman" w:hAnsi="Times New Roman"/>
              </w:rPr>
              <w:instrText>03.</w:instrText>
            </w:r>
            <w:r w:rsidR="00486BB5">
              <w:rPr>
                <w:rStyle w:val="a6"/>
                <w:rFonts w:ascii="Times New Roman" w:hAnsi="Times New Roman"/>
                <w:lang w:val="en-US"/>
              </w:rPr>
              <w:instrText>ru</w:instrText>
            </w:r>
            <w:r w:rsidR="00486BB5" w:rsidRPr="00D96A3A">
              <w:rPr>
                <w:rStyle w:val="a6"/>
                <w:rFonts w:ascii="Times New Roman" w:hAnsi="Times New Roman"/>
              </w:rPr>
              <w:instrText xml:space="preserve">" </w:instrText>
            </w:r>
            <w:r w:rsidR="00486BB5">
              <w:rPr>
                <w:rStyle w:val="a6"/>
                <w:rFonts w:ascii="Times New Roman" w:hAnsi="Times New Roman"/>
                <w:lang w:val="en-US"/>
              </w:rPr>
              <w:fldChar w:fldCharType="separate"/>
            </w:r>
            <w:r w:rsidRPr="00713E24">
              <w:rPr>
                <w:rStyle w:val="a6"/>
                <w:rFonts w:ascii="Times New Roman" w:hAnsi="Times New Roman"/>
                <w:lang w:val="en-US"/>
              </w:rPr>
              <w:t>zakupki</w:t>
            </w:r>
            <w:r w:rsidRPr="00713E24">
              <w:rPr>
                <w:rStyle w:val="a6"/>
                <w:rFonts w:ascii="Times New Roman" w:hAnsi="Times New Roman"/>
              </w:rPr>
              <w:t>@</w:t>
            </w:r>
            <w:r w:rsidRPr="00713E24">
              <w:rPr>
                <w:rStyle w:val="a6"/>
                <w:rFonts w:ascii="Times New Roman" w:hAnsi="Times New Roman"/>
                <w:lang w:val="en-US"/>
              </w:rPr>
              <w:t>vdk</w:t>
            </w:r>
            <w:r w:rsidRPr="00713E24">
              <w:rPr>
                <w:rStyle w:val="a6"/>
                <w:rFonts w:ascii="Times New Roman" w:hAnsi="Times New Roman"/>
              </w:rPr>
              <w:t>03.</w:t>
            </w:r>
            <w:proofErr w:type="spellStart"/>
            <w:r w:rsidRPr="00713E24">
              <w:rPr>
                <w:rStyle w:val="a6"/>
                <w:rFonts w:ascii="Times New Roman" w:hAnsi="Times New Roman"/>
                <w:lang w:val="en-US"/>
              </w:rPr>
              <w:t>ru</w:t>
            </w:r>
            <w:proofErr w:type="spellEnd"/>
            <w:r w:rsidR="00486BB5">
              <w:rPr>
                <w:rStyle w:val="a6"/>
                <w:rFonts w:ascii="Times New Roman" w:hAnsi="Times New Roman"/>
                <w:lang w:val="en-US"/>
              </w:rPr>
              <w:fldChar w:fldCharType="end"/>
            </w:r>
          </w:p>
          <w:p w:rsidR="00821EF4" w:rsidRPr="00713E24" w:rsidRDefault="00821EF4">
            <w:pPr>
              <w:pStyle w:val="af8"/>
              <w:rPr>
                <w:rFonts w:ascii="Times New Roman" w:hAnsi="Times New Roman"/>
              </w:rPr>
            </w:pPr>
            <w:r w:rsidRPr="00713E24">
              <w:rPr>
                <w:rFonts w:ascii="Times New Roman" w:hAnsi="Times New Roman"/>
              </w:rPr>
              <w:t>Тел. (с кодом): (3012) 55-36-07</w:t>
            </w:r>
          </w:p>
          <w:p w:rsidR="00821EF4" w:rsidRPr="00713E24" w:rsidRDefault="00821EF4">
            <w:pPr>
              <w:pStyle w:val="af8"/>
              <w:rPr>
                <w:rFonts w:ascii="Times New Roman" w:hAnsi="Times New Roman"/>
              </w:rPr>
            </w:pPr>
            <w:r w:rsidRPr="00713E24">
              <w:rPr>
                <w:rFonts w:ascii="Times New Roman" w:hAnsi="Times New Roman"/>
              </w:rPr>
              <w:t xml:space="preserve">Банковские реквизиты: </w:t>
            </w:r>
          </w:p>
          <w:p w:rsidR="00821EF4" w:rsidRPr="00713E24" w:rsidRDefault="00821EF4">
            <w:pPr>
              <w:pStyle w:val="af8"/>
              <w:rPr>
                <w:rFonts w:ascii="Times New Roman" w:hAnsi="Times New Roman"/>
              </w:rPr>
            </w:pPr>
            <w:r w:rsidRPr="00713E24">
              <w:rPr>
                <w:rFonts w:ascii="Times New Roman" w:hAnsi="Times New Roman"/>
              </w:rPr>
              <w:t>р/с 40702810709160001053</w:t>
            </w:r>
          </w:p>
          <w:p w:rsidR="00821EF4" w:rsidRPr="00713E24" w:rsidRDefault="00821EF4">
            <w:pPr>
              <w:pStyle w:val="af8"/>
              <w:rPr>
                <w:rFonts w:ascii="Times New Roman" w:hAnsi="Times New Roman"/>
              </w:rPr>
            </w:pPr>
            <w:r w:rsidRPr="00713E24">
              <w:rPr>
                <w:rFonts w:ascii="Times New Roman" w:hAnsi="Times New Roman"/>
              </w:rPr>
              <w:t xml:space="preserve">в банке ПАО «Сбербанк России» Бурятское отделение № 8601 </w:t>
            </w:r>
          </w:p>
          <w:p w:rsidR="00821EF4" w:rsidRPr="00713E24" w:rsidRDefault="00821EF4">
            <w:pPr>
              <w:pStyle w:val="af8"/>
              <w:rPr>
                <w:rFonts w:ascii="Times New Roman" w:hAnsi="Times New Roman"/>
              </w:rPr>
            </w:pPr>
            <w:r w:rsidRPr="00713E24">
              <w:rPr>
                <w:rFonts w:ascii="Times New Roman" w:hAnsi="Times New Roman"/>
              </w:rPr>
              <w:t>к/с 30101810400000000604</w:t>
            </w:r>
          </w:p>
          <w:p w:rsidR="00821EF4" w:rsidRPr="00713E24" w:rsidRDefault="002A150F" w:rsidP="00F7293E">
            <w:pPr>
              <w:pStyle w:val="af8"/>
              <w:rPr>
                <w:rFonts w:ascii="Times New Roman" w:hAnsi="Times New Roman"/>
              </w:rPr>
            </w:pPr>
            <w:r>
              <w:rPr>
                <w:rFonts w:ascii="Times New Roman" w:hAnsi="Times New Roman"/>
              </w:rPr>
              <w:t xml:space="preserve">БИК: 048142604  </w:t>
            </w:r>
          </w:p>
        </w:tc>
        <w:tc>
          <w:tcPr>
            <w:tcW w:w="4962" w:type="dxa"/>
          </w:tcPr>
          <w:p w:rsidR="00821EF4" w:rsidRPr="00713E24" w:rsidRDefault="00821EF4" w:rsidP="007E0187">
            <w:pPr>
              <w:spacing w:after="0" w:line="240" w:lineRule="auto"/>
              <w:rPr>
                <w:rFonts w:ascii="Times New Roman" w:hAnsi="Times New Roman"/>
              </w:rPr>
            </w:pPr>
          </w:p>
        </w:tc>
      </w:tr>
      <w:tr w:rsidR="00713E24" w:rsidTr="008F34A4">
        <w:trPr>
          <w:cantSplit/>
          <w:trHeight w:val="841"/>
        </w:trPr>
        <w:tc>
          <w:tcPr>
            <w:tcW w:w="4990" w:type="dxa"/>
          </w:tcPr>
          <w:p w:rsidR="00713E24" w:rsidRPr="00713E24" w:rsidRDefault="00713E24" w:rsidP="00713E24">
            <w:pPr>
              <w:pStyle w:val="af8"/>
              <w:rPr>
                <w:rFonts w:ascii="Times New Roman" w:hAnsi="Times New Roman"/>
              </w:rPr>
            </w:pPr>
            <w:proofErr w:type="spellStart"/>
            <w:r w:rsidRPr="00713E24">
              <w:rPr>
                <w:rFonts w:ascii="Times New Roman" w:hAnsi="Times New Roman"/>
              </w:rPr>
              <w:t>И.о</w:t>
            </w:r>
            <w:proofErr w:type="spellEnd"/>
            <w:r w:rsidRPr="00713E24">
              <w:rPr>
                <w:rFonts w:ascii="Times New Roman" w:hAnsi="Times New Roman"/>
              </w:rPr>
              <w:t>. директора МУП «Водоканал» г. Улан-Удэ</w:t>
            </w:r>
          </w:p>
          <w:p w:rsidR="00713E24" w:rsidRPr="00713E24" w:rsidRDefault="00713E24" w:rsidP="00713E24">
            <w:pPr>
              <w:pStyle w:val="af8"/>
              <w:rPr>
                <w:rFonts w:ascii="Times New Roman" w:hAnsi="Times New Roman"/>
              </w:rPr>
            </w:pPr>
          </w:p>
          <w:p w:rsidR="00713E24" w:rsidRPr="00713E24" w:rsidRDefault="00713E24" w:rsidP="00713E24">
            <w:pPr>
              <w:pStyle w:val="af8"/>
              <w:rPr>
                <w:rFonts w:ascii="Times New Roman" w:hAnsi="Times New Roman"/>
              </w:rPr>
            </w:pPr>
          </w:p>
          <w:p w:rsidR="00713E24" w:rsidRPr="00713E24" w:rsidRDefault="00713E24" w:rsidP="00713E24">
            <w:pPr>
              <w:pStyle w:val="af8"/>
              <w:rPr>
                <w:rFonts w:ascii="Times New Roman" w:hAnsi="Times New Roman"/>
              </w:rPr>
            </w:pPr>
            <w:r w:rsidRPr="00713E24">
              <w:rPr>
                <w:rFonts w:ascii="Times New Roman" w:hAnsi="Times New Roman"/>
              </w:rPr>
              <w:t>______</w:t>
            </w:r>
            <w:r w:rsidR="007E0187">
              <w:rPr>
                <w:rFonts w:ascii="Times New Roman" w:hAnsi="Times New Roman"/>
              </w:rPr>
              <w:t>__________________/______________</w:t>
            </w:r>
            <w:r w:rsidRPr="00713E24">
              <w:rPr>
                <w:rFonts w:ascii="Times New Roman" w:hAnsi="Times New Roman"/>
              </w:rPr>
              <w:t>/</w:t>
            </w:r>
          </w:p>
          <w:p w:rsidR="00713E24" w:rsidRPr="00713E24" w:rsidRDefault="00713E24" w:rsidP="00713E24">
            <w:pPr>
              <w:pStyle w:val="af8"/>
              <w:rPr>
                <w:rFonts w:ascii="Times New Roman" w:hAnsi="Times New Roman"/>
              </w:rPr>
            </w:pPr>
          </w:p>
        </w:tc>
        <w:tc>
          <w:tcPr>
            <w:tcW w:w="4962" w:type="dxa"/>
          </w:tcPr>
          <w:p w:rsidR="00713E24" w:rsidRDefault="00713E24" w:rsidP="00713E24">
            <w:pPr>
              <w:pStyle w:val="af8"/>
              <w:rPr>
                <w:rFonts w:ascii="Times New Roman" w:hAnsi="Times New Roman"/>
              </w:rPr>
            </w:pPr>
          </w:p>
          <w:p w:rsidR="007E0187" w:rsidRPr="00713E24" w:rsidRDefault="007E0187" w:rsidP="00713E24">
            <w:pPr>
              <w:pStyle w:val="af8"/>
              <w:rPr>
                <w:rFonts w:ascii="Times New Roman" w:hAnsi="Times New Roman"/>
              </w:rPr>
            </w:pPr>
          </w:p>
          <w:p w:rsidR="00713E24" w:rsidRPr="00713E24" w:rsidRDefault="00713E24" w:rsidP="00713E24">
            <w:pPr>
              <w:pStyle w:val="af8"/>
              <w:rPr>
                <w:rFonts w:ascii="Times New Roman" w:hAnsi="Times New Roman"/>
              </w:rPr>
            </w:pPr>
          </w:p>
          <w:p w:rsidR="00713E24" w:rsidRPr="00713E24" w:rsidRDefault="00713E24" w:rsidP="00713E24">
            <w:pPr>
              <w:pStyle w:val="af8"/>
              <w:rPr>
                <w:rFonts w:ascii="Times New Roman" w:hAnsi="Times New Roman"/>
              </w:rPr>
            </w:pPr>
            <w:r w:rsidRPr="00713E24">
              <w:rPr>
                <w:rFonts w:ascii="Times New Roman" w:hAnsi="Times New Roman"/>
              </w:rPr>
              <w:t>________________________/_____________/</w:t>
            </w:r>
          </w:p>
          <w:p w:rsidR="00713E24" w:rsidRPr="00713E24" w:rsidRDefault="00713E24" w:rsidP="00713E24">
            <w:pPr>
              <w:pStyle w:val="af8"/>
              <w:rPr>
                <w:rFonts w:ascii="Times New Roman" w:hAnsi="Times New Roman"/>
              </w:rPr>
            </w:pPr>
          </w:p>
        </w:tc>
      </w:tr>
    </w:tbl>
    <w:p w:rsidR="002F3906" w:rsidRDefault="002F3906">
      <w:pPr>
        <w:spacing w:after="0" w:line="240" w:lineRule="auto"/>
        <w:ind w:firstLine="567"/>
        <w:jc w:val="center"/>
        <w:rPr>
          <w:rFonts w:ascii="Times New Roman" w:hAnsi="Times New Roman"/>
          <w:b/>
          <w:bCs/>
        </w:rPr>
      </w:pPr>
    </w:p>
    <w:p w:rsidR="002F3906" w:rsidRDefault="002F3906">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BA2219" w:rsidRDefault="00BA2219">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0F29FA" w:rsidRDefault="000F29FA">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1D2376" w:rsidRDefault="001D2376">
      <w:pPr>
        <w:spacing w:after="0" w:line="240" w:lineRule="auto"/>
        <w:ind w:firstLine="567"/>
        <w:jc w:val="center"/>
        <w:rPr>
          <w:rFonts w:ascii="Times New Roman" w:hAnsi="Times New Roman"/>
          <w:b/>
          <w:bCs/>
        </w:rPr>
      </w:pPr>
    </w:p>
    <w:p w:rsidR="001D2376" w:rsidRDefault="001D2376" w:rsidP="008F34A4">
      <w:pPr>
        <w:spacing w:after="0" w:line="240" w:lineRule="auto"/>
        <w:rPr>
          <w:rFonts w:ascii="Times New Roman" w:hAnsi="Times New Roman"/>
          <w:b/>
          <w:bCs/>
        </w:rPr>
      </w:pPr>
    </w:p>
    <w:p w:rsidR="00AC7B78" w:rsidRDefault="00AC7B78" w:rsidP="00AC7B78">
      <w:pPr>
        <w:widowControl w:val="0"/>
        <w:autoSpaceDE w:val="0"/>
        <w:autoSpaceDN w:val="0"/>
        <w:adjustRightInd w:val="0"/>
        <w:spacing w:after="0" w:line="240" w:lineRule="auto"/>
        <w:ind w:firstLine="567"/>
        <w:jc w:val="right"/>
        <w:outlineLvl w:val="0"/>
        <w:rPr>
          <w:rFonts w:ascii="Times New Roman" w:hAnsi="Times New Roman"/>
        </w:rPr>
      </w:pPr>
      <w:r>
        <w:rPr>
          <w:rFonts w:ascii="Times New Roman" w:hAnsi="Times New Roman"/>
        </w:rPr>
        <w:lastRenderedPageBreak/>
        <w:t xml:space="preserve">Приложение № 1 </w:t>
      </w:r>
    </w:p>
    <w:p w:rsidR="00AC7B78" w:rsidRDefault="00AC7B78" w:rsidP="00AC7B78">
      <w:pPr>
        <w:spacing w:after="0" w:line="240" w:lineRule="auto"/>
        <w:ind w:firstLine="567"/>
        <w:jc w:val="right"/>
        <w:rPr>
          <w:rFonts w:ascii="Times New Roman" w:hAnsi="Times New Roman"/>
        </w:rPr>
      </w:pPr>
      <w:r>
        <w:rPr>
          <w:rFonts w:ascii="Times New Roman" w:hAnsi="Times New Roman"/>
        </w:rPr>
        <w:t xml:space="preserve">к </w:t>
      </w:r>
      <w:r w:rsidR="000F29FA">
        <w:rPr>
          <w:rFonts w:ascii="Times New Roman" w:hAnsi="Times New Roman"/>
        </w:rPr>
        <w:t>Д</w:t>
      </w:r>
      <w:r>
        <w:rPr>
          <w:rFonts w:ascii="Times New Roman" w:hAnsi="Times New Roman"/>
        </w:rPr>
        <w:t xml:space="preserve">оговору поставки № _________ </w:t>
      </w:r>
    </w:p>
    <w:p w:rsidR="00AC7B78" w:rsidRDefault="00AC7B78" w:rsidP="00AC7B78">
      <w:pPr>
        <w:spacing w:after="0" w:line="240" w:lineRule="auto"/>
        <w:jc w:val="right"/>
        <w:rPr>
          <w:rFonts w:ascii="Times New Roman" w:hAnsi="Times New Roman"/>
        </w:rPr>
      </w:pPr>
      <w:r>
        <w:rPr>
          <w:rFonts w:ascii="Times New Roman" w:hAnsi="Times New Roman"/>
        </w:rPr>
        <w:t>от «__» _________ 202</w:t>
      </w:r>
      <w:r w:rsidR="000F29FA">
        <w:rPr>
          <w:rFonts w:ascii="Times New Roman" w:hAnsi="Times New Roman"/>
        </w:rPr>
        <w:t>6</w:t>
      </w:r>
      <w:r>
        <w:rPr>
          <w:rFonts w:ascii="Times New Roman" w:hAnsi="Times New Roman"/>
        </w:rPr>
        <w:t xml:space="preserve"> года</w:t>
      </w:r>
    </w:p>
    <w:p w:rsidR="000F29FA" w:rsidRDefault="000F29FA" w:rsidP="00AC7B78">
      <w:pPr>
        <w:spacing w:after="0" w:line="240" w:lineRule="auto"/>
        <w:jc w:val="right"/>
        <w:rPr>
          <w:rFonts w:ascii="Times New Roman" w:hAnsi="Times New Roman"/>
        </w:rPr>
      </w:pPr>
    </w:p>
    <w:p w:rsidR="000F29FA" w:rsidRDefault="000F29FA" w:rsidP="00AC7B78">
      <w:pPr>
        <w:spacing w:after="0" w:line="240" w:lineRule="auto"/>
        <w:jc w:val="right"/>
        <w:rPr>
          <w:rFonts w:ascii="Times New Roman" w:hAnsi="Times New Roman"/>
        </w:rPr>
      </w:pPr>
    </w:p>
    <w:p w:rsidR="000F29FA" w:rsidRDefault="000F29FA" w:rsidP="00AC7B78">
      <w:pPr>
        <w:spacing w:after="0" w:line="240" w:lineRule="auto"/>
        <w:jc w:val="right"/>
        <w:rPr>
          <w:rFonts w:ascii="Times New Roman" w:hAnsi="Times New Roman"/>
        </w:rPr>
      </w:pPr>
    </w:p>
    <w:p w:rsidR="000F29FA" w:rsidRDefault="000F29FA" w:rsidP="000F29FA">
      <w:pPr>
        <w:spacing w:after="0" w:line="240" w:lineRule="auto"/>
        <w:jc w:val="both"/>
        <w:rPr>
          <w:rFonts w:ascii="Times New Roman" w:hAnsi="Times New Roman"/>
        </w:rPr>
      </w:pPr>
    </w:p>
    <w:p w:rsidR="000F29FA" w:rsidRPr="000F29FA" w:rsidRDefault="000F29FA" w:rsidP="000F29FA">
      <w:pPr>
        <w:spacing w:after="0" w:line="240" w:lineRule="auto"/>
        <w:jc w:val="center"/>
        <w:rPr>
          <w:rFonts w:ascii="Times New Roman" w:hAnsi="Times New Roman"/>
          <w:b/>
        </w:rPr>
      </w:pPr>
      <w:r w:rsidRPr="000F29FA">
        <w:rPr>
          <w:rFonts w:ascii="Times New Roman" w:hAnsi="Times New Roman"/>
          <w:b/>
        </w:rPr>
        <w:t>ТЕХНИЧЕСКОЕ ЗАДАНИЕ</w:t>
      </w:r>
    </w:p>
    <w:p w:rsidR="00AC7B78" w:rsidRDefault="00AC7B78"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Default="000F29FA" w:rsidP="00AC7B78">
      <w:pPr>
        <w:spacing w:after="0" w:line="240" w:lineRule="auto"/>
        <w:jc w:val="center"/>
        <w:rPr>
          <w:rFonts w:ascii="Times New Roman" w:hAnsi="Times New Roman"/>
        </w:rPr>
      </w:pPr>
    </w:p>
    <w:p w:rsidR="000F29FA" w:rsidRPr="000F29FA" w:rsidRDefault="000F29FA" w:rsidP="000F29FA">
      <w:pPr>
        <w:spacing w:after="0" w:line="240" w:lineRule="auto"/>
        <w:jc w:val="right"/>
        <w:rPr>
          <w:rFonts w:ascii="Times New Roman" w:hAnsi="Times New Roman"/>
        </w:rPr>
      </w:pPr>
      <w:r w:rsidRPr="000F29FA">
        <w:rPr>
          <w:rFonts w:ascii="Times New Roman" w:hAnsi="Times New Roman"/>
        </w:rPr>
        <w:lastRenderedPageBreak/>
        <w:t xml:space="preserve">Приложение № 2 </w:t>
      </w:r>
    </w:p>
    <w:p w:rsidR="000F29FA" w:rsidRPr="000F29FA" w:rsidRDefault="000F29FA" w:rsidP="000F29FA">
      <w:pPr>
        <w:spacing w:after="0" w:line="240" w:lineRule="auto"/>
        <w:jc w:val="right"/>
        <w:rPr>
          <w:rFonts w:ascii="Times New Roman" w:hAnsi="Times New Roman"/>
        </w:rPr>
      </w:pPr>
      <w:r w:rsidRPr="000F29FA">
        <w:rPr>
          <w:rFonts w:ascii="Times New Roman" w:hAnsi="Times New Roman"/>
        </w:rPr>
        <w:t xml:space="preserve">к Договору поставки № _________ </w:t>
      </w:r>
    </w:p>
    <w:p w:rsidR="000F29FA" w:rsidRPr="000F29FA" w:rsidRDefault="000F29FA" w:rsidP="000F29FA">
      <w:pPr>
        <w:spacing w:after="0" w:line="240" w:lineRule="auto"/>
        <w:jc w:val="right"/>
        <w:rPr>
          <w:rFonts w:ascii="Times New Roman" w:hAnsi="Times New Roman"/>
        </w:rPr>
      </w:pPr>
      <w:r w:rsidRPr="000F29FA">
        <w:rPr>
          <w:rFonts w:ascii="Times New Roman" w:hAnsi="Times New Roman"/>
        </w:rPr>
        <w:t>от «__» __________ 2026 года</w:t>
      </w:r>
    </w:p>
    <w:p w:rsidR="000F29FA" w:rsidRDefault="000F29FA" w:rsidP="000F29FA">
      <w:pPr>
        <w:spacing w:after="0" w:line="240" w:lineRule="auto"/>
        <w:jc w:val="right"/>
        <w:rPr>
          <w:rFonts w:ascii="Times New Roman" w:hAnsi="Times New Roman"/>
        </w:rPr>
      </w:pPr>
    </w:p>
    <w:p w:rsidR="00F906D6" w:rsidRPr="00F906D6" w:rsidRDefault="00F906D6" w:rsidP="00F906D6">
      <w:pPr>
        <w:widowControl w:val="0"/>
        <w:autoSpaceDE w:val="0"/>
        <w:autoSpaceDN w:val="0"/>
        <w:adjustRightInd w:val="0"/>
        <w:spacing w:after="0" w:line="240" w:lineRule="auto"/>
        <w:ind w:firstLine="567"/>
        <w:jc w:val="center"/>
        <w:rPr>
          <w:rFonts w:ascii="Times New Roman" w:hAnsi="Times New Roman"/>
          <w:b/>
          <w:bCs/>
        </w:rPr>
      </w:pPr>
      <w:r w:rsidRPr="00F906D6">
        <w:rPr>
          <w:rFonts w:ascii="Times New Roman" w:hAnsi="Times New Roman"/>
          <w:b/>
          <w:bCs/>
        </w:rPr>
        <w:t>СПЕЦИФИКАЦИЯ ТОВАРА</w:t>
      </w:r>
    </w:p>
    <w:p w:rsidR="00AC7B78" w:rsidRDefault="00AC7B78" w:rsidP="008F34A4">
      <w:pPr>
        <w:spacing w:after="0" w:line="240" w:lineRule="auto"/>
        <w:rPr>
          <w:rFonts w:ascii="Times New Roman" w:hAnsi="Times New Roman"/>
          <w:b/>
          <w:bCs/>
        </w:rPr>
      </w:pPr>
    </w:p>
    <w:tbl>
      <w:tblPr>
        <w:tblW w:w="10201" w:type="dxa"/>
        <w:tblLayout w:type="fixed"/>
        <w:tblLook w:val="0000" w:firstRow="0" w:lastRow="0" w:firstColumn="0" w:lastColumn="0" w:noHBand="0" w:noVBand="0"/>
      </w:tblPr>
      <w:tblGrid>
        <w:gridCol w:w="596"/>
        <w:gridCol w:w="2518"/>
        <w:gridCol w:w="1984"/>
        <w:gridCol w:w="709"/>
        <w:gridCol w:w="709"/>
        <w:gridCol w:w="992"/>
        <w:gridCol w:w="1134"/>
        <w:gridCol w:w="1559"/>
      </w:tblGrid>
      <w:tr w:rsidR="002A53A4" w:rsidRPr="003E6CB2" w:rsidTr="002A53A4">
        <w:trPr>
          <w:trHeight w:val="765"/>
        </w:trPr>
        <w:tc>
          <w:tcPr>
            <w:tcW w:w="596" w:type="dxa"/>
            <w:tcBorders>
              <w:top w:val="single" w:sz="4" w:space="0" w:color="auto"/>
              <w:left w:val="single" w:sz="4" w:space="0" w:color="auto"/>
              <w:bottom w:val="single" w:sz="4" w:space="0" w:color="auto"/>
              <w:right w:val="single" w:sz="4" w:space="0" w:color="auto"/>
            </w:tcBorders>
            <w:noWrap/>
            <w:vAlign w:val="center"/>
          </w:tcPr>
          <w:p w:rsidR="002A53A4" w:rsidRPr="00F906D6" w:rsidRDefault="002A53A4" w:rsidP="003E6CB2">
            <w:pPr>
              <w:spacing w:before="100" w:beforeAutospacing="1" w:after="0" w:afterAutospacing="1" w:line="240" w:lineRule="auto"/>
              <w:jc w:val="center"/>
              <w:rPr>
                <w:rFonts w:ascii="Times New Roman" w:eastAsia="Times New Roman" w:hAnsi="Times New Roman"/>
                <w:b/>
                <w:bCs/>
                <w:sz w:val="20"/>
                <w:szCs w:val="20"/>
                <w:lang w:val="en-US"/>
              </w:rPr>
            </w:pPr>
            <w:r w:rsidRPr="00F906D6">
              <w:rPr>
                <w:rFonts w:ascii="Times New Roman" w:eastAsia="Times New Roman" w:hAnsi="Times New Roman"/>
                <w:b/>
                <w:bCs/>
                <w:sz w:val="20"/>
                <w:szCs w:val="20"/>
                <w:lang w:val="en-US"/>
              </w:rPr>
              <w:t>№</w:t>
            </w:r>
          </w:p>
        </w:tc>
        <w:tc>
          <w:tcPr>
            <w:tcW w:w="2518" w:type="dxa"/>
            <w:tcBorders>
              <w:top w:val="single" w:sz="4" w:space="0" w:color="auto"/>
              <w:left w:val="nil"/>
              <w:bottom w:val="single" w:sz="4" w:space="0" w:color="auto"/>
              <w:right w:val="single" w:sz="4" w:space="0" w:color="auto"/>
            </w:tcBorders>
            <w:noWrap/>
            <w:vAlign w:val="center"/>
          </w:tcPr>
          <w:p w:rsidR="002A53A4" w:rsidRPr="00F906D6" w:rsidRDefault="002A53A4" w:rsidP="003E6CB2">
            <w:pPr>
              <w:spacing w:before="100" w:beforeAutospacing="1" w:after="0" w:afterAutospacing="1" w:line="240" w:lineRule="auto"/>
              <w:jc w:val="center"/>
              <w:rPr>
                <w:rFonts w:ascii="Times New Roman" w:eastAsia="Times New Roman" w:hAnsi="Times New Roman"/>
                <w:b/>
                <w:bCs/>
                <w:sz w:val="20"/>
                <w:szCs w:val="20"/>
                <w:lang w:val="en-US"/>
              </w:rPr>
            </w:pPr>
            <w:proofErr w:type="spellStart"/>
            <w:r w:rsidRPr="00F906D6">
              <w:rPr>
                <w:rFonts w:ascii="Times New Roman" w:eastAsia="Times New Roman" w:hAnsi="Times New Roman"/>
                <w:b/>
                <w:bCs/>
                <w:sz w:val="20"/>
                <w:szCs w:val="20"/>
                <w:lang w:val="en-US"/>
              </w:rPr>
              <w:t>Наименование</w:t>
            </w:r>
            <w:proofErr w:type="spellEnd"/>
            <w:r w:rsidRPr="00F906D6">
              <w:rPr>
                <w:rFonts w:ascii="Times New Roman" w:eastAsia="Times New Roman" w:hAnsi="Times New Roman"/>
                <w:b/>
                <w:bCs/>
                <w:sz w:val="20"/>
                <w:szCs w:val="20"/>
                <w:lang w:val="en-US"/>
              </w:rPr>
              <w:t xml:space="preserve"> </w:t>
            </w:r>
            <w:proofErr w:type="spellStart"/>
            <w:r w:rsidRPr="00F906D6">
              <w:rPr>
                <w:rFonts w:ascii="Times New Roman" w:eastAsia="Times New Roman" w:hAnsi="Times New Roman"/>
                <w:b/>
                <w:bCs/>
                <w:sz w:val="20"/>
                <w:szCs w:val="20"/>
                <w:lang w:val="en-US"/>
              </w:rPr>
              <w:t>товара</w:t>
            </w:r>
            <w:proofErr w:type="spellEnd"/>
          </w:p>
        </w:tc>
        <w:tc>
          <w:tcPr>
            <w:tcW w:w="1984" w:type="dxa"/>
            <w:tcBorders>
              <w:top w:val="single" w:sz="4" w:space="0" w:color="auto"/>
              <w:left w:val="nil"/>
              <w:bottom w:val="nil"/>
              <w:right w:val="single" w:sz="4" w:space="0" w:color="auto"/>
            </w:tcBorders>
            <w:vAlign w:val="center"/>
          </w:tcPr>
          <w:p w:rsidR="002A53A4" w:rsidRPr="00F906D6" w:rsidRDefault="002A53A4" w:rsidP="003E6CB2">
            <w:pPr>
              <w:spacing w:before="100" w:beforeAutospacing="1" w:after="0" w:afterAutospacing="1" w:line="240" w:lineRule="auto"/>
              <w:jc w:val="center"/>
              <w:rPr>
                <w:rFonts w:ascii="Times New Roman" w:eastAsia="Times New Roman" w:hAnsi="Times New Roman"/>
                <w:b/>
                <w:bCs/>
                <w:sz w:val="20"/>
                <w:szCs w:val="20"/>
                <w:lang w:val="en-US"/>
              </w:rPr>
            </w:pPr>
            <w:proofErr w:type="spellStart"/>
            <w:r w:rsidRPr="00F906D6">
              <w:rPr>
                <w:rFonts w:ascii="Times New Roman" w:eastAsia="Times New Roman" w:hAnsi="Times New Roman"/>
                <w:b/>
                <w:bCs/>
                <w:sz w:val="20"/>
                <w:szCs w:val="20"/>
                <w:lang w:val="en-US"/>
              </w:rPr>
              <w:t>Характеристика</w:t>
            </w:r>
            <w:proofErr w:type="spellEnd"/>
            <w:r w:rsidRPr="00F906D6">
              <w:rPr>
                <w:rFonts w:ascii="Times New Roman" w:eastAsia="Times New Roman" w:hAnsi="Times New Roman"/>
                <w:b/>
                <w:bCs/>
                <w:sz w:val="20"/>
                <w:szCs w:val="20"/>
                <w:lang w:val="en-US"/>
              </w:rPr>
              <w:t xml:space="preserve"> (</w:t>
            </w:r>
            <w:proofErr w:type="spellStart"/>
            <w:r w:rsidRPr="00F906D6">
              <w:rPr>
                <w:rFonts w:ascii="Times New Roman" w:eastAsia="Times New Roman" w:hAnsi="Times New Roman"/>
                <w:b/>
                <w:bCs/>
                <w:sz w:val="20"/>
                <w:szCs w:val="20"/>
                <w:lang w:val="en-US"/>
              </w:rPr>
              <w:t>описание</w:t>
            </w:r>
            <w:proofErr w:type="spellEnd"/>
            <w:r w:rsidRPr="00F906D6">
              <w:rPr>
                <w:rFonts w:ascii="Times New Roman" w:eastAsia="Times New Roman" w:hAnsi="Times New Roman"/>
                <w:b/>
                <w:bCs/>
                <w:sz w:val="20"/>
                <w:szCs w:val="20"/>
                <w:lang w:val="en-US"/>
              </w:rPr>
              <w:t xml:space="preserve">) </w:t>
            </w:r>
            <w:proofErr w:type="spellStart"/>
            <w:r w:rsidRPr="00F906D6">
              <w:rPr>
                <w:rFonts w:ascii="Times New Roman" w:eastAsia="Times New Roman" w:hAnsi="Times New Roman"/>
                <w:b/>
                <w:bCs/>
                <w:sz w:val="20"/>
                <w:szCs w:val="20"/>
                <w:lang w:val="en-US"/>
              </w:rPr>
              <w:t>Каталожный</w:t>
            </w:r>
            <w:proofErr w:type="spellEnd"/>
            <w:r w:rsidRPr="00F906D6">
              <w:rPr>
                <w:rFonts w:ascii="Times New Roman" w:eastAsia="Times New Roman" w:hAnsi="Times New Roman"/>
                <w:b/>
                <w:bCs/>
                <w:sz w:val="20"/>
                <w:szCs w:val="20"/>
                <w:lang w:val="en-US"/>
              </w:rPr>
              <w:t xml:space="preserve"> </w:t>
            </w:r>
            <w:proofErr w:type="spellStart"/>
            <w:r w:rsidRPr="00F906D6">
              <w:rPr>
                <w:rFonts w:ascii="Times New Roman" w:eastAsia="Times New Roman" w:hAnsi="Times New Roman"/>
                <w:b/>
                <w:bCs/>
                <w:sz w:val="20"/>
                <w:szCs w:val="20"/>
                <w:lang w:val="en-US"/>
              </w:rPr>
              <w:t>номер</w:t>
            </w:r>
            <w:proofErr w:type="spellEnd"/>
          </w:p>
        </w:tc>
        <w:tc>
          <w:tcPr>
            <w:tcW w:w="709" w:type="dxa"/>
            <w:tcBorders>
              <w:top w:val="single" w:sz="4" w:space="0" w:color="auto"/>
              <w:left w:val="nil"/>
              <w:bottom w:val="nil"/>
              <w:right w:val="single" w:sz="4" w:space="0" w:color="auto"/>
            </w:tcBorders>
            <w:vAlign w:val="center"/>
          </w:tcPr>
          <w:p w:rsidR="002A53A4" w:rsidRPr="00F906D6" w:rsidRDefault="002A53A4" w:rsidP="003E6CB2">
            <w:pPr>
              <w:spacing w:before="100" w:beforeAutospacing="1" w:after="0" w:afterAutospacing="1" w:line="240" w:lineRule="auto"/>
              <w:jc w:val="center"/>
              <w:rPr>
                <w:rFonts w:ascii="Times New Roman" w:eastAsia="Times New Roman" w:hAnsi="Times New Roman"/>
                <w:b/>
                <w:bCs/>
                <w:sz w:val="20"/>
                <w:szCs w:val="20"/>
                <w:lang w:val="en-US"/>
              </w:rPr>
            </w:pPr>
            <w:proofErr w:type="spellStart"/>
            <w:r w:rsidRPr="00F906D6">
              <w:rPr>
                <w:rFonts w:ascii="Times New Roman" w:eastAsia="Times New Roman" w:hAnsi="Times New Roman"/>
                <w:b/>
                <w:bCs/>
                <w:sz w:val="20"/>
                <w:szCs w:val="20"/>
                <w:lang w:val="en-US"/>
              </w:rPr>
              <w:t>Ед</w:t>
            </w:r>
            <w:proofErr w:type="spellEnd"/>
            <w:proofErr w:type="gramStart"/>
            <w:r w:rsidRPr="00F906D6">
              <w:rPr>
                <w:rFonts w:ascii="Times New Roman" w:eastAsia="Times New Roman" w:hAnsi="Times New Roman"/>
                <w:b/>
                <w:bCs/>
                <w:sz w:val="20"/>
                <w:szCs w:val="20"/>
                <w:lang w:val="en-US"/>
              </w:rPr>
              <w:t>.</w:t>
            </w:r>
            <w:proofErr w:type="gramEnd"/>
            <w:r w:rsidRPr="00F906D6">
              <w:rPr>
                <w:rFonts w:ascii="Times New Roman" w:eastAsia="Times New Roman" w:hAnsi="Times New Roman"/>
                <w:b/>
                <w:bCs/>
                <w:sz w:val="20"/>
                <w:szCs w:val="20"/>
                <w:lang w:val="en-US"/>
              </w:rPr>
              <w:br/>
            </w:r>
            <w:proofErr w:type="spellStart"/>
            <w:r w:rsidRPr="00F906D6">
              <w:rPr>
                <w:rFonts w:ascii="Times New Roman" w:eastAsia="Times New Roman" w:hAnsi="Times New Roman"/>
                <w:b/>
                <w:bCs/>
                <w:sz w:val="20"/>
                <w:szCs w:val="20"/>
                <w:lang w:val="en-US"/>
              </w:rPr>
              <w:t>изм</w:t>
            </w:r>
            <w:proofErr w:type="spellEnd"/>
            <w:r w:rsidRPr="00F906D6">
              <w:rPr>
                <w:rFonts w:ascii="Times New Roman" w:eastAsia="Times New Roman" w:hAnsi="Times New Roman"/>
                <w:b/>
                <w:bCs/>
                <w:sz w:val="20"/>
                <w:szCs w:val="20"/>
                <w:lang w:val="en-US"/>
              </w:rPr>
              <w:t>.</w:t>
            </w:r>
          </w:p>
        </w:tc>
        <w:tc>
          <w:tcPr>
            <w:tcW w:w="709" w:type="dxa"/>
            <w:tcBorders>
              <w:top w:val="single" w:sz="4" w:space="0" w:color="auto"/>
              <w:left w:val="nil"/>
              <w:bottom w:val="single" w:sz="4" w:space="0" w:color="auto"/>
              <w:right w:val="single" w:sz="4" w:space="0" w:color="auto"/>
            </w:tcBorders>
            <w:noWrap/>
            <w:vAlign w:val="center"/>
          </w:tcPr>
          <w:p w:rsidR="002A53A4" w:rsidRPr="00F906D6" w:rsidRDefault="002A53A4" w:rsidP="00F906D6">
            <w:pPr>
              <w:spacing w:before="100" w:beforeAutospacing="1" w:after="0" w:afterAutospacing="1" w:line="240" w:lineRule="auto"/>
              <w:jc w:val="center"/>
              <w:rPr>
                <w:rFonts w:ascii="Times New Roman" w:eastAsia="Times New Roman" w:hAnsi="Times New Roman"/>
                <w:b/>
                <w:bCs/>
                <w:sz w:val="20"/>
                <w:szCs w:val="20"/>
                <w:lang w:val="en-US"/>
              </w:rPr>
            </w:pPr>
            <w:proofErr w:type="spellStart"/>
            <w:r w:rsidRPr="00F906D6">
              <w:rPr>
                <w:rFonts w:ascii="Times New Roman" w:eastAsia="Times New Roman" w:hAnsi="Times New Roman"/>
                <w:b/>
                <w:bCs/>
                <w:sz w:val="20"/>
                <w:szCs w:val="20"/>
                <w:lang w:val="en-US"/>
              </w:rPr>
              <w:t>Кол</w:t>
            </w:r>
            <w:proofErr w:type="spellEnd"/>
            <w:r>
              <w:rPr>
                <w:rFonts w:ascii="Times New Roman" w:eastAsia="Times New Roman" w:hAnsi="Times New Roman"/>
                <w:b/>
                <w:bCs/>
                <w:sz w:val="20"/>
                <w:szCs w:val="20"/>
              </w:rPr>
              <w:t>-</w:t>
            </w:r>
            <w:proofErr w:type="spellStart"/>
            <w:r w:rsidRPr="00F906D6">
              <w:rPr>
                <w:rFonts w:ascii="Times New Roman" w:eastAsia="Times New Roman" w:hAnsi="Times New Roman"/>
                <w:b/>
                <w:bCs/>
                <w:sz w:val="20"/>
                <w:szCs w:val="20"/>
                <w:lang w:val="en-US"/>
              </w:rPr>
              <w:t>во</w:t>
            </w:r>
            <w:proofErr w:type="spellEnd"/>
          </w:p>
        </w:tc>
        <w:tc>
          <w:tcPr>
            <w:tcW w:w="992" w:type="dxa"/>
            <w:tcBorders>
              <w:top w:val="single" w:sz="4" w:space="0" w:color="auto"/>
              <w:left w:val="nil"/>
              <w:bottom w:val="single" w:sz="4" w:space="0" w:color="auto"/>
              <w:right w:val="single" w:sz="4" w:space="0" w:color="auto"/>
            </w:tcBorders>
          </w:tcPr>
          <w:p w:rsidR="002A53A4" w:rsidRPr="00F906D6" w:rsidRDefault="002A53A4" w:rsidP="002A53A4">
            <w:pPr>
              <w:spacing w:before="100" w:beforeAutospacing="1" w:after="0" w:afterAutospacing="1" w:line="240" w:lineRule="auto"/>
              <w:jc w:val="center"/>
              <w:rPr>
                <w:rFonts w:ascii="Times New Roman" w:eastAsia="Times New Roman" w:hAnsi="Times New Roman"/>
                <w:b/>
                <w:bCs/>
                <w:sz w:val="20"/>
                <w:szCs w:val="20"/>
              </w:rPr>
            </w:pPr>
            <w:r w:rsidRPr="002A53A4">
              <w:rPr>
                <w:rFonts w:ascii="Times New Roman" w:eastAsia="SimSun" w:hAnsi="Times New Roman"/>
                <w:b/>
                <w:bCs/>
                <w:sz w:val="20"/>
                <w:szCs w:val="20"/>
              </w:rPr>
              <w:t>Страна происхождения товара</w:t>
            </w:r>
          </w:p>
        </w:tc>
        <w:tc>
          <w:tcPr>
            <w:tcW w:w="1134" w:type="dxa"/>
            <w:tcBorders>
              <w:top w:val="single" w:sz="4" w:space="0" w:color="auto"/>
              <w:left w:val="nil"/>
              <w:bottom w:val="single" w:sz="4" w:space="0" w:color="auto"/>
              <w:right w:val="single" w:sz="4" w:space="0" w:color="auto"/>
            </w:tcBorders>
          </w:tcPr>
          <w:p w:rsidR="002A53A4" w:rsidRPr="003E6CB2" w:rsidRDefault="002A53A4" w:rsidP="002A53A4">
            <w:pPr>
              <w:spacing w:before="100" w:beforeAutospacing="1" w:after="0" w:afterAutospacing="1" w:line="240" w:lineRule="auto"/>
              <w:jc w:val="center"/>
              <w:rPr>
                <w:rFonts w:ascii="Times New Roman" w:eastAsia="Times New Roman" w:hAnsi="Times New Roman"/>
                <w:b/>
                <w:bCs/>
                <w:sz w:val="24"/>
                <w:szCs w:val="24"/>
              </w:rPr>
            </w:pPr>
            <w:r w:rsidRPr="002A53A4">
              <w:rPr>
                <w:rFonts w:ascii="Times New Roman" w:eastAsia="SimSun" w:hAnsi="Times New Roman"/>
                <w:b/>
                <w:bCs/>
                <w:sz w:val="20"/>
                <w:szCs w:val="20"/>
              </w:rPr>
              <w:t xml:space="preserve">Цена за единицу, </w:t>
            </w:r>
            <w:proofErr w:type="spellStart"/>
            <w:r w:rsidRPr="002A53A4">
              <w:rPr>
                <w:rFonts w:ascii="Times New Roman" w:eastAsia="SimSun" w:hAnsi="Times New Roman"/>
                <w:b/>
                <w:bCs/>
                <w:sz w:val="20"/>
                <w:szCs w:val="20"/>
              </w:rPr>
              <w:t>руб</w:t>
            </w:r>
            <w:proofErr w:type="spellEnd"/>
          </w:p>
        </w:tc>
        <w:tc>
          <w:tcPr>
            <w:tcW w:w="1559" w:type="dxa"/>
            <w:tcBorders>
              <w:top w:val="single" w:sz="4" w:space="0" w:color="auto"/>
              <w:left w:val="single" w:sz="4" w:space="0" w:color="auto"/>
              <w:bottom w:val="single" w:sz="4" w:space="0" w:color="auto"/>
              <w:right w:val="single" w:sz="4" w:space="0" w:color="auto"/>
            </w:tcBorders>
          </w:tcPr>
          <w:p w:rsidR="002A53A4" w:rsidRPr="002A53A4" w:rsidRDefault="002A53A4" w:rsidP="002A53A4">
            <w:pPr>
              <w:spacing w:before="100" w:beforeAutospacing="1" w:after="0" w:afterAutospacing="1" w:line="240" w:lineRule="auto"/>
              <w:jc w:val="center"/>
              <w:rPr>
                <w:rFonts w:ascii="Times New Roman" w:eastAsia="SimSun" w:hAnsi="Times New Roman"/>
                <w:b/>
                <w:bCs/>
                <w:sz w:val="20"/>
                <w:szCs w:val="20"/>
              </w:rPr>
            </w:pPr>
            <w:r w:rsidRPr="002A53A4">
              <w:rPr>
                <w:rFonts w:ascii="Times New Roman" w:eastAsia="SimSun" w:hAnsi="Times New Roman"/>
                <w:b/>
                <w:bCs/>
                <w:sz w:val="20"/>
                <w:szCs w:val="20"/>
              </w:rPr>
              <w:t xml:space="preserve">Общая сумма (с учётом всех расходов, включая налоги), </w:t>
            </w:r>
            <w:proofErr w:type="spellStart"/>
            <w:r w:rsidRPr="002A53A4">
              <w:rPr>
                <w:rFonts w:ascii="Times New Roman" w:eastAsia="SimSun" w:hAnsi="Times New Roman"/>
                <w:b/>
                <w:bCs/>
                <w:sz w:val="20"/>
                <w:szCs w:val="20"/>
              </w:rPr>
              <w:t>руб</w:t>
            </w:r>
            <w:proofErr w:type="spellEnd"/>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Автолампа</w:t>
            </w:r>
            <w:proofErr w:type="spellEnd"/>
            <w:r w:rsidRPr="00F906D6">
              <w:rPr>
                <w:rFonts w:ascii="Times New Roman" w:eastAsia="Times New Roman" w:hAnsi="Times New Roman"/>
                <w:color w:val="000000"/>
                <w:sz w:val="20"/>
                <w:szCs w:val="20"/>
                <w:lang w:val="en-US"/>
              </w:rPr>
              <w:t xml:space="preserve"> </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12-21 Р21W</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Автолампа</w:t>
            </w:r>
            <w:proofErr w:type="spellEnd"/>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12-45/40 (</w:t>
            </w:r>
            <w:proofErr w:type="spellStart"/>
            <w:r w:rsidRPr="00F906D6">
              <w:rPr>
                <w:rFonts w:ascii="Times New Roman" w:eastAsia="Times New Roman" w:hAnsi="Times New Roman"/>
                <w:color w:val="000000"/>
                <w:sz w:val="20"/>
                <w:szCs w:val="20"/>
                <w:lang w:val="en-US"/>
              </w:rPr>
              <w:t>фарная</w:t>
            </w:r>
            <w:proofErr w:type="spellEnd"/>
            <w:r w:rsidRPr="00F906D6">
              <w:rPr>
                <w:rFonts w:ascii="Times New Roman" w:eastAsia="Times New Roman" w:hAnsi="Times New Roman"/>
                <w:color w:val="000000"/>
                <w:sz w:val="20"/>
                <w:szCs w:val="20"/>
                <w:lang w:val="en-US"/>
              </w:rPr>
              <w:t xml:space="preserve">) R2 </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Автолампа</w:t>
            </w:r>
            <w:proofErr w:type="spellEnd"/>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12-5W5</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Автолампа</w:t>
            </w:r>
            <w:proofErr w:type="spellEnd"/>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12/55 (</w:t>
            </w:r>
            <w:proofErr w:type="spellStart"/>
            <w:r w:rsidRPr="00F906D6">
              <w:rPr>
                <w:rFonts w:ascii="Times New Roman" w:eastAsia="Times New Roman" w:hAnsi="Times New Roman"/>
                <w:color w:val="000000"/>
                <w:sz w:val="20"/>
                <w:szCs w:val="20"/>
                <w:lang w:val="en-US"/>
              </w:rPr>
              <w:t>галоген</w:t>
            </w:r>
            <w:proofErr w:type="spellEnd"/>
            <w:r w:rsidRPr="00F906D6">
              <w:rPr>
                <w:rFonts w:ascii="Times New Roman" w:eastAsia="Times New Roman" w:hAnsi="Times New Roman"/>
                <w:color w:val="000000"/>
                <w:sz w:val="20"/>
                <w:szCs w:val="20"/>
                <w:lang w:val="en-US"/>
              </w:rPr>
              <w:t>)</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Автолампа</w:t>
            </w:r>
            <w:proofErr w:type="spellEnd"/>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12-21 Р21/5W</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Амортизатор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передний</w:t>
            </w:r>
            <w:proofErr w:type="spellEnd"/>
            <w:r w:rsidRPr="00F906D6">
              <w:rPr>
                <w:rFonts w:ascii="Times New Roman" w:eastAsia="Times New Roman" w:hAnsi="Times New Roman"/>
                <w:color w:val="000000"/>
                <w:sz w:val="20"/>
                <w:szCs w:val="20"/>
                <w:lang w:val="en-US"/>
              </w:rPr>
              <w:t xml:space="preserve"> ГАЗ-3102</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2905004-551</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7</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Амортизатор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задний</w:t>
            </w:r>
            <w:proofErr w:type="spellEnd"/>
            <w:r w:rsidRPr="00F906D6">
              <w:rPr>
                <w:rFonts w:ascii="Times New Roman" w:eastAsia="Times New Roman" w:hAnsi="Times New Roman"/>
                <w:color w:val="000000"/>
                <w:sz w:val="20"/>
                <w:szCs w:val="20"/>
                <w:lang w:val="en-US"/>
              </w:rPr>
              <w:t xml:space="preserve"> ГАЗ-3102</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113-2915005-63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Амперметр</w:t>
            </w:r>
            <w:proofErr w:type="spellEnd"/>
            <w:r w:rsidRPr="00F906D6">
              <w:rPr>
                <w:rFonts w:ascii="Times New Roman" w:eastAsia="Times New Roman" w:hAnsi="Times New Roman"/>
                <w:color w:val="000000"/>
                <w:sz w:val="20"/>
                <w:szCs w:val="20"/>
                <w:lang w:val="en-US"/>
              </w:rPr>
              <w:t xml:space="preserve"> ГАЗ</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/50А/  АП111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Автопровод</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ПГВА 2,5 </w:t>
            </w:r>
            <w:proofErr w:type="spellStart"/>
            <w:r w:rsidRPr="00F906D6">
              <w:rPr>
                <w:rFonts w:ascii="Times New Roman" w:eastAsia="Times New Roman" w:hAnsi="Times New Roman"/>
                <w:color w:val="000000"/>
                <w:sz w:val="20"/>
                <w:szCs w:val="20"/>
                <w:lang w:val="en-US"/>
              </w:rPr>
              <w:t>мм</w:t>
            </w:r>
            <w:proofErr w:type="spellEnd"/>
            <w:r w:rsidRPr="00F906D6">
              <w:rPr>
                <w:rFonts w:ascii="Times New Roman" w:eastAsia="Times New Roman" w:hAnsi="Times New Roman"/>
                <w:color w:val="000000"/>
                <w:sz w:val="20"/>
                <w:szCs w:val="20"/>
                <w:lang w:val="en-US"/>
              </w:rPr>
              <w:t>/</w:t>
            </w:r>
            <w:proofErr w:type="spellStart"/>
            <w:r w:rsidRPr="00F906D6">
              <w:rPr>
                <w:rFonts w:ascii="Times New Roman" w:eastAsia="Times New Roman" w:hAnsi="Times New Roman"/>
                <w:color w:val="000000"/>
                <w:sz w:val="20"/>
                <w:szCs w:val="20"/>
                <w:lang w:val="en-US"/>
              </w:rPr>
              <w:t>кв</w:t>
            </w:r>
            <w:proofErr w:type="spellEnd"/>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м.</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Амперметр</w:t>
            </w:r>
            <w:proofErr w:type="spellEnd"/>
            <w:r w:rsidRPr="00F906D6">
              <w:rPr>
                <w:rFonts w:ascii="Times New Roman" w:eastAsia="Times New Roman" w:hAnsi="Times New Roman"/>
                <w:color w:val="000000"/>
                <w:sz w:val="20"/>
                <w:szCs w:val="20"/>
                <w:lang w:val="en-US"/>
              </w:rPr>
              <w:t xml:space="preserve"> ГАЗ</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/30А/ АП110-3811010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Бачок </w:t>
            </w:r>
            <w:proofErr w:type="spellStart"/>
            <w:r w:rsidRPr="00F906D6">
              <w:rPr>
                <w:rFonts w:ascii="Times New Roman" w:eastAsia="Times New Roman" w:hAnsi="Times New Roman"/>
                <w:color w:val="000000"/>
                <w:sz w:val="20"/>
                <w:szCs w:val="20"/>
              </w:rPr>
              <w:t>омывателя</w:t>
            </w:r>
            <w:proofErr w:type="spellEnd"/>
            <w:r w:rsidRPr="00F906D6">
              <w:rPr>
                <w:rFonts w:ascii="Times New Roman" w:eastAsia="Times New Roman" w:hAnsi="Times New Roman"/>
                <w:color w:val="000000"/>
                <w:sz w:val="20"/>
                <w:szCs w:val="20"/>
              </w:rPr>
              <w:t xml:space="preserve"> с моторчиком ГАЗ-53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(1202)1102.5208</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1</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Блок шестерен заднего хода ГАЗ-53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rPr>
              <w:t xml:space="preserve"> </w:t>
            </w:r>
            <w:r w:rsidRPr="00F906D6">
              <w:rPr>
                <w:rFonts w:ascii="Times New Roman" w:eastAsia="Times New Roman" w:hAnsi="Times New Roman"/>
                <w:color w:val="000000"/>
                <w:sz w:val="20"/>
                <w:szCs w:val="20"/>
                <w:lang w:val="en-US"/>
              </w:rPr>
              <w:t>52-1701080-22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1</w:t>
            </w:r>
            <w:r w:rsidRPr="00F906D6">
              <w:rPr>
                <w:rFonts w:ascii="Times New Roman" w:eastAsia="Times New Roman" w:hAnsi="Times New Roman"/>
                <w:color w:val="000000"/>
                <w:sz w:val="20"/>
                <w:szCs w:val="20"/>
              </w:rPr>
              <w:t>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Блок шестерен КПП ГАЗ-53,</w:t>
            </w:r>
            <w:proofErr w:type="gramStart"/>
            <w:r w:rsidRPr="00F906D6">
              <w:rPr>
                <w:rFonts w:ascii="Times New Roman" w:eastAsia="Times New Roman" w:hAnsi="Times New Roman"/>
                <w:color w:val="000000"/>
                <w:sz w:val="20"/>
                <w:szCs w:val="20"/>
              </w:rPr>
              <w:t>3307,  под</w:t>
            </w:r>
            <w:proofErr w:type="gramEnd"/>
            <w:r w:rsidRPr="00F906D6">
              <w:rPr>
                <w:rFonts w:ascii="Times New Roman" w:eastAsia="Times New Roman" w:hAnsi="Times New Roman"/>
                <w:color w:val="000000"/>
                <w:sz w:val="20"/>
                <w:szCs w:val="20"/>
              </w:rPr>
              <w:t xml:space="preserve"> кольцо.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53-12-1701306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Блок управления стеклоподъёмниками Газель Бизнес (2 </w:t>
            </w:r>
            <w:proofErr w:type="spellStart"/>
            <w:r w:rsidRPr="00F906D6">
              <w:rPr>
                <w:rFonts w:ascii="Times New Roman" w:eastAsia="Times New Roman" w:hAnsi="Times New Roman"/>
                <w:color w:val="000000"/>
                <w:sz w:val="20"/>
                <w:szCs w:val="20"/>
              </w:rPr>
              <w:t>клавиши+зеркала</w:t>
            </w:r>
            <w:proofErr w:type="spellEnd"/>
            <w:r w:rsidRPr="00F906D6">
              <w:rPr>
                <w:rFonts w:ascii="Times New Roman" w:eastAsia="Times New Roman" w:hAnsi="Times New Roman"/>
                <w:color w:val="000000"/>
                <w:sz w:val="20"/>
                <w:szCs w:val="20"/>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354.3769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1</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Бендикс</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привод</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стартера</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СТ230-3708600-01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Бегунок (с резистором)</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Р141-3705020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Бегунок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Р4-3706020-В</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Болт кардана Г-53 с гайкой 4 </w:t>
            </w:r>
            <w:proofErr w:type="spellStart"/>
            <w:r w:rsidRPr="00F906D6">
              <w:rPr>
                <w:rFonts w:ascii="Times New Roman" w:eastAsia="Times New Roman" w:hAnsi="Times New Roman"/>
                <w:color w:val="000000"/>
                <w:sz w:val="20"/>
                <w:szCs w:val="20"/>
              </w:rPr>
              <w:t>шт</w:t>
            </w:r>
            <w:proofErr w:type="spellEnd"/>
            <w:r w:rsidRPr="00F906D6">
              <w:rPr>
                <w:rFonts w:ascii="Times New Roman" w:eastAsia="Times New Roman" w:hAnsi="Times New Roman"/>
                <w:color w:val="000000"/>
                <w:sz w:val="20"/>
                <w:szCs w:val="20"/>
              </w:rPr>
              <w:t xml:space="preserve"> </w:t>
            </w:r>
            <w:proofErr w:type="gramStart"/>
            <w:r w:rsidRPr="00F906D6">
              <w:rPr>
                <w:rFonts w:ascii="Times New Roman" w:eastAsia="Times New Roman" w:hAnsi="Times New Roman"/>
                <w:color w:val="000000"/>
                <w:sz w:val="20"/>
                <w:szCs w:val="20"/>
              </w:rPr>
              <w:t>( короткий</w:t>
            </w:r>
            <w:proofErr w:type="gram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2200000-53-К</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Болт М10*1,5*50 крепления приёмной трубы Г-53,3307</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200319-П29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Болт М10*1*32 опоры генератора 406дв</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201521-П29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Болт М10*1,25*</w:t>
            </w:r>
            <w:proofErr w:type="gramStart"/>
            <w:r w:rsidRPr="00F906D6">
              <w:rPr>
                <w:rFonts w:ascii="Times New Roman" w:eastAsia="Times New Roman" w:hAnsi="Times New Roman"/>
                <w:color w:val="000000"/>
                <w:sz w:val="20"/>
                <w:szCs w:val="20"/>
              </w:rPr>
              <w:t>40  кронштейна</w:t>
            </w:r>
            <w:proofErr w:type="gramEnd"/>
            <w:r w:rsidRPr="00F906D6">
              <w:rPr>
                <w:rFonts w:ascii="Times New Roman" w:eastAsia="Times New Roman" w:hAnsi="Times New Roman"/>
                <w:color w:val="000000"/>
                <w:sz w:val="20"/>
                <w:szCs w:val="20"/>
              </w:rPr>
              <w:t xml:space="preserve"> генератора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00001-0013070-219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Болт М10*1*48 стяжки задней рессоры Волга</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209461-П29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шт</w:t>
            </w:r>
            <w:proofErr w:type="spellEnd"/>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Болт М8*1,25*</w:t>
            </w:r>
            <w:proofErr w:type="gramStart"/>
            <w:r w:rsidRPr="00F906D6">
              <w:rPr>
                <w:rFonts w:ascii="Times New Roman" w:eastAsia="Times New Roman" w:hAnsi="Times New Roman"/>
                <w:color w:val="000000"/>
                <w:sz w:val="20"/>
                <w:szCs w:val="20"/>
              </w:rPr>
              <w:t>130  многоцелевой</w:t>
            </w:r>
            <w:proofErr w:type="gram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00001-0060458</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lastRenderedPageBreak/>
              <w:t>24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Болт М12*1,25*100 крепления </w:t>
            </w:r>
            <w:proofErr w:type="spellStart"/>
            <w:r w:rsidRPr="00F906D6">
              <w:rPr>
                <w:rFonts w:ascii="Times New Roman" w:eastAsia="Times New Roman" w:hAnsi="Times New Roman"/>
                <w:color w:val="000000"/>
                <w:sz w:val="20"/>
                <w:szCs w:val="20"/>
              </w:rPr>
              <w:t>сайлентблока</w:t>
            </w:r>
            <w:proofErr w:type="spellEnd"/>
            <w:r w:rsidRPr="00F906D6">
              <w:rPr>
                <w:rFonts w:ascii="Times New Roman" w:eastAsia="Times New Roman" w:hAnsi="Times New Roman"/>
                <w:color w:val="000000"/>
                <w:sz w:val="20"/>
                <w:szCs w:val="20"/>
              </w:rPr>
              <w:t xml:space="preserve"> рессоры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4593271146-п29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Вал гибкий спидометра ГАЗ-3307,53(1,57м).</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ГВ20В-3802600-01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Вал</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первичный</w:t>
            </w:r>
            <w:proofErr w:type="spellEnd"/>
            <w:r w:rsidRPr="00F906D6">
              <w:rPr>
                <w:rFonts w:ascii="Times New Roman" w:eastAsia="Times New Roman" w:hAnsi="Times New Roman"/>
                <w:color w:val="000000"/>
                <w:sz w:val="20"/>
                <w:szCs w:val="20"/>
                <w:lang w:val="en-US"/>
              </w:rPr>
              <w:t xml:space="preserve"> Г-53 (</w:t>
            </w:r>
            <w:proofErr w:type="spellStart"/>
            <w:r w:rsidRPr="00F906D6">
              <w:rPr>
                <w:rFonts w:ascii="Times New Roman" w:eastAsia="Times New Roman" w:hAnsi="Times New Roman"/>
                <w:color w:val="000000"/>
                <w:sz w:val="20"/>
                <w:szCs w:val="20"/>
                <w:lang w:val="en-US"/>
              </w:rPr>
              <w:t>голый</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 53-12-1701302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Вал карданный в сборе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53А-2200011-01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Вал карданный в сборе Г-3307</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3307-2200011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Ввертыш</w:t>
            </w:r>
            <w:proofErr w:type="spellEnd"/>
            <w:r w:rsidRPr="00F906D6">
              <w:rPr>
                <w:rFonts w:ascii="Times New Roman" w:eastAsia="Times New Roman" w:hAnsi="Times New Roman"/>
                <w:color w:val="000000"/>
                <w:sz w:val="20"/>
                <w:szCs w:val="20"/>
              </w:rPr>
              <w:t xml:space="preserve"> свечной ремонтный ЗМЗ-402,53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402-14</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Ввертыш</w:t>
            </w:r>
            <w:proofErr w:type="spellEnd"/>
            <w:r w:rsidRPr="00F906D6">
              <w:rPr>
                <w:rFonts w:ascii="Times New Roman" w:eastAsia="Times New Roman" w:hAnsi="Times New Roman"/>
                <w:color w:val="000000"/>
                <w:sz w:val="20"/>
                <w:szCs w:val="20"/>
              </w:rPr>
              <w:t xml:space="preserve"> свечной ремонтный ЗМЗ-406</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406-17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Вилка подшипника выключения сцепления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52-04-1601200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Винт М8*1,25*25 замка двери Газель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224686-П29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Втулка соединительная бачка ГТЦ ГАЗ-3302</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412-3505067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Втулка крышки клапанов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13-1007243-Б</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Выключатель </w:t>
            </w:r>
            <w:proofErr w:type="gramStart"/>
            <w:r w:rsidRPr="00F906D6">
              <w:rPr>
                <w:rFonts w:ascii="Times New Roman" w:eastAsia="Times New Roman" w:hAnsi="Times New Roman"/>
                <w:color w:val="000000"/>
                <w:sz w:val="20"/>
                <w:szCs w:val="20"/>
              </w:rPr>
              <w:t>массы  (</w:t>
            </w:r>
            <w:proofErr w:type="gramEnd"/>
            <w:r w:rsidRPr="00F906D6">
              <w:rPr>
                <w:rFonts w:ascii="Times New Roman" w:eastAsia="Times New Roman" w:hAnsi="Times New Roman"/>
                <w:color w:val="000000"/>
                <w:sz w:val="20"/>
                <w:szCs w:val="20"/>
              </w:rPr>
              <w:t xml:space="preserve">2-х кнопочный)12/24В.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ВК318Б-02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Выключатель массы поворотный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ВК318Б У-ХЛ-10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Выключатель аварийной </w:t>
            </w:r>
            <w:proofErr w:type="gramStart"/>
            <w:r w:rsidRPr="00F906D6">
              <w:rPr>
                <w:rFonts w:ascii="Times New Roman" w:eastAsia="Times New Roman" w:hAnsi="Times New Roman"/>
                <w:color w:val="000000"/>
                <w:sz w:val="20"/>
                <w:szCs w:val="20"/>
              </w:rPr>
              <w:t>сигнализации  12</w:t>
            </w:r>
            <w:proofErr w:type="gramEnd"/>
            <w:r w:rsidRPr="00F906D6">
              <w:rPr>
                <w:rFonts w:ascii="Times New Roman" w:eastAsia="Times New Roman" w:hAnsi="Times New Roman"/>
                <w:color w:val="000000"/>
                <w:sz w:val="20"/>
                <w:szCs w:val="20"/>
              </w:rPr>
              <w:t xml:space="preserve">В ( 7 </w:t>
            </w:r>
            <w:proofErr w:type="spellStart"/>
            <w:r w:rsidRPr="00F906D6">
              <w:rPr>
                <w:rFonts w:ascii="Times New Roman" w:eastAsia="Times New Roman" w:hAnsi="Times New Roman"/>
                <w:color w:val="000000"/>
                <w:sz w:val="20"/>
                <w:szCs w:val="20"/>
              </w:rPr>
              <w:t>конт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24.3710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Выключатель аварийной </w:t>
            </w:r>
            <w:proofErr w:type="gramStart"/>
            <w:r w:rsidRPr="00F906D6">
              <w:rPr>
                <w:rFonts w:ascii="Times New Roman" w:eastAsia="Times New Roman" w:hAnsi="Times New Roman"/>
                <w:color w:val="000000"/>
                <w:sz w:val="20"/>
                <w:szCs w:val="20"/>
              </w:rPr>
              <w:t>сигнализации  12</w:t>
            </w:r>
            <w:proofErr w:type="gramEnd"/>
            <w:r w:rsidRPr="00F906D6">
              <w:rPr>
                <w:rFonts w:ascii="Times New Roman" w:eastAsia="Times New Roman" w:hAnsi="Times New Roman"/>
                <w:color w:val="000000"/>
                <w:sz w:val="20"/>
                <w:szCs w:val="20"/>
              </w:rPr>
              <w:t xml:space="preserve">В ( 6 </w:t>
            </w:r>
            <w:proofErr w:type="spellStart"/>
            <w:r w:rsidRPr="00F906D6">
              <w:rPr>
                <w:rFonts w:ascii="Times New Roman" w:eastAsia="Times New Roman" w:hAnsi="Times New Roman"/>
                <w:color w:val="000000"/>
                <w:sz w:val="20"/>
                <w:szCs w:val="20"/>
              </w:rPr>
              <w:t>конт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245.3710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Выключатель педали сцепления Газель </w:t>
            </w:r>
            <w:proofErr w:type="gramStart"/>
            <w:r w:rsidRPr="00F906D6">
              <w:rPr>
                <w:rFonts w:ascii="Times New Roman" w:eastAsia="Times New Roman" w:hAnsi="Times New Roman"/>
                <w:color w:val="000000"/>
                <w:sz w:val="20"/>
                <w:szCs w:val="20"/>
              </w:rPr>
              <w:t>( 2</w:t>
            </w:r>
            <w:proofErr w:type="gramEnd"/>
            <w:r w:rsidRPr="00F906D6">
              <w:rPr>
                <w:rFonts w:ascii="Times New Roman" w:eastAsia="Times New Roman" w:hAnsi="Times New Roman"/>
                <w:color w:val="000000"/>
                <w:sz w:val="20"/>
                <w:szCs w:val="20"/>
              </w:rPr>
              <w:t xml:space="preserve"> </w:t>
            </w:r>
            <w:proofErr w:type="spellStart"/>
            <w:r w:rsidRPr="00F906D6">
              <w:rPr>
                <w:rFonts w:ascii="Times New Roman" w:eastAsia="Times New Roman" w:hAnsi="Times New Roman"/>
                <w:color w:val="000000"/>
                <w:sz w:val="20"/>
                <w:szCs w:val="20"/>
              </w:rPr>
              <w:t>конт</w:t>
            </w:r>
            <w:proofErr w:type="spellEnd"/>
            <w:r w:rsidRPr="00F906D6">
              <w:rPr>
                <w:rFonts w:ascii="Times New Roman" w:eastAsia="Times New Roman" w:hAnsi="Times New Roman"/>
                <w:color w:val="000000"/>
                <w:sz w:val="20"/>
                <w:szCs w:val="20"/>
              </w:rPr>
              <w:t xml:space="preserve"> )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21236-3720015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Выключатель света заднего хода Г-31105,3302,3309 н/о</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64.2247 (1352.3768)</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Гайка М22*1,5 вторичного вала 3307</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52-1701247 РЗИ</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Гайка М18*1,5 корончатая рулевого пальца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250907-П29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Гайка М8*1,25 </w:t>
            </w:r>
            <w:proofErr w:type="spellStart"/>
            <w:r w:rsidRPr="00F906D6">
              <w:rPr>
                <w:rFonts w:ascii="Times New Roman" w:eastAsia="Times New Roman" w:hAnsi="Times New Roman"/>
                <w:color w:val="000000"/>
                <w:sz w:val="20"/>
                <w:szCs w:val="20"/>
              </w:rPr>
              <w:t>многцелевая</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250510-П29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Гайка М11*1 шпильки ГБЦ</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292798-П29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Гайка М12*1,25 крепления карданного вала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251815-П29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Гайка М16*1,5 корончатая рулевого шарнира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3302,53 00000-0853536-109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Гайка М6*1 универсальная</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250508-П29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lastRenderedPageBreak/>
              <w:t>48</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Гиидротолкатель</w:t>
            </w:r>
            <w:proofErr w:type="spellEnd"/>
            <w:r w:rsidRPr="00F906D6">
              <w:rPr>
                <w:rFonts w:ascii="Times New Roman" w:eastAsia="Times New Roman" w:hAnsi="Times New Roman"/>
                <w:color w:val="000000"/>
                <w:sz w:val="20"/>
                <w:szCs w:val="20"/>
              </w:rPr>
              <w:t xml:space="preserve"> (к-т 8 </w:t>
            </w:r>
            <w:proofErr w:type="spellStart"/>
            <w:r w:rsidRPr="00F906D6">
              <w:rPr>
                <w:rFonts w:ascii="Times New Roman" w:eastAsia="Times New Roman" w:hAnsi="Times New Roman"/>
                <w:color w:val="000000"/>
                <w:sz w:val="20"/>
                <w:szCs w:val="20"/>
              </w:rPr>
              <w:t>шт</w:t>
            </w:r>
            <w:proofErr w:type="spellEnd"/>
            <w:r w:rsidRPr="00F906D6">
              <w:rPr>
                <w:rFonts w:ascii="Times New Roman" w:eastAsia="Times New Roman" w:hAnsi="Times New Roman"/>
                <w:color w:val="000000"/>
                <w:sz w:val="20"/>
                <w:szCs w:val="20"/>
              </w:rPr>
              <w:t xml:space="preserve">) 406.10 и </w:t>
            </w:r>
            <w:proofErr w:type="spellStart"/>
            <w:r w:rsidRPr="00F906D6">
              <w:rPr>
                <w:rFonts w:ascii="Times New Roman" w:eastAsia="Times New Roman" w:hAnsi="Times New Roman"/>
                <w:color w:val="000000"/>
                <w:sz w:val="20"/>
                <w:szCs w:val="20"/>
              </w:rPr>
              <w:t>модиф</w:t>
            </w:r>
            <w:proofErr w:type="spellEnd"/>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1007045-51</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49</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Герметик прокладка 65 </w:t>
            </w:r>
            <w:proofErr w:type="spellStart"/>
            <w:r w:rsidRPr="00F906D6">
              <w:rPr>
                <w:rFonts w:ascii="Times New Roman" w:eastAsia="Times New Roman" w:hAnsi="Times New Roman"/>
                <w:color w:val="000000"/>
                <w:sz w:val="20"/>
                <w:szCs w:val="20"/>
              </w:rPr>
              <w:t>гр</w:t>
            </w:r>
            <w:proofErr w:type="spellEnd"/>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Генератор дв.405,406,409</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А-406-115А</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lang w:val="en-US"/>
              </w:rPr>
              <w:t>Генератор</w:t>
            </w:r>
            <w:proofErr w:type="spellEnd"/>
            <w:r w:rsidRPr="00F906D6">
              <w:rPr>
                <w:rFonts w:ascii="Times New Roman" w:eastAsia="Times New Roman" w:hAnsi="Times New Roman"/>
                <w:color w:val="000000"/>
                <w:sz w:val="20"/>
                <w:szCs w:val="20"/>
                <w:lang w:val="en-US"/>
              </w:rPr>
              <w:t xml:space="preserve"> Г-53.</w:t>
            </w:r>
            <w:r w:rsidRPr="00F906D6">
              <w:rPr>
                <w:rFonts w:ascii="Times New Roman" w:eastAsia="Times New Roman" w:hAnsi="Times New Roman"/>
                <w:color w:val="000000"/>
                <w:sz w:val="20"/>
                <w:szCs w:val="20"/>
              </w:rPr>
              <w:t xml:space="preserve"> /65-70А/</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1621.3701-03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Главный тормозной </w:t>
            </w:r>
            <w:proofErr w:type="gramStart"/>
            <w:r w:rsidRPr="00F906D6">
              <w:rPr>
                <w:rFonts w:ascii="Times New Roman" w:eastAsia="Times New Roman" w:hAnsi="Times New Roman"/>
                <w:color w:val="000000"/>
                <w:sz w:val="20"/>
                <w:szCs w:val="20"/>
              </w:rPr>
              <w:t>цилиндр  ГАЗ</w:t>
            </w:r>
            <w:proofErr w:type="gramEnd"/>
            <w:r w:rsidRPr="00F906D6">
              <w:rPr>
                <w:rFonts w:ascii="Times New Roman" w:eastAsia="Times New Roman" w:hAnsi="Times New Roman"/>
                <w:color w:val="000000"/>
                <w:sz w:val="20"/>
                <w:szCs w:val="20"/>
              </w:rPr>
              <w:t xml:space="preserve">-3307 (с бачком).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66-3505211-01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Главный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цилиндр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сцепления</w:t>
            </w:r>
            <w:proofErr w:type="spellEnd"/>
            <w:r w:rsidRPr="00F906D6">
              <w:rPr>
                <w:rFonts w:ascii="Times New Roman" w:eastAsia="Times New Roman" w:hAnsi="Times New Roman"/>
                <w:color w:val="000000"/>
                <w:sz w:val="20"/>
                <w:szCs w:val="20"/>
                <w:lang w:val="en-US"/>
              </w:rPr>
              <w:t xml:space="preserve"> ГАЗ-3307.</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  66-11-1602300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 54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Главный цилиндр сцепления </w:t>
            </w:r>
            <w:proofErr w:type="spellStart"/>
            <w:proofErr w:type="gramStart"/>
            <w:r w:rsidRPr="00F906D6">
              <w:rPr>
                <w:rFonts w:ascii="Times New Roman" w:eastAsia="Times New Roman" w:hAnsi="Times New Roman"/>
                <w:color w:val="000000"/>
                <w:sz w:val="20"/>
                <w:szCs w:val="20"/>
              </w:rPr>
              <w:t>Волга,Газель</w:t>
            </w:r>
            <w:proofErr w:type="spellEnd"/>
            <w:proofErr w:type="gramEnd"/>
            <w:r w:rsidRPr="00F906D6">
              <w:rPr>
                <w:rFonts w:ascii="Times New Roman" w:eastAsia="Times New Roman" w:hAnsi="Times New Roman"/>
                <w:color w:val="000000"/>
                <w:sz w:val="20"/>
                <w:szCs w:val="20"/>
              </w:rPr>
              <w:t xml:space="preserve"> Д-8  с бачком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3302В-1602290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Главный цилиндр сцепления Волга, Газель,3309 (Д-10)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4301-1602290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Глушитель</w:t>
            </w:r>
            <w:proofErr w:type="spellEnd"/>
            <w:r w:rsidRPr="00F906D6">
              <w:rPr>
                <w:rFonts w:ascii="Times New Roman" w:eastAsia="Times New Roman" w:hAnsi="Times New Roman"/>
                <w:color w:val="000000"/>
                <w:sz w:val="20"/>
                <w:szCs w:val="20"/>
                <w:lang w:val="en-US"/>
              </w:rPr>
              <w:t xml:space="preserve"> ГАЗ-53.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53-01-1201010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Головка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блока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цилиндров</w:t>
            </w:r>
            <w:proofErr w:type="spellEnd"/>
            <w:r w:rsidRPr="00F906D6">
              <w:rPr>
                <w:rFonts w:ascii="Times New Roman" w:eastAsia="Times New Roman" w:hAnsi="Times New Roman"/>
                <w:color w:val="000000"/>
                <w:sz w:val="20"/>
                <w:szCs w:val="20"/>
                <w:lang w:val="en-US"/>
              </w:rPr>
              <w:t xml:space="preserve">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ГБ-5234.3906571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Датчик аварийного давления масла ГАЗ (фишка).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ММ111Д-3810600 (6012.3829)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Датчик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давления</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масла</w:t>
            </w:r>
            <w:proofErr w:type="spellEnd"/>
            <w:r w:rsidRPr="00F906D6">
              <w:rPr>
                <w:rFonts w:ascii="Times New Roman" w:eastAsia="Times New Roman" w:hAnsi="Times New Roman"/>
                <w:color w:val="000000"/>
                <w:sz w:val="20"/>
                <w:szCs w:val="20"/>
                <w:lang w:val="en-US"/>
              </w:rPr>
              <w:t xml:space="preserve"> ГАЗ.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ММ358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Датчик массового расхода воздуха </w:t>
            </w:r>
            <w:proofErr w:type="spellStart"/>
            <w:r w:rsidRPr="00F906D6">
              <w:rPr>
                <w:rFonts w:ascii="Times New Roman" w:eastAsia="Times New Roman" w:hAnsi="Times New Roman"/>
                <w:color w:val="000000"/>
                <w:sz w:val="20"/>
                <w:szCs w:val="20"/>
              </w:rPr>
              <w:t>дв</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20.3855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Датчик абсолютного давления Газель дв.4216 Е-3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110308-0239010 ( 744.3829 )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Датчик кислорода (лямбда-зонд) Газель Е-3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25.368889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Датчик </w:t>
            </w:r>
            <w:proofErr w:type="spellStart"/>
            <w:r w:rsidRPr="00F906D6">
              <w:rPr>
                <w:rFonts w:ascii="Times New Roman" w:eastAsia="Times New Roman" w:hAnsi="Times New Roman"/>
                <w:color w:val="000000"/>
                <w:sz w:val="20"/>
                <w:szCs w:val="20"/>
              </w:rPr>
              <w:t>пнев</w:t>
            </w:r>
            <w:proofErr w:type="spellEnd"/>
            <w:r w:rsidRPr="00F906D6">
              <w:rPr>
                <w:rFonts w:ascii="Times New Roman" w:eastAsia="Times New Roman" w:hAnsi="Times New Roman"/>
                <w:color w:val="000000"/>
                <w:sz w:val="20"/>
                <w:szCs w:val="20"/>
              </w:rPr>
              <w:t xml:space="preserve">. </w:t>
            </w:r>
            <w:proofErr w:type="spellStart"/>
            <w:r w:rsidRPr="00F906D6">
              <w:rPr>
                <w:rFonts w:ascii="Times New Roman" w:eastAsia="Times New Roman" w:hAnsi="Times New Roman"/>
                <w:color w:val="000000"/>
                <w:sz w:val="20"/>
                <w:szCs w:val="20"/>
              </w:rPr>
              <w:t>Сигн</w:t>
            </w:r>
            <w:proofErr w:type="spellEnd"/>
            <w:r w:rsidRPr="00F906D6">
              <w:rPr>
                <w:rFonts w:ascii="Times New Roman" w:eastAsia="Times New Roman" w:hAnsi="Times New Roman"/>
                <w:color w:val="000000"/>
                <w:sz w:val="20"/>
                <w:szCs w:val="20"/>
              </w:rPr>
              <w:t xml:space="preserve"> </w:t>
            </w:r>
            <w:proofErr w:type="spellStart"/>
            <w:r w:rsidRPr="00F906D6">
              <w:rPr>
                <w:rFonts w:ascii="Times New Roman" w:eastAsia="Times New Roman" w:hAnsi="Times New Roman"/>
                <w:color w:val="000000"/>
                <w:sz w:val="20"/>
                <w:szCs w:val="20"/>
              </w:rPr>
              <w:t>торм</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2802.3829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9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Датчик уровня охлаждающей жидкости Газель </w:t>
            </w:r>
            <w:proofErr w:type="spellStart"/>
            <w:r w:rsidRPr="00F906D6">
              <w:rPr>
                <w:rFonts w:ascii="Times New Roman" w:eastAsia="Times New Roman" w:hAnsi="Times New Roman"/>
                <w:color w:val="000000"/>
                <w:sz w:val="20"/>
                <w:szCs w:val="20"/>
              </w:rPr>
              <w:t>Некст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КДБА.407721.001 (ЫШЗ.604.076)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9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Датчик положения </w:t>
            </w:r>
            <w:proofErr w:type="spellStart"/>
            <w:r w:rsidRPr="00F906D6">
              <w:rPr>
                <w:rFonts w:ascii="Times New Roman" w:eastAsia="Times New Roman" w:hAnsi="Times New Roman"/>
                <w:color w:val="000000"/>
                <w:sz w:val="20"/>
                <w:szCs w:val="20"/>
              </w:rPr>
              <w:t>распредвала</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40904-3847000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9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Датчик синхронизации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40904.3847010-01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9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Датчик детонации дв.409</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40904.3855000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Диодный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мост</w:t>
            </w:r>
            <w:proofErr w:type="spellEnd"/>
            <w:r w:rsidRPr="00F906D6">
              <w:rPr>
                <w:rFonts w:ascii="Times New Roman" w:eastAsia="Times New Roman" w:hAnsi="Times New Roman"/>
                <w:color w:val="000000"/>
                <w:sz w:val="20"/>
                <w:szCs w:val="20"/>
                <w:lang w:val="en-US"/>
              </w:rPr>
              <w:t xml:space="preserve"> ГАЗ.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БПВ 17-100-02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Диодный мост с выходом на тахометр</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402 402-БПВ 46-65-02А</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Диск сцепления нажимной Г-53 (лапки)</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53-1601090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Диск сцепления ведомый ГАЗ-53 усиленный.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53-1601130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Диск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сценления</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ведомый</w:t>
            </w:r>
            <w:proofErr w:type="spellEnd"/>
            <w:r w:rsidRPr="00F906D6">
              <w:rPr>
                <w:rFonts w:ascii="Times New Roman" w:eastAsia="Times New Roman" w:hAnsi="Times New Roman"/>
                <w:color w:val="000000"/>
                <w:sz w:val="20"/>
                <w:szCs w:val="20"/>
                <w:lang w:val="en-US"/>
              </w:rPr>
              <w:t xml:space="preserve"> 406 </w:t>
            </w:r>
            <w:proofErr w:type="spellStart"/>
            <w:r w:rsidRPr="00F906D6">
              <w:rPr>
                <w:rFonts w:ascii="Times New Roman" w:eastAsia="Times New Roman" w:hAnsi="Times New Roman"/>
                <w:color w:val="000000"/>
                <w:sz w:val="20"/>
                <w:szCs w:val="20"/>
                <w:lang w:val="en-US"/>
              </w:rPr>
              <w:t>дв</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4061-1601130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Дроссель с датчиком 4216 Евро-4</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4216.1148010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Замок </w:t>
            </w:r>
            <w:proofErr w:type="gramStart"/>
            <w:r w:rsidRPr="00F906D6">
              <w:rPr>
                <w:rFonts w:ascii="Times New Roman" w:eastAsia="Times New Roman" w:hAnsi="Times New Roman"/>
                <w:color w:val="000000"/>
                <w:sz w:val="20"/>
                <w:szCs w:val="20"/>
              </w:rPr>
              <w:t>зажигания  ГАЗ</w:t>
            </w:r>
            <w:proofErr w:type="gramEnd"/>
            <w:r w:rsidRPr="00F906D6">
              <w:rPr>
                <w:rFonts w:ascii="Times New Roman" w:eastAsia="Times New Roman" w:hAnsi="Times New Roman"/>
                <w:color w:val="000000"/>
                <w:sz w:val="20"/>
                <w:szCs w:val="20"/>
              </w:rPr>
              <w:t xml:space="preserve">-53. ( 5-ти </w:t>
            </w:r>
            <w:proofErr w:type="spellStart"/>
            <w:r w:rsidRPr="00F906D6">
              <w:rPr>
                <w:rFonts w:ascii="Times New Roman" w:eastAsia="Times New Roman" w:hAnsi="Times New Roman"/>
                <w:color w:val="000000"/>
                <w:sz w:val="20"/>
                <w:szCs w:val="20"/>
              </w:rPr>
              <w:t>конт</w:t>
            </w:r>
            <w:proofErr w:type="spellEnd"/>
            <w:r w:rsidRPr="00F906D6">
              <w:rPr>
                <w:rFonts w:ascii="Times New Roman" w:eastAsia="Times New Roman" w:hAnsi="Times New Roman"/>
                <w:color w:val="000000"/>
                <w:sz w:val="20"/>
                <w:szCs w:val="20"/>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1202.37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Замок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зажигания</w:t>
            </w:r>
            <w:proofErr w:type="spellEnd"/>
            <w:r w:rsidRPr="00F906D6">
              <w:rPr>
                <w:rFonts w:ascii="Times New Roman" w:eastAsia="Times New Roman" w:hAnsi="Times New Roman"/>
                <w:color w:val="000000"/>
                <w:sz w:val="20"/>
                <w:szCs w:val="20"/>
                <w:lang w:val="en-US"/>
              </w:rPr>
              <w:t xml:space="preserve"> ГАЗ-53.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12.3704-05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Зеркало ГАЗ-3307 (сфера)</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4301-8201418</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lastRenderedPageBreak/>
              <w:t>77</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Зеркало</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заднего</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вида</w:t>
            </w:r>
            <w:proofErr w:type="spellEnd"/>
            <w:r w:rsidRPr="00F906D6">
              <w:rPr>
                <w:rFonts w:ascii="Times New Roman" w:eastAsia="Times New Roman" w:hAnsi="Times New Roman"/>
                <w:color w:val="000000"/>
                <w:sz w:val="20"/>
                <w:szCs w:val="20"/>
                <w:lang w:val="en-US"/>
              </w:rPr>
              <w:t xml:space="preserve"> ГАЗ-53.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53А-8201418</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78</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Катушка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зажигания</w:t>
            </w:r>
            <w:proofErr w:type="spellEnd"/>
            <w:r w:rsidRPr="00F906D6">
              <w:rPr>
                <w:rFonts w:ascii="Times New Roman" w:eastAsia="Times New Roman" w:hAnsi="Times New Roman"/>
                <w:color w:val="000000"/>
                <w:sz w:val="20"/>
                <w:szCs w:val="20"/>
                <w:lang w:val="en-US"/>
              </w:rPr>
              <w:t xml:space="preserve"> Б-116. </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Б-116</w:t>
            </w:r>
            <w:r w:rsidRPr="00F906D6">
              <w:rPr>
                <w:rFonts w:ascii="Times New Roman" w:eastAsia="Times New Roman" w:hAnsi="Times New Roman"/>
                <w:color w:val="000000"/>
                <w:sz w:val="20"/>
                <w:szCs w:val="20"/>
              </w:rPr>
              <w:t>В-3705000-2</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Катушка зажигания дв.406,409 (2 разъёма)</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3012.3705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Карбюратор</w:t>
            </w:r>
            <w:proofErr w:type="spellEnd"/>
            <w:r w:rsidRPr="00F906D6">
              <w:rPr>
                <w:rFonts w:ascii="Times New Roman" w:eastAsia="Times New Roman" w:hAnsi="Times New Roman"/>
                <w:color w:val="000000"/>
                <w:sz w:val="20"/>
                <w:szCs w:val="20"/>
                <w:lang w:val="en-US"/>
              </w:rPr>
              <w:t xml:space="preserve"> К-135</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135-1107010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Клавиша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отопителя</w:t>
            </w:r>
            <w:proofErr w:type="spellEnd"/>
            <w:r w:rsidRPr="00F906D6">
              <w:rPr>
                <w:rFonts w:ascii="Times New Roman" w:eastAsia="Times New Roman" w:hAnsi="Times New Roman"/>
                <w:color w:val="000000"/>
                <w:sz w:val="20"/>
                <w:szCs w:val="20"/>
                <w:lang w:val="en-US"/>
              </w:rPr>
              <w:t xml:space="preserve"> ГАЗ-3307.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85.3710-10.15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82</w:t>
            </w:r>
          </w:p>
        </w:tc>
        <w:tc>
          <w:tcPr>
            <w:tcW w:w="2518" w:type="dxa"/>
            <w:tcBorders>
              <w:top w:val="nil"/>
              <w:left w:val="nil"/>
              <w:bottom w:val="single" w:sz="4" w:space="0" w:color="auto"/>
              <w:right w:val="single" w:sz="4" w:space="0" w:color="auto"/>
            </w:tcBorders>
            <w:shd w:val="clear" w:color="auto" w:fill="auto"/>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Клавиша передних противотуманных фар ГАЗ. </w:t>
            </w:r>
          </w:p>
        </w:tc>
        <w:tc>
          <w:tcPr>
            <w:tcW w:w="1984"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rPr>
              <w:t xml:space="preserve">  </w:t>
            </w:r>
            <w:r w:rsidRPr="00F906D6">
              <w:rPr>
                <w:rFonts w:ascii="Times New Roman" w:eastAsia="Times New Roman" w:hAnsi="Times New Roman"/>
                <w:color w:val="000000"/>
                <w:sz w:val="20"/>
                <w:szCs w:val="20"/>
                <w:lang w:val="en-US"/>
              </w:rPr>
              <w:t>85.3710-10.03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83</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Клемма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аккумулятора</w:t>
            </w:r>
            <w:proofErr w:type="spellEnd"/>
          </w:p>
        </w:tc>
        <w:tc>
          <w:tcPr>
            <w:tcW w:w="1984"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материал</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латунь</w:t>
            </w:r>
            <w:proofErr w:type="spellEnd"/>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84</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Клемма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аккумулятора</w:t>
            </w:r>
            <w:proofErr w:type="spellEnd"/>
          </w:p>
        </w:tc>
        <w:tc>
          <w:tcPr>
            <w:tcW w:w="1984"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 </w:t>
            </w:r>
            <w:proofErr w:type="spellStart"/>
            <w:proofErr w:type="gramStart"/>
            <w:r w:rsidRPr="00F906D6">
              <w:rPr>
                <w:rFonts w:ascii="Times New Roman" w:eastAsia="Times New Roman" w:hAnsi="Times New Roman"/>
                <w:color w:val="000000"/>
                <w:sz w:val="20"/>
                <w:szCs w:val="20"/>
                <w:lang w:val="en-US"/>
              </w:rPr>
              <w:t>материал</w:t>
            </w:r>
            <w:proofErr w:type="spellEnd"/>
            <w:proofErr w:type="gram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свинц</w:t>
            </w:r>
            <w:proofErr w:type="spell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85</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Ключ баллонный ГАЗ 22*38 усиленный </w:t>
            </w:r>
          </w:p>
        </w:tc>
        <w:tc>
          <w:tcPr>
            <w:tcW w:w="1984"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ИП-3901323-Э</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94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Колодка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тормозная</w:t>
            </w:r>
            <w:proofErr w:type="spellEnd"/>
            <w:r w:rsidRPr="00F906D6">
              <w:rPr>
                <w:rFonts w:ascii="Times New Roman" w:eastAsia="Times New Roman" w:hAnsi="Times New Roman"/>
                <w:color w:val="000000"/>
                <w:sz w:val="20"/>
                <w:szCs w:val="20"/>
                <w:lang w:val="en-US"/>
              </w:rPr>
              <w:t xml:space="preserve"> 3110/3102 </w:t>
            </w:r>
            <w:proofErr w:type="spellStart"/>
            <w:r w:rsidRPr="00F906D6">
              <w:rPr>
                <w:rFonts w:ascii="Times New Roman" w:eastAsia="Times New Roman" w:hAnsi="Times New Roman"/>
                <w:color w:val="000000"/>
                <w:sz w:val="20"/>
                <w:szCs w:val="20"/>
                <w:lang w:val="en-US"/>
              </w:rPr>
              <w:t>передняя</w:t>
            </w:r>
            <w:proofErr w:type="spellEnd"/>
            <w:r w:rsidRPr="00F906D6">
              <w:rPr>
                <w:rFonts w:ascii="Times New Roman" w:eastAsia="Times New Roman" w:hAnsi="Times New Roman"/>
                <w:color w:val="000000"/>
                <w:sz w:val="20"/>
                <w:szCs w:val="20"/>
                <w:lang w:val="en-US"/>
              </w:rPr>
              <w:t>,</w:t>
            </w:r>
            <w:r w:rsidRPr="00F906D6">
              <w:rPr>
                <w:rFonts w:ascii="Times New Roman" w:eastAsia="Times New Roman" w:hAnsi="Times New Roman"/>
                <w:color w:val="000000"/>
                <w:sz w:val="20"/>
                <w:szCs w:val="20"/>
                <w:lang w:val="en-US"/>
              </w:rPr>
              <w:br/>
            </w:r>
            <w:proofErr w:type="spellStart"/>
            <w:r w:rsidRPr="00F906D6">
              <w:rPr>
                <w:rFonts w:ascii="Times New Roman" w:eastAsia="Times New Roman" w:hAnsi="Times New Roman"/>
                <w:color w:val="000000"/>
                <w:sz w:val="20"/>
                <w:szCs w:val="20"/>
                <w:lang w:val="en-US"/>
              </w:rPr>
              <w:t>комплект</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2217-3501800-03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Колодка эл реле с 5 </w:t>
            </w:r>
            <w:proofErr w:type="spellStart"/>
            <w:r w:rsidRPr="00F906D6">
              <w:rPr>
                <w:rFonts w:ascii="Times New Roman" w:eastAsia="Times New Roman" w:hAnsi="Times New Roman"/>
                <w:color w:val="000000"/>
                <w:sz w:val="20"/>
                <w:szCs w:val="20"/>
              </w:rPr>
              <w:t>пров</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S=1,5 и 0,75 КЛ176-1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Колодка эл реле стартера с проводами.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S=2.5 S=0.5 </w:t>
            </w:r>
            <w:proofErr w:type="spellStart"/>
            <w:r w:rsidRPr="00F906D6">
              <w:rPr>
                <w:rFonts w:ascii="Times New Roman" w:eastAsia="Times New Roman" w:hAnsi="Times New Roman"/>
                <w:color w:val="000000"/>
                <w:sz w:val="20"/>
                <w:szCs w:val="20"/>
                <w:lang w:val="en-US"/>
              </w:rPr>
              <w:t>мм</w:t>
            </w:r>
            <w:proofErr w:type="spellEnd"/>
            <w:r w:rsidRPr="00F906D6">
              <w:rPr>
                <w:rFonts w:ascii="Times New Roman" w:eastAsia="Times New Roman" w:hAnsi="Times New Roman"/>
                <w:color w:val="000000"/>
                <w:sz w:val="20"/>
                <w:szCs w:val="20"/>
                <w:lang w:val="en-US"/>
              </w:rPr>
              <w:t xml:space="preserve"> L=120 </w:t>
            </w:r>
            <w:proofErr w:type="spellStart"/>
            <w:r w:rsidRPr="00F906D6">
              <w:rPr>
                <w:rFonts w:ascii="Times New Roman" w:eastAsia="Times New Roman" w:hAnsi="Times New Roman"/>
                <w:color w:val="000000"/>
                <w:sz w:val="20"/>
                <w:szCs w:val="20"/>
                <w:lang w:val="en-US"/>
              </w:rPr>
              <w:t>мм</w:t>
            </w:r>
            <w:proofErr w:type="spellEnd"/>
            <w:r w:rsidRPr="00F906D6">
              <w:rPr>
                <w:rFonts w:ascii="Times New Roman" w:eastAsia="Times New Roman" w:hAnsi="Times New Roman"/>
                <w:color w:val="000000"/>
                <w:sz w:val="20"/>
                <w:szCs w:val="20"/>
                <w:lang w:val="en-US"/>
              </w:rPr>
              <w:t xml:space="preserve"> КЛ187-1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Колодка эл фарная с проводами.</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КЛ126-У</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Колодка стояночного тормоза         Г-53,3307</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3507014-53-Н</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Кольца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поршневые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92,0  402.1000100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Кольцо</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стопорное</w:t>
            </w:r>
            <w:proofErr w:type="spellEnd"/>
            <w:r w:rsidRPr="00F906D6">
              <w:rPr>
                <w:rFonts w:ascii="Times New Roman" w:eastAsia="Times New Roman" w:hAnsi="Times New Roman"/>
                <w:color w:val="000000"/>
                <w:sz w:val="20"/>
                <w:szCs w:val="20"/>
                <w:lang w:val="en-US"/>
              </w:rPr>
              <w:t xml:space="preserve"> 1-2-й </w:t>
            </w:r>
            <w:proofErr w:type="spellStart"/>
            <w:r w:rsidRPr="00F906D6">
              <w:rPr>
                <w:rFonts w:ascii="Times New Roman" w:eastAsia="Times New Roman" w:hAnsi="Times New Roman"/>
                <w:color w:val="000000"/>
                <w:sz w:val="20"/>
                <w:szCs w:val="20"/>
                <w:lang w:val="en-US"/>
              </w:rPr>
              <w:t>передач</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31029 03105-00-1701159-000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Кольцо стопорное первичного вала КПП-4 большое ГАЗ-53.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3308 52-1701033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Кольцо приёмной трубы Г-53 </w:t>
            </w:r>
            <w:proofErr w:type="gramStart"/>
            <w:r w:rsidRPr="00F906D6">
              <w:rPr>
                <w:rFonts w:ascii="Times New Roman" w:eastAsia="Times New Roman" w:hAnsi="Times New Roman"/>
                <w:color w:val="000000"/>
                <w:sz w:val="20"/>
                <w:szCs w:val="20"/>
              </w:rPr>
              <w:t>( усиленное</w:t>
            </w:r>
            <w:proofErr w:type="gram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53-1203240-У</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шт</w:t>
            </w:r>
            <w:proofErr w:type="spellEnd"/>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Кольцо форсунки дв.406,4216 </w:t>
            </w:r>
            <w:proofErr w:type="gramStart"/>
            <w:r w:rsidRPr="00F906D6">
              <w:rPr>
                <w:rFonts w:ascii="Times New Roman" w:eastAsia="Times New Roman" w:hAnsi="Times New Roman"/>
                <w:color w:val="000000"/>
                <w:sz w:val="20"/>
                <w:szCs w:val="20"/>
              </w:rPr>
              <w:t>( к</w:t>
            </w:r>
            <w:proofErr w:type="gramEnd"/>
            <w:r w:rsidRPr="00F906D6">
              <w:rPr>
                <w:rFonts w:ascii="Times New Roman" w:eastAsia="Times New Roman" w:hAnsi="Times New Roman"/>
                <w:color w:val="000000"/>
                <w:sz w:val="20"/>
                <w:szCs w:val="20"/>
              </w:rPr>
              <w:t>-т 8шт)</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406-1004122(21400)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Колпачок на рычаг КПП 3307 (яблочко)</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53А-1702126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Коммутатор</w:t>
            </w:r>
            <w:proofErr w:type="spellEnd"/>
            <w:r w:rsidRPr="00F906D6">
              <w:rPr>
                <w:rFonts w:ascii="Times New Roman" w:eastAsia="Times New Roman" w:hAnsi="Times New Roman"/>
                <w:color w:val="000000"/>
                <w:sz w:val="20"/>
                <w:szCs w:val="20"/>
                <w:lang w:val="en-US"/>
              </w:rPr>
              <w:t xml:space="preserve"> ТК-102.</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 3734000-102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Коммутатор</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131.3734</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rPr>
              <w:t>8</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заклепок</w:t>
            </w:r>
            <w:proofErr w:type="spellEnd"/>
            <w:r w:rsidRPr="00F906D6">
              <w:rPr>
                <w:rFonts w:ascii="Times New Roman" w:eastAsia="Times New Roman" w:hAnsi="Times New Roman"/>
                <w:color w:val="000000"/>
                <w:sz w:val="20"/>
                <w:szCs w:val="20"/>
                <w:lang w:val="en-US"/>
              </w:rPr>
              <w:t xml:space="preserve"> ГАЗ-53</w:t>
            </w:r>
            <w:proofErr w:type="gramStart"/>
            <w:r w:rsidRPr="00F906D6">
              <w:rPr>
                <w:rFonts w:ascii="Times New Roman" w:eastAsia="Times New Roman" w:hAnsi="Times New Roman"/>
                <w:color w:val="000000"/>
                <w:sz w:val="20"/>
                <w:szCs w:val="20"/>
                <w:lang w:val="en-US"/>
              </w:rPr>
              <w:t>,3307</w:t>
            </w:r>
            <w:proofErr w:type="gram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5*16, 5*17 </w:t>
            </w: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64шт</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Комплект заклёпок Волга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4*10 ком-т 40шт</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прокладок</w:t>
            </w:r>
            <w:proofErr w:type="spellEnd"/>
            <w:r w:rsidRPr="00F906D6">
              <w:rPr>
                <w:rFonts w:ascii="Times New Roman" w:eastAsia="Times New Roman" w:hAnsi="Times New Roman"/>
                <w:color w:val="000000"/>
                <w:sz w:val="20"/>
                <w:szCs w:val="20"/>
                <w:lang w:val="en-US"/>
              </w:rPr>
              <w:t xml:space="preserve"> КПП</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3307-1701804</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Комплект крепления заднего колеса левый (</w:t>
            </w:r>
            <w:proofErr w:type="spellStart"/>
            <w:r w:rsidRPr="00F906D6">
              <w:rPr>
                <w:rFonts w:ascii="Times New Roman" w:eastAsia="Times New Roman" w:hAnsi="Times New Roman"/>
                <w:color w:val="000000"/>
                <w:sz w:val="20"/>
                <w:szCs w:val="20"/>
              </w:rPr>
              <w:t>гайка+футорка</w:t>
            </w:r>
            <w:proofErr w:type="spellEnd"/>
            <w:r w:rsidRPr="00F906D6">
              <w:rPr>
                <w:rFonts w:ascii="Times New Roman" w:eastAsia="Times New Roman" w:hAnsi="Times New Roman"/>
                <w:color w:val="000000"/>
                <w:sz w:val="20"/>
                <w:szCs w:val="20"/>
              </w:rPr>
              <w:t xml:space="preserve"> 6шт).</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51-3101049/46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Комплект крепления заднего </w:t>
            </w:r>
            <w:proofErr w:type="spellStart"/>
            <w:r w:rsidRPr="00F906D6">
              <w:rPr>
                <w:rFonts w:ascii="Times New Roman" w:eastAsia="Times New Roman" w:hAnsi="Times New Roman"/>
                <w:color w:val="000000"/>
                <w:sz w:val="20"/>
                <w:szCs w:val="20"/>
              </w:rPr>
              <w:t>колеса.к</w:t>
            </w:r>
            <w:proofErr w:type="spellEnd"/>
            <w:r w:rsidRPr="00F906D6">
              <w:rPr>
                <w:rFonts w:ascii="Times New Roman" w:eastAsia="Times New Roman" w:hAnsi="Times New Roman"/>
                <w:color w:val="000000"/>
                <w:sz w:val="20"/>
                <w:szCs w:val="20"/>
              </w:rPr>
              <w:t>-т правый (</w:t>
            </w:r>
            <w:proofErr w:type="spellStart"/>
            <w:r w:rsidRPr="00F906D6">
              <w:rPr>
                <w:rFonts w:ascii="Times New Roman" w:eastAsia="Times New Roman" w:hAnsi="Times New Roman"/>
                <w:color w:val="000000"/>
                <w:sz w:val="20"/>
                <w:szCs w:val="20"/>
              </w:rPr>
              <w:t>гайка+футорка</w:t>
            </w:r>
            <w:proofErr w:type="spellEnd"/>
            <w:r w:rsidRPr="00F906D6">
              <w:rPr>
                <w:rFonts w:ascii="Times New Roman" w:eastAsia="Times New Roman" w:hAnsi="Times New Roman"/>
                <w:color w:val="000000"/>
                <w:sz w:val="20"/>
                <w:szCs w:val="20"/>
              </w:rPr>
              <w:t xml:space="preserve"> 6шт.)</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51-3101048/45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104</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Комплект подушек двигателя задняя Г-3307,53 </w:t>
            </w:r>
            <w:proofErr w:type="gramStart"/>
            <w:r w:rsidRPr="00F906D6">
              <w:rPr>
                <w:rFonts w:ascii="Times New Roman" w:eastAsia="Times New Roman" w:hAnsi="Times New Roman"/>
                <w:color w:val="000000"/>
                <w:sz w:val="20"/>
                <w:szCs w:val="20"/>
              </w:rPr>
              <w:t>( 2</w:t>
            </w:r>
            <w:proofErr w:type="gramEnd"/>
            <w:r w:rsidRPr="00F906D6">
              <w:rPr>
                <w:rFonts w:ascii="Times New Roman" w:eastAsia="Times New Roman" w:hAnsi="Times New Roman"/>
                <w:color w:val="000000"/>
                <w:sz w:val="20"/>
                <w:szCs w:val="20"/>
              </w:rPr>
              <w:t>шт).</w:t>
            </w:r>
          </w:p>
        </w:tc>
        <w:tc>
          <w:tcPr>
            <w:tcW w:w="1984"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3307-1001067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lastRenderedPageBreak/>
              <w:t>105</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Комплект проводов ВН дв.4021 с наконечниками силиконовый.</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3707244-50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106</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Комплект проводов ВН дв.406 с наконечниками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4062-3707244-10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107</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Комплект проводов ВН Г-53 (</w:t>
            </w:r>
            <w:proofErr w:type="gramStart"/>
            <w:r w:rsidRPr="00F906D6">
              <w:rPr>
                <w:rFonts w:ascii="Times New Roman" w:eastAsia="Times New Roman" w:hAnsi="Times New Roman"/>
                <w:color w:val="000000"/>
                <w:sz w:val="20"/>
                <w:szCs w:val="20"/>
              </w:rPr>
              <w:t>силикон )</w:t>
            </w:r>
            <w:proofErr w:type="gramEnd"/>
            <w:r w:rsidRPr="00F906D6">
              <w:rPr>
                <w:rFonts w:ascii="Times New Roman" w:eastAsia="Times New Roman" w:hAnsi="Times New Roman"/>
                <w:color w:val="00000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130-3707080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108</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Комплект прокладок двигателя дв.53 (полный с прокладкой головки блока) </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53-100-170 ВС</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109</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рычагов</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сцепления</w:t>
            </w:r>
            <w:proofErr w:type="spellEnd"/>
            <w:r w:rsidRPr="00F906D6">
              <w:rPr>
                <w:rFonts w:ascii="Times New Roman" w:eastAsia="Times New Roman" w:hAnsi="Times New Roman"/>
                <w:color w:val="000000"/>
                <w:sz w:val="20"/>
                <w:szCs w:val="20"/>
                <w:lang w:val="en-US"/>
              </w:rPr>
              <w:t xml:space="preserve"> ГАЗ-53</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1601094К</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Комплект прокладок под плиту ГАЗ-53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511-1008002-05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Комплект подушек рессоры ГАЗ-53 перед (5 </w:t>
            </w:r>
            <w:proofErr w:type="spellStart"/>
            <w:proofErr w:type="gramStart"/>
            <w:r w:rsidRPr="00F906D6">
              <w:rPr>
                <w:rFonts w:ascii="Times New Roman" w:eastAsia="Times New Roman" w:hAnsi="Times New Roman"/>
                <w:color w:val="000000"/>
                <w:sz w:val="20"/>
                <w:szCs w:val="20"/>
              </w:rPr>
              <w:t>шт</w:t>
            </w:r>
            <w:proofErr w:type="spellEnd"/>
            <w:r w:rsidRPr="00F906D6">
              <w:rPr>
                <w:rFonts w:ascii="Times New Roman" w:eastAsia="Times New Roman" w:hAnsi="Times New Roman"/>
                <w:color w:val="000000"/>
                <w:sz w:val="20"/>
                <w:szCs w:val="20"/>
              </w:rPr>
              <w:t xml:space="preserve"> )</w:t>
            </w:r>
            <w:proofErr w:type="gram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3307-2900000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прокладок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двигателя</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дв</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406 РК-406-С</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Комплект сальников клапана дв.406,405 (8шт)</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406-1007026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Кожух вентилятора Г-3307</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3307-1309011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Крестовина</w:t>
            </w:r>
            <w:proofErr w:type="spellEnd"/>
            <w:r w:rsidRPr="00F906D6">
              <w:rPr>
                <w:rFonts w:ascii="Times New Roman" w:eastAsia="Times New Roman" w:hAnsi="Times New Roman"/>
                <w:color w:val="000000"/>
                <w:sz w:val="20"/>
                <w:szCs w:val="20"/>
                <w:lang w:val="en-US"/>
              </w:rPr>
              <w:t xml:space="preserve"> в </w:t>
            </w:r>
            <w:proofErr w:type="spellStart"/>
            <w:r w:rsidRPr="00F906D6">
              <w:rPr>
                <w:rFonts w:ascii="Times New Roman" w:eastAsia="Times New Roman" w:hAnsi="Times New Roman"/>
                <w:color w:val="000000"/>
                <w:sz w:val="20"/>
                <w:szCs w:val="20"/>
                <w:lang w:val="en-US"/>
              </w:rPr>
              <w:t>сборе</w:t>
            </w:r>
            <w:proofErr w:type="spellEnd"/>
            <w:r w:rsidRPr="00F906D6">
              <w:rPr>
                <w:rFonts w:ascii="Times New Roman" w:eastAsia="Times New Roman" w:hAnsi="Times New Roman"/>
                <w:color w:val="000000"/>
                <w:sz w:val="20"/>
                <w:szCs w:val="20"/>
                <w:lang w:val="en-US"/>
              </w:rPr>
              <w:t xml:space="preserve"> 53</w:t>
            </w:r>
            <w:proofErr w:type="gramStart"/>
            <w:r w:rsidRPr="00F906D6">
              <w:rPr>
                <w:rFonts w:ascii="Times New Roman" w:eastAsia="Times New Roman" w:hAnsi="Times New Roman"/>
                <w:color w:val="000000"/>
                <w:sz w:val="20"/>
                <w:szCs w:val="20"/>
                <w:lang w:val="en-US"/>
              </w:rPr>
              <w:t>,3307</w:t>
            </w:r>
            <w:proofErr w:type="gram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2201025-81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Крышка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распределителя</w:t>
            </w:r>
            <w:proofErr w:type="spellEnd"/>
            <w:r w:rsidRPr="00F906D6">
              <w:rPr>
                <w:rFonts w:ascii="Times New Roman" w:eastAsia="Times New Roman" w:hAnsi="Times New Roman"/>
                <w:color w:val="000000"/>
                <w:sz w:val="20"/>
                <w:szCs w:val="20"/>
                <w:lang w:val="en-US"/>
              </w:rPr>
              <w:t xml:space="preserve"> Г-53.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Р133-3706500/Р351-3706500 (</w:t>
            </w:r>
            <w:proofErr w:type="spellStart"/>
            <w:r w:rsidRPr="00F906D6">
              <w:rPr>
                <w:rFonts w:ascii="Times New Roman" w:eastAsia="Times New Roman" w:hAnsi="Times New Roman"/>
                <w:color w:val="000000"/>
                <w:sz w:val="20"/>
                <w:szCs w:val="20"/>
                <w:lang w:val="en-US"/>
              </w:rPr>
              <w:t>корич</w:t>
            </w:r>
            <w:proofErr w:type="spellEnd"/>
            <w:r w:rsidRPr="00F906D6">
              <w:rPr>
                <w:rFonts w:ascii="Times New Roman" w:eastAsia="Times New Roman" w:hAnsi="Times New Roman"/>
                <w:color w:val="000000"/>
                <w:sz w:val="20"/>
                <w:szCs w:val="20"/>
                <w:lang w:val="en-US"/>
              </w:rPr>
              <w:t xml:space="preserve">)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Крышка подшипника первичного вала Г-53,3307</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52-1701040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rPr>
              <w:t xml:space="preserve">Комплект коренных вкладышей (0,75) с </w:t>
            </w:r>
            <w:proofErr w:type="spellStart"/>
            <w:r w:rsidRPr="00F906D6">
              <w:rPr>
                <w:rFonts w:ascii="Times New Roman" w:eastAsia="Times New Roman" w:hAnsi="Times New Roman"/>
                <w:color w:val="000000"/>
                <w:sz w:val="20"/>
                <w:szCs w:val="20"/>
              </w:rPr>
              <w:t>упорн</w:t>
            </w:r>
            <w:proofErr w:type="spellEnd"/>
            <w:r w:rsidRPr="00F906D6">
              <w:rPr>
                <w:rFonts w:ascii="Times New Roman" w:eastAsia="Times New Roman" w:hAnsi="Times New Roman"/>
                <w:color w:val="000000"/>
                <w:sz w:val="20"/>
                <w:szCs w:val="20"/>
              </w:rPr>
              <w:t xml:space="preserve">. </w:t>
            </w:r>
            <w:proofErr w:type="spellStart"/>
            <w:r w:rsidRPr="00F906D6">
              <w:rPr>
                <w:rFonts w:ascii="Times New Roman" w:eastAsia="Times New Roman" w:hAnsi="Times New Roman"/>
                <w:color w:val="000000"/>
                <w:sz w:val="20"/>
                <w:szCs w:val="20"/>
              </w:rPr>
              <w:t>подшип</w:t>
            </w:r>
            <w:proofErr w:type="spellEnd"/>
            <w:r w:rsidRPr="00F906D6">
              <w:rPr>
                <w:rFonts w:ascii="Times New Roman" w:eastAsia="Times New Roman" w:hAnsi="Times New Roman"/>
                <w:color w:val="000000"/>
                <w:sz w:val="20"/>
                <w:szCs w:val="20"/>
              </w:rPr>
              <w:t xml:space="preserve">. </w:t>
            </w:r>
            <w:r w:rsidRPr="00F906D6">
              <w:rPr>
                <w:rFonts w:ascii="Times New Roman" w:eastAsia="Times New Roman" w:hAnsi="Times New Roman"/>
                <w:color w:val="000000"/>
                <w:sz w:val="20"/>
                <w:szCs w:val="20"/>
                <w:lang w:val="en-US"/>
              </w:rPr>
              <w:t>ГАЗ-53.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53-1000102-42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шатунных</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вкладышей</w:t>
            </w:r>
            <w:proofErr w:type="spellEnd"/>
            <w:r w:rsidRPr="00F906D6">
              <w:rPr>
                <w:rFonts w:ascii="Times New Roman" w:eastAsia="Times New Roman" w:hAnsi="Times New Roman"/>
                <w:color w:val="000000"/>
                <w:sz w:val="20"/>
                <w:szCs w:val="20"/>
                <w:lang w:val="en-US"/>
              </w:rPr>
              <w:t xml:space="preserve"> (0</w:t>
            </w:r>
            <w:proofErr w:type="gramStart"/>
            <w:r w:rsidRPr="00F906D6">
              <w:rPr>
                <w:rFonts w:ascii="Times New Roman" w:eastAsia="Times New Roman" w:hAnsi="Times New Roman"/>
                <w:color w:val="000000"/>
                <w:sz w:val="20"/>
                <w:szCs w:val="20"/>
                <w:lang w:val="en-US"/>
              </w:rPr>
              <w:t>,5</w:t>
            </w:r>
            <w:proofErr w:type="gramEnd"/>
            <w:r w:rsidRPr="00F906D6">
              <w:rPr>
                <w:rFonts w:ascii="Times New Roman" w:eastAsia="Times New Roman" w:hAnsi="Times New Roman"/>
                <w:color w:val="000000"/>
                <w:sz w:val="20"/>
                <w:szCs w:val="20"/>
                <w:lang w:val="en-US"/>
              </w:rPr>
              <w:t>). ГАЗ-53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13-1000104-ДР</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шатунных</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вкладышей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стандарт</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406-00-1000104-000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коренных</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вкладышей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стандарт</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406.1000102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gramStart"/>
            <w:r w:rsidRPr="00F906D6">
              <w:rPr>
                <w:rFonts w:ascii="Times New Roman" w:eastAsia="Times New Roman" w:hAnsi="Times New Roman"/>
                <w:color w:val="000000"/>
                <w:sz w:val="20"/>
                <w:szCs w:val="20"/>
              </w:rPr>
              <w:t>Маслопровод  манометра</w:t>
            </w:r>
            <w:proofErr w:type="gramEnd"/>
            <w:r w:rsidRPr="00F906D6">
              <w:rPr>
                <w:rFonts w:ascii="Times New Roman" w:eastAsia="Times New Roman" w:hAnsi="Times New Roman"/>
                <w:color w:val="000000"/>
                <w:sz w:val="20"/>
                <w:szCs w:val="20"/>
              </w:rPr>
              <w:t xml:space="preserve"> механического ГАЗ ( 1,5м ) </w:t>
            </w:r>
            <w:proofErr w:type="spellStart"/>
            <w:r w:rsidRPr="00F906D6">
              <w:rPr>
                <w:rFonts w:ascii="Times New Roman" w:eastAsia="Times New Roman" w:hAnsi="Times New Roman"/>
                <w:color w:val="000000"/>
                <w:sz w:val="20"/>
                <w:szCs w:val="20"/>
              </w:rPr>
              <w:t>металлокорд</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5320-3506369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Модуль погружного бензонасоса 3302 дв.405 Евро-2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KNG-1139000-61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Модуль погружного ЭБН Газель </w:t>
            </w:r>
            <w:proofErr w:type="spellStart"/>
            <w:r w:rsidRPr="00F906D6">
              <w:rPr>
                <w:rFonts w:ascii="Times New Roman" w:eastAsia="Times New Roman" w:hAnsi="Times New Roman"/>
                <w:color w:val="000000"/>
                <w:sz w:val="20"/>
                <w:szCs w:val="20"/>
              </w:rPr>
              <w:t>Некст</w:t>
            </w:r>
            <w:proofErr w:type="spellEnd"/>
            <w:r w:rsidRPr="00F906D6">
              <w:rPr>
                <w:rFonts w:ascii="Times New Roman" w:eastAsia="Times New Roman" w:hAnsi="Times New Roman"/>
                <w:color w:val="000000"/>
                <w:sz w:val="20"/>
                <w:szCs w:val="20"/>
              </w:rPr>
              <w:t xml:space="preserve"> Евро-</w:t>
            </w:r>
            <w:proofErr w:type="gramStart"/>
            <w:r w:rsidRPr="00F906D6">
              <w:rPr>
                <w:rFonts w:ascii="Times New Roman" w:eastAsia="Times New Roman" w:hAnsi="Times New Roman"/>
                <w:color w:val="000000"/>
                <w:sz w:val="20"/>
                <w:szCs w:val="20"/>
              </w:rPr>
              <w:t xml:space="preserve">4  </w:t>
            </w:r>
            <w:r w:rsidRPr="00F906D6">
              <w:rPr>
                <w:rFonts w:ascii="Times New Roman" w:eastAsia="Times New Roman" w:hAnsi="Times New Roman"/>
                <w:color w:val="000000"/>
                <w:sz w:val="20"/>
                <w:szCs w:val="20"/>
                <w:lang w:val="en-US"/>
              </w:rPr>
              <w:t>A</w:t>
            </w:r>
            <w:proofErr w:type="gramEnd"/>
            <w:r w:rsidRPr="00F906D6">
              <w:rPr>
                <w:rFonts w:ascii="Times New Roman" w:eastAsia="Times New Roman" w:hAnsi="Times New Roman"/>
                <w:color w:val="000000"/>
                <w:sz w:val="20"/>
                <w:szCs w:val="20"/>
              </w:rPr>
              <w:t>31</w:t>
            </w:r>
            <w:r w:rsidRPr="00F906D6">
              <w:rPr>
                <w:rFonts w:ascii="Times New Roman" w:eastAsia="Times New Roman" w:hAnsi="Times New Roman"/>
                <w:color w:val="000000"/>
                <w:sz w:val="20"/>
                <w:szCs w:val="20"/>
                <w:lang w:val="en-US"/>
              </w:rPr>
              <w:t>R</w:t>
            </w:r>
            <w:r w:rsidRPr="00F906D6">
              <w:rPr>
                <w:rFonts w:ascii="Times New Roman" w:eastAsia="Times New Roman" w:hAnsi="Times New Roman"/>
                <w:color w:val="000000"/>
                <w:sz w:val="20"/>
                <w:szCs w:val="20"/>
              </w:rPr>
              <w:t>33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1139010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Мотор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печки</w:t>
            </w:r>
            <w:proofErr w:type="spellEnd"/>
            <w:r w:rsidRPr="00F906D6">
              <w:rPr>
                <w:rFonts w:ascii="Times New Roman" w:eastAsia="Times New Roman" w:hAnsi="Times New Roman"/>
                <w:color w:val="000000"/>
                <w:sz w:val="20"/>
                <w:szCs w:val="20"/>
                <w:lang w:val="en-US"/>
              </w:rPr>
              <w:t xml:space="preserve"> ГАЗ-53</w:t>
            </w:r>
            <w:proofErr w:type="gramStart"/>
            <w:r w:rsidRPr="00F906D6">
              <w:rPr>
                <w:rFonts w:ascii="Times New Roman" w:eastAsia="Times New Roman" w:hAnsi="Times New Roman"/>
                <w:color w:val="000000"/>
                <w:sz w:val="20"/>
                <w:szCs w:val="20"/>
                <w:lang w:val="en-US"/>
              </w:rPr>
              <w:t>,3307</w:t>
            </w:r>
            <w:proofErr w:type="gram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(12/25) МЭ236-3730000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9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Мотор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печки</w:t>
            </w:r>
            <w:proofErr w:type="spellEnd"/>
            <w:r w:rsidRPr="00F906D6">
              <w:rPr>
                <w:rFonts w:ascii="Times New Roman" w:eastAsia="Times New Roman" w:hAnsi="Times New Roman"/>
                <w:color w:val="000000"/>
                <w:sz w:val="20"/>
                <w:szCs w:val="20"/>
                <w:lang w:val="en-US"/>
              </w:rPr>
              <w:t xml:space="preserve"> ГАЗ-53.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(12/25) МЭ11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9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Мотор </w:t>
            </w:r>
            <w:proofErr w:type="spellStart"/>
            <w:r w:rsidRPr="00F906D6">
              <w:rPr>
                <w:rFonts w:ascii="Times New Roman" w:eastAsia="Times New Roman" w:hAnsi="Times New Roman"/>
                <w:color w:val="000000"/>
                <w:sz w:val="20"/>
                <w:szCs w:val="20"/>
              </w:rPr>
              <w:t>отопителя</w:t>
            </w:r>
            <w:proofErr w:type="spellEnd"/>
            <w:r w:rsidRPr="00F906D6">
              <w:rPr>
                <w:rFonts w:ascii="Times New Roman" w:eastAsia="Times New Roman" w:hAnsi="Times New Roman"/>
                <w:color w:val="000000"/>
                <w:sz w:val="20"/>
                <w:szCs w:val="20"/>
              </w:rPr>
              <w:t xml:space="preserve"> ГАЗ (12/40)</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194.3730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9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Мотор </w:t>
            </w:r>
            <w:proofErr w:type="spellStart"/>
            <w:r w:rsidRPr="00F906D6">
              <w:rPr>
                <w:rFonts w:ascii="Times New Roman" w:eastAsia="Times New Roman" w:hAnsi="Times New Roman"/>
                <w:color w:val="000000"/>
                <w:sz w:val="20"/>
                <w:szCs w:val="20"/>
              </w:rPr>
              <w:t>отопителя</w:t>
            </w:r>
            <w:proofErr w:type="spellEnd"/>
            <w:r w:rsidRPr="00F906D6">
              <w:rPr>
                <w:rFonts w:ascii="Times New Roman" w:eastAsia="Times New Roman" w:hAnsi="Times New Roman"/>
                <w:color w:val="000000"/>
                <w:sz w:val="20"/>
                <w:szCs w:val="20"/>
              </w:rPr>
              <w:t xml:space="preserve"> в сборе с крыльчаткой Газель Бизнес на панель</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У45-3730-20-01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9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Модуль педальный ГАЗ </w:t>
            </w:r>
            <w:proofErr w:type="spellStart"/>
            <w:r w:rsidRPr="00F906D6">
              <w:rPr>
                <w:rFonts w:ascii="Times New Roman" w:eastAsia="Times New Roman" w:hAnsi="Times New Roman"/>
                <w:color w:val="000000"/>
                <w:sz w:val="20"/>
                <w:szCs w:val="20"/>
              </w:rPr>
              <w:t>дв</w:t>
            </w:r>
            <w:proofErr w:type="spellEnd"/>
            <w:r w:rsidRPr="00F906D6">
              <w:rPr>
                <w:rFonts w:ascii="Times New Roman" w:eastAsia="Times New Roman" w:hAnsi="Times New Roman"/>
                <w:color w:val="000000"/>
                <w:sz w:val="20"/>
                <w:szCs w:val="20"/>
              </w:rPr>
              <w:t xml:space="preserve"> 405 Евро-3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КДБА.453621.012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lastRenderedPageBreak/>
              <w:t>130</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Механизм</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рулевого</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управления</w:t>
            </w:r>
            <w:proofErr w:type="spellEnd"/>
            <w:r w:rsidRPr="00F906D6">
              <w:rPr>
                <w:rFonts w:ascii="Times New Roman" w:eastAsia="Times New Roman" w:hAnsi="Times New Roman"/>
                <w:color w:val="000000"/>
                <w:sz w:val="20"/>
                <w:szCs w:val="20"/>
                <w:lang w:val="en-US"/>
              </w:rPr>
              <w:t xml:space="preserve">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3307-3400014-01</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131</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Набивка сальниковая 10мм дв511</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53-1005154-01</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132</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Набивка сальниковая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24-1005154</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133</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Наконечник </w:t>
            </w:r>
            <w:proofErr w:type="gramStart"/>
            <w:r w:rsidRPr="00F906D6">
              <w:rPr>
                <w:rFonts w:ascii="Times New Roman" w:eastAsia="Times New Roman" w:hAnsi="Times New Roman"/>
                <w:color w:val="000000"/>
                <w:sz w:val="20"/>
                <w:szCs w:val="20"/>
              </w:rPr>
              <w:t>рулевой  тяги</w:t>
            </w:r>
            <w:proofErr w:type="gramEnd"/>
            <w:r w:rsidRPr="00F906D6">
              <w:rPr>
                <w:rFonts w:ascii="Times New Roman" w:eastAsia="Times New Roman" w:hAnsi="Times New Roman"/>
                <w:color w:val="000000"/>
                <w:sz w:val="20"/>
                <w:szCs w:val="20"/>
              </w:rPr>
              <w:t xml:space="preserve"> ГАЗ-53 левый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53А-3003057-01</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134</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Наконечник </w:t>
            </w:r>
            <w:proofErr w:type="gramStart"/>
            <w:r w:rsidRPr="00F906D6">
              <w:rPr>
                <w:rFonts w:ascii="Times New Roman" w:eastAsia="Times New Roman" w:hAnsi="Times New Roman"/>
                <w:color w:val="000000"/>
                <w:sz w:val="20"/>
                <w:szCs w:val="20"/>
              </w:rPr>
              <w:t>рулевой  тяги</w:t>
            </w:r>
            <w:proofErr w:type="gramEnd"/>
            <w:r w:rsidRPr="00F906D6">
              <w:rPr>
                <w:rFonts w:ascii="Times New Roman" w:eastAsia="Times New Roman" w:hAnsi="Times New Roman"/>
                <w:color w:val="000000"/>
                <w:sz w:val="20"/>
                <w:szCs w:val="20"/>
              </w:rPr>
              <w:t xml:space="preserve"> ГАЗ-53 правый</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53А-3005056-01</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135</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Наконечник рулевой тяги Газон </w:t>
            </w:r>
            <w:proofErr w:type="spellStart"/>
            <w:proofErr w:type="gramStart"/>
            <w:r w:rsidRPr="00F906D6">
              <w:rPr>
                <w:rFonts w:ascii="Times New Roman" w:eastAsia="Times New Roman" w:hAnsi="Times New Roman"/>
                <w:color w:val="000000"/>
                <w:sz w:val="20"/>
                <w:szCs w:val="20"/>
              </w:rPr>
              <w:t>Некст</w:t>
            </w:r>
            <w:proofErr w:type="spellEnd"/>
            <w:r w:rsidRPr="00F906D6">
              <w:rPr>
                <w:rFonts w:ascii="Times New Roman" w:eastAsia="Times New Roman" w:hAnsi="Times New Roman"/>
                <w:color w:val="000000"/>
                <w:sz w:val="20"/>
                <w:szCs w:val="20"/>
              </w:rPr>
              <w:t xml:space="preserve">  правый</w:t>
            </w:r>
            <w:proofErr w:type="gramEnd"/>
            <w:r w:rsidRPr="00F906D6">
              <w:rPr>
                <w:rFonts w:ascii="Times New Roman" w:eastAsia="Times New Roman" w:hAnsi="Times New Roman"/>
                <w:color w:val="000000"/>
                <w:sz w:val="20"/>
                <w:szCs w:val="20"/>
              </w:rPr>
              <w:t xml:space="preserve"> </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33104-3414056-02</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Наконечник свечной Г-53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451-3707200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48</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Накладка стояночного тормоза Г-53 сверл.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51-3507020-Б</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Накладка тормозная задняя Г-53 длинная широкая сверл.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53-3502105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Накладка тормозная задняя Г-53 короткая широкая сверл.</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53-3502106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Накладка тормозная передняя Г-53 длинная широкая сверл.</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51-3501105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Накладка тормозная передняя Г-53 короткая широкая сверл.</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51-3501106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Накладка тормозная Г-52,53 передняя длинная сверл. Узкая </w:t>
            </w:r>
            <w:proofErr w:type="gramStart"/>
            <w:r w:rsidRPr="00F906D6">
              <w:rPr>
                <w:rFonts w:ascii="Times New Roman" w:eastAsia="Times New Roman" w:hAnsi="Times New Roman"/>
                <w:color w:val="000000"/>
                <w:sz w:val="20"/>
                <w:szCs w:val="20"/>
              </w:rPr>
              <w:t>( шир.6</w:t>
            </w:r>
            <w:proofErr w:type="gramEnd"/>
            <w:r w:rsidRPr="00F906D6">
              <w:rPr>
                <w:rFonts w:ascii="Times New Roman" w:eastAsia="Times New Roman" w:hAnsi="Times New Roman"/>
                <w:color w:val="000000"/>
                <w:sz w:val="20"/>
                <w:szCs w:val="20"/>
              </w:rPr>
              <w:t xml:space="preserve"> см)</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513501105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Накладка тормозная Волга длин-я (сверл)</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20-3501105(58244)</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Наконечник тяги рычага дроссельной заслонки 53 (ГАЗ).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21-1712155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Насос</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бензиновый</w:t>
            </w:r>
            <w:proofErr w:type="spellEnd"/>
            <w:r w:rsidRPr="00F906D6">
              <w:rPr>
                <w:rFonts w:ascii="Times New Roman" w:eastAsia="Times New Roman" w:hAnsi="Times New Roman"/>
                <w:color w:val="000000"/>
                <w:sz w:val="20"/>
                <w:szCs w:val="20"/>
                <w:lang w:val="en-US"/>
              </w:rPr>
              <w:t xml:space="preserve"> Г-53.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902-1106010-01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Насос водяной ГАЗ-53,3307 в сборе.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511-1307004</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Насос водяной Газель Евро-4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LWP 03217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Насос дополнительного обогрева 12В Д-18 мм </w:t>
            </w:r>
            <w:proofErr w:type="spellStart"/>
            <w:r w:rsidRPr="00F906D6">
              <w:rPr>
                <w:rFonts w:ascii="Times New Roman" w:eastAsia="Times New Roman" w:hAnsi="Times New Roman"/>
                <w:color w:val="000000"/>
                <w:sz w:val="20"/>
                <w:szCs w:val="20"/>
              </w:rPr>
              <w:t>евроразёъм</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75.3780-01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149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Насос ГУР ГАЗ без бачка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130-3407199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Обод</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маховика</w:t>
            </w:r>
            <w:proofErr w:type="spellEnd"/>
            <w:r w:rsidRPr="00F906D6">
              <w:rPr>
                <w:rFonts w:ascii="Times New Roman" w:eastAsia="Times New Roman" w:hAnsi="Times New Roman"/>
                <w:color w:val="000000"/>
                <w:sz w:val="20"/>
                <w:szCs w:val="20"/>
                <w:lang w:val="en-US"/>
              </w:rPr>
              <w:t xml:space="preserve"> дв.511.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1005125-81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Опора карданного вала в сборе Г-53.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53-2202081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Патрубки радиатора ГАЗ-3110 </w:t>
            </w:r>
            <w:proofErr w:type="spellStart"/>
            <w:r w:rsidRPr="00F906D6">
              <w:rPr>
                <w:rFonts w:ascii="Times New Roman" w:eastAsia="Times New Roman" w:hAnsi="Times New Roman"/>
                <w:color w:val="000000"/>
                <w:sz w:val="20"/>
                <w:szCs w:val="20"/>
              </w:rPr>
              <w:t>дв</w:t>
            </w:r>
            <w:proofErr w:type="spellEnd"/>
            <w:r w:rsidRPr="00F906D6">
              <w:rPr>
                <w:rFonts w:ascii="Times New Roman" w:eastAsia="Times New Roman" w:hAnsi="Times New Roman"/>
                <w:color w:val="000000"/>
                <w:sz w:val="20"/>
                <w:szCs w:val="20"/>
              </w:rPr>
              <w:t xml:space="preserve"> 406 (5 </w:t>
            </w:r>
            <w:proofErr w:type="spellStart"/>
            <w:r w:rsidRPr="00F906D6">
              <w:rPr>
                <w:rFonts w:ascii="Times New Roman" w:eastAsia="Times New Roman" w:hAnsi="Times New Roman"/>
                <w:color w:val="000000"/>
                <w:sz w:val="20"/>
                <w:szCs w:val="20"/>
              </w:rPr>
              <w:t>шт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05253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Патрубки радиатора ГАЗ-3302 </w:t>
            </w:r>
            <w:proofErr w:type="spellStart"/>
            <w:r w:rsidRPr="00F906D6">
              <w:rPr>
                <w:rFonts w:ascii="Times New Roman" w:eastAsia="Times New Roman" w:hAnsi="Times New Roman"/>
                <w:color w:val="000000"/>
                <w:sz w:val="20"/>
                <w:szCs w:val="20"/>
              </w:rPr>
              <w:t>дв</w:t>
            </w:r>
            <w:proofErr w:type="spellEnd"/>
            <w:r w:rsidRPr="00F906D6">
              <w:rPr>
                <w:rFonts w:ascii="Times New Roman" w:eastAsia="Times New Roman" w:hAnsi="Times New Roman"/>
                <w:color w:val="000000"/>
                <w:sz w:val="20"/>
                <w:szCs w:val="20"/>
              </w:rPr>
              <w:t xml:space="preserve"> 406 (5 </w:t>
            </w:r>
            <w:proofErr w:type="spellStart"/>
            <w:r w:rsidRPr="00F906D6">
              <w:rPr>
                <w:rFonts w:ascii="Times New Roman" w:eastAsia="Times New Roman" w:hAnsi="Times New Roman"/>
                <w:color w:val="000000"/>
                <w:sz w:val="20"/>
                <w:szCs w:val="20"/>
              </w:rPr>
              <w:t>шт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04531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Патрубки радиатора Газель-</w:t>
            </w:r>
            <w:proofErr w:type="spellStart"/>
            <w:r w:rsidRPr="00F906D6">
              <w:rPr>
                <w:rFonts w:ascii="Times New Roman" w:eastAsia="Times New Roman" w:hAnsi="Times New Roman"/>
                <w:color w:val="000000"/>
                <w:sz w:val="20"/>
                <w:szCs w:val="20"/>
              </w:rPr>
              <w:t>Некст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А21</w:t>
            </w:r>
            <w:r w:rsidRPr="00F906D6">
              <w:rPr>
                <w:rFonts w:ascii="Times New Roman" w:eastAsia="Times New Roman" w:hAnsi="Times New Roman"/>
                <w:color w:val="000000"/>
                <w:sz w:val="20"/>
                <w:szCs w:val="20"/>
                <w:lang w:val="en-US"/>
              </w:rPr>
              <w:t>R23</w:t>
            </w:r>
            <w:r w:rsidRPr="00F906D6">
              <w:rPr>
                <w:rFonts w:ascii="Times New Roman" w:eastAsia="Times New Roman" w:hAnsi="Times New Roman"/>
                <w:color w:val="000000"/>
                <w:sz w:val="20"/>
                <w:szCs w:val="20"/>
              </w:rPr>
              <w:t>-1303000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Патрубки </w:t>
            </w:r>
            <w:proofErr w:type="spellStart"/>
            <w:r w:rsidRPr="00F906D6">
              <w:rPr>
                <w:rFonts w:ascii="Times New Roman" w:eastAsia="Times New Roman" w:hAnsi="Times New Roman"/>
                <w:color w:val="000000"/>
                <w:sz w:val="20"/>
                <w:szCs w:val="20"/>
              </w:rPr>
              <w:t>отопителя</w:t>
            </w:r>
            <w:proofErr w:type="spellEnd"/>
            <w:r w:rsidRPr="00F906D6">
              <w:rPr>
                <w:rFonts w:ascii="Times New Roman" w:eastAsia="Times New Roman" w:hAnsi="Times New Roman"/>
                <w:color w:val="000000"/>
                <w:sz w:val="20"/>
                <w:szCs w:val="20"/>
              </w:rPr>
              <w:t xml:space="preserve"> Газель </w:t>
            </w:r>
            <w:proofErr w:type="spellStart"/>
            <w:proofErr w:type="gramStart"/>
            <w:r w:rsidRPr="00F906D6">
              <w:rPr>
                <w:rFonts w:ascii="Times New Roman" w:eastAsia="Times New Roman" w:hAnsi="Times New Roman"/>
                <w:color w:val="000000"/>
                <w:sz w:val="20"/>
                <w:szCs w:val="20"/>
              </w:rPr>
              <w:t>Бизнес,Соболь</w:t>
            </w:r>
            <w:proofErr w:type="spellEnd"/>
            <w:proofErr w:type="gramEnd"/>
            <w:r w:rsidRPr="00F906D6">
              <w:rPr>
                <w:rFonts w:ascii="Times New Roman" w:eastAsia="Times New Roman" w:hAnsi="Times New Roman"/>
                <w:color w:val="000000"/>
                <w:sz w:val="20"/>
                <w:szCs w:val="20"/>
              </w:rPr>
              <w:t xml:space="preserve"> (к-т 2шт)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A21R23/3231-8101021/22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Патрубки радиатора ГАЗ-3307 (2шт) длин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3307-1303010/53-1303025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Патрубки радиатора Г-53 (2шт)</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53-1303025/1303010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9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lastRenderedPageBreak/>
              <w:t>158</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Провод автомобильный ПГВА 1,5 мм/</w:t>
            </w:r>
            <w:proofErr w:type="spellStart"/>
            <w:r w:rsidRPr="00F906D6">
              <w:rPr>
                <w:rFonts w:ascii="Times New Roman" w:eastAsia="Times New Roman" w:hAnsi="Times New Roman"/>
                <w:color w:val="000000"/>
                <w:sz w:val="20"/>
                <w:szCs w:val="20"/>
              </w:rPr>
              <w:t>кв</w:t>
            </w:r>
            <w:proofErr w:type="spellEnd"/>
            <w:r w:rsidRPr="00F906D6">
              <w:rPr>
                <w:rFonts w:ascii="Times New Roman" w:eastAsia="Times New Roman" w:hAnsi="Times New Roman"/>
                <w:color w:val="000000"/>
                <w:sz w:val="20"/>
                <w:szCs w:val="20"/>
              </w:rPr>
              <w:t xml:space="preserve"> красный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ПВ673-Кр</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м.</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159</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Провод автомобильный ПГВА 1,5 мм/</w:t>
            </w:r>
            <w:proofErr w:type="spellStart"/>
            <w:r w:rsidRPr="00F906D6">
              <w:rPr>
                <w:rFonts w:ascii="Times New Roman" w:eastAsia="Times New Roman" w:hAnsi="Times New Roman"/>
                <w:color w:val="000000"/>
                <w:sz w:val="20"/>
                <w:szCs w:val="20"/>
              </w:rPr>
              <w:t>кв</w:t>
            </w:r>
            <w:proofErr w:type="spellEnd"/>
            <w:r w:rsidRPr="00F906D6">
              <w:rPr>
                <w:rFonts w:ascii="Times New Roman" w:eastAsia="Times New Roman" w:hAnsi="Times New Roman"/>
                <w:color w:val="000000"/>
                <w:sz w:val="20"/>
                <w:szCs w:val="20"/>
              </w:rPr>
              <w:t xml:space="preserve"> черный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ПВ673-Ч</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м.</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160</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Провод автомобильный ПГВА 2,5 мм/</w:t>
            </w:r>
            <w:proofErr w:type="spellStart"/>
            <w:r w:rsidRPr="00F906D6">
              <w:rPr>
                <w:rFonts w:ascii="Times New Roman" w:eastAsia="Times New Roman" w:hAnsi="Times New Roman"/>
                <w:color w:val="000000"/>
                <w:sz w:val="20"/>
                <w:szCs w:val="20"/>
              </w:rPr>
              <w:t>кв</w:t>
            </w:r>
            <w:proofErr w:type="spellEnd"/>
            <w:r w:rsidRPr="00F906D6">
              <w:rPr>
                <w:rFonts w:ascii="Times New Roman" w:eastAsia="Times New Roman" w:hAnsi="Times New Roman"/>
                <w:color w:val="000000"/>
                <w:sz w:val="20"/>
                <w:szCs w:val="20"/>
              </w:rPr>
              <w:t xml:space="preserve"> синий</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ПВ674-С</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м.</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161</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Провод автомобильный ПГВА 2,5 мм/</w:t>
            </w:r>
            <w:proofErr w:type="spellStart"/>
            <w:r w:rsidRPr="00F906D6">
              <w:rPr>
                <w:rFonts w:ascii="Times New Roman" w:eastAsia="Times New Roman" w:hAnsi="Times New Roman"/>
                <w:color w:val="000000"/>
                <w:sz w:val="20"/>
                <w:szCs w:val="20"/>
              </w:rPr>
              <w:t>кв</w:t>
            </w:r>
            <w:proofErr w:type="spellEnd"/>
            <w:r w:rsidRPr="00F906D6">
              <w:rPr>
                <w:rFonts w:ascii="Times New Roman" w:eastAsia="Times New Roman" w:hAnsi="Times New Roman"/>
                <w:color w:val="000000"/>
                <w:sz w:val="20"/>
                <w:szCs w:val="20"/>
              </w:rPr>
              <w:t xml:space="preserve"> белый</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ПВ674-Б</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м.</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162</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Прокладка головки блока Волга</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24-1003020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163</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Проушина ГЦС</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24-1602066</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Переключатель 2-х </w:t>
            </w:r>
            <w:proofErr w:type="spellStart"/>
            <w:r w:rsidRPr="00F906D6">
              <w:rPr>
                <w:rFonts w:ascii="Times New Roman" w:eastAsia="Times New Roman" w:hAnsi="Times New Roman"/>
                <w:color w:val="000000"/>
                <w:sz w:val="20"/>
                <w:szCs w:val="20"/>
              </w:rPr>
              <w:t>полож</w:t>
            </w:r>
            <w:proofErr w:type="spellEnd"/>
            <w:r w:rsidRPr="00F906D6">
              <w:rPr>
                <w:rFonts w:ascii="Times New Roman" w:eastAsia="Times New Roman" w:hAnsi="Times New Roman"/>
                <w:color w:val="000000"/>
                <w:sz w:val="20"/>
                <w:szCs w:val="20"/>
              </w:rPr>
              <w:t xml:space="preserve">. (пласт) с/о болт.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5112.3709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Переключатель 3-х </w:t>
            </w:r>
            <w:proofErr w:type="spellStart"/>
            <w:r w:rsidRPr="00F906D6">
              <w:rPr>
                <w:rFonts w:ascii="Times New Roman" w:eastAsia="Times New Roman" w:hAnsi="Times New Roman"/>
                <w:color w:val="000000"/>
                <w:sz w:val="20"/>
                <w:szCs w:val="20"/>
              </w:rPr>
              <w:t>полож</w:t>
            </w:r>
            <w:proofErr w:type="spellEnd"/>
            <w:r w:rsidRPr="00F906D6">
              <w:rPr>
                <w:rFonts w:ascii="Times New Roman" w:eastAsia="Times New Roman" w:hAnsi="Times New Roman"/>
                <w:color w:val="000000"/>
                <w:sz w:val="20"/>
                <w:szCs w:val="20"/>
              </w:rPr>
              <w:t xml:space="preserve"> </w:t>
            </w:r>
            <w:proofErr w:type="gramStart"/>
            <w:r w:rsidRPr="00F906D6">
              <w:rPr>
                <w:rFonts w:ascii="Times New Roman" w:eastAsia="Times New Roman" w:hAnsi="Times New Roman"/>
                <w:color w:val="000000"/>
                <w:sz w:val="20"/>
                <w:szCs w:val="20"/>
              </w:rPr>
              <w:t>( пластик</w:t>
            </w:r>
            <w:proofErr w:type="gramEnd"/>
            <w:r w:rsidRPr="00F906D6">
              <w:rPr>
                <w:rFonts w:ascii="Times New Roman" w:eastAsia="Times New Roman" w:hAnsi="Times New Roman"/>
                <w:color w:val="000000"/>
                <w:sz w:val="20"/>
                <w:szCs w:val="20"/>
              </w:rPr>
              <w:t xml:space="preserve"> ) болт</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5106.3709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Переключатель </w:t>
            </w:r>
            <w:proofErr w:type="spellStart"/>
            <w:r w:rsidRPr="00F906D6">
              <w:rPr>
                <w:rFonts w:ascii="Times New Roman" w:eastAsia="Times New Roman" w:hAnsi="Times New Roman"/>
                <w:color w:val="000000"/>
                <w:sz w:val="20"/>
                <w:szCs w:val="20"/>
              </w:rPr>
              <w:t>подрулевой</w:t>
            </w:r>
            <w:proofErr w:type="spellEnd"/>
            <w:r w:rsidRPr="00F906D6">
              <w:rPr>
                <w:rFonts w:ascii="Times New Roman" w:eastAsia="Times New Roman" w:hAnsi="Times New Roman"/>
                <w:color w:val="000000"/>
                <w:sz w:val="20"/>
                <w:szCs w:val="20"/>
              </w:rPr>
              <w:t xml:space="preserve"> Г-3302 </w:t>
            </w:r>
            <w:proofErr w:type="spellStart"/>
            <w:r w:rsidRPr="00F906D6">
              <w:rPr>
                <w:rFonts w:ascii="Times New Roman" w:eastAsia="Times New Roman" w:hAnsi="Times New Roman"/>
                <w:color w:val="000000"/>
                <w:sz w:val="20"/>
                <w:szCs w:val="20"/>
              </w:rPr>
              <w:t>ст</w:t>
            </w:r>
            <w:proofErr w:type="spellEnd"/>
            <w:r w:rsidRPr="00F906D6">
              <w:rPr>
                <w:rFonts w:ascii="Times New Roman" w:eastAsia="Times New Roman" w:hAnsi="Times New Roman"/>
                <w:color w:val="000000"/>
                <w:sz w:val="20"/>
                <w:szCs w:val="20"/>
              </w:rPr>
              <w:t xml:space="preserve">/очистителя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4012-3709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94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Переключатель </w:t>
            </w:r>
            <w:proofErr w:type="spellStart"/>
            <w:r w:rsidRPr="00F906D6">
              <w:rPr>
                <w:rFonts w:ascii="Times New Roman" w:eastAsia="Times New Roman" w:hAnsi="Times New Roman"/>
                <w:color w:val="000000"/>
                <w:sz w:val="20"/>
                <w:szCs w:val="20"/>
              </w:rPr>
              <w:t>подрулевой</w:t>
            </w:r>
            <w:proofErr w:type="spellEnd"/>
            <w:r w:rsidRPr="00F906D6">
              <w:rPr>
                <w:rFonts w:ascii="Times New Roman" w:eastAsia="Times New Roman" w:hAnsi="Times New Roman"/>
                <w:color w:val="000000"/>
                <w:sz w:val="20"/>
                <w:szCs w:val="20"/>
              </w:rPr>
              <w:t xml:space="preserve"> Г-3302,3308,3307 света, поворота, с сигналом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03302-00-3709100-000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Переключатель</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подрулевой</w:t>
            </w:r>
            <w:proofErr w:type="spellEnd"/>
            <w:r w:rsidRPr="00F906D6">
              <w:rPr>
                <w:rFonts w:ascii="Times New Roman" w:eastAsia="Times New Roman" w:hAnsi="Times New Roman"/>
                <w:color w:val="000000"/>
                <w:sz w:val="20"/>
                <w:szCs w:val="20"/>
                <w:lang w:val="en-US"/>
              </w:rPr>
              <w:t xml:space="preserve"> ГАЗ-3302</w:t>
            </w:r>
            <w:proofErr w:type="gramStart"/>
            <w:r w:rsidRPr="00F906D6">
              <w:rPr>
                <w:rFonts w:ascii="Times New Roman" w:eastAsia="Times New Roman" w:hAnsi="Times New Roman"/>
                <w:color w:val="000000"/>
                <w:sz w:val="20"/>
                <w:szCs w:val="20"/>
                <w:lang w:val="en-US"/>
              </w:rPr>
              <w:t>,3307</w:t>
            </w:r>
            <w:proofErr w:type="gram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стеклоочистителя</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(П-125) (9902.3709-01)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169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Переключатель</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подрулевой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поворотов</w:t>
            </w:r>
            <w:proofErr w:type="spellEnd"/>
            <w:r w:rsidRPr="00F906D6">
              <w:rPr>
                <w:rFonts w:ascii="Times New Roman" w:eastAsia="Times New Roman" w:hAnsi="Times New Roman"/>
                <w:color w:val="000000"/>
                <w:sz w:val="20"/>
                <w:szCs w:val="20"/>
                <w:lang w:val="en-US"/>
              </w:rPr>
              <w:t xml:space="preserve"> (3 </w:t>
            </w:r>
            <w:proofErr w:type="spellStart"/>
            <w:r w:rsidRPr="00F906D6">
              <w:rPr>
                <w:rFonts w:ascii="Times New Roman" w:eastAsia="Times New Roman" w:hAnsi="Times New Roman"/>
                <w:color w:val="000000"/>
                <w:sz w:val="20"/>
                <w:szCs w:val="20"/>
                <w:lang w:val="en-US"/>
              </w:rPr>
              <w:t>провода</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3741-3709020 (П110)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Переключатель</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света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ножной</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П53 АБ</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Перемычка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аккумулятора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клемма-клемма</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L=550мм КЛ192-кк</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Пресс-маслёнка М10 (угловая 90 градусов)</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264040-П29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Пресс-маслёнка М10 (угловая 45 </w:t>
            </w:r>
            <w:proofErr w:type="spellStart"/>
            <w:r w:rsidRPr="00F906D6">
              <w:rPr>
                <w:rFonts w:ascii="Times New Roman" w:eastAsia="Times New Roman" w:hAnsi="Times New Roman"/>
                <w:color w:val="000000"/>
                <w:sz w:val="20"/>
                <w:szCs w:val="20"/>
              </w:rPr>
              <w:t>грудусов</w:t>
            </w:r>
            <w:proofErr w:type="spellEnd"/>
            <w:r w:rsidRPr="00F906D6">
              <w:rPr>
                <w:rFonts w:ascii="Times New Roman" w:eastAsia="Times New Roman" w:hAnsi="Times New Roman"/>
                <w:color w:val="000000"/>
                <w:sz w:val="20"/>
                <w:szCs w:val="20"/>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264030-П29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Пресс-маслёнка М6 (угловая 90 градусов)</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15 207 140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Пресс-маслёнка М6 (угловая 45 градусов)</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15 207 140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Пресс-маслёнка М6 (прямая)</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АТ-0570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Пластина </w:t>
            </w:r>
            <w:proofErr w:type="gramStart"/>
            <w:r w:rsidRPr="00F906D6">
              <w:rPr>
                <w:rFonts w:ascii="Times New Roman" w:eastAsia="Times New Roman" w:hAnsi="Times New Roman"/>
                <w:color w:val="000000"/>
                <w:sz w:val="20"/>
                <w:szCs w:val="20"/>
              </w:rPr>
              <w:t>распределителя  Г</w:t>
            </w:r>
            <w:proofErr w:type="gramEnd"/>
            <w:r w:rsidRPr="00F906D6">
              <w:rPr>
                <w:rFonts w:ascii="Times New Roman" w:eastAsia="Times New Roman" w:hAnsi="Times New Roman"/>
                <w:color w:val="000000"/>
                <w:sz w:val="20"/>
                <w:szCs w:val="20"/>
              </w:rPr>
              <w:t xml:space="preserve">-53 (б/к).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24.3706-3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Пластина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распределителя</w:t>
            </w:r>
            <w:proofErr w:type="spellEnd"/>
            <w:r w:rsidRPr="00F906D6">
              <w:rPr>
                <w:rFonts w:ascii="Times New Roman" w:eastAsia="Times New Roman" w:hAnsi="Times New Roman"/>
                <w:color w:val="000000"/>
                <w:sz w:val="20"/>
                <w:szCs w:val="20"/>
                <w:lang w:val="en-US"/>
              </w:rPr>
              <w:t xml:space="preserve"> ГАЗ-53 (</w:t>
            </w:r>
            <w:proofErr w:type="spellStart"/>
            <w:r w:rsidRPr="00F906D6">
              <w:rPr>
                <w:rFonts w:ascii="Times New Roman" w:eastAsia="Times New Roman" w:hAnsi="Times New Roman"/>
                <w:color w:val="000000"/>
                <w:sz w:val="20"/>
                <w:szCs w:val="20"/>
                <w:lang w:val="en-US"/>
              </w:rPr>
              <w:t>контактная</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Р137.3706.300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179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Подушка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двигателя</w:t>
            </w:r>
            <w:proofErr w:type="spellEnd"/>
            <w:r w:rsidRPr="00F906D6">
              <w:rPr>
                <w:rFonts w:ascii="Times New Roman" w:eastAsia="Times New Roman" w:hAnsi="Times New Roman"/>
                <w:color w:val="000000"/>
                <w:sz w:val="20"/>
                <w:szCs w:val="20"/>
                <w:lang w:val="en-US"/>
              </w:rPr>
              <w:t xml:space="preserve"> 3307 </w:t>
            </w:r>
            <w:proofErr w:type="spellStart"/>
            <w:r w:rsidRPr="00F906D6">
              <w:rPr>
                <w:rFonts w:ascii="Times New Roman" w:eastAsia="Times New Roman" w:hAnsi="Times New Roman"/>
                <w:color w:val="000000"/>
                <w:sz w:val="20"/>
                <w:szCs w:val="20"/>
                <w:lang w:val="en-US"/>
              </w:rPr>
              <w:t>передняя</w:t>
            </w:r>
            <w:proofErr w:type="spellEnd"/>
            <w:r w:rsidRPr="00F906D6">
              <w:rPr>
                <w:rFonts w:ascii="Times New Roman" w:eastAsia="Times New Roman" w:hAnsi="Times New Roman"/>
                <w:color w:val="000000"/>
                <w:sz w:val="20"/>
                <w:szCs w:val="20"/>
                <w:lang w:val="en-US"/>
              </w:rPr>
              <w:t xml:space="preserve"> (2 </w:t>
            </w:r>
            <w:proofErr w:type="spellStart"/>
            <w:r w:rsidRPr="00F906D6">
              <w:rPr>
                <w:rFonts w:ascii="Times New Roman" w:eastAsia="Times New Roman" w:hAnsi="Times New Roman"/>
                <w:color w:val="000000"/>
                <w:sz w:val="20"/>
                <w:szCs w:val="20"/>
                <w:lang w:val="en-US"/>
              </w:rPr>
              <w:t>шт</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1001066-3307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Подушка двигателя Г-53,3307 задняя в </w:t>
            </w:r>
            <w:proofErr w:type="spellStart"/>
            <w:r w:rsidRPr="00F906D6">
              <w:rPr>
                <w:rFonts w:ascii="Times New Roman" w:eastAsia="Times New Roman" w:hAnsi="Times New Roman"/>
                <w:color w:val="000000"/>
                <w:sz w:val="20"/>
                <w:szCs w:val="20"/>
              </w:rPr>
              <w:t>сб</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1001067-3307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Подушка двигателя Газель, Волга</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3102-1001020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lastRenderedPageBreak/>
              <w:t>182</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Подшипник задней ступицы наружный Г-53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807813(7813)</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183</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Подшипник задней ступицы внутренний Г-53</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7515 (32215)</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184</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gramStart"/>
            <w:r w:rsidRPr="00F906D6">
              <w:rPr>
                <w:rFonts w:ascii="Times New Roman" w:eastAsia="Times New Roman" w:hAnsi="Times New Roman"/>
                <w:color w:val="000000"/>
                <w:sz w:val="20"/>
                <w:szCs w:val="20"/>
              </w:rPr>
              <w:t>Подшипник  КПП</w:t>
            </w:r>
            <w:proofErr w:type="gramEnd"/>
            <w:r w:rsidRPr="00F906D6">
              <w:rPr>
                <w:rFonts w:ascii="Times New Roman" w:eastAsia="Times New Roman" w:hAnsi="Times New Roman"/>
                <w:color w:val="000000"/>
                <w:sz w:val="20"/>
                <w:szCs w:val="20"/>
              </w:rPr>
              <w:t xml:space="preserve"> Г-53 ( блока шестерен перед. опоры).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42207</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185</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Подшипник выжимной в сборе Г-53 н/о.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1601180-53</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186</w:t>
            </w:r>
          </w:p>
        </w:tc>
        <w:tc>
          <w:tcPr>
            <w:tcW w:w="2518"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Подшипник </w:t>
            </w:r>
            <w:proofErr w:type="spellStart"/>
            <w:r w:rsidRPr="00F906D6">
              <w:rPr>
                <w:rFonts w:ascii="Times New Roman" w:eastAsia="Times New Roman" w:hAnsi="Times New Roman"/>
                <w:color w:val="000000"/>
                <w:sz w:val="20"/>
                <w:szCs w:val="20"/>
              </w:rPr>
              <w:t>выключ-ия</w:t>
            </w:r>
            <w:proofErr w:type="spellEnd"/>
            <w:r w:rsidRPr="00F906D6">
              <w:rPr>
                <w:rFonts w:ascii="Times New Roman" w:eastAsia="Times New Roman" w:hAnsi="Times New Roman"/>
                <w:color w:val="000000"/>
                <w:sz w:val="20"/>
                <w:szCs w:val="20"/>
              </w:rPr>
              <w:t xml:space="preserve"> сцепления Г-53. </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688911</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187</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Подшипник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полуоси</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Волга</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180308</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188</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Подшипник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конический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роликовый</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7205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189</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Подшипник дифференциала ступицы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7510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190</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Подшипник</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180203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191</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Подшипник передней ступицы </w:t>
            </w:r>
            <w:proofErr w:type="spellStart"/>
            <w:proofErr w:type="gramStart"/>
            <w:r w:rsidRPr="00F906D6">
              <w:rPr>
                <w:rFonts w:ascii="Times New Roman" w:eastAsia="Times New Roman" w:hAnsi="Times New Roman"/>
                <w:color w:val="000000"/>
                <w:sz w:val="20"/>
                <w:szCs w:val="20"/>
              </w:rPr>
              <w:t>наружний</w:t>
            </w:r>
            <w:proofErr w:type="spellEnd"/>
            <w:r w:rsidRPr="00F906D6">
              <w:rPr>
                <w:rFonts w:ascii="Times New Roman" w:eastAsia="Times New Roman" w:hAnsi="Times New Roman"/>
                <w:color w:val="000000"/>
                <w:sz w:val="20"/>
                <w:szCs w:val="20"/>
              </w:rPr>
              <w:t xml:space="preserve">  Г</w:t>
            </w:r>
            <w:proofErr w:type="gramEnd"/>
            <w:r w:rsidRPr="00F906D6">
              <w:rPr>
                <w:rFonts w:ascii="Times New Roman" w:eastAsia="Times New Roman" w:hAnsi="Times New Roman"/>
                <w:color w:val="000000"/>
                <w:sz w:val="20"/>
                <w:szCs w:val="20"/>
              </w:rPr>
              <w:t>-53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7606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192</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Подшипник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180603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193</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Подшипник</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180201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194</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Подшипник</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180202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195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Подшипник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первичного</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вала</w:t>
            </w:r>
            <w:proofErr w:type="spellEnd"/>
            <w:r w:rsidRPr="00F906D6">
              <w:rPr>
                <w:rFonts w:ascii="Times New Roman" w:eastAsia="Times New Roman" w:hAnsi="Times New Roman"/>
                <w:color w:val="000000"/>
                <w:sz w:val="20"/>
                <w:szCs w:val="20"/>
                <w:lang w:val="en-US"/>
              </w:rPr>
              <w:t xml:space="preserve"> Г-53.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50209 (6209)</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1</w:t>
            </w:r>
            <w:r w:rsidRPr="00F906D6">
              <w:rPr>
                <w:rFonts w:ascii="Times New Roman" w:eastAsia="Times New Roman" w:hAnsi="Times New Roman"/>
                <w:color w:val="000000"/>
                <w:sz w:val="20"/>
                <w:szCs w:val="20"/>
              </w:rPr>
              <w:t>96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Подшипник</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180207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197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Подшипник роликовый Г-53 (Ролик 7*17 к-т 14 </w:t>
            </w:r>
            <w:proofErr w:type="spellStart"/>
            <w:r w:rsidRPr="00F906D6">
              <w:rPr>
                <w:rFonts w:ascii="Times New Roman" w:eastAsia="Times New Roman" w:hAnsi="Times New Roman"/>
                <w:color w:val="000000"/>
                <w:sz w:val="20"/>
                <w:szCs w:val="20"/>
              </w:rPr>
              <w:t>шт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52-1701182-Б</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auto" w:fill="auto"/>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1</w:t>
            </w:r>
            <w:r w:rsidRPr="00F906D6">
              <w:rPr>
                <w:rFonts w:ascii="Times New Roman" w:eastAsia="Times New Roman" w:hAnsi="Times New Roman"/>
                <w:color w:val="000000"/>
                <w:sz w:val="20"/>
                <w:szCs w:val="20"/>
              </w:rPr>
              <w:t>98</w:t>
            </w:r>
          </w:p>
        </w:tc>
        <w:tc>
          <w:tcPr>
            <w:tcW w:w="2518"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Поршневая группа ГАЗ-</w:t>
            </w:r>
            <w:proofErr w:type="gramStart"/>
            <w:r w:rsidRPr="00F906D6">
              <w:rPr>
                <w:rFonts w:ascii="Times New Roman" w:eastAsia="Times New Roman" w:hAnsi="Times New Roman"/>
                <w:color w:val="000000"/>
                <w:sz w:val="20"/>
                <w:szCs w:val="20"/>
              </w:rPr>
              <w:t>53  с</w:t>
            </w:r>
            <w:proofErr w:type="gramEnd"/>
            <w:r w:rsidRPr="00F906D6">
              <w:rPr>
                <w:rFonts w:ascii="Times New Roman" w:eastAsia="Times New Roman" w:hAnsi="Times New Roman"/>
                <w:color w:val="000000"/>
                <w:sz w:val="20"/>
                <w:szCs w:val="20"/>
              </w:rPr>
              <w:t xml:space="preserve"> кольцами. </w:t>
            </w:r>
          </w:p>
        </w:tc>
        <w:tc>
          <w:tcPr>
            <w:tcW w:w="1984" w:type="dxa"/>
            <w:tcBorders>
              <w:top w:val="nil"/>
              <w:left w:val="nil"/>
              <w:bottom w:val="single" w:sz="4" w:space="0" w:color="auto"/>
              <w:right w:val="single" w:sz="4" w:space="0" w:color="auto"/>
            </w:tcBorders>
            <w:shd w:val="clear" w:color="000000" w:fill="FFFFFF"/>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511-1000106-50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1</w:t>
            </w:r>
            <w:r w:rsidRPr="00F906D6">
              <w:rPr>
                <w:rFonts w:ascii="Times New Roman" w:eastAsia="Times New Roman" w:hAnsi="Times New Roman"/>
                <w:color w:val="000000"/>
                <w:sz w:val="20"/>
                <w:szCs w:val="20"/>
              </w:rPr>
              <w:t>99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Привод</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стартера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большой</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052.16.600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rPr>
              <w:t>200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Прикуриватель в сборе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115.3725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Пробка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радиатора</w:t>
            </w:r>
            <w:proofErr w:type="spellEnd"/>
            <w:r w:rsidRPr="00F906D6">
              <w:rPr>
                <w:rFonts w:ascii="Times New Roman" w:eastAsia="Times New Roman" w:hAnsi="Times New Roman"/>
                <w:color w:val="000000"/>
                <w:sz w:val="20"/>
                <w:szCs w:val="20"/>
                <w:lang w:val="en-US"/>
              </w:rPr>
              <w:t xml:space="preserve"> ГАЗ-3307.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52-1304010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Прокладка крышки клапанов Г-53 силикон</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13-1007245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Прокладка крышки клапанов дв.405,409</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40624.1007245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Прокладка головки блока Г-53 с </w:t>
            </w:r>
            <w:proofErr w:type="spellStart"/>
            <w:r w:rsidRPr="00F906D6">
              <w:rPr>
                <w:rFonts w:ascii="Times New Roman" w:eastAsia="Times New Roman" w:hAnsi="Times New Roman"/>
                <w:color w:val="000000"/>
                <w:sz w:val="20"/>
                <w:szCs w:val="20"/>
              </w:rPr>
              <w:t>герметиком</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66-01-1003020-06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Прокладка головки блока Газель-</w:t>
            </w:r>
            <w:proofErr w:type="spellStart"/>
            <w:r w:rsidRPr="00F906D6">
              <w:rPr>
                <w:rFonts w:ascii="Times New Roman" w:eastAsia="Times New Roman" w:hAnsi="Times New Roman"/>
                <w:color w:val="000000"/>
                <w:sz w:val="20"/>
                <w:szCs w:val="20"/>
              </w:rPr>
              <w:t>Некст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А274.1003020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Прокладка крышки клапанов Газель-</w:t>
            </w:r>
            <w:proofErr w:type="spellStart"/>
            <w:r w:rsidRPr="00F906D6">
              <w:rPr>
                <w:rFonts w:ascii="Times New Roman" w:eastAsia="Times New Roman" w:hAnsi="Times New Roman"/>
                <w:color w:val="000000"/>
                <w:sz w:val="20"/>
                <w:szCs w:val="20"/>
              </w:rPr>
              <w:t>Некст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А274.1007245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Прокладка масляного картера Газель-</w:t>
            </w:r>
            <w:proofErr w:type="spellStart"/>
            <w:r w:rsidRPr="00F906D6">
              <w:rPr>
                <w:rFonts w:ascii="Times New Roman" w:eastAsia="Times New Roman" w:hAnsi="Times New Roman"/>
                <w:color w:val="000000"/>
                <w:sz w:val="20"/>
                <w:szCs w:val="20"/>
              </w:rPr>
              <w:t>Некст</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А274.1009070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Прокладка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масляного</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картера</w:t>
            </w:r>
            <w:proofErr w:type="spellEnd"/>
            <w:r w:rsidRPr="00F906D6">
              <w:rPr>
                <w:rFonts w:ascii="Times New Roman" w:eastAsia="Times New Roman" w:hAnsi="Times New Roman"/>
                <w:color w:val="000000"/>
                <w:sz w:val="20"/>
                <w:szCs w:val="20"/>
                <w:lang w:val="en-US"/>
              </w:rPr>
              <w:t xml:space="preserve">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пробковая</w:t>
            </w:r>
            <w:proofErr w:type="spellEnd"/>
            <w:r w:rsidRPr="00F906D6">
              <w:rPr>
                <w:rFonts w:ascii="Times New Roman" w:eastAsia="Times New Roman" w:hAnsi="Times New Roman"/>
                <w:color w:val="000000"/>
                <w:sz w:val="20"/>
                <w:szCs w:val="20"/>
                <w:lang w:val="en-US"/>
              </w:rPr>
              <w:t>) 13-1009070-33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Прокладка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редуктора</w:t>
            </w:r>
            <w:proofErr w:type="spellEnd"/>
            <w:r w:rsidRPr="00F906D6">
              <w:rPr>
                <w:rFonts w:ascii="Times New Roman" w:eastAsia="Times New Roman" w:hAnsi="Times New Roman"/>
                <w:color w:val="000000"/>
                <w:sz w:val="20"/>
                <w:szCs w:val="20"/>
                <w:lang w:val="en-US"/>
              </w:rPr>
              <w:t xml:space="preserve">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53-24020-45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Прокладка крышки </w:t>
            </w:r>
            <w:proofErr w:type="spellStart"/>
            <w:r w:rsidRPr="00F906D6">
              <w:rPr>
                <w:rFonts w:ascii="Times New Roman" w:eastAsia="Times New Roman" w:hAnsi="Times New Roman"/>
                <w:color w:val="000000"/>
                <w:sz w:val="20"/>
                <w:szCs w:val="20"/>
              </w:rPr>
              <w:t>распред</w:t>
            </w:r>
            <w:proofErr w:type="spellEnd"/>
            <w:r w:rsidRPr="00F906D6">
              <w:rPr>
                <w:rFonts w:ascii="Times New Roman" w:eastAsia="Times New Roman" w:hAnsi="Times New Roman"/>
                <w:color w:val="000000"/>
                <w:sz w:val="20"/>
                <w:szCs w:val="20"/>
              </w:rPr>
              <w:t xml:space="preserve">-й </w:t>
            </w:r>
            <w:proofErr w:type="gramStart"/>
            <w:r w:rsidRPr="00F906D6">
              <w:rPr>
                <w:rFonts w:ascii="Times New Roman" w:eastAsia="Times New Roman" w:hAnsi="Times New Roman"/>
                <w:color w:val="000000"/>
                <w:sz w:val="20"/>
                <w:szCs w:val="20"/>
              </w:rPr>
              <w:t>шестерни  Г</w:t>
            </w:r>
            <w:proofErr w:type="gramEnd"/>
            <w:r w:rsidRPr="00F906D6">
              <w:rPr>
                <w:rFonts w:ascii="Times New Roman" w:eastAsia="Times New Roman" w:hAnsi="Times New Roman"/>
                <w:color w:val="000000"/>
                <w:sz w:val="20"/>
                <w:szCs w:val="20"/>
              </w:rPr>
              <w:t xml:space="preserve">-53 </w:t>
            </w:r>
            <w:proofErr w:type="spellStart"/>
            <w:r w:rsidRPr="00F906D6">
              <w:rPr>
                <w:rFonts w:ascii="Times New Roman" w:eastAsia="Times New Roman" w:hAnsi="Times New Roman"/>
                <w:color w:val="000000"/>
                <w:sz w:val="20"/>
                <w:szCs w:val="20"/>
              </w:rPr>
              <w:t>паронит</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66-1002064-Б</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lastRenderedPageBreak/>
              <w:t>211</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Прокладка карбюратора ГАЗ тепловая толстая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 текстолит</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212</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Прокладка водяного насоса Г-53</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ПОН-0,8 ВАТИ 66-1307048</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213</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gramStart"/>
            <w:r w:rsidRPr="00F906D6">
              <w:rPr>
                <w:rFonts w:ascii="Times New Roman" w:eastAsia="Times New Roman" w:hAnsi="Times New Roman"/>
                <w:color w:val="000000"/>
                <w:sz w:val="20"/>
                <w:szCs w:val="20"/>
              </w:rPr>
              <w:t>Пружина  педали</w:t>
            </w:r>
            <w:proofErr w:type="gramEnd"/>
            <w:r w:rsidRPr="00F906D6">
              <w:rPr>
                <w:rFonts w:ascii="Times New Roman" w:eastAsia="Times New Roman" w:hAnsi="Times New Roman"/>
                <w:color w:val="000000"/>
                <w:sz w:val="20"/>
                <w:szCs w:val="20"/>
              </w:rPr>
              <w:t xml:space="preserve"> газа Волга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rPr>
              <w:t>51-1106175</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214</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Пружина муфты выжимного </w:t>
            </w:r>
            <w:proofErr w:type="gramStart"/>
            <w:r w:rsidRPr="00F906D6">
              <w:rPr>
                <w:rFonts w:ascii="Times New Roman" w:eastAsia="Times New Roman" w:hAnsi="Times New Roman"/>
                <w:color w:val="000000"/>
                <w:sz w:val="20"/>
                <w:szCs w:val="20"/>
              </w:rPr>
              <w:t>подшипника  Г</w:t>
            </w:r>
            <w:proofErr w:type="gramEnd"/>
            <w:r w:rsidRPr="00F906D6">
              <w:rPr>
                <w:rFonts w:ascii="Times New Roman" w:eastAsia="Times New Roman" w:hAnsi="Times New Roman"/>
                <w:color w:val="000000"/>
                <w:sz w:val="20"/>
                <w:szCs w:val="20"/>
              </w:rPr>
              <w:t>-53</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11-7562</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215</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Поронит</w:t>
            </w:r>
            <w:proofErr w:type="spellEnd"/>
            <w:r w:rsidRPr="00F906D6">
              <w:rPr>
                <w:rFonts w:ascii="Times New Roman" w:eastAsia="Times New Roman" w:hAnsi="Times New Roman"/>
                <w:color w:val="000000"/>
                <w:sz w:val="20"/>
                <w:szCs w:val="20"/>
              </w:rPr>
              <w:t xml:space="preserve"> пмб-0,8</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1000*1500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216</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Пыльник пола КПП Г-3307 (гофр)</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4301-5107090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217</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Распределитель Г-53 (б/к)</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СОАТЭ 2402.3706-10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218</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Рассеиватель</w:t>
            </w:r>
            <w:proofErr w:type="spellEnd"/>
            <w:r w:rsidRPr="00F906D6">
              <w:rPr>
                <w:rFonts w:ascii="Times New Roman" w:eastAsia="Times New Roman" w:hAnsi="Times New Roman"/>
                <w:color w:val="000000"/>
                <w:sz w:val="20"/>
                <w:szCs w:val="20"/>
              </w:rPr>
              <w:t xml:space="preserve"> указателя поворотов бокового Г-53,3307 </w:t>
            </w:r>
            <w:proofErr w:type="gramStart"/>
            <w:r w:rsidRPr="00F906D6">
              <w:rPr>
                <w:rFonts w:ascii="Times New Roman" w:eastAsia="Times New Roman" w:hAnsi="Times New Roman"/>
                <w:color w:val="000000"/>
                <w:sz w:val="20"/>
                <w:szCs w:val="20"/>
              </w:rPr>
              <w:t>( желтый</w:t>
            </w:r>
            <w:proofErr w:type="gramEnd"/>
            <w:r w:rsidRPr="00F906D6">
              <w:rPr>
                <w:rFonts w:ascii="Times New Roman" w:eastAsia="Times New Roman" w:hAnsi="Times New Roman"/>
                <w:color w:val="000000"/>
                <w:sz w:val="20"/>
                <w:szCs w:val="20"/>
              </w:rPr>
              <w:t xml:space="preserve"> )</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УП-101-204</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219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Регулятор холостого хода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406.1147051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Редуктор заднего моста Газель (41/8)</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3302-2402010-01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Реле поворотов ГАЗ-53 с/о</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РС57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Реле поворотов с/о</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711.3777-01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Ремень 1370-6К генератора дв.406 с </w:t>
            </w:r>
            <w:proofErr w:type="spellStart"/>
            <w:r w:rsidRPr="00F906D6">
              <w:rPr>
                <w:rFonts w:ascii="Times New Roman" w:eastAsia="Times New Roman" w:hAnsi="Times New Roman"/>
                <w:color w:val="000000"/>
                <w:sz w:val="20"/>
                <w:szCs w:val="20"/>
              </w:rPr>
              <w:t>ГУРом</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406-1308020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Ремень 1225-6К генератора без ГУР</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BP625</w:t>
            </w:r>
            <w:r w:rsidRPr="00F906D6">
              <w:rPr>
                <w:rFonts w:ascii="Times New Roman" w:eastAsia="Times New Roman" w:hAnsi="Times New Roman"/>
                <w:color w:val="000000"/>
                <w:sz w:val="20"/>
                <w:szCs w:val="20"/>
              </w:rPr>
              <w:t xml:space="preserve"> (6РК1230)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Ремень генератора </w:t>
            </w:r>
            <w:proofErr w:type="spellStart"/>
            <w:r w:rsidRPr="00F906D6">
              <w:rPr>
                <w:rFonts w:ascii="Times New Roman" w:eastAsia="Times New Roman" w:hAnsi="Times New Roman"/>
                <w:color w:val="000000"/>
                <w:sz w:val="20"/>
                <w:szCs w:val="20"/>
              </w:rPr>
              <w:t>дв</w:t>
            </w:r>
            <w:proofErr w:type="spellEnd"/>
            <w:r w:rsidRPr="00F906D6">
              <w:rPr>
                <w:rFonts w:ascii="Times New Roman" w:eastAsia="Times New Roman" w:hAnsi="Times New Roman"/>
                <w:color w:val="000000"/>
                <w:sz w:val="20"/>
                <w:szCs w:val="20"/>
              </w:rPr>
              <w:t xml:space="preserve"> 406</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6РК1220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Ремень </w:t>
            </w:r>
            <w:proofErr w:type="gramStart"/>
            <w:r w:rsidRPr="00F906D6">
              <w:rPr>
                <w:rFonts w:ascii="Times New Roman" w:eastAsia="Times New Roman" w:hAnsi="Times New Roman"/>
                <w:color w:val="000000"/>
                <w:sz w:val="20"/>
                <w:szCs w:val="20"/>
              </w:rPr>
              <w:t>генератора  Г</w:t>
            </w:r>
            <w:proofErr w:type="gramEnd"/>
            <w:r w:rsidRPr="00F906D6">
              <w:rPr>
                <w:rFonts w:ascii="Times New Roman" w:eastAsia="Times New Roman" w:hAnsi="Times New Roman"/>
                <w:color w:val="000000"/>
                <w:sz w:val="20"/>
                <w:szCs w:val="20"/>
              </w:rPr>
              <w:t>-53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833*8,5*8</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Ремень вентилятора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1045*11*10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Ремень 1018 привода агрегатов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6РК1016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229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Рем</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бензонасоса</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ВК-13-1106205  13-1106140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втягивающего реле (стартер большой).</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СТ230-3708832/8860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 комплект водяного насоса Г-53 полный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511.3906634</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ГТК (главный тормозной цилиндр</w:t>
            </w:r>
            <w:proofErr w:type="gramStart"/>
            <w:r w:rsidRPr="00F906D6">
              <w:rPr>
                <w:rFonts w:ascii="Times New Roman" w:eastAsia="Times New Roman" w:hAnsi="Times New Roman"/>
                <w:color w:val="000000"/>
                <w:sz w:val="20"/>
                <w:szCs w:val="20"/>
              </w:rPr>
              <w:t xml:space="preserve">).  </w:t>
            </w:r>
            <w:proofErr w:type="gram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3514256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масляного фильтра Г-3307,53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53-11-1017065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масляного фильтра Волга, Газель дв.402</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24-1017065/62-10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карбюратора К-135</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135-1107980-11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Рем</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карбюратора</w:t>
            </w:r>
            <w:proofErr w:type="spellEnd"/>
            <w:r w:rsidRPr="00F906D6">
              <w:rPr>
                <w:rFonts w:ascii="Times New Roman" w:eastAsia="Times New Roman" w:hAnsi="Times New Roman"/>
                <w:color w:val="000000"/>
                <w:sz w:val="20"/>
                <w:szCs w:val="20"/>
                <w:lang w:val="en-US"/>
              </w:rPr>
              <w:t xml:space="preserve"> К-151.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К-151  №1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карбюратора К-151В.</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К-151В (УАЗ-31512)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КПП ГАЗ-53,3307 (</w:t>
            </w:r>
            <w:proofErr w:type="spellStart"/>
            <w:r w:rsidRPr="00F906D6">
              <w:rPr>
                <w:rFonts w:ascii="Times New Roman" w:eastAsia="Times New Roman" w:hAnsi="Times New Roman"/>
                <w:color w:val="000000"/>
                <w:sz w:val="20"/>
                <w:szCs w:val="20"/>
              </w:rPr>
              <w:t>подш</w:t>
            </w:r>
            <w:proofErr w:type="gramStart"/>
            <w:r w:rsidRPr="00F906D6">
              <w:rPr>
                <w:rFonts w:ascii="Times New Roman" w:eastAsia="Times New Roman" w:hAnsi="Times New Roman"/>
                <w:color w:val="000000"/>
                <w:sz w:val="20"/>
                <w:szCs w:val="20"/>
              </w:rPr>
              <w:t>.</w:t>
            </w:r>
            <w:proofErr w:type="gramEnd"/>
            <w:r w:rsidRPr="00F906D6">
              <w:rPr>
                <w:rFonts w:ascii="Times New Roman" w:eastAsia="Times New Roman" w:hAnsi="Times New Roman"/>
                <w:color w:val="000000"/>
                <w:sz w:val="20"/>
                <w:szCs w:val="20"/>
              </w:rPr>
              <w:t>и</w:t>
            </w:r>
            <w:proofErr w:type="spellEnd"/>
            <w:r w:rsidRPr="00F906D6">
              <w:rPr>
                <w:rFonts w:ascii="Times New Roman" w:eastAsia="Times New Roman" w:hAnsi="Times New Roman"/>
                <w:color w:val="000000"/>
                <w:sz w:val="20"/>
                <w:szCs w:val="20"/>
              </w:rPr>
              <w:t xml:space="preserve"> т.д.)26 дет.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1700000-3307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239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 комплект крышки клапанов </w:t>
            </w:r>
            <w:proofErr w:type="spellStart"/>
            <w:r w:rsidRPr="00F906D6">
              <w:rPr>
                <w:rFonts w:ascii="Times New Roman" w:eastAsia="Times New Roman" w:hAnsi="Times New Roman"/>
                <w:color w:val="000000"/>
                <w:sz w:val="20"/>
                <w:szCs w:val="20"/>
              </w:rPr>
              <w:t>дв</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406 (</w:t>
            </w:r>
            <w:proofErr w:type="spellStart"/>
            <w:r w:rsidRPr="00F906D6">
              <w:rPr>
                <w:rFonts w:ascii="Times New Roman" w:eastAsia="Times New Roman" w:hAnsi="Times New Roman"/>
                <w:color w:val="000000"/>
                <w:sz w:val="20"/>
                <w:szCs w:val="20"/>
                <w:lang w:val="en-US"/>
              </w:rPr>
              <w:t>уплотнители</w:t>
            </w:r>
            <w:proofErr w:type="spellEnd"/>
            <w:r w:rsidRPr="00F906D6">
              <w:rPr>
                <w:rFonts w:ascii="Times New Roman" w:eastAsia="Times New Roman" w:hAnsi="Times New Roman"/>
                <w:color w:val="000000"/>
                <w:sz w:val="20"/>
                <w:szCs w:val="20"/>
                <w:lang w:val="en-US"/>
              </w:rPr>
              <w:t>) 406-1007200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lastRenderedPageBreak/>
              <w:t>240</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Рем</w:t>
            </w:r>
            <w:proofErr w:type="spellEnd"/>
            <w:r w:rsidRPr="00F906D6">
              <w:rPr>
                <w:rFonts w:ascii="Times New Roman" w:eastAsia="Times New Roman" w:hAnsi="Times New Roman"/>
                <w:color w:val="000000"/>
                <w:sz w:val="20"/>
                <w:szCs w:val="20"/>
                <w:lang w:val="en-US"/>
              </w:rPr>
              <w:t xml:space="preserve"> </w:t>
            </w:r>
            <w:proofErr w:type="spellStart"/>
            <w:proofErr w:type="gramStart"/>
            <w:r w:rsidRPr="00F906D6">
              <w:rPr>
                <w:rFonts w:ascii="Times New Roman" w:eastAsia="Times New Roman" w:hAnsi="Times New Roman"/>
                <w:color w:val="000000"/>
                <w:sz w:val="20"/>
                <w:szCs w:val="20"/>
                <w:lang w:val="en-US"/>
              </w:rPr>
              <w:t>комплект</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рулевого</w:t>
            </w:r>
            <w:proofErr w:type="spellEnd"/>
            <w:proofErr w:type="gram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наконечника</w:t>
            </w:r>
            <w:proofErr w:type="spellEnd"/>
            <w:r w:rsidRPr="00F906D6">
              <w:rPr>
                <w:rFonts w:ascii="Times New Roman" w:eastAsia="Times New Roman" w:hAnsi="Times New Roman"/>
                <w:color w:val="000000"/>
                <w:sz w:val="20"/>
                <w:szCs w:val="20"/>
                <w:lang w:val="en-US"/>
              </w:rPr>
              <w:t xml:space="preserve">.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Г-53,3307 (2 </w:t>
            </w:r>
            <w:proofErr w:type="spellStart"/>
            <w:r w:rsidRPr="00F906D6">
              <w:rPr>
                <w:rFonts w:ascii="Times New Roman" w:eastAsia="Times New Roman" w:hAnsi="Times New Roman"/>
                <w:color w:val="000000"/>
                <w:sz w:val="20"/>
                <w:szCs w:val="20"/>
                <w:lang w:val="en-US"/>
              </w:rPr>
              <w:t>ком.полный</w:t>
            </w:r>
            <w:proofErr w:type="spellEnd"/>
            <w:r w:rsidRPr="00F906D6">
              <w:rPr>
                <w:rFonts w:ascii="Times New Roman" w:eastAsia="Times New Roman" w:hAnsi="Times New Roman"/>
                <w:color w:val="000000"/>
                <w:sz w:val="20"/>
                <w:szCs w:val="20"/>
                <w:lang w:val="en-US"/>
              </w:rPr>
              <w:t xml:space="preserve">) 53-3003008-01 </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241</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 комплект ступицы Г-3307 передней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3307-3103800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242</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 комплект стояночного тормоза Г-53.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52-3507006</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243</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 комплект КПП </w:t>
            </w:r>
            <w:proofErr w:type="gramStart"/>
            <w:r w:rsidRPr="00F906D6">
              <w:rPr>
                <w:rFonts w:ascii="Times New Roman" w:eastAsia="Times New Roman" w:hAnsi="Times New Roman"/>
                <w:color w:val="000000"/>
                <w:sz w:val="20"/>
                <w:szCs w:val="20"/>
              </w:rPr>
              <w:t>3110,Газель</w:t>
            </w:r>
            <w:proofErr w:type="gramEnd"/>
            <w:r w:rsidRPr="00F906D6">
              <w:rPr>
                <w:rFonts w:ascii="Times New Roman" w:eastAsia="Times New Roman" w:hAnsi="Times New Roman"/>
                <w:color w:val="00000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703/31029-1701805</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24</w:t>
            </w:r>
            <w:r w:rsidRPr="00F906D6">
              <w:rPr>
                <w:rFonts w:ascii="Times New Roman" w:eastAsia="Times New Roman" w:hAnsi="Times New Roman"/>
                <w:color w:val="000000"/>
                <w:sz w:val="20"/>
                <w:szCs w:val="20"/>
              </w:rPr>
              <w:t>4</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педали сцепления ГАЗ</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RG-24-3504900</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 xml:space="preserve">     </w:t>
            </w:r>
            <w:r w:rsidRPr="00F906D6">
              <w:rPr>
                <w:rFonts w:ascii="Times New Roman" w:eastAsia="Times New Roman" w:hAnsi="Times New Roman"/>
                <w:color w:val="000000"/>
                <w:sz w:val="20"/>
                <w:szCs w:val="20"/>
              </w:rPr>
              <w:t>к-т.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24</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Рем комплект ступицы ГАЗ-53 </w:t>
            </w:r>
            <w:proofErr w:type="gramStart"/>
            <w:r w:rsidRPr="00F906D6">
              <w:rPr>
                <w:rFonts w:ascii="Times New Roman" w:eastAsia="Times New Roman" w:hAnsi="Times New Roman"/>
                <w:color w:val="000000"/>
                <w:sz w:val="20"/>
                <w:szCs w:val="20"/>
              </w:rPr>
              <w:t>перед .</w:t>
            </w:r>
            <w:proofErr w:type="gram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53-3103000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24</w:t>
            </w:r>
            <w:r w:rsidRPr="00F906D6">
              <w:rPr>
                <w:rFonts w:ascii="Times New Roman" w:eastAsia="Times New Roman" w:hAnsi="Times New Roman"/>
                <w:color w:val="000000"/>
                <w:sz w:val="20"/>
                <w:szCs w:val="20"/>
              </w:rPr>
              <w:t>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насоса ГУР ГАЗ</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130-3407413/37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24</w:t>
            </w:r>
            <w:r w:rsidRPr="00F906D6">
              <w:rPr>
                <w:rFonts w:ascii="Times New Roman" w:eastAsia="Times New Roman" w:hAnsi="Times New Roman"/>
                <w:color w:val="000000"/>
                <w:sz w:val="20"/>
                <w:szCs w:val="20"/>
              </w:rPr>
              <w:t>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Рем комплект суппорта Газель (2 пальца,2 гофра)</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1049Б</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24</w:t>
            </w:r>
            <w:r w:rsidRPr="00F906D6">
              <w:rPr>
                <w:rFonts w:ascii="Times New Roman" w:eastAsia="Times New Roman" w:hAnsi="Times New Roman"/>
                <w:color w:val="000000"/>
                <w:sz w:val="20"/>
                <w:szCs w:val="20"/>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Радиатор</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Г-3307-1301010-70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shd w:val="clear" w:color="000000" w:fill="FFFFFF"/>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w:t>
            </w:r>
            <w:r w:rsidRPr="00F906D6">
              <w:rPr>
                <w:rFonts w:ascii="Times New Roman" w:eastAsia="Times New Roman" w:hAnsi="Times New Roman"/>
                <w:color w:val="000000"/>
                <w:sz w:val="20"/>
                <w:szCs w:val="20"/>
              </w:rPr>
              <w:t>49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Радиатор</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Г-53130-1010-Г</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25</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gramStart"/>
            <w:r w:rsidRPr="00F906D6">
              <w:rPr>
                <w:rFonts w:ascii="Times New Roman" w:eastAsia="Times New Roman" w:hAnsi="Times New Roman"/>
                <w:color w:val="000000"/>
                <w:sz w:val="20"/>
                <w:szCs w:val="20"/>
              </w:rPr>
              <w:t xml:space="preserve">Радиатор  </w:t>
            </w:r>
            <w:proofErr w:type="spellStart"/>
            <w:r w:rsidRPr="00F906D6">
              <w:rPr>
                <w:rFonts w:ascii="Times New Roman" w:eastAsia="Times New Roman" w:hAnsi="Times New Roman"/>
                <w:color w:val="000000"/>
                <w:sz w:val="20"/>
                <w:szCs w:val="20"/>
              </w:rPr>
              <w:t>отопителя</w:t>
            </w:r>
            <w:proofErr w:type="spellEnd"/>
            <w:proofErr w:type="gramEnd"/>
            <w:r w:rsidRPr="00F906D6">
              <w:rPr>
                <w:rFonts w:ascii="Times New Roman" w:eastAsia="Times New Roman" w:hAnsi="Times New Roman"/>
                <w:color w:val="000000"/>
                <w:sz w:val="20"/>
                <w:szCs w:val="20"/>
              </w:rPr>
              <w:t xml:space="preserve"> ГАЗ-3307 3-х ряд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3307-8101060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25</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Радиатор </w:t>
            </w:r>
            <w:proofErr w:type="spellStart"/>
            <w:r w:rsidRPr="00F906D6">
              <w:rPr>
                <w:rFonts w:ascii="Times New Roman" w:eastAsia="Times New Roman" w:hAnsi="Times New Roman"/>
                <w:color w:val="000000"/>
                <w:sz w:val="20"/>
                <w:szCs w:val="20"/>
              </w:rPr>
              <w:t>отопителя</w:t>
            </w:r>
            <w:proofErr w:type="spellEnd"/>
            <w:r w:rsidRPr="00F906D6">
              <w:rPr>
                <w:rFonts w:ascii="Times New Roman" w:eastAsia="Times New Roman" w:hAnsi="Times New Roman"/>
                <w:color w:val="000000"/>
                <w:sz w:val="20"/>
                <w:szCs w:val="20"/>
              </w:rPr>
              <w:t xml:space="preserve"> </w:t>
            </w:r>
            <w:proofErr w:type="gramStart"/>
            <w:r w:rsidRPr="00F906D6">
              <w:rPr>
                <w:rFonts w:ascii="Times New Roman" w:eastAsia="Times New Roman" w:hAnsi="Times New Roman"/>
                <w:color w:val="000000"/>
                <w:sz w:val="20"/>
                <w:szCs w:val="20"/>
              </w:rPr>
              <w:t>Газель ,Газон</w:t>
            </w:r>
            <w:proofErr w:type="gramEnd"/>
            <w:r w:rsidRPr="00F906D6">
              <w:rPr>
                <w:rFonts w:ascii="Times New Roman" w:eastAsia="Times New Roman" w:hAnsi="Times New Roman"/>
                <w:color w:val="000000"/>
                <w:sz w:val="20"/>
                <w:szCs w:val="20"/>
              </w:rPr>
              <w:t xml:space="preserve"> ( </w:t>
            </w:r>
            <w:proofErr w:type="spellStart"/>
            <w:r w:rsidRPr="00F906D6">
              <w:rPr>
                <w:rFonts w:ascii="Times New Roman" w:eastAsia="Times New Roman" w:hAnsi="Times New Roman"/>
                <w:color w:val="000000"/>
                <w:sz w:val="20"/>
                <w:szCs w:val="20"/>
              </w:rPr>
              <w:t>алюм</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A21R23-8101060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25</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Радиатор ГАЗ-3302 </w:t>
            </w:r>
            <w:proofErr w:type="gramStart"/>
            <w:r w:rsidRPr="00F906D6">
              <w:rPr>
                <w:rFonts w:ascii="Times New Roman" w:eastAsia="Times New Roman" w:hAnsi="Times New Roman"/>
                <w:color w:val="000000"/>
                <w:sz w:val="20"/>
                <w:szCs w:val="20"/>
              </w:rPr>
              <w:t xml:space="preserve">( </w:t>
            </w:r>
            <w:proofErr w:type="spellStart"/>
            <w:r w:rsidRPr="00F906D6">
              <w:rPr>
                <w:rFonts w:ascii="Times New Roman" w:eastAsia="Times New Roman" w:hAnsi="Times New Roman"/>
                <w:color w:val="000000"/>
                <w:sz w:val="20"/>
                <w:szCs w:val="20"/>
              </w:rPr>
              <w:t>алюм</w:t>
            </w:r>
            <w:proofErr w:type="spellEnd"/>
            <w:proofErr w:type="gram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rPr>
              <w:t>073.1301010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25</w:t>
            </w:r>
            <w:r w:rsidRPr="00F906D6">
              <w:rPr>
                <w:rFonts w:ascii="Times New Roman" w:eastAsia="Times New Roman" w:hAnsi="Times New Roman"/>
                <w:color w:val="000000"/>
                <w:sz w:val="20"/>
                <w:szCs w:val="20"/>
              </w:rPr>
              <w:t>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w:t>
            </w:r>
            <w:proofErr w:type="spellEnd"/>
            <w:r w:rsidRPr="00F906D6">
              <w:rPr>
                <w:rFonts w:ascii="Times New Roman" w:eastAsia="Times New Roman" w:hAnsi="Times New Roman"/>
                <w:color w:val="000000"/>
                <w:sz w:val="20"/>
                <w:szCs w:val="20"/>
                <w:lang w:val="en-US"/>
              </w:rPr>
              <w:t xml:space="preserve"> 4-х </w:t>
            </w:r>
            <w:proofErr w:type="spellStart"/>
            <w:r w:rsidRPr="00F906D6">
              <w:rPr>
                <w:rFonts w:ascii="Times New Roman" w:eastAsia="Times New Roman" w:hAnsi="Times New Roman"/>
                <w:color w:val="000000"/>
                <w:sz w:val="20"/>
                <w:szCs w:val="20"/>
                <w:lang w:val="en-US"/>
              </w:rPr>
              <w:t>конт</w:t>
            </w:r>
            <w:proofErr w:type="spellEnd"/>
            <w:r w:rsidRPr="00F906D6">
              <w:rPr>
                <w:rFonts w:ascii="Times New Roman" w:eastAsia="Times New Roman" w:hAnsi="Times New Roman"/>
                <w:color w:val="000000"/>
                <w:sz w:val="20"/>
                <w:szCs w:val="20"/>
                <w:lang w:val="en-US"/>
              </w:rPr>
              <w:t xml:space="preserve">. 12V.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98.3777-10 (ан.75.3777-11)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25</w:t>
            </w:r>
            <w:r w:rsidRPr="00F906D6">
              <w:rPr>
                <w:rFonts w:ascii="Times New Roman" w:eastAsia="Times New Roman" w:hAnsi="Times New Roman"/>
                <w:color w:val="000000"/>
                <w:sz w:val="20"/>
                <w:szCs w:val="20"/>
              </w:rPr>
              <w:t>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w:t>
            </w:r>
            <w:proofErr w:type="spellEnd"/>
            <w:r w:rsidRPr="00F906D6">
              <w:rPr>
                <w:rFonts w:ascii="Times New Roman" w:eastAsia="Times New Roman" w:hAnsi="Times New Roman"/>
                <w:color w:val="000000"/>
                <w:sz w:val="20"/>
                <w:szCs w:val="20"/>
                <w:lang w:val="en-US"/>
              </w:rPr>
              <w:t xml:space="preserve"> 5-ти </w:t>
            </w:r>
            <w:proofErr w:type="spellStart"/>
            <w:r w:rsidRPr="00F906D6">
              <w:rPr>
                <w:rFonts w:ascii="Times New Roman" w:eastAsia="Times New Roman" w:hAnsi="Times New Roman"/>
                <w:color w:val="000000"/>
                <w:sz w:val="20"/>
                <w:szCs w:val="20"/>
                <w:lang w:val="en-US"/>
              </w:rPr>
              <w:t>конт</w:t>
            </w:r>
            <w:proofErr w:type="spellEnd"/>
            <w:r w:rsidRPr="00F906D6">
              <w:rPr>
                <w:rFonts w:ascii="Times New Roman" w:eastAsia="Times New Roman" w:hAnsi="Times New Roman"/>
                <w:color w:val="000000"/>
                <w:sz w:val="20"/>
                <w:szCs w:val="20"/>
                <w:lang w:val="en-US"/>
              </w:rPr>
              <w:t xml:space="preserve">. 12V.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98.3777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25</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Реле втягивающие (большое)с крышкой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ГАЗ СТ230А-3708800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25</w:t>
            </w:r>
            <w:r w:rsidRPr="00F906D6">
              <w:rPr>
                <w:rFonts w:ascii="Times New Roman" w:eastAsia="Times New Roman" w:hAnsi="Times New Roman"/>
                <w:color w:val="000000"/>
                <w:sz w:val="20"/>
                <w:szCs w:val="20"/>
              </w:rPr>
              <w:t>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интегральное</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Я120М12 (24В)</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25</w:t>
            </w:r>
            <w:r w:rsidRPr="00F906D6">
              <w:rPr>
                <w:rFonts w:ascii="Times New Roman" w:eastAsia="Times New Roman" w:hAnsi="Times New Roman"/>
                <w:color w:val="000000"/>
                <w:sz w:val="20"/>
                <w:szCs w:val="20"/>
              </w:rPr>
              <w:t>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интегральное</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Я112А</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both"/>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25</w:t>
            </w:r>
            <w:r w:rsidRPr="00F906D6">
              <w:rPr>
                <w:rFonts w:ascii="Times New Roman" w:eastAsia="Times New Roman" w:hAnsi="Times New Roman"/>
                <w:color w:val="000000"/>
                <w:sz w:val="20"/>
                <w:szCs w:val="20"/>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поворотов</w:t>
            </w:r>
            <w:proofErr w:type="spellEnd"/>
            <w:r w:rsidRPr="00F906D6">
              <w:rPr>
                <w:rFonts w:ascii="Times New Roman" w:eastAsia="Times New Roman" w:hAnsi="Times New Roman"/>
                <w:color w:val="000000"/>
                <w:sz w:val="20"/>
                <w:szCs w:val="20"/>
                <w:lang w:val="en-US"/>
              </w:rPr>
              <w:t xml:space="preserve"> ГАЗ.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711.3777-01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w:t>
            </w:r>
            <w:r w:rsidRPr="00F906D6">
              <w:rPr>
                <w:rFonts w:ascii="Times New Roman" w:eastAsia="Times New Roman" w:hAnsi="Times New Roman"/>
                <w:color w:val="000000"/>
                <w:sz w:val="20"/>
                <w:szCs w:val="20"/>
              </w:rPr>
              <w:t>59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поворотов</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РС950-3726010 (571.3777)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26</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Реле поворотов Г-</w:t>
            </w:r>
            <w:proofErr w:type="gramStart"/>
            <w:r w:rsidRPr="00F906D6">
              <w:rPr>
                <w:rFonts w:ascii="Times New Roman" w:eastAsia="Times New Roman" w:hAnsi="Times New Roman"/>
                <w:color w:val="000000"/>
                <w:sz w:val="20"/>
                <w:szCs w:val="20"/>
              </w:rPr>
              <w:t>3310  12</w:t>
            </w:r>
            <w:proofErr w:type="gramEnd"/>
            <w:r w:rsidRPr="00F906D6">
              <w:rPr>
                <w:rFonts w:ascii="Times New Roman" w:eastAsia="Times New Roman" w:hAnsi="Times New Roman"/>
                <w:color w:val="000000"/>
                <w:sz w:val="20"/>
                <w:szCs w:val="20"/>
              </w:rPr>
              <w:t xml:space="preserve">В (4-х </w:t>
            </w:r>
            <w:proofErr w:type="spellStart"/>
            <w:r w:rsidRPr="00F906D6">
              <w:rPr>
                <w:rFonts w:ascii="Times New Roman" w:eastAsia="Times New Roman" w:hAnsi="Times New Roman"/>
                <w:color w:val="000000"/>
                <w:sz w:val="20"/>
                <w:szCs w:val="20"/>
              </w:rPr>
              <w:t>конт</w:t>
            </w:r>
            <w:proofErr w:type="spell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642.3747-02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26</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стартера</w:t>
            </w:r>
            <w:proofErr w:type="spellEnd"/>
            <w:r w:rsidRPr="00F906D6">
              <w:rPr>
                <w:rFonts w:ascii="Times New Roman" w:eastAsia="Times New Roman" w:hAnsi="Times New Roman"/>
                <w:color w:val="000000"/>
                <w:sz w:val="20"/>
                <w:szCs w:val="20"/>
                <w:lang w:val="en-US"/>
              </w:rPr>
              <w:t xml:space="preserve"> 12V.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738.3747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26</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стартера</w:t>
            </w:r>
            <w:proofErr w:type="spellEnd"/>
            <w:r w:rsidRPr="00F906D6">
              <w:rPr>
                <w:rFonts w:ascii="Times New Roman" w:eastAsia="Times New Roman" w:hAnsi="Times New Roman"/>
                <w:color w:val="000000"/>
                <w:sz w:val="20"/>
                <w:szCs w:val="20"/>
                <w:lang w:val="en-US"/>
              </w:rPr>
              <w:t xml:space="preserve"> ГАЗ 12V.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3747  РС-502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26</w:t>
            </w:r>
            <w:r w:rsidRPr="00F906D6">
              <w:rPr>
                <w:rFonts w:ascii="Times New Roman" w:eastAsia="Times New Roman" w:hAnsi="Times New Roman"/>
                <w:color w:val="000000"/>
                <w:sz w:val="20"/>
                <w:szCs w:val="20"/>
              </w:rPr>
              <w:t>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стартера</w:t>
            </w:r>
            <w:proofErr w:type="spellEnd"/>
            <w:r w:rsidRPr="00F906D6">
              <w:rPr>
                <w:rFonts w:ascii="Times New Roman" w:eastAsia="Times New Roman" w:hAnsi="Times New Roman"/>
                <w:color w:val="000000"/>
                <w:sz w:val="20"/>
                <w:szCs w:val="20"/>
                <w:lang w:val="en-US"/>
              </w:rPr>
              <w:t xml:space="preserve"> ГАЗ.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РС 507Б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6</w:t>
            </w:r>
            <w:r w:rsidRPr="00F906D6">
              <w:rPr>
                <w:rFonts w:ascii="Times New Roman" w:eastAsia="Times New Roman" w:hAnsi="Times New Roman"/>
                <w:color w:val="000000"/>
                <w:sz w:val="20"/>
                <w:szCs w:val="20"/>
              </w:rPr>
              <w:t>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rPr>
              <w:t xml:space="preserve">Реле-регулятор напряжения ГАЗ пласт.  </w:t>
            </w:r>
            <w:r w:rsidRPr="00F906D6">
              <w:rPr>
                <w:rFonts w:ascii="Times New Roman" w:eastAsia="Times New Roman" w:hAnsi="Times New Roman"/>
                <w:color w:val="000000"/>
                <w:sz w:val="20"/>
                <w:szCs w:val="20"/>
                <w:lang w:val="en-US"/>
              </w:rPr>
              <w:t>(</w:t>
            </w:r>
            <w:proofErr w:type="spellStart"/>
            <w:proofErr w:type="gramStart"/>
            <w:r w:rsidRPr="00F906D6">
              <w:rPr>
                <w:rFonts w:ascii="Times New Roman" w:eastAsia="Times New Roman" w:hAnsi="Times New Roman"/>
                <w:color w:val="000000"/>
                <w:sz w:val="20"/>
                <w:szCs w:val="20"/>
                <w:lang w:val="en-US"/>
              </w:rPr>
              <w:t>реле</w:t>
            </w:r>
            <w:proofErr w:type="spellEnd"/>
            <w:proofErr w:type="gram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зарядки</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13.3702-01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6</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Реле-регулятор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напряжения</w:t>
            </w:r>
            <w:proofErr w:type="spellEnd"/>
            <w:r w:rsidRPr="00F906D6">
              <w:rPr>
                <w:rFonts w:ascii="Times New Roman" w:eastAsia="Times New Roman" w:hAnsi="Times New Roman"/>
                <w:color w:val="000000"/>
                <w:sz w:val="20"/>
                <w:szCs w:val="20"/>
                <w:lang w:val="en-US"/>
              </w:rPr>
              <w:t xml:space="preserve"> ГАЗ.</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13.3702-03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6</w:t>
            </w:r>
            <w:r w:rsidRPr="00F906D6">
              <w:rPr>
                <w:rFonts w:ascii="Times New Roman" w:eastAsia="Times New Roman" w:hAnsi="Times New Roman"/>
                <w:color w:val="000000"/>
                <w:sz w:val="20"/>
                <w:szCs w:val="20"/>
              </w:rPr>
              <w:t>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Реле-регулятор напряжения ГАЗ-53 на болтах.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22.3702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6</w:t>
            </w:r>
            <w:r w:rsidRPr="00F906D6">
              <w:rPr>
                <w:rFonts w:ascii="Times New Roman" w:eastAsia="Times New Roman" w:hAnsi="Times New Roman"/>
                <w:color w:val="000000"/>
                <w:sz w:val="20"/>
                <w:szCs w:val="20"/>
              </w:rPr>
              <w:t>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Реле-регулятор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напряжения</w:t>
            </w:r>
            <w:proofErr w:type="spellEnd"/>
            <w:r w:rsidRPr="00F906D6">
              <w:rPr>
                <w:rFonts w:ascii="Times New Roman" w:eastAsia="Times New Roman" w:hAnsi="Times New Roman"/>
                <w:color w:val="000000"/>
                <w:sz w:val="20"/>
                <w:szCs w:val="20"/>
                <w:lang w:val="en-US"/>
              </w:rPr>
              <w:t xml:space="preserve"> ГАЗ-53.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3308  131.3702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6</w:t>
            </w:r>
            <w:r w:rsidRPr="00F906D6">
              <w:rPr>
                <w:rFonts w:ascii="Times New Roman" w:eastAsia="Times New Roman" w:hAnsi="Times New Roman"/>
                <w:color w:val="000000"/>
                <w:sz w:val="20"/>
                <w:szCs w:val="20"/>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lang w:val="en-US"/>
              </w:rPr>
              <w:t>Ролик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натяжной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дв</w:t>
            </w:r>
            <w:proofErr w:type="spellEnd"/>
            <w:r w:rsidRPr="00F906D6">
              <w:rPr>
                <w:rFonts w:ascii="Times New Roman" w:eastAsia="Times New Roman" w:hAnsi="Times New Roman"/>
                <w:color w:val="000000"/>
                <w:sz w:val="20"/>
                <w:szCs w:val="20"/>
                <w:lang w:val="en-US"/>
              </w:rPr>
              <w:t>.</w:t>
            </w:r>
            <w:r w:rsidRPr="00F906D6">
              <w:rPr>
                <w:rFonts w:ascii="Times New Roman" w:eastAsia="Times New Roman" w:hAnsi="Times New Roman"/>
                <w:color w:val="000000"/>
                <w:sz w:val="20"/>
                <w:szCs w:val="20"/>
              </w:rPr>
              <w:t>406</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усил</w:t>
            </w:r>
            <w:proofErr w:type="spellEnd"/>
            <w:r w:rsidRPr="00F906D6">
              <w:rPr>
                <w:rFonts w:ascii="Times New Roman" w:eastAsia="Times New Roman" w:hAnsi="Times New Roman"/>
                <w:color w:val="000000"/>
                <w:sz w:val="20"/>
                <w:szCs w:val="20"/>
                <w:lang w:val="en-US"/>
              </w:rPr>
              <w:t xml:space="preserve"> (ДПК) 406-1308080-21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269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Ручка двери ГАЗ-3307 </w:t>
            </w:r>
            <w:proofErr w:type="spellStart"/>
            <w:r w:rsidRPr="00F906D6">
              <w:rPr>
                <w:rFonts w:ascii="Times New Roman" w:eastAsia="Times New Roman" w:hAnsi="Times New Roman"/>
                <w:color w:val="000000"/>
                <w:sz w:val="20"/>
                <w:szCs w:val="20"/>
              </w:rPr>
              <w:t>наружния</w:t>
            </w:r>
            <w:proofErr w:type="spellEnd"/>
            <w:r w:rsidRPr="00F906D6">
              <w:rPr>
                <w:rFonts w:ascii="Times New Roman" w:eastAsia="Times New Roman" w:hAnsi="Times New Roman"/>
                <w:color w:val="000000"/>
                <w:sz w:val="20"/>
                <w:szCs w:val="20"/>
              </w:rPr>
              <w:t xml:space="preserve"> в сб.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4301-6105150-11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7</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Сальник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задней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ступицы</w:t>
            </w:r>
            <w:proofErr w:type="spellEnd"/>
            <w:r w:rsidRPr="00F906D6">
              <w:rPr>
                <w:rFonts w:ascii="Times New Roman" w:eastAsia="Times New Roman" w:hAnsi="Times New Roman"/>
                <w:color w:val="000000"/>
                <w:sz w:val="20"/>
                <w:szCs w:val="20"/>
                <w:lang w:val="en-US"/>
              </w:rPr>
              <w:t xml:space="preserve"> Г-53 ( 95*130*12*17,5)</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51-3104038-РТ</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lastRenderedPageBreak/>
              <w:t>2</w:t>
            </w:r>
            <w:r w:rsidRPr="00F906D6">
              <w:rPr>
                <w:rFonts w:ascii="Times New Roman" w:eastAsia="Times New Roman" w:hAnsi="Times New Roman"/>
                <w:color w:val="000000"/>
                <w:sz w:val="20"/>
                <w:szCs w:val="20"/>
                <w:lang w:val="en-US"/>
              </w:rPr>
              <w:t>7</w:t>
            </w:r>
            <w:r w:rsidRPr="00F906D6">
              <w:rPr>
                <w:rFonts w:ascii="Times New Roman" w:eastAsia="Times New Roman" w:hAnsi="Times New Roman"/>
                <w:color w:val="000000"/>
                <w:sz w:val="20"/>
                <w:szCs w:val="20"/>
              </w:rPr>
              <w:t>1</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Сальник (35*48*10) рулевого механизма Г-53</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53-3401022</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7</w:t>
            </w:r>
            <w:r w:rsidRPr="00F906D6">
              <w:rPr>
                <w:rFonts w:ascii="Times New Roman" w:eastAsia="Times New Roman" w:hAnsi="Times New Roman"/>
                <w:color w:val="000000"/>
                <w:sz w:val="20"/>
                <w:szCs w:val="20"/>
              </w:rPr>
              <w:t>2</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Сальник</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вторичного</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вала</w:t>
            </w:r>
            <w:proofErr w:type="spellEnd"/>
            <w:r w:rsidRPr="00F906D6">
              <w:rPr>
                <w:rFonts w:ascii="Times New Roman" w:eastAsia="Times New Roman" w:hAnsi="Times New Roman"/>
                <w:color w:val="000000"/>
                <w:sz w:val="20"/>
                <w:szCs w:val="20"/>
                <w:lang w:val="en-US"/>
              </w:rPr>
              <w:t xml:space="preserve"> Г-53 (51*76*9,5*14,5)</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5101701210-А</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27</w:t>
            </w:r>
            <w:r w:rsidRPr="00F906D6">
              <w:rPr>
                <w:rFonts w:ascii="Times New Roman" w:eastAsia="Times New Roman" w:hAnsi="Times New Roman"/>
                <w:color w:val="000000"/>
                <w:sz w:val="20"/>
                <w:szCs w:val="20"/>
              </w:rPr>
              <w:t>3</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Сальник полуоси, ступицы </w:t>
            </w:r>
            <w:proofErr w:type="gramStart"/>
            <w:r w:rsidRPr="00F906D6">
              <w:rPr>
                <w:rFonts w:ascii="Times New Roman" w:eastAsia="Times New Roman" w:hAnsi="Times New Roman"/>
                <w:color w:val="000000"/>
                <w:sz w:val="20"/>
                <w:szCs w:val="20"/>
              </w:rPr>
              <w:t>Газель( 65</w:t>
            </w:r>
            <w:proofErr w:type="gramEnd"/>
            <w:r w:rsidRPr="00F906D6">
              <w:rPr>
                <w:rFonts w:ascii="Times New Roman" w:eastAsia="Times New Roman" w:hAnsi="Times New Roman"/>
                <w:color w:val="000000"/>
                <w:sz w:val="20"/>
                <w:szCs w:val="20"/>
              </w:rPr>
              <w:t>*90*10)</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3151-3103038</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7</w:t>
            </w:r>
            <w:r w:rsidRPr="00F906D6">
              <w:rPr>
                <w:rFonts w:ascii="Times New Roman" w:eastAsia="Times New Roman" w:hAnsi="Times New Roman"/>
                <w:color w:val="000000"/>
                <w:sz w:val="20"/>
                <w:szCs w:val="20"/>
              </w:rPr>
              <w:t>4</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Сальник хвостовика Г-53,3309 </w:t>
            </w:r>
            <w:proofErr w:type="gramStart"/>
            <w:r w:rsidRPr="00F906D6">
              <w:rPr>
                <w:rFonts w:ascii="Times New Roman" w:eastAsia="Times New Roman" w:hAnsi="Times New Roman"/>
                <w:color w:val="000000"/>
                <w:sz w:val="20"/>
                <w:szCs w:val="20"/>
              </w:rPr>
              <w:t>( 55</w:t>
            </w:r>
            <w:proofErr w:type="gramEnd"/>
            <w:r w:rsidRPr="00F906D6">
              <w:rPr>
                <w:rFonts w:ascii="Times New Roman" w:eastAsia="Times New Roman" w:hAnsi="Times New Roman"/>
                <w:color w:val="000000"/>
                <w:sz w:val="20"/>
                <w:szCs w:val="20"/>
              </w:rPr>
              <w:t>*82,10 )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51-2402052</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27</w:t>
            </w:r>
            <w:r w:rsidRPr="00F906D6">
              <w:rPr>
                <w:rFonts w:ascii="Times New Roman" w:eastAsia="Times New Roman" w:hAnsi="Times New Roman"/>
                <w:color w:val="000000"/>
                <w:sz w:val="20"/>
                <w:szCs w:val="20"/>
              </w:rPr>
              <w:t>5</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Сальник </w:t>
            </w:r>
            <w:proofErr w:type="spellStart"/>
            <w:r w:rsidRPr="00F906D6">
              <w:rPr>
                <w:rFonts w:ascii="Times New Roman" w:eastAsia="Times New Roman" w:hAnsi="Times New Roman"/>
                <w:color w:val="000000"/>
                <w:sz w:val="20"/>
                <w:szCs w:val="20"/>
              </w:rPr>
              <w:t>коленвала</w:t>
            </w:r>
            <w:proofErr w:type="spellEnd"/>
            <w:r w:rsidRPr="00F906D6">
              <w:rPr>
                <w:rFonts w:ascii="Times New Roman" w:eastAsia="Times New Roman" w:hAnsi="Times New Roman"/>
                <w:color w:val="000000"/>
                <w:sz w:val="20"/>
                <w:szCs w:val="20"/>
              </w:rPr>
              <w:t xml:space="preserve"> зад-й 80*100*10</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4062.1005160-02</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27</w:t>
            </w:r>
            <w:r w:rsidRPr="00F906D6">
              <w:rPr>
                <w:rFonts w:ascii="Times New Roman" w:eastAsia="Times New Roman" w:hAnsi="Times New Roman"/>
                <w:color w:val="000000"/>
                <w:sz w:val="20"/>
                <w:szCs w:val="20"/>
              </w:rPr>
              <w:t>6</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Сальник </w:t>
            </w:r>
            <w:proofErr w:type="spellStart"/>
            <w:r w:rsidRPr="00F906D6">
              <w:rPr>
                <w:rFonts w:ascii="Times New Roman" w:eastAsia="Times New Roman" w:hAnsi="Times New Roman"/>
                <w:color w:val="000000"/>
                <w:sz w:val="20"/>
                <w:szCs w:val="20"/>
              </w:rPr>
              <w:t>коленвала</w:t>
            </w:r>
            <w:proofErr w:type="spellEnd"/>
            <w:r w:rsidRPr="00F906D6">
              <w:rPr>
                <w:rFonts w:ascii="Times New Roman" w:eastAsia="Times New Roman" w:hAnsi="Times New Roman"/>
                <w:color w:val="000000"/>
                <w:sz w:val="20"/>
                <w:szCs w:val="20"/>
              </w:rPr>
              <w:t xml:space="preserve"> передний 55*70*8</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406.1005034</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27</w:t>
            </w:r>
            <w:r w:rsidRPr="00F906D6">
              <w:rPr>
                <w:rFonts w:ascii="Times New Roman" w:eastAsia="Times New Roman" w:hAnsi="Times New Roman"/>
                <w:color w:val="000000"/>
                <w:sz w:val="20"/>
                <w:szCs w:val="20"/>
              </w:rPr>
              <w:t>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Сальник </w:t>
            </w:r>
            <w:proofErr w:type="spellStart"/>
            <w:r w:rsidRPr="00F906D6">
              <w:rPr>
                <w:rFonts w:ascii="Times New Roman" w:eastAsia="Times New Roman" w:hAnsi="Times New Roman"/>
                <w:color w:val="000000"/>
                <w:sz w:val="20"/>
                <w:szCs w:val="20"/>
              </w:rPr>
              <w:t>коленвала</w:t>
            </w:r>
            <w:proofErr w:type="spellEnd"/>
            <w:r w:rsidRPr="00F906D6">
              <w:rPr>
                <w:rFonts w:ascii="Times New Roman" w:eastAsia="Times New Roman" w:hAnsi="Times New Roman"/>
                <w:color w:val="000000"/>
                <w:sz w:val="20"/>
                <w:szCs w:val="20"/>
              </w:rPr>
              <w:t xml:space="preserve"> передний в обойме 55*80*10</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21-1005032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7</w:t>
            </w:r>
            <w:r w:rsidRPr="00F906D6">
              <w:rPr>
                <w:rFonts w:ascii="Times New Roman" w:eastAsia="Times New Roman" w:hAnsi="Times New Roman"/>
                <w:color w:val="000000"/>
                <w:sz w:val="20"/>
                <w:szCs w:val="20"/>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Свеча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зажигания</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     А-11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200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279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Свеча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зажигания</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дв</w:t>
            </w:r>
            <w:proofErr w:type="spellEnd"/>
            <w:r w:rsidRPr="00F906D6">
              <w:rPr>
                <w:rFonts w:ascii="Times New Roman" w:eastAsia="Times New Roman" w:hAnsi="Times New Roman"/>
                <w:color w:val="000000"/>
                <w:sz w:val="20"/>
                <w:szCs w:val="20"/>
                <w:lang w:val="en-US"/>
              </w:rPr>
              <w:t xml:space="preserve"> 409</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4052.3707008-10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8</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8</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Сигнал </w:t>
            </w:r>
            <w:proofErr w:type="gramStart"/>
            <w:r w:rsidRPr="00F906D6">
              <w:rPr>
                <w:rFonts w:ascii="Times New Roman" w:eastAsia="Times New Roman" w:hAnsi="Times New Roman"/>
                <w:color w:val="000000"/>
                <w:sz w:val="20"/>
                <w:szCs w:val="20"/>
              </w:rPr>
              <w:t>звуковой  универсальный</w:t>
            </w:r>
            <w:proofErr w:type="gram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 В</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28</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Сигнал звуковой Волга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С302Д/С303Д1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8</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Сетка </w:t>
            </w:r>
            <w:proofErr w:type="spellStart"/>
            <w:r w:rsidRPr="00F906D6">
              <w:rPr>
                <w:rFonts w:ascii="Times New Roman" w:eastAsia="Times New Roman" w:hAnsi="Times New Roman"/>
                <w:color w:val="000000"/>
                <w:sz w:val="20"/>
                <w:szCs w:val="20"/>
              </w:rPr>
              <w:t>бензозаборника</w:t>
            </w:r>
            <w:proofErr w:type="spellEnd"/>
            <w:r w:rsidRPr="00F906D6">
              <w:rPr>
                <w:rFonts w:ascii="Times New Roman" w:eastAsia="Times New Roman" w:hAnsi="Times New Roman"/>
                <w:color w:val="000000"/>
                <w:sz w:val="20"/>
                <w:szCs w:val="20"/>
              </w:rPr>
              <w:t xml:space="preserve"> ГАЗ</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21-1104027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8</w:t>
            </w:r>
            <w:r w:rsidRPr="00F906D6">
              <w:rPr>
                <w:rFonts w:ascii="Times New Roman" w:eastAsia="Times New Roman" w:hAnsi="Times New Roman"/>
                <w:color w:val="000000"/>
                <w:sz w:val="20"/>
                <w:szCs w:val="20"/>
              </w:rPr>
              <w:t>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Стакан (крышка) первичного вала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52-1701040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8</w:t>
            </w:r>
            <w:r w:rsidRPr="00F906D6">
              <w:rPr>
                <w:rFonts w:ascii="Times New Roman" w:eastAsia="Times New Roman" w:hAnsi="Times New Roman"/>
                <w:color w:val="000000"/>
                <w:sz w:val="20"/>
                <w:szCs w:val="20"/>
              </w:rPr>
              <w:t>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Стартер</w:t>
            </w:r>
            <w:proofErr w:type="spellEnd"/>
            <w:r w:rsidRPr="00F906D6">
              <w:rPr>
                <w:rFonts w:ascii="Times New Roman" w:eastAsia="Times New Roman" w:hAnsi="Times New Roman"/>
                <w:color w:val="000000"/>
                <w:sz w:val="20"/>
                <w:szCs w:val="20"/>
                <w:lang w:val="en-US"/>
              </w:rPr>
              <w:t xml:space="preserve"> ГАЗ-53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ЭТ-230А1-3708000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28</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Стартер дв.405,406,409,514 (редукторный)</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5742.3708</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28</w:t>
            </w:r>
            <w:r w:rsidRPr="00F906D6">
              <w:rPr>
                <w:rFonts w:ascii="Times New Roman" w:eastAsia="Times New Roman" w:hAnsi="Times New Roman"/>
                <w:color w:val="000000"/>
                <w:sz w:val="20"/>
                <w:szCs w:val="20"/>
              </w:rPr>
              <w:t>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Стояночный тормоз в сборе Г-53</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52-3507010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8</w:t>
            </w:r>
            <w:r w:rsidRPr="00F906D6">
              <w:rPr>
                <w:rFonts w:ascii="Times New Roman" w:eastAsia="Times New Roman" w:hAnsi="Times New Roman"/>
                <w:color w:val="000000"/>
                <w:sz w:val="20"/>
                <w:szCs w:val="20"/>
              </w:rPr>
              <w:t>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Суппорт Газель правый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42021.3302-3501136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8</w:t>
            </w:r>
            <w:r w:rsidRPr="00F906D6">
              <w:rPr>
                <w:rFonts w:ascii="Times New Roman" w:eastAsia="Times New Roman" w:hAnsi="Times New Roman"/>
                <w:color w:val="000000"/>
                <w:sz w:val="20"/>
                <w:szCs w:val="20"/>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Сопротивление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добавочное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вариатор</w:t>
            </w:r>
            <w:proofErr w:type="spellEnd"/>
            <w:r w:rsidRPr="00F906D6">
              <w:rPr>
                <w:rFonts w:ascii="Times New Roman" w:eastAsia="Times New Roman" w:hAnsi="Times New Roman"/>
                <w:color w:val="000000"/>
                <w:sz w:val="20"/>
                <w:szCs w:val="20"/>
                <w:lang w:val="en-US"/>
              </w:rPr>
              <w:t xml:space="preserve">). ГАЗ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СЭ107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289</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Сопротивление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добавочное</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вариатор</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1402.3729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29</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Сошка рулевого </w:t>
            </w:r>
            <w:proofErr w:type="spellStart"/>
            <w:r w:rsidRPr="00F906D6">
              <w:rPr>
                <w:rFonts w:ascii="Times New Roman" w:eastAsia="Times New Roman" w:hAnsi="Times New Roman"/>
                <w:color w:val="000000"/>
                <w:sz w:val="20"/>
                <w:szCs w:val="20"/>
              </w:rPr>
              <w:t>мезанизма</w:t>
            </w:r>
            <w:proofErr w:type="spellEnd"/>
            <w:r w:rsidRPr="00F906D6">
              <w:rPr>
                <w:rFonts w:ascii="Times New Roman" w:eastAsia="Times New Roman" w:hAnsi="Times New Roman"/>
                <w:color w:val="000000"/>
                <w:sz w:val="20"/>
                <w:szCs w:val="20"/>
              </w:rPr>
              <w:t xml:space="preserve"> ГАЗ-3110,3102 с ГУР н/о</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3110-3401090-31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9</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Спидометр</w:t>
            </w:r>
            <w:proofErr w:type="spellEnd"/>
            <w:r w:rsidRPr="00F906D6">
              <w:rPr>
                <w:rFonts w:ascii="Times New Roman" w:eastAsia="Times New Roman" w:hAnsi="Times New Roman"/>
                <w:color w:val="000000"/>
                <w:sz w:val="20"/>
                <w:szCs w:val="20"/>
                <w:lang w:val="en-US"/>
              </w:rPr>
              <w:t xml:space="preserve"> ГАЗ-53.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СП135-3802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9</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Термостат</w:t>
            </w:r>
            <w:proofErr w:type="spellEnd"/>
            <w:r w:rsidRPr="00F906D6">
              <w:rPr>
                <w:rFonts w:ascii="Times New Roman" w:eastAsia="Times New Roman" w:hAnsi="Times New Roman"/>
                <w:color w:val="000000"/>
                <w:sz w:val="20"/>
                <w:szCs w:val="20"/>
                <w:lang w:val="en-US"/>
              </w:rPr>
              <w:t xml:space="preserve"> ГАЗ-53</w:t>
            </w:r>
            <w:proofErr w:type="gramStart"/>
            <w:r w:rsidRPr="00F906D6">
              <w:rPr>
                <w:rFonts w:ascii="Times New Roman" w:eastAsia="Times New Roman" w:hAnsi="Times New Roman"/>
                <w:color w:val="000000"/>
                <w:sz w:val="20"/>
                <w:szCs w:val="20"/>
                <w:lang w:val="en-US"/>
              </w:rPr>
              <w:t>,3307</w:t>
            </w:r>
            <w:proofErr w:type="gramEnd"/>
            <w:r w:rsidRPr="00F906D6">
              <w:rPr>
                <w:rFonts w:ascii="Times New Roman" w:eastAsia="Times New Roman" w:hAnsi="Times New Roman"/>
                <w:color w:val="000000"/>
                <w:sz w:val="20"/>
                <w:szCs w:val="20"/>
                <w:lang w:val="en-US"/>
              </w:rPr>
              <w:t xml:space="preserve">, УМЗ-514 (80°С).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Т108-1306100-01; Т118-1306100-01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9</w:t>
            </w:r>
            <w:r w:rsidRPr="00F906D6">
              <w:rPr>
                <w:rFonts w:ascii="Times New Roman" w:eastAsia="Times New Roman" w:hAnsi="Times New Roman"/>
                <w:color w:val="000000"/>
                <w:sz w:val="20"/>
                <w:szCs w:val="20"/>
              </w:rPr>
              <w:t>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Топливозаборник</w:t>
            </w:r>
            <w:proofErr w:type="spellEnd"/>
            <w:r w:rsidRPr="00F906D6">
              <w:rPr>
                <w:rFonts w:ascii="Times New Roman" w:eastAsia="Times New Roman" w:hAnsi="Times New Roman"/>
                <w:color w:val="000000"/>
                <w:sz w:val="20"/>
                <w:szCs w:val="20"/>
              </w:rPr>
              <w:t xml:space="preserve"> ГАЗ-3309</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3310-1104012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29</w:t>
            </w:r>
            <w:r w:rsidRPr="00F906D6">
              <w:rPr>
                <w:rFonts w:ascii="Times New Roman" w:eastAsia="Times New Roman" w:hAnsi="Times New Roman"/>
                <w:color w:val="000000"/>
                <w:sz w:val="20"/>
                <w:szCs w:val="20"/>
              </w:rPr>
              <w:t>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Трос подсоса ГАЗ</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3307-1108100-01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9</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Трубка радиатора </w:t>
            </w:r>
            <w:proofErr w:type="spellStart"/>
            <w:r w:rsidRPr="00F906D6">
              <w:rPr>
                <w:rFonts w:ascii="Times New Roman" w:eastAsia="Times New Roman" w:hAnsi="Times New Roman"/>
                <w:color w:val="000000"/>
                <w:sz w:val="20"/>
                <w:szCs w:val="20"/>
              </w:rPr>
              <w:t>отопителя</w:t>
            </w:r>
            <w:proofErr w:type="spellEnd"/>
            <w:r w:rsidRPr="00F906D6">
              <w:rPr>
                <w:rFonts w:ascii="Times New Roman" w:eastAsia="Times New Roman" w:hAnsi="Times New Roman"/>
                <w:color w:val="000000"/>
                <w:sz w:val="20"/>
                <w:szCs w:val="20"/>
              </w:rPr>
              <w:t xml:space="preserve"> Газель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3221-8101021/22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9</w:t>
            </w:r>
            <w:r w:rsidRPr="00F906D6">
              <w:rPr>
                <w:rFonts w:ascii="Times New Roman" w:eastAsia="Times New Roman" w:hAnsi="Times New Roman"/>
                <w:color w:val="000000"/>
                <w:sz w:val="20"/>
                <w:szCs w:val="20"/>
              </w:rPr>
              <w:t>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У</w:t>
            </w:r>
            <w:proofErr w:type="spellStart"/>
            <w:r w:rsidRPr="00F906D6">
              <w:rPr>
                <w:rFonts w:ascii="Times New Roman" w:eastAsia="Times New Roman" w:hAnsi="Times New Roman"/>
                <w:color w:val="000000"/>
                <w:sz w:val="20"/>
                <w:szCs w:val="20"/>
              </w:rPr>
              <w:t>сили</w:t>
            </w:r>
            <w:r w:rsidRPr="00F906D6">
              <w:rPr>
                <w:rFonts w:ascii="Times New Roman" w:eastAsia="Times New Roman" w:hAnsi="Times New Roman"/>
                <w:color w:val="000000"/>
                <w:sz w:val="20"/>
                <w:szCs w:val="20"/>
                <w:lang w:val="en-US"/>
              </w:rPr>
              <w:t>тель</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вакуумный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тормозов</w:t>
            </w:r>
            <w:proofErr w:type="spellEnd"/>
            <w:r w:rsidRPr="00F906D6">
              <w:rPr>
                <w:rFonts w:ascii="Times New Roman" w:eastAsia="Times New Roman" w:hAnsi="Times New Roman"/>
                <w:color w:val="000000"/>
                <w:sz w:val="20"/>
                <w:szCs w:val="20"/>
                <w:lang w:val="en-US"/>
              </w:rPr>
              <w:t xml:space="preserve"> ГАЗ-3307</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53-12-3550010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r w:rsidRPr="00F906D6">
              <w:rPr>
                <w:rFonts w:ascii="Times New Roman" w:eastAsia="Times New Roman" w:hAnsi="Times New Roman"/>
                <w:color w:val="000000"/>
                <w:sz w:val="20"/>
                <w:szCs w:val="20"/>
                <w:lang w:val="en-US"/>
              </w:rPr>
              <w:t>9</w:t>
            </w:r>
            <w:r w:rsidRPr="00F906D6">
              <w:rPr>
                <w:rFonts w:ascii="Times New Roman" w:eastAsia="Times New Roman" w:hAnsi="Times New Roman"/>
                <w:color w:val="000000"/>
                <w:sz w:val="20"/>
                <w:szCs w:val="20"/>
              </w:rPr>
              <w:t>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Указатель</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поворота</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УП101-01 ГАЗ-53</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29</w:t>
            </w:r>
            <w:r w:rsidRPr="00F906D6">
              <w:rPr>
                <w:rFonts w:ascii="Times New Roman" w:eastAsia="Times New Roman" w:hAnsi="Times New Roman"/>
                <w:color w:val="000000"/>
                <w:sz w:val="20"/>
                <w:szCs w:val="20"/>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Фара ГАЗ</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3741-3711010-01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299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Хомут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20-30 мм</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30</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Хомут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25-40 мм</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30</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Хомут</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10-16 мм</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lastRenderedPageBreak/>
              <w:t>30</w:t>
            </w:r>
            <w:r w:rsidRPr="00F906D6">
              <w:rPr>
                <w:rFonts w:ascii="Times New Roman" w:eastAsia="Times New Roman" w:hAnsi="Times New Roman"/>
                <w:color w:val="000000"/>
                <w:sz w:val="20"/>
                <w:szCs w:val="20"/>
              </w:rPr>
              <w:t>2</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Хомут</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12-18 мм</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30</w:t>
            </w:r>
            <w:r w:rsidRPr="00F906D6">
              <w:rPr>
                <w:rFonts w:ascii="Times New Roman" w:eastAsia="Times New Roman" w:hAnsi="Times New Roman"/>
                <w:color w:val="000000"/>
                <w:sz w:val="20"/>
                <w:szCs w:val="20"/>
              </w:rPr>
              <w:t>3</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Хомут</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12-22 мм</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30</w:t>
            </w:r>
            <w:r w:rsidRPr="00F906D6">
              <w:rPr>
                <w:rFonts w:ascii="Times New Roman" w:eastAsia="Times New Roman" w:hAnsi="Times New Roman"/>
                <w:color w:val="000000"/>
                <w:sz w:val="20"/>
                <w:szCs w:val="20"/>
              </w:rPr>
              <w:t>4</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Хомут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40-60 мм</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30</w:t>
            </w:r>
            <w:r w:rsidRPr="00F906D6">
              <w:rPr>
                <w:rFonts w:ascii="Times New Roman" w:eastAsia="Times New Roman" w:hAnsi="Times New Roman"/>
                <w:color w:val="000000"/>
                <w:sz w:val="20"/>
                <w:szCs w:val="20"/>
              </w:rPr>
              <w:t>5</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Хомут</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30-45 мм</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30</w:t>
            </w:r>
            <w:r w:rsidRPr="00F906D6">
              <w:rPr>
                <w:rFonts w:ascii="Times New Roman" w:eastAsia="Times New Roman" w:hAnsi="Times New Roman"/>
                <w:color w:val="000000"/>
                <w:sz w:val="20"/>
                <w:szCs w:val="20"/>
              </w:rPr>
              <w:t>6</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Хомут радиатора </w:t>
            </w:r>
            <w:proofErr w:type="spellStart"/>
            <w:r w:rsidRPr="00F906D6">
              <w:rPr>
                <w:rFonts w:ascii="Times New Roman" w:eastAsia="Times New Roman" w:hAnsi="Times New Roman"/>
                <w:color w:val="000000"/>
                <w:sz w:val="20"/>
                <w:szCs w:val="20"/>
              </w:rPr>
              <w:t>отопителя</w:t>
            </w:r>
            <w:proofErr w:type="spellEnd"/>
            <w:r w:rsidRPr="00F906D6">
              <w:rPr>
                <w:rFonts w:ascii="Times New Roman" w:eastAsia="Times New Roman" w:hAnsi="Times New Roman"/>
                <w:color w:val="000000"/>
                <w:sz w:val="20"/>
                <w:szCs w:val="20"/>
              </w:rPr>
              <w:t xml:space="preserve"> Газель с уплотнителем </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LUZAR (LGS 0003 )</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к-т.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30</w:t>
            </w:r>
            <w:r w:rsidRPr="00F906D6">
              <w:rPr>
                <w:rFonts w:ascii="Times New Roman" w:eastAsia="Times New Roman" w:hAnsi="Times New Roman"/>
                <w:color w:val="000000"/>
                <w:sz w:val="20"/>
                <w:szCs w:val="20"/>
              </w:rPr>
              <w:t>7</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Указатель давления масла ГАЗ</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15.3810010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30</w:t>
            </w:r>
            <w:r w:rsidRPr="00F906D6">
              <w:rPr>
                <w:rFonts w:ascii="Times New Roman" w:eastAsia="Times New Roman" w:hAnsi="Times New Roman"/>
                <w:color w:val="000000"/>
                <w:sz w:val="20"/>
                <w:szCs w:val="20"/>
              </w:rPr>
              <w:t>8</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Указатель поворота ГАЗ-53 с/о</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УП101-01</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w:t>
            </w:r>
            <w:r w:rsidRPr="00F906D6">
              <w:rPr>
                <w:rFonts w:ascii="Times New Roman" w:eastAsia="Times New Roman" w:hAnsi="Times New Roman"/>
                <w:color w:val="000000"/>
                <w:sz w:val="20"/>
                <w:szCs w:val="20"/>
              </w:rPr>
              <w:t>09</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lang w:val="en-US"/>
              </w:rPr>
              <w:t>Фильтр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воздушный</w:t>
            </w:r>
            <w:proofErr w:type="spellEnd"/>
            <w:r w:rsidRPr="00F906D6">
              <w:rPr>
                <w:rFonts w:ascii="Times New Roman" w:eastAsia="Times New Roman" w:hAnsi="Times New Roman"/>
                <w:color w:val="000000"/>
                <w:sz w:val="20"/>
                <w:szCs w:val="20"/>
                <w:lang w:val="en-US"/>
              </w:rPr>
              <w:t xml:space="preserve"> </w:t>
            </w:r>
            <w:r w:rsidRPr="00F906D6">
              <w:rPr>
                <w:rFonts w:ascii="Times New Roman" w:eastAsia="Times New Roman" w:hAnsi="Times New Roman"/>
                <w:color w:val="000000"/>
                <w:sz w:val="20"/>
                <w:szCs w:val="20"/>
              </w:rPr>
              <w:t xml:space="preserve">дв.409 </w:t>
            </w:r>
            <w:r w:rsidRPr="00F906D6">
              <w:rPr>
                <w:rFonts w:ascii="Times New Roman" w:eastAsia="Times New Roman" w:hAnsi="Times New Roman"/>
                <w:color w:val="000000"/>
                <w:sz w:val="20"/>
                <w:szCs w:val="20"/>
                <w:lang w:val="en-US"/>
              </w:rPr>
              <w:t>h-150</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3160-1109080</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шт</w:t>
            </w:r>
            <w:proofErr w:type="spellEnd"/>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31</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Фильтр воздушный Г-24,3102,3302</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3102-1109013-01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31</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Фильтр осушителя воздуха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4324102227</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31</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Фильтр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воздушный</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405-1109013-20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8</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31</w:t>
            </w:r>
            <w:r w:rsidRPr="00F906D6">
              <w:rPr>
                <w:rFonts w:ascii="Times New Roman" w:eastAsia="Times New Roman" w:hAnsi="Times New Roman"/>
                <w:color w:val="000000"/>
                <w:sz w:val="20"/>
                <w:szCs w:val="20"/>
              </w:rPr>
              <w:t>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Фильтр салона воздушный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А21</w:t>
            </w:r>
            <w:r w:rsidRPr="00F906D6">
              <w:rPr>
                <w:rFonts w:ascii="Times New Roman" w:eastAsia="Times New Roman" w:hAnsi="Times New Roman"/>
                <w:color w:val="000000"/>
                <w:sz w:val="20"/>
                <w:szCs w:val="20"/>
                <w:lang w:val="en-US"/>
              </w:rPr>
              <w:t>R23</w:t>
            </w:r>
            <w:r w:rsidRPr="00F906D6">
              <w:rPr>
                <w:rFonts w:ascii="Times New Roman" w:eastAsia="Times New Roman" w:hAnsi="Times New Roman"/>
                <w:color w:val="000000"/>
                <w:sz w:val="20"/>
                <w:szCs w:val="20"/>
              </w:rPr>
              <w:t>.8119200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31</w:t>
            </w:r>
            <w:r w:rsidRPr="00F906D6">
              <w:rPr>
                <w:rFonts w:ascii="Times New Roman" w:eastAsia="Times New Roman" w:hAnsi="Times New Roman"/>
                <w:color w:val="000000"/>
                <w:sz w:val="20"/>
                <w:szCs w:val="20"/>
              </w:rPr>
              <w:t>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Фильтр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топливный</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4061-1117010-10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8</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31</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Фильтр топливный грубой очистки </w:t>
            </w:r>
            <w:proofErr w:type="gramStart"/>
            <w:r w:rsidRPr="00F906D6">
              <w:rPr>
                <w:rFonts w:ascii="Times New Roman" w:eastAsia="Times New Roman" w:hAnsi="Times New Roman"/>
                <w:color w:val="000000"/>
                <w:sz w:val="20"/>
                <w:szCs w:val="20"/>
              </w:rPr>
              <w:t>( дизель</w:t>
            </w:r>
            <w:proofErr w:type="gramEnd"/>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1114061201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31</w:t>
            </w:r>
            <w:r w:rsidRPr="00F906D6">
              <w:rPr>
                <w:rFonts w:ascii="Times New Roman" w:eastAsia="Times New Roman" w:hAnsi="Times New Roman"/>
                <w:color w:val="000000"/>
                <w:sz w:val="20"/>
                <w:szCs w:val="20"/>
              </w:rPr>
              <w:t>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Фильтр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масляный</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3105-1017010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31</w:t>
            </w:r>
            <w:r w:rsidRPr="00F906D6">
              <w:rPr>
                <w:rFonts w:ascii="Times New Roman" w:eastAsia="Times New Roman" w:hAnsi="Times New Roman"/>
                <w:color w:val="000000"/>
                <w:sz w:val="20"/>
                <w:szCs w:val="20"/>
              </w:rPr>
              <w:t>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Фильтр масляный Газон </w:t>
            </w:r>
            <w:proofErr w:type="spellStart"/>
            <w:r w:rsidRPr="00F906D6">
              <w:rPr>
                <w:rFonts w:ascii="Times New Roman" w:eastAsia="Times New Roman" w:hAnsi="Times New Roman"/>
                <w:color w:val="000000"/>
                <w:sz w:val="20"/>
                <w:szCs w:val="20"/>
              </w:rPr>
              <w:t>Некст</w:t>
            </w:r>
            <w:proofErr w:type="spellEnd"/>
            <w:r w:rsidRPr="00F906D6">
              <w:rPr>
                <w:rFonts w:ascii="Times New Roman" w:eastAsia="Times New Roman" w:hAnsi="Times New Roman"/>
                <w:color w:val="000000"/>
                <w:sz w:val="20"/>
                <w:szCs w:val="20"/>
              </w:rPr>
              <w:t xml:space="preserve"> </w:t>
            </w:r>
            <w:proofErr w:type="spellStart"/>
            <w:r w:rsidRPr="00F906D6">
              <w:rPr>
                <w:rFonts w:ascii="Times New Roman" w:eastAsia="Times New Roman" w:hAnsi="Times New Roman"/>
                <w:color w:val="000000"/>
                <w:sz w:val="20"/>
                <w:szCs w:val="20"/>
              </w:rPr>
              <w:t>дв</w:t>
            </w:r>
            <w:proofErr w:type="spellEnd"/>
            <w:r w:rsidRPr="00F906D6">
              <w:rPr>
                <w:rFonts w:ascii="Times New Roman" w:eastAsia="Times New Roman" w:hAnsi="Times New Roman"/>
                <w:color w:val="000000"/>
                <w:sz w:val="20"/>
                <w:szCs w:val="20"/>
              </w:rPr>
              <w:t xml:space="preserve"> ЯМЗ-534,536</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(5340.1012075) ФМ-305.70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31</w:t>
            </w:r>
            <w:r w:rsidRPr="00F906D6">
              <w:rPr>
                <w:rFonts w:ascii="Times New Roman" w:eastAsia="Times New Roman" w:hAnsi="Times New Roman"/>
                <w:color w:val="000000"/>
                <w:sz w:val="20"/>
                <w:szCs w:val="20"/>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Фильтр</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масляный</w:t>
            </w:r>
            <w:proofErr w:type="spellEnd"/>
            <w:r w:rsidRPr="00F906D6">
              <w:rPr>
                <w:rFonts w:ascii="Times New Roman" w:eastAsia="Times New Roman" w:hAnsi="Times New Roman"/>
                <w:color w:val="000000"/>
                <w:sz w:val="20"/>
                <w:szCs w:val="20"/>
                <w:lang w:val="en-US"/>
              </w:rPr>
              <w:t xml:space="preserve"> Г-53</w:t>
            </w:r>
            <w:proofErr w:type="gramStart"/>
            <w:r w:rsidRPr="00F906D6">
              <w:rPr>
                <w:rFonts w:ascii="Times New Roman" w:eastAsia="Times New Roman" w:hAnsi="Times New Roman"/>
                <w:color w:val="000000"/>
                <w:sz w:val="20"/>
                <w:szCs w:val="20"/>
                <w:lang w:val="en-US"/>
              </w:rPr>
              <w:t>,3307</w:t>
            </w:r>
            <w:proofErr w:type="gram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(эфм262) 53-11-1017140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w:t>
            </w:r>
            <w:r w:rsidRPr="00F906D6">
              <w:rPr>
                <w:rFonts w:ascii="Times New Roman" w:eastAsia="Times New Roman" w:hAnsi="Times New Roman"/>
                <w:color w:val="000000"/>
                <w:sz w:val="20"/>
                <w:szCs w:val="20"/>
              </w:rPr>
              <w:t>19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Фильтр </w:t>
            </w:r>
            <w:proofErr w:type="gramStart"/>
            <w:r w:rsidRPr="00F906D6">
              <w:rPr>
                <w:rFonts w:ascii="Times New Roman" w:eastAsia="Times New Roman" w:hAnsi="Times New Roman"/>
                <w:color w:val="000000"/>
                <w:sz w:val="20"/>
                <w:szCs w:val="20"/>
              </w:rPr>
              <w:t>топливный  тонкой</w:t>
            </w:r>
            <w:proofErr w:type="gramEnd"/>
            <w:r w:rsidRPr="00F906D6">
              <w:rPr>
                <w:rFonts w:ascii="Times New Roman" w:eastAsia="Times New Roman" w:hAnsi="Times New Roman"/>
                <w:color w:val="000000"/>
                <w:sz w:val="20"/>
                <w:szCs w:val="20"/>
              </w:rPr>
              <w:t xml:space="preserve"> очистки ( с отстойником )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2101-1117010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32</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Фланец </w:t>
            </w:r>
            <w:proofErr w:type="spellStart"/>
            <w:proofErr w:type="gramStart"/>
            <w:r w:rsidRPr="00F906D6">
              <w:rPr>
                <w:rFonts w:ascii="Times New Roman" w:eastAsia="Times New Roman" w:hAnsi="Times New Roman"/>
                <w:color w:val="000000"/>
                <w:sz w:val="20"/>
                <w:szCs w:val="20"/>
              </w:rPr>
              <w:t>вторич</w:t>
            </w:r>
            <w:proofErr w:type="spellEnd"/>
            <w:r w:rsidRPr="00F906D6">
              <w:rPr>
                <w:rFonts w:ascii="Times New Roman" w:eastAsia="Times New Roman" w:hAnsi="Times New Roman"/>
                <w:color w:val="000000"/>
                <w:sz w:val="20"/>
                <w:szCs w:val="20"/>
              </w:rPr>
              <w:t>-о вала</w:t>
            </w:r>
            <w:proofErr w:type="gramEnd"/>
            <w:r w:rsidRPr="00F906D6">
              <w:rPr>
                <w:rFonts w:ascii="Times New Roman" w:eastAsia="Times New Roman" w:hAnsi="Times New Roman"/>
                <w:color w:val="000000"/>
                <w:sz w:val="20"/>
                <w:szCs w:val="20"/>
              </w:rPr>
              <w:t xml:space="preserve"> КПП задний Г53.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51-1701240-Д</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32</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Фонарь передний Газель </w:t>
            </w:r>
            <w:proofErr w:type="spellStart"/>
            <w:r w:rsidRPr="00F906D6">
              <w:rPr>
                <w:rFonts w:ascii="Times New Roman" w:eastAsia="Times New Roman" w:hAnsi="Times New Roman"/>
                <w:color w:val="000000"/>
                <w:sz w:val="20"/>
                <w:szCs w:val="20"/>
              </w:rPr>
              <w:t>Некст</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02123-00-3712010-000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32</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Фонарь задний Г-3309 </w:t>
            </w:r>
            <w:proofErr w:type="gramStart"/>
            <w:r w:rsidRPr="00F906D6">
              <w:rPr>
                <w:rFonts w:ascii="Times New Roman" w:eastAsia="Times New Roman" w:hAnsi="Times New Roman"/>
                <w:color w:val="000000"/>
                <w:sz w:val="20"/>
                <w:szCs w:val="20"/>
              </w:rPr>
              <w:t>( 2</w:t>
            </w:r>
            <w:proofErr w:type="gramEnd"/>
            <w:r w:rsidRPr="00F906D6">
              <w:rPr>
                <w:rFonts w:ascii="Times New Roman" w:eastAsia="Times New Roman" w:hAnsi="Times New Roman"/>
                <w:color w:val="000000"/>
                <w:sz w:val="20"/>
                <w:szCs w:val="20"/>
              </w:rPr>
              <w:t xml:space="preserve"> болта )  правый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9802.3716-08</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32</w:t>
            </w:r>
            <w:r w:rsidRPr="00F906D6">
              <w:rPr>
                <w:rFonts w:ascii="Times New Roman" w:eastAsia="Times New Roman" w:hAnsi="Times New Roman"/>
                <w:color w:val="000000"/>
                <w:sz w:val="20"/>
                <w:szCs w:val="20"/>
              </w:rPr>
              <w:t>3</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Фонарь задний Г-3309 </w:t>
            </w:r>
            <w:proofErr w:type="gramStart"/>
            <w:r w:rsidRPr="00F906D6">
              <w:rPr>
                <w:rFonts w:ascii="Times New Roman" w:eastAsia="Times New Roman" w:hAnsi="Times New Roman"/>
                <w:color w:val="000000"/>
                <w:sz w:val="20"/>
                <w:szCs w:val="20"/>
              </w:rPr>
              <w:t>( 2</w:t>
            </w:r>
            <w:proofErr w:type="gramEnd"/>
            <w:r w:rsidRPr="00F906D6">
              <w:rPr>
                <w:rFonts w:ascii="Times New Roman" w:eastAsia="Times New Roman" w:hAnsi="Times New Roman"/>
                <w:color w:val="000000"/>
                <w:sz w:val="20"/>
                <w:szCs w:val="20"/>
              </w:rPr>
              <w:t xml:space="preserve"> болта ) левый ( с подсветкой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9802.3716-04</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32</w:t>
            </w:r>
            <w:r w:rsidRPr="00F906D6">
              <w:rPr>
                <w:rFonts w:ascii="Times New Roman" w:eastAsia="Times New Roman" w:hAnsi="Times New Roman"/>
                <w:color w:val="000000"/>
                <w:sz w:val="20"/>
                <w:szCs w:val="20"/>
              </w:rPr>
              <w:t>4</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Фонарь заднего хода 3307</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ФП135-3716010-В</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32</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Футорка</w:t>
            </w:r>
            <w:proofErr w:type="spellEnd"/>
            <w:r w:rsidRPr="00F906D6">
              <w:rPr>
                <w:rFonts w:ascii="Times New Roman" w:eastAsia="Times New Roman" w:hAnsi="Times New Roman"/>
                <w:color w:val="000000"/>
                <w:sz w:val="20"/>
                <w:szCs w:val="20"/>
                <w:lang w:val="en-US"/>
              </w:rPr>
              <w:t xml:space="preserve"> ГАЗ-53</w:t>
            </w:r>
            <w:proofErr w:type="gramStart"/>
            <w:r w:rsidRPr="00F906D6">
              <w:rPr>
                <w:rFonts w:ascii="Times New Roman" w:eastAsia="Times New Roman" w:hAnsi="Times New Roman"/>
                <w:color w:val="000000"/>
                <w:sz w:val="20"/>
                <w:szCs w:val="20"/>
                <w:lang w:val="en-US"/>
              </w:rPr>
              <w:t>,3307</w:t>
            </w:r>
            <w:proofErr w:type="gram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левая</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250721-П29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32</w:t>
            </w:r>
            <w:r w:rsidRPr="00F906D6">
              <w:rPr>
                <w:rFonts w:ascii="Times New Roman" w:eastAsia="Times New Roman" w:hAnsi="Times New Roman"/>
                <w:color w:val="000000"/>
                <w:sz w:val="20"/>
                <w:szCs w:val="20"/>
              </w:rPr>
              <w:t>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Футорка</w:t>
            </w:r>
            <w:proofErr w:type="spellEnd"/>
            <w:r w:rsidRPr="00F906D6">
              <w:rPr>
                <w:rFonts w:ascii="Times New Roman" w:eastAsia="Times New Roman" w:hAnsi="Times New Roman"/>
                <w:color w:val="000000"/>
                <w:sz w:val="20"/>
                <w:szCs w:val="20"/>
                <w:lang w:val="en-US"/>
              </w:rPr>
              <w:t xml:space="preserve"> ГАЗ-53</w:t>
            </w:r>
            <w:proofErr w:type="gramStart"/>
            <w:r w:rsidRPr="00F906D6">
              <w:rPr>
                <w:rFonts w:ascii="Times New Roman" w:eastAsia="Times New Roman" w:hAnsi="Times New Roman"/>
                <w:color w:val="000000"/>
                <w:sz w:val="20"/>
                <w:szCs w:val="20"/>
                <w:lang w:val="en-US"/>
              </w:rPr>
              <w:t>,3307</w:t>
            </w:r>
            <w:proofErr w:type="gram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правая</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250720-П29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32</w:t>
            </w:r>
            <w:r w:rsidRPr="00F906D6">
              <w:rPr>
                <w:rFonts w:ascii="Times New Roman" w:eastAsia="Times New Roman" w:hAnsi="Times New Roman"/>
                <w:color w:val="000000"/>
                <w:sz w:val="20"/>
                <w:szCs w:val="20"/>
              </w:rPr>
              <w:t>7</w:t>
            </w:r>
          </w:p>
        </w:tc>
        <w:tc>
          <w:tcPr>
            <w:tcW w:w="2518"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Централь-й переключатель света </w:t>
            </w:r>
            <w:proofErr w:type="gramStart"/>
            <w:r w:rsidRPr="00F906D6">
              <w:rPr>
                <w:rFonts w:ascii="Times New Roman" w:eastAsia="Times New Roman" w:hAnsi="Times New Roman"/>
                <w:color w:val="000000"/>
                <w:sz w:val="20"/>
                <w:szCs w:val="20"/>
              </w:rPr>
              <w:t xml:space="preserve">ГАЗ.  </w:t>
            </w:r>
            <w:proofErr w:type="gram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П53-3709010-01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32</w:t>
            </w:r>
            <w:r w:rsidRPr="00F906D6">
              <w:rPr>
                <w:rFonts w:ascii="Times New Roman" w:eastAsia="Times New Roman" w:hAnsi="Times New Roman"/>
                <w:color w:val="000000"/>
                <w:sz w:val="20"/>
                <w:szCs w:val="20"/>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Центральный</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переключатель</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света</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П312-3709010-01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w:t>
            </w:r>
            <w:r w:rsidRPr="00F906D6">
              <w:rPr>
                <w:rFonts w:ascii="Times New Roman" w:eastAsia="Times New Roman" w:hAnsi="Times New Roman"/>
                <w:color w:val="000000"/>
                <w:sz w:val="20"/>
                <w:szCs w:val="20"/>
              </w:rPr>
              <w:t>29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Цилиндр колесный передний Г-53 </w:t>
            </w:r>
            <w:r w:rsidRPr="00F906D6">
              <w:rPr>
                <w:rFonts w:ascii="Times New Roman" w:eastAsia="Times New Roman" w:hAnsi="Times New Roman"/>
                <w:color w:val="000000"/>
                <w:sz w:val="20"/>
                <w:szCs w:val="20"/>
                <w:lang w:val="en-US"/>
              </w:rPr>
              <w:t>d</w:t>
            </w:r>
            <w:r w:rsidRPr="00F906D6">
              <w:rPr>
                <w:rFonts w:ascii="Times New Roman" w:eastAsia="Times New Roman" w:hAnsi="Times New Roman"/>
                <w:color w:val="000000"/>
                <w:sz w:val="20"/>
                <w:szCs w:val="20"/>
              </w:rPr>
              <w:t>-35</w:t>
            </w:r>
            <w:r w:rsidRPr="00F906D6">
              <w:rPr>
                <w:rFonts w:ascii="Times New Roman" w:eastAsia="Times New Roman" w:hAnsi="Times New Roman"/>
                <w:color w:val="000000"/>
                <w:sz w:val="20"/>
                <w:szCs w:val="20"/>
                <w:lang w:val="en-US"/>
              </w:rPr>
              <w:t>mm</w:t>
            </w:r>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4301-3501040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 </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33</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Цилиндр колесный задний Г-53 </w:t>
            </w:r>
            <w:r w:rsidRPr="00F906D6">
              <w:rPr>
                <w:rFonts w:ascii="Times New Roman" w:eastAsia="Times New Roman" w:hAnsi="Times New Roman"/>
                <w:color w:val="000000"/>
                <w:sz w:val="20"/>
                <w:szCs w:val="20"/>
                <w:lang w:val="en-US"/>
              </w:rPr>
              <w:t>d</w:t>
            </w:r>
            <w:r w:rsidRPr="00F906D6">
              <w:rPr>
                <w:rFonts w:ascii="Times New Roman" w:eastAsia="Times New Roman" w:hAnsi="Times New Roman"/>
                <w:color w:val="000000"/>
                <w:sz w:val="20"/>
                <w:szCs w:val="20"/>
              </w:rPr>
              <w:t>-38</w:t>
            </w:r>
            <w:r w:rsidRPr="00F906D6">
              <w:rPr>
                <w:rFonts w:ascii="Times New Roman" w:eastAsia="Times New Roman" w:hAnsi="Times New Roman"/>
                <w:color w:val="000000"/>
                <w:sz w:val="20"/>
                <w:szCs w:val="20"/>
                <w:lang w:val="en-US"/>
              </w:rPr>
              <w:t>mm</w:t>
            </w:r>
            <w:r w:rsidRPr="00F906D6">
              <w:rPr>
                <w:rFonts w:ascii="Times New Roman" w:eastAsia="Times New Roman" w:hAnsi="Times New Roman"/>
                <w:color w:val="000000"/>
                <w:sz w:val="20"/>
                <w:szCs w:val="20"/>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4301-3502040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33</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Цилиндр сцепления рабочий ГАЗ-53 со штоком (ГАЗ).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66-01-1602510-10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33</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Цилиндр колёсный задний 3102</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3102-3502040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lastRenderedPageBreak/>
              <w:t>33</w:t>
            </w:r>
            <w:r w:rsidRPr="00F906D6">
              <w:rPr>
                <w:rFonts w:ascii="Times New Roman" w:eastAsia="Times New Roman" w:hAnsi="Times New Roman"/>
                <w:color w:val="000000"/>
                <w:sz w:val="20"/>
                <w:szCs w:val="20"/>
              </w:rPr>
              <w:t>3</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Цилиндр тормозной </w:t>
            </w:r>
            <w:proofErr w:type="spellStart"/>
            <w:proofErr w:type="gramStart"/>
            <w:r w:rsidRPr="00F906D6">
              <w:rPr>
                <w:rFonts w:ascii="Times New Roman" w:eastAsia="Times New Roman" w:hAnsi="Times New Roman"/>
                <w:color w:val="000000"/>
                <w:sz w:val="20"/>
                <w:szCs w:val="20"/>
              </w:rPr>
              <w:t>Газель,Соболь</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24-10-3502040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33</w:t>
            </w:r>
            <w:r w:rsidRPr="00F906D6">
              <w:rPr>
                <w:rFonts w:ascii="Times New Roman" w:eastAsia="Times New Roman" w:hAnsi="Times New Roman"/>
                <w:color w:val="000000"/>
                <w:sz w:val="20"/>
                <w:szCs w:val="20"/>
              </w:rPr>
              <w:t>4</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Цилиндр сцепления рабочий ГАЗ-53,3307</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3307-1602510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33</w:t>
            </w:r>
            <w:r w:rsidRPr="00F906D6">
              <w:rPr>
                <w:rFonts w:ascii="Times New Roman" w:eastAsia="Times New Roman" w:hAnsi="Times New Roman"/>
                <w:color w:val="000000"/>
                <w:sz w:val="20"/>
                <w:szCs w:val="20"/>
              </w:rPr>
              <w:t>5</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Шайба Д-12*37*3</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252045-П29</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33</w:t>
            </w:r>
            <w:r w:rsidRPr="00F906D6">
              <w:rPr>
                <w:rFonts w:ascii="Times New Roman" w:eastAsia="Times New Roman" w:hAnsi="Times New Roman"/>
                <w:color w:val="000000"/>
                <w:sz w:val="20"/>
                <w:szCs w:val="20"/>
              </w:rPr>
              <w:t>6</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Шайба медная 12*18*1,5</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1/02984/60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33</w:t>
            </w:r>
            <w:r w:rsidRPr="00F906D6">
              <w:rPr>
                <w:rFonts w:ascii="Times New Roman" w:eastAsia="Times New Roman" w:hAnsi="Times New Roman"/>
                <w:color w:val="000000"/>
                <w:sz w:val="20"/>
                <w:szCs w:val="20"/>
              </w:rPr>
              <w:t>7</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Шайба медная 16*22*1,5</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1/02770/60</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roofErr w:type="spellStart"/>
            <w:r w:rsidRPr="00F906D6">
              <w:rPr>
                <w:rFonts w:ascii="Times New Roman" w:eastAsia="Times New Roman" w:hAnsi="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33</w:t>
            </w:r>
            <w:r w:rsidRPr="00F906D6">
              <w:rPr>
                <w:rFonts w:ascii="Times New Roman" w:eastAsia="Times New Roman" w:hAnsi="Times New Roman"/>
                <w:color w:val="000000"/>
                <w:sz w:val="20"/>
                <w:szCs w:val="20"/>
              </w:rPr>
              <w:t>8</w:t>
            </w:r>
          </w:p>
        </w:tc>
        <w:tc>
          <w:tcPr>
            <w:tcW w:w="2518"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Шланг ГУР </w:t>
            </w:r>
            <w:proofErr w:type="spellStart"/>
            <w:proofErr w:type="gramStart"/>
            <w:r w:rsidRPr="00F906D6">
              <w:rPr>
                <w:rFonts w:ascii="Times New Roman" w:eastAsia="Times New Roman" w:hAnsi="Times New Roman"/>
                <w:color w:val="000000"/>
                <w:sz w:val="20"/>
                <w:szCs w:val="20"/>
              </w:rPr>
              <w:t>Газель,Соболь</w:t>
            </w:r>
            <w:proofErr w:type="spellEnd"/>
            <w:proofErr w:type="gramEnd"/>
            <w:r w:rsidRPr="00F906D6">
              <w:rPr>
                <w:rFonts w:ascii="Times New Roman" w:eastAsia="Times New Roman" w:hAnsi="Times New Roman"/>
                <w:color w:val="000000"/>
                <w:sz w:val="20"/>
                <w:szCs w:val="20"/>
              </w:rPr>
              <w:t xml:space="preserve"> </w:t>
            </w:r>
            <w:r w:rsidRPr="00F906D6">
              <w:rPr>
                <w:rFonts w:ascii="Times New Roman" w:eastAsia="Times New Roman" w:hAnsi="Times New Roman"/>
                <w:color w:val="000000"/>
                <w:sz w:val="20"/>
                <w:szCs w:val="20"/>
                <w:lang w:val="en-US"/>
              </w:rPr>
              <w:t>L</w:t>
            </w:r>
            <w:r w:rsidRPr="00F906D6">
              <w:rPr>
                <w:rFonts w:ascii="Times New Roman" w:eastAsia="Times New Roman" w:hAnsi="Times New Roman"/>
                <w:color w:val="000000"/>
                <w:sz w:val="20"/>
                <w:szCs w:val="20"/>
              </w:rPr>
              <w:t>-350мм</w:t>
            </w:r>
          </w:p>
        </w:tc>
        <w:tc>
          <w:tcPr>
            <w:tcW w:w="1984"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2217-3408151</w:t>
            </w:r>
          </w:p>
        </w:tc>
        <w:tc>
          <w:tcPr>
            <w:tcW w:w="709"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w:t>
            </w:r>
            <w:r w:rsidRPr="00F906D6">
              <w:rPr>
                <w:rFonts w:ascii="Times New Roman" w:eastAsia="Times New Roman" w:hAnsi="Times New Roman"/>
                <w:color w:val="000000"/>
                <w:sz w:val="20"/>
                <w:szCs w:val="20"/>
              </w:rPr>
              <w:t>39</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Шланг топливный 1400мм /2-х штуцерный/ Д-8 </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4061-1104126</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34</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Шланг топливный 600мм /2-х штуцерный/ Д-8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4022-1104126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34</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Шланг топливный 600мм /1 штуцерный/ Д-8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4022-1104126</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34</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Шланг тормозной Г-3307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66-3506025</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34</w:t>
            </w:r>
            <w:r w:rsidRPr="00F906D6">
              <w:rPr>
                <w:rFonts w:ascii="Times New Roman" w:eastAsia="Times New Roman" w:hAnsi="Times New Roman"/>
                <w:color w:val="000000"/>
                <w:sz w:val="20"/>
                <w:szCs w:val="20"/>
              </w:rPr>
              <w:t>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Шланг тормозной ГАЗ-3302 передний промежуточный, сцепления дв.405</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3302-3506025-30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34</w:t>
            </w:r>
            <w:r w:rsidRPr="00F906D6">
              <w:rPr>
                <w:rFonts w:ascii="Times New Roman" w:eastAsia="Times New Roman" w:hAnsi="Times New Roman"/>
                <w:color w:val="000000"/>
                <w:sz w:val="20"/>
                <w:szCs w:val="20"/>
              </w:rPr>
              <w:t>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Шланг тормозной ГАЗ-53 передний</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53-3506025-01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8</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34</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Шестерня 2-й передачи Г-3307 32 зуб.</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52-1701111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34</w:t>
            </w:r>
            <w:r w:rsidRPr="00F906D6">
              <w:rPr>
                <w:rFonts w:ascii="Times New Roman" w:eastAsia="Times New Roman" w:hAnsi="Times New Roman"/>
                <w:color w:val="000000"/>
                <w:sz w:val="20"/>
                <w:szCs w:val="20"/>
              </w:rPr>
              <w:t>6</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Шестерня</w:t>
            </w:r>
            <w:proofErr w:type="spellEnd"/>
            <w:r w:rsidRPr="00F906D6">
              <w:rPr>
                <w:rFonts w:ascii="Times New Roman" w:eastAsia="Times New Roman" w:hAnsi="Times New Roman"/>
                <w:color w:val="000000"/>
                <w:sz w:val="20"/>
                <w:szCs w:val="20"/>
                <w:lang w:val="en-US"/>
              </w:rPr>
              <w:t xml:space="preserve"> 3-й </w:t>
            </w:r>
            <w:proofErr w:type="spellStart"/>
            <w:r w:rsidRPr="00F906D6">
              <w:rPr>
                <w:rFonts w:ascii="Times New Roman" w:eastAsia="Times New Roman" w:hAnsi="Times New Roman"/>
                <w:color w:val="000000"/>
                <w:sz w:val="20"/>
                <w:szCs w:val="20"/>
                <w:lang w:val="en-US"/>
              </w:rPr>
              <w:t>передачи</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 xml:space="preserve">Г-53,3307 (ГАЗ) 52-1701113-10 </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34</w:t>
            </w:r>
            <w:r w:rsidRPr="00F906D6">
              <w:rPr>
                <w:rFonts w:ascii="Times New Roman" w:eastAsia="Times New Roman" w:hAnsi="Times New Roman"/>
                <w:color w:val="000000"/>
                <w:sz w:val="20"/>
                <w:szCs w:val="20"/>
              </w:rPr>
              <w:t>7</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Шестерня привода спидометра Г-3307 (ведомая) 4-х </w:t>
            </w:r>
            <w:proofErr w:type="spellStart"/>
            <w:r w:rsidRPr="00F906D6">
              <w:rPr>
                <w:rFonts w:ascii="Times New Roman" w:eastAsia="Times New Roman" w:hAnsi="Times New Roman"/>
                <w:color w:val="000000"/>
                <w:sz w:val="20"/>
                <w:szCs w:val="20"/>
              </w:rPr>
              <w:t>ст</w:t>
            </w:r>
            <w:proofErr w:type="spellEnd"/>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3307-3802034</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34</w:t>
            </w:r>
            <w:r w:rsidRPr="00F906D6">
              <w:rPr>
                <w:rFonts w:ascii="Times New Roman" w:eastAsia="Times New Roman" w:hAnsi="Times New Roman"/>
                <w:color w:val="000000"/>
                <w:sz w:val="20"/>
                <w:szCs w:val="20"/>
              </w:rPr>
              <w:t>8</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Шкворень в сборе ГАЗ-53, 3307 с подшипником.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3307-3000100-01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2</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w:t>
            </w:r>
            <w:r w:rsidRPr="00F906D6">
              <w:rPr>
                <w:rFonts w:ascii="Times New Roman" w:eastAsia="Times New Roman" w:hAnsi="Times New Roman"/>
                <w:color w:val="000000"/>
                <w:sz w:val="20"/>
                <w:szCs w:val="20"/>
              </w:rPr>
              <w:t>49</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Шкив</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вод</w:t>
            </w:r>
            <w:proofErr w:type="spellEnd"/>
            <w:r w:rsidRPr="00F906D6">
              <w:rPr>
                <w:rFonts w:ascii="Times New Roman" w:eastAsia="Times New Roman" w:hAnsi="Times New Roman"/>
                <w:color w:val="000000"/>
                <w:sz w:val="20"/>
                <w:szCs w:val="20"/>
                <w:lang w:val="en-US"/>
              </w:rPr>
              <w:t xml:space="preserve">. </w:t>
            </w:r>
            <w:proofErr w:type="spellStart"/>
            <w:proofErr w:type="gramStart"/>
            <w:r w:rsidRPr="00F906D6">
              <w:rPr>
                <w:rFonts w:ascii="Times New Roman" w:eastAsia="Times New Roman" w:hAnsi="Times New Roman"/>
                <w:color w:val="000000"/>
                <w:sz w:val="20"/>
                <w:szCs w:val="20"/>
                <w:lang w:val="en-US"/>
              </w:rPr>
              <w:t>насоса</w:t>
            </w:r>
            <w:proofErr w:type="spellEnd"/>
            <w:proofErr w:type="gram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задний</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Г-53 00053-00-1307055-000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35</w:t>
            </w:r>
            <w:r w:rsidRPr="00F906D6">
              <w:rPr>
                <w:rFonts w:ascii="Times New Roman" w:eastAsia="Times New Roman" w:hAnsi="Times New Roman"/>
                <w:color w:val="000000"/>
                <w:sz w:val="20"/>
                <w:szCs w:val="20"/>
              </w:rPr>
              <w:t>0</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Шкив</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вод</w:t>
            </w:r>
            <w:proofErr w:type="spellEnd"/>
            <w:r w:rsidRPr="00F906D6">
              <w:rPr>
                <w:rFonts w:ascii="Times New Roman" w:eastAsia="Times New Roman" w:hAnsi="Times New Roman"/>
                <w:color w:val="000000"/>
                <w:sz w:val="20"/>
                <w:szCs w:val="20"/>
                <w:lang w:val="en-US"/>
              </w:rPr>
              <w:t xml:space="preserve">. </w:t>
            </w:r>
            <w:proofErr w:type="spellStart"/>
            <w:proofErr w:type="gramStart"/>
            <w:r w:rsidRPr="00F906D6">
              <w:rPr>
                <w:rFonts w:ascii="Times New Roman" w:eastAsia="Times New Roman" w:hAnsi="Times New Roman"/>
                <w:color w:val="000000"/>
                <w:sz w:val="20"/>
                <w:szCs w:val="20"/>
                <w:lang w:val="en-US"/>
              </w:rPr>
              <w:t>насоса</w:t>
            </w:r>
            <w:proofErr w:type="spellEnd"/>
            <w:proofErr w:type="gram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передний</w:t>
            </w:r>
            <w:proofErr w:type="spellEnd"/>
            <w:r w:rsidRPr="00F906D6">
              <w:rPr>
                <w:rFonts w:ascii="Times New Roman" w:eastAsia="Times New Roman" w:hAnsi="Times New Roman"/>
                <w:color w:val="000000"/>
                <w:sz w:val="20"/>
                <w:szCs w:val="20"/>
                <w:lang w:val="en-US"/>
              </w:rPr>
              <w:t xml:space="preserve">.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Г-53 00066-00-13008025-030</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35</w:t>
            </w:r>
            <w:r w:rsidRPr="00F906D6">
              <w:rPr>
                <w:rFonts w:ascii="Times New Roman" w:eastAsia="Times New Roman" w:hAnsi="Times New Roman"/>
                <w:color w:val="000000"/>
                <w:sz w:val="20"/>
                <w:szCs w:val="20"/>
              </w:rPr>
              <w:t>1</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ШРУС карданного вала Г-22177, 23107(4*4) </w:t>
            </w:r>
            <w:proofErr w:type="gramStart"/>
            <w:r w:rsidRPr="00F906D6">
              <w:rPr>
                <w:rFonts w:ascii="Times New Roman" w:eastAsia="Times New Roman" w:hAnsi="Times New Roman"/>
                <w:color w:val="000000"/>
                <w:sz w:val="20"/>
                <w:szCs w:val="20"/>
              </w:rPr>
              <w:t>( под</w:t>
            </w:r>
            <w:proofErr w:type="gramEnd"/>
            <w:r w:rsidRPr="00F906D6">
              <w:rPr>
                <w:rFonts w:ascii="Times New Roman" w:eastAsia="Times New Roman" w:hAnsi="Times New Roman"/>
                <w:color w:val="000000"/>
                <w:sz w:val="20"/>
                <w:szCs w:val="20"/>
              </w:rPr>
              <w:t xml:space="preserve"> 8 болтов)</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5022382-2</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315"/>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35</w:t>
            </w:r>
            <w:r w:rsidRPr="00F906D6">
              <w:rPr>
                <w:rFonts w:ascii="Times New Roman" w:eastAsia="Times New Roman" w:hAnsi="Times New Roman"/>
                <w:color w:val="000000"/>
                <w:sz w:val="20"/>
                <w:szCs w:val="20"/>
              </w:rPr>
              <w:t>2</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proofErr w:type="spellStart"/>
            <w:r w:rsidRPr="00F906D6">
              <w:rPr>
                <w:rFonts w:ascii="Times New Roman" w:eastAsia="Times New Roman" w:hAnsi="Times New Roman"/>
                <w:color w:val="000000"/>
                <w:sz w:val="20"/>
                <w:szCs w:val="20"/>
                <w:lang w:val="en-US"/>
              </w:rPr>
              <w:t>Щетка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генератора</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без</w:t>
            </w:r>
            <w:proofErr w:type="spellEnd"/>
            <w:r w:rsidRPr="00F906D6">
              <w:rPr>
                <w:rFonts w:ascii="Times New Roman" w:eastAsia="Times New Roman" w:hAnsi="Times New Roman"/>
                <w:color w:val="000000"/>
                <w:sz w:val="20"/>
                <w:szCs w:val="20"/>
                <w:lang w:val="en-US"/>
              </w:rPr>
              <w:t xml:space="preserve"> </w:t>
            </w:r>
            <w:proofErr w:type="spellStart"/>
            <w:r w:rsidRPr="00F906D6">
              <w:rPr>
                <w:rFonts w:ascii="Times New Roman" w:eastAsia="Times New Roman" w:hAnsi="Times New Roman"/>
                <w:color w:val="000000"/>
                <w:sz w:val="20"/>
                <w:szCs w:val="20"/>
                <w:lang w:val="en-US"/>
              </w:rPr>
              <w:t>держателя</w:t>
            </w:r>
            <w:proofErr w:type="spellEnd"/>
            <w:r w:rsidRPr="00F906D6">
              <w:rPr>
                <w:rFonts w:ascii="Times New Roman" w:eastAsia="Times New Roman" w:hAnsi="Times New Roman"/>
                <w:color w:val="000000"/>
                <w:sz w:val="20"/>
                <w:szCs w:val="20"/>
                <w:lang w:val="en-US"/>
              </w:rPr>
              <w:t>).</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ФЭЗ.596.1022-01</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3</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35</w:t>
            </w:r>
            <w:r w:rsidRPr="00F906D6">
              <w:rPr>
                <w:rFonts w:ascii="Times New Roman" w:eastAsia="Times New Roman" w:hAnsi="Times New Roman"/>
                <w:color w:val="000000"/>
                <w:sz w:val="20"/>
                <w:szCs w:val="20"/>
              </w:rPr>
              <w:t>3</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Щётка стартера Г-53 (4 </w:t>
            </w:r>
            <w:proofErr w:type="spellStart"/>
            <w:r w:rsidRPr="00F906D6">
              <w:rPr>
                <w:rFonts w:ascii="Times New Roman" w:eastAsia="Times New Roman" w:hAnsi="Times New Roman"/>
                <w:color w:val="000000"/>
                <w:sz w:val="20"/>
                <w:szCs w:val="20"/>
              </w:rPr>
              <w:t>шт</w:t>
            </w:r>
            <w:proofErr w:type="spellEnd"/>
            <w:r w:rsidRPr="00F906D6">
              <w:rPr>
                <w:rFonts w:ascii="Times New Roman" w:eastAsia="Times New Roman" w:hAnsi="Times New Roman"/>
                <w:color w:val="000000"/>
                <w:sz w:val="20"/>
                <w:szCs w:val="20"/>
              </w:rPr>
              <w:t>) (большой стартер).</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RG-ФЭ33599164</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gramStart"/>
            <w:r w:rsidRPr="00F906D6">
              <w:rPr>
                <w:rFonts w:ascii="Times New Roman" w:eastAsia="Times New Roman" w:hAnsi="Times New Roman"/>
                <w:color w:val="000000"/>
                <w:sz w:val="20"/>
                <w:szCs w:val="20"/>
                <w:lang w:val="en-US"/>
              </w:rPr>
              <w:t>к-т</w:t>
            </w:r>
            <w:proofErr w:type="gramEnd"/>
            <w:r w:rsidRPr="00F906D6">
              <w:rPr>
                <w:rFonts w:ascii="Times New Roman" w:eastAsia="Times New Roman" w:hAnsi="Times New Roman"/>
                <w:color w:val="000000"/>
                <w:sz w:val="20"/>
                <w:szCs w:val="20"/>
                <w:lang w:val="en-US"/>
              </w:rPr>
              <w:t>.</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10</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35</w:t>
            </w:r>
            <w:r w:rsidRPr="00F906D6">
              <w:rPr>
                <w:rFonts w:ascii="Times New Roman" w:eastAsia="Times New Roman" w:hAnsi="Times New Roman"/>
                <w:color w:val="000000"/>
                <w:sz w:val="20"/>
                <w:szCs w:val="20"/>
              </w:rPr>
              <w:t>4</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Щётка стеклоочистителя бескаркасная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530мм</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nil"/>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35</w:t>
            </w:r>
            <w:r w:rsidRPr="00F906D6">
              <w:rPr>
                <w:rFonts w:ascii="Times New Roman" w:eastAsia="Times New Roman" w:hAnsi="Times New Roman"/>
                <w:color w:val="000000"/>
                <w:sz w:val="20"/>
                <w:szCs w:val="20"/>
              </w:rPr>
              <w:t>5</w:t>
            </w:r>
          </w:p>
        </w:tc>
        <w:tc>
          <w:tcPr>
            <w:tcW w:w="2518"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Щётка стеклоочистителя </w:t>
            </w:r>
          </w:p>
        </w:tc>
        <w:tc>
          <w:tcPr>
            <w:tcW w:w="1984"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450 мм</w:t>
            </w:r>
          </w:p>
        </w:tc>
        <w:tc>
          <w:tcPr>
            <w:tcW w:w="709"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nil"/>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6</w:t>
            </w:r>
          </w:p>
        </w:tc>
        <w:tc>
          <w:tcPr>
            <w:tcW w:w="992" w:type="dxa"/>
            <w:tcBorders>
              <w:top w:val="nil"/>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nil"/>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lastRenderedPageBreak/>
              <w:t>35</w:t>
            </w:r>
            <w:r w:rsidRPr="00F906D6">
              <w:rPr>
                <w:rFonts w:ascii="Times New Roman" w:eastAsia="Times New Roman" w:hAnsi="Times New Roman"/>
                <w:color w:val="000000"/>
                <w:sz w:val="20"/>
                <w:szCs w:val="20"/>
              </w:rPr>
              <w:t>6</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Щеткодержатель генератора в сборе (1-конт.) </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rPr>
              <w:t xml:space="preserve"> </w:t>
            </w:r>
            <w:r w:rsidRPr="00F906D6">
              <w:rPr>
                <w:rFonts w:ascii="Times New Roman" w:eastAsia="Times New Roman" w:hAnsi="Times New Roman"/>
                <w:color w:val="000000"/>
                <w:sz w:val="20"/>
                <w:szCs w:val="20"/>
                <w:lang w:val="en-US"/>
              </w:rPr>
              <w:t>Г250П1-3701030</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35</w:t>
            </w:r>
            <w:r w:rsidRPr="00F906D6">
              <w:rPr>
                <w:rFonts w:ascii="Times New Roman" w:eastAsia="Times New Roman" w:hAnsi="Times New Roman"/>
                <w:color w:val="000000"/>
                <w:sz w:val="20"/>
                <w:szCs w:val="20"/>
              </w:rPr>
              <w:t>7</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Щеткодержатель генератора с </w:t>
            </w:r>
            <w:proofErr w:type="spellStart"/>
            <w:r w:rsidRPr="00F906D6">
              <w:rPr>
                <w:rFonts w:ascii="Times New Roman" w:eastAsia="Times New Roman" w:hAnsi="Times New Roman"/>
                <w:color w:val="000000"/>
                <w:sz w:val="20"/>
                <w:szCs w:val="20"/>
              </w:rPr>
              <w:t>интегралкой</w:t>
            </w:r>
            <w:proofErr w:type="spellEnd"/>
            <w:r w:rsidRPr="00F906D6">
              <w:rPr>
                <w:rFonts w:ascii="Times New Roman" w:eastAsia="Times New Roman" w:hAnsi="Times New Roman"/>
                <w:color w:val="000000"/>
                <w:sz w:val="20"/>
                <w:szCs w:val="20"/>
              </w:rPr>
              <w:t xml:space="preserve"> в сборе. </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(Г266-3701010) Г250-3701010</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roofErr w:type="spellStart"/>
            <w:proofErr w:type="gramStart"/>
            <w:r w:rsidRPr="00F906D6">
              <w:rPr>
                <w:rFonts w:ascii="Times New Roman" w:eastAsia="Times New Roman" w:hAnsi="Times New Roman"/>
                <w:color w:val="000000"/>
                <w:sz w:val="20"/>
                <w:szCs w:val="20"/>
                <w:lang w:val="en-US"/>
              </w:rPr>
              <w:t>шт</w:t>
            </w:r>
            <w:proofErr w:type="spellEnd"/>
            <w:proofErr w:type="gramEnd"/>
            <w:r w:rsidRPr="00F906D6">
              <w:rPr>
                <w:rFonts w:ascii="Times New Roman" w:eastAsia="Times New Roman" w:hAnsi="Times New Roman"/>
                <w:color w:val="000000"/>
                <w:sz w:val="20"/>
                <w:szCs w:val="20"/>
                <w:lang w:val="en-US"/>
              </w:rPr>
              <w:t>.</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r w:rsidRPr="00F906D6">
              <w:rPr>
                <w:rFonts w:ascii="Times New Roman" w:eastAsia="Times New Roman" w:hAnsi="Times New Roman"/>
                <w:color w:val="000000"/>
                <w:sz w:val="20"/>
                <w:szCs w:val="20"/>
                <w:lang w:val="en-US"/>
              </w:rPr>
              <w:t>5</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lang w:val="en-US"/>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lang w:val="en-US"/>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35</w:t>
            </w:r>
            <w:r w:rsidRPr="00F906D6">
              <w:rPr>
                <w:rFonts w:ascii="Times New Roman" w:eastAsia="Times New Roman" w:hAnsi="Times New Roman"/>
                <w:color w:val="000000"/>
                <w:sz w:val="20"/>
                <w:szCs w:val="20"/>
              </w:rPr>
              <w:t>8</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Элемент фильтрующий масла Г-53</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53-11-1017140</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15</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w:t>
            </w:r>
            <w:r w:rsidRPr="00F906D6">
              <w:rPr>
                <w:rFonts w:ascii="Times New Roman" w:eastAsia="Times New Roman" w:hAnsi="Times New Roman"/>
                <w:color w:val="000000"/>
                <w:sz w:val="20"/>
                <w:szCs w:val="20"/>
              </w:rPr>
              <w:t>59</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 xml:space="preserve">Элемент фильтрующий масло Г-24 </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Эфм445</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r w:rsidR="002A53A4" w:rsidRPr="003E6CB2" w:rsidTr="002A53A4">
        <w:trPr>
          <w:trHeight w:val="630"/>
        </w:trPr>
        <w:tc>
          <w:tcPr>
            <w:tcW w:w="596" w:type="dxa"/>
            <w:tcBorders>
              <w:top w:val="single" w:sz="4" w:space="0" w:color="auto"/>
              <w:left w:val="single" w:sz="4" w:space="0" w:color="auto"/>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lang w:val="en-US"/>
              </w:rPr>
              <w:t>36</w:t>
            </w:r>
            <w:r w:rsidRPr="00F906D6">
              <w:rPr>
                <w:rFonts w:ascii="Times New Roman" w:eastAsia="Times New Roman" w:hAnsi="Times New Roman"/>
                <w:color w:val="000000"/>
                <w:sz w:val="20"/>
                <w:szCs w:val="20"/>
              </w:rPr>
              <w:t>0</w:t>
            </w:r>
          </w:p>
        </w:tc>
        <w:tc>
          <w:tcPr>
            <w:tcW w:w="2518"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Эксцентрик тормозной Г-53</w:t>
            </w:r>
          </w:p>
        </w:tc>
        <w:tc>
          <w:tcPr>
            <w:tcW w:w="1984"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51-3501028</w:t>
            </w:r>
          </w:p>
        </w:tc>
        <w:tc>
          <w:tcPr>
            <w:tcW w:w="709"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шт.</w:t>
            </w:r>
          </w:p>
        </w:tc>
        <w:tc>
          <w:tcPr>
            <w:tcW w:w="709" w:type="dxa"/>
            <w:tcBorders>
              <w:top w:val="single" w:sz="4" w:space="0" w:color="auto"/>
              <w:left w:val="nil"/>
              <w:bottom w:val="single" w:sz="4" w:space="0" w:color="auto"/>
              <w:right w:val="single" w:sz="4" w:space="0" w:color="auto"/>
            </w:tcBorders>
            <w:noWrap/>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r w:rsidRPr="00F906D6">
              <w:rPr>
                <w:rFonts w:ascii="Times New Roman" w:eastAsia="Times New Roman" w:hAnsi="Times New Roman"/>
                <w:color w:val="000000"/>
                <w:sz w:val="20"/>
                <w:szCs w:val="20"/>
              </w:rPr>
              <w:t>36</w:t>
            </w:r>
          </w:p>
        </w:tc>
        <w:tc>
          <w:tcPr>
            <w:tcW w:w="992" w:type="dxa"/>
            <w:tcBorders>
              <w:top w:val="single" w:sz="4" w:space="0" w:color="auto"/>
              <w:left w:val="nil"/>
              <w:bottom w:val="single" w:sz="4" w:space="0" w:color="auto"/>
              <w:right w:val="single" w:sz="4" w:space="0" w:color="auto"/>
            </w:tcBorders>
          </w:tcPr>
          <w:p w:rsidR="002A53A4" w:rsidRPr="00F906D6" w:rsidRDefault="002A53A4" w:rsidP="003E6CB2">
            <w:pPr>
              <w:spacing w:before="100" w:beforeAutospacing="1" w:after="0" w:afterAutospacing="1" w:line="240" w:lineRule="auto"/>
              <w:jc w:val="center"/>
              <w:rPr>
                <w:rFonts w:ascii="Times New Roman" w:eastAsia="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A53A4" w:rsidRPr="003E6CB2" w:rsidRDefault="002A53A4" w:rsidP="003E6CB2">
            <w:pPr>
              <w:spacing w:before="100" w:beforeAutospacing="1" w:after="0" w:afterAutospacing="1" w:line="240" w:lineRule="auto"/>
              <w:jc w:val="center"/>
              <w:rPr>
                <w:rFonts w:ascii="Times New Roman" w:eastAsia="Times New Roman" w:hAnsi="Times New Roman"/>
                <w:color w:val="000000"/>
                <w:sz w:val="24"/>
                <w:szCs w:val="24"/>
              </w:rPr>
            </w:pPr>
          </w:p>
        </w:tc>
      </w:tr>
    </w:tbl>
    <w:p w:rsidR="00AC7B78" w:rsidRDefault="00AC7B78" w:rsidP="008F34A4">
      <w:pPr>
        <w:spacing w:after="0" w:line="240" w:lineRule="auto"/>
        <w:rPr>
          <w:rFonts w:ascii="Times New Roman" w:hAnsi="Times New Roman"/>
          <w:b/>
          <w:bCs/>
        </w:rPr>
      </w:pPr>
    </w:p>
    <w:p w:rsidR="00AC7B78" w:rsidRDefault="00AC7B78" w:rsidP="008F34A4">
      <w:pPr>
        <w:spacing w:after="0" w:line="240" w:lineRule="auto"/>
        <w:rPr>
          <w:rFonts w:ascii="Times New Roman" w:hAnsi="Times New Roman"/>
          <w:b/>
          <w:bCs/>
        </w:rPr>
      </w:pPr>
    </w:p>
    <w:p w:rsidR="00AC7B78" w:rsidRDefault="00AC7B78" w:rsidP="008F34A4">
      <w:pPr>
        <w:spacing w:after="0" w:line="240" w:lineRule="auto"/>
        <w:rPr>
          <w:rFonts w:ascii="Times New Roman" w:hAnsi="Times New Roman"/>
          <w:b/>
          <w:bCs/>
        </w:rPr>
      </w:pPr>
    </w:p>
    <w:p w:rsidR="00AC7B78" w:rsidRDefault="00AC7B78" w:rsidP="008F34A4">
      <w:pPr>
        <w:spacing w:after="0" w:line="240" w:lineRule="auto"/>
        <w:rPr>
          <w:rFonts w:ascii="Times New Roman" w:hAnsi="Times New Roman"/>
          <w:b/>
          <w:bCs/>
        </w:rPr>
      </w:pPr>
    </w:p>
    <w:p w:rsidR="00AC7B78" w:rsidRDefault="00AC7B78" w:rsidP="008F34A4">
      <w:pPr>
        <w:spacing w:after="0" w:line="240" w:lineRule="auto"/>
        <w:rPr>
          <w:rFonts w:ascii="Times New Roman" w:hAnsi="Times New Roman"/>
          <w:b/>
          <w:bCs/>
        </w:rPr>
      </w:pPr>
    </w:p>
    <w:p w:rsidR="00AC7B78" w:rsidRDefault="00AC7B78"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407202" w:rsidRDefault="00407202"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Default="003F64FE" w:rsidP="008F34A4">
      <w:pPr>
        <w:spacing w:after="0" w:line="240" w:lineRule="auto"/>
        <w:rPr>
          <w:rFonts w:ascii="Times New Roman" w:hAnsi="Times New Roman"/>
          <w:b/>
          <w:bCs/>
        </w:rPr>
      </w:pPr>
    </w:p>
    <w:p w:rsidR="003F64FE" w:rsidRPr="003F64FE" w:rsidRDefault="00760CF7" w:rsidP="003F64FE">
      <w:pPr>
        <w:widowControl w:val="0"/>
        <w:autoSpaceDE w:val="0"/>
        <w:autoSpaceDN w:val="0"/>
        <w:adjustRightInd w:val="0"/>
        <w:spacing w:after="0" w:line="240" w:lineRule="auto"/>
        <w:ind w:firstLine="567"/>
        <w:jc w:val="right"/>
        <w:outlineLvl w:val="0"/>
        <w:rPr>
          <w:rFonts w:ascii="Times New Roman" w:hAnsi="Times New Roman"/>
        </w:rPr>
      </w:pPr>
      <w:r w:rsidRPr="00760CF7">
        <w:rPr>
          <w:rFonts w:ascii="Times New Roman" w:eastAsia="Times New Roman" w:hAnsi="Times New Roman"/>
          <w:b/>
          <w:sz w:val="20"/>
          <w:szCs w:val="20"/>
          <w:lang w:eastAsia="ru-RU"/>
        </w:rPr>
        <w:lastRenderedPageBreak/>
        <w:t xml:space="preserve">                                                                                                                               </w:t>
      </w:r>
      <w:r w:rsidR="003F64FE" w:rsidRPr="003F64FE">
        <w:rPr>
          <w:rFonts w:ascii="Times New Roman" w:hAnsi="Times New Roman"/>
        </w:rPr>
        <w:t xml:space="preserve">Приложение № 3 </w:t>
      </w:r>
    </w:p>
    <w:p w:rsidR="003F64FE" w:rsidRPr="003F64FE" w:rsidRDefault="003F64FE" w:rsidP="003F64FE">
      <w:pPr>
        <w:widowControl w:val="0"/>
        <w:autoSpaceDE w:val="0"/>
        <w:autoSpaceDN w:val="0"/>
        <w:adjustRightInd w:val="0"/>
        <w:spacing w:after="0" w:line="240" w:lineRule="auto"/>
        <w:ind w:firstLine="567"/>
        <w:jc w:val="right"/>
        <w:outlineLvl w:val="0"/>
        <w:rPr>
          <w:rFonts w:ascii="Times New Roman" w:hAnsi="Times New Roman"/>
        </w:rPr>
      </w:pPr>
      <w:r w:rsidRPr="003F64FE">
        <w:rPr>
          <w:rFonts w:ascii="Times New Roman" w:hAnsi="Times New Roman"/>
        </w:rPr>
        <w:t xml:space="preserve">к договору поставки № </w:t>
      </w:r>
    </w:p>
    <w:p w:rsidR="003F64FE" w:rsidRPr="003F64FE" w:rsidRDefault="003F64FE" w:rsidP="003F64FE">
      <w:pPr>
        <w:widowControl w:val="0"/>
        <w:autoSpaceDE w:val="0"/>
        <w:autoSpaceDN w:val="0"/>
        <w:adjustRightInd w:val="0"/>
        <w:spacing w:after="0" w:line="240" w:lineRule="auto"/>
        <w:ind w:firstLine="567"/>
        <w:jc w:val="right"/>
        <w:outlineLvl w:val="0"/>
        <w:rPr>
          <w:rFonts w:ascii="Times New Roman" w:hAnsi="Times New Roman"/>
        </w:rPr>
      </w:pPr>
      <w:r w:rsidRPr="003F64FE">
        <w:rPr>
          <w:rFonts w:ascii="Times New Roman" w:hAnsi="Times New Roman"/>
        </w:rPr>
        <w:t xml:space="preserve">от </w:t>
      </w:r>
      <w:proofErr w:type="gramStart"/>
      <w:r w:rsidRPr="003F64FE">
        <w:rPr>
          <w:rFonts w:ascii="Times New Roman" w:hAnsi="Times New Roman"/>
        </w:rPr>
        <w:t>«  »</w:t>
      </w:r>
      <w:proofErr w:type="gramEnd"/>
      <w:r w:rsidRPr="003F64FE">
        <w:rPr>
          <w:rFonts w:ascii="Times New Roman" w:hAnsi="Times New Roman"/>
        </w:rPr>
        <w:t xml:space="preserve"> ____________2026 года</w:t>
      </w:r>
    </w:p>
    <w:p w:rsidR="00760CF7" w:rsidRPr="00760CF7" w:rsidRDefault="00760CF7" w:rsidP="003F64FE">
      <w:pPr>
        <w:widowControl w:val="0"/>
        <w:autoSpaceDE w:val="0"/>
        <w:autoSpaceDN w:val="0"/>
        <w:adjustRightInd w:val="0"/>
        <w:spacing w:after="0" w:line="240" w:lineRule="auto"/>
        <w:ind w:firstLine="567"/>
        <w:jc w:val="right"/>
        <w:outlineLvl w:val="0"/>
        <w:rPr>
          <w:rFonts w:ascii="Times New Roman" w:eastAsia="Times New Roman" w:hAnsi="Times New Roman"/>
          <w:b/>
          <w:sz w:val="20"/>
          <w:szCs w:val="20"/>
          <w:lang w:eastAsia="ru-RU"/>
        </w:rPr>
      </w:pPr>
    </w:p>
    <w:p w:rsidR="00760CF7" w:rsidRDefault="00760CF7" w:rsidP="000C1FB7">
      <w:pPr>
        <w:keepNext/>
        <w:spacing w:after="0" w:line="240" w:lineRule="auto"/>
        <w:jc w:val="center"/>
        <w:outlineLvl w:val="1"/>
        <w:rPr>
          <w:rFonts w:ascii="Times New Roman" w:eastAsia="Times New Roman" w:hAnsi="Times New Roman"/>
          <w:b/>
          <w:spacing w:val="30"/>
          <w:sz w:val="20"/>
          <w:szCs w:val="20"/>
          <w:lang w:eastAsia="ru-RU"/>
        </w:rPr>
      </w:pPr>
      <w:r w:rsidRPr="00760CF7">
        <w:rPr>
          <w:rFonts w:ascii="Times New Roman" w:eastAsia="Times New Roman" w:hAnsi="Times New Roman"/>
          <w:b/>
          <w:spacing w:val="30"/>
          <w:sz w:val="20"/>
          <w:szCs w:val="20"/>
          <w:lang w:eastAsia="ru-RU"/>
        </w:rPr>
        <w:t>ФОРМА ЗАКАЗА</w:t>
      </w:r>
    </w:p>
    <w:p w:rsidR="000C1FB7" w:rsidRPr="00760CF7" w:rsidRDefault="000C1FB7" w:rsidP="000C1FB7">
      <w:pPr>
        <w:keepNext/>
        <w:spacing w:after="0" w:line="240" w:lineRule="auto"/>
        <w:jc w:val="center"/>
        <w:outlineLvl w:val="1"/>
        <w:rPr>
          <w:rFonts w:ascii="Times New Roman" w:eastAsia="Times New Roman" w:hAnsi="Times New Roman"/>
          <w:b/>
          <w:spacing w:val="30"/>
          <w:sz w:val="20"/>
          <w:szCs w:val="20"/>
          <w:lang w:eastAsia="ru-RU"/>
        </w:rPr>
      </w:pPr>
    </w:p>
    <w:p w:rsidR="00760CF7" w:rsidRPr="00760CF7" w:rsidRDefault="00760CF7" w:rsidP="00760CF7">
      <w:pPr>
        <w:spacing w:after="160" w:line="259" w:lineRule="auto"/>
        <w:ind w:firstLine="709"/>
        <w:jc w:val="center"/>
        <w:rPr>
          <w:rFonts w:ascii="Times New Roman" w:hAnsi="Times New Roman"/>
          <w:sz w:val="20"/>
          <w:szCs w:val="20"/>
        </w:rPr>
      </w:pPr>
      <w:r w:rsidRPr="00760CF7">
        <w:rPr>
          <w:rFonts w:ascii="Times New Roman" w:hAnsi="Times New Roman"/>
          <w:sz w:val="20"/>
          <w:szCs w:val="20"/>
        </w:rPr>
        <w:t>Заказ № __ от «___» ________ 20__ г. (далее - Заказ)</w:t>
      </w:r>
    </w:p>
    <w:p w:rsidR="00760CF7" w:rsidRPr="00760CF7" w:rsidRDefault="00760CF7" w:rsidP="00760CF7">
      <w:pPr>
        <w:spacing w:after="160" w:line="259" w:lineRule="auto"/>
        <w:ind w:firstLine="709"/>
        <w:jc w:val="center"/>
        <w:rPr>
          <w:rFonts w:ascii="Times New Roman" w:hAnsi="Times New Roman"/>
          <w:sz w:val="20"/>
          <w:szCs w:val="20"/>
        </w:rPr>
      </w:pPr>
      <w:proofErr w:type="gramStart"/>
      <w:r w:rsidRPr="000C1FB7">
        <w:rPr>
          <w:rFonts w:ascii="Times New Roman" w:hAnsi="Times New Roman"/>
          <w:sz w:val="20"/>
          <w:szCs w:val="20"/>
        </w:rPr>
        <w:t>к рамочном</w:t>
      </w:r>
      <w:r w:rsidRPr="00760CF7">
        <w:rPr>
          <w:rFonts w:ascii="Times New Roman" w:hAnsi="Times New Roman"/>
          <w:sz w:val="20"/>
          <w:szCs w:val="20"/>
        </w:rPr>
        <w:t xml:space="preserve"> договору</w:t>
      </w:r>
      <w:proofErr w:type="gramEnd"/>
      <w:r w:rsidRPr="00760CF7">
        <w:rPr>
          <w:rFonts w:ascii="Times New Roman" w:hAnsi="Times New Roman"/>
          <w:sz w:val="20"/>
          <w:szCs w:val="20"/>
        </w:rPr>
        <w:t xml:space="preserve"> поставки №____ от «__» ________ 20__ г. (далее - Договор)</w:t>
      </w:r>
    </w:p>
    <w:p w:rsidR="00760CF7" w:rsidRPr="00760CF7" w:rsidRDefault="00760CF7" w:rsidP="00760CF7">
      <w:pPr>
        <w:spacing w:after="160" w:line="259" w:lineRule="auto"/>
        <w:ind w:firstLine="709"/>
        <w:jc w:val="center"/>
        <w:rPr>
          <w:rFonts w:ascii="Times New Roman" w:hAnsi="Times New Roman"/>
          <w:b/>
          <w:sz w:val="20"/>
          <w:szCs w:val="20"/>
        </w:rPr>
      </w:pPr>
    </w:p>
    <w:p w:rsidR="00760CF7" w:rsidRDefault="00760CF7" w:rsidP="00760CF7">
      <w:pPr>
        <w:numPr>
          <w:ilvl w:val="0"/>
          <w:numId w:val="8"/>
        </w:numPr>
        <w:spacing w:after="0" w:line="240" w:lineRule="auto"/>
        <w:ind w:left="284" w:hanging="426"/>
        <w:jc w:val="both"/>
        <w:rPr>
          <w:rFonts w:ascii="Times New Roman" w:hAnsi="Times New Roman"/>
          <w:bCs/>
          <w:sz w:val="20"/>
          <w:szCs w:val="20"/>
        </w:rPr>
      </w:pPr>
      <w:r w:rsidRPr="00760CF7">
        <w:rPr>
          <w:rFonts w:ascii="Times New Roman" w:hAnsi="Times New Roman"/>
          <w:bCs/>
          <w:sz w:val="20"/>
          <w:szCs w:val="20"/>
        </w:rPr>
        <w:t>Стороны договорились, что Поставщик обязуется на условиях, установленных в настоящем Заказе и Договоре, поставить Покупателю следующий Товар:</w:t>
      </w:r>
    </w:p>
    <w:p w:rsidR="00CB4BD9" w:rsidRPr="00760CF7" w:rsidRDefault="00CB4BD9" w:rsidP="00760CF7">
      <w:pPr>
        <w:numPr>
          <w:ilvl w:val="0"/>
          <w:numId w:val="8"/>
        </w:numPr>
        <w:spacing w:after="0" w:line="240" w:lineRule="auto"/>
        <w:ind w:left="284" w:hanging="426"/>
        <w:jc w:val="both"/>
        <w:rPr>
          <w:rFonts w:ascii="Times New Roman" w:hAnsi="Times New Roman"/>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686"/>
        <w:gridCol w:w="1684"/>
        <w:gridCol w:w="1781"/>
        <w:gridCol w:w="1072"/>
        <w:gridCol w:w="1452"/>
        <w:gridCol w:w="1780"/>
      </w:tblGrid>
      <w:tr w:rsidR="00760CF7" w:rsidRPr="00760CF7" w:rsidTr="000131E6">
        <w:tc>
          <w:tcPr>
            <w:tcW w:w="718"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r w:rsidRPr="00760CF7">
              <w:rPr>
                <w:rFonts w:ascii="Times New Roman" w:eastAsia="Times New Roman" w:hAnsi="Times New Roman"/>
                <w:b/>
                <w:sz w:val="20"/>
                <w:szCs w:val="20"/>
                <w:lang w:eastAsia="ru-RU"/>
              </w:rPr>
              <w:t>№ п/п</w:t>
            </w:r>
          </w:p>
        </w:tc>
        <w:tc>
          <w:tcPr>
            <w:tcW w:w="1686"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r w:rsidRPr="00760CF7">
              <w:rPr>
                <w:rFonts w:ascii="Times New Roman" w:eastAsia="Times New Roman" w:hAnsi="Times New Roman"/>
                <w:b/>
                <w:sz w:val="20"/>
                <w:szCs w:val="20"/>
                <w:lang w:eastAsia="ru-RU"/>
              </w:rPr>
              <w:t>Наименование товара</w:t>
            </w:r>
          </w:p>
        </w:tc>
        <w:tc>
          <w:tcPr>
            <w:tcW w:w="1684"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roofErr w:type="spellStart"/>
            <w:r w:rsidRPr="00760CF7">
              <w:rPr>
                <w:rFonts w:ascii="Times New Roman" w:eastAsia="Times New Roman" w:hAnsi="Times New Roman"/>
                <w:b/>
                <w:sz w:val="20"/>
                <w:szCs w:val="20"/>
                <w:lang w:eastAsia="ru-RU"/>
              </w:rPr>
              <w:t>Парт.номер</w:t>
            </w:r>
            <w:proofErr w:type="spellEnd"/>
            <w:r w:rsidRPr="00760CF7">
              <w:rPr>
                <w:rFonts w:ascii="Times New Roman" w:eastAsia="Times New Roman" w:hAnsi="Times New Roman"/>
                <w:b/>
                <w:sz w:val="20"/>
                <w:szCs w:val="20"/>
                <w:lang w:eastAsia="ru-RU"/>
              </w:rPr>
              <w:t xml:space="preserve"> /артикул</w:t>
            </w:r>
          </w:p>
        </w:tc>
        <w:tc>
          <w:tcPr>
            <w:tcW w:w="1781"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val="en-US" w:eastAsia="ru-RU"/>
              </w:rPr>
            </w:pPr>
            <w:r w:rsidRPr="00760CF7">
              <w:rPr>
                <w:rFonts w:ascii="Times New Roman" w:eastAsia="Times New Roman" w:hAnsi="Times New Roman"/>
                <w:b/>
                <w:sz w:val="20"/>
                <w:szCs w:val="20"/>
                <w:lang w:eastAsia="ru-RU"/>
              </w:rPr>
              <w:t>Производитель</w:t>
            </w:r>
          </w:p>
        </w:tc>
        <w:tc>
          <w:tcPr>
            <w:tcW w:w="1072"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r w:rsidRPr="00760CF7">
              <w:rPr>
                <w:rFonts w:ascii="Times New Roman" w:eastAsia="Times New Roman" w:hAnsi="Times New Roman"/>
                <w:b/>
                <w:sz w:val="20"/>
                <w:szCs w:val="20"/>
                <w:lang w:eastAsia="ru-RU"/>
              </w:rPr>
              <w:t xml:space="preserve">Кол-во, </w:t>
            </w:r>
            <w:proofErr w:type="spellStart"/>
            <w:r w:rsidRPr="00760CF7">
              <w:rPr>
                <w:rFonts w:ascii="Times New Roman" w:eastAsia="Times New Roman" w:hAnsi="Times New Roman"/>
                <w:b/>
                <w:sz w:val="20"/>
                <w:szCs w:val="20"/>
                <w:lang w:eastAsia="ru-RU"/>
              </w:rPr>
              <w:t>шт</w:t>
            </w:r>
            <w:proofErr w:type="spellEnd"/>
          </w:p>
        </w:tc>
        <w:tc>
          <w:tcPr>
            <w:tcW w:w="1452"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r w:rsidRPr="00760CF7">
              <w:rPr>
                <w:rFonts w:ascii="Times New Roman" w:eastAsia="Times New Roman" w:hAnsi="Times New Roman"/>
                <w:b/>
                <w:sz w:val="20"/>
                <w:szCs w:val="20"/>
                <w:lang w:eastAsia="ru-RU"/>
              </w:rPr>
              <w:t>Цена, с НДС, ___.</w:t>
            </w:r>
          </w:p>
        </w:tc>
        <w:tc>
          <w:tcPr>
            <w:tcW w:w="1780"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r w:rsidRPr="00760CF7">
              <w:rPr>
                <w:rFonts w:ascii="Times New Roman" w:eastAsia="Times New Roman" w:hAnsi="Times New Roman"/>
                <w:b/>
                <w:sz w:val="20"/>
                <w:szCs w:val="20"/>
                <w:lang w:eastAsia="ru-RU"/>
              </w:rPr>
              <w:t>Сумма, с НДС, ___.</w:t>
            </w:r>
          </w:p>
        </w:tc>
      </w:tr>
      <w:tr w:rsidR="00760CF7" w:rsidRPr="00760CF7" w:rsidTr="000131E6">
        <w:tc>
          <w:tcPr>
            <w:tcW w:w="718"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686"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684"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781"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072"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452"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780"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r>
      <w:tr w:rsidR="00760CF7" w:rsidRPr="00760CF7" w:rsidTr="000131E6">
        <w:tc>
          <w:tcPr>
            <w:tcW w:w="718"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686"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684"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781"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072"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452"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780" w:type="dxa"/>
            <w:shd w:val="clear" w:color="auto" w:fill="auto"/>
          </w:tcPr>
          <w:p w:rsidR="00760CF7" w:rsidRPr="00760CF7" w:rsidRDefault="00760CF7" w:rsidP="000131E6">
            <w:pPr>
              <w:autoSpaceDE w:val="0"/>
              <w:autoSpaceDN w:val="0"/>
              <w:adjustRightInd w:val="0"/>
              <w:spacing w:before="120" w:after="120"/>
              <w:jc w:val="center"/>
              <w:rPr>
                <w:rFonts w:ascii="Times New Roman" w:eastAsia="Times New Roman" w:hAnsi="Times New Roman"/>
                <w:b/>
                <w:sz w:val="20"/>
                <w:szCs w:val="20"/>
                <w:lang w:eastAsia="ru-RU"/>
              </w:rPr>
            </w:pPr>
          </w:p>
        </w:tc>
      </w:tr>
      <w:tr w:rsidR="000C1FB7" w:rsidRPr="00760CF7" w:rsidTr="000131E6">
        <w:tc>
          <w:tcPr>
            <w:tcW w:w="6941" w:type="dxa"/>
            <w:gridSpan w:val="5"/>
            <w:shd w:val="clear" w:color="auto" w:fill="auto"/>
          </w:tcPr>
          <w:p w:rsidR="000C1FB7" w:rsidRPr="00760CF7" w:rsidRDefault="000C1FB7" w:rsidP="000131E6">
            <w:pPr>
              <w:autoSpaceDE w:val="0"/>
              <w:autoSpaceDN w:val="0"/>
              <w:adjustRightInd w:val="0"/>
              <w:spacing w:before="120" w:after="120"/>
              <w:jc w:val="center"/>
              <w:rPr>
                <w:rFonts w:ascii="Times New Roman" w:eastAsia="Times New Roman" w:hAnsi="Times New Roman"/>
                <w:b/>
                <w:sz w:val="20"/>
                <w:szCs w:val="20"/>
                <w:lang w:eastAsia="ru-RU"/>
              </w:rPr>
            </w:pPr>
          </w:p>
        </w:tc>
        <w:tc>
          <w:tcPr>
            <w:tcW w:w="1452" w:type="dxa"/>
            <w:shd w:val="clear" w:color="auto" w:fill="auto"/>
          </w:tcPr>
          <w:p w:rsidR="000C1FB7" w:rsidRPr="00760CF7" w:rsidRDefault="000C1FB7" w:rsidP="000131E6">
            <w:pPr>
              <w:autoSpaceDE w:val="0"/>
              <w:autoSpaceDN w:val="0"/>
              <w:adjustRightInd w:val="0"/>
              <w:spacing w:before="120" w:after="120"/>
              <w:jc w:val="center"/>
              <w:rPr>
                <w:rFonts w:ascii="Times New Roman" w:eastAsia="Times New Roman" w:hAnsi="Times New Roman"/>
                <w:b/>
                <w:sz w:val="20"/>
                <w:szCs w:val="20"/>
                <w:lang w:eastAsia="ru-RU"/>
              </w:rPr>
            </w:pPr>
            <w:r w:rsidRPr="00760CF7">
              <w:rPr>
                <w:rFonts w:ascii="Times New Roman" w:eastAsia="Times New Roman" w:hAnsi="Times New Roman"/>
                <w:b/>
                <w:sz w:val="20"/>
                <w:szCs w:val="20"/>
                <w:lang w:eastAsia="ru-RU"/>
              </w:rPr>
              <w:t>ИТОГО:</w:t>
            </w:r>
          </w:p>
        </w:tc>
        <w:tc>
          <w:tcPr>
            <w:tcW w:w="1780" w:type="dxa"/>
            <w:shd w:val="clear" w:color="auto" w:fill="auto"/>
          </w:tcPr>
          <w:p w:rsidR="000C1FB7" w:rsidRPr="00760CF7" w:rsidRDefault="000C1FB7" w:rsidP="000131E6">
            <w:pPr>
              <w:autoSpaceDE w:val="0"/>
              <w:autoSpaceDN w:val="0"/>
              <w:adjustRightInd w:val="0"/>
              <w:spacing w:before="120" w:after="120"/>
              <w:jc w:val="center"/>
              <w:rPr>
                <w:rFonts w:ascii="Times New Roman" w:eastAsia="Times New Roman" w:hAnsi="Times New Roman"/>
                <w:b/>
                <w:sz w:val="20"/>
                <w:szCs w:val="20"/>
                <w:lang w:eastAsia="ru-RU"/>
              </w:rPr>
            </w:pPr>
          </w:p>
        </w:tc>
      </w:tr>
    </w:tbl>
    <w:p w:rsidR="00760CF7" w:rsidRPr="00760CF7" w:rsidRDefault="000C1FB7" w:rsidP="00760CF7">
      <w:pPr>
        <w:autoSpaceDE w:val="0"/>
        <w:autoSpaceDN w:val="0"/>
        <w:adjustRightInd w:val="0"/>
        <w:spacing w:before="120" w:after="120"/>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Цена настоящего </w:t>
      </w:r>
      <w:proofErr w:type="gramStart"/>
      <w:r>
        <w:rPr>
          <w:rFonts w:ascii="Times New Roman" w:eastAsia="Times New Roman" w:hAnsi="Times New Roman"/>
          <w:b/>
          <w:sz w:val="20"/>
          <w:szCs w:val="20"/>
          <w:lang w:eastAsia="ru-RU"/>
        </w:rPr>
        <w:t xml:space="preserve">Заказа:   </w:t>
      </w:r>
      <w:proofErr w:type="gramEnd"/>
      <w:r>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__________________</w:t>
      </w:r>
    </w:p>
    <w:p w:rsidR="00760CF7" w:rsidRPr="00760CF7" w:rsidRDefault="00760CF7" w:rsidP="00760CF7">
      <w:pPr>
        <w:autoSpaceDE w:val="0"/>
        <w:autoSpaceDN w:val="0"/>
        <w:adjustRightInd w:val="0"/>
        <w:spacing w:before="120" w:after="120"/>
        <w:rPr>
          <w:rFonts w:ascii="Times New Roman" w:eastAsia="Times New Roman" w:hAnsi="Times New Roman"/>
          <w:b/>
          <w:sz w:val="20"/>
          <w:szCs w:val="20"/>
          <w:lang w:eastAsia="ru-RU"/>
        </w:rPr>
      </w:pPr>
      <w:bookmarkStart w:id="1" w:name="_Hlk145723098"/>
      <w:r w:rsidRPr="00760CF7">
        <w:rPr>
          <w:rFonts w:ascii="Times New Roman" w:eastAsia="Times New Roman" w:hAnsi="Times New Roman"/>
          <w:b/>
          <w:sz w:val="20"/>
          <w:szCs w:val="20"/>
          <w:lang w:eastAsia="ru-RU"/>
        </w:rPr>
        <w:t xml:space="preserve">Сроки поставки </w:t>
      </w:r>
      <w:proofErr w:type="gramStart"/>
      <w:r w:rsidRPr="00760CF7">
        <w:rPr>
          <w:rFonts w:ascii="Times New Roman" w:eastAsia="Times New Roman" w:hAnsi="Times New Roman"/>
          <w:b/>
          <w:sz w:val="20"/>
          <w:szCs w:val="20"/>
          <w:lang w:eastAsia="ru-RU"/>
        </w:rPr>
        <w:t>Товара</w:t>
      </w:r>
      <w:r w:rsidRPr="00760CF7">
        <w:rPr>
          <w:rFonts w:ascii="Times New Roman" w:eastAsia="Times New Roman" w:hAnsi="Times New Roman"/>
          <w:sz w:val="20"/>
          <w:szCs w:val="20"/>
          <w:lang w:eastAsia="ru-RU"/>
        </w:rPr>
        <w:t xml:space="preserve">: </w:t>
      </w:r>
      <w:r w:rsidR="000C1FB7">
        <w:rPr>
          <w:rFonts w:ascii="Times New Roman" w:eastAsia="Times New Roman" w:hAnsi="Times New Roman"/>
          <w:sz w:val="20"/>
          <w:szCs w:val="20"/>
          <w:lang w:eastAsia="ru-RU"/>
        </w:rPr>
        <w:t xml:space="preserve">  </w:t>
      </w:r>
      <w:proofErr w:type="gramEnd"/>
      <w:r w:rsidR="000C1FB7">
        <w:rPr>
          <w:rFonts w:ascii="Times New Roman" w:eastAsia="Times New Roman" w:hAnsi="Times New Roman"/>
          <w:sz w:val="20"/>
          <w:szCs w:val="20"/>
          <w:lang w:eastAsia="ru-RU"/>
        </w:rPr>
        <w:t xml:space="preserve">  </w:t>
      </w:r>
      <w:r w:rsidRPr="00760CF7">
        <w:rPr>
          <w:rFonts w:ascii="Times New Roman" w:eastAsia="Times New Roman" w:hAnsi="Times New Roman"/>
          <w:sz w:val="20"/>
          <w:szCs w:val="20"/>
          <w:lang w:eastAsia="ru-RU"/>
        </w:rPr>
        <w:t>_______________</w:t>
      </w:r>
      <w:r w:rsidR="000C1FB7">
        <w:rPr>
          <w:rFonts w:ascii="Times New Roman" w:eastAsia="Times New Roman" w:hAnsi="Times New Roman"/>
          <w:sz w:val="20"/>
          <w:szCs w:val="20"/>
          <w:lang w:eastAsia="ru-RU"/>
        </w:rPr>
        <w:t>___</w:t>
      </w:r>
    </w:p>
    <w:p w:rsidR="00760CF7" w:rsidRPr="00760CF7" w:rsidRDefault="00760CF7" w:rsidP="00760CF7">
      <w:pPr>
        <w:autoSpaceDE w:val="0"/>
        <w:autoSpaceDN w:val="0"/>
        <w:adjustRightInd w:val="0"/>
        <w:spacing w:before="120" w:after="120"/>
        <w:rPr>
          <w:rFonts w:ascii="Times New Roman" w:eastAsia="Times New Roman" w:hAnsi="Times New Roman"/>
          <w:b/>
          <w:sz w:val="20"/>
          <w:szCs w:val="20"/>
          <w:lang w:eastAsia="ru-RU"/>
        </w:rPr>
      </w:pPr>
      <w:r w:rsidRPr="00760CF7">
        <w:rPr>
          <w:rFonts w:ascii="Times New Roman" w:eastAsia="Times New Roman" w:hAnsi="Times New Roman"/>
          <w:b/>
          <w:sz w:val="20"/>
          <w:szCs w:val="20"/>
          <w:lang w:eastAsia="ru-RU"/>
        </w:rPr>
        <w:t xml:space="preserve">Условия и адрес поставки: </w:t>
      </w:r>
      <w:r w:rsidR="000C1FB7">
        <w:rPr>
          <w:rFonts w:ascii="Times New Roman" w:eastAsia="Times New Roman" w:hAnsi="Times New Roman"/>
          <w:sz w:val="20"/>
          <w:szCs w:val="20"/>
          <w:lang w:eastAsia="ru-RU"/>
        </w:rPr>
        <w:t>__________________</w:t>
      </w:r>
    </w:p>
    <w:p w:rsidR="00760CF7" w:rsidRPr="00760CF7" w:rsidRDefault="00760CF7" w:rsidP="00760CF7">
      <w:pPr>
        <w:autoSpaceDE w:val="0"/>
        <w:autoSpaceDN w:val="0"/>
        <w:adjustRightInd w:val="0"/>
        <w:spacing w:before="120" w:after="120"/>
        <w:rPr>
          <w:rFonts w:ascii="Times New Roman" w:eastAsia="Times New Roman" w:hAnsi="Times New Roman"/>
          <w:b/>
          <w:sz w:val="20"/>
          <w:szCs w:val="20"/>
          <w:lang w:eastAsia="ru-RU"/>
        </w:rPr>
      </w:pPr>
      <w:r w:rsidRPr="00760CF7">
        <w:rPr>
          <w:rFonts w:ascii="Times New Roman" w:eastAsia="Times New Roman" w:hAnsi="Times New Roman"/>
          <w:b/>
          <w:sz w:val="20"/>
          <w:szCs w:val="20"/>
          <w:lang w:eastAsia="ru-RU"/>
        </w:rPr>
        <w:t xml:space="preserve">Сроки </w:t>
      </w:r>
      <w:proofErr w:type="gramStart"/>
      <w:r w:rsidRPr="00760CF7">
        <w:rPr>
          <w:rFonts w:ascii="Times New Roman" w:eastAsia="Times New Roman" w:hAnsi="Times New Roman"/>
          <w:b/>
          <w:sz w:val="20"/>
          <w:szCs w:val="20"/>
          <w:lang w:eastAsia="ru-RU"/>
        </w:rPr>
        <w:t xml:space="preserve">Гарантии: </w:t>
      </w:r>
      <w:r w:rsidR="000C1FB7">
        <w:rPr>
          <w:rFonts w:ascii="Times New Roman" w:eastAsia="Times New Roman" w:hAnsi="Times New Roman"/>
          <w:b/>
          <w:sz w:val="20"/>
          <w:szCs w:val="20"/>
          <w:lang w:eastAsia="ru-RU"/>
        </w:rPr>
        <w:t xml:space="preserve">  </w:t>
      </w:r>
      <w:proofErr w:type="gramEnd"/>
      <w:r w:rsidR="000C1FB7">
        <w:rPr>
          <w:rFonts w:ascii="Times New Roman" w:eastAsia="Times New Roman" w:hAnsi="Times New Roman"/>
          <w:b/>
          <w:sz w:val="20"/>
          <w:szCs w:val="20"/>
          <w:lang w:eastAsia="ru-RU"/>
        </w:rPr>
        <w:t xml:space="preserve">               __________________                      </w:t>
      </w:r>
    </w:p>
    <w:p w:rsidR="00760CF7" w:rsidRPr="00760CF7" w:rsidRDefault="00760CF7" w:rsidP="00760CF7">
      <w:pPr>
        <w:autoSpaceDE w:val="0"/>
        <w:autoSpaceDN w:val="0"/>
        <w:adjustRightInd w:val="0"/>
        <w:spacing w:before="120" w:after="120"/>
        <w:rPr>
          <w:rFonts w:ascii="Times New Roman" w:eastAsia="Times New Roman" w:hAnsi="Times New Roman"/>
          <w:b/>
          <w:sz w:val="20"/>
          <w:szCs w:val="20"/>
          <w:lang w:eastAsia="ru-RU"/>
        </w:rPr>
      </w:pPr>
      <w:proofErr w:type="gramStart"/>
      <w:r w:rsidRPr="00760CF7">
        <w:rPr>
          <w:rFonts w:ascii="Times New Roman" w:eastAsia="Times New Roman" w:hAnsi="Times New Roman"/>
          <w:b/>
          <w:sz w:val="20"/>
          <w:szCs w:val="20"/>
          <w:lang w:eastAsia="ru-RU"/>
        </w:rPr>
        <w:t>Документы:</w:t>
      </w:r>
      <w:r w:rsidR="000C1FB7">
        <w:rPr>
          <w:rFonts w:ascii="Times New Roman" w:eastAsia="Times New Roman" w:hAnsi="Times New Roman"/>
          <w:b/>
          <w:sz w:val="20"/>
          <w:szCs w:val="20"/>
          <w:lang w:eastAsia="ru-RU"/>
        </w:rPr>
        <w:t xml:space="preserve">   </w:t>
      </w:r>
      <w:proofErr w:type="gramEnd"/>
      <w:r w:rsidR="000C1FB7">
        <w:rPr>
          <w:rFonts w:ascii="Times New Roman" w:eastAsia="Times New Roman" w:hAnsi="Times New Roman"/>
          <w:b/>
          <w:sz w:val="20"/>
          <w:szCs w:val="20"/>
          <w:lang w:eastAsia="ru-RU"/>
        </w:rPr>
        <w:t xml:space="preserve">                        __________________</w:t>
      </w:r>
    </w:p>
    <w:p w:rsidR="00760CF7" w:rsidRPr="00760CF7" w:rsidRDefault="00760CF7" w:rsidP="00760CF7">
      <w:pPr>
        <w:autoSpaceDE w:val="0"/>
        <w:autoSpaceDN w:val="0"/>
        <w:adjustRightInd w:val="0"/>
        <w:spacing w:before="120" w:after="120"/>
        <w:rPr>
          <w:rFonts w:ascii="Times New Roman" w:eastAsia="Times New Roman" w:hAnsi="Times New Roman"/>
          <w:b/>
          <w:sz w:val="20"/>
          <w:szCs w:val="20"/>
          <w:lang w:eastAsia="ru-RU"/>
        </w:rPr>
      </w:pPr>
      <w:proofErr w:type="gramStart"/>
      <w:r w:rsidRPr="00760CF7">
        <w:rPr>
          <w:rFonts w:ascii="Times New Roman" w:eastAsia="Times New Roman" w:hAnsi="Times New Roman"/>
          <w:b/>
          <w:sz w:val="20"/>
          <w:szCs w:val="20"/>
          <w:lang w:eastAsia="ru-RU"/>
        </w:rPr>
        <w:t>Грузополучатель:</w:t>
      </w:r>
      <w:r w:rsidR="000C1FB7">
        <w:rPr>
          <w:rFonts w:ascii="Times New Roman" w:eastAsia="Times New Roman" w:hAnsi="Times New Roman"/>
          <w:b/>
          <w:sz w:val="20"/>
          <w:szCs w:val="20"/>
          <w:lang w:eastAsia="ru-RU"/>
        </w:rPr>
        <w:t xml:space="preserve">   </w:t>
      </w:r>
      <w:proofErr w:type="gramEnd"/>
      <w:r w:rsidR="000C1FB7">
        <w:rPr>
          <w:rFonts w:ascii="Times New Roman" w:eastAsia="Times New Roman" w:hAnsi="Times New Roman"/>
          <w:b/>
          <w:sz w:val="20"/>
          <w:szCs w:val="20"/>
          <w:lang w:eastAsia="ru-RU"/>
        </w:rPr>
        <w:t xml:space="preserve">              __________________</w:t>
      </w:r>
    </w:p>
    <w:p w:rsidR="00760CF7" w:rsidRPr="00760CF7" w:rsidRDefault="00760CF7" w:rsidP="00760CF7">
      <w:pPr>
        <w:autoSpaceDE w:val="0"/>
        <w:autoSpaceDN w:val="0"/>
        <w:adjustRightInd w:val="0"/>
        <w:spacing w:before="120" w:after="120"/>
        <w:rPr>
          <w:rFonts w:ascii="Times New Roman" w:eastAsia="Times New Roman" w:hAnsi="Times New Roman"/>
          <w:b/>
          <w:sz w:val="20"/>
          <w:szCs w:val="20"/>
          <w:lang w:eastAsia="ru-RU"/>
        </w:rPr>
      </w:pPr>
      <w:r w:rsidRPr="00760CF7">
        <w:rPr>
          <w:rFonts w:ascii="Times New Roman" w:eastAsia="Times New Roman" w:hAnsi="Times New Roman"/>
          <w:b/>
          <w:sz w:val="20"/>
          <w:szCs w:val="20"/>
          <w:lang w:eastAsia="ru-RU"/>
        </w:rPr>
        <w:t xml:space="preserve">Прочие </w:t>
      </w:r>
      <w:proofErr w:type="gramStart"/>
      <w:r w:rsidRPr="00760CF7">
        <w:rPr>
          <w:rFonts w:ascii="Times New Roman" w:eastAsia="Times New Roman" w:hAnsi="Times New Roman"/>
          <w:b/>
          <w:sz w:val="20"/>
          <w:szCs w:val="20"/>
          <w:lang w:eastAsia="ru-RU"/>
        </w:rPr>
        <w:t>условия:</w:t>
      </w:r>
      <w:r w:rsidR="000C1FB7">
        <w:rPr>
          <w:rFonts w:ascii="Times New Roman" w:eastAsia="Times New Roman" w:hAnsi="Times New Roman"/>
          <w:b/>
          <w:sz w:val="20"/>
          <w:szCs w:val="20"/>
          <w:lang w:eastAsia="ru-RU"/>
        </w:rPr>
        <w:t xml:space="preserve">   </w:t>
      </w:r>
      <w:proofErr w:type="gramEnd"/>
      <w:r w:rsidR="000C1FB7">
        <w:rPr>
          <w:rFonts w:ascii="Times New Roman" w:eastAsia="Times New Roman" w:hAnsi="Times New Roman"/>
          <w:b/>
          <w:sz w:val="20"/>
          <w:szCs w:val="20"/>
          <w:lang w:eastAsia="ru-RU"/>
        </w:rPr>
        <w:t xml:space="preserve">                __________________</w:t>
      </w:r>
    </w:p>
    <w:p w:rsidR="00760CF7" w:rsidRPr="00760CF7" w:rsidRDefault="00760CF7" w:rsidP="00760CF7">
      <w:pPr>
        <w:numPr>
          <w:ilvl w:val="0"/>
          <w:numId w:val="8"/>
        </w:numPr>
        <w:spacing w:after="0" w:line="240" w:lineRule="auto"/>
        <w:ind w:left="284"/>
        <w:jc w:val="both"/>
        <w:rPr>
          <w:rFonts w:ascii="Times New Roman" w:hAnsi="Times New Roman"/>
          <w:sz w:val="20"/>
          <w:szCs w:val="20"/>
        </w:rPr>
      </w:pPr>
      <w:r w:rsidRPr="00760CF7">
        <w:rPr>
          <w:rFonts w:ascii="Times New Roman" w:hAnsi="Times New Roman"/>
          <w:sz w:val="20"/>
          <w:szCs w:val="20"/>
        </w:rPr>
        <w:t>Во всем остальном, что не предусмотрено настоящим Заказом, Стороны руководст</w:t>
      </w:r>
      <w:r w:rsidR="000C1FB7">
        <w:rPr>
          <w:rFonts w:ascii="Times New Roman" w:hAnsi="Times New Roman"/>
          <w:sz w:val="20"/>
          <w:szCs w:val="20"/>
        </w:rPr>
        <w:t>вуются условиями и положениями р</w:t>
      </w:r>
      <w:r w:rsidRPr="00760CF7">
        <w:rPr>
          <w:rFonts w:ascii="Times New Roman" w:hAnsi="Times New Roman"/>
          <w:sz w:val="20"/>
          <w:szCs w:val="20"/>
        </w:rPr>
        <w:t>амочного договора поставки №___ от «___» ________ 202__г. (далее – «Договор»). В случае разночтения между условиями настоящего Заказа и Договора приоритетными являются условия настоящего Заказа.</w:t>
      </w:r>
    </w:p>
    <w:bookmarkEnd w:id="1"/>
    <w:tbl>
      <w:tblPr>
        <w:tblW w:w="10031" w:type="dxa"/>
        <w:tblLook w:val="0000" w:firstRow="0" w:lastRow="0" w:firstColumn="0" w:lastColumn="0" w:noHBand="0" w:noVBand="0"/>
      </w:tblPr>
      <w:tblGrid>
        <w:gridCol w:w="5211"/>
        <w:gridCol w:w="4820"/>
      </w:tblGrid>
      <w:tr w:rsidR="000C1FB7" w:rsidRPr="00FF6FCB" w:rsidTr="000131E6">
        <w:trPr>
          <w:trHeight w:val="158"/>
        </w:trPr>
        <w:tc>
          <w:tcPr>
            <w:tcW w:w="10031" w:type="dxa"/>
            <w:gridSpan w:val="2"/>
          </w:tcPr>
          <w:p w:rsidR="003F64FE" w:rsidRDefault="003F64FE" w:rsidP="000131E6">
            <w:pPr>
              <w:tabs>
                <w:tab w:val="left" w:pos="708"/>
                <w:tab w:val="center" w:pos="4153"/>
                <w:tab w:val="right" w:pos="8306"/>
              </w:tabs>
              <w:spacing w:after="0" w:line="240" w:lineRule="auto"/>
              <w:ind w:firstLine="567"/>
              <w:jc w:val="center"/>
              <w:rPr>
                <w:rFonts w:ascii="Times New Roman" w:hAnsi="Times New Roman"/>
                <w:b/>
              </w:rPr>
            </w:pPr>
          </w:p>
          <w:p w:rsidR="000C1FB7" w:rsidRPr="00FF6FCB" w:rsidRDefault="000C1FB7" w:rsidP="000131E6">
            <w:pPr>
              <w:tabs>
                <w:tab w:val="left" w:pos="708"/>
                <w:tab w:val="center" w:pos="4153"/>
                <w:tab w:val="right" w:pos="8306"/>
              </w:tabs>
              <w:spacing w:after="0" w:line="240" w:lineRule="auto"/>
              <w:ind w:firstLine="567"/>
              <w:jc w:val="center"/>
              <w:rPr>
                <w:rFonts w:ascii="Times New Roman" w:hAnsi="Times New Roman"/>
                <w:b/>
              </w:rPr>
            </w:pPr>
            <w:r w:rsidRPr="00FF6FCB">
              <w:rPr>
                <w:rFonts w:ascii="Times New Roman" w:hAnsi="Times New Roman"/>
                <w:b/>
              </w:rPr>
              <w:t xml:space="preserve">Подписи сторон </w:t>
            </w:r>
          </w:p>
        </w:tc>
      </w:tr>
      <w:tr w:rsidR="000C1FB7" w:rsidTr="000131E6">
        <w:trPr>
          <w:trHeight w:val="337"/>
        </w:trPr>
        <w:tc>
          <w:tcPr>
            <w:tcW w:w="5211" w:type="dxa"/>
          </w:tcPr>
          <w:p w:rsidR="000C1FB7" w:rsidRDefault="000C1FB7" w:rsidP="000131E6">
            <w:pPr>
              <w:tabs>
                <w:tab w:val="left" w:pos="708"/>
                <w:tab w:val="center" w:pos="4153"/>
                <w:tab w:val="right" w:pos="8306"/>
              </w:tabs>
              <w:spacing w:after="0" w:line="240" w:lineRule="auto"/>
              <w:ind w:firstLine="567"/>
              <w:rPr>
                <w:rFonts w:ascii="Times New Roman" w:hAnsi="Times New Roman"/>
              </w:rPr>
            </w:pPr>
            <w:r>
              <w:rPr>
                <w:rFonts w:ascii="Times New Roman" w:hAnsi="Times New Roman"/>
              </w:rPr>
              <w:t xml:space="preserve">   Заказчик</w:t>
            </w:r>
          </w:p>
        </w:tc>
        <w:tc>
          <w:tcPr>
            <w:tcW w:w="4820" w:type="dxa"/>
          </w:tcPr>
          <w:p w:rsidR="000C1FB7" w:rsidRDefault="000C1FB7" w:rsidP="000131E6">
            <w:pPr>
              <w:tabs>
                <w:tab w:val="left" w:pos="708"/>
                <w:tab w:val="center" w:pos="4153"/>
                <w:tab w:val="right" w:pos="8306"/>
              </w:tabs>
              <w:spacing w:after="0" w:line="240" w:lineRule="auto"/>
              <w:ind w:firstLine="567"/>
              <w:rPr>
                <w:rFonts w:ascii="Times New Roman" w:hAnsi="Times New Roman"/>
              </w:rPr>
            </w:pPr>
            <w:r>
              <w:rPr>
                <w:rFonts w:ascii="Times New Roman" w:hAnsi="Times New Roman"/>
              </w:rPr>
              <w:t xml:space="preserve">                            Поставщик</w:t>
            </w:r>
          </w:p>
        </w:tc>
      </w:tr>
      <w:tr w:rsidR="000C1FB7" w:rsidTr="000131E6">
        <w:trPr>
          <w:trHeight w:val="78"/>
        </w:trPr>
        <w:tc>
          <w:tcPr>
            <w:tcW w:w="5211" w:type="dxa"/>
          </w:tcPr>
          <w:p w:rsidR="000C1FB7" w:rsidRDefault="000C1FB7" w:rsidP="000131E6">
            <w:pPr>
              <w:autoSpaceDE w:val="0"/>
              <w:autoSpaceDN w:val="0"/>
              <w:adjustRightInd w:val="0"/>
              <w:spacing w:after="0" w:line="240" w:lineRule="auto"/>
              <w:ind w:firstLine="567"/>
              <w:outlineLvl w:val="1"/>
              <w:rPr>
                <w:rFonts w:ascii="Times New Roman" w:hAnsi="Times New Roman"/>
              </w:rPr>
            </w:pPr>
          </w:p>
          <w:p w:rsidR="000C1FB7" w:rsidRDefault="000C1FB7" w:rsidP="000131E6">
            <w:pPr>
              <w:autoSpaceDE w:val="0"/>
              <w:autoSpaceDN w:val="0"/>
              <w:adjustRightInd w:val="0"/>
              <w:spacing w:after="0" w:line="240" w:lineRule="auto"/>
              <w:ind w:firstLine="567"/>
              <w:outlineLvl w:val="1"/>
              <w:rPr>
                <w:rFonts w:ascii="Times New Roman" w:hAnsi="Times New Roman"/>
              </w:rPr>
            </w:pPr>
            <w:r>
              <w:rPr>
                <w:rFonts w:ascii="Times New Roman" w:hAnsi="Times New Roman"/>
              </w:rPr>
              <w:t xml:space="preserve">________________/________________/ </w:t>
            </w:r>
          </w:p>
        </w:tc>
        <w:tc>
          <w:tcPr>
            <w:tcW w:w="4820" w:type="dxa"/>
          </w:tcPr>
          <w:p w:rsidR="000C1FB7" w:rsidRDefault="000C1FB7" w:rsidP="000131E6">
            <w:pPr>
              <w:tabs>
                <w:tab w:val="left" w:pos="708"/>
                <w:tab w:val="center" w:pos="4153"/>
                <w:tab w:val="right" w:pos="8306"/>
              </w:tabs>
              <w:spacing w:after="0" w:line="240" w:lineRule="auto"/>
              <w:ind w:firstLine="567"/>
              <w:rPr>
                <w:rFonts w:ascii="Times New Roman" w:hAnsi="Times New Roman"/>
              </w:rPr>
            </w:pPr>
          </w:p>
          <w:p w:rsidR="000C1FB7" w:rsidRDefault="000C1FB7" w:rsidP="000131E6">
            <w:pPr>
              <w:spacing w:after="0" w:line="240" w:lineRule="auto"/>
              <w:ind w:firstLine="567"/>
              <w:rPr>
                <w:rFonts w:ascii="Times New Roman" w:hAnsi="Times New Roman"/>
              </w:rPr>
            </w:pPr>
            <w:r>
              <w:rPr>
                <w:rFonts w:ascii="Times New Roman" w:hAnsi="Times New Roman"/>
              </w:rPr>
              <w:t>___________________ /_______________/</w:t>
            </w:r>
          </w:p>
        </w:tc>
      </w:tr>
    </w:tbl>
    <w:p w:rsidR="00760CF7" w:rsidRDefault="00760CF7">
      <w:pPr>
        <w:spacing w:after="0" w:line="240" w:lineRule="auto"/>
        <w:ind w:firstLine="567"/>
        <w:rPr>
          <w:rFonts w:ascii="Times New Roman" w:hAnsi="Times New Roman"/>
          <w:b/>
          <w:bCs/>
        </w:rPr>
      </w:pPr>
    </w:p>
    <w:sectPr w:rsidR="00760CF7" w:rsidSect="00371FAC">
      <w:footerReference w:type="default" r:id="rId18"/>
      <w:pgSz w:w="11906" w:h="16838"/>
      <w:pgMar w:top="851" w:right="566" w:bottom="709" w:left="1134" w:header="709" w:footer="3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BB5" w:rsidRDefault="00486BB5" w:rsidP="00371FAC">
      <w:pPr>
        <w:spacing w:after="0" w:line="240" w:lineRule="auto"/>
      </w:pPr>
      <w:r>
        <w:separator/>
      </w:r>
    </w:p>
  </w:endnote>
  <w:endnote w:type="continuationSeparator" w:id="0">
    <w:p w:rsidR="00486BB5" w:rsidRDefault="00486BB5" w:rsidP="0037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MS Gothic"/>
    <w:charset w:val="80"/>
    <w:family w:val="auto"/>
    <w:pitch w:val="variable"/>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A4" w:rsidRPr="00371FAC" w:rsidRDefault="002A53A4" w:rsidP="00371FAC">
    <w:pPr>
      <w:pStyle w:val="af1"/>
      <w:tabs>
        <w:tab w:val="left" w:pos="315"/>
        <w:tab w:val="right" w:pos="10206"/>
      </w:tabs>
      <w:rPr>
        <w:sz w:val="22"/>
        <w:szCs w:val="22"/>
      </w:rPr>
    </w:pPr>
  </w:p>
  <w:p w:rsidR="002A53A4" w:rsidRPr="00371FAC" w:rsidRDefault="002A53A4" w:rsidP="00371FAC">
    <w:pPr>
      <w:pStyle w:val="af1"/>
      <w:tabs>
        <w:tab w:val="clear" w:pos="9355"/>
        <w:tab w:val="left" w:pos="315"/>
        <w:tab w:val="right" w:pos="9498"/>
        <w:tab w:val="right" w:pos="10206"/>
      </w:tabs>
      <w:rPr>
        <w:sz w:val="22"/>
        <w:szCs w:val="22"/>
      </w:rPr>
    </w:pPr>
    <w:r w:rsidRPr="00371FAC">
      <w:rPr>
        <w:sz w:val="22"/>
        <w:szCs w:val="22"/>
      </w:rPr>
      <w:tab/>
    </w:r>
    <w:r w:rsidRPr="00371FAC">
      <w:rPr>
        <w:sz w:val="22"/>
        <w:szCs w:val="22"/>
      </w:rPr>
      <w:tab/>
    </w:r>
    <w:r w:rsidRPr="00371FAC">
      <w:rPr>
        <w:sz w:val="22"/>
        <w:szCs w:val="22"/>
      </w:rPr>
      <w:tab/>
    </w:r>
    <w:r>
      <w:rPr>
        <w:sz w:val="22"/>
        <w:szCs w:val="22"/>
      </w:rPr>
      <w:t xml:space="preserve">                    </w:t>
    </w:r>
    <w:r w:rsidRPr="00371FAC">
      <w:rPr>
        <w:sz w:val="22"/>
        <w:szCs w:val="22"/>
      </w:rPr>
      <w:fldChar w:fldCharType="begin"/>
    </w:r>
    <w:r w:rsidRPr="00371FAC">
      <w:rPr>
        <w:sz w:val="22"/>
        <w:szCs w:val="22"/>
      </w:rPr>
      <w:instrText>PAGE   \* MERGEFORMAT</w:instrText>
    </w:r>
    <w:r w:rsidRPr="00371FAC">
      <w:rPr>
        <w:sz w:val="22"/>
        <w:szCs w:val="22"/>
      </w:rPr>
      <w:fldChar w:fldCharType="separate"/>
    </w:r>
    <w:r w:rsidR="00D96A3A">
      <w:rPr>
        <w:noProof/>
        <w:sz w:val="22"/>
        <w:szCs w:val="22"/>
      </w:rPr>
      <w:t>14</w:t>
    </w:r>
    <w:r w:rsidRPr="00371FAC">
      <w:rPr>
        <w:sz w:val="22"/>
        <w:szCs w:val="22"/>
      </w:rPr>
      <w:fldChar w:fldCharType="end"/>
    </w:r>
    <w:r w:rsidRPr="00371FAC">
      <w:rPr>
        <w:sz w:val="22"/>
        <w:szCs w:val="22"/>
      </w:rPr>
      <w:t xml:space="preserve"> из </w:t>
    </w:r>
    <w:r>
      <w:rPr>
        <w:sz w:val="22"/>
        <w:szCs w:val="22"/>
      </w:rPr>
      <w:t>2</w:t>
    </w:r>
    <w:r w:rsidR="003F64FE">
      <w:rPr>
        <w:sz w:val="22"/>
        <w:szCs w:val="22"/>
      </w:rPr>
      <w:t>6</w:t>
    </w:r>
  </w:p>
  <w:p w:rsidR="002A53A4" w:rsidRDefault="002A53A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BB5" w:rsidRDefault="00486BB5" w:rsidP="00371FAC">
      <w:pPr>
        <w:spacing w:after="0" w:line="240" w:lineRule="auto"/>
      </w:pPr>
      <w:r>
        <w:separator/>
      </w:r>
    </w:p>
  </w:footnote>
  <w:footnote w:type="continuationSeparator" w:id="0">
    <w:p w:rsidR="00486BB5" w:rsidRDefault="00486BB5" w:rsidP="00371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8434A2"/>
    <w:multiLevelType w:val="singleLevel"/>
    <w:tmpl w:val="B78434A2"/>
    <w:lvl w:ilvl="0">
      <w:start w:val="1"/>
      <w:numFmt w:val="decimal"/>
      <w:suff w:val="space"/>
      <w:lvlText w:val="%1)"/>
      <w:lvlJc w:val="left"/>
    </w:lvl>
  </w:abstractNum>
  <w:abstractNum w:abstractNumId="1" w15:restartNumberingAfterBreak="0">
    <w:nsid w:val="0DE77650"/>
    <w:multiLevelType w:val="multilevel"/>
    <w:tmpl w:val="0DE77650"/>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78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571AD9"/>
    <w:multiLevelType w:val="multilevel"/>
    <w:tmpl w:val="1E571AD9"/>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33D35E69"/>
    <w:multiLevelType w:val="multilevel"/>
    <w:tmpl w:val="33D35E6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71126A3"/>
    <w:multiLevelType w:val="multilevel"/>
    <w:tmpl w:val="471126A3"/>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5" w15:restartNumberingAfterBreak="0">
    <w:nsid w:val="4F3F770A"/>
    <w:multiLevelType w:val="multilevel"/>
    <w:tmpl w:val="4F3F770A"/>
    <w:lvl w:ilvl="0">
      <w:start w:val="1"/>
      <w:numFmt w:val="decimal"/>
      <w:suff w:val="space"/>
      <w:lvlText w:val="%1."/>
      <w:lvlJc w:val="left"/>
      <w:rPr>
        <w:rFonts w:hint="default"/>
      </w:rPr>
    </w:lvl>
    <w:lvl w:ilvl="1">
      <w:start w:val="1"/>
      <w:numFmt w:val="decimal"/>
      <w:suff w:val="space"/>
      <w:lvlText w:val="%1.%2."/>
      <w:lvlJc w:val="left"/>
      <w:rPr>
        <w:rFonts w:hint="default"/>
        <w:lang w:val="ru-RU"/>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6" w15:restartNumberingAfterBreak="0">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 w15:restartNumberingAfterBreak="0">
    <w:nsid w:val="6C705AB6"/>
    <w:multiLevelType w:val="multilevel"/>
    <w:tmpl w:val="6C705AB6"/>
    <w:lvl w:ilvl="0">
      <w:start w:val="1"/>
      <w:numFmt w:val="decimal"/>
      <w:pStyle w:val="a"/>
      <w:lvlText w:val="%1."/>
      <w:lvlJc w:val="left"/>
      <w:pPr>
        <w:ind w:left="480" w:hanging="480"/>
      </w:pPr>
      <w:rPr>
        <w:rFonts w:hint="default"/>
        <w:b/>
      </w:rPr>
    </w:lvl>
    <w:lvl w:ilvl="1">
      <w:start w:val="1"/>
      <w:numFmt w:val="decimal"/>
      <w:pStyle w:val="a0"/>
      <w:lvlText w:val="%1.%2."/>
      <w:lvlJc w:val="left"/>
      <w:pPr>
        <w:ind w:left="1047" w:hanging="48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F5"/>
    <w:rsid w:val="0000046B"/>
    <w:rsid w:val="000011D3"/>
    <w:rsid w:val="000016A1"/>
    <w:rsid w:val="00004CD8"/>
    <w:rsid w:val="000131E6"/>
    <w:rsid w:val="00015744"/>
    <w:rsid w:val="0002797E"/>
    <w:rsid w:val="000367BF"/>
    <w:rsid w:val="00042565"/>
    <w:rsid w:val="000449D0"/>
    <w:rsid w:val="00050C10"/>
    <w:rsid w:val="0005733C"/>
    <w:rsid w:val="000624C4"/>
    <w:rsid w:val="00066236"/>
    <w:rsid w:val="00067D83"/>
    <w:rsid w:val="000715DF"/>
    <w:rsid w:val="000747DC"/>
    <w:rsid w:val="00082DD6"/>
    <w:rsid w:val="00092C57"/>
    <w:rsid w:val="000A11CF"/>
    <w:rsid w:val="000A75B3"/>
    <w:rsid w:val="000B2988"/>
    <w:rsid w:val="000B2A31"/>
    <w:rsid w:val="000B3790"/>
    <w:rsid w:val="000B6453"/>
    <w:rsid w:val="000C170D"/>
    <w:rsid w:val="000C1FB7"/>
    <w:rsid w:val="000C6C9B"/>
    <w:rsid w:val="000D56F0"/>
    <w:rsid w:val="000D73FD"/>
    <w:rsid w:val="000E2D5E"/>
    <w:rsid w:val="000F29FA"/>
    <w:rsid w:val="00111F05"/>
    <w:rsid w:val="001138DE"/>
    <w:rsid w:val="00115758"/>
    <w:rsid w:val="00115F42"/>
    <w:rsid w:val="00125D26"/>
    <w:rsid w:val="0012667E"/>
    <w:rsid w:val="001266E8"/>
    <w:rsid w:val="00130D96"/>
    <w:rsid w:val="001345D0"/>
    <w:rsid w:val="00153E3C"/>
    <w:rsid w:val="00161288"/>
    <w:rsid w:val="001644C3"/>
    <w:rsid w:val="00165B31"/>
    <w:rsid w:val="00165DF0"/>
    <w:rsid w:val="001729E8"/>
    <w:rsid w:val="001822B6"/>
    <w:rsid w:val="00197F7E"/>
    <w:rsid w:val="001A26F9"/>
    <w:rsid w:val="001B757F"/>
    <w:rsid w:val="001D2376"/>
    <w:rsid w:val="001D560A"/>
    <w:rsid w:val="001E57AB"/>
    <w:rsid w:val="001E615D"/>
    <w:rsid w:val="001E7917"/>
    <w:rsid w:val="001F3FD4"/>
    <w:rsid w:val="001F4BB4"/>
    <w:rsid w:val="002020C1"/>
    <w:rsid w:val="0020799D"/>
    <w:rsid w:val="00213760"/>
    <w:rsid w:val="0021487F"/>
    <w:rsid w:val="00215364"/>
    <w:rsid w:val="00216FF3"/>
    <w:rsid w:val="00221DF3"/>
    <w:rsid w:val="00223226"/>
    <w:rsid w:val="00230166"/>
    <w:rsid w:val="00234B69"/>
    <w:rsid w:val="00235047"/>
    <w:rsid w:val="00235762"/>
    <w:rsid w:val="002362F0"/>
    <w:rsid w:val="00256D11"/>
    <w:rsid w:val="002627FB"/>
    <w:rsid w:val="00277920"/>
    <w:rsid w:val="0028336D"/>
    <w:rsid w:val="002957E2"/>
    <w:rsid w:val="002A150F"/>
    <w:rsid w:val="002A53A4"/>
    <w:rsid w:val="002B61F5"/>
    <w:rsid w:val="002C148F"/>
    <w:rsid w:val="002C1C41"/>
    <w:rsid w:val="002C6652"/>
    <w:rsid w:val="002D09DD"/>
    <w:rsid w:val="002D0C36"/>
    <w:rsid w:val="002E6C1E"/>
    <w:rsid w:val="002F26ED"/>
    <w:rsid w:val="002F3906"/>
    <w:rsid w:val="002F3CA1"/>
    <w:rsid w:val="00301000"/>
    <w:rsid w:val="0030383A"/>
    <w:rsid w:val="00313D46"/>
    <w:rsid w:val="00322C58"/>
    <w:rsid w:val="00326011"/>
    <w:rsid w:val="00327560"/>
    <w:rsid w:val="003309E9"/>
    <w:rsid w:val="00344E41"/>
    <w:rsid w:val="003512C8"/>
    <w:rsid w:val="003600F2"/>
    <w:rsid w:val="003601F4"/>
    <w:rsid w:val="003637C5"/>
    <w:rsid w:val="00363FEC"/>
    <w:rsid w:val="00371FAC"/>
    <w:rsid w:val="00387166"/>
    <w:rsid w:val="003918DB"/>
    <w:rsid w:val="00392825"/>
    <w:rsid w:val="00397FAB"/>
    <w:rsid w:val="003B0455"/>
    <w:rsid w:val="003B31B5"/>
    <w:rsid w:val="003B5018"/>
    <w:rsid w:val="003C1BF6"/>
    <w:rsid w:val="003C5385"/>
    <w:rsid w:val="003D4C3B"/>
    <w:rsid w:val="003D6406"/>
    <w:rsid w:val="003E0A89"/>
    <w:rsid w:val="003E1596"/>
    <w:rsid w:val="003E692F"/>
    <w:rsid w:val="003E6CB2"/>
    <w:rsid w:val="003E6D4C"/>
    <w:rsid w:val="003F015D"/>
    <w:rsid w:val="003F25DF"/>
    <w:rsid w:val="003F2ADA"/>
    <w:rsid w:val="003F64FE"/>
    <w:rsid w:val="00401200"/>
    <w:rsid w:val="00403AA9"/>
    <w:rsid w:val="004064AC"/>
    <w:rsid w:val="00407202"/>
    <w:rsid w:val="0040780E"/>
    <w:rsid w:val="00412636"/>
    <w:rsid w:val="00414D8C"/>
    <w:rsid w:val="00424EAE"/>
    <w:rsid w:val="00433F52"/>
    <w:rsid w:val="004432F4"/>
    <w:rsid w:val="00444B28"/>
    <w:rsid w:val="0044558B"/>
    <w:rsid w:val="00451559"/>
    <w:rsid w:val="004625C9"/>
    <w:rsid w:val="00462EE3"/>
    <w:rsid w:val="0046770A"/>
    <w:rsid w:val="004743D7"/>
    <w:rsid w:val="00481292"/>
    <w:rsid w:val="00481D24"/>
    <w:rsid w:val="0048348C"/>
    <w:rsid w:val="00486BB5"/>
    <w:rsid w:val="004903A2"/>
    <w:rsid w:val="0049080D"/>
    <w:rsid w:val="004A22E3"/>
    <w:rsid w:val="004A75C6"/>
    <w:rsid w:val="004B2A82"/>
    <w:rsid w:val="004D09CA"/>
    <w:rsid w:val="004D37E7"/>
    <w:rsid w:val="004D7B6E"/>
    <w:rsid w:val="004E0D13"/>
    <w:rsid w:val="004E113A"/>
    <w:rsid w:val="004E38CE"/>
    <w:rsid w:val="004E77A0"/>
    <w:rsid w:val="004F02CB"/>
    <w:rsid w:val="004F32F9"/>
    <w:rsid w:val="004F5A44"/>
    <w:rsid w:val="00501222"/>
    <w:rsid w:val="00502B6C"/>
    <w:rsid w:val="00523D9E"/>
    <w:rsid w:val="005279E9"/>
    <w:rsid w:val="005346E5"/>
    <w:rsid w:val="00537C00"/>
    <w:rsid w:val="00540773"/>
    <w:rsid w:val="00541046"/>
    <w:rsid w:val="00541191"/>
    <w:rsid w:val="005424CD"/>
    <w:rsid w:val="005455FC"/>
    <w:rsid w:val="00551329"/>
    <w:rsid w:val="00551F74"/>
    <w:rsid w:val="0055318B"/>
    <w:rsid w:val="00561B5E"/>
    <w:rsid w:val="00582B02"/>
    <w:rsid w:val="00584763"/>
    <w:rsid w:val="00585323"/>
    <w:rsid w:val="005A3982"/>
    <w:rsid w:val="005A736B"/>
    <w:rsid w:val="005B6686"/>
    <w:rsid w:val="005B721F"/>
    <w:rsid w:val="005C0641"/>
    <w:rsid w:val="005C0FAE"/>
    <w:rsid w:val="005C64EF"/>
    <w:rsid w:val="005C6AE2"/>
    <w:rsid w:val="005D3716"/>
    <w:rsid w:val="005D758F"/>
    <w:rsid w:val="005E577F"/>
    <w:rsid w:val="005F0968"/>
    <w:rsid w:val="005F2AEF"/>
    <w:rsid w:val="005F36F7"/>
    <w:rsid w:val="00600809"/>
    <w:rsid w:val="00614151"/>
    <w:rsid w:val="00615409"/>
    <w:rsid w:val="006155DE"/>
    <w:rsid w:val="00632C41"/>
    <w:rsid w:val="00634CDC"/>
    <w:rsid w:val="00641383"/>
    <w:rsid w:val="00641D8E"/>
    <w:rsid w:val="00650503"/>
    <w:rsid w:val="00651857"/>
    <w:rsid w:val="00656923"/>
    <w:rsid w:val="00657B64"/>
    <w:rsid w:val="0066218A"/>
    <w:rsid w:val="00663384"/>
    <w:rsid w:val="006676EE"/>
    <w:rsid w:val="00667DCE"/>
    <w:rsid w:val="0067364B"/>
    <w:rsid w:val="00680BF3"/>
    <w:rsid w:val="00682218"/>
    <w:rsid w:val="0069657D"/>
    <w:rsid w:val="006A37B3"/>
    <w:rsid w:val="006A3D20"/>
    <w:rsid w:val="006B3EA6"/>
    <w:rsid w:val="006B514C"/>
    <w:rsid w:val="006B7DF2"/>
    <w:rsid w:val="006C13C4"/>
    <w:rsid w:val="006C16F4"/>
    <w:rsid w:val="006C2159"/>
    <w:rsid w:val="006C5814"/>
    <w:rsid w:val="006C7A4D"/>
    <w:rsid w:val="006D4B9F"/>
    <w:rsid w:val="006D7BC5"/>
    <w:rsid w:val="0070226E"/>
    <w:rsid w:val="007036D8"/>
    <w:rsid w:val="0070792E"/>
    <w:rsid w:val="0071017A"/>
    <w:rsid w:val="00713E24"/>
    <w:rsid w:val="0072282E"/>
    <w:rsid w:val="00723314"/>
    <w:rsid w:val="007357E6"/>
    <w:rsid w:val="007365D7"/>
    <w:rsid w:val="00742515"/>
    <w:rsid w:val="00744087"/>
    <w:rsid w:val="00756657"/>
    <w:rsid w:val="00757A81"/>
    <w:rsid w:val="00757D0A"/>
    <w:rsid w:val="00760CF7"/>
    <w:rsid w:val="007628EF"/>
    <w:rsid w:val="00781DF9"/>
    <w:rsid w:val="007A0795"/>
    <w:rsid w:val="007A3D42"/>
    <w:rsid w:val="007B0BD7"/>
    <w:rsid w:val="007B3E53"/>
    <w:rsid w:val="007B49AE"/>
    <w:rsid w:val="007B4AA0"/>
    <w:rsid w:val="007C752B"/>
    <w:rsid w:val="007D5F83"/>
    <w:rsid w:val="007E0187"/>
    <w:rsid w:val="007E29E4"/>
    <w:rsid w:val="007E3DDE"/>
    <w:rsid w:val="007E4104"/>
    <w:rsid w:val="007F2618"/>
    <w:rsid w:val="007F595C"/>
    <w:rsid w:val="007F6EF3"/>
    <w:rsid w:val="00800557"/>
    <w:rsid w:val="008051AA"/>
    <w:rsid w:val="008178E9"/>
    <w:rsid w:val="00821503"/>
    <w:rsid w:val="00821EF4"/>
    <w:rsid w:val="00825390"/>
    <w:rsid w:val="008325CD"/>
    <w:rsid w:val="00832EAF"/>
    <w:rsid w:val="008422F6"/>
    <w:rsid w:val="00851097"/>
    <w:rsid w:val="0085184F"/>
    <w:rsid w:val="00856EB5"/>
    <w:rsid w:val="00862466"/>
    <w:rsid w:val="00863E8E"/>
    <w:rsid w:val="008656C5"/>
    <w:rsid w:val="0088154E"/>
    <w:rsid w:val="00882D7B"/>
    <w:rsid w:val="00890BED"/>
    <w:rsid w:val="00895C11"/>
    <w:rsid w:val="008A2265"/>
    <w:rsid w:val="008B02E3"/>
    <w:rsid w:val="008D3B3E"/>
    <w:rsid w:val="008F05D8"/>
    <w:rsid w:val="008F1342"/>
    <w:rsid w:val="008F34A4"/>
    <w:rsid w:val="008F3930"/>
    <w:rsid w:val="008F39CD"/>
    <w:rsid w:val="00902FA6"/>
    <w:rsid w:val="009066AE"/>
    <w:rsid w:val="00911D9B"/>
    <w:rsid w:val="00913B39"/>
    <w:rsid w:val="0091553F"/>
    <w:rsid w:val="009213D8"/>
    <w:rsid w:val="0093501C"/>
    <w:rsid w:val="00941A4A"/>
    <w:rsid w:val="0095633C"/>
    <w:rsid w:val="00975B89"/>
    <w:rsid w:val="00983A8D"/>
    <w:rsid w:val="00985229"/>
    <w:rsid w:val="00991CCB"/>
    <w:rsid w:val="009A7529"/>
    <w:rsid w:val="009B1F53"/>
    <w:rsid w:val="009C1A91"/>
    <w:rsid w:val="009D4006"/>
    <w:rsid w:val="009D6337"/>
    <w:rsid w:val="009D63E2"/>
    <w:rsid w:val="009E1416"/>
    <w:rsid w:val="009E31E2"/>
    <w:rsid w:val="009E44B9"/>
    <w:rsid w:val="009E5F13"/>
    <w:rsid w:val="009F3AEF"/>
    <w:rsid w:val="009F67E9"/>
    <w:rsid w:val="00A0489D"/>
    <w:rsid w:val="00A27B42"/>
    <w:rsid w:val="00A327A8"/>
    <w:rsid w:val="00A35517"/>
    <w:rsid w:val="00A463E1"/>
    <w:rsid w:val="00A605CE"/>
    <w:rsid w:val="00A756DE"/>
    <w:rsid w:val="00A80FB8"/>
    <w:rsid w:val="00A974A4"/>
    <w:rsid w:val="00AA5F81"/>
    <w:rsid w:val="00AA6259"/>
    <w:rsid w:val="00AA72EC"/>
    <w:rsid w:val="00AB1EFA"/>
    <w:rsid w:val="00AB36F2"/>
    <w:rsid w:val="00AB7D15"/>
    <w:rsid w:val="00AC21C8"/>
    <w:rsid w:val="00AC7B78"/>
    <w:rsid w:val="00AD3F6B"/>
    <w:rsid w:val="00AE0C81"/>
    <w:rsid w:val="00AE1741"/>
    <w:rsid w:val="00AE5C1F"/>
    <w:rsid w:val="00AF5C5A"/>
    <w:rsid w:val="00AF743A"/>
    <w:rsid w:val="00B01A6A"/>
    <w:rsid w:val="00B01C68"/>
    <w:rsid w:val="00B066C7"/>
    <w:rsid w:val="00B06DCD"/>
    <w:rsid w:val="00B12C77"/>
    <w:rsid w:val="00B14C1E"/>
    <w:rsid w:val="00B177E0"/>
    <w:rsid w:val="00B179AF"/>
    <w:rsid w:val="00B238BE"/>
    <w:rsid w:val="00B25909"/>
    <w:rsid w:val="00B2733F"/>
    <w:rsid w:val="00B274CE"/>
    <w:rsid w:val="00B36C85"/>
    <w:rsid w:val="00B40CC9"/>
    <w:rsid w:val="00B550B5"/>
    <w:rsid w:val="00B55742"/>
    <w:rsid w:val="00B6459C"/>
    <w:rsid w:val="00B662E7"/>
    <w:rsid w:val="00B67FCE"/>
    <w:rsid w:val="00B73348"/>
    <w:rsid w:val="00B84BE7"/>
    <w:rsid w:val="00B86B29"/>
    <w:rsid w:val="00BA1853"/>
    <w:rsid w:val="00BA2219"/>
    <w:rsid w:val="00BA2F48"/>
    <w:rsid w:val="00BC022D"/>
    <w:rsid w:val="00BD0173"/>
    <w:rsid w:val="00BE69B7"/>
    <w:rsid w:val="00BE6BF3"/>
    <w:rsid w:val="00BF6801"/>
    <w:rsid w:val="00BF72DB"/>
    <w:rsid w:val="00C11992"/>
    <w:rsid w:val="00C1353B"/>
    <w:rsid w:val="00C21F08"/>
    <w:rsid w:val="00C22264"/>
    <w:rsid w:val="00C25A24"/>
    <w:rsid w:val="00C31836"/>
    <w:rsid w:val="00C46FCD"/>
    <w:rsid w:val="00C51886"/>
    <w:rsid w:val="00C51D4C"/>
    <w:rsid w:val="00C76AA6"/>
    <w:rsid w:val="00C82C96"/>
    <w:rsid w:val="00C85D5A"/>
    <w:rsid w:val="00C92A45"/>
    <w:rsid w:val="00C93864"/>
    <w:rsid w:val="00C96CDC"/>
    <w:rsid w:val="00CA606E"/>
    <w:rsid w:val="00CA6C0A"/>
    <w:rsid w:val="00CA7825"/>
    <w:rsid w:val="00CB25C8"/>
    <w:rsid w:val="00CB4BD9"/>
    <w:rsid w:val="00CB4FC6"/>
    <w:rsid w:val="00CC1905"/>
    <w:rsid w:val="00CC3314"/>
    <w:rsid w:val="00CC6CBA"/>
    <w:rsid w:val="00CD0AB0"/>
    <w:rsid w:val="00CD4812"/>
    <w:rsid w:val="00CF0F95"/>
    <w:rsid w:val="00CF75B6"/>
    <w:rsid w:val="00D07954"/>
    <w:rsid w:val="00D17025"/>
    <w:rsid w:val="00D20DC0"/>
    <w:rsid w:val="00D258A1"/>
    <w:rsid w:val="00D33898"/>
    <w:rsid w:val="00D6452C"/>
    <w:rsid w:val="00D708C0"/>
    <w:rsid w:val="00D84F76"/>
    <w:rsid w:val="00D864C6"/>
    <w:rsid w:val="00D92E06"/>
    <w:rsid w:val="00D96A3A"/>
    <w:rsid w:val="00DA49B0"/>
    <w:rsid w:val="00DB1488"/>
    <w:rsid w:val="00DB2181"/>
    <w:rsid w:val="00DC54CE"/>
    <w:rsid w:val="00DD3128"/>
    <w:rsid w:val="00DE5A54"/>
    <w:rsid w:val="00DE5FED"/>
    <w:rsid w:val="00DE7C70"/>
    <w:rsid w:val="00DF1D75"/>
    <w:rsid w:val="00DF622B"/>
    <w:rsid w:val="00DF7624"/>
    <w:rsid w:val="00E0645D"/>
    <w:rsid w:val="00E13435"/>
    <w:rsid w:val="00E150F2"/>
    <w:rsid w:val="00E15D59"/>
    <w:rsid w:val="00E172E9"/>
    <w:rsid w:val="00E174E0"/>
    <w:rsid w:val="00E239C9"/>
    <w:rsid w:val="00E25477"/>
    <w:rsid w:val="00E306DB"/>
    <w:rsid w:val="00E34870"/>
    <w:rsid w:val="00E40938"/>
    <w:rsid w:val="00E45099"/>
    <w:rsid w:val="00E56CF6"/>
    <w:rsid w:val="00E57D7C"/>
    <w:rsid w:val="00E60396"/>
    <w:rsid w:val="00E6193B"/>
    <w:rsid w:val="00E84829"/>
    <w:rsid w:val="00E86D5C"/>
    <w:rsid w:val="00E944F4"/>
    <w:rsid w:val="00EA423D"/>
    <w:rsid w:val="00EC3346"/>
    <w:rsid w:val="00ED0460"/>
    <w:rsid w:val="00ED3C19"/>
    <w:rsid w:val="00EF1CE0"/>
    <w:rsid w:val="00EF5AD4"/>
    <w:rsid w:val="00F058C3"/>
    <w:rsid w:val="00F11CBE"/>
    <w:rsid w:val="00F11EB0"/>
    <w:rsid w:val="00F15716"/>
    <w:rsid w:val="00F16681"/>
    <w:rsid w:val="00F167B2"/>
    <w:rsid w:val="00F17C37"/>
    <w:rsid w:val="00F20643"/>
    <w:rsid w:val="00F20F71"/>
    <w:rsid w:val="00F21199"/>
    <w:rsid w:val="00F224FC"/>
    <w:rsid w:val="00F2582A"/>
    <w:rsid w:val="00F41360"/>
    <w:rsid w:val="00F7293E"/>
    <w:rsid w:val="00F75115"/>
    <w:rsid w:val="00F834E5"/>
    <w:rsid w:val="00F906D6"/>
    <w:rsid w:val="00F914E5"/>
    <w:rsid w:val="00FA1E30"/>
    <w:rsid w:val="00FA3E30"/>
    <w:rsid w:val="00FB05BE"/>
    <w:rsid w:val="00FB0CA7"/>
    <w:rsid w:val="00FB2610"/>
    <w:rsid w:val="00FB2EB9"/>
    <w:rsid w:val="00FC13C2"/>
    <w:rsid w:val="00FE111F"/>
    <w:rsid w:val="00FF3804"/>
    <w:rsid w:val="00FF6EE7"/>
    <w:rsid w:val="00FF6FCB"/>
    <w:rsid w:val="264D653F"/>
    <w:rsid w:val="2B091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996E79-FC2B-4B60-98BD-4AEAE4E1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sz w:val="22"/>
      <w:szCs w:val="22"/>
      <w:lang w:eastAsia="en-US"/>
    </w:rPr>
  </w:style>
  <w:style w:type="paragraph" w:styleId="10">
    <w:name w:val="heading 1"/>
    <w:basedOn w:val="a1"/>
    <w:next w:val="a1"/>
    <w:link w:val="11"/>
    <w:uiPriority w:val="9"/>
    <w:qFormat/>
    <w:rsid w:val="003E6CB2"/>
    <w:pPr>
      <w:keepNext/>
      <w:keepLines/>
      <w:spacing w:before="100" w:beforeAutospacing="1" w:after="100" w:afterAutospacing="1" w:line="240" w:lineRule="auto"/>
      <w:outlineLvl w:val="0"/>
    </w:pPr>
    <w:rPr>
      <w:rFonts w:ascii="Cambria" w:eastAsia="Times New Roman" w:hAnsi="Cambria"/>
      <w:b/>
      <w:bCs/>
      <w:color w:val="365F91"/>
      <w:sz w:val="28"/>
      <w:szCs w:val="28"/>
      <w:lang w:val="en-US"/>
    </w:rPr>
  </w:style>
  <w:style w:type="paragraph" w:styleId="2">
    <w:name w:val="heading 2"/>
    <w:basedOn w:val="a1"/>
    <w:next w:val="a1"/>
    <w:link w:val="20"/>
    <w:qFormat/>
    <w:pPr>
      <w:keepNext/>
      <w:spacing w:before="240" w:after="60"/>
      <w:outlineLvl w:val="1"/>
    </w:pPr>
    <w:rPr>
      <w:rFonts w:ascii="Calibri Light" w:eastAsia="Times New Roman" w:hAnsi="Calibri Light"/>
      <w:b/>
      <w:bCs/>
      <w:i/>
      <w:iCs/>
      <w:sz w:val="28"/>
      <w:szCs w:val="28"/>
    </w:rPr>
  </w:style>
  <w:style w:type="paragraph" w:styleId="3">
    <w:name w:val="heading 3"/>
    <w:basedOn w:val="a1"/>
    <w:next w:val="a1"/>
    <w:link w:val="30"/>
    <w:uiPriority w:val="9"/>
    <w:qFormat/>
    <w:pPr>
      <w:keepNext/>
      <w:keepLines/>
      <w:widowControl w:val="0"/>
      <w:suppressAutoHyphens/>
      <w:spacing w:before="200" w:after="0" w:line="240" w:lineRule="auto"/>
      <w:outlineLvl w:val="2"/>
    </w:pPr>
    <w:rPr>
      <w:rFonts w:ascii="Cambria" w:eastAsia="Times New Roman" w:hAnsi="Cambria"/>
      <w:b/>
      <w:bCs/>
      <w:color w:val="4F81BD"/>
      <w:kern w:val="24"/>
      <w:sz w:val="32"/>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link w:val="2"/>
    <w:uiPriority w:val="9"/>
    <w:semiHidden/>
    <w:rPr>
      <w:rFonts w:ascii="Calibri Light" w:eastAsia="Times New Roman" w:hAnsi="Calibri Light"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color w:val="4F81BD"/>
      <w:kern w:val="24"/>
      <w:sz w:val="32"/>
      <w:szCs w:val="24"/>
      <w:lang w:eastAsia="ru-RU"/>
    </w:rPr>
  </w:style>
  <w:style w:type="character" w:styleId="a5">
    <w:name w:val="annotation reference"/>
    <w:uiPriority w:val="99"/>
    <w:unhideWhenUsed/>
    <w:rPr>
      <w:sz w:val="16"/>
      <w:szCs w:val="16"/>
    </w:rPr>
  </w:style>
  <w:style w:type="character" w:styleId="a6">
    <w:name w:val="Hyperlink"/>
    <w:uiPriority w:val="99"/>
    <w:unhideWhenUsed/>
    <w:rPr>
      <w:color w:val="0000FF"/>
      <w:u w:val="single"/>
    </w:rPr>
  </w:style>
  <w:style w:type="paragraph" w:styleId="a7">
    <w:name w:val="Balloon Text"/>
    <w:basedOn w:val="a1"/>
    <w:link w:val="a8"/>
    <w:uiPriority w:val="99"/>
    <w:unhideWhenUsed/>
    <w:pPr>
      <w:widowControl w:val="0"/>
      <w:suppressAutoHyphens/>
      <w:spacing w:after="0" w:line="240" w:lineRule="auto"/>
    </w:pPr>
    <w:rPr>
      <w:rFonts w:ascii="Tahoma" w:eastAsia="Times New Roman" w:hAnsi="Tahoma"/>
      <w:kern w:val="24"/>
      <w:sz w:val="16"/>
      <w:szCs w:val="16"/>
      <w:lang w:eastAsia="ru-RU"/>
    </w:rPr>
  </w:style>
  <w:style w:type="character" w:customStyle="1" w:styleId="a8">
    <w:name w:val="Текст выноски Знак"/>
    <w:link w:val="a7"/>
    <w:uiPriority w:val="99"/>
    <w:rPr>
      <w:rFonts w:ascii="Tahoma" w:eastAsia="Times New Roman" w:hAnsi="Tahoma" w:cs="Tahoma"/>
      <w:kern w:val="24"/>
      <w:sz w:val="16"/>
      <w:szCs w:val="16"/>
      <w:lang w:eastAsia="ru-RU"/>
    </w:rPr>
  </w:style>
  <w:style w:type="paragraph" w:styleId="a9">
    <w:name w:val="annotation text"/>
    <w:basedOn w:val="a1"/>
    <w:link w:val="aa"/>
    <w:uiPriority w:val="99"/>
    <w:unhideWhenUsed/>
    <w:pPr>
      <w:spacing w:line="240" w:lineRule="auto"/>
    </w:pPr>
    <w:rPr>
      <w:sz w:val="20"/>
      <w:szCs w:val="20"/>
    </w:rPr>
  </w:style>
  <w:style w:type="character" w:customStyle="1" w:styleId="aa">
    <w:name w:val="Текст примечания Знак"/>
    <w:link w:val="a9"/>
    <w:uiPriority w:val="99"/>
    <w:rPr>
      <w:sz w:val="20"/>
      <w:szCs w:val="20"/>
    </w:rPr>
  </w:style>
  <w:style w:type="paragraph" w:styleId="ab">
    <w:name w:val="annotation subject"/>
    <w:basedOn w:val="a9"/>
    <w:next w:val="a9"/>
    <w:link w:val="ac"/>
    <w:uiPriority w:val="99"/>
    <w:unhideWhenUsed/>
    <w:pPr>
      <w:widowControl w:val="0"/>
      <w:suppressAutoHyphens/>
      <w:spacing w:after="0"/>
    </w:pPr>
    <w:rPr>
      <w:rFonts w:ascii="Times New Roman" w:eastAsia="Times New Roman" w:hAnsi="Times New Roman"/>
      <w:b/>
      <w:bCs/>
      <w:kern w:val="24"/>
      <w:lang w:eastAsia="ru-RU"/>
    </w:rPr>
  </w:style>
  <w:style w:type="character" w:customStyle="1" w:styleId="ac">
    <w:name w:val="Тема примечания Знак"/>
    <w:link w:val="ab"/>
    <w:uiPriority w:val="99"/>
    <w:semiHidden/>
    <w:rPr>
      <w:rFonts w:ascii="Times New Roman" w:eastAsia="Times New Roman" w:hAnsi="Times New Roman" w:cs="FreeSans"/>
      <w:b/>
      <w:bCs/>
      <w:kern w:val="24"/>
      <w:sz w:val="20"/>
      <w:szCs w:val="20"/>
      <w:lang w:eastAsia="ru-RU"/>
    </w:rPr>
  </w:style>
  <w:style w:type="paragraph" w:styleId="ad">
    <w:name w:val="header"/>
    <w:basedOn w:val="a1"/>
    <w:link w:val="ae"/>
    <w:uiPriority w:val="99"/>
    <w:unhideWhenUsed/>
    <w:pPr>
      <w:widowControl w:val="0"/>
      <w:tabs>
        <w:tab w:val="center" w:pos="4677"/>
        <w:tab w:val="right" w:pos="9355"/>
      </w:tabs>
      <w:suppressAutoHyphens/>
      <w:spacing w:after="0" w:line="240" w:lineRule="auto"/>
    </w:pPr>
    <w:rPr>
      <w:rFonts w:ascii="Times New Roman" w:eastAsia="Times New Roman" w:hAnsi="Times New Roman"/>
      <w:kern w:val="24"/>
      <w:sz w:val="20"/>
      <w:szCs w:val="24"/>
      <w:lang w:eastAsia="ru-RU"/>
    </w:rPr>
  </w:style>
  <w:style w:type="character" w:customStyle="1" w:styleId="ae">
    <w:name w:val="Верхний колонтитул Знак"/>
    <w:link w:val="ad"/>
    <w:uiPriority w:val="99"/>
    <w:rPr>
      <w:rFonts w:ascii="Times New Roman" w:eastAsia="Times New Roman" w:hAnsi="Times New Roman" w:cs="FreeSans"/>
      <w:kern w:val="24"/>
      <w:szCs w:val="24"/>
      <w:lang w:eastAsia="ru-RU"/>
    </w:rPr>
  </w:style>
  <w:style w:type="paragraph" w:styleId="af">
    <w:name w:val="Body Text"/>
    <w:basedOn w:val="a1"/>
    <w:link w:val="af0"/>
    <w:uiPriority w:val="99"/>
    <w:qFormat/>
    <w:pPr>
      <w:spacing w:after="120" w:line="240" w:lineRule="auto"/>
    </w:pPr>
    <w:rPr>
      <w:rFonts w:ascii="Times New Roman" w:eastAsia="Times New Roman" w:hAnsi="Times New Roman"/>
      <w:sz w:val="20"/>
      <w:szCs w:val="20"/>
    </w:rPr>
  </w:style>
  <w:style w:type="character" w:customStyle="1" w:styleId="af0">
    <w:name w:val="Основной текст Знак"/>
    <w:link w:val="af"/>
    <w:rPr>
      <w:rFonts w:ascii="Times New Roman" w:eastAsia="Times New Roman" w:hAnsi="Times New Roman"/>
    </w:rPr>
  </w:style>
  <w:style w:type="paragraph" w:styleId="af1">
    <w:name w:val="footer"/>
    <w:basedOn w:val="a1"/>
    <w:link w:val="af2"/>
    <w:uiPriority w:val="99"/>
    <w:unhideWhenUsed/>
    <w:pPr>
      <w:widowControl w:val="0"/>
      <w:tabs>
        <w:tab w:val="center" w:pos="4677"/>
        <w:tab w:val="right" w:pos="9355"/>
      </w:tabs>
      <w:suppressAutoHyphens/>
      <w:spacing w:after="0" w:line="240" w:lineRule="auto"/>
    </w:pPr>
    <w:rPr>
      <w:rFonts w:ascii="Times New Roman" w:eastAsia="Times New Roman" w:hAnsi="Times New Roman"/>
      <w:kern w:val="24"/>
      <w:sz w:val="20"/>
      <w:szCs w:val="24"/>
      <w:lang w:eastAsia="ru-RU"/>
    </w:rPr>
  </w:style>
  <w:style w:type="character" w:customStyle="1" w:styleId="af2">
    <w:name w:val="Нижний колонтитул Знак"/>
    <w:link w:val="af1"/>
    <w:uiPriority w:val="99"/>
    <w:rPr>
      <w:rFonts w:ascii="Times New Roman" w:eastAsia="Times New Roman" w:hAnsi="Times New Roman" w:cs="FreeSans"/>
      <w:kern w:val="24"/>
      <w:szCs w:val="24"/>
      <w:lang w:eastAsia="ru-RU"/>
    </w:rPr>
  </w:style>
  <w:style w:type="paragraph" w:styleId="af3">
    <w:name w:val="Normal (Web)"/>
    <w:basedOn w:val="a1"/>
    <w:qFormat/>
    <w:pPr>
      <w:widowControl w:val="0"/>
      <w:suppressAutoHyphens/>
      <w:spacing w:before="280" w:after="280" w:line="240" w:lineRule="auto"/>
    </w:pPr>
    <w:rPr>
      <w:rFonts w:ascii="Times New Roman" w:eastAsia="Times New Roman" w:hAnsi="Times New Roman"/>
      <w:kern w:val="24"/>
      <w:szCs w:val="24"/>
      <w:lang w:eastAsia="ru-RU"/>
    </w:rPr>
  </w:style>
  <w:style w:type="table" w:styleId="af4">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1"/>
    <w:link w:val="af6"/>
    <w:uiPriority w:val="34"/>
    <w:qFormat/>
    <w:pPr>
      <w:widowControl w:val="0"/>
      <w:suppressAutoHyphens/>
      <w:spacing w:after="0" w:line="240" w:lineRule="auto"/>
      <w:ind w:left="720"/>
      <w:contextualSpacing/>
    </w:pPr>
    <w:rPr>
      <w:rFonts w:ascii="Times New Roman" w:eastAsia="Times New Roman" w:hAnsi="Times New Roman"/>
      <w:kern w:val="24"/>
      <w:sz w:val="20"/>
      <w:szCs w:val="21"/>
      <w:lang w:eastAsia="ru-RU"/>
    </w:rPr>
  </w:style>
  <w:style w:type="character" w:customStyle="1" w:styleId="af6">
    <w:name w:val="Абзац списка Знак"/>
    <w:link w:val="af5"/>
    <w:uiPriority w:val="34"/>
    <w:locked/>
    <w:rPr>
      <w:rFonts w:ascii="Times New Roman" w:eastAsia="Times New Roman" w:hAnsi="Times New Roman" w:cs="Mangal"/>
      <w:kern w:val="24"/>
      <w:szCs w:val="21"/>
      <w:lang w:eastAsia="ru-RU"/>
    </w:rPr>
  </w:style>
  <w:style w:type="character" w:customStyle="1" w:styleId="FontStyle120">
    <w:name w:val="Font Style120"/>
    <w:uiPriority w:val="99"/>
    <w:rPr>
      <w:rFonts w:ascii="Times New Roman" w:hAnsi="Times New Roman" w:cs="Times New Roman" w:hint="default"/>
      <w:sz w:val="24"/>
      <w:szCs w:val="24"/>
    </w:rPr>
  </w:style>
  <w:style w:type="paragraph" w:customStyle="1" w:styleId="ConsPlusNormal">
    <w:name w:val="ConsPlusNormal"/>
    <w:pPr>
      <w:autoSpaceDE w:val="0"/>
      <w:autoSpaceDN w:val="0"/>
      <w:adjustRightInd w:val="0"/>
    </w:pPr>
    <w:rPr>
      <w:rFonts w:ascii="Times New Roman" w:hAnsi="Times New Roman"/>
      <w:sz w:val="28"/>
      <w:szCs w:val="28"/>
      <w:lang w:eastAsia="en-US"/>
    </w:rPr>
  </w:style>
  <w:style w:type="paragraph" w:customStyle="1" w:styleId="Style74">
    <w:name w:val="Style74"/>
    <w:basedOn w:val="a1"/>
    <w:uiPriority w:val="99"/>
    <w:pPr>
      <w:widowControl w:val="0"/>
      <w:autoSpaceDE w:val="0"/>
      <w:autoSpaceDN w:val="0"/>
      <w:adjustRightInd w:val="0"/>
      <w:spacing w:after="0" w:line="281" w:lineRule="exact"/>
      <w:ind w:firstLine="529"/>
      <w:jc w:val="both"/>
    </w:pPr>
    <w:rPr>
      <w:rFonts w:ascii="Times New Roman" w:eastAsia="Times New Roman" w:hAnsi="Times New Roman"/>
      <w:sz w:val="24"/>
      <w:szCs w:val="24"/>
      <w:lang w:eastAsia="ru-RU"/>
    </w:rPr>
  </w:style>
  <w:style w:type="paragraph" w:customStyle="1" w:styleId="-0">
    <w:name w:val="Контракт-пункт"/>
    <w:basedOn w:val="a1"/>
    <w:link w:val="-3"/>
    <w:pPr>
      <w:numPr>
        <w:ilvl w:val="1"/>
        <w:numId w:val="1"/>
      </w:numPr>
      <w:tabs>
        <w:tab w:val="left" w:pos="851"/>
      </w:tabs>
      <w:spacing w:after="0" w:line="240" w:lineRule="auto"/>
      <w:jc w:val="both"/>
    </w:pPr>
    <w:rPr>
      <w:rFonts w:ascii="Times New Roman" w:eastAsia="Times New Roman" w:hAnsi="Times New Roman"/>
      <w:sz w:val="24"/>
      <w:szCs w:val="24"/>
      <w:lang w:eastAsia="ru-RU"/>
    </w:rPr>
  </w:style>
  <w:style w:type="character" w:customStyle="1" w:styleId="-3">
    <w:name w:val="Контракт-пункт Знак"/>
    <w:link w:val="-0"/>
    <w:locked/>
    <w:rPr>
      <w:rFonts w:ascii="Times New Roman" w:eastAsia="Times New Roman" w:hAnsi="Times New Roman" w:cs="Times New Roman"/>
      <w:sz w:val="24"/>
      <w:szCs w:val="24"/>
      <w:lang w:eastAsia="ru-RU"/>
    </w:rPr>
  </w:style>
  <w:style w:type="paragraph" w:customStyle="1" w:styleId="-">
    <w:name w:val="Контракт-раздел"/>
    <w:basedOn w:val="a1"/>
    <w:next w:val="-0"/>
    <w:pPr>
      <w:keepNext/>
      <w:numPr>
        <w:numId w:val="1"/>
      </w:numPr>
      <w:tabs>
        <w:tab w:val="left"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1"/>
    <w:pPr>
      <w:numPr>
        <w:ilvl w:val="2"/>
        <w:numId w:val="1"/>
      </w:numPr>
      <w:tabs>
        <w:tab w:val="left" w:pos="851"/>
      </w:tabs>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pPr>
      <w:numPr>
        <w:ilvl w:val="3"/>
        <w:numId w:val="1"/>
      </w:numPr>
      <w:tabs>
        <w:tab w:val="left" w:pos="1418"/>
      </w:tabs>
      <w:spacing w:after="0" w:line="240" w:lineRule="auto"/>
      <w:jc w:val="both"/>
    </w:pPr>
    <w:rPr>
      <w:rFonts w:ascii="Times New Roman" w:eastAsia="Times New Roman" w:hAnsi="Times New Roman"/>
      <w:sz w:val="24"/>
      <w:szCs w:val="24"/>
      <w:lang w:eastAsia="ru-RU"/>
    </w:rPr>
  </w:style>
  <w:style w:type="paragraph" w:customStyle="1" w:styleId="Style83">
    <w:name w:val="Style83"/>
    <w:basedOn w:val="a1"/>
    <w:uiPriority w:val="99"/>
    <w:pPr>
      <w:widowControl w:val="0"/>
      <w:autoSpaceDE w:val="0"/>
      <w:autoSpaceDN w:val="0"/>
      <w:adjustRightInd w:val="0"/>
      <w:spacing w:after="0" w:line="272" w:lineRule="exact"/>
      <w:ind w:firstLine="553"/>
      <w:jc w:val="both"/>
    </w:pPr>
    <w:rPr>
      <w:rFonts w:ascii="Times New Roman" w:eastAsia="Times New Roman" w:hAnsi="Times New Roman"/>
      <w:sz w:val="24"/>
      <w:szCs w:val="24"/>
      <w:lang w:eastAsia="ru-RU"/>
    </w:rPr>
  </w:style>
  <w:style w:type="paragraph" w:customStyle="1" w:styleId="Style69">
    <w:name w:val="Style69"/>
    <w:basedOn w:val="a1"/>
    <w:uiPriority w:val="99"/>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98">
    <w:name w:val="Font Style98"/>
    <w:uiPriority w:val="99"/>
    <w:rPr>
      <w:rFonts w:ascii="Times New Roman" w:hAnsi="Times New Roman" w:cs="Times New Roman" w:hint="default"/>
      <w:b/>
      <w:bCs/>
      <w:sz w:val="26"/>
      <w:szCs w:val="26"/>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1">
    <w:name w:val="Style1"/>
    <w:basedOn w:val="a1"/>
    <w:uiPriority w:val="99"/>
    <w:pPr>
      <w:widowControl w:val="0"/>
      <w:autoSpaceDE w:val="0"/>
      <w:autoSpaceDN w:val="0"/>
      <w:adjustRightInd w:val="0"/>
      <w:spacing w:after="0" w:line="281" w:lineRule="exact"/>
      <w:ind w:firstLine="520"/>
      <w:jc w:val="both"/>
    </w:pPr>
    <w:rPr>
      <w:rFonts w:ascii="Times New Roman" w:eastAsia="Times New Roman" w:hAnsi="Times New Roman"/>
      <w:sz w:val="24"/>
      <w:szCs w:val="24"/>
      <w:lang w:eastAsia="ru-RU"/>
    </w:rPr>
  </w:style>
  <w:style w:type="character" w:customStyle="1" w:styleId="FontStyle118">
    <w:name w:val="Font Style118"/>
    <w:uiPriority w:val="99"/>
    <w:rPr>
      <w:rFonts w:ascii="Times New Roman" w:hAnsi="Times New Roman" w:cs="Times New Roman" w:hint="default"/>
      <w:i/>
      <w:iCs/>
      <w:sz w:val="24"/>
      <w:szCs w:val="24"/>
    </w:rPr>
  </w:style>
  <w:style w:type="character" w:customStyle="1" w:styleId="FontStyle100">
    <w:name w:val="Font Style100"/>
    <w:uiPriority w:val="99"/>
    <w:rPr>
      <w:rFonts w:ascii="Times New Roman" w:hAnsi="Times New Roman" w:cs="Times New Roman" w:hint="default"/>
      <w:sz w:val="26"/>
      <w:szCs w:val="26"/>
    </w:rPr>
  </w:style>
  <w:style w:type="paragraph" w:customStyle="1" w:styleId="Style75">
    <w:name w:val="Style75"/>
    <w:basedOn w:val="a1"/>
    <w:uiPriority w:val="99"/>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33">
    <w:name w:val="Style33"/>
    <w:basedOn w:val="a1"/>
    <w:uiPriority w:val="99"/>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
    <w:name w:val="Стиль1"/>
    <w:basedOn w:val="-0"/>
    <w:link w:val="12"/>
    <w:qFormat/>
    <w:pPr>
      <w:numPr>
        <w:ilvl w:val="0"/>
        <w:numId w:val="2"/>
      </w:numPr>
      <w:tabs>
        <w:tab w:val="clear" w:pos="851"/>
      </w:tabs>
    </w:pPr>
    <w:rPr>
      <w:sz w:val="28"/>
      <w:szCs w:val="28"/>
    </w:rPr>
  </w:style>
  <w:style w:type="character" w:customStyle="1" w:styleId="12">
    <w:name w:val="Стиль1 Знак"/>
    <w:link w:val="1"/>
    <w:rPr>
      <w:rFonts w:ascii="Times New Roman" w:eastAsia="Times New Roman" w:hAnsi="Times New Roman" w:cs="Times New Roman"/>
      <w:sz w:val="28"/>
      <w:szCs w:val="28"/>
      <w:lang w:eastAsia="ru-RU"/>
    </w:rPr>
  </w:style>
  <w:style w:type="paragraph" w:customStyle="1" w:styleId="Style64">
    <w:name w:val="Style64"/>
    <w:basedOn w:val="a1"/>
    <w:uiPriority w:val="99"/>
    <w:pPr>
      <w:widowControl w:val="0"/>
      <w:autoSpaceDE w:val="0"/>
      <w:autoSpaceDN w:val="0"/>
      <w:adjustRightInd w:val="0"/>
      <w:spacing w:after="0" w:line="286" w:lineRule="exact"/>
      <w:ind w:firstLine="553"/>
    </w:pPr>
    <w:rPr>
      <w:rFonts w:ascii="Times New Roman" w:eastAsia="Times New Roman" w:hAnsi="Times New Roman"/>
      <w:sz w:val="24"/>
      <w:szCs w:val="24"/>
      <w:lang w:eastAsia="ru-RU"/>
    </w:rPr>
  </w:style>
  <w:style w:type="paragraph" w:customStyle="1" w:styleId="Style43">
    <w:name w:val="Style43"/>
    <w:basedOn w:val="a1"/>
    <w:uiPriority w:val="99"/>
    <w:pPr>
      <w:widowControl w:val="0"/>
      <w:autoSpaceDE w:val="0"/>
      <w:autoSpaceDN w:val="0"/>
      <w:adjustRightInd w:val="0"/>
      <w:spacing w:after="0" w:line="334" w:lineRule="exact"/>
      <w:jc w:val="both"/>
    </w:pPr>
    <w:rPr>
      <w:rFonts w:ascii="Times New Roman" w:eastAsia="Times New Roman" w:hAnsi="Times New Roman"/>
      <w:sz w:val="24"/>
      <w:szCs w:val="24"/>
      <w:lang w:eastAsia="ru-RU"/>
    </w:rPr>
  </w:style>
  <w:style w:type="character" w:customStyle="1" w:styleId="x-phmenubutton">
    <w:name w:val="x-ph__menu__button"/>
  </w:style>
  <w:style w:type="paragraph" w:customStyle="1" w:styleId="af7">
    <w:name w:val="Пункт"/>
    <w:basedOn w:val="a1"/>
    <w:pPr>
      <w:tabs>
        <w:tab w:val="left" w:pos="1134"/>
      </w:tabs>
      <w:spacing w:after="0" w:line="360" w:lineRule="auto"/>
      <w:ind w:left="1134" w:hanging="1134"/>
      <w:jc w:val="both"/>
    </w:pPr>
    <w:rPr>
      <w:rFonts w:ascii="Times New Roman" w:eastAsia="Times New Roman" w:hAnsi="Times New Roman"/>
      <w:sz w:val="28"/>
      <w:szCs w:val="20"/>
      <w:lang w:eastAsia="ru-RU"/>
    </w:rPr>
  </w:style>
  <w:style w:type="paragraph" w:styleId="af8">
    <w:name w:val="No Spacing"/>
    <w:link w:val="af9"/>
    <w:uiPriority w:val="99"/>
    <w:qFormat/>
    <w:rPr>
      <w:sz w:val="22"/>
      <w:szCs w:val="22"/>
      <w:lang w:eastAsia="en-US"/>
    </w:rPr>
  </w:style>
  <w:style w:type="character" w:customStyle="1" w:styleId="af9">
    <w:name w:val="Без интервала Знак"/>
    <w:link w:val="af8"/>
    <w:uiPriority w:val="99"/>
    <w:locked/>
    <w:rPr>
      <w:sz w:val="22"/>
      <w:szCs w:val="22"/>
      <w:lang w:eastAsia="en-US" w:bidi="ar-SA"/>
    </w:rPr>
  </w:style>
  <w:style w:type="numbering" w:customStyle="1" w:styleId="13">
    <w:name w:val="Нет списка1"/>
    <w:next w:val="a4"/>
    <w:uiPriority w:val="99"/>
    <w:semiHidden/>
    <w:unhideWhenUsed/>
    <w:rsid w:val="002020C1"/>
  </w:style>
  <w:style w:type="paragraph" w:styleId="afa">
    <w:name w:val="Body Text Indent"/>
    <w:basedOn w:val="a1"/>
    <w:link w:val="afb"/>
    <w:uiPriority w:val="99"/>
    <w:qFormat/>
    <w:rsid w:val="002020C1"/>
    <w:pPr>
      <w:spacing w:after="0" w:line="240" w:lineRule="auto"/>
      <w:ind w:firstLine="708"/>
      <w:jc w:val="both"/>
    </w:pPr>
    <w:rPr>
      <w:rFonts w:ascii="Times New Roman" w:eastAsia="Times New Roman" w:hAnsi="Times New Roman"/>
      <w:sz w:val="24"/>
      <w:szCs w:val="24"/>
      <w:lang w:eastAsia="ru-RU"/>
    </w:rPr>
  </w:style>
  <w:style w:type="character" w:customStyle="1" w:styleId="afb">
    <w:name w:val="Основной текст с отступом Знак"/>
    <w:link w:val="afa"/>
    <w:uiPriority w:val="99"/>
    <w:rsid w:val="002020C1"/>
    <w:rPr>
      <w:rFonts w:ascii="Times New Roman" w:eastAsia="Times New Roman" w:hAnsi="Times New Roman"/>
      <w:sz w:val="24"/>
      <w:szCs w:val="24"/>
    </w:rPr>
  </w:style>
  <w:style w:type="table" w:customStyle="1" w:styleId="14">
    <w:name w:val="Сетка таблицы1"/>
    <w:basedOn w:val="a3"/>
    <w:next w:val="af4"/>
    <w:uiPriority w:val="39"/>
    <w:qFormat/>
    <w:rsid w:val="002020C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a1"/>
    <w:qFormat/>
    <w:rsid w:val="002020C1"/>
    <w:pPr>
      <w:widowControl w:val="0"/>
      <w:spacing w:after="0" w:line="240" w:lineRule="auto"/>
      <w:jc w:val="both"/>
    </w:pPr>
    <w:rPr>
      <w:rFonts w:ascii="Times New Roman" w:eastAsia="Times New Roman" w:hAnsi="Times New Roman"/>
      <w:szCs w:val="20"/>
      <w:lang w:eastAsia="ru-RU"/>
    </w:rPr>
  </w:style>
  <w:style w:type="paragraph" w:customStyle="1" w:styleId="a">
    <w:name w:val="Наименование разделов"/>
    <w:basedOn w:val="a1"/>
    <w:qFormat/>
    <w:rsid w:val="002020C1"/>
    <w:pPr>
      <w:numPr>
        <w:numId w:val="6"/>
      </w:numPr>
      <w:autoSpaceDE w:val="0"/>
      <w:autoSpaceDN w:val="0"/>
      <w:adjustRightInd w:val="0"/>
      <w:spacing w:after="240"/>
    </w:pPr>
    <w:rPr>
      <w:rFonts w:ascii="Times New Roman" w:eastAsia="Times New Roman" w:hAnsi="Times New Roman"/>
      <w:b/>
      <w:sz w:val="24"/>
      <w:szCs w:val="24"/>
      <w:lang w:eastAsia="ru-RU"/>
    </w:rPr>
  </w:style>
  <w:style w:type="paragraph" w:customStyle="1" w:styleId="a0">
    <w:name w:val="Подразделы"/>
    <w:basedOn w:val="a1"/>
    <w:qFormat/>
    <w:rsid w:val="002020C1"/>
    <w:pPr>
      <w:numPr>
        <w:ilvl w:val="1"/>
        <w:numId w:val="6"/>
      </w:numPr>
      <w:autoSpaceDE w:val="0"/>
      <w:autoSpaceDN w:val="0"/>
      <w:adjustRightInd w:val="0"/>
      <w:spacing w:after="240"/>
      <w:jc w:val="both"/>
    </w:pPr>
    <w:rPr>
      <w:rFonts w:ascii="Times New Roman" w:eastAsia="Times New Roman" w:hAnsi="Times New Roman"/>
      <w:sz w:val="24"/>
      <w:szCs w:val="24"/>
      <w:lang w:eastAsia="ru-RU"/>
    </w:rPr>
  </w:style>
  <w:style w:type="character" w:customStyle="1" w:styleId="21">
    <w:name w:val="Основной текст (2) + Полужирный"/>
    <w:qFormat/>
    <w:rsid w:val="002020C1"/>
    <w:rPr>
      <w:rFonts w:ascii="Times New Roman" w:eastAsia="Times New Roman" w:hAnsi="Times New Roman" w:cs="Times New Roman"/>
      <w:b/>
      <w:bCs/>
      <w:color w:val="000000"/>
      <w:spacing w:val="0"/>
      <w:w w:val="100"/>
      <w:position w:val="0"/>
      <w:sz w:val="22"/>
      <w:szCs w:val="22"/>
      <w:u w:val="none"/>
      <w:lang w:val="ru-RU" w:eastAsia="ru-RU" w:bidi="ru-RU"/>
    </w:rPr>
  </w:style>
  <w:style w:type="table" w:customStyle="1" w:styleId="22">
    <w:name w:val="Сетка таблицы2"/>
    <w:basedOn w:val="a3"/>
    <w:next w:val="af4"/>
    <w:uiPriority w:val="39"/>
    <w:qFormat/>
    <w:rsid w:val="00760C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ndnote reference"/>
    <w:rsid w:val="00235762"/>
    <w:rPr>
      <w:vertAlign w:val="superscript"/>
    </w:rPr>
  </w:style>
  <w:style w:type="character" w:styleId="afd">
    <w:name w:val="FollowedHyperlink"/>
    <w:uiPriority w:val="99"/>
    <w:semiHidden/>
    <w:unhideWhenUsed/>
    <w:rsid w:val="00AC7B78"/>
    <w:rPr>
      <w:color w:val="954F72"/>
      <w:u w:val="single"/>
    </w:rPr>
  </w:style>
  <w:style w:type="paragraph" w:customStyle="1" w:styleId="msonormal0">
    <w:name w:val="msonormal"/>
    <w:basedOn w:val="a1"/>
    <w:rsid w:val="00AC7B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1"/>
    <w:rsid w:val="00AC7B78"/>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1"/>
    <w:rsid w:val="00AC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67">
    <w:name w:val="xl67"/>
    <w:basedOn w:val="a1"/>
    <w:rsid w:val="00AC7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68">
    <w:name w:val="xl68"/>
    <w:basedOn w:val="a1"/>
    <w:rsid w:val="00AC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69">
    <w:name w:val="xl69"/>
    <w:basedOn w:val="a1"/>
    <w:rsid w:val="00AC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0">
    <w:name w:val="xl70"/>
    <w:basedOn w:val="a1"/>
    <w:rsid w:val="00AC7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1">
    <w:name w:val="xl71"/>
    <w:basedOn w:val="a1"/>
    <w:rsid w:val="00AC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72">
    <w:name w:val="xl72"/>
    <w:basedOn w:val="a1"/>
    <w:rsid w:val="00AC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3">
    <w:name w:val="xl73"/>
    <w:basedOn w:val="a1"/>
    <w:rsid w:val="00AC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4">
    <w:name w:val="xl74"/>
    <w:basedOn w:val="a1"/>
    <w:rsid w:val="00AC7B78"/>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5">
    <w:name w:val="xl75"/>
    <w:basedOn w:val="a1"/>
    <w:rsid w:val="00AC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i/>
      <w:iCs/>
      <w:sz w:val="20"/>
      <w:szCs w:val="20"/>
      <w:lang w:eastAsia="ru-RU"/>
    </w:rPr>
  </w:style>
  <w:style w:type="paragraph" w:customStyle="1" w:styleId="xl76">
    <w:name w:val="xl76"/>
    <w:basedOn w:val="a1"/>
    <w:rsid w:val="00AC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i/>
      <w:iCs/>
      <w:sz w:val="20"/>
      <w:szCs w:val="20"/>
      <w:lang w:eastAsia="ru-RU"/>
    </w:rPr>
  </w:style>
  <w:style w:type="character" w:customStyle="1" w:styleId="11">
    <w:name w:val="Заголовок 1 Знак"/>
    <w:basedOn w:val="a2"/>
    <w:link w:val="10"/>
    <w:uiPriority w:val="9"/>
    <w:rsid w:val="003E6CB2"/>
    <w:rPr>
      <w:rFonts w:ascii="Cambria" w:eastAsia="Times New Roman" w:hAnsi="Cambria"/>
      <w:b/>
      <w:bCs/>
      <w:color w:val="365F91"/>
      <w:sz w:val="28"/>
      <w:szCs w:val="28"/>
      <w:lang w:val="en-US" w:eastAsia="en-US"/>
    </w:rPr>
  </w:style>
  <w:style w:type="numbering" w:customStyle="1" w:styleId="23">
    <w:name w:val="Нет списка2"/>
    <w:next w:val="a4"/>
    <w:uiPriority w:val="99"/>
    <w:semiHidden/>
    <w:unhideWhenUsed/>
    <w:rsid w:val="003E6CB2"/>
  </w:style>
  <w:style w:type="table" w:customStyle="1" w:styleId="31">
    <w:name w:val="Сетка таблицы3"/>
    <w:basedOn w:val="a3"/>
    <w:next w:val="af4"/>
    <w:uiPriority w:val="59"/>
    <w:rsid w:val="003E6CB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13918">
      <w:bodyDiv w:val="1"/>
      <w:marLeft w:val="0"/>
      <w:marRight w:val="0"/>
      <w:marTop w:val="0"/>
      <w:marBottom w:val="0"/>
      <w:divBdr>
        <w:top w:val="none" w:sz="0" w:space="0" w:color="auto"/>
        <w:left w:val="none" w:sz="0" w:space="0" w:color="auto"/>
        <w:bottom w:val="none" w:sz="0" w:space="0" w:color="auto"/>
        <w:right w:val="none" w:sz="0" w:space="0" w:color="auto"/>
      </w:divBdr>
    </w:div>
    <w:div w:id="1133013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1875/af90cad46f4484d18fa490ef1c9d7a3b2fd3be3b/" TargetMode="External"/><Relationship Id="rId13" Type="http://schemas.openxmlformats.org/officeDocument/2006/relationships/hyperlink" Target="http://www.consultant.ru/document/cons_doc_LAW_421874/a3b63487ad7d07ce045a07b0f1e7a9d9b064de9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21874/a3b63487ad7d07ce045a07b0f1e7a9d9b064de95/" TargetMode="External"/><Relationship Id="rId17" Type="http://schemas.openxmlformats.org/officeDocument/2006/relationships/hyperlink" Target="http://www.consultant.ru/document/cons_doc_LAW_421874/a3b63487ad7d07ce045a07b0f1e7a9d9b064de95/" TargetMode="External"/><Relationship Id="rId2" Type="http://schemas.openxmlformats.org/officeDocument/2006/relationships/numbering" Target="numbering.xml"/><Relationship Id="rId16" Type="http://schemas.openxmlformats.org/officeDocument/2006/relationships/hyperlink" Target="http://www.consultant.ru/document/cons_doc_LAW_421874/a3b63487ad7d07ce045a07b0f1e7a9d9b064de9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21874/a3b63487ad7d07ce045a07b0f1e7a9d9b064de95/" TargetMode="External"/><Relationship Id="rId5" Type="http://schemas.openxmlformats.org/officeDocument/2006/relationships/webSettings" Target="webSettings.xml"/><Relationship Id="rId15" Type="http://schemas.openxmlformats.org/officeDocument/2006/relationships/hyperlink" Target="http://www.consultant.ru/document/cons_doc_LAW_421874/a3b63487ad7d07ce045a07b0f1e7a9d9b064de95/" TargetMode="External"/><Relationship Id="rId10" Type="http://schemas.openxmlformats.org/officeDocument/2006/relationships/hyperlink" Target="http://www.consultant.ru/document/cons_doc_LAW_410706/6a272c71c7c8b647b8b9d7eba71db4e01d9013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421875/af90cad46f4484d18fa490ef1c9d7a3b2fd3be3b/" TargetMode="External"/><Relationship Id="rId14" Type="http://schemas.openxmlformats.org/officeDocument/2006/relationships/hyperlink" Target="http://www.consultant.ru/document/cons_doc_LAW_421874/a3b63487ad7d07ce045a07b0f1e7a9d9b064de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ED28-7A37-405E-BE96-89FAF11D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10200</Words>
  <Characters>58143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68207</CharactersWithSpaces>
  <SharedDoc>false</SharedDoc>
  <HLinks>
    <vt:vector size="66" baseType="variant">
      <vt:variant>
        <vt:i4>3538959</vt:i4>
      </vt:variant>
      <vt:variant>
        <vt:i4>30</vt:i4>
      </vt:variant>
      <vt:variant>
        <vt:i4>0</vt:i4>
      </vt:variant>
      <vt:variant>
        <vt:i4>5</vt:i4>
      </vt:variant>
      <vt:variant>
        <vt:lpwstr>mailto:zakupki@vdk03.ru</vt:lpwstr>
      </vt:variant>
      <vt:variant>
        <vt:lpwstr/>
      </vt:variant>
      <vt:variant>
        <vt:i4>983152</vt:i4>
      </vt:variant>
      <vt:variant>
        <vt:i4>27</vt:i4>
      </vt:variant>
      <vt:variant>
        <vt:i4>0</vt:i4>
      </vt:variant>
      <vt:variant>
        <vt:i4>5</vt:i4>
      </vt:variant>
      <vt:variant>
        <vt:lpwstr>http://www.consultant.ru/document/cons_doc_LAW_421874/a3b63487ad7d07ce045a07b0f1e7a9d9b064de95/</vt:lpwstr>
      </vt:variant>
      <vt:variant>
        <vt:lpwstr>dst549</vt:lpwstr>
      </vt:variant>
      <vt:variant>
        <vt:i4>917616</vt:i4>
      </vt:variant>
      <vt:variant>
        <vt:i4>24</vt:i4>
      </vt:variant>
      <vt:variant>
        <vt:i4>0</vt:i4>
      </vt:variant>
      <vt:variant>
        <vt:i4>5</vt:i4>
      </vt:variant>
      <vt:variant>
        <vt:lpwstr>http://www.consultant.ru/document/cons_doc_LAW_421874/a3b63487ad7d07ce045a07b0f1e7a9d9b064de95/</vt:lpwstr>
      </vt:variant>
      <vt:variant>
        <vt:lpwstr>dst548</vt:lpwstr>
      </vt:variant>
      <vt:variant>
        <vt:i4>112</vt:i4>
      </vt:variant>
      <vt:variant>
        <vt:i4>21</vt:i4>
      </vt:variant>
      <vt:variant>
        <vt:i4>0</vt:i4>
      </vt:variant>
      <vt:variant>
        <vt:i4>5</vt:i4>
      </vt:variant>
      <vt:variant>
        <vt:lpwstr>http://www.consultant.ru/document/cons_doc_LAW_421874/a3b63487ad7d07ce045a07b0f1e7a9d9b064de95/</vt:lpwstr>
      </vt:variant>
      <vt:variant>
        <vt:lpwstr>dst546</vt:lpwstr>
      </vt:variant>
      <vt:variant>
        <vt:i4>196720</vt:i4>
      </vt:variant>
      <vt:variant>
        <vt:i4>18</vt:i4>
      </vt:variant>
      <vt:variant>
        <vt:i4>0</vt:i4>
      </vt:variant>
      <vt:variant>
        <vt:i4>5</vt:i4>
      </vt:variant>
      <vt:variant>
        <vt:lpwstr>http://www.consultant.ru/document/cons_doc_LAW_421874/a3b63487ad7d07ce045a07b0f1e7a9d9b064de95/</vt:lpwstr>
      </vt:variant>
      <vt:variant>
        <vt:lpwstr>dst545</vt:lpwstr>
      </vt:variant>
      <vt:variant>
        <vt:i4>327792</vt:i4>
      </vt:variant>
      <vt:variant>
        <vt:i4>15</vt:i4>
      </vt:variant>
      <vt:variant>
        <vt:i4>0</vt:i4>
      </vt:variant>
      <vt:variant>
        <vt:i4>5</vt:i4>
      </vt:variant>
      <vt:variant>
        <vt:lpwstr>http://www.consultant.ru/document/cons_doc_LAW_421874/a3b63487ad7d07ce045a07b0f1e7a9d9b064de95/</vt:lpwstr>
      </vt:variant>
      <vt:variant>
        <vt:lpwstr>dst543</vt:lpwstr>
      </vt:variant>
      <vt:variant>
        <vt:i4>458864</vt:i4>
      </vt:variant>
      <vt:variant>
        <vt:i4>12</vt:i4>
      </vt:variant>
      <vt:variant>
        <vt:i4>0</vt:i4>
      </vt:variant>
      <vt:variant>
        <vt:i4>5</vt:i4>
      </vt:variant>
      <vt:variant>
        <vt:lpwstr>http://www.consultant.ru/document/cons_doc_LAW_421874/a3b63487ad7d07ce045a07b0f1e7a9d9b064de95/</vt:lpwstr>
      </vt:variant>
      <vt:variant>
        <vt:lpwstr>dst541</vt:lpwstr>
      </vt:variant>
      <vt:variant>
        <vt:i4>983153</vt:i4>
      </vt:variant>
      <vt:variant>
        <vt:i4>9</vt:i4>
      </vt:variant>
      <vt:variant>
        <vt:i4>0</vt:i4>
      </vt:variant>
      <vt:variant>
        <vt:i4>5</vt:i4>
      </vt:variant>
      <vt:variant>
        <vt:lpwstr>http://www.consultant.ru/document/cons_doc_LAW_421874/a3b63487ad7d07ce045a07b0f1e7a9d9b064de95/</vt:lpwstr>
      </vt:variant>
      <vt:variant>
        <vt:lpwstr>dst559</vt:lpwstr>
      </vt:variant>
      <vt:variant>
        <vt:i4>3866645</vt:i4>
      </vt:variant>
      <vt:variant>
        <vt:i4>6</vt:i4>
      </vt:variant>
      <vt:variant>
        <vt:i4>0</vt:i4>
      </vt:variant>
      <vt:variant>
        <vt:i4>5</vt:i4>
      </vt:variant>
      <vt:variant>
        <vt:lpwstr>http://www.consultant.ru/document/cons_doc_LAW_410706/6a272c71c7c8b647b8b9d7eba71db4e01d901365/</vt:lpwstr>
      </vt:variant>
      <vt:variant>
        <vt:lpwstr>dst10646</vt:lpwstr>
      </vt:variant>
      <vt:variant>
        <vt:i4>5570603</vt:i4>
      </vt:variant>
      <vt:variant>
        <vt:i4>3</vt:i4>
      </vt:variant>
      <vt:variant>
        <vt:i4>0</vt:i4>
      </vt:variant>
      <vt:variant>
        <vt:i4>5</vt:i4>
      </vt:variant>
      <vt:variant>
        <vt:lpwstr>http://www.consultant.ru/document/cons_doc_LAW_421875/af90cad46f4484d18fa490ef1c9d7a3b2fd3be3b/</vt:lpwstr>
      </vt:variant>
      <vt:variant>
        <vt:lpwstr>dst2465</vt:lpwstr>
      </vt:variant>
      <vt:variant>
        <vt:i4>5701675</vt:i4>
      </vt:variant>
      <vt:variant>
        <vt:i4>0</vt:i4>
      </vt:variant>
      <vt:variant>
        <vt:i4>0</vt:i4>
      </vt:variant>
      <vt:variant>
        <vt:i4>5</vt:i4>
      </vt:variant>
      <vt:variant>
        <vt:lpwstr>http://www.consultant.ru/document/cons_doc_LAW_421875/af90cad46f4484d18fa490ef1c9d7a3b2fd3be3b/</vt:lpwstr>
      </vt:variant>
      <vt:variant>
        <vt:lpwstr>dst2441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burlova</dc:creator>
  <cp:keywords/>
  <cp:lastModifiedBy>Владислав Ю. Грачев</cp:lastModifiedBy>
  <cp:revision>4</cp:revision>
  <cp:lastPrinted>2018-07-25T07:26:00Z</cp:lastPrinted>
  <dcterms:created xsi:type="dcterms:W3CDTF">2026-02-06T06:25:00Z</dcterms:created>
  <dcterms:modified xsi:type="dcterms:W3CDTF">2026-02-10T01:43:00Z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7CDA544E468945B3A572D02C195C1398_13</vt:lpwstr>
  </property>
</Properties>
</file>