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894D5" w14:textId="77777777" w:rsidR="000070B7" w:rsidRDefault="000070B7" w:rsidP="00303944">
      <w:pPr>
        <w:widowControl w:val="0"/>
        <w:spacing w:after="0" w:line="240" w:lineRule="auto"/>
        <w:jc w:val="center"/>
        <w:outlineLvl w:val="1"/>
        <w:rPr>
          <w:rFonts w:ascii="Times New Roman" w:hAnsi="Times New Roman" w:cs="Times New Roman"/>
          <w:bCs/>
          <w:iCs/>
          <w:sz w:val="24"/>
          <w:szCs w:val="24"/>
        </w:rPr>
      </w:pPr>
      <w:bookmarkStart w:id="0" w:name="_Hlk481506073"/>
      <w:bookmarkStart w:id="1" w:name="_Hlk107470244"/>
      <w:bookmarkStart w:id="2" w:name="_Hlk481506079"/>
      <w:bookmarkStart w:id="3" w:name="_Hlk513801623"/>
      <w:bookmarkStart w:id="4" w:name="_Hlk82163139"/>
    </w:p>
    <w:tbl>
      <w:tblPr>
        <w:tblStyle w:val="ad"/>
        <w:tblW w:w="11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961"/>
      </w:tblGrid>
      <w:tr w:rsidR="000070B7" w14:paraId="3536F395" w14:textId="77777777" w:rsidTr="000070B7">
        <w:tc>
          <w:tcPr>
            <w:tcW w:w="6237" w:type="dxa"/>
          </w:tcPr>
          <w:p w14:paraId="1F243F3E" w14:textId="15B8F55F" w:rsidR="000070B7" w:rsidRPr="000070B7" w:rsidRDefault="000070B7" w:rsidP="000070B7">
            <w:pPr>
              <w:tabs>
                <w:tab w:val="left" w:pos="0"/>
              </w:tabs>
              <w:ind w:left="-57" w:right="-57"/>
              <w:rPr>
                <w:rFonts w:ascii="Times New Roman" w:eastAsia="Calibri" w:hAnsi="Times New Roman" w:cs="Times New Roman"/>
                <w:bCs/>
                <w:sz w:val="24"/>
                <w:szCs w:val="24"/>
                <w:lang w:val="x-none" w:eastAsia="x-none"/>
              </w:rPr>
            </w:pPr>
            <w:r w:rsidRPr="000070B7">
              <w:rPr>
                <w:rFonts w:ascii="Times New Roman" w:eastAsia="Calibri" w:hAnsi="Times New Roman" w:cs="Times New Roman"/>
                <w:bCs/>
                <w:sz w:val="24"/>
                <w:szCs w:val="24"/>
                <w:lang w:val="x-none" w:eastAsia="x-none"/>
              </w:rPr>
              <w:t xml:space="preserve">СОГЛАСОВАНО:                                                                    Председатель закупочной комиссии                                      </w:t>
            </w:r>
          </w:p>
          <w:p w14:paraId="31E2D02F" w14:textId="77777777" w:rsidR="000070B7" w:rsidRDefault="000070B7" w:rsidP="000070B7">
            <w:pPr>
              <w:tabs>
                <w:tab w:val="left" w:pos="0"/>
              </w:tabs>
              <w:ind w:left="-57" w:right="-57"/>
              <w:rPr>
                <w:rFonts w:ascii="Times New Roman" w:eastAsia="Calibri" w:hAnsi="Times New Roman" w:cs="Times New Roman"/>
                <w:bCs/>
                <w:sz w:val="24"/>
                <w:szCs w:val="24"/>
                <w:lang w:val="x-none" w:eastAsia="x-none"/>
              </w:rPr>
            </w:pPr>
            <w:r w:rsidRPr="000070B7">
              <w:rPr>
                <w:rFonts w:ascii="Times New Roman" w:eastAsia="Calibri" w:hAnsi="Times New Roman" w:cs="Times New Roman"/>
                <w:bCs/>
                <w:sz w:val="24"/>
                <w:szCs w:val="24"/>
                <w:lang w:val="x-none" w:eastAsia="x-none"/>
              </w:rPr>
              <w:t>АО «Автотеплотехник»</w:t>
            </w:r>
          </w:p>
          <w:p w14:paraId="4C9AF036" w14:textId="4DFE5A80" w:rsidR="000070B7" w:rsidRPr="000070B7" w:rsidRDefault="000070B7" w:rsidP="000070B7">
            <w:pPr>
              <w:tabs>
                <w:tab w:val="left" w:pos="0"/>
              </w:tabs>
              <w:ind w:left="-57" w:right="-57"/>
              <w:rPr>
                <w:rFonts w:ascii="Times New Roman" w:eastAsia="Calibri" w:hAnsi="Times New Roman" w:cs="Times New Roman"/>
                <w:bCs/>
                <w:sz w:val="24"/>
                <w:szCs w:val="24"/>
                <w:lang w:val="x-none" w:eastAsia="x-none"/>
              </w:rPr>
            </w:pPr>
            <w:r w:rsidRPr="000070B7">
              <w:rPr>
                <w:rFonts w:ascii="Times New Roman" w:eastAsia="Calibri" w:hAnsi="Times New Roman" w:cs="Times New Roman"/>
                <w:bCs/>
                <w:sz w:val="24"/>
                <w:szCs w:val="24"/>
                <w:lang w:val="x-none" w:eastAsia="x-none"/>
              </w:rPr>
              <w:t xml:space="preserve"> </w:t>
            </w:r>
          </w:p>
          <w:p w14:paraId="3DC1E4D0" w14:textId="3E9574B0" w:rsidR="000070B7" w:rsidRPr="000070B7" w:rsidRDefault="000070B7" w:rsidP="000070B7">
            <w:pPr>
              <w:tabs>
                <w:tab w:val="left" w:pos="0"/>
              </w:tabs>
              <w:ind w:left="-57" w:right="-57"/>
              <w:rPr>
                <w:rFonts w:ascii="Times New Roman" w:eastAsia="Calibri" w:hAnsi="Times New Roman" w:cs="Times New Roman"/>
                <w:bCs/>
                <w:sz w:val="24"/>
                <w:szCs w:val="24"/>
                <w:lang w:val="x-none" w:eastAsia="x-none"/>
              </w:rPr>
            </w:pPr>
            <w:r w:rsidRPr="000070B7">
              <w:rPr>
                <w:rFonts w:ascii="Times New Roman" w:eastAsia="Calibri" w:hAnsi="Times New Roman" w:cs="Times New Roman"/>
                <w:bCs/>
                <w:sz w:val="24"/>
                <w:szCs w:val="24"/>
                <w:lang w:val="x-none" w:eastAsia="x-none"/>
              </w:rPr>
              <w:t>__________________Д.</w:t>
            </w:r>
            <w:r>
              <w:rPr>
                <w:rFonts w:ascii="Times New Roman" w:eastAsia="Calibri" w:hAnsi="Times New Roman" w:cs="Times New Roman"/>
                <w:bCs/>
                <w:sz w:val="24"/>
                <w:szCs w:val="24"/>
                <w:lang w:eastAsia="x-none"/>
              </w:rPr>
              <w:t xml:space="preserve"> </w:t>
            </w:r>
            <w:r w:rsidRPr="000070B7">
              <w:rPr>
                <w:rFonts w:ascii="Times New Roman" w:eastAsia="Calibri" w:hAnsi="Times New Roman" w:cs="Times New Roman"/>
                <w:bCs/>
                <w:sz w:val="24"/>
                <w:szCs w:val="24"/>
                <w:lang w:val="x-none" w:eastAsia="x-none"/>
              </w:rPr>
              <w:t>И.</w:t>
            </w:r>
            <w:r w:rsidR="00F8671A">
              <w:rPr>
                <w:rFonts w:ascii="Times New Roman" w:eastAsia="Calibri" w:hAnsi="Times New Roman" w:cs="Times New Roman"/>
                <w:bCs/>
                <w:sz w:val="24"/>
                <w:szCs w:val="24"/>
                <w:lang w:eastAsia="x-none"/>
              </w:rPr>
              <w:t xml:space="preserve"> </w:t>
            </w:r>
            <w:r w:rsidRPr="000070B7">
              <w:rPr>
                <w:rFonts w:ascii="Times New Roman" w:eastAsia="Calibri" w:hAnsi="Times New Roman" w:cs="Times New Roman"/>
                <w:bCs/>
                <w:sz w:val="24"/>
                <w:szCs w:val="24"/>
                <w:lang w:val="x-none" w:eastAsia="x-none"/>
              </w:rPr>
              <w:t xml:space="preserve">Зайцев  </w:t>
            </w:r>
          </w:p>
          <w:p w14:paraId="6EFE146B" w14:textId="18B5F3EE" w:rsidR="000070B7" w:rsidRPr="000070B7" w:rsidRDefault="000070B7" w:rsidP="000070B7">
            <w:pPr>
              <w:tabs>
                <w:tab w:val="left" w:pos="0"/>
              </w:tabs>
              <w:ind w:left="-57" w:right="-57"/>
              <w:rPr>
                <w:rFonts w:ascii="Times New Roman" w:eastAsia="Calibri" w:hAnsi="Times New Roman" w:cs="Times New Roman"/>
                <w:bCs/>
                <w:sz w:val="24"/>
                <w:szCs w:val="24"/>
                <w:lang w:val="x-none" w:eastAsia="x-none"/>
              </w:rPr>
            </w:pPr>
            <w:r w:rsidRPr="000070B7">
              <w:rPr>
                <w:rFonts w:ascii="Times New Roman" w:eastAsia="Calibri" w:hAnsi="Times New Roman" w:cs="Times New Roman"/>
                <w:bCs/>
                <w:sz w:val="24"/>
                <w:szCs w:val="24"/>
                <w:lang w:val="x-none" w:eastAsia="x-none"/>
              </w:rPr>
              <w:t xml:space="preserve">«___» _____________202__ г.                                          </w:t>
            </w:r>
          </w:p>
          <w:p w14:paraId="0B5AC6E9" w14:textId="77777777" w:rsidR="000070B7" w:rsidRPr="000070B7" w:rsidRDefault="000070B7" w:rsidP="000070B7">
            <w:pPr>
              <w:widowControl w:val="0"/>
              <w:tabs>
                <w:tab w:val="left" w:pos="0"/>
              </w:tabs>
              <w:ind w:left="-57" w:right="-57"/>
              <w:jc w:val="center"/>
              <w:outlineLvl w:val="1"/>
              <w:rPr>
                <w:rFonts w:ascii="Times New Roman" w:eastAsia="Calibri" w:hAnsi="Times New Roman" w:cs="Times New Roman"/>
                <w:bCs/>
                <w:sz w:val="24"/>
                <w:szCs w:val="24"/>
                <w:lang w:val="x-none" w:eastAsia="x-none"/>
              </w:rPr>
            </w:pPr>
          </w:p>
        </w:tc>
        <w:tc>
          <w:tcPr>
            <w:tcW w:w="4961" w:type="dxa"/>
          </w:tcPr>
          <w:p w14:paraId="5598F689" w14:textId="77777777" w:rsidR="000070B7" w:rsidRPr="000070B7" w:rsidRDefault="000070B7" w:rsidP="000070B7">
            <w:pPr>
              <w:widowControl w:val="0"/>
              <w:tabs>
                <w:tab w:val="left" w:pos="0"/>
              </w:tabs>
              <w:ind w:left="-57" w:right="-57"/>
              <w:outlineLvl w:val="1"/>
              <w:rPr>
                <w:rFonts w:ascii="Times New Roman" w:eastAsia="Calibri" w:hAnsi="Times New Roman" w:cs="Times New Roman"/>
                <w:bCs/>
                <w:sz w:val="24"/>
                <w:szCs w:val="24"/>
                <w:lang w:val="x-none" w:eastAsia="x-none"/>
              </w:rPr>
            </w:pPr>
            <w:r w:rsidRPr="000070B7">
              <w:rPr>
                <w:rFonts w:ascii="Times New Roman" w:eastAsia="Calibri" w:hAnsi="Times New Roman" w:cs="Times New Roman"/>
                <w:bCs/>
                <w:sz w:val="24"/>
                <w:szCs w:val="24"/>
                <w:lang w:val="x-none" w:eastAsia="x-none"/>
              </w:rPr>
              <w:t xml:space="preserve">УТВЕРЖДАЮ: </w:t>
            </w:r>
          </w:p>
          <w:p w14:paraId="44F811E1" w14:textId="77777777" w:rsidR="000070B7" w:rsidRDefault="000070B7" w:rsidP="000070B7">
            <w:pPr>
              <w:widowControl w:val="0"/>
              <w:tabs>
                <w:tab w:val="left" w:pos="0"/>
              </w:tabs>
              <w:ind w:left="-57" w:right="-57"/>
              <w:outlineLvl w:val="1"/>
              <w:rPr>
                <w:rFonts w:ascii="Times New Roman" w:eastAsia="Calibri" w:hAnsi="Times New Roman" w:cs="Times New Roman"/>
                <w:bCs/>
                <w:sz w:val="24"/>
                <w:szCs w:val="24"/>
                <w:lang w:val="x-none" w:eastAsia="x-none"/>
              </w:rPr>
            </w:pPr>
            <w:r w:rsidRPr="000070B7">
              <w:rPr>
                <w:rFonts w:ascii="Times New Roman" w:eastAsia="Calibri" w:hAnsi="Times New Roman" w:cs="Times New Roman"/>
                <w:bCs/>
                <w:sz w:val="24"/>
                <w:szCs w:val="24"/>
                <w:lang w:val="x-none" w:eastAsia="x-none"/>
              </w:rPr>
              <w:t>Генеральный директор</w:t>
            </w:r>
          </w:p>
          <w:p w14:paraId="7359EC23" w14:textId="4821FC9D" w:rsidR="000070B7" w:rsidRDefault="000070B7" w:rsidP="000070B7">
            <w:pPr>
              <w:widowControl w:val="0"/>
              <w:tabs>
                <w:tab w:val="left" w:pos="0"/>
              </w:tabs>
              <w:ind w:left="-57" w:right="-57"/>
              <w:outlineLvl w:val="1"/>
              <w:rPr>
                <w:rFonts w:ascii="Times New Roman" w:eastAsia="Calibri" w:hAnsi="Times New Roman" w:cs="Times New Roman"/>
                <w:bCs/>
                <w:sz w:val="24"/>
                <w:szCs w:val="24"/>
                <w:lang w:val="x-none" w:eastAsia="x-none"/>
              </w:rPr>
            </w:pPr>
            <w:r w:rsidRPr="000070B7">
              <w:rPr>
                <w:rFonts w:ascii="Times New Roman" w:eastAsia="Calibri" w:hAnsi="Times New Roman" w:cs="Times New Roman"/>
                <w:bCs/>
                <w:sz w:val="24"/>
                <w:szCs w:val="24"/>
                <w:lang w:val="x-none" w:eastAsia="x-none"/>
              </w:rPr>
              <w:t xml:space="preserve">АО «Автотеплотехник»    </w:t>
            </w:r>
          </w:p>
          <w:p w14:paraId="5AE4DB7D" w14:textId="77777777" w:rsidR="000070B7" w:rsidRPr="000070B7" w:rsidRDefault="000070B7" w:rsidP="000070B7">
            <w:pPr>
              <w:widowControl w:val="0"/>
              <w:tabs>
                <w:tab w:val="left" w:pos="0"/>
              </w:tabs>
              <w:ind w:left="-57" w:right="-57"/>
              <w:outlineLvl w:val="1"/>
              <w:rPr>
                <w:rFonts w:ascii="Times New Roman" w:eastAsia="Calibri" w:hAnsi="Times New Roman" w:cs="Times New Roman"/>
                <w:bCs/>
                <w:sz w:val="24"/>
                <w:szCs w:val="24"/>
                <w:lang w:val="x-none" w:eastAsia="x-none"/>
              </w:rPr>
            </w:pPr>
          </w:p>
          <w:p w14:paraId="2B2D584C" w14:textId="75A96C84" w:rsidR="000070B7" w:rsidRDefault="000070B7" w:rsidP="000070B7">
            <w:pPr>
              <w:widowControl w:val="0"/>
              <w:tabs>
                <w:tab w:val="left" w:pos="0"/>
              </w:tabs>
              <w:ind w:left="-57" w:right="-57"/>
              <w:outlineLvl w:val="1"/>
              <w:rPr>
                <w:rFonts w:ascii="Times New Roman" w:eastAsia="Calibri" w:hAnsi="Times New Roman" w:cs="Times New Roman"/>
                <w:bCs/>
                <w:sz w:val="24"/>
                <w:szCs w:val="24"/>
                <w:lang w:val="x-none" w:eastAsia="x-none"/>
              </w:rPr>
            </w:pPr>
            <w:r w:rsidRPr="000070B7">
              <w:rPr>
                <w:rFonts w:ascii="Times New Roman" w:eastAsia="Calibri" w:hAnsi="Times New Roman" w:cs="Times New Roman"/>
                <w:bCs/>
                <w:sz w:val="24"/>
                <w:szCs w:val="24"/>
                <w:lang w:val="x-none" w:eastAsia="x-none"/>
              </w:rPr>
              <w:t>___________________С.И.</w:t>
            </w:r>
            <w:r w:rsidR="00F8671A">
              <w:rPr>
                <w:rFonts w:ascii="Times New Roman" w:eastAsia="Calibri" w:hAnsi="Times New Roman" w:cs="Times New Roman"/>
                <w:bCs/>
                <w:sz w:val="24"/>
                <w:szCs w:val="24"/>
                <w:lang w:eastAsia="x-none"/>
              </w:rPr>
              <w:t xml:space="preserve"> </w:t>
            </w:r>
            <w:r w:rsidRPr="000070B7">
              <w:rPr>
                <w:rFonts w:ascii="Times New Roman" w:eastAsia="Calibri" w:hAnsi="Times New Roman" w:cs="Times New Roman"/>
                <w:bCs/>
                <w:sz w:val="24"/>
                <w:szCs w:val="24"/>
                <w:lang w:val="x-none" w:eastAsia="x-none"/>
              </w:rPr>
              <w:t xml:space="preserve">Зайцев </w:t>
            </w:r>
          </w:p>
          <w:p w14:paraId="6CF34DC7" w14:textId="56E5D7D9" w:rsidR="000070B7" w:rsidRPr="000070B7" w:rsidRDefault="000070B7" w:rsidP="000070B7">
            <w:pPr>
              <w:tabs>
                <w:tab w:val="left" w:pos="0"/>
              </w:tabs>
              <w:ind w:left="-57" w:right="-57"/>
              <w:rPr>
                <w:rFonts w:ascii="Times New Roman" w:eastAsia="Calibri" w:hAnsi="Times New Roman" w:cs="Times New Roman"/>
                <w:bCs/>
                <w:sz w:val="24"/>
                <w:szCs w:val="24"/>
                <w:lang w:val="x-none" w:eastAsia="x-none"/>
              </w:rPr>
            </w:pPr>
            <w:r w:rsidRPr="000070B7">
              <w:rPr>
                <w:rFonts w:ascii="Times New Roman" w:eastAsia="Calibri" w:hAnsi="Times New Roman" w:cs="Times New Roman"/>
                <w:bCs/>
                <w:sz w:val="24"/>
                <w:szCs w:val="24"/>
                <w:lang w:val="x-none" w:eastAsia="x-none"/>
              </w:rPr>
              <w:t>«___»</w:t>
            </w:r>
            <w:r>
              <w:rPr>
                <w:rFonts w:ascii="Times New Roman" w:eastAsia="Calibri" w:hAnsi="Times New Roman" w:cs="Times New Roman"/>
                <w:bCs/>
                <w:sz w:val="24"/>
                <w:szCs w:val="24"/>
                <w:lang w:val="x-none" w:eastAsia="x-none"/>
              </w:rPr>
              <w:t xml:space="preserve"> </w:t>
            </w:r>
            <w:r w:rsidRPr="000070B7">
              <w:rPr>
                <w:rFonts w:ascii="Times New Roman" w:eastAsia="Calibri" w:hAnsi="Times New Roman" w:cs="Times New Roman"/>
                <w:bCs/>
                <w:sz w:val="24"/>
                <w:szCs w:val="24"/>
                <w:lang w:val="x-none" w:eastAsia="x-none"/>
              </w:rPr>
              <w:t xml:space="preserve">_____________202__ г.                                          </w:t>
            </w:r>
          </w:p>
          <w:p w14:paraId="348D8BBF" w14:textId="6A5071DF" w:rsidR="000070B7" w:rsidRPr="000070B7" w:rsidRDefault="000070B7" w:rsidP="000070B7">
            <w:pPr>
              <w:widowControl w:val="0"/>
              <w:tabs>
                <w:tab w:val="left" w:pos="0"/>
              </w:tabs>
              <w:ind w:left="-57" w:right="-57"/>
              <w:jc w:val="center"/>
              <w:outlineLvl w:val="1"/>
              <w:rPr>
                <w:rFonts w:ascii="Times New Roman" w:eastAsia="Calibri" w:hAnsi="Times New Roman" w:cs="Times New Roman"/>
                <w:bCs/>
                <w:sz w:val="24"/>
                <w:szCs w:val="24"/>
                <w:lang w:val="x-none" w:eastAsia="x-none"/>
              </w:rPr>
            </w:pPr>
            <w:r w:rsidRPr="000070B7">
              <w:rPr>
                <w:rFonts w:ascii="Times New Roman" w:eastAsia="Calibri" w:hAnsi="Times New Roman" w:cs="Times New Roman"/>
                <w:bCs/>
                <w:sz w:val="24"/>
                <w:szCs w:val="24"/>
                <w:lang w:val="x-none" w:eastAsia="x-none"/>
              </w:rPr>
              <w:t xml:space="preserve">                                                      </w:t>
            </w:r>
          </w:p>
        </w:tc>
      </w:tr>
    </w:tbl>
    <w:p w14:paraId="17C847B7" w14:textId="590C0504" w:rsidR="005152D2" w:rsidRPr="00D83A3B" w:rsidRDefault="000070B7" w:rsidP="000070B7">
      <w:pPr>
        <w:widowControl w:val="0"/>
        <w:spacing w:after="0" w:line="240" w:lineRule="auto"/>
        <w:jc w:val="center"/>
        <w:outlineLvl w:val="1"/>
        <w:rPr>
          <w:rFonts w:ascii="Times New Roman" w:eastAsia="Calibri" w:hAnsi="Times New Roman" w:cs="Times New Roman"/>
          <w:b/>
          <w:sz w:val="24"/>
          <w:szCs w:val="24"/>
          <w:lang w:eastAsia="x-none"/>
        </w:rPr>
      </w:pPr>
      <w:r w:rsidRPr="000070B7">
        <w:rPr>
          <w:rFonts w:ascii="Times New Roman" w:hAnsi="Times New Roman" w:cs="Times New Roman"/>
          <w:b/>
          <w:bCs/>
          <w:iCs/>
          <w:sz w:val="24"/>
          <w:szCs w:val="24"/>
        </w:rPr>
        <w:t xml:space="preserve">ТЕХНИЧЕСКОЕ </w:t>
      </w:r>
      <w:r w:rsidRPr="00D83A3B">
        <w:rPr>
          <w:rFonts w:ascii="Times New Roman" w:eastAsia="Calibri" w:hAnsi="Times New Roman" w:cs="Times New Roman"/>
          <w:b/>
          <w:sz w:val="24"/>
          <w:szCs w:val="24"/>
          <w:lang w:eastAsia="x-none"/>
        </w:rPr>
        <w:t>ЗАДАНИЕ</w:t>
      </w:r>
    </w:p>
    <w:p w14:paraId="3D2944E4" w14:textId="2A7240E6" w:rsidR="00D83A3B" w:rsidRPr="00D83A3B" w:rsidRDefault="00104F79" w:rsidP="00D83A3B">
      <w:pPr>
        <w:widowControl w:val="0"/>
        <w:spacing w:after="0" w:line="240" w:lineRule="auto"/>
        <w:jc w:val="center"/>
        <w:outlineLvl w:val="1"/>
        <w:rPr>
          <w:rFonts w:ascii="Times New Roman" w:hAnsi="Times New Roman" w:cs="Times New Roman"/>
          <w:b/>
          <w:bCs/>
          <w:iCs/>
          <w:sz w:val="24"/>
          <w:szCs w:val="24"/>
        </w:rPr>
      </w:pPr>
      <w:r>
        <w:rPr>
          <w:rFonts w:ascii="Times New Roman" w:eastAsia="Calibri" w:hAnsi="Times New Roman" w:cs="Times New Roman"/>
          <w:b/>
          <w:sz w:val="24"/>
          <w:szCs w:val="24"/>
          <w:lang w:eastAsia="x-none"/>
        </w:rPr>
        <w:t>на к</w:t>
      </w:r>
      <w:r w:rsidR="00D83A3B" w:rsidRPr="00D83A3B">
        <w:rPr>
          <w:rFonts w:ascii="Times New Roman" w:eastAsia="Calibri" w:hAnsi="Times New Roman" w:cs="Times New Roman"/>
          <w:b/>
          <w:sz w:val="24"/>
          <w:szCs w:val="24"/>
          <w:lang w:eastAsia="x-none"/>
        </w:rPr>
        <w:t>апитальный ремон</w:t>
      </w:r>
      <w:r w:rsidR="00E54BEA">
        <w:rPr>
          <w:rFonts w:ascii="Times New Roman" w:eastAsia="Calibri" w:hAnsi="Times New Roman" w:cs="Times New Roman"/>
          <w:b/>
          <w:sz w:val="24"/>
          <w:szCs w:val="24"/>
          <w:lang w:eastAsia="x-none"/>
        </w:rPr>
        <w:t xml:space="preserve">т водогрейного котла </w:t>
      </w:r>
      <w:r w:rsidR="00E54BEA" w:rsidRPr="00E54BEA">
        <w:rPr>
          <w:rFonts w:ascii="Times New Roman" w:eastAsia="Calibri" w:hAnsi="Times New Roman" w:cs="Times New Roman"/>
          <w:b/>
          <w:sz w:val="24"/>
          <w:szCs w:val="24"/>
          <w:lang w:eastAsia="x-none"/>
        </w:rPr>
        <w:t>ПТВМ-30М ст. № 3. зав. № 3290</w:t>
      </w:r>
      <w:r w:rsidR="00D83A3B" w:rsidRPr="00D83A3B">
        <w:rPr>
          <w:rFonts w:ascii="Times New Roman" w:eastAsia="Calibri" w:hAnsi="Times New Roman" w:cs="Times New Roman"/>
          <w:b/>
          <w:sz w:val="24"/>
          <w:szCs w:val="24"/>
          <w:lang w:eastAsia="x-none"/>
        </w:rPr>
        <w:t xml:space="preserve">, в котельной </w:t>
      </w:r>
      <w:r w:rsidR="007E1A5F">
        <w:rPr>
          <w:rFonts w:ascii="Times New Roman" w:eastAsia="Calibri" w:hAnsi="Times New Roman" w:cs="Times New Roman"/>
          <w:b/>
          <w:sz w:val="24"/>
          <w:szCs w:val="24"/>
          <w:lang w:eastAsia="x-none"/>
        </w:rPr>
        <w:t xml:space="preserve">АО «Автотеплотехник» </w:t>
      </w:r>
      <w:r w:rsidR="00D83A3B" w:rsidRPr="00D83A3B">
        <w:rPr>
          <w:rFonts w:ascii="Times New Roman" w:eastAsia="Calibri" w:hAnsi="Times New Roman" w:cs="Times New Roman"/>
          <w:b/>
          <w:sz w:val="24"/>
          <w:szCs w:val="24"/>
          <w:lang w:eastAsia="x-none"/>
        </w:rPr>
        <w:t xml:space="preserve">по адресу: г. Тюмень, ул. Тимофея </w:t>
      </w:r>
      <w:proofErr w:type="spellStart"/>
      <w:r w:rsidR="00D83A3B" w:rsidRPr="00D83A3B">
        <w:rPr>
          <w:rFonts w:ascii="Times New Roman" w:eastAsia="Calibri" w:hAnsi="Times New Roman" w:cs="Times New Roman"/>
          <w:b/>
          <w:sz w:val="24"/>
          <w:szCs w:val="24"/>
          <w:lang w:eastAsia="x-none"/>
        </w:rPr>
        <w:t>Чаркова</w:t>
      </w:r>
      <w:proofErr w:type="spellEnd"/>
      <w:r w:rsidR="00D83A3B" w:rsidRPr="00D83A3B">
        <w:rPr>
          <w:rFonts w:ascii="Times New Roman" w:eastAsia="Calibri" w:hAnsi="Times New Roman" w:cs="Times New Roman"/>
          <w:b/>
          <w:sz w:val="24"/>
          <w:szCs w:val="24"/>
          <w:lang w:eastAsia="x-none"/>
        </w:rPr>
        <w:t>, 8А</w:t>
      </w:r>
      <w:r>
        <w:rPr>
          <w:rFonts w:ascii="Times New Roman" w:eastAsia="Calibri" w:hAnsi="Times New Roman" w:cs="Times New Roman"/>
          <w:b/>
          <w:sz w:val="24"/>
          <w:szCs w:val="24"/>
          <w:lang w:eastAsia="x-none"/>
        </w:rPr>
        <w:t xml:space="preserve"> </w:t>
      </w:r>
    </w:p>
    <w:p w14:paraId="5BBF9DD2" w14:textId="08888E66" w:rsidR="003543D4" w:rsidRPr="00F93886" w:rsidRDefault="003543D4" w:rsidP="000070B7">
      <w:pPr>
        <w:spacing w:after="0" w:line="240" w:lineRule="auto"/>
        <w:jc w:val="center"/>
        <w:rPr>
          <w:rFonts w:ascii="Times New Roman" w:hAnsi="Times New Roman" w:cs="Times New Roman"/>
          <w:sz w:val="24"/>
          <w:szCs w:val="24"/>
        </w:rPr>
      </w:pPr>
      <w:bookmarkStart w:id="5" w:name="_Hlk481489003"/>
      <w:bookmarkStart w:id="6" w:name="_Hlk512678650"/>
      <w:bookmarkEnd w:id="0"/>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426"/>
        <w:gridCol w:w="6804"/>
      </w:tblGrid>
      <w:tr w:rsidR="00303944" w:rsidRPr="00F93886" w14:paraId="5E36A7F7" w14:textId="77777777" w:rsidTr="00DE47E9">
        <w:trPr>
          <w:tblHeader/>
        </w:trPr>
        <w:tc>
          <w:tcPr>
            <w:tcW w:w="693" w:type="dxa"/>
            <w:tcBorders>
              <w:top w:val="single" w:sz="4" w:space="0" w:color="auto"/>
              <w:left w:val="single" w:sz="4" w:space="0" w:color="auto"/>
              <w:bottom w:val="single" w:sz="4" w:space="0" w:color="auto"/>
              <w:right w:val="single" w:sz="4" w:space="0" w:color="auto"/>
            </w:tcBorders>
            <w:hideMark/>
          </w:tcPr>
          <w:p w14:paraId="03CA8173" w14:textId="77777777" w:rsidR="00303944" w:rsidRPr="00F93886" w:rsidRDefault="00303944" w:rsidP="000070B7">
            <w:pPr>
              <w:tabs>
                <w:tab w:val="left" w:pos="0"/>
              </w:tabs>
              <w:spacing w:after="0" w:line="240" w:lineRule="auto"/>
              <w:ind w:left="-57" w:right="-57"/>
              <w:jc w:val="center"/>
              <w:rPr>
                <w:rFonts w:ascii="Times New Roman" w:eastAsia="Calibri" w:hAnsi="Times New Roman" w:cs="Times New Roman"/>
                <w:sz w:val="24"/>
                <w:szCs w:val="24"/>
                <w:lang w:val="x-none" w:eastAsia="x-none"/>
              </w:rPr>
            </w:pPr>
            <w:bookmarkStart w:id="7" w:name="_Hlk4153273"/>
            <w:bookmarkEnd w:id="5"/>
            <w:r w:rsidRPr="00F93886">
              <w:rPr>
                <w:rFonts w:ascii="Times New Roman" w:eastAsia="Calibri" w:hAnsi="Times New Roman" w:cs="Times New Roman"/>
                <w:sz w:val="24"/>
                <w:szCs w:val="24"/>
                <w:lang w:val="x-none" w:eastAsia="x-none"/>
              </w:rPr>
              <w:t>№</w:t>
            </w:r>
          </w:p>
          <w:p w14:paraId="0AD4C943" w14:textId="77777777" w:rsidR="00303944" w:rsidRPr="00F93886" w:rsidRDefault="00303944" w:rsidP="000070B7">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п/п</w:t>
            </w:r>
          </w:p>
        </w:tc>
        <w:tc>
          <w:tcPr>
            <w:tcW w:w="2426" w:type="dxa"/>
            <w:tcBorders>
              <w:top w:val="single" w:sz="4" w:space="0" w:color="auto"/>
              <w:left w:val="single" w:sz="4" w:space="0" w:color="auto"/>
              <w:bottom w:val="single" w:sz="4" w:space="0" w:color="auto"/>
              <w:right w:val="single" w:sz="4" w:space="0" w:color="auto"/>
            </w:tcBorders>
            <w:vAlign w:val="center"/>
            <w:hideMark/>
          </w:tcPr>
          <w:p w14:paraId="2039C774" w14:textId="77777777" w:rsidR="00303944" w:rsidRPr="00F93886" w:rsidRDefault="00303944" w:rsidP="000070B7">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Условия</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3A57998" w14:textId="77777777" w:rsidR="00303944" w:rsidRPr="00F93886" w:rsidRDefault="00303944" w:rsidP="00EE0295">
            <w:pPr>
              <w:tabs>
                <w:tab w:val="left" w:pos="34"/>
              </w:tabs>
              <w:spacing w:after="0" w:line="240" w:lineRule="auto"/>
              <w:ind w:left="34" w:right="171" w:firstLine="283"/>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Содержание</w:t>
            </w:r>
          </w:p>
        </w:tc>
      </w:tr>
      <w:tr w:rsidR="00303944" w:rsidRPr="00F93886" w14:paraId="62CDEB22" w14:textId="77777777" w:rsidTr="00DE47E9">
        <w:tc>
          <w:tcPr>
            <w:tcW w:w="693" w:type="dxa"/>
            <w:tcBorders>
              <w:top w:val="single" w:sz="4" w:space="0" w:color="auto"/>
              <w:left w:val="single" w:sz="4" w:space="0" w:color="auto"/>
              <w:bottom w:val="single" w:sz="4" w:space="0" w:color="auto"/>
              <w:right w:val="single" w:sz="4" w:space="0" w:color="auto"/>
            </w:tcBorders>
            <w:vAlign w:val="center"/>
            <w:hideMark/>
          </w:tcPr>
          <w:p w14:paraId="71D69036" w14:textId="77777777" w:rsidR="00303944" w:rsidRPr="00F93886" w:rsidRDefault="00303944" w:rsidP="000070B7">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1</w:t>
            </w:r>
          </w:p>
        </w:tc>
        <w:tc>
          <w:tcPr>
            <w:tcW w:w="2426" w:type="dxa"/>
            <w:tcBorders>
              <w:top w:val="single" w:sz="4" w:space="0" w:color="auto"/>
              <w:left w:val="single" w:sz="4" w:space="0" w:color="auto"/>
              <w:bottom w:val="single" w:sz="4" w:space="0" w:color="auto"/>
              <w:right w:val="single" w:sz="4" w:space="0" w:color="auto"/>
            </w:tcBorders>
            <w:vAlign w:val="center"/>
            <w:hideMark/>
          </w:tcPr>
          <w:p w14:paraId="4F674D85" w14:textId="77777777" w:rsidR="00303944" w:rsidRPr="00F93886" w:rsidRDefault="00303944" w:rsidP="000070B7">
            <w:pPr>
              <w:tabs>
                <w:tab w:val="left" w:pos="0"/>
              </w:tabs>
              <w:spacing w:after="0" w:line="240" w:lineRule="auto"/>
              <w:ind w:left="-57" w:right="-57"/>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Общие сведения</w:t>
            </w:r>
          </w:p>
        </w:tc>
        <w:tc>
          <w:tcPr>
            <w:tcW w:w="6804" w:type="dxa"/>
            <w:tcBorders>
              <w:top w:val="single" w:sz="4" w:space="0" w:color="auto"/>
              <w:left w:val="single" w:sz="4" w:space="0" w:color="auto"/>
              <w:bottom w:val="single" w:sz="4" w:space="0" w:color="auto"/>
              <w:right w:val="single" w:sz="4" w:space="0" w:color="auto"/>
            </w:tcBorders>
            <w:vAlign w:val="center"/>
          </w:tcPr>
          <w:p w14:paraId="4915C25B" w14:textId="77777777" w:rsidR="00303944" w:rsidRPr="00F93886" w:rsidRDefault="00303944" w:rsidP="00EE0295">
            <w:pPr>
              <w:tabs>
                <w:tab w:val="left" w:pos="34"/>
              </w:tabs>
              <w:spacing w:after="0" w:line="240" w:lineRule="auto"/>
              <w:ind w:left="34" w:right="171" w:firstLine="283"/>
              <w:jc w:val="center"/>
              <w:rPr>
                <w:rFonts w:ascii="Times New Roman" w:eastAsia="Calibri" w:hAnsi="Times New Roman" w:cs="Times New Roman"/>
                <w:sz w:val="24"/>
                <w:szCs w:val="24"/>
                <w:lang w:val="x-none" w:eastAsia="x-none"/>
              </w:rPr>
            </w:pPr>
          </w:p>
        </w:tc>
      </w:tr>
      <w:tr w:rsidR="00303944" w:rsidRPr="00F93886" w14:paraId="77ED5589" w14:textId="77777777" w:rsidTr="00DE47E9">
        <w:tc>
          <w:tcPr>
            <w:tcW w:w="693" w:type="dxa"/>
            <w:tcBorders>
              <w:top w:val="single" w:sz="4" w:space="0" w:color="auto"/>
              <w:left w:val="single" w:sz="4" w:space="0" w:color="auto"/>
              <w:bottom w:val="single" w:sz="4" w:space="0" w:color="auto"/>
              <w:right w:val="single" w:sz="4" w:space="0" w:color="auto"/>
            </w:tcBorders>
            <w:vAlign w:val="center"/>
            <w:hideMark/>
          </w:tcPr>
          <w:p w14:paraId="10C25B89" w14:textId="77777777" w:rsidR="00303944" w:rsidRPr="00F93886" w:rsidRDefault="00303944" w:rsidP="000070B7">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1.1.</w:t>
            </w:r>
          </w:p>
        </w:tc>
        <w:tc>
          <w:tcPr>
            <w:tcW w:w="2426" w:type="dxa"/>
            <w:tcBorders>
              <w:top w:val="single" w:sz="4" w:space="0" w:color="auto"/>
              <w:left w:val="single" w:sz="4" w:space="0" w:color="auto"/>
              <w:bottom w:val="single" w:sz="4" w:space="0" w:color="auto"/>
              <w:right w:val="single" w:sz="4" w:space="0" w:color="auto"/>
            </w:tcBorders>
            <w:vAlign w:val="center"/>
            <w:hideMark/>
          </w:tcPr>
          <w:p w14:paraId="0B3E44A1" w14:textId="77777777" w:rsidR="00303944" w:rsidRPr="00F93886" w:rsidRDefault="00303944" w:rsidP="000070B7">
            <w:pPr>
              <w:tabs>
                <w:tab w:val="left" w:pos="0"/>
              </w:tabs>
              <w:spacing w:after="0" w:line="240" w:lineRule="auto"/>
              <w:ind w:left="-57" w:right="-57"/>
              <w:rPr>
                <w:rFonts w:ascii="Times New Roman" w:eastAsia="Calibri" w:hAnsi="Times New Roman" w:cs="Times New Roman"/>
                <w:sz w:val="24"/>
                <w:szCs w:val="24"/>
                <w:lang w:val="x-none" w:eastAsia="x-none"/>
              </w:rPr>
            </w:pPr>
            <w:r w:rsidRPr="00F93886">
              <w:rPr>
                <w:rFonts w:ascii="Times New Roman" w:eastAsia="Calibri" w:hAnsi="Times New Roman" w:cs="Times New Roman"/>
                <w:bCs/>
                <w:sz w:val="24"/>
                <w:szCs w:val="24"/>
                <w:lang w:val="x-none" w:eastAsia="x-none"/>
              </w:rPr>
              <w:t>Наименование организации-Заказчика.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EDB8E41" w14:textId="28DE4884" w:rsidR="00303944" w:rsidRPr="000070B7" w:rsidRDefault="000070B7"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Акционерное общество «Автотеплотехник» (сокращенно – АО «Автотеплотехник»</w:t>
            </w:r>
          </w:p>
        </w:tc>
      </w:tr>
      <w:tr w:rsidR="00303944" w:rsidRPr="00F93886" w14:paraId="0DC1371D" w14:textId="77777777" w:rsidTr="00DE47E9">
        <w:tc>
          <w:tcPr>
            <w:tcW w:w="693" w:type="dxa"/>
            <w:tcBorders>
              <w:top w:val="single" w:sz="4" w:space="0" w:color="auto"/>
              <w:left w:val="single" w:sz="4" w:space="0" w:color="auto"/>
              <w:bottom w:val="single" w:sz="4" w:space="0" w:color="auto"/>
              <w:right w:val="single" w:sz="4" w:space="0" w:color="auto"/>
            </w:tcBorders>
            <w:vAlign w:val="center"/>
            <w:hideMark/>
          </w:tcPr>
          <w:p w14:paraId="66F767C5" w14:textId="77777777" w:rsidR="00303944" w:rsidRPr="00F93886" w:rsidRDefault="00303944" w:rsidP="000070B7">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1.2.</w:t>
            </w:r>
          </w:p>
        </w:tc>
        <w:tc>
          <w:tcPr>
            <w:tcW w:w="2426" w:type="dxa"/>
            <w:tcBorders>
              <w:top w:val="single" w:sz="4" w:space="0" w:color="auto"/>
              <w:left w:val="single" w:sz="4" w:space="0" w:color="auto"/>
              <w:bottom w:val="single" w:sz="4" w:space="0" w:color="auto"/>
              <w:right w:val="single" w:sz="4" w:space="0" w:color="auto"/>
            </w:tcBorders>
            <w:vAlign w:val="center"/>
            <w:hideMark/>
          </w:tcPr>
          <w:p w14:paraId="3C54EC46" w14:textId="78EB4775" w:rsidR="00303944" w:rsidRPr="00F93886" w:rsidRDefault="00303944" w:rsidP="000070B7">
            <w:pPr>
              <w:tabs>
                <w:tab w:val="left" w:pos="0"/>
              </w:tabs>
              <w:spacing w:after="0" w:line="240" w:lineRule="auto"/>
              <w:ind w:left="-57" w:right="-57"/>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 xml:space="preserve">Местонахождение организации </w:t>
            </w:r>
            <w:r w:rsidR="0047150F" w:rsidRPr="00F93886">
              <w:rPr>
                <w:rFonts w:ascii="Times New Roman" w:eastAsia="Calibri" w:hAnsi="Times New Roman" w:cs="Times New Roman"/>
                <w:sz w:val="24"/>
                <w:szCs w:val="24"/>
                <w:lang w:val="x-none" w:eastAsia="x-none"/>
              </w:rPr>
              <w:t>–</w:t>
            </w:r>
            <w:r w:rsidRPr="00F93886">
              <w:rPr>
                <w:rFonts w:ascii="Times New Roman" w:eastAsia="Calibri" w:hAnsi="Times New Roman" w:cs="Times New Roman"/>
                <w:sz w:val="24"/>
                <w:szCs w:val="24"/>
                <w:lang w:val="x-none" w:eastAsia="x-none"/>
              </w:rPr>
              <w:t xml:space="preserve"> Заказчика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0F90F00" w14:textId="14A18A13" w:rsidR="00303944" w:rsidRPr="00F93886" w:rsidRDefault="000070B7" w:rsidP="00036D42">
            <w:pPr>
              <w:tabs>
                <w:tab w:val="left" w:pos="320"/>
              </w:tabs>
              <w:spacing w:after="0" w:line="240" w:lineRule="auto"/>
              <w:ind w:left="34" w:right="171" w:firstLine="144"/>
              <w:rPr>
                <w:rFonts w:ascii="Times New Roman" w:eastAsia="Calibri" w:hAnsi="Times New Roman" w:cs="Times New Roman"/>
                <w:sz w:val="24"/>
                <w:szCs w:val="24"/>
                <w:lang w:val="x-none" w:eastAsia="x-none"/>
              </w:rPr>
            </w:pPr>
            <w:r>
              <w:rPr>
                <w:rFonts w:ascii="Times New Roman" w:eastAsia="Calibri" w:hAnsi="Times New Roman" w:cs="Times New Roman"/>
                <w:sz w:val="24"/>
                <w:szCs w:val="24"/>
                <w:lang w:eastAsia="x-none"/>
              </w:rPr>
              <w:t xml:space="preserve">Российская Федерация, </w:t>
            </w:r>
            <w:r w:rsidR="00303944" w:rsidRPr="00F93886">
              <w:rPr>
                <w:rFonts w:ascii="Times New Roman" w:eastAsia="Calibri" w:hAnsi="Times New Roman" w:cs="Times New Roman"/>
                <w:sz w:val="24"/>
                <w:szCs w:val="24"/>
                <w:lang w:val="x-none" w:eastAsia="x-none"/>
              </w:rPr>
              <w:t>Тюменская область,</w:t>
            </w:r>
            <w:r>
              <w:rPr>
                <w:rFonts w:ascii="Times New Roman" w:eastAsia="Calibri" w:hAnsi="Times New Roman" w:cs="Times New Roman"/>
                <w:sz w:val="24"/>
                <w:szCs w:val="24"/>
                <w:lang w:eastAsia="x-none"/>
              </w:rPr>
              <w:t xml:space="preserve"> 6</w:t>
            </w:r>
            <w:r w:rsidRPr="000070B7">
              <w:rPr>
                <w:rFonts w:ascii="Times New Roman" w:eastAsia="Calibri" w:hAnsi="Times New Roman" w:cs="Times New Roman"/>
                <w:sz w:val="24"/>
                <w:szCs w:val="24"/>
                <w:lang w:eastAsia="x-none"/>
              </w:rPr>
              <w:t>25031,</w:t>
            </w:r>
            <w:r>
              <w:rPr>
                <w:rFonts w:ascii="Times New Roman" w:eastAsia="Calibri" w:hAnsi="Times New Roman" w:cs="Times New Roman"/>
                <w:sz w:val="24"/>
                <w:szCs w:val="24"/>
                <w:lang w:eastAsia="x-none"/>
              </w:rPr>
              <w:t xml:space="preserve"> </w:t>
            </w:r>
            <w:r w:rsidRPr="000070B7">
              <w:rPr>
                <w:rFonts w:ascii="Times New Roman" w:eastAsia="Calibri" w:hAnsi="Times New Roman" w:cs="Times New Roman"/>
                <w:sz w:val="24"/>
                <w:szCs w:val="24"/>
                <w:lang w:eastAsia="x-none"/>
              </w:rPr>
              <w:t>г.</w:t>
            </w:r>
            <w:r>
              <w:rPr>
                <w:rFonts w:ascii="Times New Roman" w:eastAsia="Calibri" w:hAnsi="Times New Roman" w:cs="Times New Roman"/>
                <w:sz w:val="24"/>
                <w:szCs w:val="24"/>
                <w:lang w:eastAsia="x-none"/>
              </w:rPr>
              <w:t xml:space="preserve"> </w:t>
            </w:r>
            <w:r w:rsidRPr="000070B7">
              <w:rPr>
                <w:rFonts w:ascii="Times New Roman" w:eastAsia="Calibri" w:hAnsi="Times New Roman" w:cs="Times New Roman"/>
                <w:sz w:val="24"/>
                <w:szCs w:val="24"/>
                <w:lang w:eastAsia="x-none"/>
              </w:rPr>
              <w:t>Тюмень,</w:t>
            </w:r>
            <w:r>
              <w:rPr>
                <w:rFonts w:ascii="Times New Roman" w:eastAsia="Calibri" w:hAnsi="Times New Roman" w:cs="Times New Roman"/>
                <w:sz w:val="24"/>
                <w:szCs w:val="24"/>
                <w:lang w:eastAsia="x-none"/>
              </w:rPr>
              <w:t xml:space="preserve"> </w:t>
            </w:r>
            <w:r w:rsidRPr="000070B7">
              <w:rPr>
                <w:rFonts w:ascii="Times New Roman" w:eastAsia="Calibri" w:hAnsi="Times New Roman" w:cs="Times New Roman"/>
                <w:sz w:val="24"/>
                <w:szCs w:val="24"/>
                <w:lang w:eastAsia="x-none"/>
              </w:rPr>
              <w:t>ул.</w:t>
            </w:r>
            <w:r>
              <w:rPr>
                <w:rFonts w:ascii="Times New Roman" w:eastAsia="Calibri" w:hAnsi="Times New Roman" w:cs="Times New Roman"/>
                <w:sz w:val="24"/>
                <w:szCs w:val="24"/>
                <w:lang w:eastAsia="x-none"/>
              </w:rPr>
              <w:t xml:space="preserve"> </w:t>
            </w:r>
            <w:r w:rsidRPr="000070B7">
              <w:rPr>
                <w:rFonts w:ascii="Times New Roman" w:eastAsia="Calibri" w:hAnsi="Times New Roman" w:cs="Times New Roman"/>
                <w:sz w:val="24"/>
                <w:szCs w:val="24"/>
                <w:lang w:eastAsia="x-none"/>
              </w:rPr>
              <w:t>Ветеранов труда,11</w:t>
            </w:r>
          </w:p>
        </w:tc>
      </w:tr>
      <w:tr w:rsidR="00303944" w:rsidRPr="00F93886" w14:paraId="40E0603B" w14:textId="77777777" w:rsidTr="00DE47E9">
        <w:trPr>
          <w:trHeight w:val="556"/>
        </w:trPr>
        <w:tc>
          <w:tcPr>
            <w:tcW w:w="693" w:type="dxa"/>
            <w:tcBorders>
              <w:top w:val="single" w:sz="4" w:space="0" w:color="auto"/>
              <w:left w:val="single" w:sz="4" w:space="0" w:color="auto"/>
              <w:bottom w:val="single" w:sz="4" w:space="0" w:color="auto"/>
              <w:right w:val="single" w:sz="4" w:space="0" w:color="auto"/>
            </w:tcBorders>
            <w:vAlign w:val="center"/>
            <w:hideMark/>
          </w:tcPr>
          <w:p w14:paraId="486C0B48" w14:textId="77777777" w:rsidR="00303944" w:rsidRPr="00F93886" w:rsidRDefault="00303944" w:rsidP="000070B7">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1.3.</w:t>
            </w:r>
          </w:p>
        </w:tc>
        <w:tc>
          <w:tcPr>
            <w:tcW w:w="2426" w:type="dxa"/>
            <w:tcBorders>
              <w:top w:val="single" w:sz="4" w:space="0" w:color="auto"/>
              <w:left w:val="single" w:sz="4" w:space="0" w:color="auto"/>
              <w:bottom w:val="single" w:sz="4" w:space="0" w:color="auto"/>
              <w:right w:val="single" w:sz="4" w:space="0" w:color="auto"/>
            </w:tcBorders>
            <w:vAlign w:val="center"/>
            <w:hideMark/>
          </w:tcPr>
          <w:p w14:paraId="73F9A863" w14:textId="77777777" w:rsidR="00303944" w:rsidRPr="00F93886" w:rsidRDefault="00303944" w:rsidP="000070B7">
            <w:pPr>
              <w:tabs>
                <w:tab w:val="left" w:pos="0"/>
              </w:tabs>
              <w:spacing w:after="0" w:line="240" w:lineRule="auto"/>
              <w:ind w:left="-57" w:right="-57"/>
              <w:rPr>
                <w:rFonts w:ascii="Times New Roman" w:eastAsia="Calibri" w:hAnsi="Times New Roman" w:cs="Times New Roman"/>
                <w:sz w:val="24"/>
                <w:szCs w:val="24"/>
                <w:lang w:val="x-none" w:eastAsia="x-none"/>
              </w:rPr>
            </w:pPr>
            <w:r w:rsidRPr="00F93886">
              <w:rPr>
                <w:rFonts w:ascii="Times New Roman" w:eastAsia="Calibri" w:hAnsi="Times New Roman" w:cs="Times New Roman"/>
                <w:bCs/>
                <w:sz w:val="24"/>
                <w:szCs w:val="24"/>
                <w:lang w:val="x-none" w:eastAsia="x-none"/>
              </w:rPr>
              <w:t>Наименование, местонахождение и характеристика объекта.</w:t>
            </w:r>
          </w:p>
        </w:tc>
        <w:tc>
          <w:tcPr>
            <w:tcW w:w="6804" w:type="dxa"/>
            <w:tcBorders>
              <w:top w:val="single" w:sz="4" w:space="0" w:color="auto"/>
              <w:left w:val="single" w:sz="4" w:space="0" w:color="auto"/>
              <w:bottom w:val="single" w:sz="4" w:space="0" w:color="auto"/>
              <w:right w:val="single" w:sz="4" w:space="0" w:color="auto"/>
            </w:tcBorders>
            <w:vAlign w:val="center"/>
          </w:tcPr>
          <w:p w14:paraId="28F4AB8C" w14:textId="1E98C7DB" w:rsidR="00443A9B" w:rsidRDefault="00D83A3B"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В</w:t>
            </w:r>
            <w:r w:rsidRPr="00D83A3B">
              <w:rPr>
                <w:rFonts w:ascii="Times New Roman" w:eastAsia="Calibri" w:hAnsi="Times New Roman" w:cs="Times New Roman"/>
                <w:sz w:val="24"/>
                <w:szCs w:val="24"/>
                <w:lang w:eastAsia="x-none"/>
              </w:rPr>
              <w:t>одогрейн</w:t>
            </w:r>
            <w:r>
              <w:rPr>
                <w:rFonts w:ascii="Times New Roman" w:eastAsia="Calibri" w:hAnsi="Times New Roman" w:cs="Times New Roman"/>
                <w:sz w:val="24"/>
                <w:szCs w:val="24"/>
                <w:lang w:eastAsia="x-none"/>
              </w:rPr>
              <w:t xml:space="preserve">ый котел </w:t>
            </w:r>
            <w:r w:rsidR="00E54BEA" w:rsidRPr="00E54BEA">
              <w:rPr>
                <w:rFonts w:ascii="Times New Roman" w:eastAsia="Calibri" w:hAnsi="Times New Roman" w:cs="Times New Roman"/>
                <w:sz w:val="24"/>
                <w:szCs w:val="24"/>
                <w:lang w:eastAsia="x-none"/>
              </w:rPr>
              <w:t>ПТВМ-30М ст. № 3. зав. № 3290</w:t>
            </w:r>
            <w:r>
              <w:rPr>
                <w:rFonts w:ascii="Times New Roman" w:eastAsia="Calibri" w:hAnsi="Times New Roman" w:cs="Times New Roman"/>
                <w:sz w:val="24"/>
                <w:szCs w:val="24"/>
                <w:lang w:eastAsia="x-none"/>
              </w:rPr>
              <w:t xml:space="preserve">, в </w:t>
            </w:r>
            <w:r w:rsidRPr="00D83A3B">
              <w:rPr>
                <w:rFonts w:ascii="Times New Roman" w:eastAsia="Calibri" w:hAnsi="Times New Roman" w:cs="Times New Roman"/>
                <w:sz w:val="24"/>
                <w:szCs w:val="24"/>
                <w:lang w:eastAsia="x-none"/>
              </w:rPr>
              <w:t xml:space="preserve">котельной по адресу: г. Тюмень, ул. Тимофея </w:t>
            </w:r>
            <w:proofErr w:type="spellStart"/>
            <w:r w:rsidRPr="00D83A3B">
              <w:rPr>
                <w:rFonts w:ascii="Times New Roman" w:eastAsia="Calibri" w:hAnsi="Times New Roman" w:cs="Times New Roman"/>
                <w:sz w:val="24"/>
                <w:szCs w:val="24"/>
                <w:lang w:eastAsia="x-none"/>
              </w:rPr>
              <w:t>Чаркова</w:t>
            </w:r>
            <w:proofErr w:type="spellEnd"/>
            <w:r w:rsidRPr="00D83A3B">
              <w:rPr>
                <w:rFonts w:ascii="Times New Roman" w:eastAsia="Calibri" w:hAnsi="Times New Roman" w:cs="Times New Roman"/>
                <w:sz w:val="24"/>
                <w:szCs w:val="24"/>
                <w:lang w:eastAsia="x-none"/>
              </w:rPr>
              <w:t>, 8А</w:t>
            </w:r>
            <w:r>
              <w:rPr>
                <w:rFonts w:ascii="Times New Roman" w:eastAsia="Calibri" w:hAnsi="Times New Roman" w:cs="Times New Roman"/>
                <w:sz w:val="24"/>
                <w:szCs w:val="24"/>
                <w:lang w:eastAsia="x-none"/>
              </w:rPr>
              <w:t xml:space="preserve"> (далее – Объект).</w:t>
            </w:r>
          </w:p>
          <w:p w14:paraId="6D65989B" w14:textId="356B9E4A" w:rsidR="00D83A3B" w:rsidRPr="006A48AA" w:rsidRDefault="00D83A3B" w:rsidP="00036D42">
            <w:pPr>
              <w:tabs>
                <w:tab w:val="left" w:pos="320"/>
              </w:tabs>
              <w:spacing w:after="0" w:line="240" w:lineRule="auto"/>
              <w:ind w:left="34" w:right="171" w:firstLine="144"/>
              <w:rPr>
                <w:rFonts w:ascii="Times New Roman" w:eastAsia="Calibri" w:hAnsi="Times New Roman" w:cs="Times New Roman"/>
                <w:sz w:val="24"/>
                <w:szCs w:val="24"/>
                <w:u w:val="single"/>
                <w:lang w:eastAsia="x-none"/>
              </w:rPr>
            </w:pPr>
            <w:r w:rsidRPr="006A48AA">
              <w:rPr>
                <w:rFonts w:ascii="Times New Roman" w:eastAsia="Calibri" w:hAnsi="Times New Roman" w:cs="Times New Roman"/>
                <w:sz w:val="24"/>
                <w:szCs w:val="24"/>
                <w:u w:val="single"/>
                <w:lang w:eastAsia="x-none"/>
              </w:rPr>
              <w:t>Характеристики Объекта.</w:t>
            </w:r>
          </w:p>
          <w:p w14:paraId="17315C34" w14:textId="2A37F190" w:rsidR="00D83A3B" w:rsidRPr="005E3F21" w:rsidRDefault="00D83A3B"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sidRPr="005E3F21">
              <w:rPr>
                <w:rFonts w:ascii="Times New Roman" w:eastAsia="Calibri" w:hAnsi="Times New Roman" w:cs="Times New Roman"/>
                <w:sz w:val="24"/>
                <w:szCs w:val="24"/>
                <w:lang w:eastAsia="x-none"/>
              </w:rPr>
              <w:t>Год</w:t>
            </w:r>
            <w:r w:rsidR="00104F79" w:rsidRPr="005E3F21">
              <w:rPr>
                <w:rFonts w:ascii="Times New Roman" w:eastAsia="Calibri" w:hAnsi="Times New Roman" w:cs="Times New Roman"/>
                <w:sz w:val="24"/>
                <w:szCs w:val="24"/>
                <w:lang w:eastAsia="x-none"/>
              </w:rPr>
              <w:t xml:space="preserve"> </w:t>
            </w:r>
            <w:r w:rsidRPr="005E3F21">
              <w:rPr>
                <w:rFonts w:ascii="Times New Roman" w:eastAsia="Calibri" w:hAnsi="Times New Roman" w:cs="Times New Roman"/>
                <w:sz w:val="24"/>
                <w:szCs w:val="24"/>
                <w:lang w:eastAsia="x-none"/>
              </w:rPr>
              <w:t xml:space="preserve">выпуска – </w:t>
            </w:r>
            <w:r w:rsidR="004F6927" w:rsidRPr="005E3F21">
              <w:rPr>
                <w:rFonts w:ascii="Times New Roman" w:eastAsia="Calibri" w:hAnsi="Times New Roman" w:cs="Times New Roman"/>
                <w:sz w:val="24"/>
                <w:szCs w:val="24"/>
                <w:lang w:eastAsia="x-none"/>
              </w:rPr>
              <w:t>1978</w:t>
            </w:r>
            <w:r w:rsidR="00104F79" w:rsidRPr="005E3F21">
              <w:rPr>
                <w:rFonts w:ascii="Times New Roman" w:eastAsia="Calibri" w:hAnsi="Times New Roman" w:cs="Times New Roman"/>
                <w:sz w:val="24"/>
                <w:szCs w:val="24"/>
                <w:lang w:eastAsia="x-none"/>
              </w:rPr>
              <w:t xml:space="preserve"> г.;</w:t>
            </w:r>
          </w:p>
          <w:p w14:paraId="17FB911A" w14:textId="765F81D6" w:rsidR="00D83A3B" w:rsidRPr="005E3F21" w:rsidRDefault="004E3AF6"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sidRPr="005E3F21">
              <w:rPr>
                <w:rFonts w:ascii="Times New Roman" w:eastAsia="Calibri" w:hAnsi="Times New Roman" w:cs="Times New Roman"/>
                <w:sz w:val="24"/>
                <w:szCs w:val="24"/>
                <w:lang w:eastAsia="x-none"/>
              </w:rPr>
              <w:t>Установленная мощность – 35,0</w:t>
            </w:r>
            <w:r w:rsidR="007E1A5F" w:rsidRPr="005E3F21">
              <w:rPr>
                <w:rFonts w:ascii="Times New Roman" w:eastAsia="Calibri" w:hAnsi="Times New Roman" w:cs="Times New Roman"/>
                <w:sz w:val="24"/>
                <w:szCs w:val="24"/>
                <w:lang w:eastAsia="x-none"/>
              </w:rPr>
              <w:t xml:space="preserve"> </w:t>
            </w:r>
            <w:r w:rsidR="00104F79" w:rsidRPr="005E3F21">
              <w:rPr>
                <w:rFonts w:ascii="Times New Roman" w:eastAsia="Calibri" w:hAnsi="Times New Roman" w:cs="Times New Roman"/>
                <w:sz w:val="24"/>
                <w:szCs w:val="24"/>
                <w:lang w:eastAsia="x-none"/>
              </w:rPr>
              <w:t>Гкал/час;</w:t>
            </w:r>
          </w:p>
          <w:p w14:paraId="5F035679" w14:textId="2684F9CF" w:rsidR="00104F79" w:rsidRPr="005E3F21" w:rsidRDefault="004F6927"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sidRPr="005E3F21">
              <w:rPr>
                <w:rFonts w:ascii="Times New Roman" w:eastAsia="Calibri" w:hAnsi="Times New Roman" w:cs="Times New Roman"/>
                <w:sz w:val="24"/>
                <w:szCs w:val="24"/>
                <w:lang w:eastAsia="x-none"/>
              </w:rPr>
              <w:t>Расчетное</w:t>
            </w:r>
            <w:r w:rsidR="00104F79" w:rsidRPr="005E3F21">
              <w:rPr>
                <w:rFonts w:ascii="Times New Roman" w:eastAsia="Calibri" w:hAnsi="Times New Roman" w:cs="Times New Roman"/>
                <w:sz w:val="24"/>
                <w:szCs w:val="24"/>
                <w:lang w:eastAsia="x-none"/>
              </w:rPr>
              <w:t xml:space="preserve"> давление </w:t>
            </w:r>
            <w:r w:rsidRPr="005E3F21">
              <w:rPr>
                <w:rFonts w:ascii="Times New Roman" w:eastAsia="Calibri" w:hAnsi="Times New Roman" w:cs="Times New Roman"/>
                <w:sz w:val="24"/>
                <w:szCs w:val="24"/>
                <w:lang w:eastAsia="x-none"/>
              </w:rPr>
              <w:t>на входе в котёл – 16</w:t>
            </w:r>
            <w:r w:rsidR="00104F79" w:rsidRPr="005E3F21">
              <w:rPr>
                <w:rFonts w:ascii="Times New Roman" w:eastAsia="Calibri" w:hAnsi="Times New Roman" w:cs="Times New Roman"/>
                <w:sz w:val="24"/>
                <w:szCs w:val="24"/>
                <w:lang w:eastAsia="x-none"/>
              </w:rPr>
              <w:t xml:space="preserve"> кгс/см2;</w:t>
            </w:r>
          </w:p>
          <w:p w14:paraId="2A5A793F" w14:textId="6E8C815F" w:rsidR="00104F79" w:rsidRPr="005E3F21" w:rsidRDefault="00104F79"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sidRPr="005E3F21">
              <w:rPr>
                <w:rFonts w:ascii="Times New Roman" w:eastAsia="Calibri" w:hAnsi="Times New Roman" w:cs="Times New Roman"/>
                <w:sz w:val="24"/>
                <w:szCs w:val="24"/>
                <w:lang w:eastAsia="x-none"/>
              </w:rPr>
              <w:t xml:space="preserve">Температура воды на входе – 70 </w:t>
            </w:r>
            <w:r w:rsidRPr="008147F0">
              <w:rPr>
                <w:rFonts w:ascii="Times New Roman" w:eastAsia="Calibri" w:hAnsi="Times New Roman" w:cs="Times New Roman"/>
                <w:sz w:val="24"/>
                <w:szCs w:val="24"/>
                <w:vertAlign w:val="superscript"/>
                <w:lang w:eastAsia="x-none"/>
              </w:rPr>
              <w:t>0С</w:t>
            </w:r>
            <w:r w:rsidRPr="005E3F21">
              <w:rPr>
                <w:rFonts w:ascii="Times New Roman" w:eastAsia="Calibri" w:hAnsi="Times New Roman" w:cs="Times New Roman"/>
                <w:sz w:val="24"/>
                <w:szCs w:val="24"/>
                <w:lang w:eastAsia="x-none"/>
              </w:rPr>
              <w:t xml:space="preserve">; </w:t>
            </w:r>
          </w:p>
          <w:p w14:paraId="0B5DD60C" w14:textId="34A09052" w:rsidR="00104F79" w:rsidRPr="005E3F21" w:rsidRDefault="00104F79"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sidRPr="005E3F21">
              <w:rPr>
                <w:rFonts w:ascii="Times New Roman" w:eastAsia="Calibri" w:hAnsi="Times New Roman" w:cs="Times New Roman"/>
                <w:sz w:val="24"/>
                <w:szCs w:val="24"/>
                <w:lang w:eastAsia="x-none"/>
              </w:rPr>
              <w:t>Температура вод</w:t>
            </w:r>
            <w:r w:rsidR="0063265D" w:rsidRPr="005E3F21">
              <w:rPr>
                <w:rFonts w:ascii="Times New Roman" w:eastAsia="Calibri" w:hAnsi="Times New Roman" w:cs="Times New Roman"/>
                <w:sz w:val="24"/>
                <w:szCs w:val="24"/>
                <w:lang w:eastAsia="x-none"/>
              </w:rPr>
              <w:t>ы на выходе (максимальная) – 110</w:t>
            </w:r>
            <w:r w:rsidRPr="005E3F21">
              <w:rPr>
                <w:rFonts w:ascii="Times New Roman" w:eastAsia="Calibri" w:hAnsi="Times New Roman" w:cs="Times New Roman"/>
                <w:sz w:val="24"/>
                <w:szCs w:val="24"/>
                <w:lang w:eastAsia="x-none"/>
              </w:rPr>
              <w:t xml:space="preserve"> </w:t>
            </w:r>
            <w:r w:rsidRPr="007257FE">
              <w:rPr>
                <w:rFonts w:ascii="Times New Roman" w:eastAsia="Calibri" w:hAnsi="Times New Roman" w:cs="Times New Roman"/>
                <w:sz w:val="24"/>
                <w:szCs w:val="24"/>
                <w:vertAlign w:val="superscript"/>
                <w:lang w:eastAsia="x-none"/>
              </w:rPr>
              <w:t>0С</w:t>
            </w:r>
            <w:r w:rsidRPr="005E3F21">
              <w:rPr>
                <w:rFonts w:ascii="Times New Roman" w:eastAsia="Calibri" w:hAnsi="Times New Roman" w:cs="Times New Roman"/>
                <w:sz w:val="24"/>
                <w:szCs w:val="24"/>
                <w:lang w:eastAsia="x-none"/>
              </w:rPr>
              <w:t xml:space="preserve">; </w:t>
            </w:r>
          </w:p>
          <w:p w14:paraId="1B1FEE8B" w14:textId="745D6B85" w:rsidR="00104F79" w:rsidRPr="005E3F21" w:rsidRDefault="004F6927"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sidRPr="005E3F21">
              <w:rPr>
                <w:rFonts w:ascii="Times New Roman" w:eastAsia="Calibri" w:hAnsi="Times New Roman" w:cs="Times New Roman"/>
                <w:sz w:val="24"/>
                <w:szCs w:val="24"/>
                <w:lang w:eastAsia="x-none"/>
              </w:rPr>
              <w:t>Водяной объем котла – 13,6</w:t>
            </w:r>
            <w:r w:rsidR="00104F79" w:rsidRPr="005E3F21">
              <w:rPr>
                <w:rFonts w:ascii="Times New Roman" w:eastAsia="Calibri" w:hAnsi="Times New Roman" w:cs="Times New Roman"/>
                <w:sz w:val="24"/>
                <w:szCs w:val="24"/>
                <w:lang w:eastAsia="x-none"/>
              </w:rPr>
              <w:t xml:space="preserve"> м3;</w:t>
            </w:r>
          </w:p>
          <w:p w14:paraId="6D1BC904" w14:textId="13D0D48B" w:rsidR="00104F79" w:rsidRPr="005E3F21" w:rsidRDefault="00895E79"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sidRPr="005E3F21">
              <w:rPr>
                <w:rFonts w:ascii="Times New Roman" w:eastAsia="Calibri" w:hAnsi="Times New Roman" w:cs="Times New Roman"/>
                <w:sz w:val="24"/>
                <w:szCs w:val="24"/>
                <w:lang w:eastAsia="x-none"/>
              </w:rPr>
              <w:t>Минимальный расход воды -80</w:t>
            </w:r>
            <w:r w:rsidR="00104F79" w:rsidRPr="005E3F21">
              <w:rPr>
                <w:rFonts w:ascii="Times New Roman" w:eastAsia="Calibri" w:hAnsi="Times New Roman" w:cs="Times New Roman"/>
                <w:sz w:val="24"/>
                <w:szCs w:val="24"/>
                <w:lang w:eastAsia="x-none"/>
              </w:rPr>
              <w:t>0 т/ч;</w:t>
            </w:r>
          </w:p>
          <w:p w14:paraId="126B42FC" w14:textId="5C5BF4C2" w:rsidR="00104F79" w:rsidRPr="005E3F21" w:rsidRDefault="00424F6E"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sidRPr="005E3F21">
              <w:rPr>
                <w:rFonts w:ascii="Times New Roman" w:eastAsia="Calibri" w:hAnsi="Times New Roman" w:cs="Times New Roman"/>
                <w:sz w:val="24"/>
                <w:szCs w:val="24"/>
                <w:lang w:eastAsia="x-none"/>
              </w:rPr>
              <w:t>Максимальный расход воды – 8</w:t>
            </w:r>
            <w:r w:rsidR="004F6927" w:rsidRPr="005E3F21">
              <w:rPr>
                <w:rFonts w:ascii="Times New Roman" w:eastAsia="Calibri" w:hAnsi="Times New Roman" w:cs="Times New Roman"/>
                <w:sz w:val="24"/>
                <w:szCs w:val="24"/>
                <w:lang w:eastAsia="x-none"/>
              </w:rPr>
              <w:t>75</w:t>
            </w:r>
            <w:r w:rsidR="00104F79" w:rsidRPr="005E3F21">
              <w:rPr>
                <w:rFonts w:ascii="Times New Roman" w:eastAsia="Calibri" w:hAnsi="Times New Roman" w:cs="Times New Roman"/>
                <w:sz w:val="24"/>
                <w:szCs w:val="24"/>
                <w:lang w:eastAsia="x-none"/>
              </w:rPr>
              <w:t xml:space="preserve"> т/ч;</w:t>
            </w:r>
          </w:p>
          <w:p w14:paraId="7022ADC2" w14:textId="3241ADEA" w:rsidR="00104F79" w:rsidRDefault="00104F79"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Топливо – природный газ;</w:t>
            </w:r>
          </w:p>
          <w:p w14:paraId="5B0DF0EB" w14:textId="663F7E5B" w:rsidR="00D83A3B" w:rsidRPr="00F93886" w:rsidRDefault="00424F6E"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Количество горелок – 6</w:t>
            </w:r>
            <w:r w:rsidR="007E1A5F">
              <w:rPr>
                <w:rFonts w:ascii="Times New Roman" w:eastAsia="Calibri" w:hAnsi="Times New Roman" w:cs="Times New Roman"/>
                <w:sz w:val="24"/>
                <w:szCs w:val="24"/>
                <w:lang w:eastAsia="x-none"/>
              </w:rPr>
              <w:t xml:space="preserve"> шт.</w:t>
            </w:r>
          </w:p>
        </w:tc>
      </w:tr>
      <w:tr w:rsidR="00303944" w:rsidRPr="00F93886" w14:paraId="6A6C65AC" w14:textId="77777777" w:rsidTr="00DE47E9">
        <w:tc>
          <w:tcPr>
            <w:tcW w:w="693" w:type="dxa"/>
            <w:tcBorders>
              <w:top w:val="single" w:sz="4" w:space="0" w:color="auto"/>
              <w:left w:val="single" w:sz="4" w:space="0" w:color="auto"/>
              <w:bottom w:val="single" w:sz="4" w:space="0" w:color="auto"/>
              <w:right w:val="single" w:sz="4" w:space="0" w:color="auto"/>
            </w:tcBorders>
            <w:vAlign w:val="center"/>
            <w:hideMark/>
          </w:tcPr>
          <w:p w14:paraId="7AD890BF" w14:textId="77777777" w:rsidR="00303944" w:rsidRPr="00F93886" w:rsidRDefault="00303944" w:rsidP="000070B7">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2</w:t>
            </w:r>
          </w:p>
        </w:tc>
        <w:tc>
          <w:tcPr>
            <w:tcW w:w="9230" w:type="dxa"/>
            <w:gridSpan w:val="2"/>
            <w:tcBorders>
              <w:top w:val="single" w:sz="4" w:space="0" w:color="auto"/>
              <w:left w:val="single" w:sz="4" w:space="0" w:color="auto"/>
              <w:bottom w:val="single" w:sz="4" w:space="0" w:color="auto"/>
              <w:right w:val="single" w:sz="4" w:space="0" w:color="auto"/>
            </w:tcBorders>
            <w:vAlign w:val="center"/>
            <w:hideMark/>
          </w:tcPr>
          <w:p w14:paraId="6135DD01" w14:textId="77777777" w:rsidR="00303944" w:rsidRPr="00F93886" w:rsidRDefault="00303944" w:rsidP="00036D42">
            <w:pPr>
              <w:tabs>
                <w:tab w:val="left" w:pos="34"/>
              </w:tabs>
              <w:spacing w:after="0" w:line="240" w:lineRule="auto"/>
              <w:ind w:left="34" w:right="171" w:firstLine="283"/>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Требования к закупке</w:t>
            </w:r>
          </w:p>
        </w:tc>
      </w:tr>
      <w:tr w:rsidR="000070B7" w:rsidRPr="000070B7" w14:paraId="73CC55B2" w14:textId="77777777" w:rsidTr="00DE47E9">
        <w:trPr>
          <w:trHeight w:val="97"/>
        </w:trPr>
        <w:tc>
          <w:tcPr>
            <w:tcW w:w="693" w:type="dxa"/>
            <w:tcBorders>
              <w:top w:val="single" w:sz="4" w:space="0" w:color="auto"/>
              <w:left w:val="single" w:sz="4" w:space="0" w:color="auto"/>
              <w:bottom w:val="single" w:sz="4" w:space="0" w:color="auto"/>
              <w:right w:val="single" w:sz="4" w:space="0" w:color="auto"/>
            </w:tcBorders>
            <w:vAlign w:val="center"/>
          </w:tcPr>
          <w:p w14:paraId="0B918B77" w14:textId="0C513BF2" w:rsidR="000070B7" w:rsidRPr="000070B7" w:rsidRDefault="000070B7" w:rsidP="000070B7">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0070B7">
              <w:rPr>
                <w:rFonts w:ascii="Times New Roman" w:eastAsia="Calibri" w:hAnsi="Times New Roman" w:cs="Times New Roman"/>
                <w:sz w:val="24"/>
                <w:szCs w:val="24"/>
                <w:lang w:val="x-none" w:eastAsia="x-none"/>
              </w:rPr>
              <w:t>2.1.</w:t>
            </w:r>
          </w:p>
        </w:tc>
        <w:tc>
          <w:tcPr>
            <w:tcW w:w="2426" w:type="dxa"/>
            <w:tcBorders>
              <w:top w:val="single" w:sz="4" w:space="0" w:color="auto"/>
              <w:left w:val="single" w:sz="4" w:space="0" w:color="auto"/>
              <w:bottom w:val="single" w:sz="4" w:space="0" w:color="auto"/>
              <w:right w:val="single" w:sz="4" w:space="0" w:color="auto"/>
            </w:tcBorders>
            <w:vAlign w:val="center"/>
          </w:tcPr>
          <w:p w14:paraId="69A017AA" w14:textId="0AD454A0" w:rsidR="000070B7" w:rsidRPr="000070B7" w:rsidRDefault="000070B7" w:rsidP="000070B7">
            <w:pPr>
              <w:tabs>
                <w:tab w:val="left" w:pos="0"/>
              </w:tabs>
              <w:spacing w:after="0" w:line="240" w:lineRule="auto"/>
              <w:ind w:left="-57" w:right="-57"/>
              <w:rPr>
                <w:rFonts w:ascii="Times New Roman" w:eastAsia="Calibri" w:hAnsi="Times New Roman" w:cs="Times New Roman"/>
                <w:sz w:val="24"/>
                <w:szCs w:val="24"/>
                <w:lang w:eastAsia="x-none"/>
              </w:rPr>
            </w:pPr>
            <w:r w:rsidRPr="000070B7">
              <w:rPr>
                <w:rFonts w:ascii="Times New Roman" w:eastAsia="Calibri" w:hAnsi="Times New Roman" w:cs="Times New Roman"/>
                <w:sz w:val="24"/>
                <w:szCs w:val="24"/>
                <w:lang w:eastAsia="x-none"/>
              </w:rPr>
              <w:t>Предмет закупки</w:t>
            </w:r>
          </w:p>
        </w:tc>
        <w:tc>
          <w:tcPr>
            <w:tcW w:w="6804" w:type="dxa"/>
            <w:tcBorders>
              <w:top w:val="single" w:sz="4" w:space="0" w:color="auto"/>
              <w:left w:val="single" w:sz="4" w:space="0" w:color="auto"/>
              <w:bottom w:val="single" w:sz="4" w:space="0" w:color="auto"/>
              <w:right w:val="single" w:sz="4" w:space="0" w:color="auto"/>
            </w:tcBorders>
          </w:tcPr>
          <w:p w14:paraId="3DB8C0E1" w14:textId="2B8E201C" w:rsidR="000070B7" w:rsidRPr="000070B7" w:rsidRDefault="00D83A3B"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sidRPr="00D83A3B">
              <w:rPr>
                <w:rFonts w:ascii="Times New Roman" w:eastAsia="Calibri" w:hAnsi="Times New Roman" w:cs="Times New Roman"/>
                <w:sz w:val="24"/>
                <w:szCs w:val="24"/>
                <w:lang w:eastAsia="x-none"/>
              </w:rPr>
              <w:t xml:space="preserve">Капитальный ремонт водогрейного котла  </w:t>
            </w:r>
            <w:r w:rsidR="00E54BEA" w:rsidRPr="00E54BEA">
              <w:rPr>
                <w:rFonts w:ascii="Times New Roman" w:eastAsia="Calibri" w:hAnsi="Times New Roman" w:cs="Times New Roman"/>
                <w:sz w:val="24"/>
                <w:szCs w:val="24"/>
                <w:lang w:eastAsia="x-none"/>
              </w:rPr>
              <w:t>ПТВМ-30М ст. № 3. зав. № 3290</w:t>
            </w:r>
            <w:r w:rsidRPr="00D83A3B">
              <w:rPr>
                <w:rFonts w:ascii="Times New Roman" w:eastAsia="Calibri" w:hAnsi="Times New Roman" w:cs="Times New Roman"/>
                <w:sz w:val="24"/>
                <w:szCs w:val="24"/>
                <w:lang w:eastAsia="x-none"/>
              </w:rPr>
              <w:t>в котельной</w:t>
            </w:r>
            <w:r w:rsidR="00B157E3">
              <w:rPr>
                <w:rFonts w:ascii="Times New Roman" w:eastAsia="Calibri" w:hAnsi="Times New Roman" w:cs="Times New Roman"/>
                <w:sz w:val="24"/>
                <w:szCs w:val="24"/>
                <w:lang w:eastAsia="x-none"/>
              </w:rPr>
              <w:t xml:space="preserve"> </w:t>
            </w:r>
            <w:r w:rsidR="00B157E3" w:rsidRPr="00B157E3">
              <w:rPr>
                <w:rFonts w:ascii="Times New Roman" w:eastAsia="Calibri" w:hAnsi="Times New Roman" w:cs="Times New Roman"/>
                <w:sz w:val="24"/>
                <w:szCs w:val="24"/>
                <w:lang w:eastAsia="x-none"/>
              </w:rPr>
              <w:t xml:space="preserve">АО «Автотеплотехник» </w:t>
            </w:r>
            <w:r w:rsidRPr="00D83A3B">
              <w:rPr>
                <w:rFonts w:ascii="Times New Roman" w:eastAsia="Calibri" w:hAnsi="Times New Roman" w:cs="Times New Roman"/>
                <w:sz w:val="24"/>
                <w:szCs w:val="24"/>
                <w:lang w:eastAsia="x-none"/>
              </w:rPr>
              <w:t xml:space="preserve"> по адресу: г. Тюмень, ул. Тимофея </w:t>
            </w:r>
            <w:proofErr w:type="spellStart"/>
            <w:r w:rsidRPr="00D83A3B">
              <w:rPr>
                <w:rFonts w:ascii="Times New Roman" w:eastAsia="Calibri" w:hAnsi="Times New Roman" w:cs="Times New Roman"/>
                <w:sz w:val="24"/>
                <w:szCs w:val="24"/>
                <w:lang w:eastAsia="x-none"/>
              </w:rPr>
              <w:t>Чаркова</w:t>
            </w:r>
            <w:proofErr w:type="spellEnd"/>
            <w:r w:rsidRPr="00D83A3B">
              <w:rPr>
                <w:rFonts w:ascii="Times New Roman" w:eastAsia="Calibri" w:hAnsi="Times New Roman" w:cs="Times New Roman"/>
                <w:sz w:val="24"/>
                <w:szCs w:val="24"/>
                <w:lang w:eastAsia="x-none"/>
              </w:rPr>
              <w:t>, 8А</w:t>
            </w:r>
          </w:p>
        </w:tc>
      </w:tr>
      <w:tr w:rsidR="000070B7" w:rsidRPr="00F93886" w14:paraId="5110FAF1" w14:textId="77777777" w:rsidTr="00DE47E9">
        <w:trPr>
          <w:trHeight w:val="97"/>
        </w:trPr>
        <w:tc>
          <w:tcPr>
            <w:tcW w:w="693" w:type="dxa"/>
            <w:tcBorders>
              <w:top w:val="single" w:sz="4" w:space="0" w:color="auto"/>
              <w:left w:val="single" w:sz="4" w:space="0" w:color="auto"/>
              <w:bottom w:val="single" w:sz="4" w:space="0" w:color="auto"/>
              <w:right w:val="single" w:sz="4" w:space="0" w:color="auto"/>
            </w:tcBorders>
            <w:vAlign w:val="center"/>
          </w:tcPr>
          <w:p w14:paraId="5B85706B" w14:textId="23757454" w:rsidR="000070B7" w:rsidRPr="00F93886" w:rsidRDefault="000070B7" w:rsidP="000070B7">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2.2.</w:t>
            </w:r>
          </w:p>
        </w:tc>
        <w:tc>
          <w:tcPr>
            <w:tcW w:w="2426" w:type="dxa"/>
            <w:tcBorders>
              <w:top w:val="single" w:sz="4" w:space="0" w:color="auto"/>
              <w:left w:val="single" w:sz="4" w:space="0" w:color="auto"/>
              <w:bottom w:val="single" w:sz="4" w:space="0" w:color="auto"/>
              <w:right w:val="single" w:sz="4" w:space="0" w:color="auto"/>
            </w:tcBorders>
            <w:vAlign w:val="center"/>
            <w:hideMark/>
          </w:tcPr>
          <w:p w14:paraId="25631CDE" w14:textId="77777777" w:rsidR="007B1399" w:rsidRDefault="000070B7" w:rsidP="000070B7">
            <w:pPr>
              <w:tabs>
                <w:tab w:val="left" w:pos="0"/>
              </w:tabs>
              <w:spacing w:after="0" w:line="240" w:lineRule="auto"/>
              <w:ind w:left="-57" w:right="-57"/>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 xml:space="preserve">Описание работ (услуг, товаров), ведомость объема работ (услуг), спецификация товаров. </w:t>
            </w:r>
          </w:p>
          <w:p w14:paraId="29369928" w14:textId="7EAEA4AF" w:rsidR="000070B7" w:rsidRPr="00F93886" w:rsidRDefault="000070B7" w:rsidP="000070B7">
            <w:pPr>
              <w:tabs>
                <w:tab w:val="left" w:pos="0"/>
              </w:tabs>
              <w:spacing w:after="0" w:line="240" w:lineRule="auto"/>
              <w:ind w:left="-57" w:right="-57"/>
              <w:rPr>
                <w:rFonts w:ascii="Times New Roman" w:eastAsia="Calibri" w:hAnsi="Times New Roman" w:cs="Times New Roman"/>
                <w:bCs/>
                <w:sz w:val="24"/>
                <w:szCs w:val="24"/>
                <w:lang w:val="x-none" w:eastAsia="x-none"/>
              </w:rPr>
            </w:pPr>
            <w:r w:rsidRPr="00F93886">
              <w:rPr>
                <w:rFonts w:ascii="Times New Roman" w:eastAsia="Calibri" w:hAnsi="Times New Roman" w:cs="Times New Roman"/>
                <w:sz w:val="24"/>
                <w:szCs w:val="24"/>
                <w:lang w:val="x-none" w:eastAsia="x-none"/>
              </w:rPr>
              <w:t>Технические требования</w:t>
            </w:r>
            <w:r w:rsidR="00DB4CC4">
              <w:rPr>
                <w:rFonts w:ascii="Times New Roman" w:eastAsia="Calibri" w:hAnsi="Times New Roman" w:cs="Times New Roman"/>
                <w:sz w:val="24"/>
                <w:szCs w:val="24"/>
                <w:lang w:eastAsia="x-none"/>
              </w:rPr>
              <w:t xml:space="preserve"> к выполнению Работ</w:t>
            </w:r>
            <w:r w:rsidRPr="00F93886">
              <w:rPr>
                <w:rFonts w:ascii="Times New Roman" w:eastAsia="Calibri" w:hAnsi="Times New Roman" w:cs="Times New Roman"/>
                <w:sz w:val="24"/>
                <w:szCs w:val="24"/>
                <w:lang w:val="x-none" w:eastAsia="x-none"/>
              </w:rPr>
              <w:t xml:space="preserve">. </w:t>
            </w:r>
          </w:p>
        </w:tc>
        <w:tc>
          <w:tcPr>
            <w:tcW w:w="6804" w:type="dxa"/>
            <w:tcBorders>
              <w:top w:val="single" w:sz="4" w:space="0" w:color="auto"/>
              <w:left w:val="single" w:sz="4" w:space="0" w:color="auto"/>
              <w:bottom w:val="single" w:sz="4" w:space="0" w:color="auto"/>
              <w:right w:val="single" w:sz="4" w:space="0" w:color="auto"/>
            </w:tcBorders>
            <w:hideMark/>
          </w:tcPr>
          <w:p w14:paraId="53968BD8" w14:textId="55A0C580" w:rsidR="000070B7" w:rsidRPr="00EE0295" w:rsidRDefault="00D83A3B"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sidRPr="00EE0295">
              <w:rPr>
                <w:rFonts w:ascii="Times New Roman" w:eastAsia="Calibri" w:hAnsi="Times New Roman" w:cs="Times New Roman"/>
                <w:sz w:val="24"/>
                <w:szCs w:val="24"/>
                <w:lang w:eastAsia="x-none"/>
              </w:rPr>
              <w:t xml:space="preserve">Капитальный ремонт </w:t>
            </w:r>
            <w:r w:rsidR="000070B7" w:rsidRPr="00443A9B">
              <w:rPr>
                <w:rFonts w:ascii="Times New Roman" w:eastAsia="Calibri" w:hAnsi="Times New Roman" w:cs="Times New Roman"/>
                <w:sz w:val="24"/>
                <w:szCs w:val="24"/>
                <w:lang w:eastAsia="x-none"/>
              </w:rPr>
              <w:t>Объект</w:t>
            </w:r>
            <w:r w:rsidR="00443A9B">
              <w:rPr>
                <w:rFonts w:ascii="Times New Roman" w:eastAsia="Calibri" w:hAnsi="Times New Roman" w:cs="Times New Roman"/>
                <w:sz w:val="24"/>
                <w:szCs w:val="24"/>
                <w:lang w:eastAsia="x-none"/>
              </w:rPr>
              <w:t xml:space="preserve">а </w:t>
            </w:r>
            <w:r w:rsidR="00315B59">
              <w:rPr>
                <w:rFonts w:ascii="Times New Roman" w:eastAsia="Calibri" w:hAnsi="Times New Roman" w:cs="Times New Roman"/>
                <w:sz w:val="24"/>
                <w:szCs w:val="24"/>
                <w:lang w:eastAsia="x-none"/>
              </w:rPr>
              <w:t>(далее - Р</w:t>
            </w:r>
            <w:r w:rsidR="000070B7" w:rsidRPr="00443A9B">
              <w:rPr>
                <w:rFonts w:ascii="Times New Roman" w:eastAsia="Calibri" w:hAnsi="Times New Roman" w:cs="Times New Roman"/>
                <w:sz w:val="24"/>
                <w:szCs w:val="24"/>
                <w:lang w:eastAsia="x-none"/>
              </w:rPr>
              <w:t>аботы), в соответствии с Приложением № 1</w:t>
            </w:r>
            <w:r w:rsidR="00624FA6">
              <w:rPr>
                <w:rFonts w:ascii="Times New Roman" w:eastAsia="Calibri" w:hAnsi="Times New Roman" w:cs="Times New Roman"/>
                <w:sz w:val="24"/>
                <w:szCs w:val="24"/>
                <w:lang w:eastAsia="x-none"/>
              </w:rPr>
              <w:t xml:space="preserve"> и </w:t>
            </w:r>
            <w:r w:rsidR="00CD2BC3">
              <w:rPr>
                <w:rFonts w:ascii="Times New Roman" w:eastAsia="Calibri" w:hAnsi="Times New Roman" w:cs="Times New Roman"/>
                <w:sz w:val="24"/>
                <w:szCs w:val="24"/>
                <w:lang w:eastAsia="x-none"/>
              </w:rPr>
              <w:t>видами работ,</w:t>
            </w:r>
            <w:r w:rsidR="00624FA6">
              <w:rPr>
                <w:rFonts w:ascii="Times New Roman" w:eastAsia="Calibri" w:hAnsi="Times New Roman" w:cs="Times New Roman"/>
                <w:sz w:val="24"/>
                <w:szCs w:val="24"/>
                <w:lang w:eastAsia="x-none"/>
              </w:rPr>
              <w:t xml:space="preserve"> предусмотренными </w:t>
            </w:r>
            <w:r w:rsidR="00CD2BC3">
              <w:rPr>
                <w:rFonts w:ascii="Times New Roman" w:eastAsia="Calibri" w:hAnsi="Times New Roman" w:cs="Times New Roman"/>
                <w:sz w:val="24"/>
                <w:szCs w:val="24"/>
                <w:lang w:eastAsia="x-none"/>
              </w:rPr>
              <w:t xml:space="preserve">ЛСР на ремонт котла ПТВМ-30М к </w:t>
            </w:r>
            <w:r w:rsidR="00FD2EF6">
              <w:rPr>
                <w:rFonts w:ascii="Times New Roman" w:eastAsia="Calibri" w:hAnsi="Times New Roman" w:cs="Times New Roman"/>
                <w:sz w:val="24"/>
                <w:szCs w:val="24"/>
                <w:lang w:eastAsia="x-none"/>
              </w:rPr>
              <w:t>Т</w:t>
            </w:r>
            <w:r w:rsidR="00443A9B" w:rsidRPr="00443A9B">
              <w:rPr>
                <w:rFonts w:ascii="Times New Roman" w:eastAsia="Calibri" w:hAnsi="Times New Roman" w:cs="Times New Roman"/>
                <w:sz w:val="24"/>
                <w:szCs w:val="24"/>
                <w:lang w:eastAsia="x-none"/>
              </w:rPr>
              <w:t>ехническому з</w:t>
            </w:r>
            <w:r w:rsidR="000070B7" w:rsidRPr="00443A9B">
              <w:rPr>
                <w:rFonts w:ascii="Times New Roman" w:eastAsia="Calibri" w:hAnsi="Times New Roman" w:cs="Times New Roman"/>
                <w:sz w:val="24"/>
                <w:szCs w:val="24"/>
                <w:lang w:eastAsia="x-none"/>
              </w:rPr>
              <w:t>аданию.</w:t>
            </w:r>
          </w:p>
          <w:p w14:paraId="59AEC1CB" w14:textId="77777777" w:rsidR="000070B7" w:rsidRPr="00EE0295" w:rsidRDefault="000070B7" w:rsidP="00036D42">
            <w:pPr>
              <w:tabs>
                <w:tab w:val="left" w:pos="320"/>
              </w:tabs>
              <w:spacing w:after="0" w:line="240" w:lineRule="auto"/>
              <w:ind w:left="34" w:right="179" w:firstLine="144"/>
              <w:rPr>
                <w:rFonts w:ascii="Times New Roman" w:eastAsia="Calibri" w:hAnsi="Times New Roman" w:cs="Times New Roman"/>
                <w:sz w:val="24"/>
                <w:szCs w:val="24"/>
                <w:lang w:eastAsia="x-none"/>
              </w:rPr>
            </w:pPr>
            <w:r w:rsidRPr="00EE0295">
              <w:rPr>
                <w:rFonts w:ascii="Times New Roman" w:eastAsia="Calibri" w:hAnsi="Times New Roman" w:cs="Times New Roman"/>
                <w:sz w:val="24"/>
                <w:szCs w:val="24"/>
                <w:lang w:eastAsia="x-none"/>
              </w:rPr>
              <w:t>Работ</w:t>
            </w:r>
            <w:r w:rsidRPr="00443A9B">
              <w:rPr>
                <w:rFonts w:ascii="Times New Roman" w:eastAsia="Calibri" w:hAnsi="Times New Roman" w:cs="Times New Roman"/>
                <w:sz w:val="24"/>
                <w:szCs w:val="24"/>
                <w:lang w:eastAsia="x-none"/>
              </w:rPr>
              <w:t xml:space="preserve">ы </w:t>
            </w:r>
            <w:r w:rsidRPr="00EE0295">
              <w:rPr>
                <w:rFonts w:ascii="Times New Roman" w:eastAsia="Calibri" w:hAnsi="Times New Roman" w:cs="Times New Roman"/>
                <w:sz w:val="24"/>
                <w:szCs w:val="24"/>
                <w:lang w:eastAsia="x-none"/>
              </w:rPr>
              <w:t>в</w:t>
            </w:r>
            <w:r w:rsidRPr="00443A9B">
              <w:rPr>
                <w:rFonts w:ascii="Times New Roman" w:eastAsia="Calibri" w:hAnsi="Times New Roman" w:cs="Times New Roman"/>
                <w:sz w:val="24"/>
                <w:szCs w:val="24"/>
                <w:lang w:eastAsia="x-none"/>
              </w:rPr>
              <w:t>ыполняются в</w:t>
            </w:r>
            <w:r w:rsidRPr="00EE0295">
              <w:rPr>
                <w:rFonts w:ascii="Times New Roman" w:eastAsia="Calibri" w:hAnsi="Times New Roman" w:cs="Times New Roman"/>
                <w:sz w:val="24"/>
                <w:szCs w:val="24"/>
                <w:lang w:eastAsia="x-none"/>
              </w:rPr>
              <w:t xml:space="preserve"> следующие этапы:</w:t>
            </w:r>
          </w:p>
          <w:p w14:paraId="5AF9FB7B" w14:textId="77777777" w:rsidR="000070B7" w:rsidRPr="00EE0295" w:rsidRDefault="000070B7" w:rsidP="00036D42">
            <w:pPr>
              <w:tabs>
                <w:tab w:val="left" w:pos="320"/>
              </w:tabs>
              <w:spacing w:after="0" w:line="240" w:lineRule="auto"/>
              <w:ind w:left="34" w:right="171" w:firstLine="144"/>
              <w:rPr>
                <w:rFonts w:ascii="Times New Roman" w:eastAsia="Calibri" w:hAnsi="Times New Roman" w:cs="Times New Roman"/>
                <w:sz w:val="24"/>
                <w:szCs w:val="24"/>
                <w:u w:val="single"/>
                <w:lang w:eastAsia="x-none"/>
              </w:rPr>
            </w:pPr>
            <w:r w:rsidRPr="00EE0295">
              <w:rPr>
                <w:rFonts w:ascii="Times New Roman" w:eastAsia="Calibri" w:hAnsi="Times New Roman" w:cs="Times New Roman"/>
                <w:sz w:val="24"/>
                <w:szCs w:val="24"/>
                <w:u w:val="single"/>
                <w:lang w:eastAsia="x-none"/>
              </w:rPr>
              <w:t>1. Подготовительный этап.</w:t>
            </w:r>
          </w:p>
          <w:p w14:paraId="3EAC0C79" w14:textId="626F3DF9" w:rsidR="000070B7" w:rsidRPr="00443A9B" w:rsidRDefault="000070B7"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sidRPr="00443A9B">
              <w:rPr>
                <w:rFonts w:ascii="Times New Roman" w:eastAsia="Calibri" w:hAnsi="Times New Roman" w:cs="Times New Roman"/>
                <w:sz w:val="24"/>
                <w:szCs w:val="24"/>
                <w:lang w:eastAsia="x-none"/>
              </w:rPr>
              <w:t>1.1. Согласование с Заказчиком используемых материалов.</w:t>
            </w:r>
          </w:p>
          <w:p w14:paraId="7EF3A475" w14:textId="3CC40AEE" w:rsidR="000070B7" w:rsidRPr="00EE0295" w:rsidRDefault="000070B7"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sidRPr="00443A9B">
              <w:rPr>
                <w:rFonts w:ascii="Times New Roman" w:eastAsia="Calibri" w:hAnsi="Times New Roman" w:cs="Times New Roman"/>
                <w:sz w:val="24"/>
                <w:szCs w:val="24"/>
                <w:lang w:eastAsia="x-none"/>
              </w:rPr>
              <w:t>1.2. Приобретение Подрядчиком необходимых материалов для проведения работ.</w:t>
            </w:r>
            <w:r w:rsidRPr="00EE0295">
              <w:rPr>
                <w:rFonts w:ascii="Times New Roman" w:eastAsia="Calibri" w:hAnsi="Times New Roman" w:cs="Times New Roman"/>
                <w:sz w:val="24"/>
                <w:szCs w:val="24"/>
                <w:lang w:eastAsia="x-none"/>
              </w:rPr>
              <w:t xml:space="preserve"> </w:t>
            </w:r>
          </w:p>
          <w:p w14:paraId="5C38FC0C" w14:textId="050D2992" w:rsidR="000070B7" w:rsidRPr="00EE0295" w:rsidRDefault="000070B7" w:rsidP="00036D42">
            <w:pPr>
              <w:tabs>
                <w:tab w:val="left" w:pos="320"/>
              </w:tabs>
              <w:spacing w:after="0" w:line="240" w:lineRule="auto"/>
              <w:ind w:left="34" w:right="171" w:firstLine="144"/>
              <w:rPr>
                <w:rFonts w:ascii="Times New Roman" w:eastAsia="Calibri" w:hAnsi="Times New Roman" w:cs="Times New Roman"/>
                <w:sz w:val="24"/>
                <w:szCs w:val="24"/>
                <w:u w:val="single"/>
                <w:lang w:eastAsia="x-none"/>
              </w:rPr>
            </w:pPr>
            <w:r w:rsidRPr="00EE0295">
              <w:rPr>
                <w:rFonts w:ascii="Times New Roman" w:eastAsia="Calibri" w:hAnsi="Times New Roman" w:cs="Times New Roman"/>
                <w:sz w:val="24"/>
                <w:szCs w:val="24"/>
                <w:u w:val="single"/>
                <w:lang w:eastAsia="x-none"/>
              </w:rPr>
              <w:t>2. Основной этап.</w:t>
            </w:r>
          </w:p>
          <w:p w14:paraId="1E301988" w14:textId="4B0B41D9" w:rsidR="000070B7" w:rsidRPr="00443A9B" w:rsidRDefault="000070B7"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sidRPr="00443A9B">
              <w:rPr>
                <w:rFonts w:ascii="Times New Roman" w:eastAsia="Calibri" w:hAnsi="Times New Roman" w:cs="Times New Roman"/>
                <w:sz w:val="24"/>
                <w:szCs w:val="24"/>
                <w:lang w:eastAsia="x-none"/>
              </w:rPr>
              <w:t>2.1. Демонтажные работы</w:t>
            </w:r>
            <w:r w:rsidR="00624FA6">
              <w:rPr>
                <w:rFonts w:ascii="Times New Roman" w:eastAsia="Calibri" w:hAnsi="Times New Roman" w:cs="Times New Roman"/>
                <w:sz w:val="24"/>
                <w:szCs w:val="24"/>
                <w:lang w:eastAsia="x-none"/>
              </w:rPr>
              <w:t>.</w:t>
            </w:r>
          </w:p>
          <w:p w14:paraId="503D4E5B" w14:textId="76F591DE" w:rsidR="000070B7" w:rsidRDefault="00624FA6"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2.2. Монтажные работы.</w:t>
            </w:r>
          </w:p>
          <w:p w14:paraId="53E39AE4" w14:textId="3F2DE34E" w:rsidR="00104F79" w:rsidRPr="00443A9B" w:rsidRDefault="00104F79"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sidRPr="00904649">
              <w:rPr>
                <w:rFonts w:ascii="Times New Roman" w:eastAsia="Calibri" w:hAnsi="Times New Roman" w:cs="Times New Roman"/>
                <w:sz w:val="24"/>
                <w:szCs w:val="24"/>
                <w:lang w:eastAsia="x-none"/>
              </w:rPr>
              <w:t>2.3. П</w:t>
            </w:r>
            <w:r w:rsidR="00EE0295" w:rsidRPr="00904649">
              <w:rPr>
                <w:rFonts w:ascii="Times New Roman" w:eastAsia="Calibri" w:hAnsi="Times New Roman" w:cs="Times New Roman"/>
                <w:sz w:val="24"/>
                <w:szCs w:val="24"/>
                <w:lang w:eastAsia="x-none"/>
              </w:rPr>
              <w:t>усконаладочные работы (испытание Объекта).</w:t>
            </w:r>
          </w:p>
          <w:p w14:paraId="36504B3A" w14:textId="77777777" w:rsidR="000070B7" w:rsidRPr="00EE0295" w:rsidRDefault="000070B7" w:rsidP="00036D42">
            <w:pPr>
              <w:tabs>
                <w:tab w:val="left" w:pos="320"/>
              </w:tabs>
              <w:spacing w:after="0" w:line="240" w:lineRule="auto"/>
              <w:ind w:left="34" w:right="171" w:firstLine="144"/>
              <w:rPr>
                <w:rFonts w:ascii="Times New Roman" w:eastAsia="Calibri" w:hAnsi="Times New Roman" w:cs="Times New Roman"/>
                <w:sz w:val="24"/>
                <w:szCs w:val="24"/>
                <w:u w:val="single"/>
                <w:lang w:eastAsia="x-none"/>
              </w:rPr>
            </w:pPr>
            <w:r w:rsidRPr="00EE0295">
              <w:rPr>
                <w:rFonts w:ascii="Times New Roman" w:eastAsia="Calibri" w:hAnsi="Times New Roman" w:cs="Times New Roman"/>
                <w:sz w:val="24"/>
                <w:szCs w:val="24"/>
                <w:u w:val="single"/>
                <w:lang w:eastAsia="x-none"/>
              </w:rPr>
              <w:t>3. Заключительный этап.</w:t>
            </w:r>
          </w:p>
          <w:p w14:paraId="4162BB39" w14:textId="77777777" w:rsidR="000070B7" w:rsidRPr="00443A9B" w:rsidRDefault="000070B7"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sidRPr="00443A9B">
              <w:rPr>
                <w:rFonts w:ascii="Times New Roman" w:eastAsia="Calibri" w:hAnsi="Times New Roman" w:cs="Times New Roman"/>
                <w:sz w:val="24"/>
                <w:szCs w:val="24"/>
                <w:lang w:eastAsia="x-none"/>
              </w:rPr>
              <w:lastRenderedPageBreak/>
              <w:t xml:space="preserve">3.1. Составление исполнительной документации. </w:t>
            </w:r>
          </w:p>
          <w:p w14:paraId="72982003" w14:textId="5D680D42" w:rsidR="000070B7" w:rsidRPr="00EE0295" w:rsidRDefault="000070B7" w:rsidP="00036D42">
            <w:pPr>
              <w:tabs>
                <w:tab w:val="left" w:pos="320"/>
              </w:tabs>
              <w:spacing w:after="0" w:line="240" w:lineRule="auto"/>
              <w:ind w:left="34" w:right="171" w:firstLine="144"/>
              <w:rPr>
                <w:rFonts w:ascii="Times New Roman" w:eastAsia="Calibri" w:hAnsi="Times New Roman" w:cs="Times New Roman"/>
                <w:sz w:val="24"/>
                <w:szCs w:val="24"/>
                <w:lang w:eastAsia="x-none"/>
              </w:rPr>
            </w:pPr>
            <w:r w:rsidRPr="00443A9B">
              <w:rPr>
                <w:rFonts w:ascii="Times New Roman" w:eastAsia="Calibri" w:hAnsi="Times New Roman" w:cs="Times New Roman"/>
                <w:sz w:val="24"/>
                <w:szCs w:val="24"/>
                <w:lang w:eastAsia="x-none"/>
              </w:rPr>
              <w:t>3.2. Сдача работ Заказчику.</w:t>
            </w:r>
          </w:p>
        </w:tc>
      </w:tr>
      <w:tr w:rsidR="000070B7" w:rsidRPr="00F93886" w14:paraId="7DDCD812" w14:textId="77777777" w:rsidTr="00DE47E9">
        <w:tc>
          <w:tcPr>
            <w:tcW w:w="693" w:type="dxa"/>
            <w:tcBorders>
              <w:top w:val="single" w:sz="4" w:space="0" w:color="auto"/>
              <w:left w:val="single" w:sz="4" w:space="0" w:color="auto"/>
              <w:bottom w:val="single" w:sz="4" w:space="0" w:color="auto"/>
              <w:right w:val="single" w:sz="4" w:space="0" w:color="auto"/>
            </w:tcBorders>
            <w:vAlign w:val="center"/>
          </w:tcPr>
          <w:p w14:paraId="1377C01A" w14:textId="581FD301" w:rsidR="000070B7" w:rsidRPr="00F93886" w:rsidRDefault="007B1399" w:rsidP="000070B7">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eastAsia="x-none"/>
              </w:rPr>
              <w:lastRenderedPageBreak/>
              <w:t>2.3</w:t>
            </w:r>
          </w:p>
        </w:tc>
        <w:tc>
          <w:tcPr>
            <w:tcW w:w="2426" w:type="dxa"/>
            <w:tcBorders>
              <w:top w:val="single" w:sz="4" w:space="0" w:color="auto"/>
              <w:left w:val="single" w:sz="4" w:space="0" w:color="auto"/>
              <w:bottom w:val="single" w:sz="4" w:space="0" w:color="auto"/>
              <w:right w:val="single" w:sz="4" w:space="0" w:color="auto"/>
            </w:tcBorders>
            <w:vAlign w:val="center"/>
            <w:hideMark/>
          </w:tcPr>
          <w:p w14:paraId="74116309" w14:textId="77777777" w:rsidR="000070B7" w:rsidRPr="00F93886" w:rsidRDefault="000070B7" w:rsidP="000070B7">
            <w:pPr>
              <w:tabs>
                <w:tab w:val="left" w:pos="0"/>
              </w:tabs>
              <w:spacing w:after="0" w:line="240" w:lineRule="auto"/>
              <w:ind w:left="-57" w:right="-57"/>
              <w:rPr>
                <w:rFonts w:ascii="Times New Roman" w:eastAsia="Calibri" w:hAnsi="Times New Roman" w:cs="Times New Roman"/>
                <w:bCs/>
                <w:sz w:val="24"/>
                <w:szCs w:val="24"/>
                <w:lang w:val="x-none" w:eastAsia="x-none"/>
              </w:rPr>
            </w:pPr>
            <w:r w:rsidRPr="00F93886">
              <w:rPr>
                <w:rFonts w:ascii="Times New Roman" w:eastAsia="Calibri" w:hAnsi="Times New Roman" w:cs="Times New Roman"/>
                <w:bCs/>
                <w:sz w:val="24"/>
                <w:szCs w:val="24"/>
                <w:lang w:val="x-none" w:eastAsia="x-none"/>
              </w:rPr>
              <w:t>Срок выполнения работ (услуг), поставки товаров – начало, окончание</w:t>
            </w:r>
          </w:p>
        </w:tc>
        <w:tc>
          <w:tcPr>
            <w:tcW w:w="6804" w:type="dxa"/>
            <w:tcBorders>
              <w:top w:val="single" w:sz="4" w:space="0" w:color="auto"/>
              <w:left w:val="single" w:sz="4" w:space="0" w:color="auto"/>
              <w:bottom w:val="single" w:sz="4" w:space="0" w:color="auto"/>
              <w:right w:val="single" w:sz="4" w:space="0" w:color="auto"/>
            </w:tcBorders>
            <w:hideMark/>
          </w:tcPr>
          <w:p w14:paraId="3BE16209" w14:textId="26B87E58" w:rsidR="00EE0295" w:rsidRPr="00365582" w:rsidRDefault="006A1F6A" w:rsidP="00036D42">
            <w:pPr>
              <w:tabs>
                <w:tab w:val="left" w:pos="34"/>
              </w:tabs>
              <w:spacing w:after="0" w:line="240" w:lineRule="auto"/>
              <w:ind w:left="34" w:right="171" w:firstLine="283"/>
              <w:rPr>
                <w:rFonts w:ascii="Times New Roman" w:eastAsia="Calibri" w:hAnsi="Times New Roman" w:cs="Times New Roman"/>
                <w:bCs/>
                <w:sz w:val="24"/>
                <w:szCs w:val="24"/>
                <w:lang w:eastAsia="x-none"/>
              </w:rPr>
            </w:pPr>
            <w:r>
              <w:rPr>
                <w:rFonts w:ascii="Times New Roman" w:eastAsia="Calibri" w:hAnsi="Times New Roman" w:cs="Times New Roman"/>
                <w:bCs/>
                <w:sz w:val="24"/>
                <w:szCs w:val="24"/>
                <w:lang w:eastAsia="x-none"/>
              </w:rPr>
              <w:t>Срок выполнения Р</w:t>
            </w:r>
            <w:r w:rsidR="000070B7" w:rsidRPr="00365582">
              <w:rPr>
                <w:rFonts w:ascii="Times New Roman" w:eastAsia="Calibri" w:hAnsi="Times New Roman" w:cs="Times New Roman"/>
                <w:bCs/>
                <w:sz w:val="24"/>
                <w:szCs w:val="24"/>
                <w:lang w:eastAsia="x-none"/>
              </w:rPr>
              <w:t>абот: с даты заключения Договор</w:t>
            </w:r>
            <w:r w:rsidR="00443A9B" w:rsidRPr="00365582">
              <w:rPr>
                <w:rFonts w:ascii="Times New Roman" w:eastAsia="Calibri" w:hAnsi="Times New Roman" w:cs="Times New Roman"/>
                <w:bCs/>
                <w:sz w:val="24"/>
                <w:szCs w:val="24"/>
                <w:lang w:eastAsia="x-none"/>
              </w:rPr>
              <w:t>а по</w:t>
            </w:r>
            <w:r w:rsidR="004C6601">
              <w:rPr>
                <w:rFonts w:ascii="Times New Roman" w:eastAsia="Calibri" w:hAnsi="Times New Roman" w:cs="Times New Roman"/>
                <w:bCs/>
                <w:sz w:val="24"/>
                <w:szCs w:val="24"/>
                <w:lang w:eastAsia="x-none"/>
              </w:rPr>
              <w:t xml:space="preserve"> 15.11</w:t>
            </w:r>
            <w:r w:rsidR="005E25A4">
              <w:rPr>
                <w:rFonts w:ascii="Times New Roman" w:eastAsia="Calibri" w:hAnsi="Times New Roman" w:cs="Times New Roman"/>
                <w:bCs/>
                <w:sz w:val="24"/>
                <w:szCs w:val="24"/>
                <w:lang w:eastAsia="x-none"/>
              </w:rPr>
              <w:t>.2026</w:t>
            </w:r>
            <w:r w:rsidR="00D93D2B">
              <w:rPr>
                <w:rFonts w:ascii="Times New Roman" w:eastAsia="Calibri" w:hAnsi="Times New Roman" w:cs="Times New Roman"/>
                <w:bCs/>
                <w:sz w:val="24"/>
                <w:szCs w:val="24"/>
                <w:lang w:eastAsia="x-none"/>
              </w:rPr>
              <w:t>г.</w:t>
            </w:r>
            <w:bookmarkStart w:id="8" w:name="_GoBack"/>
            <w:bookmarkEnd w:id="8"/>
            <w:r w:rsidR="00443A9B" w:rsidRPr="00365582">
              <w:rPr>
                <w:rFonts w:ascii="Times New Roman" w:eastAsia="Calibri" w:hAnsi="Times New Roman" w:cs="Times New Roman"/>
                <w:bCs/>
                <w:sz w:val="24"/>
                <w:szCs w:val="24"/>
                <w:lang w:eastAsia="x-none"/>
              </w:rPr>
              <w:t xml:space="preserve"> </w:t>
            </w:r>
            <w:r w:rsidR="00EE0295" w:rsidRPr="00365582">
              <w:rPr>
                <w:rFonts w:ascii="Times New Roman" w:eastAsia="Calibri" w:hAnsi="Times New Roman" w:cs="Times New Roman"/>
                <w:bCs/>
                <w:sz w:val="24"/>
                <w:szCs w:val="24"/>
                <w:lang w:eastAsia="x-none"/>
              </w:rPr>
              <w:t>(включительно), в том числе:</w:t>
            </w:r>
          </w:p>
          <w:p w14:paraId="77A264EF" w14:textId="31C63FFB" w:rsidR="00EE0295" w:rsidRPr="00365582" w:rsidRDefault="00EE0295" w:rsidP="00036D42">
            <w:pPr>
              <w:tabs>
                <w:tab w:val="left" w:pos="34"/>
              </w:tabs>
              <w:spacing w:after="0" w:line="240" w:lineRule="auto"/>
              <w:ind w:left="34" w:right="171" w:firstLine="283"/>
              <w:rPr>
                <w:rFonts w:ascii="Times New Roman" w:eastAsia="Calibri" w:hAnsi="Times New Roman" w:cs="Times New Roman"/>
                <w:bCs/>
                <w:sz w:val="24"/>
                <w:szCs w:val="24"/>
                <w:lang w:eastAsia="x-none"/>
              </w:rPr>
            </w:pPr>
            <w:r w:rsidRPr="00365582">
              <w:rPr>
                <w:rFonts w:ascii="Times New Roman" w:eastAsia="Calibri" w:hAnsi="Times New Roman" w:cs="Times New Roman"/>
                <w:bCs/>
                <w:sz w:val="24"/>
                <w:szCs w:val="24"/>
                <w:lang w:eastAsia="x-none"/>
              </w:rPr>
              <w:t xml:space="preserve">1 этап – с даты заключения Договора по </w:t>
            </w:r>
            <w:r w:rsidR="00D93D2B">
              <w:rPr>
                <w:rFonts w:ascii="Times New Roman" w:eastAsia="Calibri" w:hAnsi="Times New Roman" w:cs="Times New Roman"/>
                <w:bCs/>
                <w:sz w:val="24"/>
                <w:szCs w:val="24"/>
                <w:lang w:eastAsia="x-none"/>
              </w:rPr>
              <w:t>30</w:t>
            </w:r>
            <w:r w:rsidR="005E25A4">
              <w:rPr>
                <w:rFonts w:ascii="Times New Roman" w:eastAsia="Calibri" w:hAnsi="Times New Roman" w:cs="Times New Roman"/>
                <w:bCs/>
                <w:sz w:val="24"/>
                <w:szCs w:val="24"/>
                <w:lang w:eastAsia="x-none"/>
              </w:rPr>
              <w:t>.04.2026</w:t>
            </w:r>
            <w:r w:rsidR="00D93D2B">
              <w:rPr>
                <w:rFonts w:ascii="Times New Roman" w:eastAsia="Calibri" w:hAnsi="Times New Roman" w:cs="Times New Roman"/>
                <w:bCs/>
                <w:sz w:val="24"/>
                <w:szCs w:val="24"/>
                <w:lang w:eastAsia="x-none"/>
              </w:rPr>
              <w:t>г.</w:t>
            </w:r>
            <w:r w:rsidR="008C4872" w:rsidRPr="00365582">
              <w:rPr>
                <w:rFonts w:ascii="Times New Roman" w:eastAsia="Calibri" w:hAnsi="Times New Roman" w:cs="Times New Roman"/>
                <w:bCs/>
                <w:sz w:val="24"/>
                <w:szCs w:val="24"/>
                <w:lang w:eastAsia="x-none"/>
              </w:rPr>
              <w:t xml:space="preserve"> </w:t>
            </w:r>
            <w:r w:rsidRPr="00365582">
              <w:rPr>
                <w:rFonts w:ascii="Times New Roman" w:eastAsia="Calibri" w:hAnsi="Times New Roman" w:cs="Times New Roman"/>
                <w:bCs/>
                <w:sz w:val="24"/>
                <w:szCs w:val="24"/>
                <w:lang w:eastAsia="x-none"/>
              </w:rPr>
              <w:t>(включительно);</w:t>
            </w:r>
          </w:p>
          <w:p w14:paraId="545D1EA5" w14:textId="587B3F18" w:rsidR="00EE0295" w:rsidRPr="00365582" w:rsidRDefault="00EE0295" w:rsidP="00036D42">
            <w:pPr>
              <w:tabs>
                <w:tab w:val="left" w:pos="34"/>
              </w:tabs>
              <w:spacing w:after="0" w:line="240" w:lineRule="auto"/>
              <w:ind w:left="34" w:right="171" w:firstLine="283"/>
              <w:rPr>
                <w:rFonts w:ascii="Times New Roman" w:eastAsia="Calibri" w:hAnsi="Times New Roman" w:cs="Times New Roman"/>
                <w:bCs/>
                <w:sz w:val="24"/>
                <w:szCs w:val="24"/>
                <w:lang w:eastAsia="x-none"/>
              </w:rPr>
            </w:pPr>
            <w:r w:rsidRPr="00365582">
              <w:rPr>
                <w:rFonts w:ascii="Times New Roman" w:eastAsia="Calibri" w:hAnsi="Times New Roman" w:cs="Times New Roman"/>
                <w:bCs/>
                <w:sz w:val="24"/>
                <w:szCs w:val="24"/>
                <w:lang w:eastAsia="x-none"/>
              </w:rPr>
              <w:t>2 этап – с</w:t>
            </w:r>
            <w:r w:rsidR="005E25A4">
              <w:rPr>
                <w:rFonts w:ascii="Times New Roman" w:eastAsia="Calibri" w:hAnsi="Times New Roman" w:cs="Times New Roman"/>
                <w:bCs/>
                <w:sz w:val="24"/>
                <w:szCs w:val="24"/>
                <w:lang w:eastAsia="x-none"/>
              </w:rPr>
              <w:t xml:space="preserve"> </w:t>
            </w:r>
            <w:r w:rsidR="00D93D2B">
              <w:rPr>
                <w:rFonts w:ascii="Times New Roman" w:eastAsia="Calibri" w:hAnsi="Times New Roman" w:cs="Times New Roman"/>
                <w:bCs/>
                <w:sz w:val="24"/>
                <w:szCs w:val="24"/>
                <w:lang w:eastAsia="x-none"/>
              </w:rPr>
              <w:t>30</w:t>
            </w:r>
            <w:r w:rsidR="005E25A4">
              <w:rPr>
                <w:rFonts w:ascii="Times New Roman" w:eastAsia="Calibri" w:hAnsi="Times New Roman" w:cs="Times New Roman"/>
                <w:bCs/>
                <w:sz w:val="24"/>
                <w:szCs w:val="24"/>
                <w:lang w:eastAsia="x-none"/>
              </w:rPr>
              <w:t>.04.2026</w:t>
            </w:r>
            <w:r w:rsidR="00D93D2B">
              <w:rPr>
                <w:rFonts w:ascii="Times New Roman" w:eastAsia="Calibri" w:hAnsi="Times New Roman" w:cs="Times New Roman"/>
                <w:bCs/>
                <w:sz w:val="24"/>
                <w:szCs w:val="24"/>
                <w:lang w:eastAsia="x-none"/>
              </w:rPr>
              <w:t>г.</w:t>
            </w:r>
            <w:r w:rsidRPr="00365582">
              <w:rPr>
                <w:rFonts w:ascii="Times New Roman" w:eastAsia="Calibri" w:hAnsi="Times New Roman" w:cs="Times New Roman"/>
                <w:bCs/>
                <w:sz w:val="24"/>
                <w:szCs w:val="24"/>
                <w:lang w:eastAsia="x-none"/>
              </w:rPr>
              <w:t xml:space="preserve"> по</w:t>
            </w:r>
            <w:r w:rsidR="008C4872" w:rsidRPr="00365582">
              <w:rPr>
                <w:rFonts w:ascii="Times New Roman" w:eastAsia="Calibri" w:hAnsi="Times New Roman" w:cs="Times New Roman"/>
                <w:bCs/>
                <w:sz w:val="24"/>
                <w:szCs w:val="24"/>
                <w:lang w:eastAsia="x-none"/>
              </w:rPr>
              <w:t xml:space="preserve"> </w:t>
            </w:r>
            <w:r w:rsidR="005E25A4">
              <w:rPr>
                <w:rFonts w:ascii="Times New Roman" w:eastAsia="Calibri" w:hAnsi="Times New Roman" w:cs="Times New Roman"/>
                <w:bCs/>
                <w:sz w:val="24"/>
                <w:szCs w:val="24"/>
                <w:lang w:eastAsia="x-none"/>
              </w:rPr>
              <w:t>15.09.2026</w:t>
            </w:r>
            <w:r w:rsidR="00D93D2B">
              <w:rPr>
                <w:rFonts w:ascii="Times New Roman" w:eastAsia="Calibri" w:hAnsi="Times New Roman" w:cs="Times New Roman"/>
                <w:bCs/>
                <w:sz w:val="24"/>
                <w:szCs w:val="24"/>
                <w:lang w:eastAsia="x-none"/>
              </w:rPr>
              <w:t>г.</w:t>
            </w:r>
            <w:r w:rsidRPr="00365582">
              <w:rPr>
                <w:rFonts w:ascii="Times New Roman" w:eastAsia="Calibri" w:hAnsi="Times New Roman" w:cs="Times New Roman"/>
                <w:bCs/>
                <w:sz w:val="24"/>
                <w:szCs w:val="24"/>
                <w:lang w:eastAsia="x-none"/>
              </w:rPr>
              <w:t>;</w:t>
            </w:r>
          </w:p>
          <w:p w14:paraId="2D51F85A" w14:textId="7E45D8FD" w:rsidR="00315B59" w:rsidRPr="00365582" w:rsidRDefault="00EE0295" w:rsidP="00036D42">
            <w:pPr>
              <w:tabs>
                <w:tab w:val="left" w:pos="34"/>
              </w:tabs>
              <w:spacing w:after="0" w:line="240" w:lineRule="auto"/>
              <w:ind w:left="34" w:right="171" w:firstLine="283"/>
              <w:rPr>
                <w:rFonts w:ascii="Times New Roman" w:eastAsia="Calibri" w:hAnsi="Times New Roman" w:cs="Times New Roman"/>
                <w:bCs/>
                <w:sz w:val="24"/>
                <w:szCs w:val="24"/>
                <w:lang w:eastAsia="x-none"/>
              </w:rPr>
            </w:pPr>
            <w:r w:rsidRPr="00365582">
              <w:rPr>
                <w:rFonts w:ascii="Times New Roman" w:eastAsia="Calibri" w:hAnsi="Times New Roman" w:cs="Times New Roman"/>
                <w:bCs/>
                <w:sz w:val="24"/>
                <w:szCs w:val="24"/>
                <w:lang w:eastAsia="x-none"/>
              </w:rPr>
              <w:t xml:space="preserve">3 этап – </w:t>
            </w:r>
            <w:r w:rsidR="005E25A4">
              <w:rPr>
                <w:rFonts w:ascii="Times New Roman" w:eastAsia="Calibri" w:hAnsi="Times New Roman" w:cs="Times New Roman"/>
                <w:bCs/>
                <w:sz w:val="24"/>
                <w:szCs w:val="24"/>
                <w:lang w:eastAsia="x-none"/>
              </w:rPr>
              <w:t>16.09.2026</w:t>
            </w:r>
            <w:r w:rsidR="00D93D2B">
              <w:rPr>
                <w:rFonts w:ascii="Times New Roman" w:eastAsia="Calibri" w:hAnsi="Times New Roman" w:cs="Times New Roman"/>
                <w:bCs/>
                <w:sz w:val="24"/>
                <w:szCs w:val="24"/>
                <w:lang w:eastAsia="x-none"/>
              </w:rPr>
              <w:t>г.</w:t>
            </w:r>
            <w:r w:rsidR="008C4872" w:rsidRPr="00365582">
              <w:rPr>
                <w:rFonts w:ascii="Times New Roman" w:eastAsia="Calibri" w:hAnsi="Times New Roman" w:cs="Times New Roman"/>
                <w:bCs/>
                <w:sz w:val="24"/>
                <w:szCs w:val="24"/>
                <w:lang w:eastAsia="x-none"/>
              </w:rPr>
              <w:t xml:space="preserve"> по</w:t>
            </w:r>
            <w:r w:rsidR="00ED26B4">
              <w:rPr>
                <w:rFonts w:ascii="Times New Roman" w:eastAsia="Calibri" w:hAnsi="Times New Roman" w:cs="Times New Roman"/>
                <w:bCs/>
                <w:sz w:val="24"/>
                <w:szCs w:val="24"/>
                <w:lang w:eastAsia="x-none"/>
              </w:rPr>
              <w:t xml:space="preserve"> 15.11</w:t>
            </w:r>
            <w:r w:rsidR="005E25A4">
              <w:rPr>
                <w:rFonts w:ascii="Times New Roman" w:eastAsia="Calibri" w:hAnsi="Times New Roman" w:cs="Times New Roman"/>
                <w:bCs/>
                <w:sz w:val="24"/>
                <w:szCs w:val="24"/>
                <w:lang w:eastAsia="x-none"/>
              </w:rPr>
              <w:t>.2026</w:t>
            </w:r>
            <w:r w:rsidR="00D93D2B">
              <w:rPr>
                <w:rFonts w:ascii="Times New Roman" w:eastAsia="Calibri" w:hAnsi="Times New Roman" w:cs="Times New Roman"/>
                <w:bCs/>
                <w:sz w:val="24"/>
                <w:szCs w:val="24"/>
                <w:lang w:eastAsia="x-none"/>
              </w:rPr>
              <w:t>г.</w:t>
            </w:r>
            <w:r w:rsidR="00365582" w:rsidRPr="00365582">
              <w:rPr>
                <w:rFonts w:ascii="Times New Roman" w:eastAsia="Calibri" w:hAnsi="Times New Roman" w:cs="Times New Roman"/>
                <w:bCs/>
                <w:sz w:val="24"/>
                <w:szCs w:val="24"/>
                <w:lang w:eastAsia="x-none"/>
              </w:rPr>
              <w:t xml:space="preserve"> (включительно)</w:t>
            </w:r>
            <w:r w:rsidRPr="00365582">
              <w:rPr>
                <w:rFonts w:ascii="Times New Roman" w:eastAsia="Calibri" w:hAnsi="Times New Roman" w:cs="Times New Roman"/>
                <w:bCs/>
                <w:sz w:val="24"/>
                <w:szCs w:val="24"/>
                <w:lang w:eastAsia="x-none"/>
              </w:rPr>
              <w:t>.</w:t>
            </w:r>
          </w:p>
          <w:p w14:paraId="3FC18374" w14:textId="39433029" w:rsidR="000070B7" w:rsidRPr="00365582" w:rsidRDefault="006A1F6A" w:rsidP="00036D42">
            <w:pPr>
              <w:tabs>
                <w:tab w:val="left" w:pos="34"/>
              </w:tabs>
              <w:spacing w:after="0" w:line="240" w:lineRule="auto"/>
              <w:ind w:left="34" w:right="171" w:firstLine="283"/>
              <w:rPr>
                <w:rFonts w:ascii="Times New Roman" w:eastAsia="Calibri" w:hAnsi="Times New Roman" w:cs="Times New Roman"/>
                <w:bCs/>
                <w:sz w:val="24"/>
                <w:szCs w:val="24"/>
                <w:lang w:eastAsia="x-none"/>
              </w:rPr>
            </w:pPr>
            <w:r>
              <w:rPr>
                <w:rFonts w:ascii="Times New Roman" w:eastAsia="Calibri" w:hAnsi="Times New Roman" w:cs="Times New Roman"/>
                <w:bCs/>
                <w:sz w:val="24"/>
                <w:szCs w:val="24"/>
                <w:lang w:eastAsia="x-none"/>
              </w:rPr>
              <w:t>В срок выполнения Р</w:t>
            </w:r>
            <w:r w:rsidR="000070B7" w:rsidRPr="00365582">
              <w:rPr>
                <w:rFonts w:ascii="Times New Roman" w:eastAsia="Calibri" w:hAnsi="Times New Roman" w:cs="Times New Roman"/>
                <w:bCs/>
                <w:sz w:val="24"/>
                <w:szCs w:val="24"/>
                <w:lang w:eastAsia="x-none"/>
              </w:rPr>
              <w:t>абот входит подготовка, проверка и подписание Подрядчиком актов выполненных работ по форме № КС-2, справок о стоимости выполненных работ и затрат по форме № КС-3 и предоставление Заказчику исполнительной документации в объеме согласно п. 2.1</w:t>
            </w:r>
            <w:r w:rsidR="007B1399" w:rsidRPr="00365582">
              <w:rPr>
                <w:rFonts w:ascii="Times New Roman" w:eastAsia="Calibri" w:hAnsi="Times New Roman" w:cs="Times New Roman"/>
                <w:bCs/>
                <w:sz w:val="24"/>
                <w:szCs w:val="24"/>
                <w:lang w:eastAsia="x-none"/>
              </w:rPr>
              <w:t>2</w:t>
            </w:r>
            <w:r w:rsidR="000070B7" w:rsidRPr="00365582">
              <w:rPr>
                <w:rFonts w:ascii="Times New Roman" w:eastAsia="Calibri" w:hAnsi="Times New Roman" w:cs="Times New Roman"/>
                <w:bCs/>
                <w:sz w:val="24"/>
                <w:szCs w:val="24"/>
                <w:lang w:eastAsia="x-none"/>
              </w:rPr>
              <w:t xml:space="preserve"> Задания.</w:t>
            </w:r>
          </w:p>
        </w:tc>
      </w:tr>
      <w:tr w:rsidR="007B1399" w:rsidRPr="00F93886" w14:paraId="43C5DD9A" w14:textId="77777777" w:rsidTr="00DE47E9">
        <w:trPr>
          <w:trHeight w:val="97"/>
        </w:trPr>
        <w:tc>
          <w:tcPr>
            <w:tcW w:w="693" w:type="dxa"/>
            <w:tcBorders>
              <w:top w:val="single" w:sz="4" w:space="0" w:color="auto"/>
              <w:left w:val="single" w:sz="4" w:space="0" w:color="auto"/>
              <w:bottom w:val="single" w:sz="4" w:space="0" w:color="auto"/>
              <w:right w:val="single" w:sz="4" w:space="0" w:color="auto"/>
            </w:tcBorders>
            <w:vAlign w:val="center"/>
          </w:tcPr>
          <w:p w14:paraId="55A067FC" w14:textId="6FFE544A" w:rsidR="007B1399" w:rsidRPr="00F93886" w:rsidRDefault="007B1399" w:rsidP="007B1399">
            <w:pPr>
              <w:tabs>
                <w:tab w:val="left" w:pos="0"/>
              </w:tabs>
              <w:spacing w:after="0" w:line="240" w:lineRule="auto"/>
              <w:ind w:left="-57" w:right="-57"/>
              <w:jc w:val="center"/>
              <w:rPr>
                <w:rFonts w:ascii="Times New Roman" w:eastAsia="Calibri" w:hAnsi="Times New Roman" w:cs="Times New Roman"/>
                <w:sz w:val="24"/>
                <w:szCs w:val="24"/>
                <w:lang w:eastAsia="x-none"/>
              </w:rPr>
            </w:pPr>
            <w:r w:rsidRPr="00F93886">
              <w:rPr>
                <w:rFonts w:ascii="Times New Roman" w:eastAsia="Calibri" w:hAnsi="Times New Roman" w:cs="Times New Roman"/>
                <w:sz w:val="24"/>
                <w:szCs w:val="24"/>
                <w:lang w:val="x-none" w:eastAsia="x-none"/>
              </w:rPr>
              <w:t>2.</w:t>
            </w:r>
            <w:r w:rsidRPr="00F93886">
              <w:rPr>
                <w:rFonts w:ascii="Times New Roman" w:eastAsia="Calibri" w:hAnsi="Times New Roman" w:cs="Times New Roman"/>
                <w:sz w:val="24"/>
                <w:szCs w:val="24"/>
                <w:lang w:eastAsia="x-none"/>
              </w:rPr>
              <w:t>4</w:t>
            </w:r>
            <w:r w:rsidRPr="00F93886">
              <w:rPr>
                <w:rFonts w:ascii="Times New Roman" w:eastAsia="Calibri" w:hAnsi="Times New Roman" w:cs="Times New Roman"/>
                <w:sz w:val="24"/>
                <w:szCs w:val="24"/>
                <w:lang w:val="x-none" w:eastAsia="x-none"/>
              </w:rPr>
              <w:t>.</w:t>
            </w:r>
          </w:p>
        </w:tc>
        <w:tc>
          <w:tcPr>
            <w:tcW w:w="2426" w:type="dxa"/>
            <w:tcBorders>
              <w:top w:val="single" w:sz="4" w:space="0" w:color="auto"/>
              <w:left w:val="single" w:sz="4" w:space="0" w:color="auto"/>
              <w:bottom w:val="single" w:sz="4" w:space="0" w:color="auto"/>
              <w:right w:val="single" w:sz="4" w:space="0" w:color="auto"/>
            </w:tcBorders>
            <w:vAlign w:val="center"/>
          </w:tcPr>
          <w:p w14:paraId="05C21FB1" w14:textId="244C38D1" w:rsidR="007B1399" w:rsidRPr="00F93886" w:rsidRDefault="007B1399" w:rsidP="007B1399">
            <w:pPr>
              <w:tabs>
                <w:tab w:val="left" w:pos="0"/>
              </w:tabs>
              <w:spacing w:after="0" w:line="240" w:lineRule="auto"/>
              <w:ind w:left="-57" w:right="-57"/>
              <w:rPr>
                <w:rFonts w:ascii="Times New Roman" w:eastAsia="Calibri" w:hAnsi="Times New Roman" w:cs="Times New Roman"/>
                <w:bCs/>
                <w:sz w:val="24"/>
                <w:szCs w:val="24"/>
                <w:lang w:eastAsia="x-none"/>
              </w:rPr>
            </w:pPr>
            <w:r w:rsidRPr="00F93886">
              <w:rPr>
                <w:rFonts w:ascii="Times New Roman" w:eastAsia="Calibri" w:hAnsi="Times New Roman" w:cs="Times New Roman"/>
                <w:bCs/>
                <w:sz w:val="24"/>
                <w:szCs w:val="24"/>
                <w:lang w:eastAsia="x-none"/>
              </w:rPr>
              <w:t>Требования к качеству закупаемых работ</w:t>
            </w:r>
          </w:p>
        </w:tc>
        <w:tc>
          <w:tcPr>
            <w:tcW w:w="6804" w:type="dxa"/>
            <w:tcBorders>
              <w:top w:val="single" w:sz="4" w:space="0" w:color="auto"/>
              <w:left w:val="single" w:sz="4" w:space="0" w:color="auto"/>
              <w:bottom w:val="single" w:sz="4" w:space="0" w:color="auto"/>
              <w:right w:val="single" w:sz="4" w:space="0" w:color="auto"/>
            </w:tcBorders>
          </w:tcPr>
          <w:p w14:paraId="75B6FEF1" w14:textId="77777777" w:rsidR="00F768EC" w:rsidRPr="00CD0884" w:rsidRDefault="00F768EC" w:rsidP="00036D42">
            <w:pPr>
              <w:tabs>
                <w:tab w:val="left" w:pos="37"/>
              </w:tabs>
              <w:spacing w:after="0" w:line="240" w:lineRule="auto"/>
              <w:ind w:left="34" w:right="171" w:firstLine="283"/>
              <w:rPr>
                <w:rFonts w:ascii="Times New Roman" w:hAnsi="Times New Roman" w:cs="Times New Roman"/>
                <w:bCs/>
                <w:sz w:val="24"/>
                <w:szCs w:val="24"/>
              </w:rPr>
            </w:pPr>
            <w:r>
              <w:rPr>
                <w:rFonts w:ascii="Times New Roman" w:hAnsi="Times New Roman" w:cs="Times New Roman"/>
                <w:bCs/>
                <w:sz w:val="24"/>
                <w:szCs w:val="24"/>
              </w:rPr>
              <w:t>Все требования, изложенные в Т</w:t>
            </w:r>
            <w:r w:rsidRPr="00CD0884">
              <w:rPr>
                <w:rFonts w:ascii="Times New Roman" w:hAnsi="Times New Roman" w:cs="Times New Roman"/>
                <w:bCs/>
                <w:sz w:val="24"/>
                <w:szCs w:val="24"/>
              </w:rPr>
              <w:t>ехническом задании, обязательны для выполнения в полном объеме.</w:t>
            </w:r>
          </w:p>
          <w:p w14:paraId="085F5765" w14:textId="77777777" w:rsidR="00F768EC" w:rsidRPr="00CD0884" w:rsidRDefault="00F768EC" w:rsidP="00036D42">
            <w:pPr>
              <w:tabs>
                <w:tab w:val="left" w:pos="37"/>
              </w:tabs>
              <w:spacing w:after="0" w:line="240" w:lineRule="auto"/>
              <w:ind w:left="34" w:right="171" w:firstLine="283"/>
              <w:rPr>
                <w:rFonts w:ascii="Times New Roman" w:hAnsi="Times New Roman" w:cs="Times New Roman"/>
                <w:bCs/>
                <w:sz w:val="24"/>
                <w:szCs w:val="24"/>
              </w:rPr>
            </w:pPr>
            <w:r>
              <w:rPr>
                <w:rFonts w:ascii="Times New Roman" w:hAnsi="Times New Roman" w:cs="Times New Roman"/>
                <w:bCs/>
                <w:sz w:val="24"/>
                <w:szCs w:val="24"/>
              </w:rPr>
              <w:t>Подрядчик</w:t>
            </w:r>
            <w:r w:rsidRPr="00CD0884">
              <w:rPr>
                <w:rFonts w:ascii="Times New Roman" w:hAnsi="Times New Roman" w:cs="Times New Roman"/>
                <w:bCs/>
                <w:sz w:val="24"/>
                <w:szCs w:val="24"/>
              </w:rPr>
              <w:t xml:space="preserve"> при о</w:t>
            </w:r>
            <w:r>
              <w:rPr>
                <w:rFonts w:ascii="Times New Roman" w:hAnsi="Times New Roman" w:cs="Times New Roman"/>
                <w:bCs/>
                <w:sz w:val="24"/>
                <w:szCs w:val="24"/>
              </w:rPr>
              <w:t>пределении порядка организации Р</w:t>
            </w:r>
            <w:r w:rsidRPr="00CD0884">
              <w:rPr>
                <w:rFonts w:ascii="Times New Roman" w:hAnsi="Times New Roman" w:cs="Times New Roman"/>
                <w:bCs/>
                <w:sz w:val="24"/>
                <w:szCs w:val="24"/>
              </w:rPr>
              <w:t xml:space="preserve">абот руководствуется и </w:t>
            </w:r>
            <w:r>
              <w:rPr>
                <w:rFonts w:ascii="Times New Roman" w:hAnsi="Times New Roman" w:cs="Times New Roman"/>
                <w:bCs/>
                <w:sz w:val="24"/>
                <w:szCs w:val="24"/>
              </w:rPr>
              <w:t>выполняет Р</w:t>
            </w:r>
            <w:r w:rsidRPr="00CD0884">
              <w:rPr>
                <w:rFonts w:ascii="Times New Roman" w:hAnsi="Times New Roman" w:cs="Times New Roman"/>
                <w:bCs/>
                <w:sz w:val="24"/>
                <w:szCs w:val="24"/>
              </w:rPr>
              <w:t>аботы в строгом соответствии</w:t>
            </w:r>
            <w:r>
              <w:rPr>
                <w:rFonts w:ascii="Times New Roman" w:hAnsi="Times New Roman" w:cs="Times New Roman"/>
                <w:bCs/>
                <w:sz w:val="24"/>
                <w:szCs w:val="24"/>
              </w:rPr>
              <w:t xml:space="preserve"> с</w:t>
            </w:r>
            <w:r w:rsidRPr="00CD0884">
              <w:rPr>
                <w:rFonts w:ascii="Times New Roman" w:hAnsi="Times New Roman" w:cs="Times New Roman"/>
                <w:bCs/>
                <w:sz w:val="24"/>
                <w:szCs w:val="24"/>
              </w:rPr>
              <w:t>:</w:t>
            </w:r>
          </w:p>
          <w:p w14:paraId="34997121" w14:textId="23C2A4D9" w:rsidR="00CD0884" w:rsidRPr="00CD0884" w:rsidRDefault="00CD0884" w:rsidP="00036D42">
            <w:pPr>
              <w:tabs>
                <w:tab w:val="left" w:pos="320"/>
              </w:tabs>
              <w:spacing w:after="0" w:line="240" w:lineRule="auto"/>
              <w:ind w:left="34" w:right="171" w:firstLine="283"/>
              <w:rPr>
                <w:rFonts w:ascii="Times New Roman" w:hAnsi="Times New Roman" w:cs="Times New Roman"/>
                <w:bCs/>
                <w:sz w:val="24"/>
                <w:szCs w:val="24"/>
              </w:rPr>
            </w:pPr>
            <w:r w:rsidRPr="00CD0884">
              <w:rPr>
                <w:rFonts w:ascii="Times New Roman" w:hAnsi="Times New Roman" w:cs="Times New Roman"/>
                <w:bCs/>
                <w:sz w:val="24"/>
                <w:szCs w:val="24"/>
              </w:rPr>
              <w:t xml:space="preserve">- </w:t>
            </w:r>
            <w:r w:rsidR="00036D42" w:rsidRPr="00CD0884">
              <w:rPr>
                <w:rFonts w:ascii="Times New Roman" w:hAnsi="Times New Roman" w:cs="Times New Roman"/>
                <w:bCs/>
                <w:sz w:val="24"/>
                <w:szCs w:val="24"/>
              </w:rPr>
              <w:t xml:space="preserve">СНиП 3.05.05 – 84 </w:t>
            </w:r>
            <w:r w:rsidRPr="00CD0884">
              <w:rPr>
                <w:rFonts w:ascii="Times New Roman" w:hAnsi="Times New Roman" w:cs="Times New Roman"/>
                <w:bCs/>
                <w:sz w:val="24"/>
                <w:szCs w:val="24"/>
              </w:rPr>
              <w:t xml:space="preserve">«Технологическое оборудование </w:t>
            </w:r>
            <w:r w:rsidR="00315B59">
              <w:rPr>
                <w:rFonts w:ascii="Times New Roman" w:hAnsi="Times New Roman" w:cs="Times New Roman"/>
                <w:bCs/>
                <w:sz w:val="24"/>
                <w:szCs w:val="24"/>
              </w:rPr>
              <w:t>и технологические трубопроводы</w:t>
            </w:r>
            <w:r w:rsidR="00036D42" w:rsidRPr="00CD2BC3">
              <w:rPr>
                <w:rFonts w:ascii="Times New Roman" w:hAnsi="Times New Roman" w:cs="Times New Roman"/>
                <w:bCs/>
                <w:sz w:val="24"/>
                <w:szCs w:val="24"/>
              </w:rPr>
              <w:t>. СП 75.13330.2011</w:t>
            </w:r>
            <w:r w:rsidR="00315B59" w:rsidRPr="00CD2BC3">
              <w:rPr>
                <w:rFonts w:ascii="Times New Roman" w:hAnsi="Times New Roman" w:cs="Times New Roman"/>
                <w:bCs/>
                <w:sz w:val="24"/>
                <w:szCs w:val="24"/>
              </w:rPr>
              <w:t>».</w:t>
            </w:r>
          </w:p>
          <w:p w14:paraId="7D95DB26" w14:textId="3BA03E4D" w:rsidR="00CD0884" w:rsidRPr="00CD0884" w:rsidRDefault="00633C27" w:rsidP="00036D42">
            <w:pPr>
              <w:tabs>
                <w:tab w:val="left" w:pos="320"/>
              </w:tabs>
              <w:spacing w:after="0" w:line="240" w:lineRule="auto"/>
              <w:ind w:left="34" w:right="171" w:firstLine="283"/>
              <w:rPr>
                <w:rFonts w:ascii="Times New Roman" w:hAnsi="Times New Roman" w:cs="Times New Roman"/>
                <w:bCs/>
                <w:sz w:val="24"/>
                <w:szCs w:val="24"/>
              </w:rPr>
            </w:pPr>
            <w:r w:rsidRPr="00CD2BC3">
              <w:rPr>
                <w:rFonts w:ascii="Times New Roman" w:hAnsi="Times New Roman" w:cs="Times New Roman"/>
                <w:bCs/>
                <w:sz w:val="24"/>
                <w:szCs w:val="24"/>
              </w:rPr>
              <w:t>-</w:t>
            </w:r>
            <w:r w:rsidR="00CD0884" w:rsidRPr="00CD2BC3">
              <w:rPr>
                <w:rFonts w:ascii="Times New Roman" w:hAnsi="Times New Roman" w:cs="Times New Roman"/>
                <w:bCs/>
                <w:sz w:val="24"/>
                <w:szCs w:val="24"/>
              </w:rPr>
              <w:t xml:space="preserve"> </w:t>
            </w:r>
            <w:r w:rsidR="00501D8A" w:rsidRPr="00CD2BC3">
              <w:rPr>
                <w:rFonts w:ascii="Times New Roman" w:hAnsi="Times New Roman" w:cs="Times New Roman"/>
                <w:bCs/>
                <w:sz w:val="24"/>
                <w:szCs w:val="24"/>
              </w:rPr>
              <w:t xml:space="preserve">СП 48.13330.2019 </w:t>
            </w:r>
            <w:r w:rsidR="00315B59" w:rsidRPr="00CD2BC3">
              <w:rPr>
                <w:rFonts w:ascii="Times New Roman" w:hAnsi="Times New Roman" w:cs="Times New Roman"/>
                <w:bCs/>
                <w:sz w:val="24"/>
                <w:szCs w:val="24"/>
              </w:rPr>
              <w:t>«</w:t>
            </w:r>
            <w:r w:rsidR="00315B59">
              <w:rPr>
                <w:rFonts w:ascii="Times New Roman" w:hAnsi="Times New Roman" w:cs="Times New Roman"/>
                <w:bCs/>
                <w:sz w:val="24"/>
                <w:szCs w:val="24"/>
              </w:rPr>
              <w:t>Организация строительства».</w:t>
            </w:r>
          </w:p>
          <w:p w14:paraId="790541AE" w14:textId="0182EFDC" w:rsidR="00CD0884" w:rsidRPr="00CD0884" w:rsidRDefault="00CD0884" w:rsidP="00036D42">
            <w:pPr>
              <w:tabs>
                <w:tab w:val="left" w:pos="320"/>
              </w:tabs>
              <w:spacing w:after="0" w:line="240" w:lineRule="auto"/>
              <w:ind w:left="34" w:right="171" w:firstLine="283"/>
              <w:rPr>
                <w:rFonts w:ascii="Times New Roman" w:hAnsi="Times New Roman" w:cs="Times New Roman"/>
                <w:bCs/>
                <w:sz w:val="24"/>
                <w:szCs w:val="24"/>
              </w:rPr>
            </w:pPr>
            <w:r w:rsidRPr="00CD0884">
              <w:rPr>
                <w:rFonts w:ascii="Times New Roman" w:hAnsi="Times New Roman" w:cs="Times New Roman"/>
                <w:bCs/>
                <w:sz w:val="24"/>
                <w:szCs w:val="24"/>
              </w:rPr>
              <w:t xml:space="preserve">- ВСН 217 – 87 «Подготовка и организация строительно-монтажных </w:t>
            </w:r>
            <w:r w:rsidR="00315B59">
              <w:rPr>
                <w:rFonts w:ascii="Times New Roman" w:hAnsi="Times New Roman" w:cs="Times New Roman"/>
                <w:bCs/>
                <w:sz w:val="24"/>
                <w:szCs w:val="24"/>
              </w:rPr>
              <w:t>работ при сооружении котельных».</w:t>
            </w:r>
          </w:p>
          <w:p w14:paraId="59B59A3C" w14:textId="48E6B59A" w:rsidR="00CD0884" w:rsidRPr="00CD0884" w:rsidRDefault="00CD0884" w:rsidP="00036D42">
            <w:pPr>
              <w:tabs>
                <w:tab w:val="left" w:pos="320"/>
              </w:tabs>
              <w:spacing w:after="0" w:line="240" w:lineRule="auto"/>
              <w:ind w:left="34" w:right="171" w:firstLine="283"/>
              <w:rPr>
                <w:rFonts w:ascii="Times New Roman" w:hAnsi="Times New Roman" w:cs="Times New Roman"/>
                <w:bCs/>
                <w:sz w:val="24"/>
                <w:szCs w:val="24"/>
              </w:rPr>
            </w:pPr>
            <w:r w:rsidRPr="00CD2BC3">
              <w:rPr>
                <w:rFonts w:ascii="Times New Roman" w:hAnsi="Times New Roman" w:cs="Times New Roman"/>
                <w:bCs/>
                <w:sz w:val="24"/>
                <w:szCs w:val="24"/>
              </w:rPr>
              <w:t xml:space="preserve">- </w:t>
            </w:r>
            <w:r w:rsidR="00501D8A" w:rsidRPr="00CD2BC3">
              <w:rPr>
                <w:rFonts w:ascii="Times New Roman" w:hAnsi="Times New Roman" w:cs="Times New Roman"/>
                <w:bCs/>
                <w:sz w:val="24"/>
                <w:szCs w:val="24"/>
              </w:rPr>
              <w:t>СП 89.13330.2016</w:t>
            </w:r>
            <w:r w:rsidR="00501D8A" w:rsidRPr="00501D8A">
              <w:rPr>
                <w:rFonts w:ascii="Times New Roman" w:hAnsi="Times New Roman" w:cs="Times New Roman"/>
                <w:bCs/>
                <w:sz w:val="24"/>
                <w:szCs w:val="24"/>
              </w:rPr>
              <w:t xml:space="preserve"> </w:t>
            </w:r>
            <w:r w:rsidR="00315B59">
              <w:rPr>
                <w:rFonts w:ascii="Times New Roman" w:hAnsi="Times New Roman" w:cs="Times New Roman"/>
                <w:bCs/>
                <w:sz w:val="24"/>
                <w:szCs w:val="24"/>
              </w:rPr>
              <w:t>«Котельные установки».</w:t>
            </w:r>
          </w:p>
          <w:p w14:paraId="26EACA89" w14:textId="4FA59233" w:rsidR="00CD0884" w:rsidRPr="00CD0884" w:rsidRDefault="00CD0884" w:rsidP="00036D42">
            <w:pPr>
              <w:tabs>
                <w:tab w:val="left" w:pos="320"/>
              </w:tabs>
              <w:spacing w:after="0" w:line="240" w:lineRule="auto"/>
              <w:ind w:left="34" w:right="171" w:firstLine="283"/>
              <w:rPr>
                <w:rFonts w:ascii="Times New Roman" w:hAnsi="Times New Roman" w:cs="Times New Roman"/>
                <w:bCs/>
                <w:sz w:val="24"/>
                <w:szCs w:val="24"/>
              </w:rPr>
            </w:pPr>
            <w:r w:rsidRPr="00CD0884">
              <w:rPr>
                <w:rFonts w:ascii="Times New Roman" w:hAnsi="Times New Roman" w:cs="Times New Roman"/>
                <w:bCs/>
                <w:sz w:val="24"/>
                <w:szCs w:val="24"/>
              </w:rPr>
              <w:t>- СП 68.13330.2017 «Приемка в эксплуатацию законченных строительство</w:t>
            </w:r>
            <w:r w:rsidR="00315B59">
              <w:rPr>
                <w:rFonts w:ascii="Times New Roman" w:hAnsi="Times New Roman" w:cs="Times New Roman"/>
                <w:bCs/>
                <w:sz w:val="24"/>
                <w:szCs w:val="24"/>
              </w:rPr>
              <w:t>м объектов. Основные положения».</w:t>
            </w:r>
          </w:p>
          <w:p w14:paraId="1868C256" w14:textId="60135874" w:rsidR="00CD0884" w:rsidRPr="00CD0884" w:rsidRDefault="00CD0884" w:rsidP="00036D42">
            <w:pPr>
              <w:tabs>
                <w:tab w:val="left" w:pos="320"/>
              </w:tabs>
              <w:spacing w:after="0" w:line="240" w:lineRule="auto"/>
              <w:ind w:left="34" w:right="171" w:firstLine="283"/>
              <w:rPr>
                <w:rFonts w:ascii="Times New Roman" w:hAnsi="Times New Roman" w:cs="Times New Roman"/>
                <w:bCs/>
                <w:sz w:val="24"/>
                <w:szCs w:val="24"/>
              </w:rPr>
            </w:pPr>
            <w:r w:rsidRPr="00CD0884">
              <w:rPr>
                <w:rFonts w:ascii="Times New Roman" w:hAnsi="Times New Roman" w:cs="Times New Roman"/>
                <w:bCs/>
                <w:sz w:val="24"/>
                <w:szCs w:val="24"/>
              </w:rPr>
              <w:t>- СП 73.13330.2016 «Внутренние санитарно-т</w:t>
            </w:r>
            <w:r w:rsidR="00315B59">
              <w:rPr>
                <w:rFonts w:ascii="Times New Roman" w:hAnsi="Times New Roman" w:cs="Times New Roman"/>
                <w:bCs/>
                <w:sz w:val="24"/>
                <w:szCs w:val="24"/>
              </w:rPr>
              <w:t>ехнические системы зданий».</w:t>
            </w:r>
          </w:p>
          <w:p w14:paraId="05F42B8C" w14:textId="2ED37660" w:rsidR="00CD0884" w:rsidRDefault="00CD0884" w:rsidP="00036D42">
            <w:pPr>
              <w:tabs>
                <w:tab w:val="left" w:pos="320"/>
              </w:tabs>
              <w:spacing w:after="0" w:line="240" w:lineRule="auto"/>
              <w:ind w:left="34" w:right="171" w:firstLine="283"/>
              <w:rPr>
                <w:rFonts w:ascii="Times New Roman" w:hAnsi="Times New Roman" w:cs="Times New Roman"/>
                <w:bCs/>
                <w:sz w:val="24"/>
                <w:szCs w:val="24"/>
              </w:rPr>
            </w:pPr>
            <w:r w:rsidRPr="00CD0884">
              <w:rPr>
                <w:rFonts w:ascii="Times New Roman" w:hAnsi="Times New Roman" w:cs="Times New Roman"/>
                <w:bCs/>
                <w:sz w:val="24"/>
                <w:szCs w:val="24"/>
              </w:rPr>
              <w:t>- СП 61.13330.2012 «Тепловая изоляци</w:t>
            </w:r>
            <w:r w:rsidR="00315B59">
              <w:rPr>
                <w:rFonts w:ascii="Times New Roman" w:hAnsi="Times New Roman" w:cs="Times New Roman"/>
                <w:bCs/>
                <w:sz w:val="24"/>
                <w:szCs w:val="24"/>
              </w:rPr>
              <w:t>я оборудования и трубопроводов».</w:t>
            </w:r>
          </w:p>
          <w:p w14:paraId="0171109A" w14:textId="10038FEB" w:rsidR="00501D8A" w:rsidRPr="00CD0884" w:rsidRDefault="00501D8A" w:rsidP="00036D42">
            <w:pPr>
              <w:tabs>
                <w:tab w:val="left" w:pos="320"/>
              </w:tabs>
              <w:spacing w:after="0" w:line="240" w:lineRule="auto"/>
              <w:ind w:left="34" w:right="171" w:firstLine="283"/>
              <w:rPr>
                <w:rFonts w:ascii="Times New Roman" w:hAnsi="Times New Roman" w:cs="Times New Roman"/>
                <w:bCs/>
                <w:sz w:val="24"/>
                <w:szCs w:val="24"/>
              </w:rPr>
            </w:pPr>
            <w:r w:rsidRPr="00CD2BC3">
              <w:rPr>
                <w:rFonts w:ascii="Times New Roman" w:hAnsi="Times New Roman" w:cs="Times New Roman"/>
                <w:bCs/>
                <w:sz w:val="24"/>
                <w:szCs w:val="24"/>
              </w:rPr>
              <w:t>- СП 28.13330.2017 «Защита строительных конструкций от коррозии».</w:t>
            </w:r>
          </w:p>
          <w:p w14:paraId="03374639" w14:textId="64F9DDE6" w:rsidR="00CD0884" w:rsidRPr="00CD0884" w:rsidRDefault="00CD0884" w:rsidP="00036D42">
            <w:pPr>
              <w:tabs>
                <w:tab w:val="left" w:pos="320"/>
              </w:tabs>
              <w:spacing w:after="0" w:line="240" w:lineRule="auto"/>
              <w:ind w:left="34" w:right="171" w:firstLine="283"/>
              <w:rPr>
                <w:rFonts w:ascii="Times New Roman" w:hAnsi="Times New Roman" w:cs="Times New Roman"/>
                <w:bCs/>
                <w:sz w:val="24"/>
                <w:szCs w:val="24"/>
              </w:rPr>
            </w:pPr>
            <w:r w:rsidRPr="00CD0884">
              <w:rPr>
                <w:rFonts w:ascii="Times New Roman" w:hAnsi="Times New Roman" w:cs="Times New Roman"/>
                <w:bCs/>
                <w:sz w:val="24"/>
                <w:szCs w:val="24"/>
              </w:rPr>
              <w:t xml:space="preserve">- </w:t>
            </w:r>
            <w:r w:rsidR="00633C27">
              <w:rPr>
                <w:rFonts w:ascii="Times New Roman" w:hAnsi="Times New Roman" w:cs="Times New Roman"/>
                <w:bCs/>
                <w:sz w:val="24"/>
                <w:szCs w:val="24"/>
              </w:rPr>
              <w:t>П</w:t>
            </w:r>
            <w:r w:rsidRPr="00CD0884">
              <w:rPr>
                <w:rFonts w:ascii="Times New Roman" w:hAnsi="Times New Roman" w:cs="Times New Roman"/>
                <w:bCs/>
                <w:sz w:val="24"/>
                <w:szCs w:val="24"/>
              </w:rPr>
              <w:t>равилами технической эксплуатации тепловых энергоустановок, утвержденными Приказом Минэнер</w:t>
            </w:r>
            <w:r w:rsidR="00D426F7">
              <w:rPr>
                <w:rFonts w:ascii="Times New Roman" w:hAnsi="Times New Roman" w:cs="Times New Roman"/>
                <w:bCs/>
                <w:sz w:val="24"/>
                <w:szCs w:val="24"/>
              </w:rPr>
              <w:t xml:space="preserve">го РФ от </w:t>
            </w:r>
            <w:r w:rsidR="003C4434">
              <w:rPr>
                <w:rFonts w:ascii="Times New Roman" w:hAnsi="Times New Roman" w:cs="Times New Roman"/>
                <w:bCs/>
                <w:sz w:val="24"/>
                <w:szCs w:val="24"/>
              </w:rPr>
              <w:t>14мая 2025 г. № 511</w:t>
            </w:r>
            <w:r w:rsidR="00315B59">
              <w:rPr>
                <w:rFonts w:ascii="Times New Roman" w:hAnsi="Times New Roman" w:cs="Times New Roman"/>
                <w:bCs/>
                <w:sz w:val="24"/>
                <w:szCs w:val="24"/>
              </w:rPr>
              <w:t>.</w:t>
            </w:r>
          </w:p>
          <w:p w14:paraId="7A8D9A32" w14:textId="66791621" w:rsidR="00CD0884" w:rsidRPr="00CD0884" w:rsidRDefault="00CD0884" w:rsidP="00036D42">
            <w:pPr>
              <w:tabs>
                <w:tab w:val="left" w:pos="320"/>
              </w:tabs>
              <w:spacing w:after="0" w:line="240" w:lineRule="auto"/>
              <w:ind w:left="34" w:right="171" w:firstLine="283"/>
              <w:rPr>
                <w:rFonts w:ascii="Times New Roman" w:hAnsi="Times New Roman" w:cs="Times New Roman"/>
                <w:bCs/>
                <w:sz w:val="24"/>
                <w:szCs w:val="24"/>
              </w:rPr>
            </w:pPr>
            <w:r w:rsidRPr="00CD0884">
              <w:rPr>
                <w:rFonts w:ascii="Times New Roman" w:hAnsi="Times New Roman" w:cs="Times New Roman"/>
                <w:bCs/>
                <w:sz w:val="24"/>
                <w:szCs w:val="24"/>
              </w:rPr>
              <w:t>- Федеральны</w:t>
            </w:r>
            <w:r w:rsidR="00633C27">
              <w:rPr>
                <w:rFonts w:ascii="Times New Roman" w:hAnsi="Times New Roman" w:cs="Times New Roman"/>
                <w:bCs/>
                <w:sz w:val="24"/>
                <w:szCs w:val="24"/>
              </w:rPr>
              <w:t>м</w:t>
            </w:r>
            <w:r w:rsidRPr="00CD0884">
              <w:rPr>
                <w:rFonts w:ascii="Times New Roman" w:hAnsi="Times New Roman" w:cs="Times New Roman"/>
                <w:bCs/>
                <w:sz w:val="24"/>
                <w:szCs w:val="24"/>
              </w:rPr>
              <w:t xml:space="preserve"> закон</w:t>
            </w:r>
            <w:r w:rsidR="00633C27">
              <w:rPr>
                <w:rFonts w:ascii="Times New Roman" w:hAnsi="Times New Roman" w:cs="Times New Roman"/>
                <w:bCs/>
                <w:sz w:val="24"/>
                <w:szCs w:val="24"/>
              </w:rPr>
              <w:t>ом</w:t>
            </w:r>
            <w:r w:rsidRPr="00CD0884">
              <w:rPr>
                <w:rFonts w:ascii="Times New Roman" w:hAnsi="Times New Roman" w:cs="Times New Roman"/>
                <w:bCs/>
                <w:sz w:val="24"/>
                <w:szCs w:val="24"/>
              </w:rPr>
              <w:t xml:space="preserve"> от 21</w:t>
            </w:r>
            <w:r w:rsidR="00315B59">
              <w:rPr>
                <w:rFonts w:ascii="Times New Roman" w:hAnsi="Times New Roman" w:cs="Times New Roman"/>
                <w:bCs/>
                <w:sz w:val="24"/>
                <w:szCs w:val="24"/>
              </w:rPr>
              <w:t>.12.</w:t>
            </w:r>
            <w:r w:rsidRPr="00CD0884">
              <w:rPr>
                <w:rFonts w:ascii="Times New Roman" w:hAnsi="Times New Roman" w:cs="Times New Roman"/>
                <w:bCs/>
                <w:sz w:val="24"/>
                <w:szCs w:val="24"/>
              </w:rPr>
              <w:t xml:space="preserve">1994 г. </w:t>
            </w:r>
            <w:r w:rsidR="00315B59">
              <w:rPr>
                <w:rFonts w:ascii="Times New Roman" w:hAnsi="Times New Roman" w:cs="Times New Roman"/>
                <w:bCs/>
                <w:sz w:val="24"/>
                <w:szCs w:val="24"/>
              </w:rPr>
              <w:t>№</w:t>
            </w:r>
            <w:r w:rsidRPr="00CD0884">
              <w:rPr>
                <w:rFonts w:ascii="Times New Roman" w:hAnsi="Times New Roman" w:cs="Times New Roman"/>
                <w:bCs/>
                <w:sz w:val="24"/>
                <w:szCs w:val="24"/>
              </w:rPr>
              <w:t xml:space="preserve"> </w:t>
            </w:r>
            <w:r w:rsidR="00315B59">
              <w:rPr>
                <w:rFonts w:ascii="Times New Roman" w:hAnsi="Times New Roman" w:cs="Times New Roman"/>
                <w:bCs/>
                <w:sz w:val="24"/>
                <w:szCs w:val="24"/>
              </w:rPr>
              <w:t>69-ФЗ «О пожарной безопасности».</w:t>
            </w:r>
          </w:p>
          <w:p w14:paraId="256177CA" w14:textId="4B3DF340" w:rsidR="00CD0884" w:rsidRPr="00CD0884" w:rsidRDefault="00CD0884" w:rsidP="00036D42">
            <w:pPr>
              <w:tabs>
                <w:tab w:val="left" w:pos="320"/>
              </w:tabs>
              <w:spacing w:after="0" w:line="240" w:lineRule="auto"/>
              <w:ind w:left="34" w:right="171" w:firstLine="283"/>
              <w:rPr>
                <w:rFonts w:ascii="Times New Roman" w:hAnsi="Times New Roman" w:cs="Times New Roman"/>
                <w:bCs/>
                <w:sz w:val="24"/>
                <w:szCs w:val="24"/>
              </w:rPr>
            </w:pPr>
            <w:r w:rsidRPr="00CD0884">
              <w:rPr>
                <w:rFonts w:ascii="Times New Roman" w:hAnsi="Times New Roman" w:cs="Times New Roman"/>
                <w:bCs/>
                <w:sz w:val="24"/>
                <w:szCs w:val="24"/>
              </w:rPr>
              <w:t>- СНиП 21-01-97 «Пожарная бе</w:t>
            </w:r>
            <w:r w:rsidR="00315B59">
              <w:rPr>
                <w:rFonts w:ascii="Times New Roman" w:hAnsi="Times New Roman" w:cs="Times New Roman"/>
                <w:bCs/>
                <w:sz w:val="24"/>
                <w:szCs w:val="24"/>
              </w:rPr>
              <w:t>зопасность зданий и сооружений</w:t>
            </w:r>
            <w:r w:rsidR="00501D8A" w:rsidRPr="00CD2BC3">
              <w:rPr>
                <w:rFonts w:ascii="Times New Roman" w:hAnsi="Times New Roman" w:cs="Times New Roman"/>
                <w:bCs/>
                <w:sz w:val="24"/>
                <w:szCs w:val="24"/>
              </w:rPr>
              <w:t>. СП 112.13330.2011</w:t>
            </w:r>
            <w:r w:rsidR="00315B59">
              <w:rPr>
                <w:rFonts w:ascii="Times New Roman" w:hAnsi="Times New Roman" w:cs="Times New Roman"/>
                <w:bCs/>
                <w:sz w:val="24"/>
                <w:szCs w:val="24"/>
              </w:rPr>
              <w:t>».</w:t>
            </w:r>
          </w:p>
          <w:p w14:paraId="273D4219" w14:textId="2F6EBE39" w:rsidR="00CD0884" w:rsidRPr="00CD0884" w:rsidRDefault="00CD0884" w:rsidP="00036D42">
            <w:pPr>
              <w:tabs>
                <w:tab w:val="left" w:pos="320"/>
              </w:tabs>
              <w:spacing w:after="0" w:line="240" w:lineRule="auto"/>
              <w:ind w:left="34" w:right="171" w:firstLine="283"/>
              <w:rPr>
                <w:rFonts w:ascii="Times New Roman" w:hAnsi="Times New Roman" w:cs="Times New Roman"/>
                <w:bCs/>
                <w:sz w:val="24"/>
                <w:szCs w:val="24"/>
              </w:rPr>
            </w:pPr>
            <w:r w:rsidRPr="00CD0884">
              <w:rPr>
                <w:rFonts w:ascii="Times New Roman" w:hAnsi="Times New Roman" w:cs="Times New Roman"/>
                <w:bCs/>
                <w:sz w:val="24"/>
                <w:szCs w:val="24"/>
              </w:rPr>
              <w:t>- СП 12-136-2002 «Безопасность труда в строительстве. Решения по охране труда и промышленной безопасности в проектах организации строительства и прое</w:t>
            </w:r>
            <w:r w:rsidR="00315B59">
              <w:rPr>
                <w:rFonts w:ascii="Times New Roman" w:hAnsi="Times New Roman" w:cs="Times New Roman"/>
                <w:bCs/>
                <w:sz w:val="24"/>
                <w:szCs w:val="24"/>
              </w:rPr>
              <w:t>ктах производства работ».</w:t>
            </w:r>
          </w:p>
          <w:p w14:paraId="299247D6" w14:textId="0DBCC049" w:rsidR="00CD0884" w:rsidRPr="00CD0884" w:rsidRDefault="00CD0884" w:rsidP="00036D42">
            <w:pPr>
              <w:tabs>
                <w:tab w:val="left" w:pos="320"/>
              </w:tabs>
              <w:spacing w:after="0" w:line="240" w:lineRule="auto"/>
              <w:ind w:left="34" w:right="171" w:firstLine="283"/>
              <w:rPr>
                <w:rFonts w:ascii="Times New Roman" w:hAnsi="Times New Roman" w:cs="Times New Roman"/>
                <w:bCs/>
                <w:sz w:val="24"/>
                <w:szCs w:val="24"/>
              </w:rPr>
            </w:pPr>
            <w:r w:rsidRPr="00CD0884">
              <w:rPr>
                <w:rFonts w:ascii="Times New Roman" w:hAnsi="Times New Roman" w:cs="Times New Roman"/>
                <w:bCs/>
                <w:sz w:val="24"/>
                <w:szCs w:val="24"/>
              </w:rPr>
              <w:t xml:space="preserve">- Приказом Министерства труда и социальной защиты РФ от 27 ноября 2020 г. № 835н «Об </w:t>
            </w:r>
            <w:r w:rsidR="00501D8A" w:rsidRPr="00CD0884">
              <w:rPr>
                <w:rFonts w:ascii="Times New Roman" w:hAnsi="Times New Roman" w:cs="Times New Roman"/>
                <w:bCs/>
                <w:sz w:val="24"/>
                <w:szCs w:val="24"/>
              </w:rPr>
              <w:t>утверждении правил</w:t>
            </w:r>
            <w:r w:rsidRPr="00CD0884">
              <w:rPr>
                <w:rFonts w:ascii="Times New Roman" w:hAnsi="Times New Roman" w:cs="Times New Roman"/>
                <w:bCs/>
                <w:sz w:val="24"/>
                <w:szCs w:val="24"/>
              </w:rPr>
              <w:t xml:space="preserve"> по охране труда при работе с и</w:t>
            </w:r>
            <w:r w:rsidR="00315B59">
              <w:rPr>
                <w:rFonts w:ascii="Times New Roman" w:hAnsi="Times New Roman" w:cs="Times New Roman"/>
                <w:bCs/>
                <w:sz w:val="24"/>
                <w:szCs w:val="24"/>
              </w:rPr>
              <w:t>нструментом и приспособлениями».</w:t>
            </w:r>
          </w:p>
          <w:p w14:paraId="6BDAA57F" w14:textId="72F32957" w:rsidR="00CD0884" w:rsidRPr="00CD0884" w:rsidRDefault="00CD0884" w:rsidP="00036D42">
            <w:pPr>
              <w:tabs>
                <w:tab w:val="left" w:pos="320"/>
              </w:tabs>
              <w:spacing w:after="0" w:line="240" w:lineRule="auto"/>
              <w:ind w:left="34" w:right="171" w:firstLine="283"/>
              <w:rPr>
                <w:rFonts w:ascii="Times New Roman" w:hAnsi="Times New Roman" w:cs="Times New Roman"/>
                <w:bCs/>
                <w:sz w:val="24"/>
                <w:szCs w:val="24"/>
              </w:rPr>
            </w:pPr>
            <w:r w:rsidRPr="00CD0884">
              <w:rPr>
                <w:rFonts w:ascii="Times New Roman" w:hAnsi="Times New Roman" w:cs="Times New Roman"/>
                <w:bCs/>
                <w:sz w:val="24"/>
                <w:szCs w:val="24"/>
              </w:rPr>
              <w:t>- Приказом Министерства труда и социальной защиты РФ от 11</w:t>
            </w:r>
            <w:r w:rsidR="00315B59">
              <w:rPr>
                <w:rFonts w:ascii="Times New Roman" w:hAnsi="Times New Roman" w:cs="Times New Roman"/>
                <w:bCs/>
                <w:sz w:val="24"/>
                <w:szCs w:val="24"/>
              </w:rPr>
              <w:t>.12.</w:t>
            </w:r>
            <w:r w:rsidRPr="00CD0884">
              <w:rPr>
                <w:rFonts w:ascii="Times New Roman" w:hAnsi="Times New Roman" w:cs="Times New Roman"/>
                <w:bCs/>
                <w:sz w:val="24"/>
                <w:szCs w:val="24"/>
              </w:rPr>
              <w:t xml:space="preserve"> 2020 г. № 884н «Об утверждении Правил по охране </w:t>
            </w:r>
            <w:r w:rsidRPr="00CD0884">
              <w:rPr>
                <w:rFonts w:ascii="Times New Roman" w:hAnsi="Times New Roman" w:cs="Times New Roman"/>
                <w:bCs/>
                <w:sz w:val="24"/>
                <w:szCs w:val="24"/>
              </w:rPr>
              <w:lastRenderedPageBreak/>
              <w:t>труда при выполнении электросварочных и газосварочных ра</w:t>
            </w:r>
            <w:r w:rsidR="00315B59">
              <w:rPr>
                <w:rFonts w:ascii="Times New Roman" w:hAnsi="Times New Roman" w:cs="Times New Roman"/>
                <w:bCs/>
                <w:sz w:val="24"/>
                <w:szCs w:val="24"/>
              </w:rPr>
              <w:t>бот».</w:t>
            </w:r>
          </w:p>
          <w:p w14:paraId="3E0BE14A" w14:textId="1D1DC204" w:rsidR="00CD0884" w:rsidRPr="00CD0884" w:rsidRDefault="00CD0884" w:rsidP="00036D42">
            <w:pPr>
              <w:tabs>
                <w:tab w:val="left" w:pos="320"/>
              </w:tabs>
              <w:spacing w:after="0" w:line="240" w:lineRule="auto"/>
              <w:ind w:left="34" w:right="171" w:firstLine="283"/>
              <w:rPr>
                <w:rFonts w:ascii="Times New Roman" w:hAnsi="Times New Roman" w:cs="Times New Roman"/>
                <w:bCs/>
                <w:sz w:val="24"/>
                <w:szCs w:val="24"/>
              </w:rPr>
            </w:pPr>
            <w:r w:rsidRPr="00CD0884">
              <w:rPr>
                <w:rFonts w:ascii="Times New Roman" w:hAnsi="Times New Roman" w:cs="Times New Roman"/>
                <w:bCs/>
                <w:sz w:val="24"/>
                <w:szCs w:val="24"/>
              </w:rPr>
              <w:t>- Приказом Министерства труда и социальной защиты РФ от 16</w:t>
            </w:r>
            <w:r w:rsidR="00315B59">
              <w:rPr>
                <w:rFonts w:ascii="Times New Roman" w:hAnsi="Times New Roman" w:cs="Times New Roman"/>
                <w:bCs/>
                <w:sz w:val="24"/>
                <w:szCs w:val="24"/>
              </w:rPr>
              <w:t>.11.</w:t>
            </w:r>
            <w:r w:rsidRPr="00CD0884">
              <w:rPr>
                <w:rFonts w:ascii="Times New Roman" w:hAnsi="Times New Roman" w:cs="Times New Roman"/>
                <w:bCs/>
                <w:sz w:val="24"/>
                <w:szCs w:val="24"/>
              </w:rPr>
              <w:t>2020 г. № 782н «Об утверждении Правил по охр</w:t>
            </w:r>
            <w:r w:rsidR="00315B59">
              <w:rPr>
                <w:rFonts w:ascii="Times New Roman" w:hAnsi="Times New Roman" w:cs="Times New Roman"/>
                <w:bCs/>
                <w:sz w:val="24"/>
                <w:szCs w:val="24"/>
              </w:rPr>
              <w:t>ане труда при работе на высоте».</w:t>
            </w:r>
          </w:p>
          <w:p w14:paraId="68CE99F0" w14:textId="0E9867D7" w:rsidR="00CD0884" w:rsidRPr="00CD0884" w:rsidRDefault="00CD0884" w:rsidP="00036D42">
            <w:pPr>
              <w:tabs>
                <w:tab w:val="left" w:pos="320"/>
              </w:tabs>
              <w:spacing w:after="0" w:line="240" w:lineRule="auto"/>
              <w:ind w:left="34" w:right="171" w:firstLine="283"/>
              <w:rPr>
                <w:rFonts w:ascii="Times New Roman" w:hAnsi="Times New Roman" w:cs="Times New Roman"/>
                <w:bCs/>
                <w:sz w:val="24"/>
                <w:szCs w:val="24"/>
              </w:rPr>
            </w:pPr>
            <w:r w:rsidRPr="00CD0884">
              <w:rPr>
                <w:rFonts w:ascii="Times New Roman" w:hAnsi="Times New Roman" w:cs="Times New Roman"/>
                <w:bCs/>
                <w:sz w:val="24"/>
                <w:szCs w:val="24"/>
              </w:rPr>
              <w:t xml:space="preserve">- Приказом Министерства труда и социальной защиты РФ от </w:t>
            </w:r>
            <w:r w:rsidR="00315B59">
              <w:rPr>
                <w:rFonts w:ascii="Times New Roman" w:hAnsi="Times New Roman" w:cs="Times New Roman"/>
                <w:bCs/>
                <w:sz w:val="24"/>
                <w:szCs w:val="24"/>
              </w:rPr>
              <w:t>0</w:t>
            </w:r>
            <w:r w:rsidRPr="00CD0884">
              <w:rPr>
                <w:rFonts w:ascii="Times New Roman" w:hAnsi="Times New Roman" w:cs="Times New Roman"/>
                <w:bCs/>
                <w:sz w:val="24"/>
                <w:szCs w:val="24"/>
              </w:rPr>
              <w:t>2</w:t>
            </w:r>
            <w:r w:rsidR="00315B59">
              <w:rPr>
                <w:rFonts w:ascii="Times New Roman" w:hAnsi="Times New Roman" w:cs="Times New Roman"/>
                <w:bCs/>
                <w:sz w:val="24"/>
                <w:szCs w:val="24"/>
              </w:rPr>
              <w:t>.12.</w:t>
            </w:r>
            <w:r w:rsidRPr="00CD0884">
              <w:rPr>
                <w:rFonts w:ascii="Times New Roman" w:hAnsi="Times New Roman" w:cs="Times New Roman"/>
                <w:bCs/>
                <w:sz w:val="24"/>
                <w:szCs w:val="24"/>
              </w:rPr>
              <w:t>2020 г. № 849н «Об утверждении Правил по охране труда п</w:t>
            </w:r>
            <w:r w:rsidR="00315B59">
              <w:rPr>
                <w:rFonts w:ascii="Times New Roman" w:hAnsi="Times New Roman" w:cs="Times New Roman"/>
                <w:bCs/>
                <w:sz w:val="24"/>
                <w:szCs w:val="24"/>
              </w:rPr>
              <w:t>ри выполнении окрасочных работ».</w:t>
            </w:r>
          </w:p>
          <w:p w14:paraId="37C654FE" w14:textId="358B914C" w:rsidR="00CD0884" w:rsidRPr="00CD0884" w:rsidRDefault="00CD0884" w:rsidP="00036D42">
            <w:pPr>
              <w:tabs>
                <w:tab w:val="left" w:pos="320"/>
              </w:tabs>
              <w:spacing w:after="0" w:line="240" w:lineRule="auto"/>
              <w:ind w:left="34" w:right="171" w:firstLine="283"/>
              <w:rPr>
                <w:rFonts w:ascii="Times New Roman" w:hAnsi="Times New Roman" w:cs="Times New Roman"/>
                <w:bCs/>
                <w:sz w:val="24"/>
                <w:szCs w:val="24"/>
              </w:rPr>
            </w:pPr>
            <w:r w:rsidRPr="00CD0884">
              <w:rPr>
                <w:rFonts w:ascii="Times New Roman" w:hAnsi="Times New Roman" w:cs="Times New Roman"/>
                <w:bCs/>
                <w:sz w:val="24"/>
                <w:szCs w:val="24"/>
              </w:rPr>
              <w:t>- Приказом Министерства труда и социальной защиты РФ от 11</w:t>
            </w:r>
            <w:r w:rsidR="00315B59">
              <w:rPr>
                <w:rFonts w:ascii="Times New Roman" w:hAnsi="Times New Roman" w:cs="Times New Roman"/>
                <w:bCs/>
                <w:sz w:val="24"/>
                <w:szCs w:val="24"/>
              </w:rPr>
              <w:t>.12.2</w:t>
            </w:r>
            <w:r w:rsidRPr="00CD0884">
              <w:rPr>
                <w:rFonts w:ascii="Times New Roman" w:hAnsi="Times New Roman" w:cs="Times New Roman"/>
                <w:bCs/>
                <w:sz w:val="24"/>
                <w:szCs w:val="24"/>
              </w:rPr>
              <w:t>020 г. № 883н «Об утверждении Правил по охране труда при строите</w:t>
            </w:r>
            <w:r w:rsidR="00315B59">
              <w:rPr>
                <w:rFonts w:ascii="Times New Roman" w:hAnsi="Times New Roman" w:cs="Times New Roman"/>
                <w:bCs/>
                <w:sz w:val="24"/>
                <w:szCs w:val="24"/>
              </w:rPr>
              <w:t>льстве, реконструкции и ремонте».</w:t>
            </w:r>
          </w:p>
          <w:p w14:paraId="6EB77851" w14:textId="45789E00" w:rsidR="00CD0884" w:rsidRPr="00CD0884" w:rsidRDefault="00CD0884" w:rsidP="00501D8A">
            <w:pPr>
              <w:tabs>
                <w:tab w:val="left" w:pos="320"/>
              </w:tabs>
              <w:spacing w:after="0" w:line="240" w:lineRule="auto"/>
              <w:ind w:left="34" w:right="171" w:firstLine="283"/>
              <w:rPr>
                <w:rFonts w:ascii="Times New Roman" w:hAnsi="Times New Roman" w:cs="Times New Roman"/>
                <w:bCs/>
                <w:sz w:val="24"/>
                <w:szCs w:val="24"/>
              </w:rPr>
            </w:pPr>
            <w:r w:rsidRPr="00CD0884">
              <w:rPr>
                <w:rFonts w:ascii="Times New Roman" w:hAnsi="Times New Roman" w:cs="Times New Roman"/>
                <w:bCs/>
                <w:sz w:val="24"/>
                <w:szCs w:val="24"/>
              </w:rPr>
              <w:t>- Федеральным закон</w:t>
            </w:r>
            <w:r w:rsidR="00633C27">
              <w:rPr>
                <w:rFonts w:ascii="Times New Roman" w:hAnsi="Times New Roman" w:cs="Times New Roman"/>
                <w:bCs/>
                <w:sz w:val="24"/>
                <w:szCs w:val="24"/>
              </w:rPr>
              <w:t>ом от 22</w:t>
            </w:r>
            <w:r w:rsidR="00315B59">
              <w:rPr>
                <w:rFonts w:ascii="Times New Roman" w:hAnsi="Times New Roman" w:cs="Times New Roman"/>
                <w:bCs/>
                <w:sz w:val="24"/>
                <w:szCs w:val="24"/>
              </w:rPr>
              <w:t>.07.</w:t>
            </w:r>
            <w:r w:rsidR="00633C27">
              <w:rPr>
                <w:rFonts w:ascii="Times New Roman" w:hAnsi="Times New Roman" w:cs="Times New Roman"/>
                <w:bCs/>
                <w:sz w:val="24"/>
                <w:szCs w:val="24"/>
              </w:rPr>
              <w:t>2008 г. № 123-ФЗ «</w:t>
            </w:r>
            <w:r w:rsidRPr="00CD0884">
              <w:rPr>
                <w:rFonts w:ascii="Times New Roman" w:hAnsi="Times New Roman" w:cs="Times New Roman"/>
                <w:bCs/>
                <w:sz w:val="24"/>
                <w:szCs w:val="24"/>
              </w:rPr>
              <w:t>Технический регламент о требован</w:t>
            </w:r>
            <w:r w:rsidR="00633C27">
              <w:rPr>
                <w:rFonts w:ascii="Times New Roman" w:hAnsi="Times New Roman" w:cs="Times New Roman"/>
                <w:bCs/>
                <w:sz w:val="24"/>
                <w:szCs w:val="24"/>
              </w:rPr>
              <w:t>иях пожарной безопасности»</w:t>
            </w:r>
            <w:r w:rsidR="00315B59">
              <w:rPr>
                <w:rFonts w:ascii="Times New Roman" w:hAnsi="Times New Roman" w:cs="Times New Roman"/>
                <w:bCs/>
                <w:sz w:val="24"/>
                <w:szCs w:val="24"/>
              </w:rPr>
              <w:t>.</w:t>
            </w:r>
          </w:p>
          <w:p w14:paraId="0F8FA5FA" w14:textId="1F84E8C0" w:rsidR="00CD0884" w:rsidRPr="00CD0884" w:rsidRDefault="00CD0884" w:rsidP="00036D42">
            <w:pPr>
              <w:tabs>
                <w:tab w:val="left" w:pos="320"/>
              </w:tabs>
              <w:spacing w:after="0" w:line="240" w:lineRule="auto"/>
              <w:ind w:left="34" w:right="171" w:firstLine="283"/>
              <w:rPr>
                <w:rFonts w:ascii="Times New Roman" w:hAnsi="Times New Roman" w:cs="Times New Roman"/>
                <w:bCs/>
                <w:sz w:val="24"/>
                <w:szCs w:val="24"/>
              </w:rPr>
            </w:pPr>
            <w:r w:rsidRPr="00CD0884">
              <w:rPr>
                <w:rFonts w:ascii="Times New Roman" w:hAnsi="Times New Roman" w:cs="Times New Roman"/>
                <w:bCs/>
                <w:sz w:val="24"/>
                <w:szCs w:val="24"/>
              </w:rPr>
              <w:t>- СНиП 12-03-2001, 12-04-2002 «Безо</w:t>
            </w:r>
            <w:r w:rsidR="00315B59">
              <w:rPr>
                <w:rFonts w:ascii="Times New Roman" w:hAnsi="Times New Roman" w:cs="Times New Roman"/>
                <w:bCs/>
                <w:sz w:val="24"/>
                <w:szCs w:val="24"/>
              </w:rPr>
              <w:t>пасность труда в строительстве».</w:t>
            </w:r>
          </w:p>
          <w:p w14:paraId="14DF26B0" w14:textId="266F2CCC" w:rsidR="00CD0884" w:rsidRPr="00CD0884" w:rsidRDefault="00CD0884" w:rsidP="00036D42">
            <w:pPr>
              <w:tabs>
                <w:tab w:val="left" w:pos="320"/>
              </w:tabs>
              <w:spacing w:after="0" w:line="240" w:lineRule="auto"/>
              <w:ind w:left="34" w:right="171" w:firstLine="283"/>
              <w:rPr>
                <w:rFonts w:ascii="Times New Roman" w:hAnsi="Times New Roman" w:cs="Times New Roman"/>
                <w:bCs/>
                <w:sz w:val="24"/>
                <w:szCs w:val="24"/>
              </w:rPr>
            </w:pPr>
            <w:r w:rsidRPr="00CD0884">
              <w:rPr>
                <w:rFonts w:ascii="Times New Roman" w:hAnsi="Times New Roman" w:cs="Times New Roman"/>
                <w:bCs/>
                <w:sz w:val="24"/>
                <w:szCs w:val="24"/>
              </w:rPr>
              <w:t>- Приказом Министерства труда и социальной защиты РФ от 17</w:t>
            </w:r>
            <w:r w:rsidR="00315B59">
              <w:rPr>
                <w:rFonts w:ascii="Times New Roman" w:hAnsi="Times New Roman" w:cs="Times New Roman"/>
                <w:bCs/>
                <w:sz w:val="24"/>
                <w:szCs w:val="24"/>
              </w:rPr>
              <w:t>.12.</w:t>
            </w:r>
            <w:r w:rsidRPr="00CD0884">
              <w:rPr>
                <w:rFonts w:ascii="Times New Roman" w:hAnsi="Times New Roman" w:cs="Times New Roman"/>
                <w:bCs/>
                <w:sz w:val="24"/>
                <w:szCs w:val="24"/>
              </w:rPr>
              <w:t xml:space="preserve">2020 г. № 924н «Об утверждении Правил по охране труда при эксплуатации объектов теплоснабжения и </w:t>
            </w:r>
            <w:proofErr w:type="spellStart"/>
            <w:r w:rsidRPr="00CD0884">
              <w:rPr>
                <w:rFonts w:ascii="Times New Roman" w:hAnsi="Times New Roman" w:cs="Times New Roman"/>
                <w:bCs/>
                <w:sz w:val="24"/>
                <w:szCs w:val="24"/>
              </w:rPr>
              <w:t>теплопотребляющих</w:t>
            </w:r>
            <w:proofErr w:type="spellEnd"/>
            <w:r w:rsidRPr="00CD0884">
              <w:rPr>
                <w:rFonts w:ascii="Times New Roman" w:hAnsi="Times New Roman" w:cs="Times New Roman"/>
                <w:bCs/>
                <w:sz w:val="24"/>
                <w:szCs w:val="24"/>
              </w:rPr>
              <w:t xml:space="preserve"> установок</w:t>
            </w:r>
            <w:r w:rsidR="00633C27">
              <w:rPr>
                <w:rFonts w:ascii="Times New Roman" w:hAnsi="Times New Roman" w:cs="Times New Roman"/>
                <w:bCs/>
                <w:sz w:val="24"/>
                <w:szCs w:val="24"/>
              </w:rPr>
              <w:t>»</w:t>
            </w:r>
            <w:r w:rsidR="00315B59">
              <w:rPr>
                <w:rFonts w:ascii="Times New Roman" w:hAnsi="Times New Roman" w:cs="Times New Roman"/>
                <w:bCs/>
                <w:sz w:val="24"/>
                <w:szCs w:val="24"/>
              </w:rPr>
              <w:t>.</w:t>
            </w:r>
          </w:p>
          <w:p w14:paraId="43AAF6ED" w14:textId="08506E1F" w:rsidR="00CD0884" w:rsidRPr="00CD0884" w:rsidRDefault="00CD0884" w:rsidP="00036D42">
            <w:pPr>
              <w:tabs>
                <w:tab w:val="left" w:pos="320"/>
              </w:tabs>
              <w:spacing w:after="0" w:line="240" w:lineRule="auto"/>
              <w:ind w:left="34" w:right="171" w:firstLine="283"/>
              <w:rPr>
                <w:rFonts w:ascii="Times New Roman" w:hAnsi="Times New Roman" w:cs="Times New Roman"/>
                <w:bCs/>
                <w:sz w:val="24"/>
                <w:szCs w:val="24"/>
              </w:rPr>
            </w:pPr>
            <w:r w:rsidRPr="00CD0884">
              <w:rPr>
                <w:rFonts w:ascii="Times New Roman" w:hAnsi="Times New Roman" w:cs="Times New Roman"/>
                <w:bCs/>
                <w:sz w:val="24"/>
                <w:szCs w:val="24"/>
              </w:rPr>
              <w:t>- Приказ</w:t>
            </w:r>
            <w:r w:rsidR="00633C27">
              <w:rPr>
                <w:rFonts w:ascii="Times New Roman" w:hAnsi="Times New Roman" w:cs="Times New Roman"/>
                <w:bCs/>
                <w:sz w:val="24"/>
                <w:szCs w:val="24"/>
              </w:rPr>
              <w:t>ом</w:t>
            </w:r>
            <w:r w:rsidRPr="00CD0884">
              <w:rPr>
                <w:rFonts w:ascii="Times New Roman" w:hAnsi="Times New Roman" w:cs="Times New Roman"/>
                <w:bCs/>
                <w:sz w:val="24"/>
                <w:szCs w:val="24"/>
              </w:rPr>
              <w:t xml:space="preserve"> Министерства труда и социальной защиты РФ от 28</w:t>
            </w:r>
            <w:r w:rsidR="00315B59">
              <w:rPr>
                <w:rFonts w:ascii="Times New Roman" w:hAnsi="Times New Roman" w:cs="Times New Roman"/>
                <w:bCs/>
                <w:sz w:val="24"/>
                <w:szCs w:val="24"/>
              </w:rPr>
              <w:t>.10.</w:t>
            </w:r>
            <w:r w:rsidRPr="00CD0884">
              <w:rPr>
                <w:rFonts w:ascii="Times New Roman" w:hAnsi="Times New Roman" w:cs="Times New Roman"/>
                <w:bCs/>
                <w:sz w:val="24"/>
                <w:szCs w:val="24"/>
              </w:rPr>
              <w:t>2020 г. № 753н «Об утверждении Правил по охране труда при погрузочно-разгрузочных работах и размещении грузов</w:t>
            </w:r>
            <w:r w:rsidR="00315B59">
              <w:rPr>
                <w:rFonts w:ascii="Times New Roman" w:hAnsi="Times New Roman" w:cs="Times New Roman"/>
                <w:bCs/>
                <w:sz w:val="24"/>
                <w:szCs w:val="24"/>
              </w:rPr>
              <w:t>».</w:t>
            </w:r>
          </w:p>
          <w:p w14:paraId="25FA3214" w14:textId="77777777" w:rsidR="00F768EC" w:rsidRDefault="0073202C" w:rsidP="00036D42">
            <w:pPr>
              <w:tabs>
                <w:tab w:val="left" w:pos="284"/>
                <w:tab w:val="left" w:pos="320"/>
                <w:tab w:val="left" w:pos="427"/>
              </w:tabs>
              <w:snapToGrid w:val="0"/>
              <w:spacing w:after="0" w:line="240" w:lineRule="auto"/>
              <w:ind w:left="34" w:right="171" w:firstLine="283"/>
              <w:rPr>
                <w:rFonts w:ascii="Times New Roman" w:eastAsia="Calibri" w:hAnsi="Times New Roman" w:cs="Times New Roman"/>
                <w:sz w:val="24"/>
                <w:szCs w:val="24"/>
              </w:rPr>
            </w:pPr>
            <w:r>
              <w:rPr>
                <w:rFonts w:ascii="Times New Roman" w:hAnsi="Times New Roman" w:cs="Times New Roman"/>
                <w:bCs/>
                <w:sz w:val="24"/>
                <w:szCs w:val="24"/>
              </w:rPr>
              <w:t>-</w:t>
            </w:r>
            <w:r w:rsidR="00633C27">
              <w:rPr>
                <w:rFonts w:ascii="Times New Roman" w:hAnsi="Times New Roman" w:cs="Times New Roman"/>
                <w:bCs/>
                <w:sz w:val="24"/>
                <w:szCs w:val="24"/>
              </w:rPr>
              <w:t xml:space="preserve"> </w:t>
            </w:r>
            <w:r w:rsidR="007B1399" w:rsidRPr="00CD0884">
              <w:rPr>
                <w:rFonts w:ascii="Times New Roman" w:eastAsia="Calibri" w:hAnsi="Times New Roman" w:cs="Times New Roman"/>
                <w:sz w:val="24"/>
                <w:szCs w:val="24"/>
              </w:rPr>
              <w:t>Регламентами и инструкциями заводов-изготовителей оборудования.</w:t>
            </w:r>
          </w:p>
          <w:p w14:paraId="15397DB6" w14:textId="15BA86AE" w:rsidR="00F768EC" w:rsidRPr="00F768EC" w:rsidRDefault="00F768EC" w:rsidP="00036D42">
            <w:pPr>
              <w:tabs>
                <w:tab w:val="left" w:pos="284"/>
                <w:tab w:val="left" w:pos="320"/>
                <w:tab w:val="left" w:pos="427"/>
              </w:tabs>
              <w:snapToGrid w:val="0"/>
              <w:spacing w:after="0" w:line="240" w:lineRule="auto"/>
              <w:ind w:left="34" w:right="171" w:firstLine="283"/>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83D71">
              <w:rPr>
                <w:rFonts w:ascii="Times New Roman" w:eastAsia="Calibri" w:hAnsi="Times New Roman" w:cs="Times New Roman"/>
                <w:sz w:val="24"/>
                <w:szCs w:val="24"/>
              </w:rPr>
              <w:t>Иными документами, предусмотренными действующим законодательством Российской Федерации и относящимися к предмету Договора.</w:t>
            </w:r>
          </w:p>
        </w:tc>
      </w:tr>
      <w:tr w:rsidR="007B1399" w:rsidRPr="00F93886" w14:paraId="5BC89AA2" w14:textId="77777777" w:rsidTr="00DE47E9">
        <w:trPr>
          <w:trHeight w:val="1064"/>
        </w:trPr>
        <w:tc>
          <w:tcPr>
            <w:tcW w:w="693" w:type="dxa"/>
            <w:tcBorders>
              <w:top w:val="single" w:sz="4" w:space="0" w:color="auto"/>
              <w:left w:val="single" w:sz="4" w:space="0" w:color="auto"/>
              <w:bottom w:val="single" w:sz="4" w:space="0" w:color="auto"/>
              <w:right w:val="single" w:sz="4" w:space="0" w:color="auto"/>
            </w:tcBorders>
            <w:vAlign w:val="center"/>
          </w:tcPr>
          <w:p w14:paraId="60AE0978" w14:textId="0AF488CE" w:rsidR="007B1399" w:rsidRPr="00F93886" w:rsidRDefault="007B1399" w:rsidP="007B1399">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lastRenderedPageBreak/>
              <w:t>2.</w:t>
            </w:r>
            <w:r w:rsidRPr="00F93886">
              <w:rPr>
                <w:rFonts w:ascii="Times New Roman" w:eastAsia="Calibri" w:hAnsi="Times New Roman" w:cs="Times New Roman"/>
                <w:sz w:val="24"/>
                <w:szCs w:val="24"/>
                <w:lang w:eastAsia="x-none"/>
              </w:rPr>
              <w:t>5</w:t>
            </w:r>
            <w:r w:rsidRPr="00F93886">
              <w:rPr>
                <w:rFonts w:ascii="Times New Roman" w:eastAsia="Calibri" w:hAnsi="Times New Roman" w:cs="Times New Roman"/>
                <w:sz w:val="24"/>
                <w:szCs w:val="24"/>
                <w:lang w:val="x-none" w:eastAsia="x-none"/>
              </w:rPr>
              <w:t>.</w:t>
            </w:r>
          </w:p>
        </w:tc>
        <w:tc>
          <w:tcPr>
            <w:tcW w:w="2426" w:type="dxa"/>
            <w:tcBorders>
              <w:top w:val="single" w:sz="4" w:space="0" w:color="auto"/>
              <w:left w:val="single" w:sz="4" w:space="0" w:color="auto"/>
              <w:bottom w:val="single" w:sz="4" w:space="0" w:color="auto"/>
              <w:right w:val="single" w:sz="4" w:space="0" w:color="auto"/>
            </w:tcBorders>
            <w:vAlign w:val="center"/>
            <w:hideMark/>
          </w:tcPr>
          <w:p w14:paraId="0FAE17F7" w14:textId="77777777" w:rsidR="007B1399" w:rsidRPr="00F93886" w:rsidRDefault="007B1399" w:rsidP="007B1399">
            <w:pPr>
              <w:tabs>
                <w:tab w:val="left" w:pos="0"/>
              </w:tabs>
              <w:spacing w:after="0" w:line="240" w:lineRule="auto"/>
              <w:ind w:left="-57" w:right="-57"/>
              <w:rPr>
                <w:rFonts w:ascii="Times New Roman" w:eastAsia="Calibri" w:hAnsi="Times New Roman" w:cs="Times New Roman"/>
                <w:bCs/>
                <w:sz w:val="24"/>
                <w:szCs w:val="24"/>
                <w:lang w:val="x-none" w:eastAsia="x-none"/>
              </w:rPr>
            </w:pPr>
            <w:r w:rsidRPr="00F93886">
              <w:rPr>
                <w:rFonts w:ascii="Times New Roman" w:eastAsia="Calibri" w:hAnsi="Times New Roman" w:cs="Times New Roman"/>
                <w:bCs/>
                <w:sz w:val="24"/>
                <w:szCs w:val="24"/>
                <w:lang w:val="x-none" w:eastAsia="x-none"/>
              </w:rPr>
              <w:t>Разработка сетевого графика, проекта организации строительства, проекта оказания услуг</w:t>
            </w:r>
          </w:p>
        </w:tc>
        <w:tc>
          <w:tcPr>
            <w:tcW w:w="6804" w:type="dxa"/>
            <w:tcBorders>
              <w:top w:val="single" w:sz="4" w:space="0" w:color="auto"/>
              <w:left w:val="single" w:sz="4" w:space="0" w:color="auto"/>
              <w:bottom w:val="single" w:sz="4" w:space="0" w:color="auto"/>
              <w:right w:val="single" w:sz="4" w:space="0" w:color="auto"/>
            </w:tcBorders>
          </w:tcPr>
          <w:p w14:paraId="24DA0A44" w14:textId="47C8F452" w:rsidR="007B1399" w:rsidRPr="00F93886" w:rsidRDefault="00EE0295" w:rsidP="00036D42">
            <w:pPr>
              <w:tabs>
                <w:tab w:val="left" w:pos="34"/>
              </w:tabs>
              <w:spacing w:after="0" w:line="240" w:lineRule="auto"/>
              <w:ind w:left="34" w:right="171" w:firstLine="283"/>
              <w:rPr>
                <w:rFonts w:ascii="Times New Roman" w:eastAsia="Calibri" w:hAnsi="Times New Roman" w:cs="Times New Roman"/>
                <w:sz w:val="24"/>
                <w:szCs w:val="24"/>
                <w:lang w:eastAsia="x-none"/>
              </w:rPr>
            </w:pPr>
            <w:r w:rsidRPr="00EE0295">
              <w:rPr>
                <w:rFonts w:ascii="Times New Roman" w:eastAsia="Calibri" w:hAnsi="Times New Roman" w:cs="Times New Roman"/>
                <w:bCs/>
                <w:sz w:val="24"/>
                <w:szCs w:val="24"/>
                <w:lang w:eastAsia="x-none"/>
              </w:rPr>
              <w:t xml:space="preserve">В течение 10 (десяти) рабочих дней с даты заключения Договора Подрядчик разрабатывает сетевой график производства работ </w:t>
            </w:r>
            <w:r w:rsidR="00F768EC">
              <w:rPr>
                <w:rFonts w:ascii="Times New Roman" w:eastAsia="Calibri" w:hAnsi="Times New Roman" w:cs="Times New Roman"/>
                <w:bCs/>
                <w:sz w:val="24"/>
                <w:szCs w:val="24"/>
                <w:lang w:eastAsia="x-none"/>
              </w:rPr>
              <w:t>на</w:t>
            </w:r>
            <w:r w:rsidRPr="00EE0295">
              <w:rPr>
                <w:rFonts w:ascii="Times New Roman" w:eastAsia="Calibri" w:hAnsi="Times New Roman" w:cs="Times New Roman"/>
                <w:bCs/>
                <w:sz w:val="24"/>
                <w:szCs w:val="24"/>
                <w:lang w:eastAsia="x-none"/>
              </w:rPr>
              <w:t xml:space="preserve"> Объект</w:t>
            </w:r>
            <w:r w:rsidR="00F768EC">
              <w:rPr>
                <w:rFonts w:ascii="Times New Roman" w:eastAsia="Calibri" w:hAnsi="Times New Roman" w:cs="Times New Roman"/>
                <w:bCs/>
                <w:sz w:val="24"/>
                <w:szCs w:val="24"/>
                <w:lang w:eastAsia="x-none"/>
              </w:rPr>
              <w:t>е</w:t>
            </w:r>
            <w:r w:rsidRPr="00EE0295">
              <w:rPr>
                <w:rFonts w:ascii="Times New Roman" w:eastAsia="Calibri" w:hAnsi="Times New Roman" w:cs="Times New Roman"/>
                <w:bCs/>
                <w:sz w:val="24"/>
                <w:szCs w:val="24"/>
                <w:lang w:eastAsia="x-none"/>
              </w:rPr>
              <w:t>, с указанием сроков поставки материалов и оборудования и направляет на утверждение Заказчику.</w:t>
            </w:r>
          </w:p>
        </w:tc>
      </w:tr>
      <w:tr w:rsidR="00EE0295" w:rsidRPr="00F93886" w14:paraId="7B4C07FC" w14:textId="77777777" w:rsidTr="00DE47E9">
        <w:tc>
          <w:tcPr>
            <w:tcW w:w="693" w:type="dxa"/>
            <w:tcBorders>
              <w:top w:val="single" w:sz="4" w:space="0" w:color="auto"/>
              <w:left w:val="single" w:sz="4" w:space="0" w:color="auto"/>
              <w:bottom w:val="single" w:sz="4" w:space="0" w:color="auto"/>
              <w:right w:val="single" w:sz="4" w:space="0" w:color="auto"/>
            </w:tcBorders>
            <w:vAlign w:val="center"/>
          </w:tcPr>
          <w:p w14:paraId="39E12114" w14:textId="62310C4B" w:rsidR="00EE0295" w:rsidRPr="00F93886" w:rsidRDefault="00EE0295" w:rsidP="00EE0295">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2.</w:t>
            </w:r>
            <w:r w:rsidRPr="00F93886">
              <w:rPr>
                <w:rFonts w:ascii="Times New Roman" w:eastAsia="Calibri" w:hAnsi="Times New Roman" w:cs="Times New Roman"/>
                <w:sz w:val="24"/>
                <w:szCs w:val="24"/>
                <w:lang w:eastAsia="x-none"/>
              </w:rPr>
              <w:t>6</w:t>
            </w:r>
            <w:r w:rsidRPr="00F93886">
              <w:rPr>
                <w:rFonts w:ascii="Times New Roman" w:eastAsia="Calibri" w:hAnsi="Times New Roman" w:cs="Times New Roman"/>
                <w:sz w:val="24"/>
                <w:szCs w:val="24"/>
                <w:lang w:val="x-none" w:eastAsia="x-none"/>
              </w:rPr>
              <w:t>.</w:t>
            </w:r>
          </w:p>
        </w:tc>
        <w:tc>
          <w:tcPr>
            <w:tcW w:w="2426" w:type="dxa"/>
            <w:tcBorders>
              <w:top w:val="single" w:sz="4" w:space="0" w:color="auto"/>
              <w:left w:val="single" w:sz="4" w:space="0" w:color="auto"/>
              <w:bottom w:val="single" w:sz="4" w:space="0" w:color="auto"/>
              <w:right w:val="single" w:sz="4" w:space="0" w:color="auto"/>
            </w:tcBorders>
            <w:vAlign w:val="center"/>
            <w:hideMark/>
          </w:tcPr>
          <w:p w14:paraId="0CBEC925" w14:textId="77777777" w:rsidR="00EE0295" w:rsidRPr="00F93886" w:rsidRDefault="00EE0295" w:rsidP="00EE0295">
            <w:pPr>
              <w:tabs>
                <w:tab w:val="left" w:pos="0"/>
              </w:tabs>
              <w:spacing w:after="0" w:line="240" w:lineRule="auto"/>
              <w:ind w:left="-57" w:right="-57"/>
              <w:rPr>
                <w:rFonts w:ascii="Times New Roman" w:eastAsia="Calibri" w:hAnsi="Times New Roman" w:cs="Times New Roman"/>
                <w:bCs/>
                <w:sz w:val="24"/>
                <w:szCs w:val="24"/>
                <w:lang w:val="x-none" w:eastAsia="x-none"/>
              </w:rPr>
            </w:pPr>
            <w:r w:rsidRPr="00F93886">
              <w:rPr>
                <w:rFonts w:ascii="Times New Roman" w:eastAsia="Calibri" w:hAnsi="Times New Roman" w:cs="Times New Roman"/>
                <w:bCs/>
                <w:sz w:val="24"/>
                <w:szCs w:val="24"/>
                <w:lang w:val="x-none" w:eastAsia="x-none"/>
              </w:rPr>
              <w:t>Выполнение изыскательских работ</w:t>
            </w:r>
          </w:p>
        </w:tc>
        <w:tc>
          <w:tcPr>
            <w:tcW w:w="6804" w:type="dxa"/>
            <w:tcBorders>
              <w:top w:val="single" w:sz="4" w:space="0" w:color="auto"/>
              <w:left w:val="single" w:sz="4" w:space="0" w:color="auto"/>
              <w:bottom w:val="single" w:sz="4" w:space="0" w:color="auto"/>
              <w:right w:val="single" w:sz="4" w:space="0" w:color="auto"/>
            </w:tcBorders>
          </w:tcPr>
          <w:p w14:paraId="0E3751DB" w14:textId="1CB49919" w:rsidR="00EE0295" w:rsidRPr="00F93886" w:rsidRDefault="00EE0295" w:rsidP="00036D42">
            <w:pPr>
              <w:tabs>
                <w:tab w:val="left" w:pos="34"/>
              </w:tabs>
              <w:spacing w:after="0" w:line="240" w:lineRule="auto"/>
              <w:ind w:left="34" w:right="171" w:firstLine="283"/>
              <w:rPr>
                <w:rFonts w:ascii="Times New Roman" w:eastAsia="Calibri" w:hAnsi="Times New Roman" w:cs="Times New Roman"/>
                <w:bCs/>
                <w:sz w:val="24"/>
                <w:szCs w:val="24"/>
                <w:lang w:eastAsia="x-none"/>
              </w:rPr>
            </w:pPr>
            <w:r w:rsidRPr="00EE0295">
              <w:rPr>
                <w:rFonts w:ascii="Times New Roman" w:eastAsia="Calibri" w:hAnsi="Times New Roman" w:cs="Times New Roman"/>
                <w:bCs/>
                <w:sz w:val="24"/>
                <w:szCs w:val="24"/>
                <w:lang w:eastAsia="x-none"/>
              </w:rPr>
              <w:t>Не требуется.</w:t>
            </w:r>
          </w:p>
        </w:tc>
      </w:tr>
      <w:tr w:rsidR="00EE0295" w:rsidRPr="00F93886" w14:paraId="79B3700C" w14:textId="77777777" w:rsidTr="00DE47E9">
        <w:trPr>
          <w:trHeight w:val="859"/>
        </w:trPr>
        <w:tc>
          <w:tcPr>
            <w:tcW w:w="693" w:type="dxa"/>
            <w:tcBorders>
              <w:top w:val="single" w:sz="4" w:space="0" w:color="auto"/>
              <w:left w:val="single" w:sz="4" w:space="0" w:color="auto"/>
              <w:bottom w:val="single" w:sz="4" w:space="0" w:color="auto"/>
              <w:right w:val="single" w:sz="4" w:space="0" w:color="auto"/>
            </w:tcBorders>
            <w:vAlign w:val="center"/>
          </w:tcPr>
          <w:p w14:paraId="2EDB4F0D" w14:textId="73CF524D" w:rsidR="00EE0295" w:rsidRPr="00F93886" w:rsidRDefault="00EE0295" w:rsidP="00EE0295">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2.</w:t>
            </w:r>
            <w:r w:rsidRPr="00F93886">
              <w:rPr>
                <w:rFonts w:ascii="Times New Roman" w:eastAsia="Calibri" w:hAnsi="Times New Roman" w:cs="Times New Roman"/>
                <w:sz w:val="24"/>
                <w:szCs w:val="24"/>
                <w:lang w:eastAsia="x-none"/>
              </w:rPr>
              <w:t>7</w:t>
            </w:r>
            <w:r w:rsidRPr="00F93886">
              <w:rPr>
                <w:rFonts w:ascii="Times New Roman" w:eastAsia="Calibri" w:hAnsi="Times New Roman" w:cs="Times New Roman"/>
                <w:sz w:val="24"/>
                <w:szCs w:val="24"/>
                <w:lang w:val="x-none" w:eastAsia="x-none"/>
              </w:rPr>
              <w:t>.</w:t>
            </w:r>
          </w:p>
        </w:tc>
        <w:tc>
          <w:tcPr>
            <w:tcW w:w="2426" w:type="dxa"/>
            <w:tcBorders>
              <w:top w:val="single" w:sz="4" w:space="0" w:color="auto"/>
              <w:left w:val="single" w:sz="4" w:space="0" w:color="auto"/>
              <w:bottom w:val="single" w:sz="4" w:space="0" w:color="auto"/>
              <w:right w:val="single" w:sz="4" w:space="0" w:color="auto"/>
            </w:tcBorders>
            <w:vAlign w:val="center"/>
            <w:hideMark/>
          </w:tcPr>
          <w:p w14:paraId="2E746CFB" w14:textId="77777777" w:rsidR="00EE0295" w:rsidRPr="00F93886" w:rsidRDefault="00EE0295" w:rsidP="00EE0295">
            <w:pPr>
              <w:tabs>
                <w:tab w:val="left" w:pos="0"/>
              </w:tabs>
              <w:spacing w:after="0" w:line="240" w:lineRule="auto"/>
              <w:ind w:left="-57" w:right="-57"/>
              <w:rPr>
                <w:rFonts w:ascii="Times New Roman" w:eastAsia="Calibri" w:hAnsi="Times New Roman" w:cs="Times New Roman"/>
                <w:bCs/>
                <w:sz w:val="24"/>
                <w:szCs w:val="24"/>
                <w:lang w:val="x-none" w:eastAsia="x-none"/>
              </w:rPr>
            </w:pPr>
            <w:r w:rsidRPr="00F93886">
              <w:rPr>
                <w:rFonts w:ascii="Times New Roman" w:eastAsia="Calibri" w:hAnsi="Times New Roman" w:cs="Times New Roman"/>
                <w:bCs/>
                <w:sz w:val="24"/>
                <w:szCs w:val="24"/>
                <w:lang w:val="x-none" w:eastAsia="x-none"/>
              </w:rPr>
              <w:t>Получение технических условий (разрешений) от сторонних организаций.</w:t>
            </w:r>
          </w:p>
        </w:tc>
        <w:tc>
          <w:tcPr>
            <w:tcW w:w="6804" w:type="dxa"/>
            <w:tcBorders>
              <w:top w:val="single" w:sz="4" w:space="0" w:color="auto"/>
              <w:left w:val="single" w:sz="4" w:space="0" w:color="auto"/>
              <w:bottom w:val="single" w:sz="4" w:space="0" w:color="auto"/>
              <w:right w:val="single" w:sz="4" w:space="0" w:color="auto"/>
            </w:tcBorders>
          </w:tcPr>
          <w:p w14:paraId="4385A90F" w14:textId="57621784" w:rsidR="00EE0295" w:rsidRPr="00EE0295" w:rsidRDefault="00EE0295" w:rsidP="00036D42">
            <w:pPr>
              <w:tabs>
                <w:tab w:val="left" w:pos="34"/>
              </w:tabs>
              <w:spacing w:after="0" w:line="240" w:lineRule="auto"/>
              <w:ind w:left="34" w:right="171" w:firstLine="283"/>
              <w:rPr>
                <w:rFonts w:ascii="Times New Roman" w:eastAsia="Calibri" w:hAnsi="Times New Roman" w:cs="Times New Roman"/>
                <w:bCs/>
                <w:sz w:val="24"/>
                <w:szCs w:val="24"/>
                <w:lang w:eastAsia="x-none"/>
              </w:rPr>
            </w:pPr>
            <w:r w:rsidRPr="00EE0295">
              <w:rPr>
                <w:rFonts w:ascii="Times New Roman" w:eastAsia="Calibri" w:hAnsi="Times New Roman" w:cs="Times New Roman"/>
                <w:bCs/>
                <w:sz w:val="24"/>
                <w:szCs w:val="24"/>
                <w:lang w:eastAsia="x-none"/>
              </w:rPr>
              <w:t>Не требуется.</w:t>
            </w:r>
          </w:p>
        </w:tc>
      </w:tr>
      <w:tr w:rsidR="00F768EC" w:rsidRPr="00F93886" w14:paraId="68159383" w14:textId="77777777" w:rsidTr="00DE47E9">
        <w:trPr>
          <w:trHeight w:val="859"/>
        </w:trPr>
        <w:tc>
          <w:tcPr>
            <w:tcW w:w="693" w:type="dxa"/>
            <w:tcBorders>
              <w:top w:val="single" w:sz="4" w:space="0" w:color="auto"/>
              <w:left w:val="single" w:sz="4" w:space="0" w:color="auto"/>
              <w:bottom w:val="single" w:sz="4" w:space="0" w:color="auto"/>
              <w:right w:val="single" w:sz="4" w:space="0" w:color="auto"/>
            </w:tcBorders>
            <w:vAlign w:val="center"/>
          </w:tcPr>
          <w:p w14:paraId="43AAF6CA" w14:textId="3E9048C8" w:rsidR="00F768EC" w:rsidRPr="007B1399" w:rsidRDefault="00F768EC" w:rsidP="00F768EC">
            <w:pPr>
              <w:tabs>
                <w:tab w:val="left" w:pos="0"/>
              </w:tabs>
              <w:spacing w:after="0" w:line="240" w:lineRule="auto"/>
              <w:ind w:left="-57" w:right="-57"/>
              <w:jc w:val="center"/>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2.8.</w:t>
            </w:r>
          </w:p>
        </w:tc>
        <w:tc>
          <w:tcPr>
            <w:tcW w:w="2426" w:type="dxa"/>
            <w:tcBorders>
              <w:top w:val="single" w:sz="4" w:space="0" w:color="auto"/>
              <w:left w:val="single" w:sz="4" w:space="0" w:color="auto"/>
              <w:bottom w:val="single" w:sz="4" w:space="0" w:color="auto"/>
              <w:right w:val="single" w:sz="4" w:space="0" w:color="auto"/>
            </w:tcBorders>
            <w:vAlign w:val="center"/>
          </w:tcPr>
          <w:p w14:paraId="10CA7549" w14:textId="074584C7" w:rsidR="00F768EC" w:rsidRPr="00F93886" w:rsidRDefault="00F768EC" w:rsidP="00F768EC">
            <w:pPr>
              <w:tabs>
                <w:tab w:val="left" w:pos="0"/>
              </w:tabs>
              <w:spacing w:after="0" w:line="240" w:lineRule="auto"/>
              <w:ind w:left="-57" w:right="-57"/>
              <w:rPr>
                <w:rFonts w:ascii="Times New Roman" w:eastAsia="Calibri" w:hAnsi="Times New Roman" w:cs="Times New Roman"/>
                <w:bCs/>
                <w:sz w:val="24"/>
                <w:szCs w:val="24"/>
                <w:lang w:val="x-none" w:eastAsia="x-none"/>
              </w:rPr>
            </w:pPr>
            <w:r w:rsidRPr="007B1399">
              <w:rPr>
                <w:rFonts w:ascii="Times New Roman" w:eastAsia="Calibri" w:hAnsi="Times New Roman" w:cs="Times New Roman"/>
                <w:bCs/>
                <w:sz w:val="24"/>
                <w:szCs w:val="24"/>
                <w:lang w:val="x-none" w:eastAsia="x-none"/>
              </w:rPr>
              <w:t>Требования к безопасности Работ</w:t>
            </w:r>
          </w:p>
        </w:tc>
        <w:tc>
          <w:tcPr>
            <w:tcW w:w="6804" w:type="dxa"/>
            <w:tcBorders>
              <w:top w:val="single" w:sz="4" w:space="0" w:color="auto"/>
              <w:left w:val="single" w:sz="4" w:space="0" w:color="auto"/>
              <w:bottom w:val="single" w:sz="4" w:space="0" w:color="auto"/>
              <w:right w:val="single" w:sz="4" w:space="0" w:color="auto"/>
            </w:tcBorders>
          </w:tcPr>
          <w:p w14:paraId="42022A17" w14:textId="2EEA0B31" w:rsidR="00F768EC" w:rsidRPr="00F93886" w:rsidRDefault="00F768EC" w:rsidP="00036D42">
            <w:pPr>
              <w:tabs>
                <w:tab w:val="left" w:pos="34"/>
              </w:tabs>
              <w:spacing w:after="0" w:line="240" w:lineRule="auto"/>
              <w:ind w:left="34" w:right="171" w:firstLine="283"/>
              <w:rPr>
                <w:rFonts w:ascii="Times New Roman" w:eastAsia="Calibri" w:hAnsi="Times New Roman" w:cs="Times New Roman"/>
                <w:sz w:val="24"/>
                <w:szCs w:val="24"/>
                <w:lang w:eastAsia="x-none"/>
              </w:rPr>
            </w:pPr>
            <w:r w:rsidRPr="005F5F71">
              <w:rPr>
                <w:rFonts w:ascii="Times New Roman" w:eastAsia="Calibri" w:hAnsi="Times New Roman" w:cs="Times New Roman"/>
                <w:sz w:val="24"/>
                <w:szCs w:val="24"/>
                <w:lang w:eastAsia="ar-SA"/>
              </w:rPr>
              <w:t>Работы должны выполняться в соответствии с требованиями нормативных правовых актов, содержащих государственные нормативные требования охраны труда, и технической (эксплуатационной) документации организации-изготовителя.</w:t>
            </w:r>
          </w:p>
        </w:tc>
      </w:tr>
      <w:tr w:rsidR="00F768EC" w:rsidRPr="00F93886" w14:paraId="269136E0" w14:textId="77777777" w:rsidTr="00DE47E9">
        <w:tc>
          <w:tcPr>
            <w:tcW w:w="693" w:type="dxa"/>
            <w:tcBorders>
              <w:top w:val="single" w:sz="4" w:space="0" w:color="auto"/>
              <w:left w:val="single" w:sz="4" w:space="0" w:color="auto"/>
              <w:bottom w:val="single" w:sz="4" w:space="0" w:color="auto"/>
              <w:right w:val="single" w:sz="4" w:space="0" w:color="auto"/>
            </w:tcBorders>
            <w:vAlign w:val="center"/>
            <w:hideMark/>
          </w:tcPr>
          <w:p w14:paraId="73DE8720" w14:textId="66FA4D23" w:rsidR="00F768EC" w:rsidRPr="00F93886" w:rsidRDefault="00F768EC" w:rsidP="00F768EC">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2.</w:t>
            </w:r>
            <w:r>
              <w:rPr>
                <w:rFonts w:ascii="Times New Roman" w:eastAsia="Calibri" w:hAnsi="Times New Roman" w:cs="Times New Roman"/>
                <w:sz w:val="24"/>
                <w:szCs w:val="24"/>
                <w:lang w:eastAsia="x-none"/>
              </w:rPr>
              <w:t>9</w:t>
            </w:r>
            <w:r w:rsidRPr="00F93886">
              <w:rPr>
                <w:rFonts w:ascii="Times New Roman" w:eastAsia="Calibri" w:hAnsi="Times New Roman" w:cs="Times New Roman"/>
                <w:sz w:val="24"/>
                <w:szCs w:val="24"/>
                <w:lang w:val="x-none" w:eastAsia="x-none"/>
              </w:rPr>
              <w:t>.</w:t>
            </w:r>
          </w:p>
        </w:tc>
        <w:tc>
          <w:tcPr>
            <w:tcW w:w="2426" w:type="dxa"/>
            <w:tcBorders>
              <w:top w:val="single" w:sz="4" w:space="0" w:color="auto"/>
              <w:left w:val="single" w:sz="4" w:space="0" w:color="auto"/>
              <w:bottom w:val="single" w:sz="4" w:space="0" w:color="auto"/>
              <w:right w:val="single" w:sz="4" w:space="0" w:color="auto"/>
            </w:tcBorders>
            <w:vAlign w:val="center"/>
            <w:hideMark/>
          </w:tcPr>
          <w:p w14:paraId="3AF2BFC0" w14:textId="77777777" w:rsidR="00F768EC" w:rsidRPr="00F93886" w:rsidRDefault="00F768EC" w:rsidP="00F768EC">
            <w:pPr>
              <w:tabs>
                <w:tab w:val="left" w:pos="0"/>
              </w:tabs>
              <w:spacing w:after="0" w:line="240" w:lineRule="auto"/>
              <w:ind w:left="-57" w:right="-57"/>
              <w:rPr>
                <w:rFonts w:ascii="Times New Roman" w:eastAsia="Calibri" w:hAnsi="Times New Roman" w:cs="Times New Roman"/>
                <w:bCs/>
                <w:sz w:val="24"/>
                <w:szCs w:val="24"/>
                <w:lang w:val="x-none" w:eastAsia="x-none"/>
              </w:rPr>
            </w:pPr>
            <w:r w:rsidRPr="00F93886">
              <w:rPr>
                <w:rFonts w:ascii="Times New Roman" w:eastAsia="Calibri" w:hAnsi="Times New Roman" w:cs="Times New Roman"/>
                <w:bCs/>
                <w:sz w:val="24"/>
                <w:szCs w:val="24"/>
                <w:lang w:val="x-none" w:eastAsia="x-none"/>
              </w:rPr>
              <w:t>Выполнение подготовительных работ.</w:t>
            </w:r>
          </w:p>
        </w:tc>
        <w:tc>
          <w:tcPr>
            <w:tcW w:w="6804" w:type="dxa"/>
            <w:tcBorders>
              <w:top w:val="single" w:sz="4" w:space="0" w:color="auto"/>
              <w:left w:val="single" w:sz="4" w:space="0" w:color="auto"/>
              <w:bottom w:val="single" w:sz="4" w:space="0" w:color="auto"/>
              <w:right w:val="single" w:sz="4" w:space="0" w:color="auto"/>
            </w:tcBorders>
          </w:tcPr>
          <w:p w14:paraId="56EC9D14" w14:textId="165BCA78" w:rsidR="00F768EC" w:rsidRPr="00EE0295" w:rsidRDefault="00F768EC" w:rsidP="00036D42">
            <w:pPr>
              <w:pStyle w:val="a3"/>
              <w:numPr>
                <w:ilvl w:val="0"/>
                <w:numId w:val="5"/>
              </w:numPr>
              <w:tabs>
                <w:tab w:val="left" w:pos="34"/>
                <w:tab w:val="left" w:pos="284"/>
              </w:tabs>
              <w:spacing w:after="0" w:line="240" w:lineRule="auto"/>
              <w:ind w:left="34" w:right="171" w:firstLine="283"/>
              <w:rPr>
                <w:rFonts w:ascii="Times New Roman" w:eastAsia="Calibri" w:hAnsi="Times New Roman" w:cs="Times New Roman"/>
                <w:sz w:val="24"/>
                <w:szCs w:val="24"/>
                <w:lang w:eastAsia="ar-SA"/>
              </w:rPr>
            </w:pPr>
            <w:r w:rsidRPr="00EE0295">
              <w:rPr>
                <w:rFonts w:ascii="Times New Roman" w:eastAsia="Calibri" w:hAnsi="Times New Roman" w:cs="Times New Roman"/>
                <w:sz w:val="24"/>
                <w:szCs w:val="24"/>
                <w:lang w:eastAsia="ar-SA"/>
              </w:rPr>
              <w:t xml:space="preserve">Заказчик назначает приказом в течение 5 (пяти) рабочих дней с даты заключения Договора </w:t>
            </w:r>
            <w:r>
              <w:rPr>
                <w:rFonts w:ascii="Times New Roman" w:eastAsia="Calibri" w:hAnsi="Times New Roman" w:cs="Times New Roman"/>
                <w:sz w:val="24"/>
                <w:szCs w:val="24"/>
                <w:lang w:eastAsia="ar-SA"/>
              </w:rPr>
              <w:t xml:space="preserve">ответственное </w:t>
            </w:r>
            <w:r w:rsidRPr="00EE0295">
              <w:rPr>
                <w:rFonts w:ascii="Times New Roman" w:eastAsia="Calibri" w:hAnsi="Times New Roman" w:cs="Times New Roman"/>
                <w:sz w:val="24"/>
                <w:szCs w:val="24"/>
                <w:lang w:eastAsia="ar-SA"/>
              </w:rPr>
              <w:t xml:space="preserve">лицо, непосредственно осуществляющего контроль за ходом </w:t>
            </w:r>
            <w:r w:rsidRPr="00EE0295">
              <w:rPr>
                <w:rFonts w:ascii="Times New Roman" w:eastAsia="Calibri" w:hAnsi="Times New Roman" w:cs="Times New Roman"/>
                <w:sz w:val="24"/>
                <w:szCs w:val="24"/>
                <w:lang w:eastAsia="ar-SA"/>
              </w:rPr>
              <w:lastRenderedPageBreak/>
              <w:t xml:space="preserve">выполнения Подрядчиком работ и (или) участвующего в сдаче-приемке выполненных работ по Договору. </w:t>
            </w:r>
          </w:p>
          <w:p w14:paraId="4E52E9BF" w14:textId="77777777" w:rsidR="00F768EC" w:rsidRPr="00EE0295" w:rsidRDefault="00F768EC" w:rsidP="00036D42">
            <w:pPr>
              <w:pStyle w:val="a3"/>
              <w:numPr>
                <w:ilvl w:val="0"/>
                <w:numId w:val="5"/>
              </w:numPr>
              <w:tabs>
                <w:tab w:val="left" w:pos="34"/>
                <w:tab w:val="left" w:pos="284"/>
              </w:tabs>
              <w:spacing w:after="0" w:line="240" w:lineRule="auto"/>
              <w:ind w:left="34" w:right="171" w:firstLine="283"/>
              <w:rPr>
                <w:rFonts w:ascii="Times New Roman" w:eastAsia="Calibri" w:hAnsi="Times New Roman" w:cs="Times New Roman"/>
                <w:sz w:val="24"/>
                <w:szCs w:val="24"/>
                <w:lang w:eastAsia="ar-SA"/>
              </w:rPr>
            </w:pPr>
            <w:r w:rsidRPr="00EE0295">
              <w:rPr>
                <w:rFonts w:ascii="Times New Roman" w:eastAsia="Calibri" w:hAnsi="Times New Roman" w:cs="Times New Roman"/>
                <w:sz w:val="24"/>
                <w:szCs w:val="24"/>
                <w:lang w:eastAsia="ar-SA"/>
              </w:rPr>
              <w:t xml:space="preserve"> Заказчик за 2 (два) рабочих дня до начала выполнения работ на Объекте, оформляет Подрядчику акт - допуск для производства работ на территории организации на весь период выполнения работ. </w:t>
            </w:r>
          </w:p>
          <w:p w14:paraId="0080759A" w14:textId="6F943889" w:rsidR="00F768EC" w:rsidRPr="00EE0295" w:rsidRDefault="00F768EC" w:rsidP="00036D42">
            <w:pPr>
              <w:pStyle w:val="a3"/>
              <w:numPr>
                <w:ilvl w:val="0"/>
                <w:numId w:val="5"/>
              </w:numPr>
              <w:tabs>
                <w:tab w:val="left" w:pos="34"/>
                <w:tab w:val="left" w:pos="284"/>
              </w:tabs>
              <w:spacing w:after="0" w:line="240" w:lineRule="auto"/>
              <w:ind w:left="34" w:right="171" w:firstLine="283"/>
              <w:rPr>
                <w:rFonts w:ascii="Times New Roman" w:eastAsia="Calibri" w:hAnsi="Times New Roman" w:cs="Times New Roman"/>
                <w:sz w:val="24"/>
                <w:szCs w:val="24"/>
                <w:lang w:eastAsia="ar-SA"/>
              </w:rPr>
            </w:pPr>
            <w:r w:rsidRPr="00EE0295">
              <w:rPr>
                <w:rFonts w:ascii="Times New Roman" w:eastAsia="Calibri" w:hAnsi="Times New Roman" w:cs="Times New Roman"/>
                <w:sz w:val="24"/>
                <w:szCs w:val="24"/>
                <w:lang w:eastAsia="ar-SA"/>
              </w:rPr>
              <w:t xml:space="preserve">Подрядчик назначает приказом в течение 5 (пяти) рабочих дней с даты заключения Договора </w:t>
            </w:r>
            <w:r w:rsidR="009127FE">
              <w:rPr>
                <w:rFonts w:ascii="Times New Roman" w:eastAsia="Calibri" w:hAnsi="Times New Roman" w:cs="Times New Roman"/>
                <w:sz w:val="24"/>
                <w:szCs w:val="24"/>
                <w:lang w:eastAsia="ar-SA"/>
              </w:rPr>
              <w:t xml:space="preserve">ответственное </w:t>
            </w:r>
            <w:r w:rsidR="009127FE" w:rsidRPr="00EE0295">
              <w:rPr>
                <w:rFonts w:ascii="Times New Roman" w:eastAsia="Calibri" w:hAnsi="Times New Roman" w:cs="Times New Roman"/>
                <w:sz w:val="24"/>
                <w:szCs w:val="24"/>
                <w:lang w:eastAsia="ar-SA"/>
              </w:rPr>
              <w:t>лицо</w:t>
            </w:r>
            <w:r w:rsidRPr="00EE0295">
              <w:rPr>
                <w:rFonts w:ascii="Times New Roman" w:eastAsia="Calibri" w:hAnsi="Times New Roman" w:cs="Times New Roman"/>
                <w:sz w:val="24"/>
                <w:szCs w:val="24"/>
                <w:lang w:eastAsia="ar-SA"/>
              </w:rPr>
              <w:t>, выступающее от имени Подрядчика по техническим вопросам, касающимся исполнения Договора, все действия и решения которого считаются действительными и совершенными от имени Подрядчика.</w:t>
            </w:r>
          </w:p>
          <w:p w14:paraId="0DB2FC99" w14:textId="5D5AD3E9" w:rsidR="00F768EC" w:rsidRPr="00EE0295" w:rsidRDefault="00F768EC" w:rsidP="00036D42">
            <w:pPr>
              <w:pStyle w:val="a3"/>
              <w:numPr>
                <w:ilvl w:val="0"/>
                <w:numId w:val="5"/>
              </w:numPr>
              <w:tabs>
                <w:tab w:val="left" w:pos="34"/>
                <w:tab w:val="left" w:pos="284"/>
              </w:tabs>
              <w:spacing w:after="0" w:line="240" w:lineRule="auto"/>
              <w:ind w:left="34" w:right="171" w:firstLine="283"/>
              <w:rPr>
                <w:rFonts w:ascii="Times New Roman" w:eastAsia="Calibri" w:hAnsi="Times New Roman" w:cs="Times New Roman"/>
                <w:sz w:val="24"/>
                <w:szCs w:val="24"/>
                <w:lang w:eastAsia="ar-SA"/>
              </w:rPr>
            </w:pPr>
            <w:r w:rsidRPr="00EE0295">
              <w:rPr>
                <w:rFonts w:ascii="Times New Roman" w:eastAsia="Calibri" w:hAnsi="Times New Roman" w:cs="Times New Roman"/>
                <w:sz w:val="24"/>
                <w:szCs w:val="24"/>
                <w:lang w:eastAsia="ar-SA"/>
              </w:rPr>
              <w:t xml:space="preserve">Подрядчик за 5 (пять) календарных дней до начала производства работ на Объекте обязан предоставить Заказчику письмо о допуске на производство работ со списком лиц, назначенных руководителями работ, производителями работ и членами бригады; пройти вводный инструктаж у Заказчика с обязательной отметкой о прохождении в журнале регистрации вводного инструктажа. </w:t>
            </w:r>
          </w:p>
        </w:tc>
      </w:tr>
      <w:tr w:rsidR="00F768EC" w:rsidRPr="00F93886" w14:paraId="3D05F305" w14:textId="77777777" w:rsidTr="00DE47E9">
        <w:tc>
          <w:tcPr>
            <w:tcW w:w="693" w:type="dxa"/>
            <w:tcBorders>
              <w:top w:val="single" w:sz="4" w:space="0" w:color="auto"/>
              <w:left w:val="single" w:sz="4" w:space="0" w:color="auto"/>
              <w:bottom w:val="single" w:sz="4" w:space="0" w:color="auto"/>
              <w:right w:val="single" w:sz="4" w:space="0" w:color="auto"/>
            </w:tcBorders>
            <w:vAlign w:val="center"/>
            <w:hideMark/>
          </w:tcPr>
          <w:p w14:paraId="2BF2F92E" w14:textId="4C7682E2" w:rsidR="00F768EC" w:rsidRPr="00F93886" w:rsidRDefault="00F768EC" w:rsidP="00F768EC">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lastRenderedPageBreak/>
              <w:t>2.</w:t>
            </w:r>
            <w:r>
              <w:rPr>
                <w:rFonts w:ascii="Times New Roman" w:eastAsia="Calibri" w:hAnsi="Times New Roman" w:cs="Times New Roman"/>
                <w:sz w:val="24"/>
                <w:szCs w:val="24"/>
                <w:lang w:eastAsia="x-none"/>
              </w:rPr>
              <w:t>10</w:t>
            </w:r>
            <w:r w:rsidRPr="00F93886">
              <w:rPr>
                <w:rFonts w:ascii="Times New Roman" w:eastAsia="Calibri" w:hAnsi="Times New Roman" w:cs="Times New Roman"/>
                <w:sz w:val="24"/>
                <w:szCs w:val="24"/>
                <w:lang w:val="x-none" w:eastAsia="x-none"/>
              </w:rPr>
              <w:t>.</w:t>
            </w:r>
          </w:p>
        </w:tc>
        <w:tc>
          <w:tcPr>
            <w:tcW w:w="2426" w:type="dxa"/>
            <w:tcBorders>
              <w:top w:val="single" w:sz="4" w:space="0" w:color="auto"/>
              <w:left w:val="single" w:sz="4" w:space="0" w:color="auto"/>
              <w:bottom w:val="single" w:sz="4" w:space="0" w:color="auto"/>
              <w:right w:val="single" w:sz="4" w:space="0" w:color="auto"/>
            </w:tcBorders>
            <w:vAlign w:val="center"/>
            <w:hideMark/>
          </w:tcPr>
          <w:p w14:paraId="234E3055" w14:textId="5CFAB066" w:rsidR="00F768EC" w:rsidRPr="00F93886" w:rsidRDefault="00F768EC" w:rsidP="00F768EC">
            <w:pPr>
              <w:tabs>
                <w:tab w:val="left" w:pos="0"/>
              </w:tabs>
              <w:spacing w:after="0" w:line="240" w:lineRule="auto"/>
              <w:ind w:left="-57" w:right="-57"/>
              <w:rPr>
                <w:rFonts w:ascii="Times New Roman" w:eastAsia="Calibri" w:hAnsi="Times New Roman" w:cs="Times New Roman"/>
                <w:bCs/>
                <w:sz w:val="24"/>
                <w:szCs w:val="24"/>
                <w:lang w:val="x-none" w:eastAsia="x-none"/>
              </w:rPr>
            </w:pPr>
            <w:r w:rsidRPr="00F93886">
              <w:rPr>
                <w:rFonts w:ascii="Times New Roman" w:eastAsia="Calibri" w:hAnsi="Times New Roman" w:cs="Times New Roman"/>
                <w:bCs/>
                <w:sz w:val="24"/>
                <w:szCs w:val="24"/>
                <w:lang w:val="x-none" w:eastAsia="x-none"/>
              </w:rPr>
              <w:t xml:space="preserve">Необходимость организации постоянного или временного участка ремонтной </w:t>
            </w:r>
            <w:r w:rsidR="000F436A">
              <w:rPr>
                <w:rFonts w:ascii="Times New Roman" w:eastAsia="Calibri" w:hAnsi="Times New Roman" w:cs="Times New Roman"/>
                <w:bCs/>
                <w:sz w:val="24"/>
                <w:szCs w:val="24"/>
                <w:lang w:val="x-none" w:eastAsia="x-none"/>
              </w:rPr>
              <w:t>организации на территории Заказчика</w:t>
            </w:r>
            <w:r w:rsidRPr="00F93886">
              <w:rPr>
                <w:rFonts w:ascii="Times New Roman" w:eastAsia="Calibri" w:hAnsi="Times New Roman" w:cs="Times New Roman"/>
                <w:bCs/>
                <w:sz w:val="24"/>
                <w:szCs w:val="24"/>
                <w:lang w:val="x-none" w:eastAsia="x-none"/>
              </w:rPr>
              <w:t>.</w:t>
            </w:r>
          </w:p>
        </w:tc>
        <w:tc>
          <w:tcPr>
            <w:tcW w:w="6804" w:type="dxa"/>
            <w:tcBorders>
              <w:top w:val="single" w:sz="4" w:space="0" w:color="auto"/>
              <w:left w:val="single" w:sz="4" w:space="0" w:color="auto"/>
              <w:bottom w:val="single" w:sz="4" w:space="0" w:color="auto"/>
              <w:right w:val="single" w:sz="4" w:space="0" w:color="auto"/>
            </w:tcBorders>
          </w:tcPr>
          <w:p w14:paraId="6B1550EA" w14:textId="4916EBB1" w:rsidR="00F768EC" w:rsidRPr="0004147F" w:rsidRDefault="00F768EC" w:rsidP="00036D42">
            <w:pPr>
              <w:tabs>
                <w:tab w:val="left" w:pos="34"/>
                <w:tab w:val="left" w:pos="284"/>
              </w:tabs>
              <w:spacing w:after="0" w:line="240" w:lineRule="auto"/>
              <w:ind w:left="34" w:right="171" w:firstLine="283"/>
              <w:rPr>
                <w:rFonts w:ascii="Times New Roman" w:hAnsi="Times New Roman" w:cs="Times New Roman"/>
                <w:sz w:val="24"/>
                <w:szCs w:val="24"/>
              </w:rPr>
            </w:pPr>
            <w:r w:rsidRPr="0004147F">
              <w:rPr>
                <w:rFonts w:ascii="Times New Roman" w:hAnsi="Times New Roman" w:cs="Times New Roman"/>
                <w:sz w:val="24"/>
                <w:szCs w:val="24"/>
              </w:rPr>
              <w:t xml:space="preserve">Подрядчик организовывает необходимые условия труда и отдыха персонала для выполнения </w:t>
            </w:r>
            <w:r>
              <w:rPr>
                <w:rFonts w:ascii="Times New Roman" w:hAnsi="Times New Roman" w:cs="Times New Roman"/>
                <w:sz w:val="24"/>
                <w:szCs w:val="24"/>
              </w:rPr>
              <w:t>Р</w:t>
            </w:r>
            <w:r w:rsidRPr="0004147F">
              <w:rPr>
                <w:rFonts w:ascii="Times New Roman" w:hAnsi="Times New Roman" w:cs="Times New Roman"/>
                <w:sz w:val="24"/>
                <w:szCs w:val="24"/>
              </w:rPr>
              <w:t>абот на Объекте в соответствии с требованиями охраны труда и промышленной безопасности, санитарных правил и норм и другими требованиями Законодательства Российской Федерации.</w:t>
            </w:r>
          </w:p>
          <w:p w14:paraId="2BCE0F3B" w14:textId="77777777" w:rsidR="00F768EC" w:rsidRPr="0004147F" w:rsidRDefault="00F768EC" w:rsidP="00036D42">
            <w:pPr>
              <w:tabs>
                <w:tab w:val="left" w:pos="34"/>
                <w:tab w:val="left" w:pos="284"/>
              </w:tabs>
              <w:spacing w:after="0" w:line="240" w:lineRule="auto"/>
              <w:ind w:left="34" w:right="171" w:firstLine="283"/>
              <w:rPr>
                <w:rFonts w:ascii="Times New Roman" w:hAnsi="Times New Roman" w:cs="Times New Roman"/>
                <w:sz w:val="24"/>
                <w:szCs w:val="24"/>
              </w:rPr>
            </w:pPr>
            <w:r w:rsidRPr="0004147F">
              <w:rPr>
                <w:rFonts w:ascii="Times New Roman" w:hAnsi="Times New Roman" w:cs="Times New Roman"/>
                <w:sz w:val="24"/>
                <w:szCs w:val="24"/>
              </w:rPr>
              <w:t>Доставка персонала Подрядчика на Объект осуществляется за счет средств Подрядчика.</w:t>
            </w:r>
          </w:p>
          <w:p w14:paraId="2A5FECA3" w14:textId="06C856A2" w:rsidR="00F768EC" w:rsidRPr="0004147F" w:rsidRDefault="00F768EC" w:rsidP="00036D42">
            <w:pPr>
              <w:tabs>
                <w:tab w:val="left" w:pos="34"/>
              </w:tabs>
              <w:spacing w:after="0" w:line="240" w:lineRule="auto"/>
              <w:ind w:left="34" w:right="171" w:firstLine="283"/>
              <w:rPr>
                <w:rFonts w:ascii="Times New Roman" w:eastAsia="Calibri" w:hAnsi="Times New Roman" w:cs="Times New Roman"/>
                <w:bCs/>
                <w:sz w:val="24"/>
                <w:szCs w:val="24"/>
                <w:lang w:val="x-none" w:eastAsia="x-none"/>
              </w:rPr>
            </w:pPr>
            <w:r w:rsidRPr="0004147F">
              <w:rPr>
                <w:rFonts w:ascii="Times New Roman" w:hAnsi="Times New Roman" w:cs="Times New Roman"/>
                <w:sz w:val="24"/>
                <w:szCs w:val="24"/>
              </w:rPr>
              <w:t>После завершения работ Подрядчик об</w:t>
            </w:r>
            <w:r>
              <w:rPr>
                <w:rFonts w:ascii="Times New Roman" w:hAnsi="Times New Roman" w:cs="Times New Roman"/>
                <w:sz w:val="24"/>
                <w:szCs w:val="24"/>
              </w:rPr>
              <w:t>язан привести место выполнения Р</w:t>
            </w:r>
            <w:r w:rsidRPr="0004147F">
              <w:rPr>
                <w:rFonts w:ascii="Times New Roman" w:hAnsi="Times New Roman" w:cs="Times New Roman"/>
                <w:sz w:val="24"/>
                <w:szCs w:val="24"/>
              </w:rPr>
              <w:t>абот в надлежащее состояние с соблюдением требований действующего законодательства Российской Федерации, муниципальных правовых актов города Тюмени.</w:t>
            </w:r>
          </w:p>
        </w:tc>
      </w:tr>
      <w:tr w:rsidR="00F768EC" w:rsidRPr="00F93886" w14:paraId="0BC3662A" w14:textId="77777777" w:rsidTr="00DE47E9">
        <w:tc>
          <w:tcPr>
            <w:tcW w:w="693" w:type="dxa"/>
            <w:tcBorders>
              <w:top w:val="single" w:sz="4" w:space="0" w:color="auto"/>
              <w:left w:val="single" w:sz="4" w:space="0" w:color="auto"/>
              <w:bottom w:val="single" w:sz="4" w:space="0" w:color="auto"/>
              <w:right w:val="single" w:sz="4" w:space="0" w:color="auto"/>
            </w:tcBorders>
            <w:vAlign w:val="center"/>
            <w:hideMark/>
          </w:tcPr>
          <w:p w14:paraId="2848DD6F" w14:textId="21A38054" w:rsidR="00F768EC" w:rsidRPr="00F93886" w:rsidRDefault="00F768EC" w:rsidP="00F768EC">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2.</w:t>
            </w:r>
            <w:r w:rsidRPr="00F93886">
              <w:rPr>
                <w:rFonts w:ascii="Times New Roman" w:eastAsia="Calibri" w:hAnsi="Times New Roman" w:cs="Times New Roman"/>
                <w:sz w:val="24"/>
                <w:szCs w:val="24"/>
                <w:lang w:eastAsia="x-none"/>
              </w:rPr>
              <w:t>1</w:t>
            </w:r>
            <w:r>
              <w:rPr>
                <w:rFonts w:ascii="Times New Roman" w:eastAsia="Calibri" w:hAnsi="Times New Roman" w:cs="Times New Roman"/>
                <w:sz w:val="24"/>
                <w:szCs w:val="24"/>
                <w:lang w:eastAsia="x-none"/>
              </w:rPr>
              <w:t>1</w:t>
            </w:r>
            <w:r w:rsidRPr="00F93886">
              <w:rPr>
                <w:rFonts w:ascii="Times New Roman" w:eastAsia="Calibri" w:hAnsi="Times New Roman" w:cs="Times New Roman"/>
                <w:sz w:val="24"/>
                <w:szCs w:val="24"/>
                <w:lang w:val="x-none" w:eastAsia="x-none"/>
              </w:rPr>
              <w:t>.</w:t>
            </w:r>
          </w:p>
        </w:tc>
        <w:tc>
          <w:tcPr>
            <w:tcW w:w="2426" w:type="dxa"/>
            <w:tcBorders>
              <w:top w:val="single" w:sz="4" w:space="0" w:color="auto"/>
              <w:left w:val="single" w:sz="4" w:space="0" w:color="auto"/>
              <w:bottom w:val="single" w:sz="4" w:space="0" w:color="auto"/>
              <w:right w:val="single" w:sz="4" w:space="0" w:color="auto"/>
            </w:tcBorders>
            <w:vAlign w:val="center"/>
            <w:hideMark/>
          </w:tcPr>
          <w:p w14:paraId="0E63C444" w14:textId="77777777" w:rsidR="00F768EC" w:rsidRPr="00F93886" w:rsidRDefault="00F768EC" w:rsidP="00F768EC">
            <w:pPr>
              <w:tabs>
                <w:tab w:val="left" w:pos="0"/>
              </w:tabs>
              <w:spacing w:after="0" w:line="240" w:lineRule="auto"/>
              <w:ind w:left="-57" w:right="-57"/>
              <w:rPr>
                <w:rFonts w:ascii="Times New Roman" w:eastAsia="Calibri" w:hAnsi="Times New Roman" w:cs="Times New Roman"/>
                <w:bCs/>
                <w:sz w:val="24"/>
                <w:szCs w:val="24"/>
                <w:lang w:val="x-none" w:eastAsia="x-none"/>
              </w:rPr>
            </w:pPr>
            <w:r w:rsidRPr="00F93886">
              <w:rPr>
                <w:rFonts w:ascii="Times New Roman" w:eastAsia="Calibri" w:hAnsi="Times New Roman" w:cs="Times New Roman"/>
                <w:bCs/>
                <w:sz w:val="24"/>
                <w:szCs w:val="24"/>
                <w:lang w:val="x-none" w:eastAsia="x-none"/>
              </w:rPr>
              <w:t>Выполнение авторского надзора.</w:t>
            </w:r>
          </w:p>
        </w:tc>
        <w:tc>
          <w:tcPr>
            <w:tcW w:w="6804" w:type="dxa"/>
            <w:tcBorders>
              <w:top w:val="single" w:sz="4" w:space="0" w:color="auto"/>
              <w:left w:val="single" w:sz="4" w:space="0" w:color="auto"/>
              <w:bottom w:val="single" w:sz="4" w:space="0" w:color="auto"/>
              <w:right w:val="single" w:sz="4" w:space="0" w:color="auto"/>
            </w:tcBorders>
            <w:hideMark/>
          </w:tcPr>
          <w:p w14:paraId="246D2F7C" w14:textId="499F21B6" w:rsidR="00F768EC" w:rsidRPr="00F93886" w:rsidRDefault="00F768EC" w:rsidP="00036D42">
            <w:pPr>
              <w:tabs>
                <w:tab w:val="left" w:pos="34"/>
              </w:tabs>
              <w:spacing w:after="0" w:line="240" w:lineRule="auto"/>
              <w:ind w:left="34" w:right="171" w:firstLine="283"/>
              <w:rPr>
                <w:rFonts w:ascii="Times New Roman" w:eastAsia="Calibri" w:hAnsi="Times New Roman" w:cs="Times New Roman"/>
                <w:bCs/>
                <w:sz w:val="24"/>
                <w:szCs w:val="24"/>
                <w:lang w:val="x-none" w:eastAsia="x-none"/>
              </w:rPr>
            </w:pPr>
            <w:r w:rsidRPr="00F93886">
              <w:rPr>
                <w:rFonts w:ascii="Times New Roman" w:eastAsia="Calibri" w:hAnsi="Times New Roman" w:cs="Times New Roman"/>
                <w:bCs/>
                <w:sz w:val="24"/>
                <w:szCs w:val="24"/>
                <w:lang w:val="x-none" w:eastAsia="x-none"/>
              </w:rPr>
              <w:t>Не требуется.</w:t>
            </w:r>
          </w:p>
        </w:tc>
      </w:tr>
      <w:tr w:rsidR="00F768EC" w:rsidRPr="00F93886" w14:paraId="5961E9DB" w14:textId="77777777" w:rsidTr="00DE47E9">
        <w:tc>
          <w:tcPr>
            <w:tcW w:w="693" w:type="dxa"/>
            <w:tcBorders>
              <w:top w:val="single" w:sz="4" w:space="0" w:color="auto"/>
              <w:left w:val="single" w:sz="4" w:space="0" w:color="auto"/>
              <w:bottom w:val="single" w:sz="4" w:space="0" w:color="auto"/>
              <w:right w:val="single" w:sz="4" w:space="0" w:color="auto"/>
            </w:tcBorders>
            <w:vAlign w:val="center"/>
            <w:hideMark/>
          </w:tcPr>
          <w:p w14:paraId="623322FC" w14:textId="4FC3911D" w:rsidR="00F768EC" w:rsidRPr="00F93886" w:rsidRDefault="00F768EC" w:rsidP="00F768EC">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2.</w:t>
            </w:r>
            <w:r>
              <w:rPr>
                <w:rFonts w:ascii="Times New Roman" w:eastAsia="Calibri" w:hAnsi="Times New Roman" w:cs="Times New Roman"/>
                <w:sz w:val="24"/>
                <w:szCs w:val="24"/>
                <w:lang w:eastAsia="x-none"/>
              </w:rPr>
              <w:t>12</w:t>
            </w:r>
            <w:r w:rsidRPr="00F93886">
              <w:rPr>
                <w:rFonts w:ascii="Times New Roman" w:eastAsia="Calibri" w:hAnsi="Times New Roman" w:cs="Times New Roman"/>
                <w:sz w:val="24"/>
                <w:szCs w:val="24"/>
                <w:lang w:val="x-none" w:eastAsia="x-none"/>
              </w:rPr>
              <w:t>.</w:t>
            </w:r>
          </w:p>
        </w:tc>
        <w:tc>
          <w:tcPr>
            <w:tcW w:w="2426" w:type="dxa"/>
            <w:tcBorders>
              <w:top w:val="single" w:sz="4" w:space="0" w:color="auto"/>
              <w:left w:val="single" w:sz="4" w:space="0" w:color="auto"/>
              <w:bottom w:val="single" w:sz="4" w:space="0" w:color="auto"/>
              <w:right w:val="single" w:sz="4" w:space="0" w:color="auto"/>
            </w:tcBorders>
            <w:vAlign w:val="center"/>
            <w:hideMark/>
          </w:tcPr>
          <w:p w14:paraId="5ED2138F" w14:textId="77777777" w:rsidR="00F768EC" w:rsidRPr="00F93886" w:rsidRDefault="00F768EC" w:rsidP="00F768EC">
            <w:pPr>
              <w:tabs>
                <w:tab w:val="left" w:pos="0"/>
              </w:tabs>
              <w:spacing w:after="0" w:line="240" w:lineRule="auto"/>
              <w:ind w:left="-57" w:right="-57"/>
              <w:rPr>
                <w:rFonts w:ascii="Times New Roman" w:eastAsia="Calibri" w:hAnsi="Times New Roman" w:cs="Times New Roman"/>
                <w:bCs/>
                <w:sz w:val="24"/>
                <w:szCs w:val="24"/>
                <w:lang w:eastAsia="x-none"/>
              </w:rPr>
            </w:pPr>
            <w:r w:rsidRPr="00F93886">
              <w:rPr>
                <w:rFonts w:ascii="Times New Roman" w:eastAsia="Calibri" w:hAnsi="Times New Roman" w:cs="Times New Roman"/>
                <w:bCs/>
                <w:sz w:val="24"/>
                <w:szCs w:val="24"/>
                <w:lang w:val="x-none" w:eastAsia="x-none"/>
              </w:rPr>
              <w:t xml:space="preserve">Техническая отчетность – </w:t>
            </w:r>
            <w:r w:rsidRPr="00F93886">
              <w:rPr>
                <w:rFonts w:ascii="Times New Roman" w:eastAsia="Calibri" w:hAnsi="Times New Roman" w:cs="Times New Roman"/>
                <w:bCs/>
                <w:sz w:val="24"/>
                <w:szCs w:val="24"/>
                <w:lang w:eastAsia="x-none"/>
              </w:rPr>
              <w:t>исполнительная документация</w:t>
            </w:r>
            <w:r w:rsidRPr="00F93886">
              <w:rPr>
                <w:rFonts w:ascii="Times New Roman" w:eastAsia="Calibri" w:hAnsi="Times New Roman" w:cs="Times New Roman"/>
                <w:bCs/>
                <w:sz w:val="24"/>
                <w:szCs w:val="24"/>
                <w:lang w:val="x-none" w:eastAsia="x-none"/>
              </w:rPr>
              <w:t xml:space="preserve">, отчеты по результатам </w:t>
            </w:r>
            <w:r w:rsidRPr="00F93886">
              <w:rPr>
                <w:rFonts w:ascii="Times New Roman" w:eastAsia="Calibri" w:hAnsi="Times New Roman" w:cs="Times New Roman"/>
                <w:bCs/>
                <w:sz w:val="24"/>
                <w:szCs w:val="24"/>
                <w:lang w:eastAsia="x-none"/>
              </w:rPr>
              <w:t>выполнения работ</w:t>
            </w:r>
          </w:p>
        </w:tc>
        <w:tc>
          <w:tcPr>
            <w:tcW w:w="6804" w:type="dxa"/>
            <w:tcBorders>
              <w:top w:val="single" w:sz="4" w:space="0" w:color="auto"/>
              <w:left w:val="single" w:sz="4" w:space="0" w:color="auto"/>
              <w:bottom w:val="single" w:sz="4" w:space="0" w:color="auto"/>
              <w:right w:val="single" w:sz="4" w:space="0" w:color="auto"/>
            </w:tcBorders>
            <w:hideMark/>
          </w:tcPr>
          <w:p w14:paraId="0252BEF0" w14:textId="51A8DE4A" w:rsidR="00F768EC" w:rsidRPr="00480E92" w:rsidRDefault="00F768EC" w:rsidP="00036D42">
            <w:pPr>
              <w:tabs>
                <w:tab w:val="left" w:pos="34"/>
                <w:tab w:val="left" w:pos="284"/>
              </w:tabs>
              <w:spacing w:after="0" w:line="240" w:lineRule="auto"/>
              <w:ind w:left="34" w:right="171" w:firstLine="283"/>
              <w:rPr>
                <w:rFonts w:ascii="Times New Roman" w:hAnsi="Times New Roman" w:cs="Times New Roman"/>
                <w:sz w:val="24"/>
                <w:szCs w:val="24"/>
              </w:rPr>
            </w:pPr>
            <w:r>
              <w:rPr>
                <w:rFonts w:ascii="Times New Roman" w:hAnsi="Times New Roman" w:cs="Times New Roman"/>
                <w:sz w:val="24"/>
                <w:szCs w:val="24"/>
              </w:rPr>
              <w:t>По окончанию выполнения Р</w:t>
            </w:r>
            <w:r w:rsidRPr="00480E92">
              <w:rPr>
                <w:rFonts w:ascii="Times New Roman" w:hAnsi="Times New Roman" w:cs="Times New Roman"/>
                <w:sz w:val="24"/>
                <w:szCs w:val="24"/>
              </w:rPr>
              <w:t>абот Подрядчик предоставляет исполните</w:t>
            </w:r>
            <w:r>
              <w:rPr>
                <w:rFonts w:ascii="Times New Roman" w:hAnsi="Times New Roman" w:cs="Times New Roman"/>
                <w:sz w:val="24"/>
                <w:szCs w:val="24"/>
              </w:rPr>
              <w:t>льную документацию выполненных Р</w:t>
            </w:r>
            <w:r w:rsidRPr="00480E92">
              <w:rPr>
                <w:rFonts w:ascii="Times New Roman" w:hAnsi="Times New Roman" w:cs="Times New Roman"/>
                <w:sz w:val="24"/>
                <w:szCs w:val="24"/>
              </w:rPr>
              <w:t>абот по Объекту на бумажном носителе в 1 (одном) экземпляре оригинал и на электронном носителе в формате .</w:t>
            </w:r>
            <w:proofErr w:type="spellStart"/>
            <w:r w:rsidRPr="00480E92">
              <w:rPr>
                <w:rFonts w:ascii="Times New Roman" w:hAnsi="Times New Roman" w:cs="Times New Roman"/>
                <w:sz w:val="24"/>
                <w:szCs w:val="24"/>
              </w:rPr>
              <w:t>pdf</w:t>
            </w:r>
            <w:proofErr w:type="spellEnd"/>
            <w:r w:rsidRPr="00480E92">
              <w:rPr>
                <w:rFonts w:ascii="Times New Roman" w:hAnsi="Times New Roman" w:cs="Times New Roman"/>
                <w:sz w:val="24"/>
                <w:szCs w:val="24"/>
              </w:rPr>
              <w:t>.</w:t>
            </w:r>
          </w:p>
          <w:p w14:paraId="3B73BF0D" w14:textId="77777777" w:rsidR="00F768EC" w:rsidRPr="00480E92" w:rsidRDefault="00F768EC" w:rsidP="00036D42">
            <w:pPr>
              <w:tabs>
                <w:tab w:val="left" w:pos="34"/>
                <w:tab w:val="left" w:pos="284"/>
              </w:tabs>
              <w:spacing w:after="0" w:line="240" w:lineRule="auto"/>
              <w:ind w:left="34" w:right="171" w:firstLine="283"/>
              <w:rPr>
                <w:rFonts w:ascii="Times New Roman" w:hAnsi="Times New Roman" w:cs="Times New Roman"/>
                <w:sz w:val="24"/>
                <w:szCs w:val="24"/>
              </w:rPr>
            </w:pPr>
            <w:r w:rsidRPr="00480E92">
              <w:rPr>
                <w:rFonts w:ascii="Times New Roman" w:hAnsi="Times New Roman" w:cs="Times New Roman"/>
                <w:sz w:val="24"/>
                <w:szCs w:val="24"/>
              </w:rPr>
              <w:t xml:space="preserve"> Исполнительная документация должна содержать реестр документов, быть прошита, пронумерована и скреплена печатью Подрядчика (при наличии).  </w:t>
            </w:r>
          </w:p>
          <w:p w14:paraId="6275229A" w14:textId="77777777" w:rsidR="00F768EC" w:rsidRPr="00480E92" w:rsidRDefault="00F768EC" w:rsidP="00036D42">
            <w:pPr>
              <w:tabs>
                <w:tab w:val="left" w:pos="34"/>
                <w:tab w:val="left" w:pos="284"/>
              </w:tabs>
              <w:spacing w:after="0" w:line="240" w:lineRule="auto"/>
              <w:ind w:left="34" w:right="171" w:firstLine="283"/>
              <w:rPr>
                <w:rFonts w:ascii="Times New Roman" w:eastAsia="Calibri" w:hAnsi="Times New Roman" w:cs="Times New Roman"/>
                <w:sz w:val="24"/>
                <w:szCs w:val="24"/>
                <w:lang w:eastAsia="ar-SA"/>
              </w:rPr>
            </w:pPr>
            <w:r w:rsidRPr="00480E92">
              <w:rPr>
                <w:rFonts w:ascii="Times New Roman" w:eastAsia="Calibri" w:hAnsi="Times New Roman" w:cs="Times New Roman"/>
                <w:sz w:val="24"/>
                <w:szCs w:val="24"/>
                <w:lang w:eastAsia="ar-SA"/>
              </w:rPr>
              <w:t xml:space="preserve">В </w:t>
            </w:r>
            <w:r w:rsidRPr="00480E92">
              <w:rPr>
                <w:rFonts w:ascii="Times New Roman" w:hAnsi="Times New Roman" w:cs="Times New Roman"/>
                <w:sz w:val="24"/>
                <w:szCs w:val="24"/>
              </w:rPr>
              <w:t>состав исполнительной документации должны входить следующие документы:</w:t>
            </w:r>
          </w:p>
          <w:p w14:paraId="0537263B" w14:textId="77777777" w:rsidR="00F768EC" w:rsidRPr="00480E92" w:rsidRDefault="00F768EC" w:rsidP="00036D42">
            <w:pPr>
              <w:pStyle w:val="a3"/>
              <w:numPr>
                <w:ilvl w:val="0"/>
                <w:numId w:val="6"/>
              </w:numPr>
              <w:tabs>
                <w:tab w:val="left" w:pos="34"/>
                <w:tab w:val="left" w:pos="284"/>
              </w:tabs>
              <w:spacing w:after="0" w:line="240" w:lineRule="auto"/>
              <w:ind w:left="34" w:right="171" w:firstLine="283"/>
              <w:rPr>
                <w:rFonts w:ascii="Times New Roman" w:eastAsia="Calibri" w:hAnsi="Times New Roman" w:cs="Times New Roman"/>
                <w:sz w:val="24"/>
                <w:szCs w:val="24"/>
                <w:lang w:eastAsia="ar-SA"/>
              </w:rPr>
            </w:pPr>
            <w:r w:rsidRPr="00480E92">
              <w:rPr>
                <w:rFonts w:ascii="Times New Roman" w:eastAsia="Calibri" w:hAnsi="Times New Roman" w:cs="Times New Roman"/>
                <w:sz w:val="24"/>
                <w:szCs w:val="24"/>
                <w:lang w:eastAsia="ar-SA"/>
              </w:rPr>
              <w:t>общий журнал учета выполнения работ, согласно требованиям РД-11-05-2007;</w:t>
            </w:r>
          </w:p>
          <w:p w14:paraId="72411E25" w14:textId="4AE318B1" w:rsidR="00F768EC" w:rsidRPr="00480E92" w:rsidRDefault="00F768EC" w:rsidP="00036D42">
            <w:pPr>
              <w:pStyle w:val="a3"/>
              <w:numPr>
                <w:ilvl w:val="0"/>
                <w:numId w:val="6"/>
              </w:numPr>
              <w:tabs>
                <w:tab w:val="left" w:pos="34"/>
                <w:tab w:val="left" w:pos="284"/>
              </w:tabs>
              <w:spacing w:after="0" w:line="240" w:lineRule="auto"/>
              <w:ind w:left="34" w:right="171" w:firstLine="283"/>
              <w:rPr>
                <w:rFonts w:ascii="Times New Roman" w:eastAsia="Calibri" w:hAnsi="Times New Roman" w:cs="Times New Roman"/>
                <w:sz w:val="24"/>
                <w:szCs w:val="24"/>
                <w:lang w:eastAsia="ar-SA"/>
              </w:rPr>
            </w:pPr>
            <w:r w:rsidRPr="00480E92">
              <w:rPr>
                <w:rFonts w:ascii="Times New Roman" w:hAnsi="Times New Roman" w:cs="Times New Roman"/>
                <w:sz w:val="24"/>
                <w:szCs w:val="24"/>
              </w:rPr>
              <w:t xml:space="preserve">журналы учета результатов входного контроля (материалов, комплектующих и оборудования), согласно </w:t>
            </w:r>
            <w:proofErr w:type="gramStart"/>
            <w:r w:rsidRPr="00480E92">
              <w:rPr>
                <w:rFonts w:ascii="Times New Roman" w:hAnsi="Times New Roman" w:cs="Times New Roman"/>
                <w:sz w:val="24"/>
                <w:szCs w:val="24"/>
              </w:rPr>
              <w:t>требованиям</w:t>
            </w:r>
            <w:proofErr w:type="gramEnd"/>
            <w:r w:rsidRPr="00480E92">
              <w:rPr>
                <w:rFonts w:ascii="Times New Roman" w:hAnsi="Times New Roman" w:cs="Times New Roman"/>
                <w:sz w:val="24"/>
                <w:szCs w:val="24"/>
              </w:rPr>
              <w:t xml:space="preserve"> ГОСТ 24297-2013;</w:t>
            </w:r>
          </w:p>
          <w:p w14:paraId="5BF5B6D2" w14:textId="77777777" w:rsidR="00F768EC" w:rsidRPr="00480E92" w:rsidRDefault="00F768EC" w:rsidP="00036D42">
            <w:pPr>
              <w:pStyle w:val="a3"/>
              <w:numPr>
                <w:ilvl w:val="0"/>
                <w:numId w:val="6"/>
              </w:numPr>
              <w:tabs>
                <w:tab w:val="left" w:pos="34"/>
                <w:tab w:val="left" w:pos="284"/>
              </w:tabs>
              <w:spacing w:after="0" w:line="240" w:lineRule="auto"/>
              <w:ind w:left="34" w:right="171" w:firstLine="283"/>
              <w:rPr>
                <w:rFonts w:ascii="Times New Roman" w:eastAsia="Calibri" w:hAnsi="Times New Roman" w:cs="Times New Roman"/>
                <w:sz w:val="24"/>
                <w:szCs w:val="24"/>
                <w:lang w:eastAsia="ar-SA"/>
              </w:rPr>
            </w:pPr>
            <w:r w:rsidRPr="00480E92">
              <w:rPr>
                <w:rFonts w:ascii="Times New Roman" w:eastAsia="Calibri" w:hAnsi="Times New Roman" w:cs="Times New Roman"/>
                <w:sz w:val="24"/>
                <w:szCs w:val="24"/>
                <w:lang w:eastAsia="ar-SA"/>
              </w:rPr>
              <w:t>акты на скрытые работы (при необходимости);</w:t>
            </w:r>
          </w:p>
          <w:p w14:paraId="6B73321D" w14:textId="63EFC6B7" w:rsidR="00F768EC" w:rsidRPr="00480E92" w:rsidRDefault="00F768EC" w:rsidP="00036D42">
            <w:pPr>
              <w:pStyle w:val="a3"/>
              <w:numPr>
                <w:ilvl w:val="0"/>
                <w:numId w:val="6"/>
              </w:numPr>
              <w:tabs>
                <w:tab w:val="left" w:pos="34"/>
                <w:tab w:val="left" w:pos="284"/>
              </w:tabs>
              <w:spacing w:after="0" w:line="240" w:lineRule="auto"/>
              <w:ind w:left="34" w:right="171" w:firstLine="283"/>
              <w:rPr>
                <w:rFonts w:ascii="Times New Roman" w:eastAsia="Calibri" w:hAnsi="Times New Roman" w:cs="Times New Roman"/>
                <w:sz w:val="24"/>
                <w:szCs w:val="24"/>
                <w:lang w:eastAsia="ar-SA"/>
              </w:rPr>
            </w:pPr>
            <w:r w:rsidRPr="00480E92">
              <w:rPr>
                <w:rFonts w:ascii="Times New Roman" w:eastAsia="Calibri" w:hAnsi="Times New Roman" w:cs="Times New Roman"/>
                <w:sz w:val="24"/>
                <w:szCs w:val="24"/>
                <w:lang w:eastAsia="ar-SA"/>
              </w:rPr>
              <w:lastRenderedPageBreak/>
              <w:t>паспорта, сертификаты качества, пожарные сертификаты, санитарно-гигиенические заключения на строительные материалы, изделия и конструкции;</w:t>
            </w:r>
          </w:p>
          <w:p w14:paraId="00A750A6" w14:textId="7F7740A7" w:rsidR="00F768EC" w:rsidRPr="00480E92" w:rsidRDefault="00F768EC" w:rsidP="00036D42">
            <w:pPr>
              <w:pStyle w:val="a3"/>
              <w:numPr>
                <w:ilvl w:val="0"/>
                <w:numId w:val="6"/>
              </w:numPr>
              <w:tabs>
                <w:tab w:val="left" w:pos="34"/>
                <w:tab w:val="left" w:pos="284"/>
              </w:tabs>
              <w:spacing w:after="0" w:line="240" w:lineRule="auto"/>
              <w:ind w:left="34" w:right="171" w:firstLine="283"/>
              <w:rPr>
                <w:rFonts w:ascii="Times New Roman" w:eastAsia="Calibri" w:hAnsi="Times New Roman" w:cs="Times New Roman"/>
                <w:sz w:val="24"/>
                <w:szCs w:val="24"/>
                <w:lang w:eastAsia="ar-SA"/>
              </w:rPr>
            </w:pPr>
            <w:r w:rsidRPr="00480E92">
              <w:rPr>
                <w:rFonts w:ascii="Times New Roman" w:eastAsia="Calibri" w:hAnsi="Times New Roman" w:cs="Times New Roman"/>
                <w:sz w:val="24"/>
                <w:szCs w:val="24"/>
                <w:lang w:eastAsia="ar-SA"/>
              </w:rPr>
              <w:t xml:space="preserve">отчет </w:t>
            </w:r>
            <w:proofErr w:type="gramStart"/>
            <w:r w:rsidRPr="00480E92">
              <w:rPr>
                <w:rFonts w:ascii="Times New Roman" w:eastAsia="Calibri" w:hAnsi="Times New Roman" w:cs="Times New Roman"/>
                <w:sz w:val="24"/>
                <w:szCs w:val="24"/>
                <w:lang w:eastAsia="ar-SA"/>
              </w:rPr>
              <w:t>о режимно-наладочных испытания</w:t>
            </w:r>
            <w:proofErr w:type="gramEnd"/>
            <w:r w:rsidRPr="00480E92">
              <w:rPr>
                <w:rFonts w:ascii="Times New Roman" w:eastAsia="Calibri" w:hAnsi="Times New Roman" w:cs="Times New Roman"/>
                <w:sz w:val="24"/>
                <w:szCs w:val="24"/>
                <w:lang w:eastAsia="ar-SA"/>
              </w:rPr>
              <w:t>;</w:t>
            </w:r>
          </w:p>
          <w:p w14:paraId="0AA0E445" w14:textId="5C9F6F06" w:rsidR="00F768EC" w:rsidRPr="00480E92" w:rsidRDefault="00F768EC" w:rsidP="00036D42">
            <w:pPr>
              <w:pStyle w:val="a3"/>
              <w:numPr>
                <w:ilvl w:val="0"/>
                <w:numId w:val="6"/>
              </w:numPr>
              <w:tabs>
                <w:tab w:val="left" w:pos="34"/>
                <w:tab w:val="left" w:pos="284"/>
              </w:tabs>
              <w:spacing w:after="0" w:line="240" w:lineRule="auto"/>
              <w:ind w:left="34" w:right="171" w:firstLine="283"/>
              <w:rPr>
                <w:rFonts w:ascii="Times New Roman" w:eastAsia="Calibri" w:hAnsi="Times New Roman" w:cs="Times New Roman"/>
                <w:sz w:val="24"/>
                <w:szCs w:val="24"/>
                <w:lang w:eastAsia="ar-SA"/>
              </w:rPr>
            </w:pPr>
            <w:r w:rsidRPr="00480E92">
              <w:rPr>
                <w:rFonts w:ascii="Times New Roman" w:eastAsia="Calibri" w:hAnsi="Times New Roman" w:cs="Times New Roman"/>
                <w:sz w:val="24"/>
                <w:szCs w:val="24"/>
                <w:lang w:eastAsia="ar-SA"/>
              </w:rPr>
              <w:t>приказы о назначении ответственных, протоколы проверки знаний, аттестаты, удостоверения персонала, задействованных при выполнении работ.</w:t>
            </w:r>
          </w:p>
        </w:tc>
      </w:tr>
      <w:tr w:rsidR="00F768EC" w:rsidRPr="00F93886" w14:paraId="3E3086B6" w14:textId="77777777" w:rsidTr="00DE47E9">
        <w:tc>
          <w:tcPr>
            <w:tcW w:w="693" w:type="dxa"/>
            <w:tcBorders>
              <w:top w:val="single" w:sz="4" w:space="0" w:color="auto"/>
              <w:left w:val="single" w:sz="4" w:space="0" w:color="auto"/>
              <w:bottom w:val="single" w:sz="4" w:space="0" w:color="auto"/>
              <w:right w:val="single" w:sz="4" w:space="0" w:color="auto"/>
            </w:tcBorders>
            <w:vAlign w:val="center"/>
            <w:hideMark/>
          </w:tcPr>
          <w:p w14:paraId="1C5558A4" w14:textId="79579C7F" w:rsidR="00F768EC" w:rsidRPr="00F93886" w:rsidRDefault="00F768EC" w:rsidP="00F768EC">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lastRenderedPageBreak/>
              <w:t>2.1</w:t>
            </w:r>
            <w:r>
              <w:rPr>
                <w:rFonts w:ascii="Times New Roman" w:eastAsia="Calibri" w:hAnsi="Times New Roman" w:cs="Times New Roman"/>
                <w:sz w:val="24"/>
                <w:szCs w:val="24"/>
                <w:lang w:eastAsia="x-none"/>
              </w:rPr>
              <w:t>3</w:t>
            </w:r>
            <w:r w:rsidRPr="00F93886">
              <w:rPr>
                <w:rFonts w:ascii="Times New Roman" w:eastAsia="Calibri" w:hAnsi="Times New Roman" w:cs="Times New Roman"/>
                <w:sz w:val="24"/>
                <w:szCs w:val="24"/>
                <w:lang w:val="x-none" w:eastAsia="x-none"/>
              </w:rPr>
              <w:t>.</w:t>
            </w:r>
          </w:p>
        </w:tc>
        <w:tc>
          <w:tcPr>
            <w:tcW w:w="2426" w:type="dxa"/>
            <w:tcBorders>
              <w:top w:val="single" w:sz="4" w:space="0" w:color="auto"/>
              <w:left w:val="single" w:sz="4" w:space="0" w:color="auto"/>
              <w:bottom w:val="single" w:sz="4" w:space="0" w:color="auto"/>
              <w:right w:val="single" w:sz="4" w:space="0" w:color="auto"/>
            </w:tcBorders>
            <w:vAlign w:val="center"/>
            <w:hideMark/>
          </w:tcPr>
          <w:p w14:paraId="11365C81" w14:textId="77777777" w:rsidR="00F768EC" w:rsidRPr="00F93886" w:rsidRDefault="00F768EC" w:rsidP="00F768EC">
            <w:pPr>
              <w:tabs>
                <w:tab w:val="left" w:pos="0"/>
              </w:tabs>
              <w:spacing w:after="0" w:line="240" w:lineRule="auto"/>
              <w:ind w:left="-57" w:right="-57"/>
              <w:rPr>
                <w:rFonts w:ascii="Times New Roman" w:eastAsia="Calibri" w:hAnsi="Times New Roman" w:cs="Times New Roman"/>
                <w:bCs/>
                <w:sz w:val="24"/>
                <w:szCs w:val="24"/>
                <w:lang w:val="x-none" w:eastAsia="x-none"/>
              </w:rPr>
            </w:pPr>
            <w:r w:rsidRPr="00F93886">
              <w:rPr>
                <w:rFonts w:ascii="Times New Roman" w:eastAsia="Calibri" w:hAnsi="Times New Roman" w:cs="Times New Roman"/>
                <w:bCs/>
                <w:sz w:val="24"/>
                <w:szCs w:val="24"/>
                <w:lang w:val="x-none" w:eastAsia="x-none"/>
              </w:rPr>
              <w:t>Технический контроль выполнения работ, оказания услуг, контроль поставки товаров</w:t>
            </w:r>
          </w:p>
        </w:tc>
        <w:tc>
          <w:tcPr>
            <w:tcW w:w="6804" w:type="dxa"/>
            <w:tcBorders>
              <w:top w:val="single" w:sz="4" w:space="0" w:color="auto"/>
              <w:left w:val="single" w:sz="4" w:space="0" w:color="auto"/>
              <w:bottom w:val="single" w:sz="4" w:space="0" w:color="auto"/>
              <w:right w:val="single" w:sz="4" w:space="0" w:color="auto"/>
            </w:tcBorders>
            <w:hideMark/>
          </w:tcPr>
          <w:p w14:paraId="776E4B23" w14:textId="230169D5" w:rsidR="00F768EC" w:rsidRPr="00480E92" w:rsidRDefault="00F768EC" w:rsidP="00036D42">
            <w:pPr>
              <w:widowControl w:val="0"/>
              <w:tabs>
                <w:tab w:val="left" w:pos="34"/>
                <w:tab w:val="left" w:pos="1260"/>
              </w:tabs>
              <w:autoSpaceDE w:val="0"/>
              <w:autoSpaceDN w:val="0"/>
              <w:adjustRightInd w:val="0"/>
              <w:spacing w:after="0" w:line="240" w:lineRule="auto"/>
              <w:ind w:left="34" w:right="171" w:firstLine="283"/>
              <w:rPr>
                <w:rFonts w:ascii="Times New Roman" w:hAnsi="Times New Roman" w:cs="Times New Roman"/>
                <w:sz w:val="24"/>
                <w:szCs w:val="24"/>
              </w:rPr>
            </w:pPr>
            <w:r w:rsidRPr="00480E92">
              <w:rPr>
                <w:rFonts w:ascii="Times New Roman" w:hAnsi="Times New Roman" w:cs="Times New Roman"/>
                <w:sz w:val="24"/>
                <w:szCs w:val="24"/>
              </w:rPr>
              <w:t>Заказчик осуществляет контроль и надзор за ходом и качеством выполняемых работ, соблюдением сроков их выполнения, качеством используемых при выполнении работ Подрядчиком материалов, надлежащего оформления исполнительной документации, не вмешиваясь при этом в оперативно-хозяйственную деятельность Подрядчика.</w:t>
            </w:r>
          </w:p>
          <w:p w14:paraId="5D4563C4" w14:textId="77777777" w:rsidR="00F768EC" w:rsidRPr="00480E92" w:rsidRDefault="00F768EC" w:rsidP="00036D42">
            <w:pPr>
              <w:widowControl w:val="0"/>
              <w:tabs>
                <w:tab w:val="left" w:pos="34"/>
                <w:tab w:val="left" w:pos="1260"/>
              </w:tabs>
              <w:autoSpaceDE w:val="0"/>
              <w:autoSpaceDN w:val="0"/>
              <w:adjustRightInd w:val="0"/>
              <w:spacing w:after="0" w:line="240" w:lineRule="auto"/>
              <w:ind w:left="34" w:right="171" w:firstLine="283"/>
              <w:rPr>
                <w:rFonts w:ascii="Times New Roman" w:hAnsi="Times New Roman" w:cs="Times New Roman"/>
                <w:sz w:val="24"/>
                <w:szCs w:val="24"/>
              </w:rPr>
            </w:pPr>
            <w:r w:rsidRPr="00480E92">
              <w:rPr>
                <w:rFonts w:ascii="Times New Roman" w:hAnsi="Times New Roman" w:cs="Times New Roman"/>
                <w:sz w:val="24"/>
                <w:szCs w:val="24"/>
              </w:rPr>
              <w:t>В случае обнаружения при осуществлении контроля и надзора за выполнением работ отступления от условий Договора, которые могут ухудшить качество работ, или иные недостатки, Заказчик должен немедленно заявить об этом Подрядчику.</w:t>
            </w:r>
          </w:p>
          <w:p w14:paraId="4A113F54" w14:textId="77777777" w:rsidR="00F768EC" w:rsidRPr="00480E92" w:rsidRDefault="00F768EC" w:rsidP="00036D42">
            <w:pPr>
              <w:widowControl w:val="0"/>
              <w:tabs>
                <w:tab w:val="left" w:pos="34"/>
                <w:tab w:val="left" w:pos="1260"/>
              </w:tabs>
              <w:autoSpaceDE w:val="0"/>
              <w:autoSpaceDN w:val="0"/>
              <w:adjustRightInd w:val="0"/>
              <w:spacing w:after="0" w:line="240" w:lineRule="auto"/>
              <w:ind w:left="34" w:right="171" w:firstLine="283"/>
              <w:rPr>
                <w:rFonts w:ascii="Times New Roman" w:hAnsi="Times New Roman" w:cs="Times New Roman"/>
                <w:sz w:val="24"/>
                <w:szCs w:val="24"/>
              </w:rPr>
            </w:pPr>
            <w:r w:rsidRPr="00480E92">
              <w:rPr>
                <w:rFonts w:ascii="Times New Roman" w:hAnsi="Times New Roman" w:cs="Times New Roman"/>
                <w:sz w:val="24"/>
                <w:szCs w:val="24"/>
              </w:rPr>
              <w:t>В случае необходимости Заказчик имеет право привлекать экспертную организацию.</w:t>
            </w:r>
          </w:p>
          <w:p w14:paraId="0183F3E7" w14:textId="12B74D4A" w:rsidR="00F768EC" w:rsidRPr="00480E92" w:rsidRDefault="00F768EC" w:rsidP="00036D42">
            <w:pPr>
              <w:tabs>
                <w:tab w:val="left" w:pos="34"/>
              </w:tabs>
              <w:spacing w:after="0" w:line="240" w:lineRule="auto"/>
              <w:ind w:left="34" w:right="171" w:firstLine="283"/>
              <w:rPr>
                <w:rFonts w:ascii="Times New Roman" w:hAnsi="Times New Roman" w:cs="Times New Roman"/>
                <w:bCs/>
                <w:sz w:val="24"/>
                <w:szCs w:val="24"/>
              </w:rPr>
            </w:pPr>
            <w:r w:rsidRPr="00480E92">
              <w:rPr>
                <w:rFonts w:ascii="Times New Roman" w:hAnsi="Times New Roman" w:cs="Times New Roman"/>
                <w:sz w:val="24"/>
                <w:szCs w:val="24"/>
              </w:rPr>
              <w:t>Заказчик предоставляет Подрядчику следующие материально-технические ресурсы: вода водопроводная, электроэнергия.</w:t>
            </w:r>
          </w:p>
        </w:tc>
      </w:tr>
      <w:tr w:rsidR="00F768EC" w:rsidRPr="00F93886" w14:paraId="143F779D" w14:textId="77777777" w:rsidTr="00DE47E9">
        <w:tc>
          <w:tcPr>
            <w:tcW w:w="693" w:type="dxa"/>
            <w:tcBorders>
              <w:top w:val="single" w:sz="4" w:space="0" w:color="auto"/>
              <w:left w:val="single" w:sz="4" w:space="0" w:color="auto"/>
              <w:bottom w:val="single" w:sz="4" w:space="0" w:color="auto"/>
              <w:right w:val="single" w:sz="4" w:space="0" w:color="auto"/>
            </w:tcBorders>
            <w:vAlign w:val="center"/>
            <w:hideMark/>
          </w:tcPr>
          <w:p w14:paraId="66ACCAE2" w14:textId="5C583017" w:rsidR="00F768EC" w:rsidRPr="007B1399" w:rsidRDefault="00F768EC" w:rsidP="00F768EC">
            <w:pPr>
              <w:tabs>
                <w:tab w:val="left" w:pos="0"/>
              </w:tabs>
              <w:spacing w:after="0" w:line="240" w:lineRule="auto"/>
              <w:ind w:left="-57" w:right="-57"/>
              <w:jc w:val="center"/>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2.14.</w:t>
            </w:r>
          </w:p>
        </w:tc>
        <w:tc>
          <w:tcPr>
            <w:tcW w:w="2426" w:type="dxa"/>
            <w:tcBorders>
              <w:top w:val="single" w:sz="4" w:space="0" w:color="auto"/>
              <w:left w:val="single" w:sz="4" w:space="0" w:color="auto"/>
              <w:bottom w:val="single" w:sz="4" w:space="0" w:color="auto"/>
              <w:right w:val="single" w:sz="4" w:space="0" w:color="auto"/>
            </w:tcBorders>
            <w:vAlign w:val="center"/>
            <w:hideMark/>
          </w:tcPr>
          <w:p w14:paraId="0DF03272" w14:textId="414ED045" w:rsidR="00F768EC" w:rsidRPr="00F93886" w:rsidRDefault="00F768EC" w:rsidP="00F768EC">
            <w:pPr>
              <w:tabs>
                <w:tab w:val="left" w:pos="0"/>
              </w:tabs>
              <w:spacing w:after="0" w:line="240" w:lineRule="auto"/>
              <w:ind w:left="-57" w:right="-57"/>
              <w:rPr>
                <w:rFonts w:ascii="Times New Roman" w:eastAsia="Calibri" w:hAnsi="Times New Roman" w:cs="Times New Roman"/>
                <w:bCs/>
                <w:sz w:val="24"/>
                <w:szCs w:val="24"/>
                <w:lang w:val="x-none" w:eastAsia="x-none"/>
              </w:rPr>
            </w:pPr>
            <w:r w:rsidRPr="00F93886">
              <w:rPr>
                <w:rFonts w:ascii="Times New Roman" w:eastAsia="Calibri" w:hAnsi="Times New Roman" w:cs="Times New Roman"/>
                <w:bCs/>
                <w:sz w:val="24"/>
                <w:szCs w:val="24"/>
                <w:lang w:val="x-none" w:eastAsia="x-none"/>
              </w:rPr>
              <w:t>Документация, поставляемая с оборудованием, материалами – паспорта, спецификации, чертежи, сертификаты</w:t>
            </w:r>
          </w:p>
        </w:tc>
        <w:tc>
          <w:tcPr>
            <w:tcW w:w="6804" w:type="dxa"/>
            <w:tcBorders>
              <w:top w:val="single" w:sz="4" w:space="0" w:color="auto"/>
              <w:left w:val="single" w:sz="4" w:space="0" w:color="auto"/>
              <w:bottom w:val="single" w:sz="4" w:space="0" w:color="auto"/>
              <w:right w:val="single" w:sz="4" w:space="0" w:color="auto"/>
            </w:tcBorders>
            <w:hideMark/>
          </w:tcPr>
          <w:p w14:paraId="315582C8" w14:textId="1D1640FE" w:rsidR="00F768EC" w:rsidRPr="00480E92" w:rsidRDefault="00F768EC" w:rsidP="00036D42">
            <w:pPr>
              <w:shd w:val="clear" w:color="auto" w:fill="FFFFFF"/>
              <w:tabs>
                <w:tab w:val="left" w:pos="34"/>
                <w:tab w:val="left" w:pos="284"/>
                <w:tab w:val="left" w:pos="567"/>
                <w:tab w:val="left" w:pos="851"/>
                <w:tab w:val="left" w:pos="1392"/>
              </w:tabs>
              <w:spacing w:after="0" w:line="240" w:lineRule="auto"/>
              <w:ind w:left="34" w:right="171" w:firstLine="283"/>
              <w:rPr>
                <w:rFonts w:ascii="Times New Roman" w:hAnsi="Times New Roman" w:cs="Times New Roman"/>
                <w:sz w:val="24"/>
                <w:szCs w:val="24"/>
                <w:lang w:eastAsia="ar-SA"/>
              </w:rPr>
            </w:pPr>
            <w:r w:rsidRPr="00480E92">
              <w:rPr>
                <w:rFonts w:ascii="Times New Roman" w:hAnsi="Times New Roman" w:cs="Times New Roman"/>
                <w:sz w:val="24"/>
                <w:szCs w:val="24"/>
                <w:lang w:eastAsia="ar-SA"/>
              </w:rPr>
              <w:t xml:space="preserve">В течение 10 (десяти) рабочих дней с даты заключения Договора, Подрядчик направляет в адрес Заказчика на согласование информацию по применяемым материалам, соответствующих требованиям Приложения № 1 к </w:t>
            </w:r>
            <w:r>
              <w:rPr>
                <w:rFonts w:ascii="Times New Roman" w:hAnsi="Times New Roman" w:cs="Times New Roman"/>
                <w:sz w:val="24"/>
                <w:szCs w:val="24"/>
                <w:lang w:eastAsia="ar-SA"/>
              </w:rPr>
              <w:t>Т</w:t>
            </w:r>
            <w:r w:rsidRPr="00480E92">
              <w:rPr>
                <w:rFonts w:ascii="Times New Roman" w:hAnsi="Times New Roman" w:cs="Times New Roman"/>
                <w:sz w:val="24"/>
                <w:szCs w:val="24"/>
                <w:lang w:eastAsia="ar-SA"/>
              </w:rPr>
              <w:t>ехническому заданию.</w:t>
            </w:r>
          </w:p>
          <w:p w14:paraId="071F45F8" w14:textId="17002D17" w:rsidR="00F768EC" w:rsidRPr="00480E92" w:rsidRDefault="00F768EC" w:rsidP="00036D42">
            <w:pPr>
              <w:shd w:val="clear" w:color="auto" w:fill="FFFFFF"/>
              <w:tabs>
                <w:tab w:val="left" w:pos="34"/>
                <w:tab w:val="left" w:pos="284"/>
                <w:tab w:val="left" w:pos="567"/>
                <w:tab w:val="left" w:pos="851"/>
                <w:tab w:val="left" w:pos="1392"/>
              </w:tabs>
              <w:spacing w:after="0" w:line="240" w:lineRule="auto"/>
              <w:ind w:left="34" w:right="171" w:firstLine="283"/>
              <w:rPr>
                <w:rFonts w:ascii="Times New Roman" w:hAnsi="Times New Roman" w:cs="Times New Roman"/>
                <w:sz w:val="24"/>
                <w:szCs w:val="24"/>
                <w:lang w:eastAsia="ar-SA"/>
              </w:rPr>
            </w:pPr>
            <w:r>
              <w:rPr>
                <w:rFonts w:ascii="Times New Roman" w:hAnsi="Times New Roman" w:cs="Times New Roman"/>
                <w:sz w:val="24"/>
                <w:szCs w:val="24"/>
                <w:lang w:eastAsia="ar-SA"/>
              </w:rPr>
              <w:t>При выполнении Р</w:t>
            </w:r>
            <w:r w:rsidRPr="00480E92">
              <w:rPr>
                <w:rFonts w:ascii="Times New Roman" w:hAnsi="Times New Roman" w:cs="Times New Roman"/>
                <w:sz w:val="24"/>
                <w:szCs w:val="24"/>
                <w:lang w:eastAsia="ar-SA"/>
              </w:rPr>
              <w:t xml:space="preserve">абот Подрядчик использует собственные материалы, соответствующие обязательным требованиям (в том числе в части единства измерений) и имеющие паспорта, сертификаты, документы, касающиеся качества и безопасности эксплуатации или иного использования. </w:t>
            </w:r>
          </w:p>
          <w:p w14:paraId="76401A57" w14:textId="1520DE02" w:rsidR="00F768EC" w:rsidRPr="00480E92" w:rsidRDefault="00F768EC" w:rsidP="00036D42">
            <w:pPr>
              <w:shd w:val="clear" w:color="auto" w:fill="FFFFFF"/>
              <w:tabs>
                <w:tab w:val="left" w:pos="34"/>
                <w:tab w:val="left" w:pos="567"/>
                <w:tab w:val="left" w:pos="851"/>
                <w:tab w:val="left" w:pos="1392"/>
              </w:tabs>
              <w:spacing w:after="0" w:line="240" w:lineRule="auto"/>
              <w:ind w:left="34" w:right="171" w:firstLine="283"/>
              <w:rPr>
                <w:rFonts w:ascii="Times New Roman" w:hAnsi="Times New Roman" w:cs="Times New Roman"/>
                <w:sz w:val="24"/>
                <w:szCs w:val="24"/>
              </w:rPr>
            </w:pPr>
            <w:r w:rsidRPr="00480E92">
              <w:rPr>
                <w:rFonts w:ascii="Times New Roman" w:hAnsi="Times New Roman" w:cs="Times New Roman"/>
                <w:sz w:val="24"/>
                <w:szCs w:val="24"/>
                <w:lang w:eastAsia="ar-SA"/>
              </w:rPr>
              <w:t xml:space="preserve">Материалы, поставляемые Подрядчиком для выполнения работ, должны быть новыми, в заводской упаковке. </w:t>
            </w:r>
          </w:p>
        </w:tc>
      </w:tr>
      <w:tr w:rsidR="00F768EC" w:rsidRPr="00F93886" w14:paraId="49563D2E" w14:textId="77777777" w:rsidTr="00DE47E9">
        <w:tc>
          <w:tcPr>
            <w:tcW w:w="693" w:type="dxa"/>
            <w:tcBorders>
              <w:top w:val="single" w:sz="4" w:space="0" w:color="auto"/>
              <w:left w:val="single" w:sz="4" w:space="0" w:color="auto"/>
              <w:bottom w:val="single" w:sz="4" w:space="0" w:color="auto"/>
              <w:right w:val="single" w:sz="4" w:space="0" w:color="auto"/>
            </w:tcBorders>
            <w:vAlign w:val="center"/>
            <w:hideMark/>
          </w:tcPr>
          <w:p w14:paraId="61DC8D30" w14:textId="77777777" w:rsidR="00F768EC" w:rsidRPr="00F93886" w:rsidRDefault="00F768EC" w:rsidP="00F768EC">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3.</w:t>
            </w:r>
          </w:p>
        </w:tc>
        <w:tc>
          <w:tcPr>
            <w:tcW w:w="9230" w:type="dxa"/>
            <w:gridSpan w:val="2"/>
            <w:tcBorders>
              <w:top w:val="single" w:sz="4" w:space="0" w:color="auto"/>
              <w:left w:val="single" w:sz="4" w:space="0" w:color="auto"/>
              <w:bottom w:val="single" w:sz="4" w:space="0" w:color="auto"/>
              <w:right w:val="single" w:sz="4" w:space="0" w:color="auto"/>
            </w:tcBorders>
            <w:vAlign w:val="center"/>
            <w:hideMark/>
          </w:tcPr>
          <w:p w14:paraId="65214B65" w14:textId="796A0756" w:rsidR="00F768EC" w:rsidRPr="00F93886" w:rsidRDefault="00F768EC" w:rsidP="00036D42">
            <w:pPr>
              <w:tabs>
                <w:tab w:val="left" w:pos="34"/>
              </w:tabs>
              <w:spacing w:after="0" w:line="240" w:lineRule="auto"/>
              <w:ind w:left="34" w:right="171" w:firstLine="283"/>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 xml:space="preserve">Требования к </w:t>
            </w:r>
            <w:r>
              <w:rPr>
                <w:rFonts w:ascii="Times New Roman" w:eastAsia="Calibri" w:hAnsi="Times New Roman" w:cs="Times New Roman"/>
                <w:sz w:val="24"/>
                <w:szCs w:val="24"/>
                <w:lang w:eastAsia="x-none"/>
              </w:rPr>
              <w:t xml:space="preserve">Подрядчику </w:t>
            </w:r>
          </w:p>
        </w:tc>
      </w:tr>
      <w:tr w:rsidR="00F768EC" w:rsidRPr="00F93886" w14:paraId="4D22B1DA" w14:textId="77777777" w:rsidTr="00DE47E9">
        <w:tc>
          <w:tcPr>
            <w:tcW w:w="693" w:type="dxa"/>
            <w:tcBorders>
              <w:top w:val="single" w:sz="4" w:space="0" w:color="auto"/>
              <w:left w:val="single" w:sz="4" w:space="0" w:color="auto"/>
              <w:bottom w:val="single" w:sz="4" w:space="0" w:color="auto"/>
              <w:right w:val="single" w:sz="4" w:space="0" w:color="auto"/>
            </w:tcBorders>
            <w:vAlign w:val="center"/>
            <w:hideMark/>
          </w:tcPr>
          <w:p w14:paraId="0C75DF3D" w14:textId="77777777" w:rsidR="00F768EC" w:rsidRPr="00F93886" w:rsidRDefault="00F768EC" w:rsidP="00F768EC">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3.1.</w:t>
            </w:r>
          </w:p>
        </w:tc>
        <w:tc>
          <w:tcPr>
            <w:tcW w:w="2426" w:type="dxa"/>
            <w:tcBorders>
              <w:top w:val="single" w:sz="4" w:space="0" w:color="auto"/>
              <w:left w:val="single" w:sz="4" w:space="0" w:color="auto"/>
              <w:bottom w:val="single" w:sz="4" w:space="0" w:color="auto"/>
              <w:right w:val="single" w:sz="4" w:space="0" w:color="auto"/>
            </w:tcBorders>
            <w:vAlign w:val="center"/>
            <w:hideMark/>
          </w:tcPr>
          <w:p w14:paraId="1BBF2433" w14:textId="77777777" w:rsidR="00F768EC" w:rsidRPr="002C1A2C" w:rsidRDefault="00F768EC" w:rsidP="00F768EC">
            <w:pPr>
              <w:tabs>
                <w:tab w:val="left" w:pos="0"/>
              </w:tabs>
              <w:spacing w:after="0" w:line="240" w:lineRule="auto"/>
              <w:ind w:left="-57" w:right="-57"/>
              <w:rPr>
                <w:rFonts w:ascii="Times New Roman" w:eastAsia="Calibri" w:hAnsi="Times New Roman" w:cs="Times New Roman"/>
                <w:bCs/>
                <w:sz w:val="24"/>
                <w:szCs w:val="24"/>
                <w:lang w:val="x-none" w:eastAsia="x-none"/>
              </w:rPr>
            </w:pPr>
            <w:r w:rsidRPr="002C1A2C">
              <w:rPr>
                <w:rFonts w:ascii="Times New Roman" w:eastAsia="Calibri" w:hAnsi="Times New Roman" w:cs="Times New Roman"/>
                <w:bCs/>
                <w:sz w:val="24"/>
                <w:szCs w:val="24"/>
                <w:lang w:val="x-none" w:eastAsia="x-none"/>
              </w:rPr>
              <w:t xml:space="preserve">Наличие необходимых лицензий и разрешений </w:t>
            </w:r>
          </w:p>
          <w:p w14:paraId="2101CC40" w14:textId="31B22EEE" w:rsidR="00F768EC" w:rsidRPr="002C1A2C" w:rsidRDefault="00F768EC" w:rsidP="00F768EC">
            <w:pPr>
              <w:tabs>
                <w:tab w:val="left" w:pos="0"/>
              </w:tabs>
              <w:spacing w:after="0" w:line="240" w:lineRule="auto"/>
              <w:ind w:left="-57" w:right="-57"/>
              <w:rPr>
                <w:rFonts w:ascii="Times New Roman" w:eastAsia="Calibri" w:hAnsi="Times New Roman" w:cs="Times New Roman"/>
                <w:sz w:val="24"/>
                <w:szCs w:val="24"/>
                <w:lang w:val="x-none" w:eastAsia="x-none"/>
              </w:rPr>
            </w:pPr>
            <w:r w:rsidRPr="002C1A2C">
              <w:rPr>
                <w:rFonts w:ascii="Times New Roman" w:eastAsia="Calibri" w:hAnsi="Times New Roman" w:cs="Times New Roman"/>
                <w:bCs/>
                <w:sz w:val="24"/>
                <w:szCs w:val="24"/>
                <w:lang w:val="x-none" w:eastAsia="x-none"/>
              </w:rPr>
              <w:t>(обязательных и в добровольной системе сертификации).</w:t>
            </w:r>
          </w:p>
        </w:tc>
        <w:tc>
          <w:tcPr>
            <w:tcW w:w="6804" w:type="dxa"/>
            <w:tcBorders>
              <w:top w:val="single" w:sz="4" w:space="0" w:color="auto"/>
              <w:left w:val="single" w:sz="4" w:space="0" w:color="auto"/>
              <w:bottom w:val="single" w:sz="4" w:space="0" w:color="auto"/>
              <w:right w:val="single" w:sz="4" w:space="0" w:color="auto"/>
            </w:tcBorders>
          </w:tcPr>
          <w:p w14:paraId="6C5C1BFF" w14:textId="77777777" w:rsidR="00DE47E9" w:rsidRPr="00DE47E9" w:rsidRDefault="00DE47E9" w:rsidP="00DE47E9">
            <w:pPr>
              <w:tabs>
                <w:tab w:val="left" w:pos="34"/>
              </w:tabs>
              <w:spacing w:after="0" w:line="240" w:lineRule="auto"/>
              <w:ind w:left="34" w:right="171" w:firstLine="283"/>
              <w:rPr>
                <w:rFonts w:ascii="Times New Roman" w:hAnsi="Times New Roman" w:cs="Times New Roman"/>
                <w:sz w:val="24"/>
                <w:szCs w:val="24"/>
              </w:rPr>
            </w:pPr>
            <w:r w:rsidRPr="00DE47E9">
              <w:rPr>
                <w:rFonts w:ascii="Times New Roman" w:hAnsi="Times New Roman" w:cs="Times New Roman"/>
                <w:sz w:val="24"/>
                <w:szCs w:val="24"/>
              </w:rPr>
              <w:t>Наличие СРО в области строительства, реконструкции, капитального ремонта объектов капитального строительства.</w:t>
            </w:r>
          </w:p>
          <w:p w14:paraId="55DB95EB" w14:textId="24AAFF8C" w:rsidR="00F768EC" w:rsidRPr="002C1A2C" w:rsidRDefault="00DE47E9" w:rsidP="00DE47E9">
            <w:pPr>
              <w:tabs>
                <w:tab w:val="left" w:pos="34"/>
              </w:tabs>
              <w:spacing w:after="0" w:line="240" w:lineRule="auto"/>
              <w:ind w:left="34" w:right="171" w:firstLine="283"/>
              <w:rPr>
                <w:rFonts w:ascii="Times New Roman" w:hAnsi="Times New Roman" w:cs="Times New Roman"/>
                <w:sz w:val="24"/>
                <w:szCs w:val="24"/>
              </w:rPr>
            </w:pPr>
            <w:r w:rsidRPr="00DE47E9">
              <w:rPr>
                <w:rFonts w:ascii="Times New Roman" w:hAnsi="Times New Roman" w:cs="Times New Roman"/>
                <w:sz w:val="24"/>
                <w:szCs w:val="24"/>
              </w:rPr>
              <w:t>При привлечении субподрядной организации на выполнение отдельных видов работ Подрядчик должен предоставить подтверждение наличия соответствующих вышеуказанных документов у субподрядной организации.</w:t>
            </w:r>
            <w:r w:rsidR="00F768EC" w:rsidRPr="002C1A2C">
              <w:rPr>
                <w:rFonts w:ascii="Times New Roman" w:hAnsi="Times New Roman" w:cs="Times New Roman"/>
                <w:sz w:val="24"/>
                <w:szCs w:val="24"/>
              </w:rPr>
              <w:t xml:space="preserve"> </w:t>
            </w:r>
          </w:p>
          <w:p w14:paraId="08F61D6D" w14:textId="77777777" w:rsidR="00F768EC" w:rsidRPr="002C1A2C" w:rsidRDefault="00F768EC" w:rsidP="00036D42">
            <w:pPr>
              <w:shd w:val="clear" w:color="auto" w:fill="FFFFFF"/>
              <w:tabs>
                <w:tab w:val="left" w:pos="34"/>
                <w:tab w:val="left" w:pos="284"/>
                <w:tab w:val="left" w:pos="567"/>
                <w:tab w:val="left" w:pos="851"/>
                <w:tab w:val="left" w:pos="1392"/>
              </w:tabs>
              <w:spacing w:after="0" w:line="240" w:lineRule="auto"/>
              <w:ind w:left="34" w:right="171" w:firstLine="283"/>
              <w:rPr>
                <w:rFonts w:ascii="Times New Roman" w:hAnsi="Times New Roman" w:cs="Times New Roman"/>
                <w:sz w:val="24"/>
                <w:szCs w:val="24"/>
                <w:lang w:eastAsia="ar-SA"/>
              </w:rPr>
            </w:pPr>
            <w:r w:rsidRPr="002C1A2C">
              <w:rPr>
                <w:rFonts w:ascii="Times New Roman" w:hAnsi="Times New Roman" w:cs="Times New Roman"/>
                <w:sz w:val="24"/>
                <w:szCs w:val="24"/>
                <w:lang w:eastAsia="ar-SA"/>
              </w:rPr>
              <w:t>Наличие свидетельства НАКС об аттестации технологии сварки, сварочного оборудования и сварочных материалов, персонала; свидетельства об аттестации лаборатории неразрушающего контроля (или договор с такой); сведений об аттестации специалистов неразрушающего контроля.</w:t>
            </w:r>
          </w:p>
          <w:p w14:paraId="388122D9" w14:textId="64D39704" w:rsidR="00F768EC" w:rsidRPr="002C1A2C" w:rsidRDefault="00F768EC" w:rsidP="00036D42">
            <w:pPr>
              <w:shd w:val="clear" w:color="auto" w:fill="FFFFFF"/>
              <w:tabs>
                <w:tab w:val="left" w:pos="34"/>
                <w:tab w:val="left" w:pos="284"/>
                <w:tab w:val="left" w:pos="567"/>
                <w:tab w:val="left" w:pos="851"/>
                <w:tab w:val="left" w:pos="1392"/>
              </w:tabs>
              <w:spacing w:after="0" w:line="240" w:lineRule="auto"/>
              <w:ind w:left="34" w:right="171" w:firstLine="283"/>
              <w:rPr>
                <w:rFonts w:ascii="Times New Roman" w:hAnsi="Times New Roman" w:cs="Times New Roman"/>
                <w:iCs/>
                <w:sz w:val="24"/>
                <w:szCs w:val="24"/>
              </w:rPr>
            </w:pPr>
            <w:r w:rsidRPr="002C1A2C">
              <w:rPr>
                <w:rFonts w:ascii="Times New Roman" w:hAnsi="Times New Roman" w:cs="Times New Roman"/>
                <w:sz w:val="24"/>
                <w:szCs w:val="24"/>
                <w:lang w:eastAsia="ar-SA"/>
              </w:rPr>
              <w:t xml:space="preserve">При привлечении субподрядной организации на выполнение отдельных видов работ Подрядчик должен </w:t>
            </w:r>
            <w:r w:rsidRPr="002C1A2C">
              <w:rPr>
                <w:rFonts w:ascii="Times New Roman" w:hAnsi="Times New Roman" w:cs="Times New Roman"/>
                <w:sz w:val="24"/>
                <w:szCs w:val="24"/>
                <w:lang w:eastAsia="ar-SA"/>
              </w:rPr>
              <w:lastRenderedPageBreak/>
              <w:t>предоставить подтверждение наличия соответствующих вышеуказанных документов у субподрядной организации.</w:t>
            </w:r>
          </w:p>
        </w:tc>
      </w:tr>
      <w:tr w:rsidR="00F768EC" w:rsidRPr="00F93886" w14:paraId="2219305D" w14:textId="77777777" w:rsidTr="00DE47E9">
        <w:tc>
          <w:tcPr>
            <w:tcW w:w="693" w:type="dxa"/>
            <w:tcBorders>
              <w:top w:val="single" w:sz="4" w:space="0" w:color="auto"/>
              <w:left w:val="single" w:sz="4" w:space="0" w:color="auto"/>
              <w:bottom w:val="single" w:sz="4" w:space="0" w:color="auto"/>
              <w:right w:val="single" w:sz="4" w:space="0" w:color="auto"/>
            </w:tcBorders>
            <w:vAlign w:val="center"/>
            <w:hideMark/>
          </w:tcPr>
          <w:p w14:paraId="470DDBED" w14:textId="77777777" w:rsidR="00F768EC" w:rsidRPr="00F93886" w:rsidRDefault="00F768EC" w:rsidP="00F768EC">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lastRenderedPageBreak/>
              <w:t>3.2.</w:t>
            </w:r>
          </w:p>
        </w:tc>
        <w:tc>
          <w:tcPr>
            <w:tcW w:w="2426" w:type="dxa"/>
            <w:tcBorders>
              <w:top w:val="single" w:sz="4" w:space="0" w:color="auto"/>
              <w:left w:val="single" w:sz="4" w:space="0" w:color="auto"/>
              <w:bottom w:val="single" w:sz="4" w:space="0" w:color="auto"/>
              <w:right w:val="single" w:sz="4" w:space="0" w:color="auto"/>
            </w:tcBorders>
            <w:vAlign w:val="center"/>
            <w:hideMark/>
          </w:tcPr>
          <w:p w14:paraId="79BAE3DE" w14:textId="77777777" w:rsidR="00F768EC" w:rsidRPr="00F93886" w:rsidRDefault="00F768EC" w:rsidP="00F768EC">
            <w:pPr>
              <w:tabs>
                <w:tab w:val="left" w:pos="0"/>
              </w:tabs>
              <w:spacing w:after="0" w:line="240" w:lineRule="auto"/>
              <w:ind w:left="-57" w:right="-57"/>
              <w:rPr>
                <w:rFonts w:ascii="Times New Roman" w:eastAsia="Calibri" w:hAnsi="Times New Roman" w:cs="Times New Roman"/>
                <w:sz w:val="24"/>
                <w:szCs w:val="24"/>
                <w:lang w:val="x-none" w:eastAsia="x-none"/>
              </w:rPr>
            </w:pPr>
            <w:r w:rsidRPr="00F93886">
              <w:rPr>
                <w:rFonts w:ascii="Times New Roman" w:eastAsia="Calibri" w:hAnsi="Times New Roman" w:cs="Times New Roman"/>
                <w:bCs/>
                <w:sz w:val="24"/>
                <w:szCs w:val="24"/>
                <w:lang w:val="x-none" w:eastAsia="x-none"/>
              </w:rPr>
              <w:t xml:space="preserve">Характеристика подрядной организации – по составу персонала (количественно-качественный), по </w:t>
            </w:r>
            <w:proofErr w:type="spellStart"/>
            <w:r w:rsidRPr="00F93886">
              <w:rPr>
                <w:rFonts w:ascii="Times New Roman" w:eastAsia="Calibri" w:hAnsi="Times New Roman" w:cs="Times New Roman"/>
                <w:bCs/>
                <w:sz w:val="24"/>
                <w:szCs w:val="24"/>
                <w:lang w:val="x-none" w:eastAsia="x-none"/>
              </w:rPr>
              <w:t>техвооруженности</w:t>
            </w:r>
            <w:proofErr w:type="spellEnd"/>
            <w:r w:rsidRPr="00F93886">
              <w:rPr>
                <w:rFonts w:ascii="Times New Roman" w:eastAsia="Calibri" w:hAnsi="Times New Roman" w:cs="Times New Roman"/>
                <w:bCs/>
                <w:sz w:val="24"/>
                <w:szCs w:val="24"/>
                <w:lang w:val="x-none" w:eastAsia="x-none"/>
              </w:rPr>
              <w:t>, по опыту работы в сфере выполняемых работ, оказываемых услуг, поставляемых товаров.</w:t>
            </w:r>
          </w:p>
        </w:tc>
        <w:tc>
          <w:tcPr>
            <w:tcW w:w="6804" w:type="dxa"/>
            <w:tcBorders>
              <w:top w:val="single" w:sz="4" w:space="0" w:color="auto"/>
              <w:left w:val="single" w:sz="4" w:space="0" w:color="auto"/>
              <w:bottom w:val="single" w:sz="4" w:space="0" w:color="auto"/>
              <w:right w:val="single" w:sz="4" w:space="0" w:color="auto"/>
            </w:tcBorders>
          </w:tcPr>
          <w:p w14:paraId="2364ADA3" w14:textId="77777777" w:rsidR="00F768EC" w:rsidRPr="001C176F" w:rsidRDefault="00F768EC" w:rsidP="00036D42">
            <w:pPr>
              <w:tabs>
                <w:tab w:val="left" w:pos="34"/>
              </w:tabs>
              <w:spacing w:after="0" w:line="240" w:lineRule="auto"/>
              <w:ind w:left="34" w:right="171"/>
              <w:rPr>
                <w:rFonts w:ascii="Times New Roman" w:eastAsia="Calibri" w:hAnsi="Times New Roman" w:cs="Times New Roman"/>
                <w:sz w:val="24"/>
                <w:szCs w:val="24"/>
                <w:lang w:eastAsia="x-none"/>
              </w:rPr>
            </w:pPr>
            <w:r w:rsidRPr="001C176F">
              <w:rPr>
                <w:rFonts w:ascii="Times New Roman" w:eastAsia="Calibri" w:hAnsi="Times New Roman" w:cs="Times New Roman"/>
                <w:sz w:val="24"/>
                <w:szCs w:val="24"/>
                <w:lang w:eastAsia="x-none"/>
              </w:rPr>
              <w:t xml:space="preserve">    1. Все специалисты и работники должны быть в штате организации.</w:t>
            </w:r>
          </w:p>
          <w:p w14:paraId="68660274" w14:textId="1EB0EC00" w:rsidR="00F768EC" w:rsidRPr="001C176F" w:rsidRDefault="00F768EC" w:rsidP="00036D42">
            <w:pPr>
              <w:tabs>
                <w:tab w:val="left" w:pos="34"/>
              </w:tabs>
              <w:spacing w:after="0" w:line="240" w:lineRule="auto"/>
              <w:ind w:left="34" w:right="171"/>
              <w:rPr>
                <w:rFonts w:ascii="Times New Roman" w:eastAsia="Calibri" w:hAnsi="Times New Roman" w:cs="Times New Roman"/>
                <w:sz w:val="24"/>
                <w:szCs w:val="24"/>
                <w:lang w:eastAsia="x-none"/>
              </w:rPr>
            </w:pPr>
            <w:r w:rsidRPr="001C176F">
              <w:rPr>
                <w:rFonts w:ascii="Times New Roman" w:eastAsia="Calibri" w:hAnsi="Times New Roman" w:cs="Times New Roman"/>
                <w:sz w:val="24"/>
                <w:szCs w:val="24"/>
                <w:lang w:eastAsia="x-none"/>
              </w:rPr>
              <w:t xml:space="preserve">     2. Специалисты Исполнителя высококвалифицированные, обученные и аттестованные на право ведения: сварочных, огневых, обмуровочных, монтажных и строительных работ, работ на высоте, обеспечены необходимым инструментом и приспособлениями, средствами </w:t>
            </w:r>
            <w:r w:rsidR="007A630B" w:rsidRPr="001C176F">
              <w:rPr>
                <w:rFonts w:ascii="Times New Roman" w:eastAsia="Calibri" w:hAnsi="Times New Roman" w:cs="Times New Roman"/>
                <w:sz w:val="24"/>
                <w:szCs w:val="24"/>
                <w:lang w:eastAsia="x-none"/>
              </w:rPr>
              <w:t>индивидуальной и</w:t>
            </w:r>
            <w:r w:rsidRPr="001C176F">
              <w:rPr>
                <w:rFonts w:ascii="Times New Roman" w:eastAsia="Calibri" w:hAnsi="Times New Roman" w:cs="Times New Roman"/>
                <w:sz w:val="24"/>
                <w:szCs w:val="24"/>
                <w:lang w:eastAsia="x-none"/>
              </w:rPr>
              <w:t xml:space="preserve"> коллективной защиты.</w:t>
            </w:r>
          </w:p>
          <w:p w14:paraId="2C791DD8" w14:textId="77777777" w:rsidR="00F768EC" w:rsidRPr="001C176F" w:rsidRDefault="00F768EC" w:rsidP="00036D42">
            <w:pPr>
              <w:tabs>
                <w:tab w:val="left" w:pos="34"/>
              </w:tabs>
              <w:spacing w:after="0" w:line="240" w:lineRule="auto"/>
              <w:ind w:left="34" w:right="171"/>
              <w:rPr>
                <w:rFonts w:ascii="Times New Roman" w:eastAsia="Calibri" w:hAnsi="Times New Roman" w:cs="Times New Roman"/>
                <w:sz w:val="24"/>
                <w:szCs w:val="24"/>
                <w:lang w:eastAsia="x-none"/>
              </w:rPr>
            </w:pPr>
            <w:r w:rsidRPr="001C176F">
              <w:rPr>
                <w:rFonts w:ascii="Times New Roman" w:eastAsia="Calibri" w:hAnsi="Times New Roman" w:cs="Times New Roman"/>
                <w:sz w:val="24"/>
                <w:szCs w:val="24"/>
                <w:lang w:eastAsia="x-none"/>
              </w:rPr>
              <w:t xml:space="preserve">      Работники Исполнителя ответственные за организацию и безопасное производство работ с повышенной опасностью, обученные по охране труда и пожарной безопасности.</w:t>
            </w:r>
          </w:p>
          <w:p w14:paraId="3D7AAB0E" w14:textId="5ADFA97B" w:rsidR="00F768EC" w:rsidRPr="001C176F" w:rsidRDefault="00F768EC" w:rsidP="00036D42">
            <w:pPr>
              <w:tabs>
                <w:tab w:val="left" w:pos="34"/>
              </w:tabs>
              <w:spacing w:after="0" w:line="240" w:lineRule="auto"/>
              <w:ind w:left="34" w:right="171"/>
              <w:rPr>
                <w:rFonts w:ascii="Times New Roman" w:eastAsia="Calibri" w:hAnsi="Times New Roman" w:cs="Times New Roman"/>
                <w:sz w:val="24"/>
                <w:szCs w:val="24"/>
                <w:lang w:eastAsia="x-none"/>
              </w:rPr>
            </w:pPr>
            <w:r w:rsidRPr="001C176F">
              <w:rPr>
                <w:rFonts w:ascii="Times New Roman" w:eastAsia="Calibri" w:hAnsi="Times New Roman" w:cs="Times New Roman"/>
                <w:sz w:val="24"/>
                <w:szCs w:val="24"/>
                <w:lang w:eastAsia="x-none"/>
              </w:rPr>
              <w:t xml:space="preserve">     3. Руководители и специалисты аттестованы в области промыш</w:t>
            </w:r>
            <w:r>
              <w:rPr>
                <w:rFonts w:ascii="Times New Roman" w:eastAsia="Calibri" w:hAnsi="Times New Roman" w:cs="Times New Roman"/>
                <w:sz w:val="24"/>
                <w:szCs w:val="24"/>
                <w:lang w:eastAsia="x-none"/>
              </w:rPr>
              <w:t>ленной безопасности (А.1, Б.7,1</w:t>
            </w:r>
            <w:r w:rsidRPr="001C176F">
              <w:rPr>
                <w:rFonts w:ascii="Times New Roman" w:eastAsia="Calibri" w:hAnsi="Times New Roman" w:cs="Times New Roman"/>
                <w:sz w:val="24"/>
                <w:szCs w:val="24"/>
                <w:lang w:eastAsia="x-none"/>
              </w:rPr>
              <w:t xml:space="preserve">). </w:t>
            </w:r>
          </w:p>
          <w:p w14:paraId="26010BC8" w14:textId="63F5136B" w:rsidR="00F768EC" w:rsidRPr="001C176F" w:rsidRDefault="00F768EC" w:rsidP="00036D42">
            <w:pPr>
              <w:tabs>
                <w:tab w:val="left" w:pos="34"/>
              </w:tabs>
              <w:spacing w:after="0" w:line="240" w:lineRule="auto"/>
              <w:ind w:left="34" w:right="171"/>
              <w:rPr>
                <w:rFonts w:ascii="Times New Roman" w:eastAsia="Calibri" w:hAnsi="Times New Roman" w:cs="Times New Roman"/>
                <w:sz w:val="24"/>
                <w:szCs w:val="24"/>
                <w:lang w:eastAsia="x-none"/>
              </w:rPr>
            </w:pPr>
            <w:r w:rsidRPr="001C176F">
              <w:rPr>
                <w:rFonts w:ascii="Times New Roman" w:eastAsia="Calibri" w:hAnsi="Times New Roman" w:cs="Times New Roman"/>
                <w:sz w:val="24"/>
                <w:szCs w:val="24"/>
                <w:lang w:eastAsia="x-none"/>
              </w:rPr>
              <w:t xml:space="preserve">     </w:t>
            </w:r>
            <w:r w:rsidRPr="00A2761B">
              <w:rPr>
                <w:rFonts w:ascii="Times New Roman" w:eastAsia="Calibri" w:hAnsi="Times New Roman" w:cs="Times New Roman"/>
                <w:sz w:val="24"/>
                <w:szCs w:val="24"/>
                <w:lang w:eastAsia="x-none"/>
              </w:rPr>
              <w:t>4. Не менее двух аттестованных сварщиков (НАКС) по: «Группа технических устройств опасных производственных объектов: КО (1, 2, 3, 4, 5)»; наличие действующих удостоверений.</w:t>
            </w:r>
          </w:p>
          <w:p w14:paraId="112DCD61" w14:textId="6DF5216D" w:rsidR="00F768EC" w:rsidRPr="001C176F" w:rsidRDefault="00F768EC" w:rsidP="00036D42">
            <w:pPr>
              <w:tabs>
                <w:tab w:val="left" w:pos="34"/>
              </w:tabs>
              <w:spacing w:after="0" w:line="240" w:lineRule="auto"/>
              <w:ind w:left="34" w:right="171"/>
              <w:rPr>
                <w:rFonts w:ascii="Times New Roman" w:eastAsia="Calibri" w:hAnsi="Times New Roman" w:cs="Times New Roman"/>
                <w:sz w:val="24"/>
                <w:szCs w:val="24"/>
                <w:lang w:eastAsia="x-none"/>
              </w:rPr>
            </w:pPr>
            <w:r w:rsidRPr="001C176F">
              <w:rPr>
                <w:rFonts w:ascii="Times New Roman" w:eastAsia="Calibri" w:hAnsi="Times New Roman" w:cs="Times New Roman"/>
                <w:sz w:val="24"/>
                <w:szCs w:val="24"/>
                <w:lang w:eastAsia="x-none"/>
              </w:rPr>
              <w:t xml:space="preserve">     5. Электросварщики имеют удостоверения о прохождении Пожарно-технического минимума в</w:t>
            </w:r>
            <w:r>
              <w:rPr>
                <w:rFonts w:ascii="Times New Roman" w:eastAsia="Calibri" w:hAnsi="Times New Roman" w:cs="Times New Roman"/>
                <w:sz w:val="24"/>
                <w:szCs w:val="24"/>
                <w:lang w:eastAsia="x-none"/>
              </w:rPr>
              <w:t xml:space="preserve"> специализированной организации.</w:t>
            </w:r>
          </w:p>
          <w:p w14:paraId="252CADEC" w14:textId="10CA69C1" w:rsidR="00F768EC" w:rsidRPr="001C176F" w:rsidRDefault="00F768EC" w:rsidP="00036D42">
            <w:pPr>
              <w:tabs>
                <w:tab w:val="left" w:pos="34"/>
              </w:tabs>
              <w:spacing w:after="0" w:line="240" w:lineRule="auto"/>
              <w:ind w:left="34" w:right="171"/>
              <w:rPr>
                <w:rFonts w:ascii="Times New Roman" w:eastAsia="Calibri" w:hAnsi="Times New Roman" w:cs="Times New Roman"/>
                <w:sz w:val="24"/>
                <w:szCs w:val="24"/>
                <w:lang w:eastAsia="x-none"/>
              </w:rPr>
            </w:pPr>
            <w:r w:rsidRPr="001C176F">
              <w:rPr>
                <w:rFonts w:ascii="Times New Roman" w:eastAsia="Calibri" w:hAnsi="Times New Roman" w:cs="Times New Roman"/>
                <w:sz w:val="24"/>
                <w:szCs w:val="24"/>
                <w:lang w:eastAsia="x-none"/>
              </w:rPr>
              <w:t xml:space="preserve">     </w:t>
            </w:r>
            <w:r w:rsidRPr="00A2761B">
              <w:rPr>
                <w:rFonts w:ascii="Times New Roman" w:eastAsia="Calibri" w:hAnsi="Times New Roman" w:cs="Times New Roman"/>
                <w:sz w:val="24"/>
                <w:szCs w:val="24"/>
                <w:lang w:eastAsia="x-none"/>
              </w:rPr>
              <w:t>6. Не менее одного аттестованного специалиста сварочного производства (НАКС) 3 уровня по: «Группа технических устройств опасных производственных объектов: КО (1, 2, 3, 4, 5)»; наличие действующего удостоверения.</w:t>
            </w:r>
          </w:p>
          <w:p w14:paraId="3E190C9A" w14:textId="08B8A3B6" w:rsidR="00F768EC" w:rsidRPr="001C176F" w:rsidRDefault="00F768EC" w:rsidP="00036D42">
            <w:pPr>
              <w:tabs>
                <w:tab w:val="left" w:pos="34"/>
              </w:tabs>
              <w:spacing w:after="0" w:line="240" w:lineRule="auto"/>
              <w:ind w:left="34" w:right="171"/>
              <w:rPr>
                <w:rFonts w:ascii="Times New Roman" w:eastAsia="Calibri" w:hAnsi="Times New Roman" w:cs="Times New Roman"/>
                <w:sz w:val="24"/>
                <w:szCs w:val="24"/>
                <w:lang w:eastAsia="x-none"/>
              </w:rPr>
            </w:pPr>
            <w:r w:rsidRPr="001C176F">
              <w:rPr>
                <w:rFonts w:ascii="Times New Roman" w:eastAsia="Calibri" w:hAnsi="Times New Roman" w:cs="Times New Roman"/>
                <w:sz w:val="24"/>
                <w:szCs w:val="24"/>
                <w:lang w:eastAsia="x-none"/>
              </w:rPr>
              <w:t xml:space="preserve">     7. Персонал, осуществляющий неразрушающий контроль качества сварных соединений, должен в установленном порядке пройти аттестацию в соответствии с Правилами аттестации персонала в </w:t>
            </w:r>
            <w:r>
              <w:rPr>
                <w:rFonts w:ascii="Times New Roman" w:eastAsia="Calibri" w:hAnsi="Times New Roman" w:cs="Times New Roman"/>
                <w:sz w:val="24"/>
                <w:szCs w:val="24"/>
                <w:lang w:eastAsia="x-none"/>
              </w:rPr>
              <w:t>области неразрушающего контроля.</w:t>
            </w:r>
          </w:p>
          <w:p w14:paraId="62054FED" w14:textId="2BE017B1" w:rsidR="00F768EC" w:rsidRPr="001C176F" w:rsidRDefault="00F768EC" w:rsidP="00036D42">
            <w:pPr>
              <w:tabs>
                <w:tab w:val="left" w:pos="34"/>
              </w:tabs>
              <w:spacing w:after="0" w:line="240" w:lineRule="auto"/>
              <w:ind w:left="34" w:right="171"/>
              <w:rPr>
                <w:rFonts w:ascii="Times New Roman" w:eastAsia="Calibri" w:hAnsi="Times New Roman" w:cs="Times New Roman"/>
                <w:sz w:val="24"/>
                <w:szCs w:val="24"/>
                <w:lang w:eastAsia="x-none"/>
              </w:rPr>
            </w:pPr>
            <w:r w:rsidRPr="001C176F">
              <w:rPr>
                <w:rFonts w:ascii="Times New Roman" w:eastAsia="Calibri" w:hAnsi="Times New Roman" w:cs="Times New Roman"/>
                <w:sz w:val="24"/>
                <w:szCs w:val="24"/>
                <w:lang w:eastAsia="x-none"/>
              </w:rPr>
              <w:t xml:space="preserve">     8. Работники владеют приемами оказания первой помощи пост</w:t>
            </w:r>
            <w:r>
              <w:rPr>
                <w:rFonts w:ascii="Times New Roman" w:eastAsia="Calibri" w:hAnsi="Times New Roman" w:cs="Times New Roman"/>
                <w:sz w:val="24"/>
                <w:szCs w:val="24"/>
                <w:lang w:eastAsia="x-none"/>
              </w:rPr>
              <w:t>радавшим при несчастных случаях.</w:t>
            </w:r>
          </w:p>
          <w:p w14:paraId="00D82B17" w14:textId="11E1DF5F" w:rsidR="00F768EC" w:rsidRPr="00A2761B" w:rsidRDefault="00F768EC" w:rsidP="00036D42">
            <w:pPr>
              <w:tabs>
                <w:tab w:val="left" w:pos="34"/>
              </w:tabs>
              <w:spacing w:after="0" w:line="240" w:lineRule="auto"/>
              <w:ind w:left="34" w:right="171"/>
              <w:rPr>
                <w:rFonts w:ascii="Times New Roman" w:eastAsia="Calibri" w:hAnsi="Times New Roman" w:cs="Times New Roman"/>
                <w:sz w:val="24"/>
                <w:szCs w:val="24"/>
                <w:lang w:eastAsia="x-none"/>
              </w:rPr>
            </w:pPr>
            <w:r w:rsidRPr="001C176F">
              <w:rPr>
                <w:rFonts w:ascii="Times New Roman" w:eastAsia="Calibri" w:hAnsi="Times New Roman" w:cs="Times New Roman"/>
                <w:sz w:val="24"/>
                <w:szCs w:val="24"/>
                <w:lang w:eastAsia="x-none"/>
              </w:rPr>
              <w:t xml:space="preserve">     </w:t>
            </w:r>
            <w:r w:rsidRPr="00A2761B">
              <w:rPr>
                <w:rFonts w:ascii="Times New Roman" w:eastAsia="Calibri" w:hAnsi="Times New Roman" w:cs="Times New Roman"/>
                <w:sz w:val="24"/>
                <w:szCs w:val="24"/>
                <w:lang w:eastAsia="x-none"/>
              </w:rPr>
              <w:t>9. Не менее двух монтажников (монтажники должны иметь удостоверения (протоколы) о проверке знаний требований охраны труда).</w:t>
            </w:r>
          </w:p>
          <w:p w14:paraId="1B803FB8" w14:textId="2AE33276" w:rsidR="00F768EC" w:rsidRPr="001C176F" w:rsidRDefault="00F768EC" w:rsidP="00036D42">
            <w:pPr>
              <w:tabs>
                <w:tab w:val="left" w:pos="34"/>
              </w:tabs>
              <w:spacing w:after="0" w:line="240" w:lineRule="auto"/>
              <w:ind w:left="34" w:right="171"/>
              <w:rPr>
                <w:rFonts w:ascii="Times New Roman" w:eastAsia="Calibri" w:hAnsi="Times New Roman" w:cs="Times New Roman"/>
                <w:sz w:val="24"/>
                <w:szCs w:val="24"/>
                <w:lang w:eastAsia="x-none"/>
              </w:rPr>
            </w:pPr>
            <w:r w:rsidRPr="00A2761B">
              <w:rPr>
                <w:rFonts w:ascii="Times New Roman" w:eastAsia="Calibri" w:hAnsi="Times New Roman" w:cs="Times New Roman"/>
                <w:sz w:val="24"/>
                <w:szCs w:val="24"/>
                <w:lang w:eastAsia="x-none"/>
              </w:rPr>
              <w:t xml:space="preserve">     10. Не менее одного инженерно-технического работника с профильным образованием (строительным, теплоэнергетическим) прошедшим обучение и аттестацию по охране труда, промышленной, пожарной и электробезопасности.</w:t>
            </w:r>
          </w:p>
        </w:tc>
      </w:tr>
      <w:tr w:rsidR="003D4846" w:rsidRPr="00F93886" w14:paraId="301030FA" w14:textId="77777777" w:rsidTr="00DE47E9">
        <w:tc>
          <w:tcPr>
            <w:tcW w:w="693" w:type="dxa"/>
            <w:tcBorders>
              <w:top w:val="single" w:sz="4" w:space="0" w:color="auto"/>
              <w:left w:val="single" w:sz="4" w:space="0" w:color="auto"/>
              <w:bottom w:val="single" w:sz="4" w:space="0" w:color="auto"/>
              <w:right w:val="single" w:sz="4" w:space="0" w:color="auto"/>
            </w:tcBorders>
            <w:vAlign w:val="center"/>
          </w:tcPr>
          <w:p w14:paraId="4D8FCF3C" w14:textId="1A430A8E" w:rsidR="003D4846" w:rsidRPr="00F93886" w:rsidRDefault="003D4846" w:rsidP="003D4846">
            <w:pPr>
              <w:tabs>
                <w:tab w:val="left" w:pos="0"/>
              </w:tabs>
              <w:spacing w:after="0" w:line="240" w:lineRule="auto"/>
              <w:ind w:left="-57" w:right="-57"/>
              <w:jc w:val="center"/>
              <w:rPr>
                <w:rFonts w:ascii="Times New Roman" w:eastAsia="Calibri" w:hAnsi="Times New Roman" w:cs="Times New Roman"/>
                <w:sz w:val="24"/>
                <w:szCs w:val="24"/>
                <w:lang w:val="x-none" w:eastAsia="x-none"/>
              </w:rPr>
            </w:pPr>
            <w:r w:rsidRPr="00F93886">
              <w:rPr>
                <w:rFonts w:ascii="Times New Roman" w:eastAsia="Calibri" w:hAnsi="Times New Roman" w:cs="Times New Roman"/>
                <w:sz w:val="24"/>
                <w:szCs w:val="24"/>
                <w:lang w:val="x-none" w:eastAsia="x-none"/>
              </w:rPr>
              <w:t>3.3.</w:t>
            </w:r>
          </w:p>
        </w:tc>
        <w:tc>
          <w:tcPr>
            <w:tcW w:w="2426" w:type="dxa"/>
            <w:tcBorders>
              <w:top w:val="single" w:sz="4" w:space="0" w:color="auto"/>
              <w:left w:val="single" w:sz="4" w:space="0" w:color="auto"/>
              <w:bottom w:val="single" w:sz="4" w:space="0" w:color="auto"/>
              <w:right w:val="single" w:sz="4" w:space="0" w:color="auto"/>
            </w:tcBorders>
            <w:vAlign w:val="center"/>
          </w:tcPr>
          <w:p w14:paraId="210E228A" w14:textId="5B2292D8" w:rsidR="003D4846" w:rsidRPr="00F93886" w:rsidRDefault="003D4846" w:rsidP="00701C4E">
            <w:pPr>
              <w:tabs>
                <w:tab w:val="left" w:pos="0"/>
              </w:tabs>
              <w:spacing w:after="0" w:line="240" w:lineRule="auto"/>
              <w:ind w:left="-57" w:right="-57"/>
              <w:rPr>
                <w:rFonts w:ascii="Times New Roman" w:eastAsia="Calibri" w:hAnsi="Times New Roman" w:cs="Times New Roman"/>
                <w:bCs/>
                <w:sz w:val="24"/>
                <w:szCs w:val="24"/>
                <w:lang w:val="x-none" w:eastAsia="x-none"/>
              </w:rPr>
            </w:pPr>
            <w:r w:rsidRPr="00CD2BC3">
              <w:rPr>
                <w:rFonts w:ascii="Times New Roman" w:eastAsia="SimSun" w:hAnsi="Times New Roman"/>
                <w:bCs/>
                <w:sz w:val="24"/>
                <w:szCs w:val="24"/>
                <w:lang w:eastAsia="hi-IN" w:bidi="hi-IN"/>
              </w:rPr>
              <w:t>Общие требования к выполнению работ</w:t>
            </w:r>
          </w:p>
        </w:tc>
        <w:tc>
          <w:tcPr>
            <w:tcW w:w="6804" w:type="dxa"/>
            <w:tcBorders>
              <w:top w:val="single" w:sz="4" w:space="0" w:color="auto"/>
              <w:left w:val="single" w:sz="4" w:space="0" w:color="auto"/>
              <w:bottom w:val="single" w:sz="4" w:space="0" w:color="auto"/>
              <w:right w:val="single" w:sz="4" w:space="0" w:color="auto"/>
            </w:tcBorders>
          </w:tcPr>
          <w:p w14:paraId="58685ACF" w14:textId="5A9A12C6" w:rsidR="003D4846" w:rsidRPr="00CD2BC3" w:rsidRDefault="003D4846" w:rsidP="00036D42">
            <w:pPr>
              <w:spacing w:after="0" w:line="240" w:lineRule="auto"/>
              <w:textAlignment w:val="baseline"/>
              <w:rPr>
                <w:rFonts w:ascii="Times New Roman" w:eastAsia="SimSun" w:hAnsi="Times New Roman"/>
                <w:sz w:val="24"/>
                <w:szCs w:val="24"/>
                <w:lang w:eastAsia="hi-IN" w:bidi="hi-IN"/>
              </w:rPr>
            </w:pPr>
            <w:r w:rsidRPr="00CD2BC3">
              <w:rPr>
                <w:rFonts w:ascii="Times New Roman" w:eastAsia="SimSun" w:hAnsi="Times New Roman"/>
                <w:sz w:val="24"/>
                <w:szCs w:val="24"/>
                <w:lang w:eastAsia="hi-IN" w:bidi="hi-IN"/>
              </w:rPr>
              <w:t xml:space="preserve">1. В установленные сроки Подрядчик должен приступить к выполнению работ </w:t>
            </w:r>
            <w:r w:rsidRPr="00CD2BC3">
              <w:rPr>
                <w:rFonts w:ascii="Times New Roman" w:hAnsi="Times New Roman"/>
                <w:bCs/>
                <w:sz w:val="24"/>
                <w:szCs w:val="24"/>
              </w:rPr>
              <w:t xml:space="preserve">по </w:t>
            </w:r>
            <w:r w:rsidR="00A16986" w:rsidRPr="00CD2BC3">
              <w:rPr>
                <w:rFonts w:ascii="Times New Roman" w:hAnsi="Times New Roman"/>
                <w:sz w:val="24"/>
                <w:szCs w:val="24"/>
              </w:rPr>
              <w:t xml:space="preserve">капитальному ремонту водогрейного котла </w:t>
            </w:r>
            <w:r w:rsidR="00E40632" w:rsidRPr="00CD2BC3">
              <w:rPr>
                <w:rFonts w:ascii="Times New Roman" w:hAnsi="Times New Roman"/>
                <w:sz w:val="24"/>
                <w:szCs w:val="24"/>
              </w:rPr>
              <w:t>ПТВМ-30М</w:t>
            </w:r>
            <w:r w:rsidRPr="00CD2BC3">
              <w:rPr>
                <w:rFonts w:ascii="Times New Roman" w:hAnsi="Times New Roman"/>
                <w:sz w:val="24"/>
                <w:szCs w:val="24"/>
              </w:rPr>
              <w:t>,</w:t>
            </w:r>
            <w:r w:rsidRPr="00CD2BC3">
              <w:rPr>
                <w:rFonts w:ascii="Times New Roman" w:eastAsia="SimSun" w:hAnsi="Times New Roman"/>
                <w:bCs/>
                <w:sz w:val="24"/>
                <w:szCs w:val="24"/>
                <w:lang w:eastAsia="hi-IN" w:bidi="hi-IN"/>
              </w:rPr>
              <w:t xml:space="preserve"> </w:t>
            </w:r>
            <w:r w:rsidRPr="00CD2BC3">
              <w:rPr>
                <w:rFonts w:ascii="Times New Roman" w:eastAsia="SimSun" w:hAnsi="Times New Roman"/>
                <w:sz w:val="24"/>
                <w:szCs w:val="24"/>
                <w:lang w:eastAsia="hi-IN" w:bidi="hi-IN"/>
              </w:rPr>
              <w:t xml:space="preserve">согласно условиям Договора, настоящего Технического задания. </w:t>
            </w:r>
          </w:p>
          <w:p w14:paraId="36709815" w14:textId="77777777" w:rsidR="003D4846" w:rsidRPr="00CD2BC3" w:rsidRDefault="003D4846" w:rsidP="00036D42">
            <w:pPr>
              <w:spacing w:after="0" w:line="240" w:lineRule="auto"/>
              <w:textAlignment w:val="baseline"/>
              <w:rPr>
                <w:rFonts w:ascii="Times New Roman" w:eastAsia="SimSun" w:hAnsi="Times New Roman"/>
                <w:sz w:val="24"/>
                <w:szCs w:val="24"/>
                <w:lang w:eastAsia="hi-IN" w:bidi="hi-IN"/>
              </w:rPr>
            </w:pPr>
            <w:r w:rsidRPr="00CD2BC3">
              <w:rPr>
                <w:rFonts w:ascii="Times New Roman" w:eastAsia="SimSun" w:hAnsi="Times New Roman"/>
                <w:sz w:val="24"/>
                <w:szCs w:val="24"/>
                <w:lang w:eastAsia="hi-IN" w:bidi="hi-IN"/>
              </w:rPr>
              <w:t xml:space="preserve">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8873227" w14:textId="77777777" w:rsidR="003D4846" w:rsidRPr="00CD2BC3" w:rsidRDefault="003D4846" w:rsidP="00036D42">
            <w:pPr>
              <w:spacing w:after="0" w:line="240" w:lineRule="auto"/>
              <w:textAlignment w:val="baseline"/>
              <w:rPr>
                <w:rFonts w:ascii="Times New Roman" w:eastAsia="SimSun" w:hAnsi="Times New Roman"/>
                <w:sz w:val="24"/>
                <w:szCs w:val="24"/>
                <w:lang w:eastAsia="hi-IN" w:bidi="hi-IN"/>
              </w:rPr>
            </w:pPr>
            <w:r w:rsidRPr="00CD2BC3">
              <w:rPr>
                <w:rFonts w:ascii="Times New Roman" w:eastAsia="SimSun" w:hAnsi="Times New Roman"/>
                <w:sz w:val="24"/>
                <w:szCs w:val="24"/>
                <w:lang w:eastAsia="hi-IN" w:bidi="hi-IN"/>
              </w:rPr>
              <w:t xml:space="preserve">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w:t>
            </w:r>
            <w:r w:rsidRPr="00CD2BC3">
              <w:rPr>
                <w:rFonts w:ascii="Times New Roman" w:eastAsia="SimSun" w:hAnsi="Times New Roman"/>
                <w:sz w:val="24"/>
                <w:szCs w:val="24"/>
                <w:lang w:eastAsia="hi-IN" w:bidi="hi-IN"/>
              </w:rPr>
              <w:lastRenderedPageBreak/>
              <w:t>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159BB173" w14:textId="77777777" w:rsidR="003D4846" w:rsidRPr="00CD2BC3" w:rsidRDefault="003D4846" w:rsidP="00036D42">
            <w:pPr>
              <w:spacing w:after="0" w:line="240" w:lineRule="auto"/>
              <w:textAlignment w:val="baseline"/>
              <w:rPr>
                <w:rFonts w:ascii="Times New Roman" w:eastAsia="SimSun" w:hAnsi="Times New Roman"/>
                <w:sz w:val="24"/>
                <w:szCs w:val="24"/>
                <w:lang w:eastAsia="hi-IN" w:bidi="hi-IN"/>
              </w:rPr>
            </w:pPr>
            <w:r w:rsidRPr="00CD2BC3">
              <w:rPr>
                <w:rFonts w:ascii="Times New Roman" w:eastAsia="SimSun" w:hAnsi="Times New Roman"/>
                <w:sz w:val="24"/>
                <w:szCs w:val="24"/>
                <w:lang w:eastAsia="hi-IN" w:bidi="hi-IN"/>
              </w:rPr>
              <w:t>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10F353DC" w14:textId="77777777" w:rsidR="003D4846" w:rsidRPr="00CD2BC3" w:rsidRDefault="003D4846" w:rsidP="00036D42">
            <w:pPr>
              <w:spacing w:after="0" w:line="240" w:lineRule="auto"/>
              <w:textAlignment w:val="baseline"/>
              <w:rPr>
                <w:rFonts w:ascii="Times New Roman" w:eastAsia="SimSun" w:hAnsi="Times New Roman"/>
                <w:sz w:val="24"/>
                <w:szCs w:val="24"/>
                <w:lang w:eastAsia="hi-IN" w:bidi="hi-IN"/>
              </w:rPr>
            </w:pPr>
            <w:r w:rsidRPr="00CD2BC3">
              <w:rPr>
                <w:rFonts w:ascii="Times New Roman" w:eastAsia="SimSun" w:hAnsi="Times New Roman"/>
                <w:sz w:val="24"/>
                <w:szCs w:val="24"/>
                <w:lang w:eastAsia="hi-IN" w:bidi="hi-IN"/>
              </w:rPr>
              <w:t>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61E4D28C" w14:textId="77777777" w:rsidR="003D4846" w:rsidRPr="00CD2BC3" w:rsidRDefault="003D4846" w:rsidP="00036D42">
            <w:pPr>
              <w:spacing w:after="0" w:line="240" w:lineRule="auto"/>
              <w:textAlignment w:val="baseline"/>
              <w:rPr>
                <w:rFonts w:ascii="Times New Roman" w:eastAsia="SimSun" w:hAnsi="Times New Roman"/>
                <w:sz w:val="24"/>
                <w:szCs w:val="24"/>
                <w:lang w:eastAsia="hi-IN" w:bidi="hi-IN"/>
              </w:rPr>
            </w:pPr>
            <w:r w:rsidRPr="00CD2BC3">
              <w:rPr>
                <w:rFonts w:ascii="Times New Roman" w:eastAsia="SimSun" w:hAnsi="Times New Roman"/>
                <w:sz w:val="24"/>
                <w:szCs w:val="24"/>
                <w:lang w:eastAsia="hi-IN" w:bidi="hi-IN"/>
              </w:rPr>
              <w:t xml:space="preserve">6. </w:t>
            </w:r>
            <w:r w:rsidRPr="00CD2BC3">
              <w:rPr>
                <w:rFonts w:ascii="Times New Roman" w:hAnsi="Times New Roman"/>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226E2478" w14:textId="77777777" w:rsidR="003D4846" w:rsidRPr="00CD2BC3" w:rsidRDefault="003D4846" w:rsidP="00036D42">
            <w:pPr>
              <w:spacing w:after="0" w:line="240" w:lineRule="auto"/>
              <w:textAlignment w:val="baseline"/>
              <w:rPr>
                <w:rFonts w:ascii="Times New Roman" w:eastAsia="SimSun" w:hAnsi="Times New Roman"/>
                <w:sz w:val="24"/>
                <w:szCs w:val="24"/>
                <w:lang w:eastAsia="hi-IN" w:bidi="hi-IN"/>
              </w:rPr>
            </w:pPr>
            <w:r w:rsidRPr="00CD2BC3">
              <w:rPr>
                <w:rFonts w:ascii="Times New Roman" w:eastAsia="SimSun" w:hAnsi="Times New Roman"/>
                <w:sz w:val="24"/>
                <w:szCs w:val="24"/>
                <w:lang w:eastAsia="hi-IN" w:bidi="hi-IN"/>
              </w:rPr>
              <w:t>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7679E0BD" w14:textId="77777777" w:rsidR="003D4846" w:rsidRPr="00CD2BC3" w:rsidRDefault="003D4846" w:rsidP="00036D42">
            <w:pPr>
              <w:spacing w:after="0" w:line="240" w:lineRule="auto"/>
              <w:textAlignment w:val="baseline"/>
              <w:rPr>
                <w:rFonts w:ascii="Times New Roman" w:hAnsi="Times New Roman"/>
                <w:sz w:val="24"/>
                <w:szCs w:val="24"/>
                <w:lang w:eastAsia="ru-RU"/>
              </w:rPr>
            </w:pPr>
            <w:r w:rsidRPr="00CD2BC3">
              <w:rPr>
                <w:rFonts w:ascii="Times New Roman" w:eastAsia="SimSun" w:hAnsi="Times New Roman"/>
                <w:sz w:val="24"/>
                <w:szCs w:val="24"/>
                <w:lang w:eastAsia="hi-IN" w:bidi="hi-IN"/>
              </w:rPr>
              <w:t xml:space="preserve">8. </w:t>
            </w:r>
            <w:r w:rsidRPr="00CD2BC3">
              <w:rPr>
                <w:rFonts w:ascii="Times New Roman" w:hAnsi="Times New Roman"/>
                <w:sz w:val="24"/>
                <w:szCs w:val="24"/>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3CAFA800" w14:textId="77777777" w:rsidR="003D4846" w:rsidRPr="00CD2BC3" w:rsidRDefault="003D4846" w:rsidP="00036D42">
            <w:pPr>
              <w:spacing w:after="0" w:line="240" w:lineRule="auto"/>
              <w:rPr>
                <w:rFonts w:ascii="Times New Roman" w:hAnsi="Times New Roman"/>
                <w:sz w:val="24"/>
                <w:szCs w:val="24"/>
                <w:lang w:eastAsia="ru-RU"/>
              </w:rPr>
            </w:pPr>
            <w:r w:rsidRPr="00CD2BC3">
              <w:rPr>
                <w:rFonts w:ascii="Times New Roman" w:hAnsi="Times New Roman"/>
                <w:sz w:val="24"/>
                <w:szCs w:val="24"/>
                <w:lang w:eastAsia="ru-RU"/>
              </w:rPr>
              <w:t>9. Исполнитель должен немедленно извещать Заказчика и до получения соответствующих указаний приостановить работы при обнаружении:</w:t>
            </w:r>
          </w:p>
          <w:p w14:paraId="39CCCCDC" w14:textId="77777777" w:rsidR="003D4846" w:rsidRPr="00CD2BC3" w:rsidRDefault="003D4846" w:rsidP="00036D42">
            <w:pPr>
              <w:spacing w:after="0" w:line="240" w:lineRule="auto"/>
              <w:rPr>
                <w:rFonts w:ascii="Times New Roman" w:hAnsi="Times New Roman"/>
                <w:sz w:val="24"/>
                <w:szCs w:val="24"/>
                <w:lang w:eastAsia="ru-RU"/>
              </w:rPr>
            </w:pPr>
            <w:r w:rsidRPr="00CD2BC3">
              <w:rPr>
                <w:rFonts w:ascii="Times New Roman" w:hAnsi="Times New Roman"/>
                <w:sz w:val="24"/>
                <w:szCs w:val="24"/>
                <w:lang w:eastAsia="ru-RU"/>
              </w:rPr>
              <w:t>- возможных неблагоприятных для Заказчика последствий выполнения его указаний о способе исполнения работ;</w:t>
            </w:r>
          </w:p>
          <w:p w14:paraId="00DBEAFE" w14:textId="77777777" w:rsidR="003D4846" w:rsidRPr="00CD2BC3" w:rsidRDefault="003D4846" w:rsidP="00036D42">
            <w:pPr>
              <w:spacing w:after="0" w:line="240" w:lineRule="auto"/>
              <w:rPr>
                <w:rFonts w:ascii="Times New Roman" w:hAnsi="Times New Roman"/>
                <w:sz w:val="24"/>
                <w:szCs w:val="24"/>
                <w:lang w:eastAsia="ru-RU"/>
              </w:rPr>
            </w:pPr>
            <w:r w:rsidRPr="00CD2BC3">
              <w:rPr>
                <w:rFonts w:ascii="Times New Roman" w:hAnsi="Times New Roman"/>
                <w:sz w:val="24"/>
                <w:szCs w:val="24"/>
                <w:lang w:eastAsia="ru-RU"/>
              </w:rPr>
              <w:t>- иных, независящих от Исполнителя обстоятельств, угрожающих годность или прочности результатов выполняемой работы, либо создающих невозможность ее завершения в срок.</w:t>
            </w:r>
          </w:p>
          <w:p w14:paraId="0FD2C84D" w14:textId="77777777" w:rsidR="003D4846" w:rsidRPr="00CD2BC3" w:rsidRDefault="003D4846" w:rsidP="00036D42">
            <w:pPr>
              <w:spacing w:after="0" w:line="240" w:lineRule="auto"/>
              <w:textAlignment w:val="baseline"/>
              <w:rPr>
                <w:rFonts w:ascii="Times New Roman" w:eastAsia="SimSun" w:hAnsi="Times New Roman"/>
                <w:sz w:val="24"/>
                <w:szCs w:val="24"/>
                <w:lang w:eastAsia="hi-IN" w:bidi="hi-IN"/>
              </w:rPr>
            </w:pPr>
            <w:r w:rsidRPr="00CD2BC3">
              <w:rPr>
                <w:rFonts w:ascii="Times New Roman" w:eastAsia="SimSun" w:hAnsi="Times New Roman"/>
                <w:sz w:val="24"/>
                <w:szCs w:val="24"/>
                <w:lang w:eastAsia="hi-IN" w:bidi="hi-IN"/>
              </w:rPr>
              <w:t>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245AE407" w14:textId="77777777" w:rsidR="003D4846" w:rsidRPr="00CD2BC3" w:rsidRDefault="003D4846" w:rsidP="00036D42">
            <w:pPr>
              <w:spacing w:after="0" w:line="240" w:lineRule="auto"/>
              <w:textAlignment w:val="baseline"/>
              <w:rPr>
                <w:rFonts w:ascii="Times New Roman" w:eastAsia="SimSun" w:hAnsi="Times New Roman"/>
                <w:sz w:val="24"/>
                <w:szCs w:val="24"/>
                <w:lang w:eastAsia="hi-IN" w:bidi="hi-IN"/>
              </w:rPr>
            </w:pPr>
            <w:r w:rsidRPr="00CD2BC3">
              <w:rPr>
                <w:rFonts w:ascii="Times New Roman" w:eastAsia="SimSun" w:hAnsi="Times New Roman"/>
                <w:sz w:val="24"/>
                <w:szCs w:val="24"/>
                <w:lang w:eastAsia="hi-IN" w:bidi="hi-IN"/>
              </w:rPr>
              <w:t xml:space="preserve">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w:t>
            </w:r>
            <w:r w:rsidRPr="00CD2BC3">
              <w:rPr>
                <w:rFonts w:ascii="Times New Roman" w:eastAsia="SimSun" w:hAnsi="Times New Roman"/>
                <w:sz w:val="24"/>
                <w:szCs w:val="24"/>
                <w:lang w:eastAsia="hi-IN" w:bidi="hi-IN"/>
              </w:rPr>
              <w:lastRenderedPageBreak/>
              <w:t>(обязанность получения согласования этих мест лежит на Подрядчике).</w:t>
            </w:r>
          </w:p>
          <w:p w14:paraId="4DEAAC68" w14:textId="77777777" w:rsidR="003D4846" w:rsidRPr="00CD2BC3" w:rsidRDefault="003D4846" w:rsidP="00036D42">
            <w:pPr>
              <w:spacing w:after="0" w:line="240" w:lineRule="auto"/>
              <w:textAlignment w:val="baseline"/>
              <w:rPr>
                <w:rFonts w:ascii="Times New Roman" w:hAnsi="Times New Roman"/>
                <w:sz w:val="24"/>
                <w:szCs w:val="24"/>
              </w:rPr>
            </w:pPr>
            <w:r w:rsidRPr="00CD2BC3">
              <w:rPr>
                <w:rFonts w:ascii="Times New Roman" w:eastAsia="SimSun" w:hAnsi="Times New Roman"/>
                <w:sz w:val="24"/>
                <w:szCs w:val="24"/>
                <w:lang w:eastAsia="hi-IN" w:bidi="hi-IN"/>
              </w:rPr>
              <w:t xml:space="preserve">12. </w:t>
            </w:r>
            <w:r w:rsidRPr="00CD2BC3">
              <w:rPr>
                <w:rFonts w:ascii="Times New Roman" w:hAnsi="Times New Roman"/>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3EE4FB65" w14:textId="77777777" w:rsidR="003D4846" w:rsidRPr="00CD2BC3" w:rsidRDefault="003D4846" w:rsidP="00036D42">
            <w:pPr>
              <w:spacing w:after="0" w:line="240" w:lineRule="auto"/>
              <w:textAlignment w:val="baseline"/>
              <w:rPr>
                <w:rFonts w:ascii="Times New Roman" w:hAnsi="Times New Roman"/>
                <w:b/>
                <w:bCs/>
                <w:sz w:val="24"/>
                <w:szCs w:val="24"/>
              </w:rPr>
            </w:pPr>
            <w:r w:rsidRPr="00CD2BC3">
              <w:rPr>
                <w:rFonts w:ascii="Times New Roman" w:hAnsi="Times New Roman"/>
                <w:sz w:val="24"/>
                <w:szCs w:val="24"/>
              </w:rPr>
              <w:t>13. Заказчик имеет право:</w:t>
            </w:r>
          </w:p>
          <w:p w14:paraId="718D192C" w14:textId="77777777" w:rsidR="003D4846" w:rsidRPr="00CD2BC3" w:rsidRDefault="003D4846" w:rsidP="00036D42">
            <w:pPr>
              <w:spacing w:after="0" w:line="240" w:lineRule="auto"/>
              <w:textAlignment w:val="baseline"/>
              <w:rPr>
                <w:rFonts w:ascii="Times New Roman" w:hAnsi="Times New Roman"/>
                <w:sz w:val="24"/>
                <w:szCs w:val="24"/>
              </w:rPr>
            </w:pPr>
            <w:r w:rsidRPr="00CD2BC3">
              <w:rPr>
                <w:rFonts w:ascii="Times New Roman" w:hAnsi="Times New Roman"/>
                <w:b/>
                <w:bCs/>
                <w:sz w:val="24"/>
                <w:szCs w:val="24"/>
              </w:rPr>
              <w:t xml:space="preserve">- </w:t>
            </w:r>
            <w:r w:rsidRPr="00CD2BC3">
              <w:rPr>
                <w:rFonts w:ascii="Times New Roman" w:hAnsi="Times New Roman"/>
                <w:sz w:val="24"/>
                <w:szCs w:val="24"/>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4D0B91C3" w14:textId="77777777" w:rsidR="003D4846" w:rsidRPr="00CD2BC3" w:rsidRDefault="003D4846" w:rsidP="00036D42">
            <w:pPr>
              <w:spacing w:after="0" w:line="240" w:lineRule="auto"/>
              <w:textAlignment w:val="baseline"/>
              <w:rPr>
                <w:rFonts w:ascii="Times New Roman" w:hAnsi="Times New Roman"/>
                <w:sz w:val="24"/>
                <w:szCs w:val="24"/>
              </w:rPr>
            </w:pPr>
            <w:r w:rsidRPr="00CD2BC3">
              <w:rPr>
                <w:rFonts w:ascii="Times New Roman" w:hAnsi="Times New Roman"/>
                <w:sz w:val="24"/>
                <w:szCs w:val="24"/>
              </w:rPr>
              <w:t>- осматривать и испытывать материалы и оборудование, применяемые Подрядчиком для выполнения работ;</w:t>
            </w:r>
          </w:p>
          <w:p w14:paraId="4FE3CB84" w14:textId="77777777" w:rsidR="003D4846" w:rsidRPr="00CD2BC3" w:rsidRDefault="003D4846" w:rsidP="00036D42">
            <w:pPr>
              <w:spacing w:after="0" w:line="240" w:lineRule="auto"/>
              <w:textAlignment w:val="baseline"/>
              <w:rPr>
                <w:rFonts w:ascii="Times New Roman" w:hAnsi="Times New Roman"/>
                <w:sz w:val="24"/>
                <w:szCs w:val="24"/>
              </w:rPr>
            </w:pPr>
            <w:r w:rsidRPr="00CD2BC3">
              <w:rPr>
                <w:rFonts w:ascii="Times New Roman" w:hAnsi="Times New Roman"/>
                <w:sz w:val="24"/>
                <w:szCs w:val="24"/>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1037372" w14:textId="77777777" w:rsidR="003D4846" w:rsidRPr="00CD2BC3" w:rsidRDefault="003D4846" w:rsidP="00036D42">
            <w:pPr>
              <w:spacing w:after="0" w:line="240" w:lineRule="auto"/>
              <w:textAlignment w:val="baseline"/>
              <w:rPr>
                <w:rFonts w:ascii="Times New Roman" w:hAnsi="Times New Roman"/>
                <w:sz w:val="24"/>
                <w:szCs w:val="24"/>
              </w:rPr>
            </w:pPr>
            <w:r w:rsidRPr="00CD2BC3">
              <w:rPr>
                <w:rFonts w:ascii="Times New Roman" w:hAnsi="Times New Roman"/>
                <w:sz w:val="24"/>
                <w:szCs w:val="24"/>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2C70DD38" w14:textId="77777777" w:rsidR="003D4846" w:rsidRPr="00CD2BC3" w:rsidRDefault="003D4846" w:rsidP="00036D42">
            <w:pPr>
              <w:spacing w:after="0" w:line="240" w:lineRule="auto"/>
              <w:textAlignment w:val="baseline"/>
              <w:rPr>
                <w:rFonts w:ascii="Times New Roman" w:hAnsi="Times New Roman"/>
                <w:sz w:val="24"/>
                <w:szCs w:val="24"/>
              </w:rPr>
            </w:pPr>
            <w:r w:rsidRPr="00CD2BC3">
              <w:rPr>
                <w:rFonts w:ascii="Times New Roman" w:hAnsi="Times New Roman"/>
                <w:sz w:val="24"/>
                <w:szCs w:val="24"/>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00E36A1D" w14:textId="77777777" w:rsidR="003D4846" w:rsidRPr="00CD2BC3" w:rsidRDefault="003D4846" w:rsidP="00036D42">
            <w:pPr>
              <w:spacing w:after="0" w:line="240" w:lineRule="auto"/>
              <w:textAlignment w:val="baseline"/>
              <w:rPr>
                <w:rFonts w:ascii="Times New Roman" w:hAnsi="Times New Roman"/>
                <w:sz w:val="24"/>
                <w:szCs w:val="24"/>
              </w:rPr>
            </w:pPr>
            <w:r w:rsidRPr="00CD2BC3">
              <w:rPr>
                <w:rFonts w:ascii="Times New Roman" w:hAnsi="Times New Roman"/>
                <w:sz w:val="24"/>
                <w:szCs w:val="24"/>
              </w:rPr>
              <w:t>- в любое время проверять ход и качество работ, выполняемых Подрядчиком, не вмешиваясь в его хозяйственную деятельность;</w:t>
            </w:r>
          </w:p>
          <w:p w14:paraId="2F6A99ED" w14:textId="77777777" w:rsidR="003D4846" w:rsidRPr="00CD2BC3" w:rsidRDefault="003D4846" w:rsidP="00036D42">
            <w:pPr>
              <w:spacing w:after="0" w:line="240" w:lineRule="auto"/>
              <w:textAlignment w:val="baseline"/>
              <w:rPr>
                <w:rFonts w:ascii="Times New Roman" w:hAnsi="Times New Roman"/>
                <w:sz w:val="24"/>
                <w:szCs w:val="24"/>
              </w:rPr>
            </w:pPr>
            <w:r w:rsidRPr="00CD2BC3">
              <w:rPr>
                <w:rFonts w:ascii="Times New Roman" w:hAnsi="Times New Roman"/>
                <w:sz w:val="24"/>
                <w:szCs w:val="24"/>
              </w:rPr>
              <w:t>- отказать в оплате за выполненные работы, не предусмотренные настоящим Договором;</w:t>
            </w:r>
          </w:p>
          <w:p w14:paraId="364FD7A2" w14:textId="279FE634" w:rsidR="003D4846" w:rsidRPr="00CD2BC3" w:rsidRDefault="003D4846" w:rsidP="00036D42">
            <w:pPr>
              <w:tabs>
                <w:tab w:val="left" w:pos="34"/>
              </w:tabs>
              <w:spacing w:after="0" w:line="240" w:lineRule="auto"/>
              <w:ind w:left="34" w:right="171" w:firstLine="283"/>
              <w:rPr>
                <w:rFonts w:ascii="Times New Roman" w:eastAsia="Calibri" w:hAnsi="Times New Roman" w:cs="Times New Roman"/>
                <w:sz w:val="24"/>
                <w:szCs w:val="24"/>
                <w:lang w:eastAsia="x-none"/>
              </w:rPr>
            </w:pPr>
            <w:r w:rsidRPr="00CD2BC3">
              <w:rPr>
                <w:rFonts w:ascii="Times New Roman" w:hAnsi="Times New Roman"/>
                <w:sz w:val="24"/>
                <w:szCs w:val="24"/>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tc>
      </w:tr>
      <w:tr w:rsidR="00F768EC" w:rsidRPr="00F93886" w14:paraId="6647FF1F" w14:textId="77777777" w:rsidTr="00DE47E9">
        <w:trPr>
          <w:trHeight w:val="414"/>
        </w:trPr>
        <w:tc>
          <w:tcPr>
            <w:tcW w:w="693" w:type="dxa"/>
            <w:tcBorders>
              <w:top w:val="single" w:sz="4" w:space="0" w:color="auto"/>
              <w:left w:val="single" w:sz="4" w:space="0" w:color="auto"/>
              <w:bottom w:val="nil"/>
              <w:right w:val="single" w:sz="4" w:space="0" w:color="auto"/>
            </w:tcBorders>
            <w:vAlign w:val="center"/>
            <w:hideMark/>
          </w:tcPr>
          <w:p w14:paraId="3B61344E" w14:textId="65285767" w:rsidR="00F768EC" w:rsidRPr="007B1399" w:rsidRDefault="00F768EC" w:rsidP="00F768EC">
            <w:pPr>
              <w:tabs>
                <w:tab w:val="left" w:pos="0"/>
              </w:tabs>
              <w:spacing w:after="0" w:line="240" w:lineRule="auto"/>
              <w:ind w:left="-57" w:right="-57"/>
              <w:jc w:val="center"/>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lastRenderedPageBreak/>
              <w:t>4.</w:t>
            </w:r>
          </w:p>
        </w:tc>
        <w:tc>
          <w:tcPr>
            <w:tcW w:w="2426" w:type="dxa"/>
            <w:tcBorders>
              <w:top w:val="single" w:sz="4" w:space="0" w:color="auto"/>
              <w:left w:val="single" w:sz="4" w:space="0" w:color="auto"/>
              <w:bottom w:val="nil"/>
              <w:right w:val="single" w:sz="4" w:space="0" w:color="auto"/>
            </w:tcBorders>
            <w:vAlign w:val="center"/>
            <w:hideMark/>
          </w:tcPr>
          <w:p w14:paraId="1B2069FB" w14:textId="77777777" w:rsidR="00F768EC" w:rsidRPr="00F93886" w:rsidRDefault="00F768EC" w:rsidP="00F768EC">
            <w:pPr>
              <w:tabs>
                <w:tab w:val="left" w:pos="0"/>
              </w:tabs>
              <w:spacing w:after="0" w:line="240" w:lineRule="auto"/>
              <w:ind w:left="-57" w:right="-57"/>
              <w:rPr>
                <w:rFonts w:ascii="Times New Roman" w:eastAsia="Calibri" w:hAnsi="Times New Roman" w:cs="Times New Roman"/>
                <w:bCs/>
                <w:sz w:val="24"/>
                <w:szCs w:val="24"/>
                <w:lang w:val="x-none" w:eastAsia="x-none"/>
              </w:rPr>
            </w:pPr>
            <w:r w:rsidRPr="00F93886">
              <w:rPr>
                <w:rFonts w:ascii="Times New Roman" w:eastAsia="Calibri" w:hAnsi="Times New Roman" w:cs="Times New Roman"/>
                <w:bCs/>
                <w:sz w:val="24"/>
                <w:szCs w:val="24"/>
                <w:lang w:val="x-none" w:eastAsia="x-none"/>
              </w:rPr>
              <w:t>Дополнительные требования к составу коммерческого предложения</w:t>
            </w:r>
          </w:p>
        </w:tc>
        <w:tc>
          <w:tcPr>
            <w:tcW w:w="6804" w:type="dxa"/>
            <w:tcBorders>
              <w:top w:val="single" w:sz="4" w:space="0" w:color="auto"/>
              <w:left w:val="single" w:sz="4" w:space="0" w:color="auto"/>
              <w:bottom w:val="nil"/>
              <w:right w:val="single" w:sz="4" w:space="0" w:color="auto"/>
            </w:tcBorders>
          </w:tcPr>
          <w:p w14:paraId="4B908C4F" w14:textId="15DFCF49" w:rsidR="00F768EC" w:rsidRPr="009405E4" w:rsidRDefault="00F768EC" w:rsidP="00036D42">
            <w:pPr>
              <w:tabs>
                <w:tab w:val="left" w:pos="284"/>
              </w:tabs>
              <w:spacing w:after="0" w:line="240" w:lineRule="auto"/>
              <w:ind w:left="1" w:right="171" w:firstLine="283"/>
              <w:rPr>
                <w:rFonts w:ascii="Times New Roman" w:hAnsi="Times New Roman" w:cs="Times New Roman"/>
                <w:sz w:val="24"/>
                <w:szCs w:val="24"/>
              </w:rPr>
            </w:pPr>
            <w:r w:rsidRPr="009405E4">
              <w:rPr>
                <w:rFonts w:ascii="Times New Roman" w:hAnsi="Times New Roman" w:cs="Times New Roman"/>
                <w:sz w:val="24"/>
                <w:szCs w:val="24"/>
              </w:rPr>
              <w:t>Ценовое предложение должно вклю</w:t>
            </w:r>
            <w:r>
              <w:rPr>
                <w:rFonts w:ascii="Times New Roman" w:hAnsi="Times New Roman" w:cs="Times New Roman"/>
                <w:sz w:val="24"/>
                <w:szCs w:val="24"/>
              </w:rPr>
              <w:t>чать все затраты по выполнению Р</w:t>
            </w:r>
            <w:r w:rsidRPr="009405E4">
              <w:rPr>
                <w:rFonts w:ascii="Times New Roman" w:hAnsi="Times New Roman" w:cs="Times New Roman"/>
                <w:sz w:val="24"/>
                <w:szCs w:val="24"/>
              </w:rPr>
              <w:t xml:space="preserve">абот, в том числе, расходных материалов, </w:t>
            </w:r>
            <w:r w:rsidRPr="009405E4">
              <w:rPr>
                <w:rFonts w:ascii="Times New Roman" w:hAnsi="Times New Roman" w:cs="Times New Roman"/>
                <w:bCs/>
                <w:sz w:val="24"/>
                <w:szCs w:val="24"/>
              </w:rPr>
              <w:t xml:space="preserve">мероприятий по соблюдению охраны труда, пожарной безопасности и санитарно-гигиенических норм, расходов на уплату таможенных пошлин, налога на добавочную стоимость (НДС), иных налогов и других обязательных платежей. </w:t>
            </w:r>
            <w:r>
              <w:rPr>
                <w:rFonts w:ascii="Times New Roman" w:eastAsia="Calibri" w:hAnsi="Times New Roman" w:cs="Times New Roman"/>
                <w:sz w:val="24"/>
                <w:szCs w:val="24"/>
                <w:lang w:val="x-none" w:eastAsia="x-none"/>
              </w:rPr>
              <w:t xml:space="preserve">НДС входит в цену </w:t>
            </w:r>
            <w:r>
              <w:rPr>
                <w:rFonts w:ascii="Times New Roman" w:eastAsia="Calibri" w:hAnsi="Times New Roman" w:cs="Times New Roman"/>
                <w:sz w:val="24"/>
                <w:szCs w:val="24"/>
                <w:lang w:eastAsia="x-none"/>
              </w:rPr>
              <w:t>Д</w:t>
            </w:r>
            <w:r w:rsidRPr="009405E4">
              <w:rPr>
                <w:rFonts w:ascii="Times New Roman" w:eastAsia="Calibri" w:hAnsi="Times New Roman" w:cs="Times New Roman"/>
                <w:sz w:val="24"/>
                <w:szCs w:val="24"/>
                <w:lang w:val="x-none" w:eastAsia="x-none"/>
              </w:rPr>
              <w:t>оговора независимо от того, какую систему налогообложения применяет участник закупки (победитель).</w:t>
            </w:r>
          </w:p>
          <w:p w14:paraId="08CE1D55" w14:textId="64BC20BC" w:rsidR="00F768EC" w:rsidRPr="00F93886" w:rsidRDefault="00F768EC" w:rsidP="00036D42">
            <w:pPr>
              <w:tabs>
                <w:tab w:val="left" w:pos="34"/>
                <w:tab w:val="left" w:pos="284"/>
              </w:tabs>
              <w:spacing w:after="0" w:line="240" w:lineRule="auto"/>
              <w:ind w:left="34" w:right="171" w:firstLine="283"/>
              <w:rPr>
                <w:rFonts w:ascii="Times New Roman" w:hAnsi="Times New Roman" w:cs="Times New Roman"/>
                <w:sz w:val="24"/>
                <w:szCs w:val="24"/>
              </w:rPr>
            </w:pPr>
            <w:r w:rsidRPr="009405E4">
              <w:rPr>
                <w:rFonts w:ascii="Times New Roman" w:hAnsi="Times New Roman" w:cs="Times New Roman"/>
                <w:sz w:val="24"/>
                <w:szCs w:val="24"/>
              </w:rPr>
              <w:t xml:space="preserve">Перед заключением Договора Подрядчик должен разработать локальный сметный расчет </w:t>
            </w:r>
            <w:r w:rsidR="001608A9">
              <w:rPr>
                <w:rFonts w:ascii="Times New Roman" w:hAnsi="Times New Roman" w:cs="Times New Roman"/>
                <w:sz w:val="24"/>
                <w:szCs w:val="24"/>
              </w:rPr>
              <w:t>с учетом</w:t>
            </w:r>
            <w:r w:rsidR="0004079A">
              <w:rPr>
                <w:rFonts w:ascii="Times New Roman" w:hAnsi="Times New Roman" w:cs="Times New Roman"/>
                <w:sz w:val="24"/>
                <w:szCs w:val="24"/>
              </w:rPr>
              <w:t xml:space="preserve"> стоимости предложенной по итогам торговой процедуры и </w:t>
            </w:r>
            <w:r w:rsidR="001608A9">
              <w:rPr>
                <w:rFonts w:ascii="Times New Roman" w:hAnsi="Times New Roman" w:cs="Times New Roman"/>
                <w:sz w:val="24"/>
                <w:szCs w:val="24"/>
              </w:rPr>
              <w:t xml:space="preserve"> </w:t>
            </w:r>
            <w:r w:rsidR="001608A9">
              <w:rPr>
                <w:rFonts w:ascii="Times New Roman" w:hAnsi="Times New Roman" w:cs="Times New Roman"/>
                <w:sz w:val="24"/>
                <w:szCs w:val="24"/>
              </w:rPr>
              <w:lastRenderedPageBreak/>
              <w:t xml:space="preserve">коэффициента снижения </w:t>
            </w:r>
            <w:r w:rsidR="0004079A">
              <w:rPr>
                <w:rFonts w:ascii="Times New Roman" w:hAnsi="Times New Roman" w:cs="Times New Roman"/>
                <w:sz w:val="24"/>
                <w:szCs w:val="24"/>
              </w:rPr>
              <w:t xml:space="preserve"> к ЛСР </w:t>
            </w:r>
            <w:r w:rsidRPr="009405E4">
              <w:rPr>
                <w:rFonts w:ascii="Times New Roman" w:hAnsi="Times New Roman" w:cs="Times New Roman"/>
                <w:sz w:val="24"/>
                <w:szCs w:val="24"/>
              </w:rPr>
              <w:t xml:space="preserve"> Приложению № 1 к Техническому заданию,  стоимость работ и затрат определить базисно-индексным методом в уровне базисных цен по состоянию на 01.01.2000 с последующим пересчетом индексом удорожания в уровень текущих цен, на основании федеральных единичных расценок, утвержденных приказом Министерства строительства и жилищно-коммунального хозяйства Российской Федерации, действующего на дату расчета.</w:t>
            </w:r>
          </w:p>
        </w:tc>
      </w:tr>
      <w:tr w:rsidR="00F768EC" w:rsidRPr="00F93886" w14:paraId="1C0C6F3B" w14:textId="77777777" w:rsidTr="00DE47E9">
        <w:trPr>
          <w:trHeight w:val="697"/>
        </w:trPr>
        <w:tc>
          <w:tcPr>
            <w:tcW w:w="693" w:type="dxa"/>
            <w:tcBorders>
              <w:top w:val="single" w:sz="4" w:space="0" w:color="auto"/>
              <w:left w:val="single" w:sz="4" w:space="0" w:color="auto"/>
              <w:bottom w:val="single" w:sz="4" w:space="0" w:color="auto"/>
              <w:right w:val="single" w:sz="4" w:space="0" w:color="auto"/>
            </w:tcBorders>
            <w:vAlign w:val="center"/>
            <w:hideMark/>
          </w:tcPr>
          <w:p w14:paraId="75B10624" w14:textId="48D1210D" w:rsidR="00F768EC" w:rsidRPr="00F93886" w:rsidRDefault="00F768EC" w:rsidP="00F768EC">
            <w:pPr>
              <w:tabs>
                <w:tab w:val="left" w:pos="0"/>
              </w:tabs>
              <w:spacing w:after="0" w:line="240" w:lineRule="auto"/>
              <w:ind w:left="-57" w:right="-57"/>
              <w:jc w:val="center"/>
              <w:rPr>
                <w:rFonts w:ascii="Times New Roman" w:eastAsia="Calibri" w:hAnsi="Times New Roman" w:cs="Times New Roman"/>
                <w:sz w:val="24"/>
                <w:szCs w:val="24"/>
                <w:lang w:val="x-none" w:eastAsia="x-none"/>
              </w:rPr>
            </w:pPr>
            <w:bookmarkStart w:id="9" w:name="_Hlk488052761"/>
            <w:r>
              <w:rPr>
                <w:rFonts w:ascii="Times New Roman" w:eastAsia="Calibri" w:hAnsi="Times New Roman" w:cs="Times New Roman"/>
                <w:sz w:val="24"/>
                <w:szCs w:val="24"/>
                <w:lang w:val="x-none" w:eastAsia="x-none"/>
              </w:rPr>
              <w:lastRenderedPageBreak/>
              <w:t>5.</w:t>
            </w:r>
          </w:p>
        </w:tc>
        <w:tc>
          <w:tcPr>
            <w:tcW w:w="2426" w:type="dxa"/>
            <w:tcBorders>
              <w:top w:val="single" w:sz="4" w:space="0" w:color="auto"/>
              <w:left w:val="single" w:sz="4" w:space="0" w:color="auto"/>
              <w:bottom w:val="single" w:sz="4" w:space="0" w:color="auto"/>
              <w:right w:val="single" w:sz="4" w:space="0" w:color="auto"/>
            </w:tcBorders>
            <w:vAlign w:val="center"/>
            <w:hideMark/>
          </w:tcPr>
          <w:p w14:paraId="234595D4" w14:textId="77777777" w:rsidR="00F768EC" w:rsidRPr="00F93886" w:rsidRDefault="00F768EC" w:rsidP="00F768EC">
            <w:pPr>
              <w:tabs>
                <w:tab w:val="left" w:pos="0"/>
              </w:tabs>
              <w:spacing w:after="0" w:line="240" w:lineRule="auto"/>
              <w:ind w:left="-57" w:right="-57"/>
              <w:rPr>
                <w:rFonts w:ascii="Times New Roman" w:eastAsia="Calibri" w:hAnsi="Times New Roman" w:cs="Times New Roman"/>
                <w:sz w:val="24"/>
                <w:szCs w:val="24"/>
                <w:lang w:val="x-none" w:eastAsia="x-none"/>
              </w:rPr>
            </w:pPr>
            <w:r w:rsidRPr="00F93886">
              <w:rPr>
                <w:rFonts w:ascii="Times New Roman" w:eastAsia="Calibri" w:hAnsi="Times New Roman" w:cs="Times New Roman"/>
                <w:bCs/>
                <w:sz w:val="24"/>
                <w:szCs w:val="24"/>
                <w:lang w:val="x-none" w:eastAsia="x-none"/>
              </w:rPr>
              <w:t>Гарантийный срок, условия действия гарантии, ответственность, порядок предоставления претензий</w:t>
            </w:r>
          </w:p>
        </w:tc>
        <w:tc>
          <w:tcPr>
            <w:tcW w:w="6804" w:type="dxa"/>
            <w:tcBorders>
              <w:top w:val="single" w:sz="4" w:space="0" w:color="auto"/>
              <w:left w:val="single" w:sz="4" w:space="0" w:color="auto"/>
              <w:bottom w:val="single" w:sz="4" w:space="0" w:color="auto"/>
              <w:right w:val="single" w:sz="4" w:space="0" w:color="auto"/>
            </w:tcBorders>
          </w:tcPr>
          <w:p w14:paraId="603898E8" w14:textId="7F52D0A8" w:rsidR="00F768EC" w:rsidRPr="00F93886" w:rsidRDefault="00F768EC" w:rsidP="00036D42">
            <w:pPr>
              <w:tabs>
                <w:tab w:val="left" w:pos="34"/>
                <w:tab w:val="left" w:pos="284"/>
              </w:tabs>
              <w:suppressAutoHyphens/>
              <w:autoSpaceDE w:val="0"/>
              <w:spacing w:after="0" w:line="240" w:lineRule="auto"/>
              <w:ind w:left="34" w:right="171" w:firstLine="283"/>
              <w:rPr>
                <w:rFonts w:ascii="Times New Roman" w:eastAsia="Times New Roman" w:hAnsi="Times New Roman" w:cs="Times New Roman"/>
                <w:sz w:val="24"/>
                <w:szCs w:val="24"/>
                <w:lang w:eastAsia="ar-SA"/>
              </w:rPr>
            </w:pPr>
            <w:bookmarkStart w:id="10" w:name="_Hlk504554829"/>
            <w:r w:rsidRPr="00F93886">
              <w:rPr>
                <w:rFonts w:ascii="Times New Roman" w:eastAsia="Times New Roman" w:hAnsi="Times New Roman" w:cs="Times New Roman"/>
                <w:sz w:val="24"/>
                <w:szCs w:val="24"/>
                <w:lang w:eastAsia="ar-SA"/>
              </w:rPr>
              <w:t>Гарантийный срок на поставляемые материалы не менее 12 (двенадцати) месяцев.</w:t>
            </w:r>
          </w:p>
          <w:bookmarkEnd w:id="10"/>
          <w:p w14:paraId="764EECE5" w14:textId="27EF4DFF" w:rsidR="00F768EC" w:rsidRPr="00F93886" w:rsidRDefault="00F768EC" w:rsidP="00036D42">
            <w:pPr>
              <w:tabs>
                <w:tab w:val="left" w:pos="34"/>
                <w:tab w:val="left" w:pos="284"/>
              </w:tabs>
              <w:suppressAutoHyphens/>
              <w:autoSpaceDE w:val="0"/>
              <w:spacing w:after="0" w:line="240" w:lineRule="auto"/>
              <w:ind w:left="34" w:right="171" w:firstLine="283"/>
              <w:rPr>
                <w:rFonts w:ascii="Times New Roman" w:eastAsia="Times New Roman" w:hAnsi="Times New Roman" w:cs="Times New Roman"/>
                <w:i/>
                <w:sz w:val="24"/>
                <w:szCs w:val="24"/>
                <w:lang w:eastAsia="ru-RU"/>
              </w:rPr>
            </w:pPr>
            <w:r w:rsidRPr="00F93886">
              <w:rPr>
                <w:rFonts w:ascii="Times New Roman" w:eastAsia="Times New Roman" w:hAnsi="Times New Roman" w:cs="Times New Roman"/>
                <w:sz w:val="24"/>
                <w:szCs w:val="24"/>
                <w:lang w:eastAsia="ru-RU"/>
              </w:rPr>
              <w:t>Срок предоставления</w:t>
            </w:r>
            <w:r>
              <w:rPr>
                <w:rFonts w:ascii="Times New Roman" w:eastAsia="Times New Roman" w:hAnsi="Times New Roman" w:cs="Times New Roman"/>
                <w:sz w:val="24"/>
                <w:szCs w:val="24"/>
                <w:lang w:eastAsia="ru-RU"/>
              </w:rPr>
              <w:t xml:space="preserve"> гарантий качества выполненных Р</w:t>
            </w:r>
            <w:r w:rsidRPr="00F93886">
              <w:rPr>
                <w:rFonts w:ascii="Times New Roman" w:eastAsia="Times New Roman" w:hAnsi="Times New Roman" w:cs="Times New Roman"/>
                <w:sz w:val="24"/>
                <w:szCs w:val="24"/>
                <w:lang w:eastAsia="ru-RU"/>
              </w:rPr>
              <w:t>абот составляет 3 (три) года</w:t>
            </w:r>
            <w:r w:rsidRPr="00F93886">
              <w:rPr>
                <w:rFonts w:ascii="Times New Roman" w:eastAsia="Times New Roman" w:hAnsi="Times New Roman" w:cs="Times New Roman"/>
                <w:i/>
                <w:sz w:val="24"/>
                <w:szCs w:val="24"/>
                <w:lang w:eastAsia="ru-RU"/>
              </w:rPr>
              <w:t>.</w:t>
            </w:r>
          </w:p>
          <w:p w14:paraId="045A6CCC" w14:textId="3BB28DCA" w:rsidR="00F768EC" w:rsidRPr="00F93886" w:rsidRDefault="00F768EC" w:rsidP="00036D42">
            <w:pPr>
              <w:tabs>
                <w:tab w:val="left" w:pos="34"/>
              </w:tabs>
              <w:suppressAutoHyphens/>
              <w:autoSpaceDE w:val="0"/>
              <w:spacing w:after="0" w:line="240" w:lineRule="auto"/>
              <w:ind w:left="34" w:right="171" w:firstLine="283"/>
              <w:rPr>
                <w:rFonts w:ascii="Times New Roman" w:eastAsia="Times New Roman" w:hAnsi="Times New Roman" w:cs="Times New Roman"/>
                <w:sz w:val="24"/>
                <w:szCs w:val="24"/>
                <w:lang w:val="x-none" w:eastAsia="ar-SA"/>
              </w:rPr>
            </w:pPr>
            <w:r w:rsidRPr="00F93886">
              <w:rPr>
                <w:rFonts w:ascii="Times New Roman" w:eastAsia="Times New Roman" w:hAnsi="Times New Roman" w:cs="Times New Roman"/>
                <w:sz w:val="24"/>
                <w:szCs w:val="24"/>
                <w:lang w:eastAsia="ru-RU"/>
              </w:rPr>
              <w:t>Подрядчик обязан устранить недостатки (дефекты) за свой счет в течение 30 (тридцати) календарных дней с даты подписания акта, фиксирующего недостатки (дефекты), если иной срок в связи с объемом и характером подлежащих устранению недостатков (дефектов) не определен Сторонами в акте, фиксирующем недостатки (дефекты). Гарантийный срок в этом случае продлевается соответственно на период, в течение которого Подрядчиком производились работы по устранению недостатков (дефектов).</w:t>
            </w:r>
          </w:p>
        </w:tc>
      </w:tr>
      <w:tr w:rsidR="00F768EC" w:rsidRPr="00F93886" w14:paraId="55EEE51A" w14:textId="77777777" w:rsidTr="00DE47E9">
        <w:trPr>
          <w:trHeight w:val="697"/>
        </w:trPr>
        <w:tc>
          <w:tcPr>
            <w:tcW w:w="693" w:type="dxa"/>
            <w:tcBorders>
              <w:top w:val="single" w:sz="4" w:space="0" w:color="auto"/>
              <w:left w:val="single" w:sz="4" w:space="0" w:color="auto"/>
              <w:bottom w:val="single" w:sz="4" w:space="0" w:color="auto"/>
              <w:right w:val="single" w:sz="4" w:space="0" w:color="auto"/>
            </w:tcBorders>
            <w:vAlign w:val="center"/>
          </w:tcPr>
          <w:p w14:paraId="3E925574" w14:textId="698349EB" w:rsidR="00F768EC" w:rsidRPr="007B1399" w:rsidRDefault="00F768EC" w:rsidP="00F768EC">
            <w:pPr>
              <w:tabs>
                <w:tab w:val="left" w:pos="0"/>
              </w:tabs>
              <w:spacing w:after="0" w:line="240" w:lineRule="auto"/>
              <w:ind w:left="-57" w:right="-57"/>
              <w:jc w:val="center"/>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6.</w:t>
            </w:r>
          </w:p>
        </w:tc>
        <w:tc>
          <w:tcPr>
            <w:tcW w:w="2426" w:type="dxa"/>
            <w:tcBorders>
              <w:top w:val="single" w:sz="4" w:space="0" w:color="auto"/>
              <w:left w:val="single" w:sz="4" w:space="0" w:color="auto"/>
              <w:bottom w:val="single" w:sz="4" w:space="0" w:color="auto"/>
              <w:right w:val="single" w:sz="4" w:space="0" w:color="auto"/>
            </w:tcBorders>
            <w:vAlign w:val="center"/>
          </w:tcPr>
          <w:p w14:paraId="0EE51A23" w14:textId="04A9FEB7" w:rsidR="00F768EC" w:rsidRPr="00F93886" w:rsidRDefault="00F768EC" w:rsidP="00F768EC">
            <w:pPr>
              <w:tabs>
                <w:tab w:val="left" w:pos="0"/>
              </w:tabs>
              <w:spacing w:after="0" w:line="240" w:lineRule="auto"/>
              <w:ind w:left="-57" w:right="-57"/>
              <w:rPr>
                <w:rFonts w:ascii="Times New Roman" w:eastAsia="Calibri" w:hAnsi="Times New Roman" w:cs="Times New Roman"/>
                <w:bCs/>
                <w:sz w:val="24"/>
                <w:szCs w:val="24"/>
                <w:lang w:val="x-none" w:eastAsia="x-none"/>
              </w:rPr>
            </w:pPr>
            <w:r w:rsidRPr="007B1399">
              <w:rPr>
                <w:rFonts w:ascii="Times New Roman" w:eastAsia="Calibri" w:hAnsi="Times New Roman" w:cs="Times New Roman"/>
                <w:bCs/>
                <w:sz w:val="24"/>
                <w:szCs w:val="24"/>
                <w:lang w:val="x-none" w:eastAsia="x-none"/>
              </w:rPr>
              <w:t>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14:paraId="63394CD0" w14:textId="5188DA0E" w:rsidR="00F768EC" w:rsidRPr="007B1399" w:rsidRDefault="00F768EC" w:rsidP="00036D42">
            <w:pPr>
              <w:tabs>
                <w:tab w:val="left" w:pos="34"/>
                <w:tab w:val="left" w:pos="284"/>
              </w:tabs>
              <w:suppressAutoHyphens/>
              <w:autoSpaceDE w:val="0"/>
              <w:spacing w:after="0" w:line="240" w:lineRule="auto"/>
              <w:ind w:left="34" w:right="171" w:firstLine="283"/>
              <w:rPr>
                <w:rFonts w:ascii="Times New Roman" w:eastAsia="Times New Roman" w:hAnsi="Times New Roman" w:cs="Times New Roman"/>
                <w:sz w:val="24"/>
                <w:szCs w:val="24"/>
                <w:lang w:eastAsia="ru-RU"/>
              </w:rPr>
            </w:pPr>
            <w:r w:rsidRPr="007B1399">
              <w:rPr>
                <w:rFonts w:ascii="Times New Roman" w:eastAsia="Times New Roman" w:hAnsi="Times New Roman" w:cs="Times New Roman"/>
                <w:sz w:val="24"/>
                <w:szCs w:val="24"/>
                <w:lang w:eastAsia="ru-RU"/>
              </w:rPr>
              <w:t>По организационным, техническим вопросам относительно выполнения Работ:</w:t>
            </w:r>
          </w:p>
          <w:p w14:paraId="6070D7D0" w14:textId="2116D711" w:rsidR="00F768EC" w:rsidRDefault="00E54BEA" w:rsidP="00036D42">
            <w:pPr>
              <w:spacing w:after="0" w:line="240" w:lineRule="auto"/>
              <w:ind w:firstLine="178"/>
              <w:rPr>
                <w:rFonts w:ascii="Times New Roman" w:hAnsi="Times New Roman" w:cs="Times New Roman"/>
                <w:sz w:val="24"/>
                <w:szCs w:val="24"/>
              </w:rPr>
            </w:pPr>
            <w:r>
              <w:rPr>
                <w:rFonts w:ascii="Times New Roman" w:hAnsi="Times New Roman" w:cs="Times New Roman"/>
                <w:sz w:val="24"/>
                <w:szCs w:val="24"/>
              </w:rPr>
              <w:t xml:space="preserve">- Богословский Алексей </w:t>
            </w:r>
            <w:proofErr w:type="gramStart"/>
            <w:r>
              <w:rPr>
                <w:rFonts w:ascii="Times New Roman" w:hAnsi="Times New Roman" w:cs="Times New Roman"/>
                <w:sz w:val="24"/>
                <w:szCs w:val="24"/>
              </w:rPr>
              <w:t>Михайло</w:t>
            </w:r>
            <w:r w:rsidR="001875DC">
              <w:rPr>
                <w:rFonts w:ascii="Times New Roman" w:hAnsi="Times New Roman" w:cs="Times New Roman"/>
                <w:sz w:val="24"/>
                <w:szCs w:val="24"/>
              </w:rPr>
              <w:t>вич ,</w:t>
            </w:r>
            <w:proofErr w:type="gramEnd"/>
            <w:r w:rsidR="001875DC">
              <w:rPr>
                <w:rFonts w:ascii="Times New Roman" w:hAnsi="Times New Roman" w:cs="Times New Roman"/>
                <w:sz w:val="24"/>
                <w:szCs w:val="24"/>
              </w:rPr>
              <w:t xml:space="preserve"> </w:t>
            </w:r>
            <w:proofErr w:type="spellStart"/>
            <w:r w:rsidR="001875DC">
              <w:rPr>
                <w:rFonts w:ascii="Times New Roman" w:hAnsi="Times New Roman" w:cs="Times New Roman"/>
                <w:sz w:val="24"/>
                <w:szCs w:val="24"/>
              </w:rPr>
              <w:t>конт.тел</w:t>
            </w:r>
            <w:proofErr w:type="spellEnd"/>
            <w:r w:rsidR="001875DC">
              <w:rPr>
                <w:rFonts w:ascii="Times New Roman" w:hAnsi="Times New Roman" w:cs="Times New Roman"/>
                <w:sz w:val="24"/>
                <w:szCs w:val="24"/>
              </w:rPr>
              <w:t>:. 8-3452-47-24-27</w:t>
            </w:r>
            <w:r w:rsidR="00F768EC">
              <w:rPr>
                <w:rFonts w:ascii="Times New Roman" w:hAnsi="Times New Roman" w:cs="Times New Roman"/>
                <w:sz w:val="24"/>
                <w:szCs w:val="24"/>
              </w:rPr>
              <w:t>;</w:t>
            </w:r>
            <w:r w:rsidR="00F768EC" w:rsidRPr="00E16B10">
              <w:rPr>
                <w:rFonts w:ascii="Times New Roman" w:hAnsi="Times New Roman" w:cs="Times New Roman"/>
                <w:sz w:val="24"/>
                <w:szCs w:val="24"/>
              </w:rPr>
              <w:t xml:space="preserve"> </w:t>
            </w:r>
          </w:p>
          <w:p w14:paraId="641436BA" w14:textId="3CE32D70" w:rsidR="00F768EC" w:rsidRPr="00E16B10" w:rsidRDefault="00F768EC" w:rsidP="00036D42">
            <w:pPr>
              <w:spacing w:after="0" w:line="240" w:lineRule="auto"/>
              <w:ind w:firstLine="178"/>
              <w:rPr>
                <w:rFonts w:ascii="Times New Roman" w:hAnsi="Times New Roman" w:cs="Times New Roman"/>
                <w:sz w:val="24"/>
                <w:szCs w:val="24"/>
              </w:rPr>
            </w:pPr>
            <w:r>
              <w:rPr>
                <w:rFonts w:ascii="Times New Roman" w:hAnsi="Times New Roman" w:cs="Times New Roman"/>
                <w:sz w:val="24"/>
                <w:szCs w:val="24"/>
              </w:rPr>
              <w:t xml:space="preserve">- </w:t>
            </w:r>
            <w:r w:rsidRPr="00E16B10">
              <w:rPr>
                <w:rFonts w:ascii="Times New Roman" w:hAnsi="Times New Roman" w:cs="Times New Roman"/>
                <w:sz w:val="24"/>
                <w:szCs w:val="24"/>
              </w:rPr>
              <w:t xml:space="preserve">Ушаков Николай </w:t>
            </w:r>
            <w:proofErr w:type="gramStart"/>
            <w:r w:rsidRPr="00E16B10">
              <w:rPr>
                <w:rFonts w:ascii="Times New Roman" w:hAnsi="Times New Roman" w:cs="Times New Roman"/>
                <w:sz w:val="24"/>
                <w:szCs w:val="24"/>
              </w:rPr>
              <w:t>Иванович</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конт.тел</w:t>
            </w:r>
            <w:proofErr w:type="spellEnd"/>
            <w:r>
              <w:rPr>
                <w:rFonts w:ascii="Times New Roman" w:hAnsi="Times New Roman" w:cs="Times New Roman"/>
                <w:sz w:val="24"/>
                <w:szCs w:val="24"/>
              </w:rPr>
              <w:t>:.</w:t>
            </w:r>
            <w:r w:rsidRPr="00E16B10">
              <w:rPr>
                <w:rFonts w:ascii="Times New Roman" w:hAnsi="Times New Roman" w:cs="Times New Roman"/>
                <w:sz w:val="24"/>
                <w:szCs w:val="24"/>
              </w:rPr>
              <w:t xml:space="preserve"> </w:t>
            </w:r>
            <w:r>
              <w:rPr>
                <w:rFonts w:ascii="Times New Roman" w:hAnsi="Times New Roman" w:cs="Times New Roman"/>
                <w:sz w:val="24"/>
                <w:szCs w:val="24"/>
              </w:rPr>
              <w:t>8-</w:t>
            </w:r>
            <w:r w:rsidR="00E54BEA">
              <w:rPr>
                <w:rFonts w:ascii="Times New Roman" w:hAnsi="Times New Roman" w:cs="Times New Roman"/>
                <w:sz w:val="24"/>
                <w:szCs w:val="24"/>
              </w:rPr>
              <w:t>3452-47-15-63</w:t>
            </w:r>
            <w:r>
              <w:rPr>
                <w:rFonts w:ascii="Times New Roman" w:hAnsi="Times New Roman" w:cs="Times New Roman"/>
                <w:sz w:val="24"/>
                <w:szCs w:val="24"/>
              </w:rPr>
              <w:t>.</w:t>
            </w:r>
          </w:p>
          <w:p w14:paraId="73876913" w14:textId="63B28CE3" w:rsidR="00F768EC" w:rsidRDefault="00F768EC" w:rsidP="00036D42">
            <w:pPr>
              <w:tabs>
                <w:tab w:val="left" w:pos="34"/>
                <w:tab w:val="left" w:pos="284"/>
              </w:tabs>
              <w:suppressAutoHyphens/>
              <w:autoSpaceDE w:val="0"/>
              <w:spacing w:after="0" w:line="240" w:lineRule="auto"/>
              <w:ind w:left="34" w:right="171" w:firstLine="283"/>
              <w:rPr>
                <w:rFonts w:ascii="Times New Roman" w:eastAsia="Times New Roman" w:hAnsi="Times New Roman" w:cs="Times New Roman"/>
                <w:sz w:val="24"/>
                <w:szCs w:val="24"/>
                <w:lang w:eastAsia="ru-RU"/>
              </w:rPr>
            </w:pPr>
            <w:r w:rsidRPr="007B1399">
              <w:rPr>
                <w:rFonts w:ascii="Times New Roman" w:eastAsia="Times New Roman" w:hAnsi="Times New Roman" w:cs="Times New Roman"/>
                <w:sz w:val="24"/>
                <w:szCs w:val="24"/>
                <w:lang w:eastAsia="ru-RU"/>
              </w:rPr>
              <w:t>По вопросам проведения закупки:</w:t>
            </w:r>
            <w:r>
              <w:rPr>
                <w:rFonts w:ascii="Times New Roman" w:eastAsia="Times New Roman" w:hAnsi="Times New Roman" w:cs="Times New Roman"/>
                <w:sz w:val="24"/>
                <w:szCs w:val="24"/>
                <w:lang w:eastAsia="ru-RU"/>
              </w:rPr>
              <w:t xml:space="preserve"> </w:t>
            </w:r>
          </w:p>
          <w:p w14:paraId="06285FC6" w14:textId="4B78F1F0" w:rsidR="00F768EC" w:rsidRPr="00F93886" w:rsidRDefault="00F768EC" w:rsidP="00036D42">
            <w:pPr>
              <w:tabs>
                <w:tab w:val="left" w:pos="37"/>
                <w:tab w:val="left" w:pos="284"/>
              </w:tabs>
              <w:suppressAutoHyphens/>
              <w:autoSpaceDE w:val="0"/>
              <w:spacing w:after="0" w:line="240" w:lineRule="auto"/>
              <w:ind w:left="34" w:right="171" w:firstLine="144"/>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 xml:space="preserve">-  </w:t>
            </w:r>
            <w:r w:rsidRPr="00A26540">
              <w:rPr>
                <w:rFonts w:ascii="Times New Roman" w:hAnsi="Times New Roman" w:cs="Times New Roman"/>
                <w:sz w:val="24"/>
                <w:szCs w:val="24"/>
              </w:rPr>
              <w:t>Хатузова Гульнара Харисовна 7(3452)47-49-06</w:t>
            </w:r>
          </w:p>
        </w:tc>
      </w:tr>
      <w:bookmarkEnd w:id="9"/>
      <w:tr w:rsidR="00F768EC" w:rsidRPr="00F93886" w14:paraId="7DF39A8C" w14:textId="77777777" w:rsidTr="00DE47E9">
        <w:tc>
          <w:tcPr>
            <w:tcW w:w="693" w:type="dxa"/>
            <w:tcBorders>
              <w:top w:val="single" w:sz="4" w:space="0" w:color="auto"/>
              <w:left w:val="single" w:sz="4" w:space="0" w:color="auto"/>
              <w:bottom w:val="single" w:sz="4" w:space="0" w:color="auto"/>
              <w:right w:val="single" w:sz="4" w:space="0" w:color="auto"/>
            </w:tcBorders>
            <w:vAlign w:val="center"/>
            <w:hideMark/>
          </w:tcPr>
          <w:p w14:paraId="2413E8DA" w14:textId="29B13866" w:rsidR="00F768EC" w:rsidRPr="007B1399" w:rsidRDefault="00F768EC" w:rsidP="00F768EC">
            <w:pPr>
              <w:tabs>
                <w:tab w:val="left" w:pos="0"/>
              </w:tabs>
              <w:spacing w:after="0" w:line="240" w:lineRule="auto"/>
              <w:ind w:left="-57" w:right="-57"/>
              <w:jc w:val="center"/>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p>
        </w:tc>
        <w:tc>
          <w:tcPr>
            <w:tcW w:w="2426" w:type="dxa"/>
            <w:tcBorders>
              <w:top w:val="single" w:sz="4" w:space="0" w:color="auto"/>
              <w:left w:val="single" w:sz="4" w:space="0" w:color="auto"/>
              <w:bottom w:val="single" w:sz="4" w:space="0" w:color="auto"/>
              <w:right w:val="single" w:sz="4" w:space="0" w:color="auto"/>
            </w:tcBorders>
            <w:vAlign w:val="center"/>
            <w:hideMark/>
          </w:tcPr>
          <w:p w14:paraId="2AD8B270" w14:textId="77777777" w:rsidR="00F768EC" w:rsidRPr="00F93886" w:rsidRDefault="00F768EC" w:rsidP="00F768EC">
            <w:pPr>
              <w:tabs>
                <w:tab w:val="left" w:pos="0"/>
              </w:tabs>
              <w:spacing w:after="0" w:line="240" w:lineRule="auto"/>
              <w:ind w:left="-57" w:right="-57"/>
              <w:rPr>
                <w:rFonts w:ascii="Times New Roman" w:eastAsia="Calibri" w:hAnsi="Times New Roman" w:cs="Times New Roman"/>
                <w:bCs/>
                <w:sz w:val="24"/>
                <w:szCs w:val="24"/>
                <w:lang w:val="x-none" w:eastAsia="x-none"/>
              </w:rPr>
            </w:pPr>
            <w:r w:rsidRPr="00F93886">
              <w:rPr>
                <w:rFonts w:ascii="Times New Roman" w:eastAsia="Calibri" w:hAnsi="Times New Roman" w:cs="Times New Roman"/>
                <w:bCs/>
                <w:sz w:val="24"/>
                <w:szCs w:val="24"/>
                <w:lang w:val="x-none" w:eastAsia="x-none"/>
              </w:rPr>
              <w:t>Приложения</w:t>
            </w:r>
          </w:p>
        </w:tc>
        <w:tc>
          <w:tcPr>
            <w:tcW w:w="6804" w:type="dxa"/>
            <w:tcBorders>
              <w:top w:val="single" w:sz="4" w:space="0" w:color="auto"/>
              <w:left w:val="single" w:sz="4" w:space="0" w:color="auto"/>
              <w:bottom w:val="single" w:sz="4" w:space="0" w:color="auto"/>
              <w:right w:val="single" w:sz="4" w:space="0" w:color="auto"/>
            </w:tcBorders>
          </w:tcPr>
          <w:p w14:paraId="2267AA0E" w14:textId="53424A0A" w:rsidR="00036D42" w:rsidRPr="00036D42" w:rsidRDefault="00E54BEA" w:rsidP="00036D42">
            <w:pPr>
              <w:pStyle w:val="a3"/>
              <w:numPr>
                <w:ilvl w:val="0"/>
                <w:numId w:val="21"/>
              </w:numPr>
              <w:tabs>
                <w:tab w:val="left" w:pos="34"/>
              </w:tabs>
              <w:spacing w:after="0" w:line="240" w:lineRule="auto"/>
              <w:ind w:right="171"/>
              <w:rPr>
                <w:rFonts w:ascii="Times New Roman" w:eastAsia="Calibri" w:hAnsi="Times New Roman" w:cs="Times New Roman"/>
                <w:bCs/>
                <w:sz w:val="24"/>
                <w:szCs w:val="24"/>
                <w:lang w:eastAsia="x-none"/>
              </w:rPr>
            </w:pPr>
            <w:r w:rsidRPr="00E40632">
              <w:rPr>
                <w:rFonts w:ascii="Times New Roman" w:eastAsia="Calibri" w:hAnsi="Times New Roman" w:cs="Times New Roman"/>
                <w:bCs/>
                <w:sz w:val="24"/>
                <w:szCs w:val="24"/>
                <w:lang w:eastAsia="x-none"/>
              </w:rPr>
              <w:t>Локальный сметный расчет</w:t>
            </w:r>
            <w:r w:rsidR="00924BED">
              <w:rPr>
                <w:rFonts w:ascii="Times New Roman" w:eastAsia="Calibri" w:hAnsi="Times New Roman" w:cs="Times New Roman"/>
                <w:bCs/>
                <w:sz w:val="24"/>
                <w:szCs w:val="24"/>
                <w:lang w:eastAsia="x-none"/>
              </w:rPr>
              <w:t xml:space="preserve"> капитальный ремонт котла ПТВМ-30М (ЛСР)</w:t>
            </w:r>
            <w:r w:rsidRPr="00E40632">
              <w:rPr>
                <w:rFonts w:ascii="Times New Roman" w:eastAsia="Calibri" w:hAnsi="Times New Roman" w:cs="Times New Roman"/>
                <w:bCs/>
                <w:sz w:val="24"/>
                <w:szCs w:val="24"/>
                <w:lang w:eastAsia="x-none"/>
              </w:rPr>
              <w:t xml:space="preserve"> № 1.1-К</w:t>
            </w:r>
            <w:r w:rsidR="004B6F7E" w:rsidRPr="00E40632">
              <w:rPr>
                <w:rFonts w:ascii="Times New Roman" w:eastAsia="Calibri" w:hAnsi="Times New Roman" w:cs="Times New Roman"/>
                <w:bCs/>
                <w:sz w:val="24"/>
                <w:szCs w:val="24"/>
                <w:lang w:eastAsia="x-none"/>
              </w:rPr>
              <w:t>.</w:t>
            </w:r>
          </w:p>
        </w:tc>
      </w:tr>
      <w:bookmarkEnd w:id="7"/>
    </w:tbl>
    <w:p w14:paraId="1C014BF6" w14:textId="1887C71F" w:rsidR="009713F8" w:rsidRPr="00F93886" w:rsidRDefault="009713F8" w:rsidP="000070B7">
      <w:pPr>
        <w:spacing w:after="0" w:line="240" w:lineRule="auto"/>
        <w:ind w:firstLine="3119"/>
        <w:jc w:val="both"/>
        <w:rPr>
          <w:rFonts w:ascii="Times New Roman" w:hAnsi="Times New Roman" w:cs="Times New Roman"/>
          <w:sz w:val="24"/>
          <w:szCs w:val="24"/>
        </w:rPr>
      </w:pPr>
    </w:p>
    <w:p w14:paraId="046944C3" w14:textId="4A30AEB1" w:rsidR="001F180E" w:rsidRPr="00F93886" w:rsidRDefault="001F180E" w:rsidP="000070B7">
      <w:pPr>
        <w:spacing w:after="0" w:line="240" w:lineRule="auto"/>
        <w:ind w:firstLine="3119"/>
        <w:jc w:val="both"/>
        <w:rPr>
          <w:rFonts w:ascii="Times New Roman" w:hAnsi="Times New Roman" w:cs="Times New Roman"/>
          <w:sz w:val="24"/>
          <w:szCs w:val="24"/>
        </w:rPr>
      </w:pPr>
    </w:p>
    <w:p w14:paraId="3DE3DA6C" w14:textId="77777777" w:rsidR="00A26540" w:rsidRDefault="00A26540" w:rsidP="00A265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Заместитель генерального директора </w:t>
      </w:r>
    </w:p>
    <w:p w14:paraId="693F2531" w14:textId="355FD455" w:rsidR="00A26540" w:rsidRDefault="00A26540" w:rsidP="00A26540">
      <w:pPr>
        <w:spacing w:after="0" w:line="240" w:lineRule="auto"/>
        <w:rPr>
          <w:rFonts w:ascii="Times New Roman" w:hAnsi="Times New Roman" w:cs="Times New Roman"/>
          <w:sz w:val="24"/>
          <w:szCs w:val="24"/>
        </w:rPr>
      </w:pPr>
      <w:r>
        <w:rPr>
          <w:rFonts w:ascii="Times New Roman" w:hAnsi="Times New Roman" w:cs="Times New Roman"/>
          <w:sz w:val="24"/>
          <w:szCs w:val="24"/>
        </w:rPr>
        <w:t>по теплотехнике</w:t>
      </w:r>
      <w:r w:rsidRPr="00F93886">
        <w:rPr>
          <w:rFonts w:ascii="Times New Roman" w:hAnsi="Times New Roman" w:cs="Times New Roman"/>
          <w:sz w:val="24"/>
          <w:szCs w:val="24"/>
        </w:rPr>
        <w:t xml:space="preserve"> </w:t>
      </w:r>
      <w:r w:rsidRPr="00F93886">
        <w:rPr>
          <w:rFonts w:ascii="Times New Roman" w:hAnsi="Times New Roman" w:cs="Times New Roman"/>
          <w:sz w:val="24"/>
          <w:szCs w:val="24"/>
        </w:rPr>
        <w:tab/>
        <w:t xml:space="preserve">       </w:t>
      </w:r>
      <w:r w:rsidRPr="00F9388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938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93886">
        <w:rPr>
          <w:rFonts w:ascii="Times New Roman" w:hAnsi="Times New Roman" w:cs="Times New Roman"/>
          <w:sz w:val="24"/>
          <w:szCs w:val="24"/>
        </w:rPr>
        <w:t xml:space="preserve"> </w:t>
      </w:r>
      <w:r w:rsidR="00E40632">
        <w:rPr>
          <w:rFonts w:ascii="Times New Roman" w:hAnsi="Times New Roman" w:cs="Times New Roman"/>
          <w:sz w:val="24"/>
          <w:szCs w:val="24"/>
        </w:rPr>
        <w:t>А.М. Богословский</w:t>
      </w:r>
    </w:p>
    <w:p w14:paraId="3682BF57" w14:textId="77777777" w:rsidR="00A26540" w:rsidRDefault="00A26540" w:rsidP="00A26540">
      <w:pPr>
        <w:spacing w:after="0" w:line="240" w:lineRule="auto"/>
        <w:rPr>
          <w:rFonts w:ascii="Times New Roman" w:hAnsi="Times New Roman" w:cs="Times New Roman"/>
          <w:sz w:val="24"/>
          <w:szCs w:val="24"/>
        </w:rPr>
      </w:pPr>
    </w:p>
    <w:p w14:paraId="50F32DB8" w14:textId="77777777" w:rsidR="00A26540" w:rsidRDefault="00A26540" w:rsidP="00A26540">
      <w:pPr>
        <w:spacing w:after="0" w:line="240" w:lineRule="auto"/>
        <w:rPr>
          <w:rFonts w:ascii="Times New Roman" w:hAnsi="Times New Roman" w:cs="Times New Roman"/>
          <w:sz w:val="24"/>
          <w:szCs w:val="24"/>
        </w:rPr>
      </w:pPr>
    </w:p>
    <w:p w14:paraId="1C2DBFC4" w14:textId="77777777" w:rsidR="00A26540" w:rsidRPr="00834008" w:rsidRDefault="00A26540" w:rsidP="00A26540">
      <w:pPr>
        <w:spacing w:after="0" w:line="240" w:lineRule="auto"/>
        <w:rPr>
          <w:rFonts w:ascii="Times New Roman" w:hAnsi="Times New Roman" w:cs="Times New Roman"/>
          <w:sz w:val="24"/>
          <w:szCs w:val="24"/>
        </w:rPr>
      </w:pPr>
      <w:r w:rsidRPr="00834008">
        <w:rPr>
          <w:rFonts w:ascii="Times New Roman" w:hAnsi="Times New Roman" w:cs="Times New Roman"/>
          <w:sz w:val="24"/>
          <w:szCs w:val="24"/>
        </w:rPr>
        <w:t>Начальник котельной                                                                                             Н.И. Ушаков</w:t>
      </w:r>
    </w:p>
    <w:p w14:paraId="22228677" w14:textId="77777777" w:rsidR="00A26540" w:rsidRPr="00834008" w:rsidRDefault="00A26540" w:rsidP="00A26540">
      <w:pPr>
        <w:spacing w:after="0" w:line="240" w:lineRule="auto"/>
        <w:rPr>
          <w:rFonts w:ascii="Times New Roman" w:hAnsi="Times New Roman" w:cs="Times New Roman"/>
          <w:sz w:val="24"/>
          <w:szCs w:val="24"/>
        </w:rPr>
      </w:pPr>
    </w:p>
    <w:p w14:paraId="47ACCC4D" w14:textId="77777777" w:rsidR="00F93886" w:rsidRPr="00F93886" w:rsidRDefault="00F93886" w:rsidP="000070B7">
      <w:pPr>
        <w:spacing w:after="0" w:line="240" w:lineRule="auto"/>
        <w:rPr>
          <w:rFonts w:ascii="Times New Roman" w:hAnsi="Times New Roman" w:cs="Times New Roman"/>
          <w:sz w:val="24"/>
          <w:szCs w:val="24"/>
        </w:rPr>
      </w:pPr>
    </w:p>
    <w:p w14:paraId="7C6D61EB" w14:textId="77777777" w:rsidR="004A2CE2" w:rsidRPr="00F93886" w:rsidRDefault="004A2CE2" w:rsidP="000070B7">
      <w:pPr>
        <w:spacing w:after="0" w:line="240" w:lineRule="auto"/>
        <w:rPr>
          <w:rFonts w:ascii="Times New Roman" w:hAnsi="Times New Roman" w:cs="Times New Roman"/>
          <w:sz w:val="24"/>
          <w:szCs w:val="24"/>
        </w:rPr>
      </w:pPr>
    </w:p>
    <w:bookmarkEnd w:id="1"/>
    <w:bookmarkEnd w:id="2"/>
    <w:bookmarkEnd w:id="3"/>
    <w:bookmarkEnd w:id="4"/>
    <w:bookmarkEnd w:id="6"/>
    <w:sectPr w:rsidR="004A2CE2" w:rsidRPr="00F93886" w:rsidSect="00ED3570">
      <w:headerReference w:type="even" r:id="rId8"/>
      <w:headerReference w:type="default" r:id="rId9"/>
      <w:footerReference w:type="even" r:id="rId10"/>
      <w:footerReference w:type="default" r:id="rId11"/>
      <w:headerReference w:type="first" r:id="rId12"/>
      <w:footerReference w:type="first" r:id="rId13"/>
      <w:pgSz w:w="11906" w:h="16838"/>
      <w:pgMar w:top="709" w:right="568" w:bottom="993" w:left="1418" w:header="709" w:footer="2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DA6B3" w14:textId="77777777" w:rsidR="00E54BEA" w:rsidRDefault="00E54BEA">
      <w:pPr>
        <w:spacing w:after="0" w:line="240" w:lineRule="auto"/>
      </w:pPr>
      <w:r>
        <w:separator/>
      </w:r>
    </w:p>
  </w:endnote>
  <w:endnote w:type="continuationSeparator" w:id="0">
    <w:p w14:paraId="7CE3BFCC" w14:textId="77777777" w:rsidR="00E54BEA" w:rsidRDefault="00E5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DFE7C" w14:textId="77777777" w:rsidR="00E54BEA" w:rsidRDefault="00E54BE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2D89E1C" w14:textId="77777777" w:rsidR="00E54BEA" w:rsidRDefault="00E54BEA">
    <w:pPr>
      <w:pStyle w:val="a5"/>
    </w:pPr>
  </w:p>
  <w:p w14:paraId="1B366174" w14:textId="77777777" w:rsidR="00E54BEA" w:rsidRDefault="00E54BE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652536"/>
      <w:docPartObj>
        <w:docPartGallery w:val="Page Numbers (Bottom of Page)"/>
        <w:docPartUnique/>
      </w:docPartObj>
    </w:sdtPr>
    <w:sdtEndPr/>
    <w:sdtContent>
      <w:p w14:paraId="28CED654" w14:textId="204624D9" w:rsidR="00E54BEA" w:rsidRDefault="00E54BEA">
        <w:pPr>
          <w:pStyle w:val="a5"/>
          <w:jc w:val="center"/>
        </w:pPr>
        <w:r>
          <w:fldChar w:fldCharType="begin"/>
        </w:r>
        <w:r>
          <w:instrText>PAGE   \* MERGEFORMAT</w:instrText>
        </w:r>
        <w:r>
          <w:fldChar w:fldCharType="separate"/>
        </w:r>
        <w:r w:rsidR="00D93D2B">
          <w:rPr>
            <w:noProof/>
          </w:rPr>
          <w:t>9</w:t>
        </w:r>
        <w:r>
          <w:fldChar w:fldCharType="end"/>
        </w:r>
      </w:p>
    </w:sdtContent>
  </w:sdt>
  <w:p w14:paraId="5233DE64" w14:textId="77777777" w:rsidR="00E54BEA" w:rsidRDefault="00E54BEA" w:rsidP="00520B15">
    <w:pPr>
      <w:widowControl w:val="0"/>
      <w:tabs>
        <w:tab w:val="center" w:pos="4677"/>
        <w:tab w:val="right" w:pos="9355"/>
      </w:tabs>
      <w:autoSpaceDE w:val="0"/>
      <w:autoSpaceDN w:val="0"/>
      <w:adjustRightInd w:val="0"/>
      <w:spacing w:after="0" w:line="240" w:lineRule="auto"/>
      <w:rPr>
        <w:rFonts w:ascii="Arial" w:eastAsia="Times New Roman" w:hAnsi="Arial" w:cs="Arial"/>
        <w:color w:val="808080"/>
        <w:sz w:val="20"/>
        <w:szCs w:val="20"/>
        <w:lang w:eastAsia="ru-RU"/>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B867" w14:textId="77777777" w:rsidR="00E54BEA" w:rsidRDefault="00E54BE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8226D" w14:textId="77777777" w:rsidR="00E54BEA" w:rsidRDefault="00E54BEA">
      <w:pPr>
        <w:spacing w:after="0" w:line="240" w:lineRule="auto"/>
      </w:pPr>
      <w:r>
        <w:separator/>
      </w:r>
    </w:p>
  </w:footnote>
  <w:footnote w:type="continuationSeparator" w:id="0">
    <w:p w14:paraId="7BD25F3E" w14:textId="77777777" w:rsidR="00E54BEA" w:rsidRDefault="00E54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7F919" w14:textId="77777777" w:rsidR="00E54BEA" w:rsidRDefault="00E54BE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92CEA" w14:textId="77777777" w:rsidR="00E54BEA" w:rsidRPr="00E90666" w:rsidRDefault="00E54BEA" w:rsidP="00E90666">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CAB9A" w14:textId="77777777" w:rsidR="00E54BEA" w:rsidRDefault="00E54BEA">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60BC"/>
    <w:multiLevelType w:val="hybridMultilevel"/>
    <w:tmpl w:val="2C785C2E"/>
    <w:lvl w:ilvl="0" w:tplc="DDBE86D2">
      <w:start w:val="1"/>
      <w:numFmt w:val="decimal"/>
      <w:lvlText w:val="%1."/>
      <w:lvlJc w:val="left"/>
      <w:pPr>
        <w:ind w:left="587" w:hanging="360"/>
      </w:pPr>
      <w:rPr>
        <w:rFonts w:eastAsiaTheme="minorHAnsi" w:hint="default"/>
        <w:color w:val="auto"/>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7F613C6"/>
    <w:multiLevelType w:val="hybridMultilevel"/>
    <w:tmpl w:val="1F36A23A"/>
    <w:lvl w:ilvl="0" w:tplc="AE800D28">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 w15:restartNumberingAfterBreak="0">
    <w:nsid w:val="0E396113"/>
    <w:multiLevelType w:val="hybridMultilevel"/>
    <w:tmpl w:val="A04CFED4"/>
    <w:lvl w:ilvl="0" w:tplc="F19C892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81370"/>
    <w:multiLevelType w:val="hybridMultilevel"/>
    <w:tmpl w:val="A1FCA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DB0B99"/>
    <w:multiLevelType w:val="hybridMultilevel"/>
    <w:tmpl w:val="7652A9A4"/>
    <w:lvl w:ilvl="0" w:tplc="436E55EA">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5" w15:restartNumberingAfterBreak="0">
    <w:nsid w:val="1F4957F2"/>
    <w:multiLevelType w:val="hybridMultilevel"/>
    <w:tmpl w:val="F53EFE44"/>
    <w:lvl w:ilvl="0" w:tplc="4398763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53785D"/>
    <w:multiLevelType w:val="hybridMultilevel"/>
    <w:tmpl w:val="CC289190"/>
    <w:lvl w:ilvl="0" w:tplc="33D287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C0737CF"/>
    <w:multiLevelType w:val="multilevel"/>
    <w:tmpl w:val="4CE0AEDC"/>
    <w:lvl w:ilvl="0">
      <w:start w:val="1"/>
      <w:numFmt w:val="decimal"/>
      <w:lvlText w:val="%1."/>
      <w:lvlJc w:val="left"/>
      <w:pPr>
        <w:ind w:left="303" w:hanging="360"/>
      </w:pPr>
      <w:rPr>
        <w:rFonts w:hint="default"/>
      </w:rPr>
    </w:lvl>
    <w:lvl w:ilvl="1">
      <w:start w:val="1"/>
      <w:numFmt w:val="decimal"/>
      <w:isLgl/>
      <w:lvlText w:val="%1.%2"/>
      <w:lvlJc w:val="left"/>
      <w:pPr>
        <w:ind w:left="708" w:hanging="405"/>
      </w:pPr>
      <w:rPr>
        <w:rFonts w:hint="default"/>
      </w:rPr>
    </w:lvl>
    <w:lvl w:ilvl="2">
      <w:start w:val="1"/>
      <w:numFmt w:val="decimal"/>
      <w:isLgl/>
      <w:lvlText w:val="%1.%2.%3"/>
      <w:lvlJc w:val="left"/>
      <w:pPr>
        <w:ind w:left="1383" w:hanging="720"/>
      </w:pPr>
      <w:rPr>
        <w:rFonts w:hint="default"/>
      </w:rPr>
    </w:lvl>
    <w:lvl w:ilvl="3">
      <w:start w:val="1"/>
      <w:numFmt w:val="decimal"/>
      <w:isLgl/>
      <w:lvlText w:val="%1.%2.%3.%4"/>
      <w:lvlJc w:val="left"/>
      <w:pPr>
        <w:ind w:left="2103" w:hanging="1080"/>
      </w:pPr>
      <w:rPr>
        <w:rFonts w:hint="default"/>
      </w:rPr>
    </w:lvl>
    <w:lvl w:ilvl="4">
      <w:start w:val="1"/>
      <w:numFmt w:val="decimal"/>
      <w:isLgl/>
      <w:lvlText w:val="%1.%2.%3.%4.%5"/>
      <w:lvlJc w:val="left"/>
      <w:pPr>
        <w:ind w:left="2463" w:hanging="1080"/>
      </w:pPr>
      <w:rPr>
        <w:rFonts w:hint="default"/>
      </w:rPr>
    </w:lvl>
    <w:lvl w:ilvl="5">
      <w:start w:val="1"/>
      <w:numFmt w:val="decimal"/>
      <w:isLgl/>
      <w:lvlText w:val="%1.%2.%3.%4.%5.%6"/>
      <w:lvlJc w:val="left"/>
      <w:pPr>
        <w:ind w:left="3183" w:hanging="1440"/>
      </w:pPr>
      <w:rPr>
        <w:rFonts w:hint="default"/>
      </w:rPr>
    </w:lvl>
    <w:lvl w:ilvl="6">
      <w:start w:val="1"/>
      <w:numFmt w:val="decimal"/>
      <w:isLgl/>
      <w:lvlText w:val="%1.%2.%3.%4.%5.%6.%7"/>
      <w:lvlJc w:val="left"/>
      <w:pPr>
        <w:ind w:left="3543" w:hanging="1440"/>
      </w:pPr>
      <w:rPr>
        <w:rFonts w:hint="default"/>
      </w:rPr>
    </w:lvl>
    <w:lvl w:ilvl="7">
      <w:start w:val="1"/>
      <w:numFmt w:val="decimal"/>
      <w:isLgl/>
      <w:lvlText w:val="%1.%2.%3.%4.%5.%6.%7.%8"/>
      <w:lvlJc w:val="left"/>
      <w:pPr>
        <w:ind w:left="4263" w:hanging="1800"/>
      </w:pPr>
      <w:rPr>
        <w:rFonts w:hint="default"/>
      </w:rPr>
    </w:lvl>
    <w:lvl w:ilvl="8">
      <w:start w:val="1"/>
      <w:numFmt w:val="decimal"/>
      <w:isLgl/>
      <w:lvlText w:val="%1.%2.%3.%4.%5.%6.%7.%8.%9"/>
      <w:lvlJc w:val="left"/>
      <w:pPr>
        <w:ind w:left="4623" w:hanging="1800"/>
      </w:pPr>
      <w:rPr>
        <w:rFonts w:hint="default"/>
      </w:rPr>
    </w:lvl>
  </w:abstractNum>
  <w:abstractNum w:abstractNumId="8" w15:restartNumberingAfterBreak="0">
    <w:nsid w:val="3D437722"/>
    <w:multiLevelType w:val="hybridMultilevel"/>
    <w:tmpl w:val="2E0CD39C"/>
    <w:lvl w:ilvl="0" w:tplc="AF1C78F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9" w15:restartNumberingAfterBreak="0">
    <w:nsid w:val="450D4CAC"/>
    <w:multiLevelType w:val="hybridMultilevel"/>
    <w:tmpl w:val="6EEA830A"/>
    <w:lvl w:ilvl="0" w:tplc="91028C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CE1691"/>
    <w:multiLevelType w:val="hybridMultilevel"/>
    <w:tmpl w:val="10BAFD5C"/>
    <w:lvl w:ilvl="0" w:tplc="4FEA30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CF4469"/>
    <w:multiLevelType w:val="hybridMultilevel"/>
    <w:tmpl w:val="B100ECA4"/>
    <w:lvl w:ilvl="0" w:tplc="490A6C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F42B1B"/>
    <w:multiLevelType w:val="hybridMultilevel"/>
    <w:tmpl w:val="5442D89E"/>
    <w:lvl w:ilvl="0" w:tplc="78D4F242">
      <w:start w:val="1"/>
      <w:numFmt w:val="decimal"/>
      <w:lvlText w:val="%1."/>
      <w:lvlJc w:val="left"/>
      <w:pPr>
        <w:ind w:left="303" w:hanging="360"/>
      </w:pPr>
      <w:rPr>
        <w:rFonts w:eastAsiaTheme="minorHAnsi"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3" w15:restartNumberingAfterBreak="0">
    <w:nsid w:val="4EFF4D09"/>
    <w:multiLevelType w:val="hybridMultilevel"/>
    <w:tmpl w:val="1E748F34"/>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4" w15:restartNumberingAfterBreak="0">
    <w:nsid w:val="529D1F2E"/>
    <w:multiLevelType w:val="hybridMultilevel"/>
    <w:tmpl w:val="D5C2EFB4"/>
    <w:lvl w:ilvl="0" w:tplc="B468A4C4">
      <w:start w:val="1"/>
      <w:numFmt w:val="bullet"/>
      <w:lvlText w:val="-"/>
      <w:lvlJc w:val="left"/>
      <w:pPr>
        <w:ind w:left="901" w:hanging="360"/>
      </w:pPr>
      <w:rPr>
        <w:rFonts w:ascii="Arial" w:hAnsi="Aria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15" w15:restartNumberingAfterBreak="0">
    <w:nsid w:val="60E62723"/>
    <w:multiLevelType w:val="hybridMultilevel"/>
    <w:tmpl w:val="AEB6ED20"/>
    <w:lvl w:ilvl="0" w:tplc="00ECAA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9B24AC"/>
    <w:multiLevelType w:val="hybridMultilevel"/>
    <w:tmpl w:val="529A3DA6"/>
    <w:lvl w:ilvl="0" w:tplc="67EE890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7" w15:restartNumberingAfterBreak="0">
    <w:nsid w:val="6E14442B"/>
    <w:multiLevelType w:val="hybridMultilevel"/>
    <w:tmpl w:val="72127C9E"/>
    <w:lvl w:ilvl="0" w:tplc="1F289180">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8" w15:restartNumberingAfterBreak="0">
    <w:nsid w:val="6F235C18"/>
    <w:multiLevelType w:val="hybridMultilevel"/>
    <w:tmpl w:val="5D9A7116"/>
    <w:lvl w:ilvl="0" w:tplc="D16CA69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9" w15:restartNumberingAfterBreak="0">
    <w:nsid w:val="71017FE6"/>
    <w:multiLevelType w:val="hybridMultilevel"/>
    <w:tmpl w:val="5EA42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A85CA8"/>
    <w:multiLevelType w:val="hybridMultilevel"/>
    <w:tmpl w:val="CA88703E"/>
    <w:lvl w:ilvl="0" w:tplc="B468A4C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0"/>
  </w:num>
  <w:num w:numId="5">
    <w:abstractNumId w:val="6"/>
  </w:num>
  <w:num w:numId="6">
    <w:abstractNumId w:val="14"/>
  </w:num>
  <w:num w:numId="7">
    <w:abstractNumId w:val="19"/>
  </w:num>
  <w:num w:numId="8">
    <w:abstractNumId w:val="3"/>
  </w:num>
  <w:num w:numId="9">
    <w:abstractNumId w:val="9"/>
  </w:num>
  <w:num w:numId="10">
    <w:abstractNumId w:val="20"/>
  </w:num>
  <w:num w:numId="11">
    <w:abstractNumId w:val="5"/>
  </w:num>
  <w:num w:numId="12">
    <w:abstractNumId w:val="16"/>
  </w:num>
  <w:num w:numId="13">
    <w:abstractNumId w:val="15"/>
  </w:num>
  <w:num w:numId="14">
    <w:abstractNumId w:val="17"/>
  </w:num>
  <w:num w:numId="15">
    <w:abstractNumId w:val="4"/>
  </w:num>
  <w:num w:numId="16">
    <w:abstractNumId w:val="11"/>
  </w:num>
  <w:num w:numId="17">
    <w:abstractNumId w:val="1"/>
  </w:num>
  <w:num w:numId="18">
    <w:abstractNumId w:val="18"/>
  </w:num>
  <w:num w:numId="19">
    <w:abstractNumId w:val="10"/>
  </w:num>
  <w:num w:numId="20">
    <w:abstractNumId w:val="13"/>
  </w:num>
  <w:num w:numId="2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52"/>
    <w:rsid w:val="00005238"/>
    <w:rsid w:val="0000528A"/>
    <w:rsid w:val="00006E2D"/>
    <w:rsid w:val="000070B7"/>
    <w:rsid w:val="00007E49"/>
    <w:rsid w:val="00010A26"/>
    <w:rsid w:val="000126E0"/>
    <w:rsid w:val="00015C16"/>
    <w:rsid w:val="00015FAB"/>
    <w:rsid w:val="000168E8"/>
    <w:rsid w:val="000176C4"/>
    <w:rsid w:val="00020A3A"/>
    <w:rsid w:val="00021093"/>
    <w:rsid w:val="00031261"/>
    <w:rsid w:val="00031D52"/>
    <w:rsid w:val="000340B5"/>
    <w:rsid w:val="00036D42"/>
    <w:rsid w:val="0004079A"/>
    <w:rsid w:val="00040BE8"/>
    <w:rsid w:val="0004147F"/>
    <w:rsid w:val="00043F1F"/>
    <w:rsid w:val="000450A6"/>
    <w:rsid w:val="00050D10"/>
    <w:rsid w:val="0005284A"/>
    <w:rsid w:val="0005555C"/>
    <w:rsid w:val="0005692C"/>
    <w:rsid w:val="000574E5"/>
    <w:rsid w:val="000576E0"/>
    <w:rsid w:val="000609B6"/>
    <w:rsid w:val="00061677"/>
    <w:rsid w:val="00061CB9"/>
    <w:rsid w:val="000632F4"/>
    <w:rsid w:val="0006449E"/>
    <w:rsid w:val="0006708D"/>
    <w:rsid w:val="00070691"/>
    <w:rsid w:val="000760B7"/>
    <w:rsid w:val="00081F83"/>
    <w:rsid w:val="000830EA"/>
    <w:rsid w:val="0008714A"/>
    <w:rsid w:val="00087CA3"/>
    <w:rsid w:val="0009070E"/>
    <w:rsid w:val="00092694"/>
    <w:rsid w:val="00094DCC"/>
    <w:rsid w:val="000952EF"/>
    <w:rsid w:val="0009588B"/>
    <w:rsid w:val="000A3A9B"/>
    <w:rsid w:val="000A499D"/>
    <w:rsid w:val="000A7C96"/>
    <w:rsid w:val="000B03B5"/>
    <w:rsid w:val="000B2229"/>
    <w:rsid w:val="000B2CCD"/>
    <w:rsid w:val="000B36A4"/>
    <w:rsid w:val="000B593B"/>
    <w:rsid w:val="000B62B6"/>
    <w:rsid w:val="000C1D0F"/>
    <w:rsid w:val="000C6100"/>
    <w:rsid w:val="000C707A"/>
    <w:rsid w:val="000C75CD"/>
    <w:rsid w:val="000D051D"/>
    <w:rsid w:val="000D16AA"/>
    <w:rsid w:val="000D6D8A"/>
    <w:rsid w:val="000D76AC"/>
    <w:rsid w:val="000E4910"/>
    <w:rsid w:val="000E7611"/>
    <w:rsid w:val="000F35E7"/>
    <w:rsid w:val="000F4295"/>
    <w:rsid w:val="000F436A"/>
    <w:rsid w:val="00100C7B"/>
    <w:rsid w:val="00101004"/>
    <w:rsid w:val="001039E0"/>
    <w:rsid w:val="00104F79"/>
    <w:rsid w:val="00121EB3"/>
    <w:rsid w:val="00121F9E"/>
    <w:rsid w:val="001230EB"/>
    <w:rsid w:val="001315C0"/>
    <w:rsid w:val="0013208D"/>
    <w:rsid w:val="00132B8F"/>
    <w:rsid w:val="00133A7E"/>
    <w:rsid w:val="00134876"/>
    <w:rsid w:val="00136ED2"/>
    <w:rsid w:val="001373BE"/>
    <w:rsid w:val="00144209"/>
    <w:rsid w:val="00144931"/>
    <w:rsid w:val="00145EFC"/>
    <w:rsid w:val="00154645"/>
    <w:rsid w:val="001551D4"/>
    <w:rsid w:val="0015543D"/>
    <w:rsid w:val="00156A8A"/>
    <w:rsid w:val="0015774A"/>
    <w:rsid w:val="00157B6E"/>
    <w:rsid w:val="00157E46"/>
    <w:rsid w:val="001608A9"/>
    <w:rsid w:val="00165A7E"/>
    <w:rsid w:val="0017152D"/>
    <w:rsid w:val="00172385"/>
    <w:rsid w:val="00172B5A"/>
    <w:rsid w:val="00172F7E"/>
    <w:rsid w:val="0017392B"/>
    <w:rsid w:val="00177722"/>
    <w:rsid w:val="00177F89"/>
    <w:rsid w:val="00181E26"/>
    <w:rsid w:val="001855EE"/>
    <w:rsid w:val="0018605C"/>
    <w:rsid w:val="001875DC"/>
    <w:rsid w:val="00187C70"/>
    <w:rsid w:val="00187FBB"/>
    <w:rsid w:val="00192936"/>
    <w:rsid w:val="00195309"/>
    <w:rsid w:val="001970BA"/>
    <w:rsid w:val="001A14F7"/>
    <w:rsid w:val="001A30F1"/>
    <w:rsid w:val="001A4EE6"/>
    <w:rsid w:val="001A5EE0"/>
    <w:rsid w:val="001B1862"/>
    <w:rsid w:val="001B4EBC"/>
    <w:rsid w:val="001C0587"/>
    <w:rsid w:val="001C0C55"/>
    <w:rsid w:val="001C0EAA"/>
    <w:rsid w:val="001C176F"/>
    <w:rsid w:val="001C1E93"/>
    <w:rsid w:val="001C21CC"/>
    <w:rsid w:val="001C25DA"/>
    <w:rsid w:val="001C4512"/>
    <w:rsid w:val="001C4FC8"/>
    <w:rsid w:val="001C7AE2"/>
    <w:rsid w:val="001C7D71"/>
    <w:rsid w:val="001D096A"/>
    <w:rsid w:val="001D34D8"/>
    <w:rsid w:val="001D439A"/>
    <w:rsid w:val="001D6597"/>
    <w:rsid w:val="001D669D"/>
    <w:rsid w:val="001E22FD"/>
    <w:rsid w:val="001E29D5"/>
    <w:rsid w:val="001E4A5C"/>
    <w:rsid w:val="001F180E"/>
    <w:rsid w:val="001F4F89"/>
    <w:rsid w:val="001F722C"/>
    <w:rsid w:val="00205BFE"/>
    <w:rsid w:val="00206239"/>
    <w:rsid w:val="00206A70"/>
    <w:rsid w:val="00210648"/>
    <w:rsid w:val="002119C5"/>
    <w:rsid w:val="002152A5"/>
    <w:rsid w:val="0021723C"/>
    <w:rsid w:val="0022465D"/>
    <w:rsid w:val="002258C8"/>
    <w:rsid w:val="0022772D"/>
    <w:rsid w:val="00227A01"/>
    <w:rsid w:val="00231AFF"/>
    <w:rsid w:val="0023316A"/>
    <w:rsid w:val="002377AE"/>
    <w:rsid w:val="002409B3"/>
    <w:rsid w:val="00240F77"/>
    <w:rsid w:val="00242311"/>
    <w:rsid w:val="0024411B"/>
    <w:rsid w:val="00245038"/>
    <w:rsid w:val="00245A20"/>
    <w:rsid w:val="00246BBA"/>
    <w:rsid w:val="00247AE8"/>
    <w:rsid w:val="00251617"/>
    <w:rsid w:val="00254457"/>
    <w:rsid w:val="0026272A"/>
    <w:rsid w:val="00266CB8"/>
    <w:rsid w:val="00271AA0"/>
    <w:rsid w:val="00273642"/>
    <w:rsid w:val="00273CB6"/>
    <w:rsid w:val="00275BCD"/>
    <w:rsid w:val="002769FC"/>
    <w:rsid w:val="00281EDF"/>
    <w:rsid w:val="00287A1C"/>
    <w:rsid w:val="0029131D"/>
    <w:rsid w:val="0029425B"/>
    <w:rsid w:val="00294B39"/>
    <w:rsid w:val="0029565F"/>
    <w:rsid w:val="002964D9"/>
    <w:rsid w:val="00297000"/>
    <w:rsid w:val="002A10FA"/>
    <w:rsid w:val="002A1CD4"/>
    <w:rsid w:val="002A3A86"/>
    <w:rsid w:val="002A7C1D"/>
    <w:rsid w:val="002A7D3F"/>
    <w:rsid w:val="002B1775"/>
    <w:rsid w:val="002B1C3A"/>
    <w:rsid w:val="002B3343"/>
    <w:rsid w:val="002B3762"/>
    <w:rsid w:val="002B487B"/>
    <w:rsid w:val="002C1A2C"/>
    <w:rsid w:val="002C38FE"/>
    <w:rsid w:val="002C45F3"/>
    <w:rsid w:val="002C6378"/>
    <w:rsid w:val="002D2BDD"/>
    <w:rsid w:val="002D552E"/>
    <w:rsid w:val="002D5993"/>
    <w:rsid w:val="002D79E9"/>
    <w:rsid w:val="002D7BE4"/>
    <w:rsid w:val="002E0339"/>
    <w:rsid w:val="002E078C"/>
    <w:rsid w:val="002E326F"/>
    <w:rsid w:val="002E3BFC"/>
    <w:rsid w:val="002E4553"/>
    <w:rsid w:val="002E498D"/>
    <w:rsid w:val="002E7BF1"/>
    <w:rsid w:val="002F136E"/>
    <w:rsid w:val="002F2ABA"/>
    <w:rsid w:val="002F2D74"/>
    <w:rsid w:val="002F599B"/>
    <w:rsid w:val="002F75D4"/>
    <w:rsid w:val="003002EB"/>
    <w:rsid w:val="003015AB"/>
    <w:rsid w:val="0030258B"/>
    <w:rsid w:val="00303944"/>
    <w:rsid w:val="0030423C"/>
    <w:rsid w:val="003060A9"/>
    <w:rsid w:val="00310744"/>
    <w:rsid w:val="00310DDA"/>
    <w:rsid w:val="00314D43"/>
    <w:rsid w:val="00315B59"/>
    <w:rsid w:val="00317AD0"/>
    <w:rsid w:val="003217F6"/>
    <w:rsid w:val="00321F1F"/>
    <w:rsid w:val="003230C0"/>
    <w:rsid w:val="00323109"/>
    <w:rsid w:val="00323459"/>
    <w:rsid w:val="00323999"/>
    <w:rsid w:val="00323F41"/>
    <w:rsid w:val="00327800"/>
    <w:rsid w:val="00330C84"/>
    <w:rsid w:val="0033243E"/>
    <w:rsid w:val="003376A1"/>
    <w:rsid w:val="0034209F"/>
    <w:rsid w:val="00344952"/>
    <w:rsid w:val="003504B5"/>
    <w:rsid w:val="003543D4"/>
    <w:rsid w:val="00354A0E"/>
    <w:rsid w:val="0036048F"/>
    <w:rsid w:val="00360654"/>
    <w:rsid w:val="0036272C"/>
    <w:rsid w:val="0036301D"/>
    <w:rsid w:val="00363B11"/>
    <w:rsid w:val="0036466A"/>
    <w:rsid w:val="00365582"/>
    <w:rsid w:val="00374756"/>
    <w:rsid w:val="00374DF2"/>
    <w:rsid w:val="00377DB1"/>
    <w:rsid w:val="0038724E"/>
    <w:rsid w:val="003932FE"/>
    <w:rsid w:val="0039363B"/>
    <w:rsid w:val="00393CCF"/>
    <w:rsid w:val="00394DE8"/>
    <w:rsid w:val="00397760"/>
    <w:rsid w:val="003A1D49"/>
    <w:rsid w:val="003A3420"/>
    <w:rsid w:val="003A4C5E"/>
    <w:rsid w:val="003B58E6"/>
    <w:rsid w:val="003B6C41"/>
    <w:rsid w:val="003C0B77"/>
    <w:rsid w:val="003C2630"/>
    <w:rsid w:val="003C3F0E"/>
    <w:rsid w:val="003C4434"/>
    <w:rsid w:val="003C4BA6"/>
    <w:rsid w:val="003C4C71"/>
    <w:rsid w:val="003C4C91"/>
    <w:rsid w:val="003C6055"/>
    <w:rsid w:val="003D141F"/>
    <w:rsid w:val="003D4846"/>
    <w:rsid w:val="003D798A"/>
    <w:rsid w:val="003E1E68"/>
    <w:rsid w:val="003E2776"/>
    <w:rsid w:val="003E28B5"/>
    <w:rsid w:val="003E358F"/>
    <w:rsid w:val="003E412F"/>
    <w:rsid w:val="003E6609"/>
    <w:rsid w:val="003F214E"/>
    <w:rsid w:val="003F223F"/>
    <w:rsid w:val="003F4D02"/>
    <w:rsid w:val="003F5395"/>
    <w:rsid w:val="003F6DC8"/>
    <w:rsid w:val="003F7C73"/>
    <w:rsid w:val="00401DB5"/>
    <w:rsid w:val="00401E4E"/>
    <w:rsid w:val="004029C7"/>
    <w:rsid w:val="00402F9B"/>
    <w:rsid w:val="00405769"/>
    <w:rsid w:val="00405978"/>
    <w:rsid w:val="00405AD5"/>
    <w:rsid w:val="0041141B"/>
    <w:rsid w:val="00411846"/>
    <w:rsid w:val="004123BC"/>
    <w:rsid w:val="004128DF"/>
    <w:rsid w:val="00413E77"/>
    <w:rsid w:val="00414864"/>
    <w:rsid w:val="00423814"/>
    <w:rsid w:val="0042477C"/>
    <w:rsid w:val="00424F6E"/>
    <w:rsid w:val="00425CA2"/>
    <w:rsid w:val="00426660"/>
    <w:rsid w:val="004307E1"/>
    <w:rsid w:val="0043182C"/>
    <w:rsid w:val="0043203D"/>
    <w:rsid w:val="004327D9"/>
    <w:rsid w:val="00434639"/>
    <w:rsid w:val="0043488A"/>
    <w:rsid w:val="00435424"/>
    <w:rsid w:val="0043648F"/>
    <w:rsid w:val="004425B8"/>
    <w:rsid w:val="00443A9B"/>
    <w:rsid w:val="00445ABE"/>
    <w:rsid w:val="00451BE3"/>
    <w:rsid w:val="004522AA"/>
    <w:rsid w:val="00454875"/>
    <w:rsid w:val="0046208E"/>
    <w:rsid w:val="0046555A"/>
    <w:rsid w:val="0047150F"/>
    <w:rsid w:val="004715A6"/>
    <w:rsid w:val="00480E92"/>
    <w:rsid w:val="00481617"/>
    <w:rsid w:val="00483109"/>
    <w:rsid w:val="00484660"/>
    <w:rsid w:val="00487B7E"/>
    <w:rsid w:val="00492530"/>
    <w:rsid w:val="00496EA1"/>
    <w:rsid w:val="00497D85"/>
    <w:rsid w:val="004A151C"/>
    <w:rsid w:val="004A191F"/>
    <w:rsid w:val="004A2CE2"/>
    <w:rsid w:val="004A3470"/>
    <w:rsid w:val="004A34CA"/>
    <w:rsid w:val="004A3DAB"/>
    <w:rsid w:val="004B60BF"/>
    <w:rsid w:val="004B66AD"/>
    <w:rsid w:val="004B6F1F"/>
    <w:rsid w:val="004B6F7E"/>
    <w:rsid w:val="004C51C6"/>
    <w:rsid w:val="004C5722"/>
    <w:rsid w:val="004C6601"/>
    <w:rsid w:val="004D2DEB"/>
    <w:rsid w:val="004D3FBB"/>
    <w:rsid w:val="004D4EE7"/>
    <w:rsid w:val="004D59A4"/>
    <w:rsid w:val="004D7AF0"/>
    <w:rsid w:val="004D7CB6"/>
    <w:rsid w:val="004E3AF6"/>
    <w:rsid w:val="004E44E5"/>
    <w:rsid w:val="004E539B"/>
    <w:rsid w:val="004E617A"/>
    <w:rsid w:val="004E6CFC"/>
    <w:rsid w:val="004E70AA"/>
    <w:rsid w:val="004E77EE"/>
    <w:rsid w:val="004F1063"/>
    <w:rsid w:val="004F1FAA"/>
    <w:rsid w:val="004F4680"/>
    <w:rsid w:val="004F6927"/>
    <w:rsid w:val="005009B6"/>
    <w:rsid w:val="0050181A"/>
    <w:rsid w:val="00501D8A"/>
    <w:rsid w:val="0050471D"/>
    <w:rsid w:val="005059F4"/>
    <w:rsid w:val="00507C05"/>
    <w:rsid w:val="00507E0A"/>
    <w:rsid w:val="00510531"/>
    <w:rsid w:val="0051292D"/>
    <w:rsid w:val="005152D2"/>
    <w:rsid w:val="00515555"/>
    <w:rsid w:val="00520B15"/>
    <w:rsid w:val="0052291D"/>
    <w:rsid w:val="0052544E"/>
    <w:rsid w:val="0053197A"/>
    <w:rsid w:val="00532302"/>
    <w:rsid w:val="005337D5"/>
    <w:rsid w:val="0053450C"/>
    <w:rsid w:val="005362A4"/>
    <w:rsid w:val="00540E09"/>
    <w:rsid w:val="005415F4"/>
    <w:rsid w:val="00543393"/>
    <w:rsid w:val="005474B0"/>
    <w:rsid w:val="0055116E"/>
    <w:rsid w:val="00551250"/>
    <w:rsid w:val="00551879"/>
    <w:rsid w:val="005544DD"/>
    <w:rsid w:val="00555622"/>
    <w:rsid w:val="00555986"/>
    <w:rsid w:val="005605DB"/>
    <w:rsid w:val="00560D52"/>
    <w:rsid w:val="005622D0"/>
    <w:rsid w:val="00563D73"/>
    <w:rsid w:val="005701FD"/>
    <w:rsid w:val="00572E58"/>
    <w:rsid w:val="00573383"/>
    <w:rsid w:val="00573F29"/>
    <w:rsid w:val="00577721"/>
    <w:rsid w:val="00581640"/>
    <w:rsid w:val="0058228A"/>
    <w:rsid w:val="00582DFE"/>
    <w:rsid w:val="005830D6"/>
    <w:rsid w:val="0058388B"/>
    <w:rsid w:val="005872F7"/>
    <w:rsid w:val="00590B96"/>
    <w:rsid w:val="00590CE4"/>
    <w:rsid w:val="00590D8D"/>
    <w:rsid w:val="005921E3"/>
    <w:rsid w:val="005933EA"/>
    <w:rsid w:val="00593E41"/>
    <w:rsid w:val="005947AC"/>
    <w:rsid w:val="005A0A73"/>
    <w:rsid w:val="005A15A3"/>
    <w:rsid w:val="005A406A"/>
    <w:rsid w:val="005A4FE9"/>
    <w:rsid w:val="005A6717"/>
    <w:rsid w:val="005B011B"/>
    <w:rsid w:val="005B1A63"/>
    <w:rsid w:val="005B2B63"/>
    <w:rsid w:val="005B2CC2"/>
    <w:rsid w:val="005B63C4"/>
    <w:rsid w:val="005C067E"/>
    <w:rsid w:val="005C4EBC"/>
    <w:rsid w:val="005C69CD"/>
    <w:rsid w:val="005C7799"/>
    <w:rsid w:val="005C789A"/>
    <w:rsid w:val="005D12CF"/>
    <w:rsid w:val="005D296B"/>
    <w:rsid w:val="005D77C6"/>
    <w:rsid w:val="005E25A4"/>
    <w:rsid w:val="005E3F21"/>
    <w:rsid w:val="005F10A4"/>
    <w:rsid w:val="005F1317"/>
    <w:rsid w:val="005F1ADE"/>
    <w:rsid w:val="005F39B3"/>
    <w:rsid w:val="005F62B0"/>
    <w:rsid w:val="005F657A"/>
    <w:rsid w:val="00601116"/>
    <w:rsid w:val="0060310A"/>
    <w:rsid w:val="00603ADD"/>
    <w:rsid w:val="00614037"/>
    <w:rsid w:val="00616457"/>
    <w:rsid w:val="00620D0E"/>
    <w:rsid w:val="00622A20"/>
    <w:rsid w:val="00622C0D"/>
    <w:rsid w:val="00624DBE"/>
    <w:rsid w:val="00624FA6"/>
    <w:rsid w:val="0063036F"/>
    <w:rsid w:val="00631285"/>
    <w:rsid w:val="0063265D"/>
    <w:rsid w:val="00633A1D"/>
    <w:rsid w:val="00633C27"/>
    <w:rsid w:val="00636219"/>
    <w:rsid w:val="00640917"/>
    <w:rsid w:val="00641054"/>
    <w:rsid w:val="006435F7"/>
    <w:rsid w:val="0064682D"/>
    <w:rsid w:val="006515C2"/>
    <w:rsid w:val="00662543"/>
    <w:rsid w:val="00662939"/>
    <w:rsid w:val="0066383B"/>
    <w:rsid w:val="0066428A"/>
    <w:rsid w:val="00664AF9"/>
    <w:rsid w:val="0067064E"/>
    <w:rsid w:val="00671386"/>
    <w:rsid w:val="00671464"/>
    <w:rsid w:val="00673F4E"/>
    <w:rsid w:val="00676E8A"/>
    <w:rsid w:val="0068328C"/>
    <w:rsid w:val="0068356F"/>
    <w:rsid w:val="006845A2"/>
    <w:rsid w:val="00685C9E"/>
    <w:rsid w:val="00687428"/>
    <w:rsid w:val="006875AC"/>
    <w:rsid w:val="00691FC4"/>
    <w:rsid w:val="00692B91"/>
    <w:rsid w:val="006A0CDE"/>
    <w:rsid w:val="006A190F"/>
    <w:rsid w:val="006A1F6A"/>
    <w:rsid w:val="006A25A1"/>
    <w:rsid w:val="006A28FB"/>
    <w:rsid w:val="006A3725"/>
    <w:rsid w:val="006A48AA"/>
    <w:rsid w:val="006A6FEA"/>
    <w:rsid w:val="006B0396"/>
    <w:rsid w:val="006B1C52"/>
    <w:rsid w:val="006B2063"/>
    <w:rsid w:val="006B2D9B"/>
    <w:rsid w:val="006C0F57"/>
    <w:rsid w:val="006C4294"/>
    <w:rsid w:val="006C5526"/>
    <w:rsid w:val="006C7C74"/>
    <w:rsid w:val="006C7F01"/>
    <w:rsid w:val="006D0A98"/>
    <w:rsid w:val="006D2D9E"/>
    <w:rsid w:val="006D3B84"/>
    <w:rsid w:val="006D638A"/>
    <w:rsid w:val="006E4302"/>
    <w:rsid w:val="006F0E90"/>
    <w:rsid w:val="006F25D8"/>
    <w:rsid w:val="006F2B68"/>
    <w:rsid w:val="006F30DF"/>
    <w:rsid w:val="006F3B72"/>
    <w:rsid w:val="006F4C87"/>
    <w:rsid w:val="00701C4E"/>
    <w:rsid w:val="007039B9"/>
    <w:rsid w:val="00704740"/>
    <w:rsid w:val="0070798C"/>
    <w:rsid w:val="007117C8"/>
    <w:rsid w:val="00713B6A"/>
    <w:rsid w:val="007142F0"/>
    <w:rsid w:val="00716A09"/>
    <w:rsid w:val="00723535"/>
    <w:rsid w:val="00724C01"/>
    <w:rsid w:val="00724FC6"/>
    <w:rsid w:val="007257FE"/>
    <w:rsid w:val="00731386"/>
    <w:rsid w:val="007315D0"/>
    <w:rsid w:val="0073202C"/>
    <w:rsid w:val="00732627"/>
    <w:rsid w:val="0074100F"/>
    <w:rsid w:val="007442F5"/>
    <w:rsid w:val="007464BD"/>
    <w:rsid w:val="00751476"/>
    <w:rsid w:val="007514C4"/>
    <w:rsid w:val="00751828"/>
    <w:rsid w:val="00751994"/>
    <w:rsid w:val="007526F8"/>
    <w:rsid w:val="00753651"/>
    <w:rsid w:val="0075680F"/>
    <w:rsid w:val="00756F0A"/>
    <w:rsid w:val="007574CB"/>
    <w:rsid w:val="007606B5"/>
    <w:rsid w:val="0076721D"/>
    <w:rsid w:val="00775C7E"/>
    <w:rsid w:val="00776110"/>
    <w:rsid w:val="0077626C"/>
    <w:rsid w:val="007779E5"/>
    <w:rsid w:val="007825FF"/>
    <w:rsid w:val="007831B0"/>
    <w:rsid w:val="00783491"/>
    <w:rsid w:val="00783D5F"/>
    <w:rsid w:val="0078469D"/>
    <w:rsid w:val="00785A68"/>
    <w:rsid w:val="00785FD9"/>
    <w:rsid w:val="007861FF"/>
    <w:rsid w:val="0078622D"/>
    <w:rsid w:val="007917D8"/>
    <w:rsid w:val="00793CCE"/>
    <w:rsid w:val="00795C69"/>
    <w:rsid w:val="00796D11"/>
    <w:rsid w:val="007A01E8"/>
    <w:rsid w:val="007A1131"/>
    <w:rsid w:val="007A1F33"/>
    <w:rsid w:val="007A3A34"/>
    <w:rsid w:val="007A5FF5"/>
    <w:rsid w:val="007A630B"/>
    <w:rsid w:val="007A793A"/>
    <w:rsid w:val="007B0625"/>
    <w:rsid w:val="007B1399"/>
    <w:rsid w:val="007B2165"/>
    <w:rsid w:val="007B222E"/>
    <w:rsid w:val="007B2715"/>
    <w:rsid w:val="007B3817"/>
    <w:rsid w:val="007B4C3F"/>
    <w:rsid w:val="007C13C1"/>
    <w:rsid w:val="007C6D7C"/>
    <w:rsid w:val="007D283E"/>
    <w:rsid w:val="007D28AF"/>
    <w:rsid w:val="007D4D26"/>
    <w:rsid w:val="007D4F27"/>
    <w:rsid w:val="007D6919"/>
    <w:rsid w:val="007D6C85"/>
    <w:rsid w:val="007D79FF"/>
    <w:rsid w:val="007E0E01"/>
    <w:rsid w:val="007E1A5F"/>
    <w:rsid w:val="007E22B1"/>
    <w:rsid w:val="007F22A8"/>
    <w:rsid w:val="007F3980"/>
    <w:rsid w:val="007F3B56"/>
    <w:rsid w:val="007F7E69"/>
    <w:rsid w:val="0080003B"/>
    <w:rsid w:val="00803A30"/>
    <w:rsid w:val="008050B8"/>
    <w:rsid w:val="00805FB8"/>
    <w:rsid w:val="008121D1"/>
    <w:rsid w:val="008147F0"/>
    <w:rsid w:val="00814D26"/>
    <w:rsid w:val="00815ABB"/>
    <w:rsid w:val="00820B16"/>
    <w:rsid w:val="00822332"/>
    <w:rsid w:val="008224D8"/>
    <w:rsid w:val="008235ED"/>
    <w:rsid w:val="00823DB5"/>
    <w:rsid w:val="008369B2"/>
    <w:rsid w:val="00836F20"/>
    <w:rsid w:val="00837E4D"/>
    <w:rsid w:val="0084120C"/>
    <w:rsid w:val="00841FC1"/>
    <w:rsid w:val="008420A7"/>
    <w:rsid w:val="00844CF7"/>
    <w:rsid w:val="0085000F"/>
    <w:rsid w:val="00850BEE"/>
    <w:rsid w:val="00853FFB"/>
    <w:rsid w:val="00857367"/>
    <w:rsid w:val="00862069"/>
    <w:rsid w:val="00863BE6"/>
    <w:rsid w:val="00865B0F"/>
    <w:rsid w:val="00871230"/>
    <w:rsid w:val="00875173"/>
    <w:rsid w:val="008772E5"/>
    <w:rsid w:val="008776FE"/>
    <w:rsid w:val="00877CF9"/>
    <w:rsid w:val="0088004B"/>
    <w:rsid w:val="00881A55"/>
    <w:rsid w:val="00884A6C"/>
    <w:rsid w:val="0088533A"/>
    <w:rsid w:val="00885FA9"/>
    <w:rsid w:val="00886F1C"/>
    <w:rsid w:val="0088744D"/>
    <w:rsid w:val="00891931"/>
    <w:rsid w:val="00895E79"/>
    <w:rsid w:val="00896477"/>
    <w:rsid w:val="008A2835"/>
    <w:rsid w:val="008A2D1D"/>
    <w:rsid w:val="008A508F"/>
    <w:rsid w:val="008A615E"/>
    <w:rsid w:val="008A650F"/>
    <w:rsid w:val="008A799E"/>
    <w:rsid w:val="008A7A43"/>
    <w:rsid w:val="008B0961"/>
    <w:rsid w:val="008B781E"/>
    <w:rsid w:val="008B7FB0"/>
    <w:rsid w:val="008C04BD"/>
    <w:rsid w:val="008C057D"/>
    <w:rsid w:val="008C2856"/>
    <w:rsid w:val="008C2E8A"/>
    <w:rsid w:val="008C336E"/>
    <w:rsid w:val="008C4872"/>
    <w:rsid w:val="008C6606"/>
    <w:rsid w:val="008C7238"/>
    <w:rsid w:val="008C770A"/>
    <w:rsid w:val="008D1EE3"/>
    <w:rsid w:val="008D2791"/>
    <w:rsid w:val="008D2D41"/>
    <w:rsid w:val="008D4A82"/>
    <w:rsid w:val="008D5328"/>
    <w:rsid w:val="008D6664"/>
    <w:rsid w:val="008E1258"/>
    <w:rsid w:val="008E1862"/>
    <w:rsid w:val="008E23E5"/>
    <w:rsid w:val="008E31CC"/>
    <w:rsid w:val="008E5053"/>
    <w:rsid w:val="008E5755"/>
    <w:rsid w:val="008E6910"/>
    <w:rsid w:val="008E7805"/>
    <w:rsid w:val="008F0AB2"/>
    <w:rsid w:val="008F2802"/>
    <w:rsid w:val="008F6012"/>
    <w:rsid w:val="00900D27"/>
    <w:rsid w:val="00901841"/>
    <w:rsid w:val="00901ABF"/>
    <w:rsid w:val="00904649"/>
    <w:rsid w:val="009052A1"/>
    <w:rsid w:val="0090555A"/>
    <w:rsid w:val="00905B51"/>
    <w:rsid w:val="00906B30"/>
    <w:rsid w:val="009105BC"/>
    <w:rsid w:val="009114D8"/>
    <w:rsid w:val="009127FE"/>
    <w:rsid w:val="0092382B"/>
    <w:rsid w:val="0092411B"/>
    <w:rsid w:val="0092482B"/>
    <w:rsid w:val="00924BED"/>
    <w:rsid w:val="00927709"/>
    <w:rsid w:val="0092796A"/>
    <w:rsid w:val="0093093E"/>
    <w:rsid w:val="00931B8D"/>
    <w:rsid w:val="009335FA"/>
    <w:rsid w:val="00934920"/>
    <w:rsid w:val="00935757"/>
    <w:rsid w:val="009414B3"/>
    <w:rsid w:val="00943238"/>
    <w:rsid w:val="00944071"/>
    <w:rsid w:val="0094418E"/>
    <w:rsid w:val="0094510A"/>
    <w:rsid w:val="00947660"/>
    <w:rsid w:val="00950CC1"/>
    <w:rsid w:val="00960A14"/>
    <w:rsid w:val="00961F11"/>
    <w:rsid w:val="00962037"/>
    <w:rsid w:val="00962DCF"/>
    <w:rsid w:val="009640E7"/>
    <w:rsid w:val="009710A5"/>
    <w:rsid w:val="009713F8"/>
    <w:rsid w:val="009819EC"/>
    <w:rsid w:val="009820AF"/>
    <w:rsid w:val="0098315A"/>
    <w:rsid w:val="00985A5D"/>
    <w:rsid w:val="00992F28"/>
    <w:rsid w:val="00995437"/>
    <w:rsid w:val="009A342A"/>
    <w:rsid w:val="009A37FF"/>
    <w:rsid w:val="009A3873"/>
    <w:rsid w:val="009A3954"/>
    <w:rsid w:val="009A6149"/>
    <w:rsid w:val="009B22F1"/>
    <w:rsid w:val="009B3307"/>
    <w:rsid w:val="009B4141"/>
    <w:rsid w:val="009B7D8E"/>
    <w:rsid w:val="009C0CF0"/>
    <w:rsid w:val="009C15F7"/>
    <w:rsid w:val="009C1E8A"/>
    <w:rsid w:val="009C21CC"/>
    <w:rsid w:val="009C592E"/>
    <w:rsid w:val="009C621F"/>
    <w:rsid w:val="009C6C98"/>
    <w:rsid w:val="009C6D88"/>
    <w:rsid w:val="009D1496"/>
    <w:rsid w:val="009D77E1"/>
    <w:rsid w:val="009E03A7"/>
    <w:rsid w:val="009E25C8"/>
    <w:rsid w:val="009E3E0F"/>
    <w:rsid w:val="009E4537"/>
    <w:rsid w:val="009E7AE2"/>
    <w:rsid w:val="009E7E84"/>
    <w:rsid w:val="009F00B7"/>
    <w:rsid w:val="009F123F"/>
    <w:rsid w:val="009F2A78"/>
    <w:rsid w:val="009F485F"/>
    <w:rsid w:val="009F7B8B"/>
    <w:rsid w:val="00A02727"/>
    <w:rsid w:val="00A0404D"/>
    <w:rsid w:val="00A04E71"/>
    <w:rsid w:val="00A073BE"/>
    <w:rsid w:val="00A12DCE"/>
    <w:rsid w:val="00A16986"/>
    <w:rsid w:val="00A16B72"/>
    <w:rsid w:val="00A20080"/>
    <w:rsid w:val="00A2061C"/>
    <w:rsid w:val="00A22E8C"/>
    <w:rsid w:val="00A23EB0"/>
    <w:rsid w:val="00A247E8"/>
    <w:rsid w:val="00A26540"/>
    <w:rsid w:val="00A272DB"/>
    <w:rsid w:val="00A2761B"/>
    <w:rsid w:val="00A303DC"/>
    <w:rsid w:val="00A30A97"/>
    <w:rsid w:val="00A32968"/>
    <w:rsid w:val="00A330C3"/>
    <w:rsid w:val="00A3363E"/>
    <w:rsid w:val="00A338C0"/>
    <w:rsid w:val="00A35402"/>
    <w:rsid w:val="00A40DAE"/>
    <w:rsid w:val="00A41094"/>
    <w:rsid w:val="00A411AE"/>
    <w:rsid w:val="00A42E2B"/>
    <w:rsid w:val="00A47AE1"/>
    <w:rsid w:val="00A504B2"/>
    <w:rsid w:val="00A51197"/>
    <w:rsid w:val="00A522F4"/>
    <w:rsid w:val="00A531DE"/>
    <w:rsid w:val="00A56B15"/>
    <w:rsid w:val="00A63F79"/>
    <w:rsid w:val="00A6776E"/>
    <w:rsid w:val="00A706B0"/>
    <w:rsid w:val="00A72FDF"/>
    <w:rsid w:val="00A73B0C"/>
    <w:rsid w:val="00A747D9"/>
    <w:rsid w:val="00A80FFF"/>
    <w:rsid w:val="00A820BF"/>
    <w:rsid w:val="00A83F07"/>
    <w:rsid w:val="00A866E3"/>
    <w:rsid w:val="00A90032"/>
    <w:rsid w:val="00A93B55"/>
    <w:rsid w:val="00A9487D"/>
    <w:rsid w:val="00A94EB0"/>
    <w:rsid w:val="00A95BA0"/>
    <w:rsid w:val="00A977E8"/>
    <w:rsid w:val="00AA0CC0"/>
    <w:rsid w:val="00AA221C"/>
    <w:rsid w:val="00AA6CC8"/>
    <w:rsid w:val="00AA7209"/>
    <w:rsid w:val="00AA75D4"/>
    <w:rsid w:val="00AB17FE"/>
    <w:rsid w:val="00AB34FE"/>
    <w:rsid w:val="00AB554C"/>
    <w:rsid w:val="00AB6E50"/>
    <w:rsid w:val="00AC0B7A"/>
    <w:rsid w:val="00AC1825"/>
    <w:rsid w:val="00AC364D"/>
    <w:rsid w:val="00AC4B78"/>
    <w:rsid w:val="00AD0022"/>
    <w:rsid w:val="00AD2A6A"/>
    <w:rsid w:val="00AD2EFB"/>
    <w:rsid w:val="00AD40BD"/>
    <w:rsid w:val="00AE1CAC"/>
    <w:rsid w:val="00AE2B52"/>
    <w:rsid w:val="00AE42AD"/>
    <w:rsid w:val="00AE5254"/>
    <w:rsid w:val="00AF0BF1"/>
    <w:rsid w:val="00AF2D7B"/>
    <w:rsid w:val="00AF2EE5"/>
    <w:rsid w:val="00AF2FD4"/>
    <w:rsid w:val="00AF3671"/>
    <w:rsid w:val="00AF551B"/>
    <w:rsid w:val="00AF7909"/>
    <w:rsid w:val="00B00DD3"/>
    <w:rsid w:val="00B01425"/>
    <w:rsid w:val="00B03B68"/>
    <w:rsid w:val="00B04A6D"/>
    <w:rsid w:val="00B06F09"/>
    <w:rsid w:val="00B10281"/>
    <w:rsid w:val="00B121C7"/>
    <w:rsid w:val="00B12274"/>
    <w:rsid w:val="00B13602"/>
    <w:rsid w:val="00B1367A"/>
    <w:rsid w:val="00B13B95"/>
    <w:rsid w:val="00B157E3"/>
    <w:rsid w:val="00B210B3"/>
    <w:rsid w:val="00B21BD9"/>
    <w:rsid w:val="00B22173"/>
    <w:rsid w:val="00B26C27"/>
    <w:rsid w:val="00B302B5"/>
    <w:rsid w:val="00B3350B"/>
    <w:rsid w:val="00B34F8E"/>
    <w:rsid w:val="00B40882"/>
    <w:rsid w:val="00B414D9"/>
    <w:rsid w:val="00B4224E"/>
    <w:rsid w:val="00B42761"/>
    <w:rsid w:val="00B46082"/>
    <w:rsid w:val="00B5359D"/>
    <w:rsid w:val="00B5376C"/>
    <w:rsid w:val="00B546B1"/>
    <w:rsid w:val="00B639E6"/>
    <w:rsid w:val="00B63A46"/>
    <w:rsid w:val="00B65DF6"/>
    <w:rsid w:val="00B70DAA"/>
    <w:rsid w:val="00B8025A"/>
    <w:rsid w:val="00B814D5"/>
    <w:rsid w:val="00B84522"/>
    <w:rsid w:val="00B86867"/>
    <w:rsid w:val="00B86C34"/>
    <w:rsid w:val="00B907CE"/>
    <w:rsid w:val="00B94EC9"/>
    <w:rsid w:val="00B973F0"/>
    <w:rsid w:val="00B979CD"/>
    <w:rsid w:val="00BA0B57"/>
    <w:rsid w:val="00BA0EFC"/>
    <w:rsid w:val="00BA1176"/>
    <w:rsid w:val="00BA174C"/>
    <w:rsid w:val="00BA62DE"/>
    <w:rsid w:val="00BA6C43"/>
    <w:rsid w:val="00BA6DFC"/>
    <w:rsid w:val="00BB07C4"/>
    <w:rsid w:val="00BB28BE"/>
    <w:rsid w:val="00BB42EF"/>
    <w:rsid w:val="00BB5B32"/>
    <w:rsid w:val="00BC11FD"/>
    <w:rsid w:val="00BC172F"/>
    <w:rsid w:val="00BC3B54"/>
    <w:rsid w:val="00BD3A9A"/>
    <w:rsid w:val="00BE434D"/>
    <w:rsid w:val="00BE63A7"/>
    <w:rsid w:val="00BE68F8"/>
    <w:rsid w:val="00BE75E6"/>
    <w:rsid w:val="00BE788D"/>
    <w:rsid w:val="00BE7F4A"/>
    <w:rsid w:val="00BF0FD1"/>
    <w:rsid w:val="00BF2284"/>
    <w:rsid w:val="00BF26C5"/>
    <w:rsid w:val="00BF2FEF"/>
    <w:rsid w:val="00BF64D3"/>
    <w:rsid w:val="00C01661"/>
    <w:rsid w:val="00C01735"/>
    <w:rsid w:val="00C02F7D"/>
    <w:rsid w:val="00C039B5"/>
    <w:rsid w:val="00C065A8"/>
    <w:rsid w:val="00C103F3"/>
    <w:rsid w:val="00C11B68"/>
    <w:rsid w:val="00C1370F"/>
    <w:rsid w:val="00C13D25"/>
    <w:rsid w:val="00C20D8C"/>
    <w:rsid w:val="00C21458"/>
    <w:rsid w:val="00C217CC"/>
    <w:rsid w:val="00C248E4"/>
    <w:rsid w:val="00C3036E"/>
    <w:rsid w:val="00C325B4"/>
    <w:rsid w:val="00C366A6"/>
    <w:rsid w:val="00C379B6"/>
    <w:rsid w:val="00C4192D"/>
    <w:rsid w:val="00C4293E"/>
    <w:rsid w:val="00C440AD"/>
    <w:rsid w:val="00C4512C"/>
    <w:rsid w:val="00C45855"/>
    <w:rsid w:val="00C47C35"/>
    <w:rsid w:val="00C50316"/>
    <w:rsid w:val="00C521DD"/>
    <w:rsid w:val="00C572D0"/>
    <w:rsid w:val="00C5731E"/>
    <w:rsid w:val="00C61534"/>
    <w:rsid w:val="00C63381"/>
    <w:rsid w:val="00C63C5A"/>
    <w:rsid w:val="00C66158"/>
    <w:rsid w:val="00C66316"/>
    <w:rsid w:val="00C674A6"/>
    <w:rsid w:val="00C755CD"/>
    <w:rsid w:val="00C75E24"/>
    <w:rsid w:val="00C77E6D"/>
    <w:rsid w:val="00C819D1"/>
    <w:rsid w:val="00C82827"/>
    <w:rsid w:val="00C82FB0"/>
    <w:rsid w:val="00C83B52"/>
    <w:rsid w:val="00C83CF5"/>
    <w:rsid w:val="00C85E1D"/>
    <w:rsid w:val="00C87C97"/>
    <w:rsid w:val="00C87FFA"/>
    <w:rsid w:val="00C93162"/>
    <w:rsid w:val="00C95D9B"/>
    <w:rsid w:val="00C95EC3"/>
    <w:rsid w:val="00CA2CAA"/>
    <w:rsid w:val="00CB1F1F"/>
    <w:rsid w:val="00CB58D0"/>
    <w:rsid w:val="00CB6E2F"/>
    <w:rsid w:val="00CC040F"/>
    <w:rsid w:val="00CC0700"/>
    <w:rsid w:val="00CC301C"/>
    <w:rsid w:val="00CC30E6"/>
    <w:rsid w:val="00CC5AFB"/>
    <w:rsid w:val="00CC709A"/>
    <w:rsid w:val="00CD07D9"/>
    <w:rsid w:val="00CD0884"/>
    <w:rsid w:val="00CD0C19"/>
    <w:rsid w:val="00CD2BC3"/>
    <w:rsid w:val="00CD328D"/>
    <w:rsid w:val="00CD4976"/>
    <w:rsid w:val="00CD5AEF"/>
    <w:rsid w:val="00CD7103"/>
    <w:rsid w:val="00CE1EB5"/>
    <w:rsid w:val="00CF0FF0"/>
    <w:rsid w:val="00CF12FE"/>
    <w:rsid w:val="00CF42CB"/>
    <w:rsid w:val="00CF520F"/>
    <w:rsid w:val="00D02978"/>
    <w:rsid w:val="00D03097"/>
    <w:rsid w:val="00D06502"/>
    <w:rsid w:val="00D119C0"/>
    <w:rsid w:val="00D12C08"/>
    <w:rsid w:val="00D20566"/>
    <w:rsid w:val="00D21DBE"/>
    <w:rsid w:val="00D25418"/>
    <w:rsid w:val="00D2702C"/>
    <w:rsid w:val="00D30453"/>
    <w:rsid w:val="00D330CE"/>
    <w:rsid w:val="00D34649"/>
    <w:rsid w:val="00D34AD4"/>
    <w:rsid w:val="00D35B97"/>
    <w:rsid w:val="00D35F60"/>
    <w:rsid w:val="00D3692E"/>
    <w:rsid w:val="00D41341"/>
    <w:rsid w:val="00D426F7"/>
    <w:rsid w:val="00D45711"/>
    <w:rsid w:val="00D46A23"/>
    <w:rsid w:val="00D4788C"/>
    <w:rsid w:val="00D61A71"/>
    <w:rsid w:val="00D622C5"/>
    <w:rsid w:val="00D64BAC"/>
    <w:rsid w:val="00D70790"/>
    <w:rsid w:val="00D70EB5"/>
    <w:rsid w:val="00D71804"/>
    <w:rsid w:val="00D728C8"/>
    <w:rsid w:val="00D73528"/>
    <w:rsid w:val="00D73AC7"/>
    <w:rsid w:val="00D765D0"/>
    <w:rsid w:val="00D80293"/>
    <w:rsid w:val="00D83A3B"/>
    <w:rsid w:val="00D83C9B"/>
    <w:rsid w:val="00D86688"/>
    <w:rsid w:val="00D872B3"/>
    <w:rsid w:val="00D91781"/>
    <w:rsid w:val="00D93D2B"/>
    <w:rsid w:val="00D95BCD"/>
    <w:rsid w:val="00D96A1B"/>
    <w:rsid w:val="00DA0D7D"/>
    <w:rsid w:val="00DA3B51"/>
    <w:rsid w:val="00DA519E"/>
    <w:rsid w:val="00DB4CC4"/>
    <w:rsid w:val="00DC0909"/>
    <w:rsid w:val="00DC3798"/>
    <w:rsid w:val="00DC3C29"/>
    <w:rsid w:val="00DC7CC6"/>
    <w:rsid w:val="00DD1D6F"/>
    <w:rsid w:val="00DD25C7"/>
    <w:rsid w:val="00DD6F46"/>
    <w:rsid w:val="00DD7A39"/>
    <w:rsid w:val="00DE21AC"/>
    <w:rsid w:val="00DE2DDB"/>
    <w:rsid w:val="00DE2FE3"/>
    <w:rsid w:val="00DE2FED"/>
    <w:rsid w:val="00DE36A8"/>
    <w:rsid w:val="00DE47E9"/>
    <w:rsid w:val="00DE4904"/>
    <w:rsid w:val="00DE4FEE"/>
    <w:rsid w:val="00DE5D7D"/>
    <w:rsid w:val="00DE5E23"/>
    <w:rsid w:val="00DF152C"/>
    <w:rsid w:val="00DF318B"/>
    <w:rsid w:val="00DF348C"/>
    <w:rsid w:val="00DF3953"/>
    <w:rsid w:val="00DF4524"/>
    <w:rsid w:val="00DF5006"/>
    <w:rsid w:val="00DF5875"/>
    <w:rsid w:val="00DF6A5E"/>
    <w:rsid w:val="00E04566"/>
    <w:rsid w:val="00E048B6"/>
    <w:rsid w:val="00E06C49"/>
    <w:rsid w:val="00E10E39"/>
    <w:rsid w:val="00E15C1D"/>
    <w:rsid w:val="00E17039"/>
    <w:rsid w:val="00E1786E"/>
    <w:rsid w:val="00E178EF"/>
    <w:rsid w:val="00E21D5B"/>
    <w:rsid w:val="00E24FC4"/>
    <w:rsid w:val="00E25156"/>
    <w:rsid w:val="00E2799D"/>
    <w:rsid w:val="00E3024E"/>
    <w:rsid w:val="00E3242B"/>
    <w:rsid w:val="00E32658"/>
    <w:rsid w:val="00E33A7A"/>
    <w:rsid w:val="00E37D90"/>
    <w:rsid w:val="00E4050B"/>
    <w:rsid w:val="00E40632"/>
    <w:rsid w:val="00E41473"/>
    <w:rsid w:val="00E41C69"/>
    <w:rsid w:val="00E42CD1"/>
    <w:rsid w:val="00E4501C"/>
    <w:rsid w:val="00E47F9E"/>
    <w:rsid w:val="00E5007F"/>
    <w:rsid w:val="00E54BEA"/>
    <w:rsid w:val="00E560EF"/>
    <w:rsid w:val="00E6385C"/>
    <w:rsid w:val="00E65CC9"/>
    <w:rsid w:val="00E673CF"/>
    <w:rsid w:val="00E713EA"/>
    <w:rsid w:val="00E71EB6"/>
    <w:rsid w:val="00E71FCA"/>
    <w:rsid w:val="00E7709C"/>
    <w:rsid w:val="00E81FF3"/>
    <w:rsid w:val="00E8398D"/>
    <w:rsid w:val="00E8577D"/>
    <w:rsid w:val="00E90666"/>
    <w:rsid w:val="00E9570D"/>
    <w:rsid w:val="00EA3EAD"/>
    <w:rsid w:val="00EA5842"/>
    <w:rsid w:val="00EB24FD"/>
    <w:rsid w:val="00EB2CFE"/>
    <w:rsid w:val="00EB57DF"/>
    <w:rsid w:val="00EC447D"/>
    <w:rsid w:val="00EC66DD"/>
    <w:rsid w:val="00EC7C27"/>
    <w:rsid w:val="00ED1303"/>
    <w:rsid w:val="00ED26B4"/>
    <w:rsid w:val="00ED3570"/>
    <w:rsid w:val="00ED6629"/>
    <w:rsid w:val="00ED7994"/>
    <w:rsid w:val="00EE0295"/>
    <w:rsid w:val="00EE3C2B"/>
    <w:rsid w:val="00EE655B"/>
    <w:rsid w:val="00EE714F"/>
    <w:rsid w:val="00EF2E99"/>
    <w:rsid w:val="00EF771C"/>
    <w:rsid w:val="00EF7DD3"/>
    <w:rsid w:val="00F0014D"/>
    <w:rsid w:val="00F001F9"/>
    <w:rsid w:val="00F0078A"/>
    <w:rsid w:val="00F0160C"/>
    <w:rsid w:val="00F051AD"/>
    <w:rsid w:val="00F06777"/>
    <w:rsid w:val="00F12707"/>
    <w:rsid w:val="00F1381A"/>
    <w:rsid w:val="00F15893"/>
    <w:rsid w:val="00F1638E"/>
    <w:rsid w:val="00F172E4"/>
    <w:rsid w:val="00F1754B"/>
    <w:rsid w:val="00F23D24"/>
    <w:rsid w:val="00F23DE4"/>
    <w:rsid w:val="00F241F1"/>
    <w:rsid w:val="00F2580E"/>
    <w:rsid w:val="00F33692"/>
    <w:rsid w:val="00F35939"/>
    <w:rsid w:val="00F42368"/>
    <w:rsid w:val="00F4289B"/>
    <w:rsid w:val="00F442E1"/>
    <w:rsid w:val="00F50480"/>
    <w:rsid w:val="00F506F0"/>
    <w:rsid w:val="00F5120E"/>
    <w:rsid w:val="00F56310"/>
    <w:rsid w:val="00F576AC"/>
    <w:rsid w:val="00F64FFE"/>
    <w:rsid w:val="00F6617E"/>
    <w:rsid w:val="00F66EBE"/>
    <w:rsid w:val="00F67781"/>
    <w:rsid w:val="00F712F1"/>
    <w:rsid w:val="00F7344E"/>
    <w:rsid w:val="00F74D77"/>
    <w:rsid w:val="00F75294"/>
    <w:rsid w:val="00F768EC"/>
    <w:rsid w:val="00F8121B"/>
    <w:rsid w:val="00F833A1"/>
    <w:rsid w:val="00F83B8E"/>
    <w:rsid w:val="00F8671A"/>
    <w:rsid w:val="00F90D09"/>
    <w:rsid w:val="00F93886"/>
    <w:rsid w:val="00F940D1"/>
    <w:rsid w:val="00FA555C"/>
    <w:rsid w:val="00FA7BC1"/>
    <w:rsid w:val="00FB19C5"/>
    <w:rsid w:val="00FB4965"/>
    <w:rsid w:val="00FC13B4"/>
    <w:rsid w:val="00FC184B"/>
    <w:rsid w:val="00FC3AA1"/>
    <w:rsid w:val="00FC3B93"/>
    <w:rsid w:val="00FC5F46"/>
    <w:rsid w:val="00FC6778"/>
    <w:rsid w:val="00FC7543"/>
    <w:rsid w:val="00FC7D67"/>
    <w:rsid w:val="00FD1E9C"/>
    <w:rsid w:val="00FD2ACB"/>
    <w:rsid w:val="00FD2EF6"/>
    <w:rsid w:val="00FD5E7F"/>
    <w:rsid w:val="00FD7FA4"/>
    <w:rsid w:val="00FE2129"/>
    <w:rsid w:val="00FE294C"/>
    <w:rsid w:val="00FE3C7C"/>
    <w:rsid w:val="00FE483A"/>
    <w:rsid w:val="00FE5156"/>
    <w:rsid w:val="00FE52FD"/>
    <w:rsid w:val="00FE63E3"/>
    <w:rsid w:val="00FF244E"/>
    <w:rsid w:val="00FF3421"/>
    <w:rsid w:val="00FF4BF7"/>
    <w:rsid w:val="00FF5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D9E1CDF"/>
  <w15:docId w15:val="{2D52737D-24E0-4E10-A96D-8CE2C58A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2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2B63"/>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3">
    <w:name w:val="List Paragraph"/>
    <w:aliases w:val="Use Case List Paragraph"/>
    <w:basedOn w:val="a"/>
    <w:link w:val="a4"/>
    <w:uiPriority w:val="34"/>
    <w:qFormat/>
    <w:rsid w:val="009820AF"/>
    <w:pPr>
      <w:ind w:left="720"/>
      <w:contextualSpacing/>
    </w:pPr>
  </w:style>
  <w:style w:type="paragraph" w:customStyle="1" w:styleId="ConsPlusNonformat">
    <w:name w:val="ConsPlusNonformat"/>
    <w:uiPriority w:val="99"/>
    <w:rsid w:val="003217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iPriority w:val="99"/>
    <w:rsid w:val="008050B8"/>
    <w:pPr>
      <w:tabs>
        <w:tab w:val="center" w:pos="4677"/>
        <w:tab w:val="right" w:pos="9355"/>
      </w:tabs>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a6">
    <w:name w:val="Нижний колонтитул Знак"/>
    <w:basedOn w:val="a0"/>
    <w:link w:val="a5"/>
    <w:uiPriority w:val="99"/>
    <w:rsid w:val="008050B8"/>
    <w:rPr>
      <w:rFonts w:ascii="Times New Roman" w:eastAsia="Times New Roman" w:hAnsi="Times New Roman" w:cs="Times New Roman"/>
      <w:snapToGrid w:val="0"/>
      <w:sz w:val="28"/>
      <w:szCs w:val="28"/>
      <w:lang w:eastAsia="ru-RU"/>
    </w:rPr>
  </w:style>
  <w:style w:type="character" w:styleId="a7">
    <w:name w:val="page number"/>
    <w:basedOn w:val="a0"/>
    <w:rsid w:val="008050B8"/>
  </w:style>
  <w:style w:type="paragraph" w:styleId="a8">
    <w:name w:val="Balloon Text"/>
    <w:basedOn w:val="a"/>
    <w:link w:val="a9"/>
    <w:uiPriority w:val="99"/>
    <w:semiHidden/>
    <w:unhideWhenUsed/>
    <w:rsid w:val="008A508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A508F"/>
    <w:rPr>
      <w:rFonts w:ascii="Segoe UI" w:hAnsi="Segoe UI" w:cs="Segoe UI"/>
      <w:sz w:val="18"/>
      <w:szCs w:val="18"/>
    </w:rPr>
  </w:style>
  <w:style w:type="paragraph" w:styleId="aa">
    <w:name w:val="header"/>
    <w:basedOn w:val="a"/>
    <w:link w:val="ab"/>
    <w:uiPriority w:val="99"/>
    <w:unhideWhenUsed/>
    <w:rsid w:val="0099543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95437"/>
  </w:style>
  <w:style w:type="character" w:styleId="ac">
    <w:name w:val="Hyperlink"/>
    <w:rsid w:val="00157E46"/>
    <w:rPr>
      <w:color w:val="0000FF"/>
      <w:u w:val="single"/>
    </w:rPr>
  </w:style>
  <w:style w:type="character" w:customStyle="1" w:styleId="1">
    <w:name w:val="Неразрешенное упоминание1"/>
    <w:basedOn w:val="a0"/>
    <w:uiPriority w:val="99"/>
    <w:semiHidden/>
    <w:unhideWhenUsed/>
    <w:rsid w:val="009052A1"/>
    <w:rPr>
      <w:color w:val="808080"/>
      <w:shd w:val="clear" w:color="auto" w:fill="E6E6E6"/>
    </w:rPr>
  </w:style>
  <w:style w:type="table" w:styleId="ad">
    <w:name w:val="Table Grid"/>
    <w:basedOn w:val="a1"/>
    <w:uiPriority w:val="39"/>
    <w:rsid w:val="00E4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FF4BF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Normal (Web)"/>
    <w:basedOn w:val="a"/>
    <w:uiPriority w:val="99"/>
    <w:semiHidden/>
    <w:unhideWhenUsed/>
    <w:rsid w:val="00FF4B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0"/>
    <w:rsid w:val="00FF4BF7"/>
    <w:rPr>
      <w:rFonts w:ascii="Arial" w:eastAsia="Arial" w:hAnsi="Arial" w:cs="Arial"/>
      <w:sz w:val="26"/>
      <w:szCs w:val="26"/>
      <w:shd w:val="clear" w:color="auto" w:fill="FFFFFF"/>
    </w:rPr>
  </w:style>
  <w:style w:type="paragraph" w:customStyle="1" w:styleId="20">
    <w:name w:val="Основной текст (2)"/>
    <w:basedOn w:val="a"/>
    <w:link w:val="2"/>
    <w:rsid w:val="00FF4BF7"/>
    <w:pPr>
      <w:widowControl w:val="0"/>
      <w:shd w:val="clear" w:color="auto" w:fill="FFFFFF"/>
      <w:spacing w:after="0" w:line="290" w:lineRule="exact"/>
      <w:ind w:hanging="240"/>
    </w:pPr>
    <w:rPr>
      <w:rFonts w:ascii="Arial" w:eastAsia="Arial" w:hAnsi="Arial" w:cs="Arial"/>
      <w:sz w:val="26"/>
      <w:szCs w:val="26"/>
    </w:rPr>
  </w:style>
  <w:style w:type="character" w:customStyle="1" w:styleId="a4">
    <w:name w:val="Абзац списка Знак"/>
    <w:aliases w:val="Use Case List Paragraph Знак"/>
    <w:link w:val="a3"/>
    <w:uiPriority w:val="34"/>
    <w:locked/>
    <w:rsid w:val="004A2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5830">
      <w:bodyDiv w:val="1"/>
      <w:marLeft w:val="0"/>
      <w:marRight w:val="0"/>
      <w:marTop w:val="0"/>
      <w:marBottom w:val="0"/>
      <w:divBdr>
        <w:top w:val="none" w:sz="0" w:space="0" w:color="auto"/>
        <w:left w:val="none" w:sz="0" w:space="0" w:color="auto"/>
        <w:bottom w:val="none" w:sz="0" w:space="0" w:color="auto"/>
        <w:right w:val="none" w:sz="0" w:space="0" w:color="auto"/>
      </w:divBdr>
    </w:div>
    <w:div w:id="218322051">
      <w:bodyDiv w:val="1"/>
      <w:marLeft w:val="0"/>
      <w:marRight w:val="0"/>
      <w:marTop w:val="0"/>
      <w:marBottom w:val="0"/>
      <w:divBdr>
        <w:top w:val="none" w:sz="0" w:space="0" w:color="auto"/>
        <w:left w:val="none" w:sz="0" w:space="0" w:color="auto"/>
        <w:bottom w:val="none" w:sz="0" w:space="0" w:color="auto"/>
        <w:right w:val="none" w:sz="0" w:space="0" w:color="auto"/>
      </w:divBdr>
    </w:div>
    <w:div w:id="223836424">
      <w:bodyDiv w:val="1"/>
      <w:marLeft w:val="0"/>
      <w:marRight w:val="0"/>
      <w:marTop w:val="0"/>
      <w:marBottom w:val="0"/>
      <w:divBdr>
        <w:top w:val="none" w:sz="0" w:space="0" w:color="auto"/>
        <w:left w:val="none" w:sz="0" w:space="0" w:color="auto"/>
        <w:bottom w:val="none" w:sz="0" w:space="0" w:color="auto"/>
        <w:right w:val="none" w:sz="0" w:space="0" w:color="auto"/>
      </w:divBdr>
    </w:div>
    <w:div w:id="359085849">
      <w:bodyDiv w:val="1"/>
      <w:marLeft w:val="0"/>
      <w:marRight w:val="0"/>
      <w:marTop w:val="0"/>
      <w:marBottom w:val="0"/>
      <w:divBdr>
        <w:top w:val="none" w:sz="0" w:space="0" w:color="auto"/>
        <w:left w:val="none" w:sz="0" w:space="0" w:color="auto"/>
        <w:bottom w:val="none" w:sz="0" w:space="0" w:color="auto"/>
        <w:right w:val="none" w:sz="0" w:space="0" w:color="auto"/>
      </w:divBdr>
    </w:div>
    <w:div w:id="666593040">
      <w:bodyDiv w:val="1"/>
      <w:marLeft w:val="0"/>
      <w:marRight w:val="0"/>
      <w:marTop w:val="0"/>
      <w:marBottom w:val="0"/>
      <w:divBdr>
        <w:top w:val="none" w:sz="0" w:space="0" w:color="auto"/>
        <w:left w:val="none" w:sz="0" w:space="0" w:color="auto"/>
        <w:bottom w:val="none" w:sz="0" w:space="0" w:color="auto"/>
        <w:right w:val="none" w:sz="0" w:space="0" w:color="auto"/>
      </w:divBdr>
    </w:div>
    <w:div w:id="1153133516">
      <w:bodyDiv w:val="1"/>
      <w:marLeft w:val="0"/>
      <w:marRight w:val="0"/>
      <w:marTop w:val="0"/>
      <w:marBottom w:val="0"/>
      <w:divBdr>
        <w:top w:val="none" w:sz="0" w:space="0" w:color="auto"/>
        <w:left w:val="none" w:sz="0" w:space="0" w:color="auto"/>
        <w:bottom w:val="none" w:sz="0" w:space="0" w:color="auto"/>
        <w:right w:val="none" w:sz="0" w:space="0" w:color="auto"/>
      </w:divBdr>
    </w:div>
    <w:div w:id="1409231789">
      <w:bodyDiv w:val="1"/>
      <w:marLeft w:val="0"/>
      <w:marRight w:val="0"/>
      <w:marTop w:val="0"/>
      <w:marBottom w:val="0"/>
      <w:divBdr>
        <w:top w:val="none" w:sz="0" w:space="0" w:color="auto"/>
        <w:left w:val="none" w:sz="0" w:space="0" w:color="auto"/>
        <w:bottom w:val="none" w:sz="0" w:space="0" w:color="auto"/>
        <w:right w:val="none" w:sz="0" w:space="0" w:color="auto"/>
      </w:divBdr>
    </w:div>
    <w:div w:id="1423137743">
      <w:bodyDiv w:val="1"/>
      <w:marLeft w:val="0"/>
      <w:marRight w:val="0"/>
      <w:marTop w:val="0"/>
      <w:marBottom w:val="0"/>
      <w:divBdr>
        <w:top w:val="none" w:sz="0" w:space="0" w:color="auto"/>
        <w:left w:val="none" w:sz="0" w:space="0" w:color="auto"/>
        <w:bottom w:val="none" w:sz="0" w:space="0" w:color="auto"/>
        <w:right w:val="none" w:sz="0" w:space="0" w:color="auto"/>
      </w:divBdr>
    </w:div>
    <w:div w:id="1918904629">
      <w:bodyDiv w:val="1"/>
      <w:marLeft w:val="0"/>
      <w:marRight w:val="0"/>
      <w:marTop w:val="0"/>
      <w:marBottom w:val="0"/>
      <w:divBdr>
        <w:top w:val="none" w:sz="0" w:space="0" w:color="auto"/>
        <w:left w:val="none" w:sz="0" w:space="0" w:color="auto"/>
        <w:bottom w:val="none" w:sz="0" w:space="0" w:color="auto"/>
        <w:right w:val="none" w:sz="0" w:space="0" w:color="auto"/>
      </w:divBdr>
    </w:div>
    <w:div w:id="206906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7C35A-4000-4E92-A647-91F957AB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3182</Words>
  <Characters>18142</Characters>
  <Application>Microsoft Office Word</Application>
  <DocSecurity>4</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dc:creator>
  <cp:keywords/>
  <dc:description/>
  <cp:lastModifiedBy>Хатузова Гульнара Харисовна</cp:lastModifiedBy>
  <cp:revision>2</cp:revision>
  <cp:lastPrinted>2026-03-05T05:50:00Z</cp:lastPrinted>
  <dcterms:created xsi:type="dcterms:W3CDTF">2026-03-05T06:25:00Z</dcterms:created>
  <dcterms:modified xsi:type="dcterms:W3CDTF">2026-03-05T06:25:00Z</dcterms:modified>
</cp:coreProperties>
</file>