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4F88E" w14:textId="3D1E3812" w:rsidR="001D2FB7" w:rsidRPr="00495060" w:rsidRDefault="008A63C3">
      <w:pPr>
        <w:spacing w:after="0"/>
        <w:jc w:val="center"/>
        <w:rPr>
          <w:b/>
          <w:bCs/>
          <w:sz w:val="24"/>
          <w:szCs w:val="24"/>
        </w:rPr>
      </w:pPr>
      <w:r w:rsidRPr="00495060">
        <w:rPr>
          <w:b/>
          <w:bCs/>
          <w:sz w:val="24"/>
          <w:szCs w:val="24"/>
        </w:rPr>
        <w:t>Техническое задание</w:t>
      </w:r>
    </w:p>
    <w:p w14:paraId="36A45799" w14:textId="22436A7D" w:rsidR="00A1799F" w:rsidRDefault="000C17EA" w:rsidP="00A1799F">
      <w:pPr>
        <w:spacing w:after="0"/>
        <w:jc w:val="center"/>
        <w:rPr>
          <w:b/>
          <w:bCs/>
          <w:sz w:val="24"/>
          <w:szCs w:val="24"/>
        </w:rPr>
      </w:pPr>
      <w:r w:rsidRPr="00495060">
        <w:rPr>
          <w:b/>
          <w:bCs/>
          <w:sz w:val="24"/>
          <w:szCs w:val="24"/>
        </w:rPr>
        <w:t xml:space="preserve">на поставку </w:t>
      </w:r>
      <w:r w:rsidR="00C5331C">
        <w:rPr>
          <w:b/>
          <w:bCs/>
          <w:sz w:val="24"/>
          <w:szCs w:val="24"/>
        </w:rPr>
        <w:t>печатной</w:t>
      </w:r>
      <w:r w:rsidR="00A1799F" w:rsidRPr="00A1799F">
        <w:rPr>
          <w:b/>
          <w:bCs/>
          <w:sz w:val="24"/>
          <w:szCs w:val="24"/>
        </w:rPr>
        <w:t xml:space="preserve"> продукции</w:t>
      </w:r>
      <w:r w:rsidR="002B4656" w:rsidRPr="00495060">
        <w:rPr>
          <w:b/>
          <w:bCs/>
          <w:sz w:val="24"/>
          <w:szCs w:val="24"/>
        </w:rPr>
        <w:t xml:space="preserve"> для нужд</w:t>
      </w:r>
      <w:r w:rsidR="00287A00" w:rsidRPr="00495060">
        <w:rPr>
          <w:b/>
          <w:bCs/>
          <w:sz w:val="24"/>
          <w:szCs w:val="24"/>
        </w:rPr>
        <w:t xml:space="preserve"> </w:t>
      </w:r>
      <w:r w:rsidR="00C5331C" w:rsidRPr="00C5331C">
        <w:rPr>
          <w:b/>
          <w:bCs/>
          <w:sz w:val="24"/>
          <w:szCs w:val="24"/>
        </w:rPr>
        <w:t>МАУ "ДВОРЕЦ ИСКУССТВ" Г. МЕГИОН</w:t>
      </w:r>
    </w:p>
    <w:p w14:paraId="798A149B" w14:textId="0F59063E" w:rsidR="005D3949" w:rsidRPr="005D3949" w:rsidRDefault="005D3949" w:rsidP="00A1799F">
      <w:pPr>
        <w:spacing w:after="0"/>
        <w:jc w:val="both"/>
        <w:rPr>
          <w:rFonts w:eastAsia="Calibri" w:cs="Times New Roman"/>
          <w:i/>
          <w:iCs/>
          <w:sz w:val="24"/>
          <w:szCs w:val="24"/>
          <w14:ligatures w14:val="none"/>
        </w:rPr>
      </w:pPr>
    </w:p>
    <w:tbl>
      <w:tblPr>
        <w:tblStyle w:val="13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2804"/>
        <w:gridCol w:w="1590"/>
        <w:gridCol w:w="1701"/>
        <w:gridCol w:w="1634"/>
      </w:tblGrid>
      <w:tr w:rsidR="005D3949" w:rsidRPr="005D3949" w14:paraId="4345C9DD" w14:textId="77777777" w:rsidTr="006E5DA3">
        <w:trPr>
          <w:trHeight w:val="241"/>
          <w:jc w:val="center"/>
        </w:trPr>
        <w:tc>
          <w:tcPr>
            <w:tcW w:w="456" w:type="dxa"/>
            <w:vMerge w:val="restart"/>
            <w:hideMark/>
          </w:tcPr>
          <w:p w14:paraId="41456EB4" w14:textId="77777777" w:rsidR="005D3949" w:rsidRPr="005D3949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1FB4B48D" w14:textId="77777777" w:rsidR="005D3949" w:rsidRPr="005D3949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Код ОКПД2</w:t>
            </w:r>
          </w:p>
        </w:tc>
        <w:tc>
          <w:tcPr>
            <w:tcW w:w="2804" w:type="dxa"/>
            <w:vMerge w:val="restart"/>
            <w:hideMark/>
          </w:tcPr>
          <w:p w14:paraId="727F51CC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5" w:type="dxa"/>
            <w:gridSpan w:val="3"/>
            <w:hideMark/>
          </w:tcPr>
          <w:p w14:paraId="1971F161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Нацио‌﻿​​⁠﻿﻿‌‍⁠​‌​‌⁠‌﻿⁠⁠‌‍‌​⁠﻿‌‍‍​⁠⁠​﻿﻿​​⁠‍⁠​‌‌‌﻿нальный режим</w:t>
            </w:r>
          </w:p>
        </w:tc>
      </w:tr>
      <w:tr w:rsidR="005D3949" w:rsidRPr="005D3949" w14:paraId="71CB13FB" w14:textId="77777777" w:rsidTr="006E5DA3">
        <w:trPr>
          <w:trHeight w:val="397"/>
          <w:jc w:val="center"/>
        </w:trPr>
        <w:tc>
          <w:tcPr>
            <w:tcW w:w="456" w:type="dxa"/>
            <w:vMerge/>
            <w:hideMark/>
          </w:tcPr>
          <w:p w14:paraId="675E02E4" w14:textId="77777777" w:rsidR="005D3949" w:rsidRPr="005D3949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1CA1DC57" w14:textId="77777777" w:rsidR="005D3949" w:rsidRPr="005D3949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hideMark/>
          </w:tcPr>
          <w:p w14:paraId="088EC495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hideMark/>
          </w:tcPr>
          <w:p w14:paraId="68184CD6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hideMark/>
          </w:tcPr>
          <w:p w14:paraId="07489D3D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1875</w:t>
            </w:r>
          </w:p>
          <w:p w14:paraId="07C4EB6E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28888C44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1875</w:t>
            </w:r>
          </w:p>
          <w:p w14:paraId="1979D41D" w14:textId="77777777" w:rsidR="005D3949" w:rsidRPr="005D3949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(Преимущество)</w:t>
            </w:r>
          </w:p>
        </w:tc>
      </w:tr>
      <w:tr w:rsidR="00FA52F3" w:rsidRPr="005D3949" w14:paraId="2F471AF7" w14:textId="77777777" w:rsidTr="00DD7349">
        <w:trPr>
          <w:trHeight w:val="275"/>
          <w:jc w:val="center"/>
        </w:trPr>
        <w:tc>
          <w:tcPr>
            <w:tcW w:w="456" w:type="dxa"/>
            <w:hideMark/>
          </w:tcPr>
          <w:p w14:paraId="16CA6DE9" w14:textId="77777777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D3949"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4282" w14:textId="1FED0376" w:rsidR="00FA52F3" w:rsidRPr="005D3949" w:rsidRDefault="00296251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296251">
              <w:rPr>
                <w:sz w:val="20"/>
                <w:szCs w:val="20"/>
              </w:rPr>
              <w:t>32.13.10.120</w:t>
            </w:r>
          </w:p>
        </w:tc>
        <w:tc>
          <w:tcPr>
            <w:tcW w:w="2804" w:type="dxa"/>
          </w:tcPr>
          <w:p w14:paraId="38EF5E47" w14:textId="19856164" w:rsidR="00FA52F3" w:rsidRPr="005D3949" w:rsidRDefault="00FA52F3" w:rsidP="00FA52F3">
            <w:pPr>
              <w:rPr>
                <w:sz w:val="20"/>
                <w:szCs w:val="20"/>
              </w:rPr>
            </w:pPr>
            <w:r w:rsidRPr="00C5331C">
              <w:rPr>
                <w:rFonts w:eastAsia="Times New Roman"/>
                <w:sz w:val="22"/>
              </w:rPr>
              <w:t xml:space="preserve">Кубок </w:t>
            </w:r>
          </w:p>
        </w:tc>
        <w:tc>
          <w:tcPr>
            <w:tcW w:w="1590" w:type="dxa"/>
          </w:tcPr>
          <w:p w14:paraId="520096BE" w14:textId="77777777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3E5C4" w14:textId="414891FF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  <w:hideMark/>
          </w:tcPr>
          <w:p w14:paraId="59B27BE0" w14:textId="1815A919" w:rsidR="00FA52F3" w:rsidRPr="005D3949" w:rsidRDefault="00296251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D394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FA52F3" w:rsidRPr="005D3949" w14:paraId="2E3CC2DB" w14:textId="77777777" w:rsidTr="00071075">
        <w:trPr>
          <w:trHeight w:val="287"/>
          <w:jc w:val="center"/>
        </w:trPr>
        <w:tc>
          <w:tcPr>
            <w:tcW w:w="456" w:type="dxa"/>
          </w:tcPr>
          <w:p w14:paraId="323D0D2F" w14:textId="2A65203A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846F" w14:textId="69D5E3D7" w:rsidR="00FA52F3" w:rsidRPr="0034316A" w:rsidRDefault="00296251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296251">
              <w:rPr>
                <w:sz w:val="20"/>
                <w:szCs w:val="20"/>
              </w:rPr>
              <w:t>32.99.53.190</w:t>
            </w:r>
          </w:p>
        </w:tc>
        <w:tc>
          <w:tcPr>
            <w:tcW w:w="2804" w:type="dxa"/>
          </w:tcPr>
          <w:p w14:paraId="18F897A7" w14:textId="065890CC" w:rsidR="00FA52F3" w:rsidRPr="0034316A" w:rsidRDefault="00FA52F3" w:rsidP="00071075">
            <w:pPr>
              <w:jc w:val="both"/>
              <w:rPr>
                <w:sz w:val="20"/>
                <w:szCs w:val="20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Баннер </w:t>
            </w:r>
          </w:p>
        </w:tc>
        <w:tc>
          <w:tcPr>
            <w:tcW w:w="1590" w:type="dxa"/>
          </w:tcPr>
          <w:p w14:paraId="13DEA8EE" w14:textId="77777777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35BF8" w14:textId="3F7E03A9" w:rsidR="00FA52F3" w:rsidRPr="005D3949" w:rsidRDefault="00FA52F3" w:rsidP="00FA52F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5D394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14:paraId="7BEC2B0E" w14:textId="77777777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FA52F3" w:rsidRPr="005D3949" w14:paraId="4EDB71BE" w14:textId="77777777" w:rsidTr="00DD7349">
        <w:trPr>
          <w:trHeight w:val="275"/>
          <w:jc w:val="center"/>
        </w:trPr>
        <w:tc>
          <w:tcPr>
            <w:tcW w:w="456" w:type="dxa"/>
          </w:tcPr>
          <w:p w14:paraId="2C724F68" w14:textId="0492188E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D2565" w14:textId="59E031D3" w:rsidR="00FA52F3" w:rsidRPr="0034316A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22.29.29.190</w:t>
            </w:r>
          </w:p>
        </w:tc>
        <w:tc>
          <w:tcPr>
            <w:tcW w:w="2804" w:type="dxa"/>
          </w:tcPr>
          <w:p w14:paraId="68705AA5" w14:textId="709EB71C" w:rsidR="00FA52F3" w:rsidRPr="0034316A" w:rsidRDefault="00FA52F3" w:rsidP="00FA52F3">
            <w:pPr>
              <w:rPr>
                <w:sz w:val="20"/>
                <w:szCs w:val="20"/>
              </w:rPr>
            </w:pPr>
            <w:proofErr w:type="spellStart"/>
            <w:r w:rsidRPr="00C5331C">
              <w:rPr>
                <w:rFonts w:eastAsia="Segoe UI" w:cs="Tahoma"/>
                <w:sz w:val="22"/>
                <w:lang w:eastAsia="ru-RU"/>
              </w:rPr>
              <w:t>Хэштег</w:t>
            </w:r>
            <w:proofErr w:type="spellEnd"/>
            <w:r w:rsidRPr="00C5331C">
              <w:rPr>
                <w:rFonts w:eastAsia="Segoe UI" w:cs="Tahoma"/>
                <w:sz w:val="22"/>
                <w:lang w:eastAsia="ru-RU"/>
              </w:rPr>
              <w:t xml:space="preserve"> </w:t>
            </w:r>
          </w:p>
        </w:tc>
        <w:tc>
          <w:tcPr>
            <w:tcW w:w="1590" w:type="dxa"/>
          </w:tcPr>
          <w:p w14:paraId="39526CAB" w14:textId="233B6849" w:rsidR="00FA52F3" w:rsidRPr="005D3949" w:rsidRDefault="00B44F9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подп. "и" п. 5</w:t>
            </w:r>
          </w:p>
        </w:tc>
        <w:tc>
          <w:tcPr>
            <w:tcW w:w="1701" w:type="dxa"/>
          </w:tcPr>
          <w:p w14:paraId="2A1FB836" w14:textId="77777777" w:rsidR="00FA52F3" w:rsidRPr="005D3949" w:rsidRDefault="00FA52F3" w:rsidP="00FA52F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DEAAC29" w14:textId="77777777" w:rsidR="00FA52F3" w:rsidRPr="005D3949" w:rsidRDefault="00FA52F3" w:rsidP="00FA52F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B44F93" w:rsidRPr="005D3949" w14:paraId="2BF9D4CA" w14:textId="77777777" w:rsidTr="00DD7349">
        <w:trPr>
          <w:trHeight w:val="275"/>
          <w:jc w:val="center"/>
        </w:trPr>
        <w:tc>
          <w:tcPr>
            <w:tcW w:w="456" w:type="dxa"/>
          </w:tcPr>
          <w:p w14:paraId="65655CBF" w14:textId="73C4BE00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EF90" w14:textId="48B3EEA5" w:rsidR="00B44F93" w:rsidRPr="0034316A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58.11.19.000</w:t>
            </w:r>
          </w:p>
        </w:tc>
        <w:tc>
          <w:tcPr>
            <w:tcW w:w="2804" w:type="dxa"/>
          </w:tcPr>
          <w:p w14:paraId="382A61E5" w14:textId="13E3A596" w:rsidR="00B44F93" w:rsidRPr="0034316A" w:rsidRDefault="00B44F93" w:rsidP="00B44F93">
            <w:pPr>
              <w:rPr>
                <w:sz w:val="20"/>
                <w:szCs w:val="20"/>
              </w:rPr>
            </w:pPr>
            <w:r>
              <w:rPr>
                <w:rFonts w:eastAsia="Segoe UI" w:cs="Tahoma"/>
                <w:sz w:val="22"/>
                <w:lang w:eastAsia="ru-RU"/>
              </w:rPr>
              <w:t>Афиша</w:t>
            </w:r>
          </w:p>
        </w:tc>
        <w:tc>
          <w:tcPr>
            <w:tcW w:w="1590" w:type="dxa"/>
          </w:tcPr>
          <w:p w14:paraId="4CFA6E53" w14:textId="77777777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6741B7" w14:textId="77777777" w:rsidR="00B44F93" w:rsidRPr="005D3949" w:rsidRDefault="00B44F93" w:rsidP="00B44F9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A50E1F9" w14:textId="3186EFD5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A82482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44F93" w:rsidRPr="005D3949" w14:paraId="015C92EB" w14:textId="77777777" w:rsidTr="00B44F93">
        <w:trPr>
          <w:trHeight w:val="130"/>
          <w:jc w:val="center"/>
        </w:trPr>
        <w:tc>
          <w:tcPr>
            <w:tcW w:w="456" w:type="dxa"/>
          </w:tcPr>
          <w:p w14:paraId="329BE165" w14:textId="5DB9EB9A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A24E" w14:textId="48287487" w:rsidR="00B44F93" w:rsidRPr="0034316A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58.11.19.000</w:t>
            </w:r>
          </w:p>
        </w:tc>
        <w:tc>
          <w:tcPr>
            <w:tcW w:w="2804" w:type="dxa"/>
          </w:tcPr>
          <w:p w14:paraId="48B9502B" w14:textId="4DB3AE21" w:rsidR="00B44F93" w:rsidRPr="0034316A" w:rsidRDefault="00B44F93" w:rsidP="00B44F93">
            <w:pPr>
              <w:jc w:val="both"/>
              <w:rPr>
                <w:sz w:val="20"/>
                <w:szCs w:val="20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>Программка фестиваля</w:t>
            </w:r>
          </w:p>
        </w:tc>
        <w:tc>
          <w:tcPr>
            <w:tcW w:w="1590" w:type="dxa"/>
          </w:tcPr>
          <w:p w14:paraId="0845668E" w14:textId="77777777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BFC66" w14:textId="77777777" w:rsidR="00B44F93" w:rsidRPr="005D3949" w:rsidRDefault="00B44F93" w:rsidP="00B44F9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48EB257" w14:textId="20AB89AF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A82482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44F93" w:rsidRPr="005D3949" w14:paraId="07A0E2EF" w14:textId="77777777" w:rsidTr="00DD7349">
        <w:trPr>
          <w:trHeight w:val="275"/>
          <w:jc w:val="center"/>
        </w:trPr>
        <w:tc>
          <w:tcPr>
            <w:tcW w:w="456" w:type="dxa"/>
          </w:tcPr>
          <w:p w14:paraId="5778340E" w14:textId="40905879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1DCEC" w14:textId="4BAF0D2E" w:rsidR="00B44F93" w:rsidRPr="0034316A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58.11.19.000</w:t>
            </w:r>
          </w:p>
        </w:tc>
        <w:tc>
          <w:tcPr>
            <w:tcW w:w="2804" w:type="dxa"/>
          </w:tcPr>
          <w:p w14:paraId="6035096C" w14:textId="789F687D" w:rsidR="00B44F93" w:rsidRPr="0034316A" w:rsidRDefault="00B44F93" w:rsidP="00B44F93">
            <w:pPr>
              <w:rPr>
                <w:sz w:val="20"/>
                <w:szCs w:val="20"/>
              </w:rPr>
            </w:pPr>
            <w:r>
              <w:rPr>
                <w:rFonts w:eastAsia="Segoe UI" w:cs="Tahoma"/>
                <w:sz w:val="22"/>
                <w:lang w:eastAsia="ru-RU"/>
              </w:rPr>
              <w:t>Диплом</w:t>
            </w:r>
          </w:p>
        </w:tc>
        <w:tc>
          <w:tcPr>
            <w:tcW w:w="1590" w:type="dxa"/>
          </w:tcPr>
          <w:p w14:paraId="6DB75D35" w14:textId="77777777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FA674" w14:textId="77777777" w:rsidR="00B44F93" w:rsidRPr="005D3949" w:rsidRDefault="00B44F93" w:rsidP="00B44F9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2216EB4" w14:textId="6FCDC71A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A82482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B44F93" w:rsidRPr="005D3949" w14:paraId="52892FAF" w14:textId="77777777" w:rsidTr="00DD7349">
        <w:trPr>
          <w:trHeight w:val="275"/>
          <w:jc w:val="center"/>
        </w:trPr>
        <w:tc>
          <w:tcPr>
            <w:tcW w:w="456" w:type="dxa"/>
          </w:tcPr>
          <w:p w14:paraId="0A730879" w14:textId="73F730FA" w:rsidR="00B44F93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C991" w14:textId="23E81B8A" w:rsidR="00B44F93" w:rsidRPr="0034316A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B44F93">
              <w:rPr>
                <w:sz w:val="20"/>
                <w:szCs w:val="20"/>
              </w:rPr>
              <w:t>58.11.19.000</w:t>
            </w:r>
          </w:p>
        </w:tc>
        <w:tc>
          <w:tcPr>
            <w:tcW w:w="2804" w:type="dxa"/>
          </w:tcPr>
          <w:p w14:paraId="23F9C80C" w14:textId="16787348" w:rsidR="00B44F93" w:rsidRPr="0034316A" w:rsidRDefault="00B44F93" w:rsidP="00B44F93">
            <w:pPr>
              <w:rPr>
                <w:sz w:val="20"/>
                <w:szCs w:val="20"/>
              </w:rPr>
            </w:pPr>
            <w:r>
              <w:rPr>
                <w:rFonts w:eastAsia="Segoe UI" w:cs="Tahoma"/>
                <w:sz w:val="22"/>
                <w:lang w:eastAsia="ru-RU"/>
              </w:rPr>
              <w:t>Наклейка</w:t>
            </w:r>
          </w:p>
        </w:tc>
        <w:tc>
          <w:tcPr>
            <w:tcW w:w="1590" w:type="dxa"/>
          </w:tcPr>
          <w:p w14:paraId="407C3E50" w14:textId="77777777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F679D" w14:textId="77777777" w:rsidR="00B44F93" w:rsidRPr="005D3949" w:rsidRDefault="00B44F93" w:rsidP="00B44F9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1E6E919" w14:textId="538350AB" w:rsidR="00B44F93" w:rsidRPr="005D3949" w:rsidRDefault="00B44F93" w:rsidP="00B44F93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A82482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</w:tbl>
    <w:p w14:paraId="6FEB4327" w14:textId="77777777" w:rsidR="005D3949" w:rsidRPr="005D3949" w:rsidRDefault="005D3949" w:rsidP="005D3949">
      <w:pPr>
        <w:spacing w:after="0"/>
        <w:jc w:val="center"/>
        <w:rPr>
          <w:rFonts w:eastAsia="Calibri" w:cs="Times New Roman"/>
          <w:sz w:val="24"/>
          <w:szCs w:val="24"/>
          <w14:ligatures w14:val="none"/>
        </w:rPr>
      </w:pPr>
    </w:p>
    <w:p w14:paraId="062C72A6" w14:textId="1C0DB759" w:rsidR="005D3949" w:rsidRPr="005D3949" w:rsidRDefault="005D3949" w:rsidP="005D3949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D3949">
        <w:rPr>
          <w:b/>
          <w:bCs/>
          <w:sz w:val="24"/>
          <w:szCs w:val="24"/>
        </w:rPr>
        <w:t>Объект закупки</w:t>
      </w:r>
    </w:p>
    <w:tbl>
      <w:tblPr>
        <w:tblStyle w:val="afa"/>
        <w:tblW w:w="9640" w:type="dxa"/>
        <w:tblInd w:w="-147" w:type="dxa"/>
        <w:tblLook w:val="04A0" w:firstRow="1" w:lastRow="0" w:firstColumn="1" w:lastColumn="0" w:noHBand="0" w:noVBand="1"/>
      </w:tblPr>
      <w:tblGrid>
        <w:gridCol w:w="692"/>
        <w:gridCol w:w="1590"/>
        <w:gridCol w:w="5446"/>
        <w:gridCol w:w="823"/>
        <w:gridCol w:w="1089"/>
      </w:tblGrid>
      <w:tr w:rsidR="00C5331C" w:rsidRPr="00A1799F" w14:paraId="58676B7D" w14:textId="77777777" w:rsidTr="00C5331C">
        <w:trPr>
          <w:trHeight w:val="355"/>
        </w:trPr>
        <w:tc>
          <w:tcPr>
            <w:tcW w:w="692" w:type="dxa"/>
          </w:tcPr>
          <w:p w14:paraId="5A405A2B" w14:textId="77777777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 w:rsidRPr="00A1799F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590" w:type="dxa"/>
          </w:tcPr>
          <w:p w14:paraId="3251EEA4" w14:textId="6C96C0D2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 w:rsidRPr="00A1799F">
              <w:rPr>
                <w:rFonts w:cs="Times New Roman"/>
                <w:sz w:val="22"/>
              </w:rPr>
              <w:t>Наименование товара</w:t>
            </w:r>
          </w:p>
        </w:tc>
        <w:tc>
          <w:tcPr>
            <w:tcW w:w="5446" w:type="dxa"/>
          </w:tcPr>
          <w:p w14:paraId="71D003C0" w14:textId="466F2E59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 w:rsidRPr="00A1799F">
              <w:rPr>
                <w:rFonts w:cs="Times New Roman"/>
                <w:sz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823" w:type="dxa"/>
          </w:tcPr>
          <w:p w14:paraId="1020F38E" w14:textId="0A6BCB00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Ед. </w:t>
            </w:r>
            <w:proofErr w:type="spellStart"/>
            <w:r>
              <w:rPr>
                <w:rFonts w:cs="Times New Roman"/>
                <w:sz w:val="22"/>
              </w:rPr>
              <w:t>изм</w:t>
            </w:r>
            <w:proofErr w:type="spellEnd"/>
          </w:p>
        </w:tc>
        <w:tc>
          <w:tcPr>
            <w:tcW w:w="1089" w:type="dxa"/>
          </w:tcPr>
          <w:p w14:paraId="542CDEAD" w14:textId="6A9C7AD3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 w:rsidRPr="00A1799F">
              <w:rPr>
                <w:rFonts w:cs="Times New Roman"/>
                <w:sz w:val="22"/>
              </w:rPr>
              <w:t xml:space="preserve">Кол-во, </w:t>
            </w:r>
          </w:p>
        </w:tc>
      </w:tr>
      <w:tr w:rsidR="00C5331C" w:rsidRPr="00A1799F" w14:paraId="1DDE3D55" w14:textId="77777777" w:rsidTr="00C5331C">
        <w:trPr>
          <w:trHeight w:val="660"/>
        </w:trPr>
        <w:tc>
          <w:tcPr>
            <w:tcW w:w="692" w:type="dxa"/>
          </w:tcPr>
          <w:p w14:paraId="6F3B530C" w14:textId="0E4EA033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 w:rsidRPr="00A1799F">
              <w:rPr>
                <w:rFonts w:cs="Times New Roman"/>
                <w:sz w:val="22"/>
              </w:rPr>
              <w:t>1</w:t>
            </w:r>
          </w:p>
        </w:tc>
        <w:tc>
          <w:tcPr>
            <w:tcW w:w="1590" w:type="dxa"/>
          </w:tcPr>
          <w:p w14:paraId="49926F9C" w14:textId="7B49F594" w:rsidR="00C5331C" w:rsidRPr="00A1799F" w:rsidRDefault="00C5331C">
            <w:pPr>
              <w:jc w:val="both"/>
              <w:rPr>
                <w:rFonts w:eastAsia="Times New Roman" w:cs="Times New Roman"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 xml:space="preserve">Кубок </w:t>
            </w:r>
          </w:p>
        </w:tc>
        <w:tc>
          <w:tcPr>
            <w:tcW w:w="5446" w:type="dxa"/>
          </w:tcPr>
          <w:p w14:paraId="4F3C5868" w14:textId="77777777" w:rsidR="00C5331C" w:rsidRDefault="00C5331C" w:rsidP="00C5331C">
            <w:pPr>
              <w:rPr>
                <w:rFonts w:eastAsia="Times New Roman" w:cs="Times New Roman"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 xml:space="preserve">Материал 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C5331C">
              <w:rPr>
                <w:rFonts w:eastAsia="Times New Roman" w:cs="Times New Roman"/>
                <w:sz w:val="22"/>
              </w:rPr>
              <w:t xml:space="preserve">Акрил. </w:t>
            </w:r>
          </w:p>
          <w:p w14:paraId="1B069103" w14:textId="77777777" w:rsidR="00C5331C" w:rsidRDefault="00C5331C" w:rsidP="00C5331C">
            <w:pPr>
              <w:rPr>
                <w:rFonts w:eastAsia="Times New Roman" w:cs="Times New Roman"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 xml:space="preserve">Высота 20 см. </w:t>
            </w:r>
          </w:p>
          <w:p w14:paraId="22189AFB" w14:textId="77777777" w:rsidR="00C5331C" w:rsidRDefault="00C5331C" w:rsidP="00C5331C">
            <w:pPr>
              <w:rPr>
                <w:rFonts w:eastAsia="Times New Roman" w:cs="Times New Roman"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 xml:space="preserve">Ширина основания 14 см. </w:t>
            </w:r>
          </w:p>
          <w:p w14:paraId="4B302978" w14:textId="77777777" w:rsidR="00C5331C" w:rsidRDefault="00C5331C" w:rsidP="00C5331C">
            <w:pPr>
              <w:rPr>
                <w:rFonts w:eastAsia="Times New Roman" w:cs="Times New Roman"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 xml:space="preserve">Глубина основания 5 см. </w:t>
            </w:r>
          </w:p>
          <w:p w14:paraId="23A22116" w14:textId="24FE4F2D" w:rsidR="00C5331C" w:rsidRPr="00A1799F" w:rsidRDefault="00C5331C" w:rsidP="00C5331C">
            <w:pPr>
              <w:rPr>
                <w:rFonts w:cs="Times New Roman"/>
                <w:b/>
                <w:bCs/>
                <w:sz w:val="22"/>
              </w:rPr>
            </w:pPr>
            <w:r w:rsidRPr="00C5331C">
              <w:rPr>
                <w:rFonts w:eastAsia="Times New Roman" w:cs="Times New Roman"/>
                <w:sz w:val="22"/>
              </w:rPr>
              <w:t>Толщина 5 мм</w:t>
            </w:r>
          </w:p>
        </w:tc>
        <w:tc>
          <w:tcPr>
            <w:tcW w:w="823" w:type="dxa"/>
          </w:tcPr>
          <w:p w14:paraId="4DCF3BE3" w14:textId="374BE2C4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1DDC0CA8" w14:textId="361A7A4D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69</w:t>
            </w:r>
          </w:p>
        </w:tc>
      </w:tr>
      <w:tr w:rsidR="00C5331C" w:rsidRPr="00A1799F" w14:paraId="15BA4FDD" w14:textId="77777777" w:rsidTr="00C5331C">
        <w:trPr>
          <w:trHeight w:val="229"/>
        </w:trPr>
        <w:tc>
          <w:tcPr>
            <w:tcW w:w="692" w:type="dxa"/>
          </w:tcPr>
          <w:p w14:paraId="6C2AB6CF" w14:textId="1144E671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590" w:type="dxa"/>
          </w:tcPr>
          <w:p w14:paraId="032C631F" w14:textId="308B75BD" w:rsidR="00C5331C" w:rsidRPr="005F58F6" w:rsidRDefault="00C5331C" w:rsidP="00C5331C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Баннер </w:t>
            </w:r>
          </w:p>
          <w:p w14:paraId="3DB41A56" w14:textId="442EE33C" w:rsidR="00C5331C" w:rsidRPr="005F58F6" w:rsidRDefault="00C5331C" w:rsidP="00C5331C">
            <w:pPr>
              <w:jc w:val="both"/>
              <w:rPr>
                <w:rFonts w:eastAsia="Segoe UI" w:cs="Tahoma"/>
                <w:sz w:val="22"/>
                <w:lang w:eastAsia="ru-RU"/>
              </w:rPr>
            </w:pPr>
          </w:p>
        </w:tc>
        <w:tc>
          <w:tcPr>
            <w:tcW w:w="5446" w:type="dxa"/>
          </w:tcPr>
          <w:p w14:paraId="416327E3" w14:textId="40DA484F" w:rsidR="00C5331C" w:rsidRPr="005F58F6" w:rsidRDefault="00C5331C" w:rsidP="00C5331C">
            <w:pPr>
              <w:jc w:val="both"/>
              <w:rPr>
                <w:rFonts w:cs="Times New Roman"/>
                <w:sz w:val="22"/>
              </w:rPr>
            </w:pPr>
            <w:r>
              <w:rPr>
                <w:rFonts w:eastAsia="Segoe UI" w:cs="Tahoma"/>
                <w:sz w:val="22"/>
                <w:lang w:eastAsia="ru-RU"/>
              </w:rPr>
              <w:t>Размер -</w:t>
            </w:r>
            <w:r w:rsidRPr="00C5331C">
              <w:rPr>
                <w:rFonts w:eastAsia="Segoe UI" w:cs="Tahoma"/>
                <w:sz w:val="22"/>
                <w:lang w:eastAsia="ru-RU"/>
              </w:rPr>
              <w:t>3000х2000 мм</w:t>
            </w:r>
            <w:r>
              <w:rPr>
                <w:rFonts w:eastAsia="Segoe UI" w:cs="Tahoma"/>
                <w:sz w:val="22"/>
                <w:lang w:eastAsia="ru-RU"/>
              </w:rPr>
              <w:t xml:space="preserve">, </w:t>
            </w:r>
            <w:r w:rsidRPr="00C5331C">
              <w:rPr>
                <w:rFonts w:eastAsia="Segoe UI" w:cs="Tahoma"/>
                <w:sz w:val="22"/>
                <w:lang w:eastAsia="ru-RU"/>
              </w:rPr>
              <w:t>проклейка, 30</w:t>
            </w:r>
            <w:r>
              <w:rPr>
                <w:rFonts w:eastAsia="Segoe UI" w:cs="Tahoma"/>
                <w:sz w:val="22"/>
                <w:lang w:eastAsia="ru-RU"/>
              </w:rPr>
              <w:t xml:space="preserve"> </w:t>
            </w:r>
            <w:r w:rsidRPr="00C5331C">
              <w:rPr>
                <w:rFonts w:eastAsia="Segoe UI" w:cs="Tahoma"/>
                <w:sz w:val="22"/>
                <w:lang w:eastAsia="ru-RU"/>
              </w:rPr>
              <w:t>люверсов</w:t>
            </w:r>
          </w:p>
        </w:tc>
        <w:tc>
          <w:tcPr>
            <w:tcW w:w="823" w:type="dxa"/>
          </w:tcPr>
          <w:p w14:paraId="0B9F57C7" w14:textId="0B1D7788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13FE16B8" w14:textId="2268A37E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C5331C" w:rsidRPr="00A1799F" w14:paraId="68EF22F0" w14:textId="77777777" w:rsidTr="00C5331C">
        <w:trPr>
          <w:trHeight w:val="660"/>
        </w:trPr>
        <w:tc>
          <w:tcPr>
            <w:tcW w:w="692" w:type="dxa"/>
          </w:tcPr>
          <w:p w14:paraId="6184F03F" w14:textId="6AC35E89" w:rsidR="00C5331C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590" w:type="dxa"/>
          </w:tcPr>
          <w:p w14:paraId="440191F4" w14:textId="6640700D" w:rsidR="00C5331C" w:rsidRPr="005F58F6" w:rsidRDefault="00C5331C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proofErr w:type="spellStart"/>
            <w:r w:rsidRPr="00C5331C">
              <w:rPr>
                <w:rFonts w:eastAsia="Segoe UI" w:cs="Tahoma"/>
                <w:sz w:val="22"/>
                <w:lang w:eastAsia="ru-RU"/>
              </w:rPr>
              <w:t>Хэштег</w:t>
            </w:r>
            <w:proofErr w:type="spellEnd"/>
            <w:r w:rsidRPr="00C5331C">
              <w:rPr>
                <w:rFonts w:eastAsia="Segoe UI" w:cs="Tahoma"/>
                <w:sz w:val="22"/>
                <w:lang w:eastAsia="ru-RU"/>
              </w:rPr>
              <w:t xml:space="preserve"> </w:t>
            </w:r>
          </w:p>
        </w:tc>
        <w:tc>
          <w:tcPr>
            <w:tcW w:w="5446" w:type="dxa"/>
          </w:tcPr>
          <w:p w14:paraId="1DAA0395" w14:textId="77777777" w:rsidR="00C5331C" w:rsidRPr="00C5331C" w:rsidRDefault="00C5331C" w:rsidP="00C5331C">
            <w:pPr>
              <w:rPr>
                <w:rFonts w:cs="Times New Roman"/>
                <w:sz w:val="22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Размер- 800x300мм </w:t>
            </w:r>
          </w:p>
          <w:p w14:paraId="0B491B28" w14:textId="2BE6CB8C" w:rsidR="00C5331C" w:rsidRPr="00C5331C" w:rsidRDefault="00C5331C" w:rsidP="00C5331C">
            <w:pPr>
              <w:rPr>
                <w:rFonts w:cs="Times New Roman"/>
                <w:sz w:val="22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>Материал-ПВХ</w:t>
            </w:r>
          </w:p>
        </w:tc>
        <w:tc>
          <w:tcPr>
            <w:tcW w:w="823" w:type="dxa"/>
          </w:tcPr>
          <w:p w14:paraId="0EA37506" w14:textId="34B19644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2FCD1018" w14:textId="1BDE8912" w:rsidR="00C5331C" w:rsidRPr="00A1799F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C5331C" w:rsidRPr="00A1799F" w14:paraId="61011EE3" w14:textId="77777777" w:rsidTr="00C5331C">
        <w:trPr>
          <w:trHeight w:val="660"/>
        </w:trPr>
        <w:tc>
          <w:tcPr>
            <w:tcW w:w="692" w:type="dxa"/>
          </w:tcPr>
          <w:p w14:paraId="19117A22" w14:textId="030ACA01" w:rsidR="00C5331C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590" w:type="dxa"/>
          </w:tcPr>
          <w:p w14:paraId="4E873A13" w14:textId="4BFDDD95" w:rsidR="00C5331C" w:rsidRPr="00C5331C" w:rsidRDefault="00C5331C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Афиша</w:t>
            </w:r>
          </w:p>
        </w:tc>
        <w:tc>
          <w:tcPr>
            <w:tcW w:w="5446" w:type="dxa"/>
          </w:tcPr>
          <w:p w14:paraId="525F7C0E" w14:textId="0C76556C" w:rsidR="00C5331C" w:rsidRPr="00C5331C" w:rsidRDefault="00C5331C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>Формата</w:t>
            </w:r>
            <w:r>
              <w:rPr>
                <w:rFonts w:eastAsia="Segoe UI" w:cs="Tahoma"/>
                <w:sz w:val="22"/>
                <w:lang w:eastAsia="ru-RU"/>
              </w:rPr>
              <w:t>-</w:t>
            </w:r>
            <w:r w:rsidRPr="00C5331C">
              <w:rPr>
                <w:rFonts w:eastAsia="Segoe UI" w:cs="Tahoma"/>
                <w:sz w:val="22"/>
                <w:lang w:eastAsia="ru-RU"/>
              </w:rPr>
              <w:t xml:space="preserve"> А3 </w:t>
            </w:r>
          </w:p>
          <w:p w14:paraId="34CBCEEF" w14:textId="6E655B79" w:rsidR="00C5331C" w:rsidRPr="00C5331C" w:rsidRDefault="00C5331C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>Плотность</w:t>
            </w:r>
            <w:r>
              <w:rPr>
                <w:rFonts w:eastAsia="Segoe UI" w:cs="Tahoma"/>
                <w:sz w:val="22"/>
                <w:lang w:eastAsia="ru-RU"/>
              </w:rPr>
              <w:t xml:space="preserve"> 120г/м,</w:t>
            </w:r>
            <w:r w:rsidRPr="00C5331C">
              <w:rPr>
                <w:rFonts w:eastAsia="Segoe UI" w:cs="Tahoma"/>
                <w:sz w:val="22"/>
                <w:lang w:eastAsia="ru-RU"/>
              </w:rPr>
              <w:t xml:space="preserve"> с цветностью 4+0</w:t>
            </w:r>
          </w:p>
        </w:tc>
        <w:tc>
          <w:tcPr>
            <w:tcW w:w="823" w:type="dxa"/>
          </w:tcPr>
          <w:p w14:paraId="09CE6D1C" w14:textId="29455837" w:rsidR="00C5331C" w:rsidRDefault="00C5331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4F3C8D2F" w14:textId="52EF10E0" w:rsidR="00C5331C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</w:tr>
      <w:tr w:rsidR="00C5331C" w:rsidRPr="00A1799F" w14:paraId="120F565F" w14:textId="77777777" w:rsidTr="00C5331C">
        <w:trPr>
          <w:trHeight w:val="660"/>
        </w:trPr>
        <w:tc>
          <w:tcPr>
            <w:tcW w:w="692" w:type="dxa"/>
          </w:tcPr>
          <w:p w14:paraId="07769486" w14:textId="71712A77" w:rsidR="00C5331C" w:rsidRDefault="00C53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590" w:type="dxa"/>
          </w:tcPr>
          <w:p w14:paraId="5F6957A5" w14:textId="6FBAA070" w:rsidR="00FA52F3" w:rsidRDefault="00C5331C" w:rsidP="00FA52F3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Программка фестиваля </w:t>
            </w:r>
          </w:p>
          <w:p w14:paraId="6B2C95BE" w14:textId="0A90FF65" w:rsidR="00C5331C" w:rsidRDefault="00C5331C" w:rsidP="00C5331C">
            <w:pPr>
              <w:jc w:val="both"/>
              <w:rPr>
                <w:rFonts w:eastAsia="Segoe UI" w:cs="Tahoma"/>
                <w:sz w:val="22"/>
                <w:lang w:eastAsia="ru-RU"/>
              </w:rPr>
            </w:pPr>
          </w:p>
        </w:tc>
        <w:tc>
          <w:tcPr>
            <w:tcW w:w="5446" w:type="dxa"/>
          </w:tcPr>
          <w:p w14:paraId="74650C5F" w14:textId="3014FA21" w:rsidR="00C5331C" w:rsidRPr="00C5331C" w:rsidRDefault="00C5331C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Формат: А4 </w:t>
            </w:r>
          </w:p>
          <w:p w14:paraId="639883A8" w14:textId="430A37D6" w:rsidR="00C5331C" w:rsidRPr="00C5331C" w:rsidRDefault="00FA52F3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Мелованная </w:t>
            </w:r>
            <w:r w:rsidR="00C5331C" w:rsidRPr="00C5331C">
              <w:rPr>
                <w:rFonts w:eastAsia="Segoe UI" w:cs="Tahoma"/>
                <w:sz w:val="22"/>
                <w:lang w:eastAsia="ru-RU"/>
              </w:rPr>
              <w:t xml:space="preserve">Бумага: 120 г/м². </w:t>
            </w:r>
          </w:p>
          <w:p w14:paraId="6CFFBAA4" w14:textId="7A0CED2C" w:rsidR="00C5331C" w:rsidRPr="00C5331C" w:rsidRDefault="00C5331C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Красочность: 4+4. </w:t>
            </w:r>
          </w:p>
          <w:p w14:paraId="28799BA7" w14:textId="5CF3A86B" w:rsidR="00C5331C" w:rsidRPr="00C5331C" w:rsidRDefault="00C5331C" w:rsidP="00C5331C">
            <w:pPr>
              <w:rPr>
                <w:rFonts w:eastAsia="Segoe UI" w:cs="Tahoma"/>
                <w:sz w:val="22"/>
                <w:lang w:eastAsia="ru-RU"/>
              </w:rPr>
            </w:pPr>
            <w:r w:rsidRPr="00C5331C">
              <w:rPr>
                <w:rFonts w:eastAsia="Segoe UI" w:cs="Tahoma"/>
                <w:sz w:val="22"/>
                <w:lang w:eastAsia="ru-RU"/>
              </w:rPr>
              <w:t xml:space="preserve">Вид изделия: </w:t>
            </w:r>
            <w:proofErr w:type="spellStart"/>
            <w:r w:rsidRPr="00C5331C">
              <w:rPr>
                <w:rFonts w:eastAsia="Segoe UI" w:cs="Tahoma"/>
                <w:sz w:val="22"/>
                <w:lang w:eastAsia="ru-RU"/>
              </w:rPr>
              <w:t>Лифлет</w:t>
            </w:r>
            <w:proofErr w:type="spellEnd"/>
            <w:r w:rsidRPr="00C5331C">
              <w:rPr>
                <w:rFonts w:eastAsia="Segoe UI" w:cs="Tahoma"/>
                <w:sz w:val="22"/>
                <w:lang w:eastAsia="ru-RU"/>
              </w:rPr>
              <w:t xml:space="preserve"> </w:t>
            </w:r>
          </w:p>
        </w:tc>
        <w:tc>
          <w:tcPr>
            <w:tcW w:w="823" w:type="dxa"/>
          </w:tcPr>
          <w:p w14:paraId="5C55126F" w14:textId="763E38FF" w:rsidR="00C5331C" w:rsidRDefault="00FA52F3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46B11214" w14:textId="20E74EEE" w:rsidR="00C5331C" w:rsidRDefault="00FA52F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FA52F3" w:rsidRPr="00A1799F" w14:paraId="45FF13A6" w14:textId="77777777" w:rsidTr="00C5331C">
        <w:trPr>
          <w:trHeight w:val="660"/>
        </w:trPr>
        <w:tc>
          <w:tcPr>
            <w:tcW w:w="692" w:type="dxa"/>
          </w:tcPr>
          <w:p w14:paraId="52BC1E30" w14:textId="23435712" w:rsidR="00FA52F3" w:rsidRDefault="00FA52F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590" w:type="dxa"/>
          </w:tcPr>
          <w:p w14:paraId="15DEF03B" w14:textId="5234A492" w:rsidR="00FA52F3" w:rsidRPr="00C5331C" w:rsidRDefault="00FA52F3" w:rsidP="00FA52F3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Диплом</w:t>
            </w:r>
          </w:p>
        </w:tc>
        <w:tc>
          <w:tcPr>
            <w:tcW w:w="5446" w:type="dxa"/>
          </w:tcPr>
          <w:p w14:paraId="322AF302" w14:textId="21EF14C3" w:rsidR="00FA52F3" w:rsidRPr="00FA52F3" w:rsidRDefault="00FA52F3" w:rsidP="00FA52F3">
            <w:pPr>
              <w:rPr>
                <w:rFonts w:eastAsia="Segoe UI" w:cs="Tahoma"/>
                <w:sz w:val="22"/>
                <w:lang w:eastAsia="ru-RU"/>
              </w:rPr>
            </w:pPr>
            <w:r w:rsidRPr="00FA52F3">
              <w:rPr>
                <w:rFonts w:eastAsia="Segoe UI" w:cs="Tahoma"/>
                <w:sz w:val="22"/>
                <w:lang w:eastAsia="ru-RU"/>
              </w:rPr>
              <w:t xml:space="preserve">Формат: А4 </w:t>
            </w:r>
          </w:p>
          <w:p w14:paraId="34B960C1" w14:textId="6BFC3CFA" w:rsidR="00FA52F3" w:rsidRPr="00FA52F3" w:rsidRDefault="00FA52F3" w:rsidP="00FA52F3">
            <w:pPr>
              <w:rPr>
                <w:rFonts w:eastAsia="Segoe UI" w:cs="Tahoma"/>
                <w:sz w:val="22"/>
                <w:lang w:eastAsia="ru-RU"/>
              </w:rPr>
            </w:pPr>
            <w:r w:rsidRPr="00FA52F3">
              <w:rPr>
                <w:rFonts w:eastAsia="Segoe UI" w:cs="Tahoma"/>
                <w:sz w:val="22"/>
                <w:lang w:eastAsia="ru-RU"/>
              </w:rPr>
              <w:t xml:space="preserve">Плотность: 250 г/м² </w:t>
            </w:r>
          </w:p>
          <w:p w14:paraId="44004752" w14:textId="77777777" w:rsidR="00FA52F3" w:rsidRDefault="00FA52F3" w:rsidP="00FA52F3">
            <w:pPr>
              <w:rPr>
                <w:rFonts w:eastAsia="Segoe UI" w:cs="Tahoma"/>
                <w:sz w:val="22"/>
                <w:lang w:eastAsia="ru-RU"/>
              </w:rPr>
            </w:pPr>
            <w:r w:rsidRPr="00FA52F3">
              <w:rPr>
                <w:rFonts w:eastAsia="Segoe UI" w:cs="Tahoma"/>
                <w:sz w:val="22"/>
                <w:lang w:eastAsia="ru-RU"/>
              </w:rPr>
              <w:t xml:space="preserve">Печать: 4+0 </w:t>
            </w:r>
          </w:p>
          <w:p w14:paraId="24B2C447" w14:textId="3C6D3112" w:rsidR="00FA52F3" w:rsidRPr="00C5331C" w:rsidRDefault="00FA52F3" w:rsidP="00FA52F3">
            <w:pPr>
              <w:rPr>
                <w:rFonts w:eastAsia="Segoe UI" w:cs="Tahoma"/>
                <w:sz w:val="22"/>
                <w:lang w:eastAsia="ru-RU"/>
              </w:rPr>
            </w:pPr>
            <w:r w:rsidRPr="00FA52F3">
              <w:rPr>
                <w:rFonts w:eastAsia="Segoe UI" w:cs="Tahoma"/>
                <w:sz w:val="22"/>
                <w:lang w:eastAsia="ru-RU"/>
              </w:rPr>
              <w:t>Материал: Мелованная бумага, картон.</w:t>
            </w:r>
          </w:p>
        </w:tc>
        <w:tc>
          <w:tcPr>
            <w:tcW w:w="823" w:type="dxa"/>
          </w:tcPr>
          <w:p w14:paraId="79209E26" w14:textId="194D86C5" w:rsidR="00FA52F3" w:rsidRDefault="00FA52F3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73600725" w14:textId="7BD656D0" w:rsidR="00FA52F3" w:rsidRDefault="00FA52F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</w:t>
            </w:r>
          </w:p>
        </w:tc>
      </w:tr>
      <w:tr w:rsidR="00FA52F3" w:rsidRPr="00A1799F" w14:paraId="593361FF" w14:textId="77777777" w:rsidTr="00C5331C">
        <w:trPr>
          <w:trHeight w:val="660"/>
        </w:trPr>
        <w:tc>
          <w:tcPr>
            <w:tcW w:w="692" w:type="dxa"/>
          </w:tcPr>
          <w:p w14:paraId="14760363" w14:textId="69700270" w:rsidR="00FA52F3" w:rsidRDefault="00FA52F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590" w:type="dxa"/>
          </w:tcPr>
          <w:p w14:paraId="0E6CB739" w14:textId="19E26614" w:rsidR="00FA52F3" w:rsidRPr="00C5331C" w:rsidRDefault="00FA52F3" w:rsidP="00FA52F3">
            <w:pPr>
              <w:jc w:val="both"/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Наклейка</w:t>
            </w:r>
          </w:p>
        </w:tc>
        <w:tc>
          <w:tcPr>
            <w:tcW w:w="5446" w:type="dxa"/>
          </w:tcPr>
          <w:p w14:paraId="43D14C08" w14:textId="77777777" w:rsidR="00FA52F3" w:rsidRDefault="00FA52F3" w:rsidP="00C5331C">
            <w:pPr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Формат-А4</w:t>
            </w:r>
          </w:p>
          <w:p w14:paraId="0EB2AB97" w14:textId="77777777" w:rsidR="00FA52F3" w:rsidRDefault="00FA52F3" w:rsidP="00C5331C">
            <w:pPr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Материал-</w:t>
            </w:r>
            <w:r w:rsidRPr="00FA52F3">
              <w:rPr>
                <w:rFonts w:eastAsia="Segoe UI" w:cs="Tahoma"/>
                <w:sz w:val="22"/>
                <w:lang w:eastAsia="ru-RU"/>
              </w:rPr>
              <w:t>самоклеящаяся бумага</w:t>
            </w:r>
          </w:p>
          <w:p w14:paraId="7BBDB967" w14:textId="4AB4EC51" w:rsidR="00FA52F3" w:rsidRPr="00C5331C" w:rsidRDefault="00FA52F3" w:rsidP="00C5331C">
            <w:pPr>
              <w:rPr>
                <w:rFonts w:eastAsia="Segoe UI" w:cs="Tahoma"/>
                <w:sz w:val="22"/>
                <w:lang w:eastAsia="ru-RU"/>
              </w:rPr>
            </w:pPr>
            <w:r>
              <w:rPr>
                <w:rFonts w:eastAsia="Segoe UI" w:cs="Tahoma"/>
                <w:sz w:val="22"/>
                <w:lang w:eastAsia="ru-RU"/>
              </w:rPr>
              <w:t>Изображение-по согласованию с заказчиком</w:t>
            </w:r>
          </w:p>
        </w:tc>
        <w:tc>
          <w:tcPr>
            <w:tcW w:w="823" w:type="dxa"/>
          </w:tcPr>
          <w:p w14:paraId="387EB15C" w14:textId="5ADC96B4" w:rsidR="00FA52F3" w:rsidRDefault="00FA52F3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1089" w:type="dxa"/>
          </w:tcPr>
          <w:p w14:paraId="6F66E385" w14:textId="026F60D4" w:rsidR="00FA52F3" w:rsidRDefault="00FA52F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</w:tc>
      </w:tr>
    </w:tbl>
    <w:p w14:paraId="2D1A07D5" w14:textId="58B3A6D0" w:rsidR="00296251" w:rsidRDefault="00296251" w:rsidP="00495060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  <w:highlight w:val="yellow"/>
          <w14:ligatures w14:val="none"/>
        </w:rPr>
      </w:pPr>
      <w:r>
        <w:rPr>
          <w:rFonts w:eastAsia="Calibri" w:cs="Times New Roman"/>
          <w:b/>
          <w:bCs/>
          <w:sz w:val="24"/>
          <w:szCs w:val="24"/>
          <w:highlight w:val="yellow"/>
          <w14:ligatures w14:val="none"/>
        </w:rPr>
        <w:t>Эскиз, изображение по согласованию с заказчиком</w:t>
      </w:r>
    </w:p>
    <w:p w14:paraId="28FF12D1" w14:textId="7F369DEE" w:rsidR="00FA52F3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b/>
          <w:bCs/>
          <w:sz w:val="24"/>
          <w:szCs w:val="24"/>
          <w:highlight w:val="yellow"/>
          <w14:ligatures w14:val="none"/>
        </w:rPr>
        <w:t xml:space="preserve">2. Место поставки товара </w:t>
      </w:r>
      <w:r w:rsidR="00FA52F3" w:rsidRPr="00B44F93">
        <w:rPr>
          <w:rFonts w:eastAsia="Calibri" w:cs="Times New Roman"/>
          <w:sz w:val="24"/>
          <w:szCs w:val="24"/>
          <w:highlight w:val="yellow"/>
          <w14:ligatures w14:val="none"/>
        </w:rPr>
        <w:t>Российская Федерация, Ханты-Мансийский автономный округ-Югра, город Мегион, улица Заречная, дом 8</w:t>
      </w:r>
      <w:r w:rsidR="00296251" w:rsidRPr="00B44F93">
        <w:rPr>
          <w:rFonts w:eastAsia="Calibri" w:cs="Times New Roman"/>
          <w:sz w:val="24"/>
          <w:szCs w:val="24"/>
          <w:highlight w:val="yellow"/>
          <w14:ligatures w14:val="none"/>
        </w:rPr>
        <w:t>, Д</w:t>
      </w:r>
      <w:r w:rsidR="00FA52F3" w:rsidRPr="00B44F93">
        <w:rPr>
          <w:rFonts w:eastAsia="Calibri" w:cs="Times New Roman"/>
          <w:sz w:val="24"/>
          <w:szCs w:val="24"/>
          <w:highlight w:val="yellow"/>
          <w14:ligatures w14:val="none"/>
        </w:rPr>
        <w:t>ворец искусств</w:t>
      </w:r>
      <w:r w:rsidR="00296251" w:rsidRPr="00B44F93">
        <w:rPr>
          <w:rFonts w:eastAsia="Calibri" w:cs="Times New Roman"/>
          <w:sz w:val="24"/>
          <w:szCs w:val="24"/>
          <w:highlight w:val="yellow"/>
          <w14:ligatures w14:val="none"/>
        </w:rPr>
        <w:t>.</w:t>
      </w:r>
    </w:p>
    <w:p w14:paraId="5F4B98B6" w14:textId="7B528012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  <w14:ligatures w14:val="none"/>
        </w:rPr>
      </w:pPr>
      <w:r w:rsidRPr="00A1799F">
        <w:rPr>
          <w:rFonts w:eastAsia="Calibri" w:cs="Times New Roman"/>
          <w:b/>
          <w:bCs/>
          <w:sz w:val="24"/>
          <w:szCs w:val="24"/>
          <w:highlight w:val="yellow"/>
          <w14:ligatures w14:val="none"/>
        </w:rPr>
        <w:t xml:space="preserve">3. Срок поставки товара: </w:t>
      </w:r>
      <w:r w:rsidRPr="00A1799F">
        <w:rPr>
          <w:rFonts w:eastAsia="Calibri" w:cs="Times New Roman"/>
          <w:sz w:val="24"/>
          <w:szCs w:val="24"/>
          <w:highlight w:val="yellow"/>
          <w14:ligatures w14:val="none"/>
        </w:rPr>
        <w:t xml:space="preserve">с </w:t>
      </w:r>
      <w:r w:rsidR="00FA52F3">
        <w:rPr>
          <w:rFonts w:eastAsia="Calibri" w:cs="Times New Roman"/>
          <w:sz w:val="24"/>
          <w:szCs w:val="24"/>
          <w:highlight w:val="yellow"/>
          <w14:ligatures w14:val="none"/>
        </w:rPr>
        <w:t>18.03.2026 по 26.03.2026</w:t>
      </w:r>
      <w:r w:rsidRPr="00921134">
        <w:rPr>
          <w:rFonts w:eastAsia="Calibri" w:cs="Times New Roman"/>
          <w:sz w:val="24"/>
          <w:szCs w:val="24"/>
          <w:highlight w:val="yellow"/>
          <w14:ligatures w14:val="none"/>
        </w:rPr>
        <w:t>.</w:t>
      </w:r>
      <w:r w:rsidRPr="00921134">
        <w:rPr>
          <w:rFonts w:eastAsia="Calibri" w:cs="Times New Roman"/>
          <w:b/>
          <w:bCs/>
          <w:sz w:val="24"/>
          <w:szCs w:val="24"/>
          <w14:ligatures w14:val="none"/>
        </w:rPr>
        <w:t xml:space="preserve"> </w:t>
      </w:r>
    </w:p>
    <w:p w14:paraId="722E5AE0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77613EA1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  <w14:ligatures w14:val="none"/>
        </w:rPr>
      </w:pPr>
      <w:r w:rsidRPr="00921134">
        <w:rPr>
          <w:rFonts w:eastAsia="Calibri" w:cs="Times New Roman"/>
          <w:b/>
          <w:bCs/>
          <w:sz w:val="24"/>
          <w:szCs w:val="24"/>
          <w14:ligatures w14:val="none"/>
        </w:rPr>
        <w:t>4. Требования к качеству, безопасности поставляемого товара:</w:t>
      </w:r>
    </w:p>
    <w:p w14:paraId="68AC9F0C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15E733D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</w:t>
      </w:r>
      <w:r w:rsidRPr="00921134">
        <w:rPr>
          <w:rFonts w:eastAsia="Calibri" w:cs="Times New Roman"/>
          <w:sz w:val="24"/>
          <w:szCs w:val="24"/>
          <w14:ligatures w14:val="none"/>
        </w:rPr>
        <w:lastRenderedPageBreak/>
        <w:t>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F77C9DE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1883A45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2301CC5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ACC71C7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  <w14:ligatures w14:val="none"/>
        </w:rPr>
      </w:pPr>
      <w:r w:rsidRPr="00921134">
        <w:rPr>
          <w:rFonts w:eastAsia="Calibri" w:cs="Times New Roman"/>
          <w:b/>
          <w:bCs/>
          <w:sz w:val="24"/>
          <w:szCs w:val="24"/>
          <w14:ligatures w14:val="none"/>
        </w:rPr>
        <w:t>5. Требования к упаковке и маркировке поставляемого товара:</w:t>
      </w:r>
    </w:p>
    <w:p w14:paraId="1035D2B0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BE052EC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7DA0F48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893E8F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331C207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  <w14:ligatures w14:val="none"/>
        </w:rPr>
      </w:pPr>
      <w:r w:rsidRPr="00921134">
        <w:rPr>
          <w:rFonts w:eastAsia="Calibri" w:cs="Times New Roman"/>
          <w:b/>
          <w:bCs/>
          <w:sz w:val="24"/>
          <w:szCs w:val="24"/>
          <w14:ligatures w14:val="none"/>
        </w:rPr>
        <w:t>6. Требования к гарантийному сроку товара и (или) объему предоставления гарантий качества товара:</w:t>
      </w:r>
    </w:p>
    <w:p w14:paraId="16ED445D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276451A5" w14:textId="77777777" w:rsidR="00495060" w:rsidRPr="00921134" w:rsidRDefault="00495060" w:rsidP="00495060">
      <w:pPr>
        <w:spacing w:after="0"/>
        <w:ind w:right="-283"/>
        <w:jc w:val="both"/>
        <w:rPr>
          <w:rFonts w:eastAsia="Calibri" w:cs="Times New Roman"/>
          <w:sz w:val="24"/>
          <w:szCs w:val="24"/>
          <w14:ligatures w14:val="none"/>
        </w:rPr>
      </w:pPr>
      <w:r w:rsidRPr="00921134">
        <w:rPr>
          <w:rFonts w:eastAsia="Calibri" w:cs="Times New Roman"/>
          <w:sz w:val="24"/>
          <w:szCs w:val="24"/>
          <w14:ligatures w14:val="none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E9CE0B6" w14:textId="77777777" w:rsidR="00495060" w:rsidRPr="00921134" w:rsidRDefault="00495060" w:rsidP="00495060">
      <w:pPr>
        <w:spacing w:after="0"/>
        <w:ind w:right="-283"/>
        <w:jc w:val="both"/>
      </w:pPr>
      <w:r w:rsidRPr="00921134">
        <w:rPr>
          <w:rFonts w:eastAsia="Calibri" w:cs="Times New Roman"/>
          <w:sz w:val="24"/>
          <w:szCs w:val="24"/>
          <w14:ligatures w14:val="none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755B0F5" w14:textId="77777777" w:rsidR="001D2FB7" w:rsidRDefault="001D2FB7" w:rsidP="00495060">
      <w:pPr>
        <w:spacing w:after="0"/>
        <w:ind w:right="-283"/>
        <w:jc w:val="both"/>
      </w:pPr>
    </w:p>
    <w:sectPr w:rsidR="001D2FB7">
      <w:pgSz w:w="11906" w:h="16838"/>
      <w:pgMar w:top="1134" w:right="851" w:bottom="1134" w:left="1701" w:header="709" w:footer="709" w:gutter="0"/>
      <w:cols w:space="708"/>
      <w:docGrid w:linePitch="360"/>
    </w:sectPr>
    <!-- MKR-101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8909E" w14:textId="77777777" w:rsidR="009840CF" w:rsidRDefault="009840CF">
      <w:pPr>
        <w:spacing w:after="0"/>
      </w:pPr>
      <w:r>
        <w:separator/>
      </w:r>
    </w:p>
  </w:endnote>
  <w:endnote w:type="continuationSeparator" w:id="0">
    <w:p w14:paraId="28F03403" w14:textId="77777777" w:rsidR="009840CF" w:rsidRDefault="009840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AB66F" w14:textId="77777777" w:rsidR="009840CF" w:rsidRDefault="009840CF">
      <w:pPr>
        <w:spacing w:after="0"/>
      </w:pPr>
      <w:r>
        <w:separator/>
      </w:r>
    </w:p>
  </w:footnote>
  <w:footnote w:type="continuationSeparator" w:id="0">
    <w:p w14:paraId="4E6545C4" w14:textId="77777777" w:rsidR="009840CF" w:rsidRDefault="009840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7231F"/>
    <w:multiLevelType w:val="hybridMultilevel"/>
    <w:tmpl w:val="3C92FC30"/>
    <w:lvl w:ilvl="0" w:tplc="86C24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37433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D6AAF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C4EA99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8BE541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526A4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52E76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EEA0BA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C94F6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45AC4"/>
    <w:multiLevelType w:val="hybridMultilevel"/>
    <w:tmpl w:val="96F2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6601"/>
    <w:multiLevelType w:val="hybridMultilevel"/>
    <w:tmpl w:val="3A2AC6A2"/>
    <w:lvl w:ilvl="0" w:tplc="37B0B9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B7"/>
    <w:rsid w:val="00056E39"/>
    <w:rsid w:val="00071075"/>
    <w:rsid w:val="000C17EA"/>
    <w:rsid w:val="000F2A06"/>
    <w:rsid w:val="00115272"/>
    <w:rsid w:val="001A0728"/>
    <w:rsid w:val="001D2FB7"/>
    <w:rsid w:val="00287A00"/>
    <w:rsid w:val="00296251"/>
    <w:rsid w:val="002B3553"/>
    <w:rsid w:val="002B4656"/>
    <w:rsid w:val="0034316A"/>
    <w:rsid w:val="004761AF"/>
    <w:rsid w:val="00495060"/>
    <w:rsid w:val="004E6AFA"/>
    <w:rsid w:val="005659FE"/>
    <w:rsid w:val="005A66D1"/>
    <w:rsid w:val="005D3949"/>
    <w:rsid w:val="005D4D97"/>
    <w:rsid w:val="005F58F6"/>
    <w:rsid w:val="00654C2B"/>
    <w:rsid w:val="00663AEC"/>
    <w:rsid w:val="00716E57"/>
    <w:rsid w:val="00734103"/>
    <w:rsid w:val="008A63C3"/>
    <w:rsid w:val="00957C74"/>
    <w:rsid w:val="009840CF"/>
    <w:rsid w:val="00A1799F"/>
    <w:rsid w:val="00AD14E4"/>
    <w:rsid w:val="00B44F93"/>
    <w:rsid w:val="00C5331C"/>
    <w:rsid w:val="00C57F08"/>
    <w:rsid w:val="00CD5C14"/>
    <w:rsid w:val="00DC5D80"/>
    <w:rsid w:val="00FA52F3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C3F2"/>
  <w15:docId w15:val="{FBB5FC16-35A3-4478-8A23-7091B9A8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-catalog-xyce82-productpropertiesitem">
    <w:name w:val="app-catalog-xyce82-productpropertiesitem"/>
    <w:basedOn w:val="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  <w14:ligatures w14:val="none"/>
    </w:rPr>
  </w:style>
  <w:style w:type="character" w:customStyle="1" w:styleId="app-catalog-5agnpu-productpropertiesname">
    <w:name w:val="app-catalog-5agnpu-productpropertiesname"/>
    <w:basedOn w:val="a0"/>
  </w:style>
  <w:style w:type="character" w:customStyle="1" w:styleId="app-catalog-dgwwts-productpropertiesvalue">
    <w:name w:val="app-catalog-dgwwts-productpropertiesvalue"/>
    <w:basedOn w:val="a0"/>
  </w:style>
  <w:style w:type="table" w:customStyle="1" w:styleId="13">
    <w:name w:val="Сетка таблицы1"/>
    <w:basedOn w:val="a1"/>
    <w:next w:val="afa"/>
    <w:uiPriority w:val="39"/>
    <w:rsid w:val="005D3949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Prod_mrb</dc:creator>
  <cp:keywords/>
  <dc:description>DOC-MARKER-FPMi7eom9hl5ir0XN_xXfA</dc:description>
  <cp:lastModifiedBy>User131</cp:lastModifiedBy>
  <cp:revision>28</cp:revision>
  <dcterms:created xsi:type="dcterms:W3CDTF">2026-02-26T08:49:00Z</dcterms:created>
  <dcterms:modified xsi:type="dcterms:W3CDTF">2026-03-04T10:07:00Z</dcterms:modified>
</cp:coreProperties>
</file>