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r>
        <w:rPr>
          <w:sz w:val="20"/>
          <w:lang w:val="en-US"/>
        </w:rPr>
        <w:t>uktek</w:t>
      </w:r>
      <w:r>
        <w:rPr>
          <w:sz w:val="20"/>
        </w:rPr>
        <w:t>4@</w:t>
      </w:r>
      <w:r>
        <w:rPr>
          <w:sz w:val="20"/>
          <w:lang w:val="en-US"/>
        </w:rPr>
        <w:t>mail</w:t>
      </w:r>
      <w:r>
        <w:rPr>
          <w:sz w:val="20"/>
        </w:rPr>
        <w:t>.</w:t>
      </w:r>
      <w:r>
        <w:rPr>
          <w:sz w:val="20"/>
          <w:lang w:val="en-US"/>
        </w:rPr>
        <w:t>ru</w:t>
      </w:r>
      <w:bookmarkEnd w:id="0"/>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68BB47E9" w:rsidR="00482808" w:rsidRPr="00F9251D" w:rsidRDefault="00EE643E" w:rsidP="00482808">
      <w:pPr>
        <w:tabs>
          <w:tab w:val="left" w:pos="5954"/>
        </w:tabs>
        <w:ind w:left="5670"/>
        <w:jc w:val="both"/>
        <w:rPr>
          <w:sz w:val="24"/>
          <w:szCs w:val="24"/>
        </w:rPr>
      </w:pPr>
      <w:r>
        <w:rPr>
          <w:sz w:val="24"/>
          <w:szCs w:val="24"/>
        </w:rPr>
        <w:t>генеральный</w:t>
      </w:r>
      <w:r w:rsidR="00482808" w:rsidRPr="00F9251D">
        <w:rPr>
          <w:sz w:val="24"/>
          <w:szCs w:val="24"/>
        </w:rPr>
        <w:t xml:space="preserve"> директор</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21C4DA4C" w14:textId="558C04D6" w:rsidR="00313E54" w:rsidRPr="00F9251D" w:rsidRDefault="00313E54" w:rsidP="00F9251D">
      <w:pPr>
        <w:jc w:val="center"/>
        <w:rPr>
          <w:sz w:val="24"/>
          <w:szCs w:val="24"/>
        </w:rPr>
      </w:pPr>
      <w:r w:rsidRPr="001B0A30">
        <w:rPr>
          <w:sz w:val="24"/>
          <w:szCs w:val="24"/>
        </w:rPr>
        <w:t xml:space="preserve">Предмет закупки: </w:t>
      </w:r>
      <w:r w:rsidR="00F72B8F">
        <w:rPr>
          <w:sz w:val="24"/>
          <w:szCs w:val="24"/>
        </w:rPr>
        <w:t>Приобретение спецтехники</w:t>
      </w: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1E796326"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EB6B50">
        <w:rPr>
          <w:b/>
          <w:sz w:val="24"/>
          <w:szCs w:val="24"/>
        </w:rPr>
        <w:t>6</w:t>
      </w:r>
      <w:r w:rsidR="00A23A4B" w:rsidRPr="002201E1">
        <w:rPr>
          <w:b/>
          <w:sz w:val="24"/>
          <w:szCs w:val="24"/>
        </w:rPr>
        <w:t xml:space="preserve"> г.</w:t>
      </w:r>
    </w:p>
    <w:p w14:paraId="099C7CAE" w14:textId="689C9038" w:rsidR="00217204" w:rsidRPr="00FB4275" w:rsidRDefault="00B17EB4" w:rsidP="00313E54">
      <w:pPr>
        <w:widowControl w:val="0"/>
        <w:tabs>
          <w:tab w:val="left" w:pos="0"/>
          <w:tab w:val="left" w:pos="540"/>
          <w:tab w:val="left" w:pos="900"/>
          <w:tab w:val="left" w:pos="1080"/>
        </w:tabs>
        <w:suppressAutoHyphens/>
        <w:ind w:firstLine="540"/>
        <w:jc w:val="both"/>
        <w:rPr>
          <w:sz w:val="26"/>
          <w:szCs w:val="26"/>
        </w:rPr>
      </w:pPr>
      <w:r w:rsidRPr="00FB4275">
        <w:rPr>
          <w:b/>
          <w:szCs w:val="28"/>
        </w:rPr>
        <w:br w:type="page"/>
      </w:r>
      <w:bookmarkEnd w:id="1"/>
    </w:p>
    <w:p w14:paraId="6D76DCEF" w14:textId="77777777" w:rsidR="001B5AF6" w:rsidRPr="007C18BC" w:rsidRDefault="001B5AF6" w:rsidP="001B5AF6">
      <w:pPr>
        <w:pStyle w:val="20"/>
        <w:pageBreakBefore/>
        <w:rPr>
          <w:rFonts w:ascii="Times New Roman" w:hAnsi="Times New Roman"/>
          <w:sz w:val="24"/>
        </w:rPr>
      </w:pPr>
      <w:bookmarkStart w:id="2" w:name="_Ref419478675"/>
      <w:bookmarkStart w:id="3" w:name="_Toc66360262"/>
      <w:r w:rsidRPr="007C18BC">
        <w:rPr>
          <w:rFonts w:ascii="Times New Roman" w:hAnsi="Times New Roman"/>
          <w:sz w:val="24"/>
        </w:rPr>
        <w:lastRenderedPageBreak/>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7716630D" w:rsidR="00687BB0" w:rsidRPr="00FB4275" w:rsidRDefault="00F9251D" w:rsidP="004B6C85">
            <w:pPr>
              <w:rPr>
                <w:sz w:val="24"/>
                <w:szCs w:val="24"/>
              </w:rPr>
            </w:pPr>
            <w:r w:rsidRPr="001B0A30">
              <w:rPr>
                <w:sz w:val="24"/>
                <w:szCs w:val="24"/>
              </w:rPr>
              <w:t>+7</w:t>
            </w:r>
            <w:r>
              <w:rPr>
                <w:sz w:val="24"/>
                <w:szCs w:val="24"/>
              </w:rPr>
              <w:t> 923 382 48 75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1B01BD0A" w:rsidR="00687BB0" w:rsidRPr="00DD607A" w:rsidRDefault="004F5C5B" w:rsidP="00EB6B5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EB6B50">
              <w:rPr>
                <w:sz w:val="24"/>
                <w:szCs w:val="24"/>
              </w:rPr>
              <w:t xml:space="preserve">ТЭК 4» - </w:t>
            </w:r>
            <w:proofErr w:type="spellStart"/>
            <w:r w:rsidR="00EB6B50">
              <w:rPr>
                <w:sz w:val="24"/>
                <w:szCs w:val="24"/>
              </w:rPr>
              <w:t>Канзай</w:t>
            </w:r>
            <w:proofErr w:type="spellEnd"/>
            <w:r w:rsidR="00EB6B50">
              <w:rPr>
                <w:sz w:val="24"/>
                <w:szCs w:val="24"/>
              </w:rPr>
              <w:t xml:space="preserve"> Роланд</w:t>
            </w:r>
            <w:r w:rsidR="00765BA7">
              <w:rPr>
                <w:sz w:val="24"/>
                <w:szCs w:val="24"/>
              </w:rPr>
              <w:t xml:space="preserve"> </w:t>
            </w:r>
            <w:proofErr w:type="spellStart"/>
            <w:r w:rsidR="00765BA7">
              <w:rPr>
                <w:sz w:val="24"/>
                <w:szCs w:val="24"/>
              </w:rPr>
              <w:t>О</w:t>
            </w:r>
            <w:r w:rsidR="00EB6B50">
              <w:rPr>
                <w:sz w:val="24"/>
                <w:szCs w:val="24"/>
              </w:rPr>
              <w:t>рланович</w:t>
            </w:r>
            <w:proofErr w:type="spellEnd"/>
            <w:r w:rsidR="00EB6B50">
              <w:rPr>
                <w:sz w:val="24"/>
                <w:szCs w:val="24"/>
              </w:rPr>
              <w:t>, т 89235433335</w:t>
            </w:r>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2251848F" w14:textId="6FFBB723" w:rsidR="002131D7" w:rsidRPr="00A617DD" w:rsidRDefault="002131D7" w:rsidP="002131D7">
            <w:pPr>
              <w:jc w:val="both"/>
              <w:rPr>
                <w:sz w:val="24"/>
                <w:szCs w:val="24"/>
              </w:rPr>
            </w:pPr>
            <w:r w:rsidRPr="00A617DD">
              <w:rPr>
                <w:sz w:val="24"/>
                <w:szCs w:val="24"/>
              </w:rPr>
              <w:t xml:space="preserve">Поставка </w:t>
            </w:r>
            <w:r w:rsidR="00F72B8F">
              <w:rPr>
                <w:sz w:val="24"/>
                <w:szCs w:val="24"/>
              </w:rPr>
              <w:t>спецтехники (</w:t>
            </w:r>
            <w:r w:rsidR="00050DA4">
              <w:rPr>
                <w:sz w:val="24"/>
                <w:szCs w:val="24"/>
              </w:rPr>
              <w:t>автокрана</w:t>
            </w:r>
            <w:r w:rsidR="00F72B8F">
              <w:rPr>
                <w:sz w:val="24"/>
                <w:szCs w:val="24"/>
              </w:rPr>
              <w:t>)</w:t>
            </w:r>
          </w:p>
          <w:p w14:paraId="2E2402D2" w14:textId="77777777"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w:t>
            </w:r>
            <w:proofErr w:type="gramStart"/>
            <w:r w:rsidRPr="00F5697B">
              <w:rPr>
                <w:sz w:val="24"/>
                <w:szCs w:val="24"/>
                <w:lang w:eastAsia="x-none"/>
              </w:rPr>
              <w:t>»</w:t>
            </w:r>
            <w:proofErr w:type="gramEnd"/>
            <w:r w:rsidRPr="00F5697B">
              <w:rPr>
                <w:sz w:val="24"/>
                <w:szCs w:val="24"/>
                <w:lang w:eastAsia="x-none"/>
              </w:rPr>
              <w:t xml:space="preserve">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44E1A472" w14:textId="77777777" w:rsidR="009924E1" w:rsidRDefault="009924E1" w:rsidP="00965A7E">
            <w:pPr>
              <w:keepNext/>
              <w:keepLines/>
              <w:jc w:val="both"/>
              <w:rPr>
                <w:rFonts w:eastAsia="Calibri"/>
                <w:sz w:val="24"/>
                <w:szCs w:val="24"/>
                <w:lang w:eastAsia="en-US"/>
              </w:rPr>
            </w:pPr>
            <w:r w:rsidRPr="009924E1">
              <w:rPr>
                <w:rFonts w:eastAsia="Calibri"/>
                <w:sz w:val="24"/>
                <w:szCs w:val="24"/>
                <w:lang w:eastAsia="en-US"/>
              </w:rPr>
              <w:t xml:space="preserve">13939194.67 руб. (тринадцать миллионов девятьсот тридцать девять тысяч сто девяносто четыре рубля шестьдесят семь копеек), в </w:t>
            </w:r>
            <w:proofErr w:type="spellStart"/>
            <w:r w:rsidRPr="009924E1">
              <w:rPr>
                <w:rFonts w:eastAsia="Calibri"/>
                <w:sz w:val="24"/>
                <w:szCs w:val="24"/>
                <w:lang w:eastAsia="en-US"/>
              </w:rPr>
              <w:t>т.ч</w:t>
            </w:r>
            <w:proofErr w:type="spellEnd"/>
            <w:r w:rsidRPr="009924E1">
              <w:rPr>
                <w:rFonts w:eastAsia="Calibri"/>
                <w:sz w:val="24"/>
                <w:szCs w:val="24"/>
                <w:lang w:eastAsia="en-US"/>
              </w:rPr>
              <w:t>. НДС (22%) 2513625.27 руб. (два миллиона пятьсот тринадцать тысяч шестьсот двадцать пять рублей двадцать семь копеек)</w:t>
            </w:r>
          </w:p>
          <w:p w14:paraId="010A65C3" w14:textId="4F6A879E"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F62FA8E"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2A11CE" w:rsidRPr="002A11CE">
              <w:rPr>
                <w:sz w:val="24"/>
                <w:szCs w:val="24"/>
              </w:rPr>
              <w:t xml:space="preserve">партии </w:t>
            </w:r>
            <w:r w:rsidR="00B42270">
              <w:rPr>
                <w:sz w:val="24"/>
                <w:szCs w:val="24"/>
              </w:rPr>
              <w:t xml:space="preserve">по участкам </w:t>
            </w:r>
            <w:r w:rsidR="00965A7E">
              <w:rPr>
                <w:sz w:val="24"/>
                <w:szCs w:val="24"/>
              </w:rPr>
              <w:t>Заказчика до пунктов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332C7B10" w:rsidR="00E74AAA" w:rsidRDefault="00E74AAA" w:rsidP="009924E1">
            <w:pPr>
              <w:keepNext/>
              <w:keepLines/>
              <w:jc w:val="both"/>
              <w:rPr>
                <w:b/>
                <w:sz w:val="24"/>
                <w:szCs w:val="24"/>
              </w:rPr>
            </w:pPr>
            <w:r w:rsidRPr="00ED665B">
              <w:rPr>
                <w:sz w:val="24"/>
                <w:szCs w:val="24"/>
              </w:rPr>
              <w:t xml:space="preserve">Оплата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после предоставления поставщиком подписанных обеими сторонами </w:t>
            </w:r>
            <w:r w:rsidR="00A617DD">
              <w:rPr>
                <w:sz w:val="24"/>
                <w:szCs w:val="24"/>
              </w:rPr>
              <w:t>универсального передаточного документа или</w:t>
            </w:r>
            <w:r w:rsidRPr="00ED665B">
              <w:rPr>
                <w:sz w:val="24"/>
                <w:szCs w:val="24"/>
              </w:rPr>
              <w:t xml:space="preserve"> счетов (счетов-фактур), товарной накладной.</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05EF40F0" w:rsidR="00D20CE8" w:rsidRPr="008420EF" w:rsidRDefault="00D20CE8" w:rsidP="00EE643E">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партии Товара составляет </w:t>
            </w:r>
            <w:r w:rsidR="00EE643E">
              <w:rPr>
                <w:sz w:val="24"/>
                <w:szCs w:val="24"/>
              </w:rPr>
              <w:t>30</w:t>
            </w:r>
            <w:r w:rsidR="002A11CE" w:rsidRPr="00DF378A">
              <w:rPr>
                <w:sz w:val="24"/>
                <w:szCs w:val="24"/>
              </w:rPr>
              <w:t xml:space="preserve"> </w:t>
            </w:r>
            <w:r w:rsidR="00EE643E">
              <w:rPr>
                <w:sz w:val="24"/>
                <w:szCs w:val="24"/>
              </w:rPr>
              <w:t xml:space="preserve">календарных </w:t>
            </w:r>
            <w:r w:rsidR="002A11CE" w:rsidRPr="00DF378A">
              <w:rPr>
                <w:sz w:val="24"/>
                <w:szCs w:val="24"/>
              </w:rPr>
              <w:t xml:space="preserve">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w:t>
            </w:r>
            <w:r w:rsidRPr="00F0178E">
              <w:rPr>
                <w:sz w:val="24"/>
                <w:szCs w:val="24"/>
              </w:rPr>
              <w:lastRenderedPageBreak/>
              <w:t>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1AE1C8A9"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5-03-27T00:00:00Z">
                  <w:dateFormat w:val="dd.MM.yyyy"/>
                  <w:lid w:val="ru-RU"/>
                  <w:storeMappedDataAs w:val="dateTime"/>
                  <w:calendar w:val="gregorian"/>
                </w:date>
              </w:sdtPr>
              <w:sdtEndPr/>
              <w:sdtContent>
                <w:r w:rsidR="00F3591C">
                  <w:rPr>
                    <w:bCs/>
                  </w:rPr>
                  <w:t>27.03.2025</w:t>
                </w:r>
              </w:sdtContent>
            </w:sdt>
            <w:r w:rsidRPr="000169BA">
              <w:rPr>
                <w:bCs/>
              </w:rPr>
              <w:t xml:space="preserve"> в </w:t>
            </w:r>
            <w:r w:rsidR="00F3591C">
              <w:rPr>
                <w:bCs/>
              </w:rPr>
              <w:t>10</w:t>
            </w:r>
            <w:r w:rsidRPr="000169BA">
              <w:rPr>
                <w:bCs/>
              </w:rPr>
              <w:t>-</w:t>
            </w:r>
            <w:r w:rsidR="00F3591C">
              <w:rPr>
                <w:bCs/>
              </w:rPr>
              <w:t>0</w:t>
            </w:r>
            <w:r w:rsidRPr="000169BA">
              <w:rPr>
                <w:bCs/>
              </w:rPr>
              <w:t>0 по местному времени.</w:t>
            </w:r>
          </w:p>
          <w:p w14:paraId="57D71731" w14:textId="56D3A404"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цен.</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49F5CA0E" w:rsidR="00336278" w:rsidRPr="001B0A30" w:rsidRDefault="00336278" w:rsidP="00336278">
            <w:pPr>
              <w:keepNext/>
              <w:keepLines/>
              <w:suppressLineNumbers/>
              <w:suppressAutoHyphens/>
              <w:jc w:val="both"/>
              <w:rPr>
                <w:sz w:val="24"/>
                <w:szCs w:val="24"/>
              </w:rPr>
            </w:pPr>
            <w:r w:rsidRPr="000169BA">
              <w:rPr>
                <w:sz w:val="24"/>
                <w:szCs w:val="24"/>
              </w:rPr>
              <w:t>Дата и время порядка рассмотрения и оценки заявок на участие в ценовом запросе, подведения итогов ценового запроса не позд</w:t>
            </w:r>
            <w:r w:rsidR="00F9251D" w:rsidRPr="000169BA">
              <w:rPr>
                <w:sz w:val="24"/>
                <w:szCs w:val="24"/>
              </w:rPr>
              <w:t xml:space="preserve">нее </w:t>
            </w:r>
            <w:r w:rsidR="00F3591C">
              <w:rPr>
                <w:sz w:val="24"/>
                <w:szCs w:val="24"/>
              </w:rPr>
              <w:t>11:0</w:t>
            </w:r>
            <w:r w:rsidR="00F9251D" w:rsidRPr="000169BA">
              <w:rPr>
                <w:sz w:val="24"/>
                <w:szCs w:val="24"/>
              </w:rPr>
              <w:t xml:space="preserve">0 по местному времени </w:t>
            </w:r>
            <w:r w:rsidR="00F3591C">
              <w:rPr>
                <w:sz w:val="24"/>
                <w:szCs w:val="24"/>
              </w:rPr>
              <w:t>27</w:t>
            </w:r>
            <w:r w:rsidRPr="000169BA">
              <w:rPr>
                <w:sz w:val="24"/>
                <w:szCs w:val="24"/>
              </w:rPr>
              <w:t xml:space="preserve"> </w:t>
            </w:r>
            <w:r w:rsidR="00F3591C">
              <w:rPr>
                <w:sz w:val="24"/>
                <w:szCs w:val="24"/>
              </w:rPr>
              <w:t>марта</w:t>
            </w:r>
            <w:r w:rsidRPr="000169BA">
              <w:rPr>
                <w:sz w:val="24"/>
                <w:szCs w:val="24"/>
              </w:rPr>
              <w:t xml:space="preserve"> 202</w:t>
            </w:r>
            <w:r w:rsidR="00F3591C">
              <w:rPr>
                <w:sz w:val="24"/>
                <w:szCs w:val="24"/>
              </w:rPr>
              <w:t>6</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6E4D7042" w14:textId="49370A53"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8) копии документов, подтверждающих соответствие </w:t>
            </w:r>
            <w:r w:rsidR="00C368EC">
              <w:rPr>
                <w:sz w:val="24"/>
                <w:szCs w:val="24"/>
              </w:rPr>
              <w:t>ТС</w:t>
            </w:r>
            <w:r w:rsidRPr="00821E3A">
              <w:rPr>
                <w:sz w:val="24"/>
                <w:szCs w:val="24"/>
              </w:rPr>
              <w:t xml:space="preserve">, </w:t>
            </w:r>
            <w:r w:rsidR="0037743F">
              <w:rPr>
                <w:sz w:val="24"/>
                <w:szCs w:val="24"/>
              </w:rPr>
              <w:t>по требованиям</w:t>
            </w:r>
            <w:r w:rsidRPr="00821E3A">
              <w:rPr>
                <w:sz w:val="24"/>
                <w:szCs w:val="24"/>
              </w:rPr>
              <w:t xml:space="preserve"> установленным в соответствии</w:t>
            </w:r>
            <w:r w:rsidR="0037743F">
              <w:rPr>
                <w:sz w:val="24"/>
                <w:szCs w:val="24"/>
              </w:rPr>
              <w:t xml:space="preserve"> Техническим заданием и</w:t>
            </w:r>
            <w:r w:rsidRPr="00821E3A">
              <w:rPr>
                <w:sz w:val="24"/>
                <w:szCs w:val="24"/>
              </w:rPr>
              <w:t xml:space="preserve"> с законодательством Российской Федерации (</w:t>
            </w:r>
            <w:r w:rsidR="00C368EC">
              <w:rPr>
                <w:sz w:val="24"/>
                <w:szCs w:val="24"/>
              </w:rPr>
              <w:t>Инструкция по эксплуатации, паспорт ТС</w:t>
            </w:r>
            <w:r w:rsidR="0037743F">
              <w:rPr>
                <w:sz w:val="24"/>
                <w:szCs w:val="24"/>
              </w:rPr>
              <w:t xml:space="preserve"> и т.д.</w:t>
            </w:r>
            <w:r w:rsidR="00336278">
              <w:rPr>
                <w:sz w:val="24"/>
                <w:szCs w:val="24"/>
              </w:rPr>
              <w:t xml:space="preserve"> при необходимости</w:t>
            </w:r>
            <w:r w:rsidR="0037743F">
              <w:rPr>
                <w:sz w:val="24"/>
                <w:szCs w:val="24"/>
              </w:rPr>
              <w:t>)</w:t>
            </w:r>
            <w:r w:rsidR="00336278">
              <w:rPr>
                <w:sz w:val="24"/>
                <w:szCs w:val="24"/>
              </w:rPr>
              <w:t>.</w:t>
            </w:r>
          </w:p>
          <w:p w14:paraId="7BF7AA6D" w14:textId="77777777" w:rsidR="003C2DF3" w:rsidRDefault="003C2DF3" w:rsidP="00985183">
            <w:pPr>
              <w:tabs>
                <w:tab w:val="left" w:pos="0"/>
                <w:tab w:val="left" w:pos="601"/>
              </w:tabs>
              <w:ind w:left="34" w:firstLine="283"/>
              <w:jc w:val="both"/>
              <w:rPr>
                <w:sz w:val="24"/>
                <w:szCs w:val="24"/>
              </w:rPr>
            </w:pPr>
            <w:r w:rsidRPr="00821E3A">
              <w:rPr>
                <w:sz w:val="24"/>
                <w:szCs w:val="24"/>
              </w:rPr>
              <w:t xml:space="preserve">9) документы, подтверждающие добросовестность участника запроса </w:t>
            </w:r>
            <w:r w:rsidR="00313E54">
              <w:rPr>
                <w:sz w:val="24"/>
                <w:szCs w:val="24"/>
              </w:rPr>
              <w:t>котировок</w:t>
            </w:r>
            <w:r w:rsidRPr="00821E3A">
              <w:rPr>
                <w:sz w:val="24"/>
                <w:szCs w:val="24"/>
              </w:rPr>
              <w:t xml:space="preserve"> в случае, если при проведении запроса </w:t>
            </w:r>
            <w:r w:rsidR="00313E54">
              <w:rPr>
                <w:sz w:val="24"/>
                <w:szCs w:val="24"/>
              </w:rPr>
              <w:t>котировок</w:t>
            </w:r>
            <w:r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 xml:space="preserve">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w:t>
            </w:r>
            <w:r w:rsidRPr="001B0A30">
              <w:rPr>
                <w:sz w:val="24"/>
                <w:szCs w:val="24"/>
              </w:rPr>
              <w:lastRenderedPageBreak/>
              <w:t>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lastRenderedPageBreak/>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097969FD" w:rsidR="003C2DF3"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Заявки, поданные после окончания срока подачи заявок, предусмотренного настоящей документацией, не рассматриваются и возвращаются участнику </w:t>
            </w:r>
            <w:r>
              <w:rPr>
                <w:rFonts w:ascii="Times New Roman" w:hAnsi="Times New Roman" w:cs="Times New Roman"/>
                <w:sz w:val="24"/>
                <w:szCs w:val="24"/>
              </w:rPr>
              <w:t>закупки.</w:t>
            </w: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lastRenderedPageBreak/>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79FE4131" w:rsidR="003C406A" w:rsidRPr="00D20CE8" w:rsidRDefault="003C406A" w:rsidP="00C90367">
            <w:pPr>
              <w:widowControl w:val="0"/>
              <w:autoSpaceDE w:val="0"/>
              <w:autoSpaceDN w:val="0"/>
              <w:adjustRightInd w:val="0"/>
              <w:jc w:val="both"/>
              <w:rPr>
                <w:rFonts w:eastAsia="Calibri"/>
                <w:snapToGrid w:val="0"/>
                <w:color w:val="000000"/>
                <w:sz w:val="22"/>
                <w:szCs w:val="22"/>
              </w:rPr>
            </w:pPr>
            <w:r w:rsidRPr="001B0A30">
              <w:rPr>
                <w:iCs/>
                <w:sz w:val="24"/>
                <w:szCs w:val="24"/>
              </w:rPr>
              <w:t>Не предусмотрено</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w:t>
            </w:r>
            <w:r w:rsidRPr="00F0178E">
              <w:rPr>
                <w:sz w:val="24"/>
                <w:szCs w:val="24"/>
              </w:rPr>
              <w:lastRenderedPageBreak/>
              <w:t xml:space="preserve">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 «&lt;«, «≤» и прочих подобных 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77777777"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p>
          <w:p w14:paraId="04B483C3" w14:textId="77777777" w:rsidR="00422FC5" w:rsidRPr="00F0178E" w:rsidRDefault="00422FC5" w:rsidP="00422FC5">
            <w:pPr>
              <w:widowControl w:val="0"/>
              <w:snapToGrid w:val="0"/>
              <w:jc w:val="both"/>
              <w:rPr>
                <w:sz w:val="24"/>
                <w:szCs w:val="24"/>
              </w:rPr>
            </w:pPr>
          </w:p>
          <w:p w14:paraId="6DF7CB6E" w14:textId="1C2F8737" w:rsidR="00422FC5" w:rsidRPr="0037743F" w:rsidRDefault="00422FC5" w:rsidP="00422FC5">
            <w:pPr>
              <w:ind w:right="88"/>
              <w:jc w:val="both"/>
              <w:rPr>
                <w:noProof/>
                <w:sz w:val="24"/>
                <w:szCs w:val="24"/>
              </w:rPr>
            </w:pPr>
            <w:proofErr w:type="gramStart"/>
            <w:r w:rsidRPr="00F0178E">
              <w:rPr>
                <w:sz w:val="24"/>
                <w:szCs w:val="24"/>
              </w:rPr>
              <w:t>.Участник</w:t>
            </w:r>
            <w:proofErr w:type="gramEnd"/>
            <w:r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 xml:space="preserve">Формы, порядок, дата и время окончания срока предоставления участникам закупки </w:t>
            </w:r>
            <w:r w:rsidRPr="00F0178E">
              <w:rPr>
                <w:sz w:val="24"/>
                <w:szCs w:val="24"/>
              </w:rPr>
              <w:lastRenderedPageBreak/>
              <w:t>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lastRenderedPageBreak/>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 xml:space="preserve">Любой участник закупки вправе направить заказчику запрос о </w:t>
            </w:r>
            <w:r w:rsidRPr="00F0178E">
              <w:rPr>
                <w:sz w:val="24"/>
                <w:szCs w:val="24"/>
              </w:rPr>
              <w:lastRenderedPageBreak/>
              <w:t>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2"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2"/>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26F5556" w:rsidR="00422FC5" w:rsidRPr="000169BA" w:rsidRDefault="00422FC5" w:rsidP="00422FC5">
            <w:pPr>
              <w:ind w:right="88"/>
              <w:jc w:val="both"/>
              <w:rPr>
                <w:noProof/>
                <w:sz w:val="22"/>
                <w:szCs w:val="22"/>
              </w:rPr>
            </w:pPr>
            <w:r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77777777" w:rsidR="00422FC5" w:rsidRPr="000169BA" w:rsidRDefault="00422FC5" w:rsidP="00422FC5">
            <w:pPr>
              <w:pStyle w:val="36"/>
              <w:tabs>
                <w:tab w:val="left" w:pos="2820"/>
              </w:tabs>
              <w:ind w:left="0"/>
              <w:rPr>
                <w:b/>
                <w:bCs w:val="0"/>
                <w:sz w:val="22"/>
                <w:szCs w:val="22"/>
              </w:rPr>
            </w:pPr>
            <w:r w:rsidRPr="000169BA">
              <w:rPr>
                <w:b/>
                <w:bCs w:val="0"/>
                <w:sz w:val="22"/>
                <w:szCs w:val="22"/>
              </w:rPr>
              <w:t>НЕ 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1D3EC972" w14:textId="20B249D4" w:rsidR="00422FC5" w:rsidRPr="000169BA" w:rsidRDefault="00EB6B50" w:rsidP="00EB6B50">
            <w:pPr>
              <w:pStyle w:val="36"/>
              <w:tabs>
                <w:tab w:val="left" w:pos="2820"/>
              </w:tabs>
              <w:ind w:left="0"/>
              <w:rPr>
                <w:sz w:val="22"/>
                <w:szCs w:val="22"/>
              </w:rPr>
            </w:pPr>
            <w:r w:rsidRPr="00EB6B50">
              <w:rPr>
                <w:b/>
                <w:bCs w:val="0"/>
                <w:sz w:val="22"/>
                <w:szCs w:val="22"/>
              </w:rPr>
              <w:t>НЕ УСТАНОВЛЕНО</w:t>
            </w: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72FE1BD" w14:textId="78AA091D" w:rsidR="00E71D04" w:rsidRPr="000C5117" w:rsidRDefault="00B36C8F" w:rsidP="0037743F">
      <w:pPr>
        <w:jc w:val="right"/>
        <w:rPr>
          <w:b/>
          <w:sz w:val="24"/>
          <w:szCs w:val="24"/>
        </w:rPr>
      </w:pPr>
      <w:r>
        <w:rPr>
          <w:b/>
          <w:sz w:val="24"/>
          <w:szCs w:val="24"/>
        </w:rPr>
        <w:br w:type="page"/>
      </w:r>
      <w:r w:rsidR="00E71D04" w:rsidRPr="000C5117">
        <w:rPr>
          <w:b/>
          <w:sz w:val="24"/>
          <w:szCs w:val="24"/>
        </w:rPr>
        <w:lastRenderedPageBreak/>
        <w:t>Приложение № 1</w:t>
      </w:r>
    </w:p>
    <w:p w14:paraId="02F3FE55" w14:textId="77777777" w:rsidR="00E71D04" w:rsidRPr="000C5117" w:rsidRDefault="00E71D04" w:rsidP="00E71D04">
      <w:pPr>
        <w:jc w:val="right"/>
        <w:rPr>
          <w:b/>
          <w:sz w:val="24"/>
          <w:szCs w:val="24"/>
        </w:rPr>
      </w:pPr>
      <w:r w:rsidRPr="000C5117">
        <w:rPr>
          <w:b/>
          <w:sz w:val="24"/>
          <w:szCs w:val="24"/>
        </w:rPr>
        <w:t xml:space="preserve">к документации </w:t>
      </w:r>
    </w:p>
    <w:p w14:paraId="6570C14B" w14:textId="77777777" w:rsidR="00684D65" w:rsidRPr="000C5117" w:rsidRDefault="00684D65" w:rsidP="00E71D04">
      <w:pPr>
        <w:jc w:val="right"/>
        <w:rPr>
          <w:bCs w:val="0"/>
          <w:sz w:val="24"/>
          <w:szCs w:val="24"/>
        </w:rPr>
      </w:pPr>
    </w:p>
    <w:p w14:paraId="7BA4D03B" w14:textId="77777777" w:rsidR="00467911" w:rsidRPr="00467911" w:rsidRDefault="00467911" w:rsidP="00467911">
      <w:pPr>
        <w:pStyle w:val="12"/>
        <w:jc w:val="center"/>
        <w:rPr>
          <w:rStyle w:val="13"/>
          <w:rFonts w:ascii="Times New Roman" w:hAnsi="Times New Roman"/>
          <w:color w:val="000000" w:themeColor="text1"/>
          <w:sz w:val="24"/>
          <w:szCs w:val="24"/>
        </w:rPr>
      </w:pPr>
      <w:proofErr w:type="spellStart"/>
      <w:r w:rsidRPr="00467911">
        <w:rPr>
          <w:rFonts w:ascii="Times New Roman" w:hAnsi="Times New Roman"/>
          <w:color w:val="000000" w:themeColor="text1"/>
          <w:sz w:val="24"/>
          <w:szCs w:val="24"/>
        </w:rPr>
        <w:t>Техзадание</w:t>
      </w:r>
      <w:proofErr w:type="spellEnd"/>
    </w:p>
    <w:p w14:paraId="7037135C" w14:textId="1FAADC99" w:rsidR="00132771" w:rsidRDefault="00132771" w:rsidP="00422FC5">
      <w:pPr>
        <w:widowControl w:val="0"/>
        <w:autoSpaceDE w:val="0"/>
        <w:autoSpaceDN w:val="0"/>
        <w:adjustRightInd w:val="0"/>
        <w:spacing w:line="276" w:lineRule="auto"/>
        <w:ind w:firstLine="567"/>
        <w:rPr>
          <w:b/>
          <w:sz w:val="24"/>
          <w:szCs w:val="24"/>
        </w:rPr>
      </w:pPr>
    </w:p>
    <w:p w14:paraId="69BFF88F" w14:textId="77777777" w:rsidR="00EB6B50" w:rsidRPr="00EB6B50" w:rsidRDefault="00EB6B50" w:rsidP="00EB6B50">
      <w:pPr>
        <w:widowControl w:val="0"/>
        <w:autoSpaceDE w:val="0"/>
        <w:autoSpaceDN w:val="0"/>
        <w:adjustRightInd w:val="0"/>
        <w:spacing w:line="276" w:lineRule="auto"/>
        <w:ind w:firstLine="567"/>
        <w:rPr>
          <w:b/>
          <w:sz w:val="24"/>
          <w:szCs w:val="24"/>
        </w:rPr>
      </w:pPr>
    </w:p>
    <w:p w14:paraId="04AF7CF1" w14:textId="77777777" w:rsidR="00EB6B50" w:rsidRPr="00EB6B50" w:rsidRDefault="00EB6B50" w:rsidP="00EB6B50">
      <w:pPr>
        <w:widowControl w:val="0"/>
        <w:autoSpaceDE w:val="0"/>
        <w:autoSpaceDN w:val="0"/>
        <w:adjustRightInd w:val="0"/>
        <w:spacing w:line="276" w:lineRule="auto"/>
        <w:ind w:firstLine="567"/>
        <w:jc w:val="center"/>
        <w:rPr>
          <w:b/>
          <w:sz w:val="24"/>
          <w:szCs w:val="24"/>
          <w:u w:val="wave"/>
        </w:rPr>
      </w:pPr>
      <w:r w:rsidRPr="00EB6B50">
        <w:rPr>
          <w:b/>
          <w:sz w:val="24"/>
          <w:szCs w:val="24"/>
          <w:u w:val="wave"/>
        </w:rPr>
        <w:t>Прилагается отдельным файлом</w:t>
      </w:r>
    </w:p>
    <w:p w14:paraId="78DDAC60" w14:textId="77777777" w:rsidR="00EB6B50" w:rsidRPr="00422FC5" w:rsidRDefault="00EB6B50" w:rsidP="00422FC5">
      <w:pPr>
        <w:widowControl w:val="0"/>
        <w:autoSpaceDE w:val="0"/>
        <w:autoSpaceDN w:val="0"/>
        <w:adjustRightInd w:val="0"/>
        <w:spacing w:line="276" w:lineRule="auto"/>
        <w:ind w:firstLine="567"/>
        <w:rPr>
          <w:b/>
          <w:sz w:val="24"/>
          <w:szCs w:val="24"/>
        </w:rPr>
        <w:sectPr w:rsidR="00EB6B50" w:rsidRPr="00422FC5" w:rsidSect="009A44CC">
          <w:footerReference w:type="even" r:id="rId18"/>
          <w:footerReference w:type="default" r:id="rId19"/>
          <w:pgSz w:w="11909" w:h="16834"/>
          <w:pgMar w:top="709" w:right="994" w:bottom="709" w:left="1210" w:header="720" w:footer="720" w:gutter="0"/>
          <w:cols w:space="60"/>
          <w:noEndnote/>
        </w:sectPr>
      </w:pPr>
    </w:p>
    <w:p w14:paraId="0BEEA6AA" w14:textId="77777777" w:rsidR="001254A0" w:rsidRPr="00CC106D" w:rsidRDefault="003702A6" w:rsidP="004D644B">
      <w:pPr>
        <w:widowControl w:val="0"/>
        <w:autoSpaceDE w:val="0"/>
        <w:autoSpaceDN w:val="0"/>
        <w:adjustRightInd w:val="0"/>
        <w:jc w:val="right"/>
        <w:rPr>
          <w:b/>
          <w:sz w:val="24"/>
          <w:szCs w:val="24"/>
        </w:rPr>
      </w:pPr>
      <w:r>
        <w:rPr>
          <w:b/>
          <w:sz w:val="24"/>
          <w:szCs w:val="24"/>
        </w:rPr>
        <w:lastRenderedPageBreak/>
        <w:t>Приложение №2</w:t>
      </w:r>
    </w:p>
    <w:p w14:paraId="5D7C6D25" w14:textId="77777777" w:rsidR="001254A0" w:rsidRPr="00CC106D" w:rsidRDefault="001254A0" w:rsidP="005F1AA1">
      <w:pPr>
        <w:jc w:val="right"/>
        <w:rPr>
          <w:b/>
          <w:sz w:val="24"/>
          <w:szCs w:val="24"/>
        </w:rPr>
      </w:pPr>
      <w:r w:rsidRPr="00CC106D">
        <w:rPr>
          <w:b/>
          <w:sz w:val="24"/>
          <w:szCs w:val="24"/>
        </w:rPr>
        <w:t xml:space="preserve">                                                                                                     к документации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3"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bookmarkStart w:id="14" w:name="_GoBack"/>
      <w:r w:rsidRPr="003F7573">
        <w:rPr>
          <w:bCs w:val="0"/>
          <w:sz w:val="24"/>
          <w:szCs w:val="24"/>
        </w:rPr>
        <w:t>гарант</w:t>
      </w:r>
      <w:bookmarkEnd w:id="14"/>
      <w:r w:rsidRPr="003F7573">
        <w:rPr>
          <w:bCs w:val="0"/>
          <w:sz w:val="24"/>
          <w:szCs w:val="24"/>
        </w:rPr>
        <w:t>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 xml:space="preserve">Настоящим подтверждаем отсутствие нашей </w:t>
      </w:r>
      <w:proofErr w:type="spellStart"/>
      <w:r w:rsidRPr="009D3826">
        <w:rPr>
          <w:bCs w:val="0"/>
          <w:sz w:val="24"/>
          <w:szCs w:val="24"/>
        </w:rPr>
        <w:t>аффилированности</w:t>
      </w:r>
      <w:proofErr w:type="spellEnd"/>
      <w:r w:rsidRPr="009D3826">
        <w:rPr>
          <w:bCs w:val="0"/>
          <w:sz w:val="24"/>
          <w:szCs w:val="24"/>
        </w:rPr>
        <w:t xml:space="preserve">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3"/>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w:t>
      </w:r>
      <w:proofErr w:type="gramStart"/>
      <w:r>
        <w:rPr>
          <w:rFonts w:ascii="Times New Roman" w:hAnsi="Times New Roman"/>
          <w:snapToGrid w:val="0"/>
          <w:sz w:val="24"/>
        </w:rPr>
        <w:t>_»</w:t>
      </w:r>
      <w:r w:rsidR="003251E3">
        <w:rPr>
          <w:rFonts w:ascii="Times New Roman" w:hAnsi="Times New Roman"/>
          <w:snapToGrid w:val="0"/>
          <w:sz w:val="24"/>
        </w:rPr>
        <w:t>_</w:t>
      </w:r>
      <w:proofErr w:type="gramEnd"/>
      <w:r w:rsidR="003251E3">
        <w:rPr>
          <w:rFonts w:ascii="Times New Roman" w:hAnsi="Times New Roman"/>
          <w:snapToGrid w:val="0"/>
          <w:sz w:val="24"/>
        </w:rPr>
        <w:t>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5"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5"/>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 xml:space="preserve">Сведения о включенных в цену договора </w:t>
      </w:r>
      <w:proofErr w:type="gramStart"/>
      <w:r w:rsidRPr="00DA389B">
        <w:rPr>
          <w:b/>
          <w:sz w:val="24"/>
          <w:szCs w:val="24"/>
        </w:rPr>
        <w:t>расходах:</w:t>
      </w:r>
      <w:r w:rsidRPr="00DA389B">
        <w:rPr>
          <w:sz w:val="24"/>
          <w:szCs w:val="24"/>
        </w:rPr>
        <w:t>_</w:t>
      </w:r>
      <w:proofErr w:type="gramEnd"/>
      <w:r w:rsidRPr="00DA389B">
        <w:rPr>
          <w:sz w:val="24"/>
          <w:szCs w:val="24"/>
        </w:rPr>
        <w:t>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b"/>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b"/>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b"/>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b"/>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b"/>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b"/>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b"/>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b"/>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b"/>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b"/>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b"/>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b"/>
              <w:rPr>
                <w:rFonts w:ascii="Times New Roman" w:hAnsi="Times New Roman"/>
                <w:color w:val="000000"/>
                <w:sz w:val="24"/>
                <w:szCs w:val="24"/>
              </w:rPr>
            </w:pPr>
            <w:proofErr w:type="spell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b"/>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b"/>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b"/>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b"/>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b"/>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b"/>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b"/>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b"/>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b"/>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b"/>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b"/>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b"/>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b"/>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b"/>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b"/>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b"/>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45C993AA" w14:textId="42258F0C" w:rsidR="00E207F4" w:rsidRDefault="005B1BAE" w:rsidP="000169BA">
      <w:pPr>
        <w:tabs>
          <w:tab w:val="left" w:pos="709"/>
        </w:tabs>
        <w:jc w:val="center"/>
        <w:rPr>
          <w:b/>
          <w:sz w:val="24"/>
          <w:szCs w:val="24"/>
        </w:rPr>
      </w:pPr>
      <w:r>
        <w:rPr>
          <w:b/>
          <w:sz w:val="24"/>
          <w:szCs w:val="24"/>
        </w:rPr>
        <w:lastRenderedPageBreak/>
        <w:t>Пр</w:t>
      </w:r>
      <w:r w:rsidR="000169BA">
        <w:rPr>
          <w:b/>
          <w:sz w:val="24"/>
          <w:szCs w:val="24"/>
        </w:rPr>
        <w:t>оект Договора</w:t>
      </w:r>
    </w:p>
    <w:p w14:paraId="3F97CD7E" w14:textId="77777777" w:rsidR="000169BA" w:rsidRDefault="000169BA" w:rsidP="000169BA">
      <w:pPr>
        <w:tabs>
          <w:tab w:val="left" w:pos="709"/>
        </w:tabs>
        <w:jc w:val="center"/>
        <w:rPr>
          <w:b/>
          <w:sz w:val="24"/>
          <w:szCs w:val="24"/>
        </w:rPr>
      </w:pPr>
    </w:p>
    <w:p w14:paraId="20914A37" w14:textId="77777777" w:rsidR="000169BA" w:rsidRDefault="000169BA" w:rsidP="000169BA">
      <w:pPr>
        <w:tabs>
          <w:tab w:val="left" w:pos="709"/>
        </w:tabs>
        <w:jc w:val="center"/>
        <w:rPr>
          <w:b/>
          <w:sz w:val="24"/>
          <w:szCs w:val="24"/>
        </w:rPr>
      </w:pPr>
    </w:p>
    <w:p w14:paraId="35ED887E" w14:textId="3DB33F54" w:rsidR="000169BA" w:rsidRPr="000169BA" w:rsidRDefault="000169BA" w:rsidP="000169BA">
      <w:pPr>
        <w:tabs>
          <w:tab w:val="left" w:pos="709"/>
        </w:tabs>
        <w:jc w:val="center"/>
        <w:rPr>
          <w:b/>
          <w:sz w:val="24"/>
          <w:szCs w:val="24"/>
          <w:u w:val="wave"/>
        </w:rPr>
      </w:pPr>
      <w:r w:rsidRPr="000169BA">
        <w:rPr>
          <w:b/>
          <w:sz w:val="24"/>
          <w:szCs w:val="24"/>
          <w:u w:val="wave"/>
        </w:rPr>
        <w:t>Прилагается отдельным файлом</w:t>
      </w:r>
    </w:p>
    <w:p w14:paraId="5A26E7CC" w14:textId="1AABBEB2" w:rsidR="00922F4E" w:rsidRDefault="00922F4E" w:rsidP="00922F4E">
      <w:pPr>
        <w:tabs>
          <w:tab w:val="left" w:pos="709"/>
        </w:tabs>
        <w:rPr>
          <w:b/>
          <w:sz w:val="24"/>
          <w:szCs w:val="24"/>
        </w:rPr>
      </w:pPr>
    </w:p>
    <w:sectPr w:rsidR="00922F4E"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86C5F" w14:textId="77777777" w:rsidR="003F7F2C" w:rsidRDefault="003F7F2C">
      <w:r>
        <w:separator/>
      </w:r>
    </w:p>
  </w:endnote>
  <w:endnote w:type="continuationSeparator" w:id="0">
    <w:p w14:paraId="3E9C3BBB" w14:textId="77777777" w:rsidR="003F7F2C" w:rsidRDefault="003F7F2C">
      <w:r>
        <w:continuationSeparator/>
      </w:r>
    </w:p>
  </w:endnote>
  <w:endnote w:type="continuationNotice" w:id="1">
    <w:p w14:paraId="11311E44" w14:textId="77777777" w:rsidR="003F7F2C" w:rsidRDefault="003F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EB6B50" w:rsidRDefault="00EB6B5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EB6B50" w:rsidRDefault="00EB6B50" w:rsidP="00DF1C1D">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3346F98D" w:rsidR="00EB6B50" w:rsidRDefault="00EB6B5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3591C">
      <w:rPr>
        <w:rStyle w:val="af0"/>
        <w:noProof/>
      </w:rPr>
      <w:t>21</w:t>
    </w:r>
    <w:r>
      <w:rPr>
        <w:rStyle w:val="af0"/>
      </w:rPr>
      <w:fldChar w:fldCharType="end"/>
    </w:r>
  </w:p>
  <w:p w14:paraId="3DE07A7F" w14:textId="77777777" w:rsidR="00EB6B50" w:rsidRDefault="00EB6B50" w:rsidP="00A1627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9356" w14:textId="77777777" w:rsidR="003F7F2C" w:rsidRDefault="003F7F2C">
      <w:r>
        <w:separator/>
      </w:r>
    </w:p>
  </w:footnote>
  <w:footnote w:type="continuationSeparator" w:id="0">
    <w:p w14:paraId="1B3F3CF7" w14:textId="77777777" w:rsidR="003F7F2C" w:rsidRDefault="003F7F2C">
      <w:r>
        <w:continuationSeparator/>
      </w:r>
    </w:p>
  </w:footnote>
  <w:footnote w:type="continuationNotice" w:id="1">
    <w:p w14:paraId="369F0A26" w14:textId="77777777" w:rsidR="003F7F2C" w:rsidRDefault="003F7F2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04876E8"/>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051CC1"/>
    <w:multiLevelType w:val="hybridMultilevel"/>
    <w:tmpl w:val="EAB49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0A4F3B4E"/>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316080"/>
    <w:multiLevelType w:val="hybridMultilevel"/>
    <w:tmpl w:val="ADB6C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4D77E9"/>
    <w:multiLevelType w:val="multilevel"/>
    <w:tmpl w:val="047EC4D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12491D8C"/>
    <w:multiLevelType w:val="multilevel"/>
    <w:tmpl w:val="6F3CD0D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1537A0"/>
    <w:multiLevelType w:val="hybridMultilevel"/>
    <w:tmpl w:val="5B74E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273928"/>
    <w:multiLevelType w:val="hybridMultilevel"/>
    <w:tmpl w:val="F8B2473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601ADF"/>
    <w:multiLevelType w:val="hybridMultilevel"/>
    <w:tmpl w:val="8D3E29FA"/>
    <w:lvl w:ilvl="0" w:tplc="5680EB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240341F3"/>
    <w:multiLevelType w:val="hybridMultilevel"/>
    <w:tmpl w:val="E684E8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545EF4"/>
    <w:multiLevelType w:val="hybridMultilevel"/>
    <w:tmpl w:val="DD20B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6673D5"/>
    <w:multiLevelType w:val="hybridMultilevel"/>
    <w:tmpl w:val="07E65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159507A"/>
    <w:multiLevelType w:val="hybridMultilevel"/>
    <w:tmpl w:val="62C44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27D1752"/>
    <w:multiLevelType w:val="hybridMultilevel"/>
    <w:tmpl w:val="9C6C8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15:restartNumberingAfterBreak="0">
    <w:nsid w:val="3A4F17F4"/>
    <w:multiLevelType w:val="hybridMultilevel"/>
    <w:tmpl w:val="45C882F2"/>
    <w:lvl w:ilvl="0" w:tplc="28EEA5B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1"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8B296C"/>
    <w:multiLevelType w:val="hybridMultilevel"/>
    <w:tmpl w:val="8B081416"/>
    <w:lvl w:ilvl="0" w:tplc="48FC3BE4">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1506EB0"/>
    <w:multiLevelType w:val="hybridMultilevel"/>
    <w:tmpl w:val="4314C4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44646636"/>
    <w:multiLevelType w:val="hybridMultilevel"/>
    <w:tmpl w:val="AA421C16"/>
    <w:lvl w:ilvl="0" w:tplc="E9D8AC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7"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38"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0544ACE"/>
    <w:multiLevelType w:val="hybridMultilevel"/>
    <w:tmpl w:val="69D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707119"/>
    <w:multiLevelType w:val="hybridMultilevel"/>
    <w:tmpl w:val="3BB63220"/>
    <w:lvl w:ilvl="0" w:tplc="1AAA2DDC">
      <w:start w:val="1"/>
      <w:numFmt w:val="decimal"/>
      <w:lvlText w:val="%1."/>
      <w:lvlJc w:val="left"/>
      <w:pPr>
        <w:ind w:left="114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D8C6E81"/>
    <w:multiLevelType w:val="hybridMultilevel"/>
    <w:tmpl w:val="C4C8D962"/>
    <w:lvl w:ilvl="0" w:tplc="FDA8CF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9A6A85"/>
    <w:multiLevelType w:val="hybridMultilevel"/>
    <w:tmpl w:val="070E145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15:restartNumberingAfterBreak="0">
    <w:nsid w:val="74B472DC"/>
    <w:multiLevelType w:val="multilevel"/>
    <w:tmpl w:val="1EA624F2"/>
    <w:lvl w:ilvl="0">
      <w:start w:val="10"/>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4465F2"/>
    <w:multiLevelType w:val="hybridMultilevel"/>
    <w:tmpl w:val="490CB060"/>
    <w:lvl w:ilvl="0" w:tplc="05E2E7B0">
      <w:start w:val="1"/>
      <w:numFmt w:val="decimal"/>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6" w15:restartNumberingAfterBreak="0">
    <w:nsid w:val="77CD527E"/>
    <w:multiLevelType w:val="hybridMultilevel"/>
    <w:tmpl w:val="FBF0CA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35004E"/>
    <w:multiLevelType w:val="multilevel"/>
    <w:tmpl w:val="AA9E13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FC870A9"/>
    <w:multiLevelType w:val="hybridMultilevel"/>
    <w:tmpl w:val="C862E2C0"/>
    <w:lvl w:ilvl="0" w:tplc="DEA4FB9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1"/>
  </w:num>
  <w:num w:numId="3">
    <w:abstractNumId w:val="41"/>
  </w:num>
  <w:num w:numId="4">
    <w:abstractNumId w:val="5"/>
  </w:num>
  <w:num w:numId="5">
    <w:abstractNumId w:val="4"/>
  </w:num>
  <w:num w:numId="6">
    <w:abstractNumId w:val="3"/>
  </w:num>
  <w:num w:numId="7">
    <w:abstractNumId w:val="1"/>
  </w:num>
  <w:num w:numId="8">
    <w:abstractNumId w:val="0"/>
  </w:num>
  <w:num w:numId="9">
    <w:abstractNumId w:val="21"/>
  </w:num>
  <w:num w:numId="10">
    <w:abstractNumId w:val="10"/>
  </w:num>
  <w:num w:numId="11">
    <w:abstractNumId w:val="36"/>
  </w:num>
  <w:num w:numId="12">
    <w:abstractNumId w:val="2"/>
  </w:num>
  <w:num w:numId="13">
    <w:abstractNumId w:val="7"/>
  </w:num>
  <w:num w:numId="14">
    <w:abstractNumId w:val="35"/>
  </w:num>
  <w:num w:numId="15">
    <w:abstractNumId w:val="19"/>
  </w:num>
  <w:num w:numId="16">
    <w:abstractNumId w:val="16"/>
  </w:num>
  <w:num w:numId="17">
    <w:abstractNumId w:val="46"/>
  </w:num>
  <w:num w:numId="18">
    <w:abstractNumId w:val="3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3"/>
  </w:num>
  <w:num w:numId="22">
    <w:abstractNumId w:val="30"/>
  </w:num>
  <w:num w:numId="23">
    <w:abstractNumId w:val="20"/>
  </w:num>
  <w:num w:numId="24">
    <w:abstractNumId w:val="42"/>
  </w:num>
  <w:num w:numId="25">
    <w:abstractNumId w:val="27"/>
  </w:num>
  <w:num w:numId="26">
    <w:abstractNumId w:val="28"/>
  </w:num>
  <w:num w:numId="27">
    <w:abstractNumId w:val="24"/>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8"/>
  </w:num>
  <w:num w:numId="31">
    <w:abstractNumId w:val="26"/>
  </w:num>
  <w:num w:numId="32">
    <w:abstractNumId w:val="47"/>
  </w:num>
  <w:num w:numId="33">
    <w:abstractNumId w:val="38"/>
  </w:num>
  <w:num w:numId="34">
    <w:abstractNumId w:val="15"/>
  </w:num>
  <w:num w:numId="35">
    <w:abstractNumId w:val="29"/>
  </w:num>
  <w:num w:numId="36">
    <w:abstractNumId w:val="17"/>
  </w:num>
  <w:num w:numId="37">
    <w:abstractNumId w:val="23"/>
  </w:num>
  <w:num w:numId="38">
    <w:abstractNumId w:val="14"/>
  </w:num>
  <w:num w:numId="39">
    <w:abstractNumId w:val="48"/>
  </w:num>
  <w:num w:numId="40">
    <w:abstractNumId w:val="13"/>
  </w:num>
  <w:num w:numId="41">
    <w:abstractNumId w:val="45"/>
  </w:num>
  <w:num w:numId="42">
    <w:abstractNumId w:val="40"/>
  </w:num>
  <w:num w:numId="43">
    <w:abstractNumId w:val="9"/>
  </w:num>
  <w:num w:numId="44">
    <w:abstractNumId w:val="39"/>
  </w:num>
  <w:num w:numId="45">
    <w:abstractNumId w:val="33"/>
  </w:num>
  <w:num w:numId="46">
    <w:abstractNumId w:val="44"/>
  </w:num>
  <w:num w:numId="47">
    <w:abstractNumId w:val="12"/>
  </w:num>
  <w:num w:numId="4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975"/>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700D"/>
    <w:rsid w:val="00061FEA"/>
    <w:rsid w:val="00062D35"/>
    <w:rsid w:val="000643C6"/>
    <w:rsid w:val="00064E95"/>
    <w:rsid w:val="000673AA"/>
    <w:rsid w:val="00070ED2"/>
    <w:rsid w:val="000804DC"/>
    <w:rsid w:val="00080733"/>
    <w:rsid w:val="000812AE"/>
    <w:rsid w:val="000812D8"/>
    <w:rsid w:val="000820C4"/>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391F"/>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0BBC"/>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0D7"/>
    <w:rsid w:val="003F7573"/>
    <w:rsid w:val="003F7F2C"/>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8DF"/>
    <w:rsid w:val="004E129F"/>
    <w:rsid w:val="004E151B"/>
    <w:rsid w:val="004E241B"/>
    <w:rsid w:val="004E305A"/>
    <w:rsid w:val="004E5112"/>
    <w:rsid w:val="004E5C2E"/>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5B25"/>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2F"/>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1D2"/>
    <w:rsid w:val="00707FDC"/>
    <w:rsid w:val="0071182D"/>
    <w:rsid w:val="00711F59"/>
    <w:rsid w:val="00712AEA"/>
    <w:rsid w:val="007137E4"/>
    <w:rsid w:val="00714330"/>
    <w:rsid w:val="00714503"/>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47843"/>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ABE"/>
    <w:rsid w:val="007E7A3D"/>
    <w:rsid w:val="007F1DD3"/>
    <w:rsid w:val="007F1FDC"/>
    <w:rsid w:val="007F20BF"/>
    <w:rsid w:val="007F2188"/>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6238"/>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76FC"/>
    <w:rsid w:val="00922F4E"/>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4E1"/>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55BE"/>
    <w:rsid w:val="00BC5FCD"/>
    <w:rsid w:val="00BC6312"/>
    <w:rsid w:val="00BC6F65"/>
    <w:rsid w:val="00BC7108"/>
    <w:rsid w:val="00BC76BF"/>
    <w:rsid w:val="00BD14BE"/>
    <w:rsid w:val="00BD294C"/>
    <w:rsid w:val="00BD2C5C"/>
    <w:rsid w:val="00BD331E"/>
    <w:rsid w:val="00BD59D3"/>
    <w:rsid w:val="00BD5CB8"/>
    <w:rsid w:val="00BD6FDD"/>
    <w:rsid w:val="00BD7D07"/>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894"/>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321"/>
    <w:rsid w:val="00EA76A1"/>
    <w:rsid w:val="00EB0195"/>
    <w:rsid w:val="00EB0762"/>
    <w:rsid w:val="00EB3777"/>
    <w:rsid w:val="00EB38A5"/>
    <w:rsid w:val="00EB3BB6"/>
    <w:rsid w:val="00EB6B50"/>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256E"/>
    <w:rsid w:val="00EE59E8"/>
    <w:rsid w:val="00EE63E4"/>
    <w:rsid w:val="00EE643E"/>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91C"/>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7C8"/>
    <w:rsid w:val="00F81EEB"/>
    <w:rsid w:val="00F876C2"/>
    <w:rsid w:val="00F87E59"/>
    <w:rsid w:val="00F9251D"/>
    <w:rsid w:val="00F92533"/>
    <w:rsid w:val="00F953EF"/>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2668"/>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B6B50"/>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28"/>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28"/>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29"/>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29"/>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29"/>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29"/>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2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29"/>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33"/>
      </w:numPr>
      <w:jc w:val="both"/>
    </w:pPr>
    <w:rPr>
      <w:bCs w:val="0"/>
      <w:szCs w:val="24"/>
    </w:rPr>
  </w:style>
  <w:style w:type="paragraph" w:customStyle="1" w:styleId="regl1">
    <w:name w:val="regl_заг_1"/>
    <w:basedOn w:val="a4"/>
    <w:rsid w:val="00E207F4"/>
    <w:pPr>
      <w:numPr>
        <w:numId w:val="33"/>
      </w:numPr>
      <w:spacing w:line="264" w:lineRule="auto"/>
      <w:jc w:val="both"/>
    </w:pPr>
    <w:rPr>
      <w:b/>
      <w:bCs w:val="0"/>
      <w:szCs w:val="24"/>
    </w:rPr>
  </w:style>
  <w:style w:type="paragraph" w:customStyle="1" w:styleId="regl123">
    <w:name w:val="regl_123"/>
    <w:basedOn w:val="a4"/>
    <w:rsid w:val="00E207F4"/>
    <w:pPr>
      <w:numPr>
        <w:ilvl w:val="2"/>
        <w:numId w:val="33"/>
      </w:numPr>
      <w:jc w:val="both"/>
    </w:pPr>
    <w:rPr>
      <w:bCs w:val="0"/>
      <w:sz w:val="24"/>
      <w:szCs w:val="24"/>
    </w:rPr>
  </w:style>
  <w:style w:type="paragraph" w:customStyle="1" w:styleId="regl1234">
    <w:name w:val="regl_1234"/>
    <w:basedOn w:val="a4"/>
    <w:rsid w:val="00E207F4"/>
    <w:pPr>
      <w:numPr>
        <w:ilvl w:val="3"/>
        <w:numId w:val="33"/>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8C05-62D7-49F0-A2AE-C68FE957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6938</Words>
  <Characters>39551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46397</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22</cp:revision>
  <cp:lastPrinted>2019-08-28T11:50:00Z</cp:lastPrinted>
  <dcterms:created xsi:type="dcterms:W3CDTF">2025-03-24T09:27:00Z</dcterms:created>
  <dcterms:modified xsi:type="dcterms:W3CDTF">2026-03-19T10:43:00Z</dcterms:modified>
</cp:coreProperties>
</file>